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ADEE44" w14:textId="77777777" w:rsidR="00CA5E6C" w:rsidRDefault="00CA5E6C" w:rsidP="00514BEC">
      <w:pPr>
        <w:jc w:val="center"/>
        <w:rPr>
          <w:rFonts w:cs="Arial"/>
          <w:b/>
          <w:szCs w:val="24"/>
          <w:u w:val="single"/>
        </w:rPr>
      </w:pPr>
    </w:p>
    <w:p w14:paraId="719A990A" w14:textId="7416CD3B" w:rsidR="00BF3654" w:rsidRPr="00CA5E6C" w:rsidRDefault="00AF24E5" w:rsidP="00514BEC">
      <w:pPr>
        <w:jc w:val="center"/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Natural Resources Wales</w:t>
      </w:r>
      <w:r w:rsidR="00514BEC" w:rsidRPr="00CA5E6C">
        <w:rPr>
          <w:rFonts w:cs="Arial"/>
          <w:b/>
          <w:sz w:val="28"/>
          <w:szCs w:val="28"/>
          <w:u w:val="single"/>
        </w:rPr>
        <w:t xml:space="preserve"> Update</w:t>
      </w:r>
      <w:r>
        <w:rPr>
          <w:rFonts w:cs="Arial"/>
          <w:b/>
          <w:sz w:val="28"/>
          <w:szCs w:val="28"/>
          <w:u w:val="single"/>
        </w:rPr>
        <w:t xml:space="preserve"> -</w:t>
      </w:r>
      <w:r w:rsidR="008022A2">
        <w:rPr>
          <w:rFonts w:cs="Arial"/>
          <w:b/>
          <w:sz w:val="28"/>
          <w:szCs w:val="28"/>
          <w:u w:val="single"/>
        </w:rPr>
        <w:t xml:space="preserve"> 17</w:t>
      </w:r>
      <w:r w:rsidR="000E05E8">
        <w:rPr>
          <w:rFonts w:cs="Arial"/>
          <w:b/>
          <w:sz w:val="28"/>
          <w:szCs w:val="28"/>
          <w:u w:val="single"/>
        </w:rPr>
        <w:t>/</w:t>
      </w:r>
      <w:r w:rsidR="008022A2">
        <w:rPr>
          <w:rFonts w:cs="Arial"/>
          <w:b/>
          <w:sz w:val="28"/>
          <w:szCs w:val="28"/>
          <w:u w:val="single"/>
        </w:rPr>
        <w:t>05</w:t>
      </w:r>
      <w:r w:rsidR="00931C10">
        <w:rPr>
          <w:rFonts w:cs="Arial"/>
          <w:b/>
          <w:sz w:val="28"/>
          <w:szCs w:val="28"/>
          <w:u w:val="single"/>
        </w:rPr>
        <w:t>/2016</w:t>
      </w:r>
    </w:p>
    <w:p w14:paraId="52EE1C07" w14:textId="444FCE59" w:rsidR="00514BEC" w:rsidRPr="00CA5E6C" w:rsidRDefault="00E441B5" w:rsidP="00514BEC">
      <w:pPr>
        <w:jc w:val="center"/>
        <w:rPr>
          <w:rFonts w:cs="Arial"/>
          <w:sz w:val="28"/>
          <w:szCs w:val="28"/>
          <w:u w:val="single"/>
        </w:rPr>
      </w:pPr>
      <w:r w:rsidRPr="00CA5E6C">
        <w:rPr>
          <w:rFonts w:cs="Arial"/>
          <w:sz w:val="28"/>
          <w:szCs w:val="28"/>
        </w:rPr>
        <w:t xml:space="preserve"> </w:t>
      </w:r>
      <w:r w:rsidR="00514BEC" w:rsidRPr="00CA5E6C">
        <w:rPr>
          <w:rFonts w:cs="Arial"/>
          <w:sz w:val="28"/>
          <w:szCs w:val="28"/>
          <w:u w:val="single"/>
        </w:rPr>
        <w:t>(since last update</w:t>
      </w:r>
      <w:r w:rsidR="00AF24E5">
        <w:rPr>
          <w:rFonts w:cs="Arial"/>
          <w:sz w:val="28"/>
          <w:szCs w:val="28"/>
          <w:u w:val="single"/>
        </w:rPr>
        <w:t xml:space="preserve"> </w:t>
      </w:r>
      <w:r w:rsidR="00FB13A0">
        <w:rPr>
          <w:rFonts w:cs="Arial"/>
          <w:sz w:val="28"/>
          <w:szCs w:val="28"/>
          <w:u w:val="single"/>
        </w:rPr>
        <w:t>–</w:t>
      </w:r>
      <w:r w:rsidR="00514BEC" w:rsidRPr="00CA5E6C">
        <w:rPr>
          <w:rFonts w:cs="Arial"/>
          <w:sz w:val="28"/>
          <w:szCs w:val="28"/>
          <w:u w:val="single"/>
        </w:rPr>
        <w:t xml:space="preserve"> </w:t>
      </w:r>
      <w:r w:rsidR="008022A2">
        <w:rPr>
          <w:rFonts w:cs="Arial"/>
          <w:sz w:val="28"/>
          <w:szCs w:val="28"/>
          <w:u w:val="single"/>
        </w:rPr>
        <w:t>20/01/2016</w:t>
      </w:r>
      <w:r w:rsidR="000041BC">
        <w:rPr>
          <w:rFonts w:cs="Arial"/>
          <w:sz w:val="28"/>
          <w:szCs w:val="28"/>
          <w:u w:val="single"/>
        </w:rPr>
        <w:t>)</w:t>
      </w:r>
    </w:p>
    <w:p w14:paraId="13B61B14" w14:textId="77777777" w:rsidR="00CA5E6C" w:rsidRDefault="00CA5E6C" w:rsidP="00E441B5">
      <w:pPr>
        <w:jc w:val="center"/>
        <w:rPr>
          <w:rFonts w:cs="Arial"/>
          <w:b/>
          <w:sz w:val="28"/>
          <w:szCs w:val="28"/>
        </w:rPr>
      </w:pPr>
    </w:p>
    <w:p w14:paraId="4C397C45" w14:textId="0B582E14" w:rsidR="00E441B5" w:rsidRPr="00CA5E6C" w:rsidRDefault="00F50629" w:rsidP="00E441B5">
      <w:pPr>
        <w:jc w:val="center"/>
        <w:rPr>
          <w:rFonts w:cs="Arial"/>
          <w:b/>
          <w:sz w:val="28"/>
          <w:szCs w:val="28"/>
        </w:rPr>
      </w:pPr>
      <w:r w:rsidRPr="00CA5E6C">
        <w:rPr>
          <w:rFonts w:cs="Arial"/>
          <w:b/>
          <w:sz w:val="28"/>
          <w:szCs w:val="28"/>
        </w:rPr>
        <w:t xml:space="preserve">For </w:t>
      </w:r>
      <w:r w:rsidR="00AF24E5">
        <w:rPr>
          <w:rFonts w:cs="Arial"/>
          <w:b/>
          <w:sz w:val="28"/>
          <w:szCs w:val="28"/>
        </w:rPr>
        <w:t xml:space="preserve">the Ffos y Fran </w:t>
      </w:r>
      <w:r w:rsidRPr="00CA5E6C">
        <w:rPr>
          <w:rFonts w:cs="Arial"/>
          <w:b/>
          <w:sz w:val="28"/>
          <w:szCs w:val="28"/>
        </w:rPr>
        <w:t xml:space="preserve">liaison meeting </w:t>
      </w:r>
      <w:r w:rsidR="00AF24E5">
        <w:rPr>
          <w:rFonts w:cs="Arial"/>
          <w:b/>
          <w:sz w:val="28"/>
          <w:szCs w:val="28"/>
        </w:rPr>
        <w:t xml:space="preserve">on </w:t>
      </w:r>
      <w:r w:rsidR="008022A2">
        <w:rPr>
          <w:rFonts w:cs="Arial"/>
          <w:b/>
          <w:sz w:val="28"/>
          <w:szCs w:val="28"/>
        </w:rPr>
        <w:t>26/05</w:t>
      </w:r>
      <w:r w:rsidR="00E86035" w:rsidRPr="00CA5E6C">
        <w:rPr>
          <w:rFonts w:cs="Arial"/>
          <w:b/>
          <w:sz w:val="28"/>
          <w:szCs w:val="28"/>
        </w:rPr>
        <w:t>/</w:t>
      </w:r>
      <w:r w:rsidR="00931C10">
        <w:rPr>
          <w:rFonts w:cs="Arial"/>
          <w:b/>
          <w:sz w:val="28"/>
          <w:szCs w:val="28"/>
        </w:rPr>
        <w:t>2016</w:t>
      </w:r>
    </w:p>
    <w:p w14:paraId="54615123" w14:textId="77777777" w:rsidR="003F416B" w:rsidRDefault="003F416B" w:rsidP="00514BEC">
      <w:pPr>
        <w:jc w:val="center"/>
        <w:rPr>
          <w:rFonts w:cs="Arial"/>
          <w:szCs w:val="24"/>
        </w:rPr>
      </w:pPr>
    </w:p>
    <w:p w14:paraId="27805583" w14:textId="77777777" w:rsidR="003F416B" w:rsidRDefault="00B223CD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Complaints (via 24/7 emergency line via Incident Comms. Centre</w:t>
      </w:r>
      <w:r w:rsidR="003F416B" w:rsidRPr="00CA5E6C">
        <w:rPr>
          <w:rFonts w:cs="Arial"/>
          <w:b/>
          <w:szCs w:val="24"/>
          <w:u w:val="single"/>
        </w:rPr>
        <w:t>)</w:t>
      </w:r>
    </w:p>
    <w:p w14:paraId="77DC636F" w14:textId="77777777" w:rsidR="007D7AF8" w:rsidRDefault="007D7AF8" w:rsidP="003F416B">
      <w:pPr>
        <w:rPr>
          <w:rFonts w:cs="Arial"/>
          <w:szCs w:val="24"/>
        </w:rPr>
      </w:pPr>
    </w:p>
    <w:p w14:paraId="7816A7FB" w14:textId="310381D8" w:rsidR="008251DB" w:rsidRDefault="00AD273C" w:rsidP="003F416B">
      <w:pPr>
        <w:rPr>
          <w:rFonts w:cs="Arial"/>
          <w:szCs w:val="24"/>
        </w:rPr>
      </w:pPr>
      <w:r>
        <w:rPr>
          <w:rFonts w:cs="Arial"/>
          <w:szCs w:val="24"/>
        </w:rPr>
        <w:t>No complaints received.</w:t>
      </w:r>
    </w:p>
    <w:p w14:paraId="71DB85BB" w14:textId="08732A2C" w:rsidR="00B223CD" w:rsidRDefault="00152799" w:rsidP="003F416B">
      <w:pPr>
        <w:rPr>
          <w:rFonts w:cs="Arial"/>
          <w:szCs w:val="24"/>
        </w:rPr>
      </w:pPr>
      <w:r>
        <w:rPr>
          <w:rFonts w:cs="Arial"/>
          <w:szCs w:val="24"/>
        </w:rPr>
        <w:t xml:space="preserve">  </w:t>
      </w:r>
      <w:r w:rsidR="00F24E46">
        <w:rPr>
          <w:rFonts w:cs="Arial"/>
          <w:szCs w:val="24"/>
        </w:rPr>
        <w:t xml:space="preserve"> </w:t>
      </w:r>
    </w:p>
    <w:p w14:paraId="0DA64888" w14:textId="77777777" w:rsidR="003F416B" w:rsidRPr="00CA5E6C" w:rsidRDefault="00B223CD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Complaint</w:t>
      </w:r>
      <w:r w:rsidR="00CA5E6C">
        <w:rPr>
          <w:rFonts w:cs="Arial"/>
          <w:b/>
          <w:szCs w:val="24"/>
          <w:u w:val="single"/>
        </w:rPr>
        <w:t xml:space="preserve"> </w:t>
      </w:r>
      <w:r>
        <w:rPr>
          <w:rFonts w:cs="Arial"/>
          <w:b/>
          <w:szCs w:val="24"/>
          <w:u w:val="single"/>
        </w:rPr>
        <w:t xml:space="preserve">(received </w:t>
      </w:r>
      <w:r w:rsidR="003F416B" w:rsidRPr="00CA5E6C">
        <w:rPr>
          <w:rFonts w:cs="Arial"/>
          <w:b/>
          <w:szCs w:val="24"/>
          <w:u w:val="single"/>
        </w:rPr>
        <w:t>by letter</w:t>
      </w:r>
      <w:r w:rsidR="00007FA5">
        <w:rPr>
          <w:rFonts w:cs="Arial"/>
          <w:b/>
          <w:szCs w:val="24"/>
          <w:u w:val="single"/>
        </w:rPr>
        <w:t xml:space="preserve"> / email</w:t>
      </w:r>
      <w:r w:rsidR="003F416B" w:rsidRPr="00CA5E6C">
        <w:rPr>
          <w:rFonts w:cs="Arial"/>
          <w:b/>
          <w:szCs w:val="24"/>
          <w:u w:val="single"/>
        </w:rPr>
        <w:t>)</w:t>
      </w:r>
    </w:p>
    <w:p w14:paraId="3F393025" w14:textId="77777777" w:rsidR="00043CF8" w:rsidRDefault="00043CF8" w:rsidP="003F416B">
      <w:pPr>
        <w:rPr>
          <w:rFonts w:cs="Arial"/>
          <w:szCs w:val="24"/>
        </w:rPr>
      </w:pPr>
    </w:p>
    <w:p w14:paraId="2FE82FD4" w14:textId="77777777" w:rsidR="001325CC" w:rsidRDefault="003A59D3" w:rsidP="003F416B">
      <w:r>
        <w:rPr>
          <w:rFonts w:cs="Arial"/>
          <w:szCs w:val="24"/>
        </w:rPr>
        <w:t>No complaints received.</w:t>
      </w:r>
      <w:r w:rsidR="007931B2">
        <w:t xml:space="preserve"> </w:t>
      </w:r>
    </w:p>
    <w:p w14:paraId="2F6D178C" w14:textId="77777777" w:rsidR="001325CC" w:rsidRDefault="001325CC" w:rsidP="003F416B"/>
    <w:p w14:paraId="5793E2E8" w14:textId="797F9B13" w:rsidR="003F416B" w:rsidRPr="00CA5E6C" w:rsidRDefault="00CA5E6C" w:rsidP="003F416B">
      <w:pPr>
        <w:rPr>
          <w:rFonts w:cs="Arial"/>
          <w:b/>
          <w:szCs w:val="24"/>
          <w:u w:val="single"/>
        </w:rPr>
      </w:pPr>
      <w:r>
        <w:rPr>
          <w:rFonts w:cs="Arial"/>
          <w:b/>
          <w:szCs w:val="24"/>
          <w:u w:val="single"/>
        </w:rPr>
        <w:t>General l</w:t>
      </w:r>
      <w:r w:rsidR="003F416B" w:rsidRPr="00CA5E6C">
        <w:rPr>
          <w:rFonts w:cs="Arial"/>
          <w:b/>
          <w:szCs w:val="24"/>
          <w:u w:val="single"/>
        </w:rPr>
        <w:t>etter</w:t>
      </w:r>
      <w:r w:rsidR="00D96857">
        <w:rPr>
          <w:rFonts w:cs="Arial"/>
          <w:b/>
          <w:szCs w:val="24"/>
          <w:u w:val="single"/>
        </w:rPr>
        <w:t xml:space="preserve"> </w:t>
      </w:r>
      <w:r w:rsidR="003F416B" w:rsidRPr="00CA5E6C">
        <w:rPr>
          <w:rFonts w:cs="Arial"/>
          <w:b/>
          <w:szCs w:val="24"/>
          <w:u w:val="single"/>
        </w:rPr>
        <w:t>/</w:t>
      </w:r>
      <w:r w:rsidR="00D96857">
        <w:rPr>
          <w:rFonts w:cs="Arial"/>
          <w:b/>
          <w:szCs w:val="24"/>
          <w:u w:val="single"/>
        </w:rPr>
        <w:t xml:space="preserve"> </w:t>
      </w:r>
      <w:r w:rsidR="003F416B" w:rsidRPr="00CA5E6C">
        <w:rPr>
          <w:rFonts w:cs="Arial"/>
          <w:b/>
          <w:szCs w:val="24"/>
          <w:u w:val="single"/>
        </w:rPr>
        <w:t xml:space="preserve">correspondence </w:t>
      </w:r>
    </w:p>
    <w:p w14:paraId="5F74B98B" w14:textId="77777777" w:rsidR="00043CF8" w:rsidRDefault="00043CF8" w:rsidP="009D2DD0">
      <w:pPr>
        <w:rPr>
          <w:rFonts w:cs="Arial"/>
          <w:szCs w:val="24"/>
        </w:rPr>
      </w:pPr>
    </w:p>
    <w:p w14:paraId="581BDE41" w14:textId="66D9DA71" w:rsidR="00B93374" w:rsidRDefault="008022A2" w:rsidP="003F416B">
      <w:pPr>
        <w:rPr>
          <w:rFonts w:cs="Arial"/>
          <w:szCs w:val="24"/>
        </w:rPr>
      </w:pPr>
      <w:r>
        <w:rPr>
          <w:rFonts w:cs="Arial"/>
          <w:szCs w:val="24"/>
        </w:rPr>
        <w:t xml:space="preserve">An enquiry has been received in relation to </w:t>
      </w:r>
      <w:r w:rsidR="00B93374">
        <w:rPr>
          <w:rFonts w:cs="Arial"/>
          <w:szCs w:val="24"/>
        </w:rPr>
        <w:t xml:space="preserve">the Mining Waste Directive and specifically </w:t>
      </w:r>
      <w:r w:rsidR="00D164FF">
        <w:rPr>
          <w:rFonts w:cs="Arial"/>
          <w:szCs w:val="24"/>
        </w:rPr>
        <w:t>FYF’</w:t>
      </w:r>
      <w:r w:rsidR="00C669F8">
        <w:rPr>
          <w:rFonts w:cs="Arial"/>
          <w:szCs w:val="24"/>
        </w:rPr>
        <w:t>s</w:t>
      </w:r>
      <w:r w:rsidR="00D164FF">
        <w:rPr>
          <w:rFonts w:cs="Arial"/>
          <w:szCs w:val="24"/>
        </w:rPr>
        <w:t xml:space="preserve"> extractive materials (ie. overburden</w:t>
      </w:r>
      <w:r w:rsidR="00C669F8">
        <w:rPr>
          <w:rFonts w:cs="Arial"/>
          <w:szCs w:val="24"/>
        </w:rPr>
        <w:t xml:space="preserve"> materials</w:t>
      </w:r>
      <w:r w:rsidR="00D164FF">
        <w:rPr>
          <w:rFonts w:cs="Arial"/>
          <w:szCs w:val="24"/>
        </w:rPr>
        <w:t>)</w:t>
      </w:r>
      <w:r w:rsidR="00B93374">
        <w:rPr>
          <w:rFonts w:cs="Arial"/>
          <w:szCs w:val="24"/>
        </w:rPr>
        <w:t>. It has been suggested that the material was wrongly assessed by the regulator and should have been</w:t>
      </w:r>
      <w:r w:rsidR="002A0C97">
        <w:rPr>
          <w:rFonts w:cs="Arial"/>
          <w:szCs w:val="24"/>
        </w:rPr>
        <w:t xml:space="preserve"> classified as a waste material</w:t>
      </w:r>
      <w:r w:rsidR="00B93374">
        <w:rPr>
          <w:rFonts w:cs="Arial"/>
          <w:szCs w:val="24"/>
        </w:rPr>
        <w:t xml:space="preserve"> and therefore a </w:t>
      </w:r>
      <w:r w:rsidR="002A0C97">
        <w:rPr>
          <w:rFonts w:cs="Arial"/>
          <w:szCs w:val="24"/>
        </w:rPr>
        <w:t xml:space="preserve">potential </w:t>
      </w:r>
      <w:r w:rsidR="00B93374">
        <w:rPr>
          <w:rFonts w:cs="Arial"/>
          <w:szCs w:val="24"/>
        </w:rPr>
        <w:t>risk to the water environment</w:t>
      </w:r>
      <w:r w:rsidR="002A0C97">
        <w:rPr>
          <w:rFonts w:cs="Arial"/>
          <w:szCs w:val="24"/>
        </w:rPr>
        <w:t xml:space="preserve"> from potential </w:t>
      </w:r>
      <w:r w:rsidR="00AA0F52">
        <w:rPr>
          <w:rFonts w:cs="Arial"/>
          <w:szCs w:val="24"/>
        </w:rPr>
        <w:t>pollutants leaching out</w:t>
      </w:r>
      <w:r w:rsidR="002A0C97">
        <w:rPr>
          <w:rFonts w:cs="Arial"/>
          <w:szCs w:val="24"/>
        </w:rPr>
        <w:t>.</w:t>
      </w:r>
    </w:p>
    <w:p w14:paraId="30AC6F7E" w14:textId="77777777" w:rsidR="00B93374" w:rsidRDefault="00B93374" w:rsidP="003F416B">
      <w:pPr>
        <w:rPr>
          <w:rFonts w:cs="Arial"/>
          <w:szCs w:val="24"/>
        </w:rPr>
      </w:pPr>
    </w:p>
    <w:p w14:paraId="38E263DD" w14:textId="14F161AD" w:rsidR="002A0C97" w:rsidRDefault="00C669F8" w:rsidP="003F416B">
      <w:pPr>
        <w:rPr>
          <w:rFonts w:cs="Arial"/>
          <w:szCs w:val="24"/>
        </w:rPr>
      </w:pPr>
      <w:r>
        <w:rPr>
          <w:rFonts w:cs="Arial"/>
          <w:szCs w:val="24"/>
        </w:rPr>
        <w:t xml:space="preserve">The Environment Agency </w:t>
      </w:r>
      <w:r w:rsidR="00C215BA">
        <w:rPr>
          <w:rFonts w:cs="Arial"/>
          <w:szCs w:val="24"/>
        </w:rPr>
        <w:t xml:space="preserve">(as we were at this time), </w:t>
      </w:r>
      <w:r>
        <w:rPr>
          <w:rFonts w:cs="Arial"/>
          <w:szCs w:val="24"/>
        </w:rPr>
        <w:t xml:space="preserve">had a default position that all extractive materials were </w:t>
      </w:r>
      <w:r w:rsidR="007C5EF4">
        <w:rPr>
          <w:rFonts w:cs="Arial"/>
          <w:szCs w:val="24"/>
        </w:rPr>
        <w:t xml:space="preserve">to be </w:t>
      </w:r>
      <w:r w:rsidR="00B93374">
        <w:rPr>
          <w:rFonts w:cs="Arial"/>
          <w:szCs w:val="24"/>
        </w:rPr>
        <w:t>considered waste. However</w:t>
      </w:r>
      <w:r w:rsidR="002A0C97">
        <w:rPr>
          <w:rFonts w:cs="Arial"/>
          <w:szCs w:val="24"/>
        </w:rPr>
        <w:t>,</w:t>
      </w:r>
      <w:r w:rsidR="00B93374">
        <w:rPr>
          <w:rFonts w:cs="Arial"/>
          <w:szCs w:val="24"/>
        </w:rPr>
        <w:t xml:space="preserve"> companies</w:t>
      </w:r>
      <w:r>
        <w:rPr>
          <w:rFonts w:cs="Arial"/>
          <w:szCs w:val="24"/>
        </w:rPr>
        <w:t xml:space="preserve"> </w:t>
      </w:r>
      <w:r w:rsidR="002A0C97">
        <w:rPr>
          <w:rFonts w:cs="Arial"/>
          <w:szCs w:val="24"/>
        </w:rPr>
        <w:t xml:space="preserve">were able to </w:t>
      </w:r>
      <w:r>
        <w:rPr>
          <w:rFonts w:cs="Arial"/>
          <w:szCs w:val="24"/>
        </w:rPr>
        <w:t>demonstrate otherwise</w:t>
      </w:r>
      <w:r w:rsidR="00AA0F52">
        <w:rPr>
          <w:rFonts w:cs="Arial"/>
          <w:szCs w:val="24"/>
        </w:rPr>
        <w:t>,</w:t>
      </w:r>
      <w:r>
        <w:rPr>
          <w:rFonts w:cs="Arial"/>
          <w:szCs w:val="24"/>
        </w:rPr>
        <w:t xml:space="preserve"> </w:t>
      </w:r>
      <w:r w:rsidR="00B93374">
        <w:rPr>
          <w:rFonts w:cs="Arial"/>
          <w:szCs w:val="24"/>
        </w:rPr>
        <w:t xml:space="preserve">by </w:t>
      </w:r>
      <w:r w:rsidR="00C215BA">
        <w:rPr>
          <w:rFonts w:cs="Arial"/>
          <w:szCs w:val="24"/>
        </w:rPr>
        <w:t>providing a</w:t>
      </w:r>
      <w:r w:rsidR="00B93374">
        <w:rPr>
          <w:rFonts w:cs="Arial"/>
          <w:szCs w:val="24"/>
        </w:rPr>
        <w:t>n Extractive Materials Management Statement (EMMS</w:t>
      </w:r>
      <w:r w:rsidR="002A0C97">
        <w:rPr>
          <w:rFonts w:cs="Arial"/>
          <w:szCs w:val="24"/>
        </w:rPr>
        <w:t>)</w:t>
      </w:r>
      <w:r w:rsidR="00C215BA">
        <w:rPr>
          <w:rFonts w:cs="Arial"/>
          <w:szCs w:val="24"/>
        </w:rPr>
        <w:t xml:space="preserve"> </w:t>
      </w:r>
      <w:r w:rsidR="00AA0F52">
        <w:rPr>
          <w:rFonts w:cs="Arial"/>
          <w:szCs w:val="24"/>
        </w:rPr>
        <w:t>including</w:t>
      </w:r>
      <w:r w:rsidR="00C215BA">
        <w:rPr>
          <w:rFonts w:cs="Arial"/>
          <w:szCs w:val="24"/>
        </w:rPr>
        <w:t xml:space="preserve"> supporting analytical evidence.</w:t>
      </w:r>
      <w:r w:rsidR="00B93374">
        <w:rPr>
          <w:rFonts w:cs="Arial"/>
          <w:szCs w:val="24"/>
        </w:rPr>
        <w:t xml:space="preserve"> </w:t>
      </w:r>
      <w:r w:rsidR="002A0C97">
        <w:rPr>
          <w:rFonts w:cs="Arial"/>
          <w:szCs w:val="24"/>
        </w:rPr>
        <w:t xml:space="preserve">FYF issued one of these </w:t>
      </w:r>
      <w:r w:rsidR="00AA0F52">
        <w:rPr>
          <w:rFonts w:cs="Arial"/>
          <w:szCs w:val="24"/>
        </w:rPr>
        <w:t xml:space="preserve">at the time, </w:t>
      </w:r>
      <w:r w:rsidR="00C215BA">
        <w:rPr>
          <w:rFonts w:cs="Arial"/>
          <w:szCs w:val="24"/>
        </w:rPr>
        <w:t>which</w:t>
      </w:r>
      <w:r w:rsidR="002A0C97">
        <w:rPr>
          <w:rFonts w:cs="Arial"/>
          <w:szCs w:val="24"/>
        </w:rPr>
        <w:t xml:space="preserve"> </w:t>
      </w:r>
      <w:r w:rsidR="00B93374">
        <w:rPr>
          <w:rFonts w:cs="Arial"/>
          <w:szCs w:val="24"/>
        </w:rPr>
        <w:t>was assessed and accepted by the EA</w:t>
      </w:r>
      <w:r w:rsidR="00C215BA">
        <w:rPr>
          <w:rFonts w:cs="Arial"/>
          <w:szCs w:val="24"/>
        </w:rPr>
        <w:t xml:space="preserve"> in line with their Position Statement. It was</w:t>
      </w:r>
      <w:r w:rsidR="00B93374">
        <w:rPr>
          <w:rFonts w:cs="Arial"/>
          <w:szCs w:val="24"/>
        </w:rPr>
        <w:t xml:space="preserve"> </w:t>
      </w:r>
      <w:r w:rsidR="00C215BA">
        <w:rPr>
          <w:rFonts w:cs="Arial"/>
          <w:szCs w:val="24"/>
        </w:rPr>
        <w:t xml:space="preserve">agreed </w:t>
      </w:r>
      <w:r w:rsidR="002A0C97">
        <w:rPr>
          <w:rFonts w:cs="Arial"/>
          <w:szCs w:val="24"/>
        </w:rPr>
        <w:t xml:space="preserve">that the </w:t>
      </w:r>
      <w:r w:rsidR="00C215BA">
        <w:rPr>
          <w:rFonts w:cs="Arial"/>
          <w:szCs w:val="24"/>
        </w:rPr>
        <w:t>overburden</w:t>
      </w:r>
      <w:r w:rsidR="002A0C97">
        <w:rPr>
          <w:rFonts w:cs="Arial"/>
          <w:szCs w:val="24"/>
        </w:rPr>
        <w:t xml:space="preserve"> w</w:t>
      </w:r>
      <w:r w:rsidR="00C215BA">
        <w:rPr>
          <w:rFonts w:cs="Arial"/>
          <w:szCs w:val="24"/>
        </w:rPr>
        <w:t>as</w:t>
      </w:r>
      <w:r w:rsidR="002A0C97">
        <w:rPr>
          <w:rFonts w:cs="Arial"/>
          <w:szCs w:val="24"/>
        </w:rPr>
        <w:t xml:space="preserve"> </w:t>
      </w:r>
      <w:r w:rsidR="00AA0F52">
        <w:rPr>
          <w:rFonts w:cs="Arial"/>
          <w:szCs w:val="24"/>
        </w:rPr>
        <w:t xml:space="preserve">by definition </w:t>
      </w:r>
      <w:r w:rsidR="002A0C97">
        <w:rPr>
          <w:rFonts w:cs="Arial"/>
          <w:szCs w:val="24"/>
        </w:rPr>
        <w:t>not waste</w:t>
      </w:r>
      <w:r w:rsidR="00AA0F52">
        <w:rPr>
          <w:rFonts w:cs="Arial"/>
          <w:szCs w:val="24"/>
        </w:rPr>
        <w:t xml:space="preserve"> material.</w:t>
      </w:r>
    </w:p>
    <w:p w14:paraId="791D7CC4" w14:textId="77777777" w:rsidR="002A0C97" w:rsidRDefault="002A0C97" w:rsidP="003F416B">
      <w:pPr>
        <w:rPr>
          <w:rFonts w:cs="Arial"/>
          <w:szCs w:val="24"/>
        </w:rPr>
      </w:pPr>
    </w:p>
    <w:p w14:paraId="1ED16A91" w14:textId="477B5C6B" w:rsidR="00C669F8" w:rsidRDefault="002A0C97" w:rsidP="003F416B">
      <w:pPr>
        <w:rPr>
          <w:rFonts w:cs="Arial"/>
          <w:szCs w:val="24"/>
        </w:rPr>
      </w:pPr>
      <w:r>
        <w:rPr>
          <w:rFonts w:cs="Arial"/>
          <w:szCs w:val="24"/>
        </w:rPr>
        <w:t>NRW has no evidence to indicate there has been any impact on water quality downstream of the site</w:t>
      </w:r>
      <w:r w:rsidR="00C215BA">
        <w:rPr>
          <w:rFonts w:cs="Arial"/>
          <w:szCs w:val="24"/>
        </w:rPr>
        <w:t xml:space="preserve"> from overburden or any other extractive materials</w:t>
      </w:r>
      <w:r>
        <w:rPr>
          <w:rFonts w:cs="Arial"/>
          <w:szCs w:val="24"/>
        </w:rPr>
        <w:t xml:space="preserve">. </w:t>
      </w:r>
      <w:bookmarkStart w:id="0" w:name="_GoBack"/>
      <w:bookmarkEnd w:id="0"/>
    </w:p>
    <w:p w14:paraId="76493D54" w14:textId="77777777" w:rsidR="00C669F8" w:rsidRDefault="00C669F8" w:rsidP="003F416B">
      <w:pPr>
        <w:rPr>
          <w:rFonts w:cs="Arial"/>
          <w:szCs w:val="24"/>
        </w:rPr>
      </w:pPr>
    </w:p>
    <w:p w14:paraId="5784000F" w14:textId="77777777" w:rsidR="003F416B" w:rsidRDefault="003F416B" w:rsidP="003F416B">
      <w:pPr>
        <w:rPr>
          <w:rFonts w:cs="Arial"/>
          <w:b/>
          <w:szCs w:val="24"/>
          <w:u w:val="single"/>
        </w:rPr>
      </w:pPr>
      <w:r w:rsidRPr="00CA5E6C">
        <w:rPr>
          <w:rFonts w:cs="Arial"/>
          <w:b/>
          <w:szCs w:val="24"/>
          <w:u w:val="single"/>
        </w:rPr>
        <w:t>Site Inspections</w:t>
      </w:r>
      <w:r w:rsidR="00D96857">
        <w:rPr>
          <w:rFonts w:cs="Arial"/>
          <w:b/>
          <w:szCs w:val="24"/>
          <w:u w:val="single"/>
        </w:rPr>
        <w:t xml:space="preserve"> /</w:t>
      </w:r>
      <w:r w:rsidR="006E2524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M</w:t>
      </w:r>
      <w:r w:rsidR="006E2524">
        <w:rPr>
          <w:rFonts w:cs="Arial"/>
          <w:b/>
          <w:szCs w:val="24"/>
          <w:u w:val="single"/>
        </w:rPr>
        <w:t>eetings</w:t>
      </w:r>
      <w:r w:rsidR="00CA5E6C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/</w:t>
      </w:r>
      <w:r w:rsidR="00CA5E6C">
        <w:rPr>
          <w:rFonts w:cs="Arial"/>
          <w:b/>
          <w:szCs w:val="24"/>
          <w:u w:val="single"/>
        </w:rPr>
        <w:t xml:space="preserve"> </w:t>
      </w:r>
      <w:r w:rsidR="00D96857">
        <w:rPr>
          <w:rFonts w:cs="Arial"/>
          <w:b/>
          <w:szCs w:val="24"/>
          <w:u w:val="single"/>
        </w:rPr>
        <w:t>S</w:t>
      </w:r>
      <w:r w:rsidR="00B223CD">
        <w:rPr>
          <w:rFonts w:cs="Arial"/>
          <w:b/>
          <w:szCs w:val="24"/>
          <w:u w:val="single"/>
        </w:rPr>
        <w:t xml:space="preserve">ampling </w:t>
      </w:r>
      <w:r w:rsidR="00D96857">
        <w:rPr>
          <w:rFonts w:cs="Arial"/>
          <w:b/>
          <w:szCs w:val="24"/>
          <w:u w:val="single"/>
        </w:rPr>
        <w:t>V</w:t>
      </w:r>
      <w:r w:rsidRPr="00CA5E6C">
        <w:rPr>
          <w:rFonts w:cs="Arial"/>
          <w:b/>
          <w:szCs w:val="24"/>
          <w:u w:val="single"/>
        </w:rPr>
        <w:t xml:space="preserve">isits </w:t>
      </w:r>
    </w:p>
    <w:p w14:paraId="468C29DA" w14:textId="77777777" w:rsidR="00E67F9B" w:rsidRPr="00CA5E6C" w:rsidRDefault="00E67F9B" w:rsidP="003F416B">
      <w:pPr>
        <w:rPr>
          <w:rFonts w:cs="Arial"/>
          <w:b/>
          <w:szCs w:val="24"/>
          <w:u w:val="single"/>
        </w:rPr>
      </w:pPr>
    </w:p>
    <w:p w14:paraId="7E031504" w14:textId="75013C31" w:rsidR="0001759B" w:rsidRPr="00CA5E6C" w:rsidRDefault="001C0E78" w:rsidP="003F416B">
      <w:pPr>
        <w:rPr>
          <w:rFonts w:cs="Arial"/>
          <w:szCs w:val="24"/>
        </w:rPr>
      </w:pPr>
      <w:r>
        <w:rPr>
          <w:rFonts w:cs="Arial"/>
          <w:szCs w:val="24"/>
        </w:rPr>
        <w:t>2</w:t>
      </w:r>
      <w:r w:rsidR="00D96857">
        <w:rPr>
          <w:rFonts w:cs="Arial"/>
          <w:szCs w:val="24"/>
        </w:rPr>
        <w:t xml:space="preserve"> </w:t>
      </w:r>
      <w:r w:rsidR="009F2F32">
        <w:rPr>
          <w:rFonts w:cs="Arial"/>
          <w:szCs w:val="24"/>
        </w:rPr>
        <w:t xml:space="preserve">site </w:t>
      </w:r>
      <w:r w:rsidR="00D96857">
        <w:rPr>
          <w:rFonts w:cs="Arial"/>
          <w:szCs w:val="24"/>
        </w:rPr>
        <w:t>meeting</w:t>
      </w:r>
      <w:r>
        <w:rPr>
          <w:rFonts w:cs="Arial"/>
          <w:szCs w:val="24"/>
        </w:rPr>
        <w:t>s</w:t>
      </w:r>
      <w:r w:rsidR="00A92A22">
        <w:rPr>
          <w:rFonts w:cs="Arial"/>
          <w:szCs w:val="24"/>
        </w:rPr>
        <w:t xml:space="preserve"> </w:t>
      </w:r>
      <w:r w:rsidR="009F2F32">
        <w:rPr>
          <w:rFonts w:cs="Arial"/>
          <w:szCs w:val="24"/>
        </w:rPr>
        <w:t xml:space="preserve">and </w:t>
      </w:r>
      <w:r w:rsidR="008251DB">
        <w:rPr>
          <w:rFonts w:cs="Arial"/>
          <w:szCs w:val="24"/>
        </w:rPr>
        <w:t>3</w:t>
      </w:r>
      <w:r w:rsidR="00E13DFC">
        <w:rPr>
          <w:rFonts w:cs="Arial"/>
          <w:szCs w:val="24"/>
        </w:rPr>
        <w:t xml:space="preserve"> </w:t>
      </w:r>
      <w:r w:rsidR="002C0309">
        <w:rPr>
          <w:rFonts w:cs="Arial"/>
          <w:szCs w:val="24"/>
        </w:rPr>
        <w:t>routine</w:t>
      </w:r>
      <w:r w:rsidR="006E0A42">
        <w:rPr>
          <w:rFonts w:cs="Arial"/>
          <w:szCs w:val="24"/>
        </w:rPr>
        <w:t xml:space="preserve"> </w:t>
      </w:r>
      <w:r w:rsidR="002E7DEF">
        <w:rPr>
          <w:rFonts w:cs="Arial"/>
          <w:szCs w:val="24"/>
        </w:rPr>
        <w:t>sampling visit</w:t>
      </w:r>
      <w:r w:rsidR="00A92A22">
        <w:rPr>
          <w:rFonts w:cs="Arial"/>
          <w:szCs w:val="24"/>
        </w:rPr>
        <w:t>s</w:t>
      </w:r>
      <w:r w:rsidR="00CA5E6C">
        <w:rPr>
          <w:rFonts w:cs="Arial"/>
          <w:szCs w:val="24"/>
        </w:rPr>
        <w:t xml:space="preserve"> </w:t>
      </w:r>
      <w:r w:rsidR="00117EFC">
        <w:rPr>
          <w:rFonts w:cs="Arial"/>
          <w:szCs w:val="24"/>
        </w:rPr>
        <w:t>have</w:t>
      </w:r>
      <w:r w:rsidR="006E0A42">
        <w:rPr>
          <w:rFonts w:cs="Arial"/>
          <w:szCs w:val="24"/>
        </w:rPr>
        <w:t xml:space="preserve"> been</w:t>
      </w:r>
      <w:r w:rsidR="00CA5E6C">
        <w:rPr>
          <w:rFonts w:cs="Arial"/>
          <w:szCs w:val="24"/>
        </w:rPr>
        <w:t xml:space="preserve"> carried out.</w:t>
      </w:r>
    </w:p>
    <w:p w14:paraId="574A24ED" w14:textId="77777777" w:rsidR="00B223CD" w:rsidRDefault="00B223CD" w:rsidP="003F416B">
      <w:pPr>
        <w:rPr>
          <w:rFonts w:cs="Arial"/>
          <w:szCs w:val="24"/>
          <w:u w:val="single"/>
        </w:rPr>
      </w:pPr>
    </w:p>
    <w:p w14:paraId="52777648" w14:textId="77777777" w:rsidR="003F416B" w:rsidRDefault="00711CE2" w:rsidP="003F416B">
      <w:pPr>
        <w:rPr>
          <w:rFonts w:cs="Arial"/>
          <w:b/>
          <w:szCs w:val="24"/>
          <w:u w:val="single"/>
        </w:rPr>
      </w:pPr>
      <w:r w:rsidRPr="00CA5E6C">
        <w:rPr>
          <w:rFonts w:cs="Arial"/>
          <w:b/>
          <w:szCs w:val="24"/>
          <w:u w:val="single"/>
        </w:rPr>
        <w:t xml:space="preserve">Permit </w:t>
      </w:r>
      <w:r w:rsidR="00B223CD">
        <w:rPr>
          <w:rFonts w:cs="Arial"/>
          <w:b/>
          <w:szCs w:val="24"/>
          <w:u w:val="single"/>
        </w:rPr>
        <w:t>Compliance</w:t>
      </w:r>
    </w:p>
    <w:p w14:paraId="114B480B" w14:textId="1F35D665" w:rsidR="00A70BD9" w:rsidRDefault="00A70BD9" w:rsidP="003F416B">
      <w:pPr>
        <w:rPr>
          <w:rFonts w:cs="Arial"/>
          <w:b/>
          <w:szCs w:val="24"/>
          <w:u w:val="single"/>
        </w:rPr>
      </w:pPr>
    </w:p>
    <w:p w14:paraId="5209AB60" w14:textId="6A869029" w:rsidR="00EC59B7" w:rsidRDefault="00A34903" w:rsidP="00EC59B7">
      <w:r w:rsidRPr="00CA5E6C">
        <w:rPr>
          <w:rFonts w:cs="Arial"/>
          <w:szCs w:val="24"/>
        </w:rPr>
        <w:t xml:space="preserve">All </w:t>
      </w:r>
      <w:r>
        <w:rPr>
          <w:rFonts w:cs="Arial"/>
          <w:szCs w:val="24"/>
        </w:rPr>
        <w:t xml:space="preserve">routine </w:t>
      </w:r>
      <w:r w:rsidRPr="00CA5E6C">
        <w:rPr>
          <w:rFonts w:cs="Arial"/>
          <w:szCs w:val="24"/>
        </w:rPr>
        <w:t>samples taken</w:t>
      </w:r>
      <w:r>
        <w:rPr>
          <w:rFonts w:cs="Arial"/>
          <w:szCs w:val="24"/>
        </w:rPr>
        <w:t xml:space="preserve"> by NRW during the period, </w:t>
      </w:r>
      <w:r w:rsidRPr="00CA5E6C">
        <w:rPr>
          <w:rFonts w:cs="Arial"/>
          <w:szCs w:val="24"/>
        </w:rPr>
        <w:t xml:space="preserve">were </w:t>
      </w:r>
      <w:r>
        <w:rPr>
          <w:rFonts w:cs="Arial"/>
          <w:szCs w:val="24"/>
        </w:rPr>
        <w:t>compliant with</w:t>
      </w:r>
      <w:r w:rsidRPr="00CA5E6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their </w:t>
      </w:r>
      <w:r w:rsidRPr="00CA5E6C">
        <w:rPr>
          <w:rFonts w:cs="Arial"/>
          <w:szCs w:val="24"/>
        </w:rPr>
        <w:t>permit conditions.</w:t>
      </w:r>
    </w:p>
    <w:p w14:paraId="58005040" w14:textId="77777777" w:rsidR="009104C2" w:rsidRDefault="009104C2" w:rsidP="003F416B">
      <w:pPr>
        <w:rPr>
          <w:rFonts w:cs="Arial"/>
          <w:szCs w:val="24"/>
        </w:rPr>
      </w:pPr>
    </w:p>
    <w:p w14:paraId="1F1380F1" w14:textId="77777777" w:rsidR="00C875D4" w:rsidRPr="003F416B" w:rsidRDefault="00C875D4" w:rsidP="003F416B">
      <w:pPr>
        <w:rPr>
          <w:rFonts w:ascii="Comic Sans MS" w:hAnsi="Comic Sans MS"/>
          <w:b/>
          <w:sz w:val="20"/>
        </w:rPr>
      </w:pPr>
    </w:p>
    <w:sectPr w:rsidR="00C875D4" w:rsidRPr="003F416B" w:rsidSect="006960C1">
      <w:headerReference w:type="default" r:id="rId10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40DA41" w14:textId="77777777" w:rsidR="007C3D37" w:rsidRDefault="007C3D37">
      <w:r>
        <w:separator/>
      </w:r>
    </w:p>
  </w:endnote>
  <w:endnote w:type="continuationSeparator" w:id="0">
    <w:p w14:paraId="218775CD" w14:textId="77777777" w:rsidR="007C3D37" w:rsidRDefault="007C3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0A2E80" w14:textId="77777777" w:rsidR="007C3D37" w:rsidRDefault="007C3D37">
      <w:r>
        <w:separator/>
      </w:r>
    </w:p>
  </w:footnote>
  <w:footnote w:type="continuationSeparator" w:id="0">
    <w:p w14:paraId="1F0C565C" w14:textId="77777777" w:rsidR="007C3D37" w:rsidRDefault="007C3D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303C8" w14:textId="77777777" w:rsidR="008E455D" w:rsidRPr="00514BEC" w:rsidRDefault="008E455D" w:rsidP="00514BEC">
    <w:pPr>
      <w:pStyle w:val="Header"/>
      <w:jc w:val="right"/>
      <w:rPr>
        <w:rFonts w:ascii="Comic Sans MS" w:hAnsi="Comic Sans MS" w:cs="Tahoma"/>
        <w:sz w:val="20"/>
      </w:rPr>
    </w:pPr>
    <w:r>
      <w:rPr>
        <w:rFonts w:ascii="Comic Sans MS" w:hAnsi="Comic Sans MS" w:cs="Tahoma"/>
        <w:sz w:val="20"/>
      </w:rPr>
      <w:t>Jeff Edwards</w:t>
    </w:r>
    <w:r w:rsidRPr="00514BEC">
      <w:rPr>
        <w:rFonts w:ascii="Comic Sans MS" w:hAnsi="Comic Sans MS" w:cs="Tahoma"/>
        <w:sz w:val="20"/>
      </w:rPr>
      <w:br/>
    </w:r>
    <w:r w:rsidR="00CA5E6C">
      <w:rPr>
        <w:rFonts w:ascii="Comic Sans MS" w:hAnsi="Comic Sans MS" w:cs="Tahoma"/>
        <w:sz w:val="20"/>
      </w:rPr>
      <w:t>NATURAL RESOURCE</w:t>
    </w:r>
    <w:r w:rsidR="00AF24E5">
      <w:rPr>
        <w:rFonts w:ascii="Comic Sans MS" w:hAnsi="Comic Sans MS" w:cs="Tahoma"/>
        <w:sz w:val="20"/>
      </w:rPr>
      <w:t>S</w:t>
    </w:r>
    <w:r w:rsidR="00CA5E6C">
      <w:rPr>
        <w:rFonts w:ascii="Comic Sans MS" w:hAnsi="Comic Sans MS" w:cs="Tahoma"/>
        <w:sz w:val="20"/>
      </w:rPr>
      <w:t xml:space="preserve"> WALES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92117B"/>
    <w:multiLevelType w:val="hybridMultilevel"/>
    <w:tmpl w:val="F0BE6F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950A95"/>
    <w:multiLevelType w:val="hybridMultilevel"/>
    <w:tmpl w:val="84EE0D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BEC"/>
    <w:rsid w:val="000041BC"/>
    <w:rsid w:val="00007FA5"/>
    <w:rsid w:val="000146BA"/>
    <w:rsid w:val="0001759B"/>
    <w:rsid w:val="000310D3"/>
    <w:rsid w:val="00043CF8"/>
    <w:rsid w:val="00063381"/>
    <w:rsid w:val="000923E6"/>
    <w:rsid w:val="000A122D"/>
    <w:rsid w:val="000B6110"/>
    <w:rsid w:val="000D2C06"/>
    <w:rsid w:val="000D5EB1"/>
    <w:rsid w:val="000D6A46"/>
    <w:rsid w:val="000E05E8"/>
    <w:rsid w:val="000E1993"/>
    <w:rsid w:val="000E5B2D"/>
    <w:rsid w:val="00100737"/>
    <w:rsid w:val="00117EFC"/>
    <w:rsid w:val="0012382B"/>
    <w:rsid w:val="001325CC"/>
    <w:rsid w:val="00141610"/>
    <w:rsid w:val="00152799"/>
    <w:rsid w:val="001A084D"/>
    <w:rsid w:val="001A6BBD"/>
    <w:rsid w:val="001B63B8"/>
    <w:rsid w:val="001C0E78"/>
    <w:rsid w:val="001C51D7"/>
    <w:rsid w:val="001F00C6"/>
    <w:rsid w:val="001F1605"/>
    <w:rsid w:val="002064BC"/>
    <w:rsid w:val="002115C2"/>
    <w:rsid w:val="00233324"/>
    <w:rsid w:val="00264341"/>
    <w:rsid w:val="00276C23"/>
    <w:rsid w:val="002A0C97"/>
    <w:rsid w:val="002A2BB2"/>
    <w:rsid w:val="002B3649"/>
    <w:rsid w:val="002B7DD7"/>
    <w:rsid w:val="002C0309"/>
    <w:rsid w:val="002C2BB2"/>
    <w:rsid w:val="002D3BE4"/>
    <w:rsid w:val="002D658B"/>
    <w:rsid w:val="002E7DEF"/>
    <w:rsid w:val="002F7A10"/>
    <w:rsid w:val="003334E3"/>
    <w:rsid w:val="00333B6D"/>
    <w:rsid w:val="00353253"/>
    <w:rsid w:val="00356DCB"/>
    <w:rsid w:val="00364139"/>
    <w:rsid w:val="003701EE"/>
    <w:rsid w:val="00386437"/>
    <w:rsid w:val="00386B58"/>
    <w:rsid w:val="00393942"/>
    <w:rsid w:val="003958C8"/>
    <w:rsid w:val="003A59D3"/>
    <w:rsid w:val="003A6FB8"/>
    <w:rsid w:val="003C4FAC"/>
    <w:rsid w:val="003D05A0"/>
    <w:rsid w:val="003D40EB"/>
    <w:rsid w:val="003E2350"/>
    <w:rsid w:val="003E30E9"/>
    <w:rsid w:val="003F416B"/>
    <w:rsid w:val="004039AF"/>
    <w:rsid w:val="00407BB5"/>
    <w:rsid w:val="00430D54"/>
    <w:rsid w:val="00436470"/>
    <w:rsid w:val="00440507"/>
    <w:rsid w:val="004475F8"/>
    <w:rsid w:val="00475A45"/>
    <w:rsid w:val="00492353"/>
    <w:rsid w:val="004B4BF0"/>
    <w:rsid w:val="004C1AC9"/>
    <w:rsid w:val="004C1DE1"/>
    <w:rsid w:val="004D47CE"/>
    <w:rsid w:val="004F3041"/>
    <w:rsid w:val="00514A10"/>
    <w:rsid w:val="00514BEC"/>
    <w:rsid w:val="00522E8A"/>
    <w:rsid w:val="0053562D"/>
    <w:rsid w:val="00542AD3"/>
    <w:rsid w:val="00545825"/>
    <w:rsid w:val="0055234D"/>
    <w:rsid w:val="005628EA"/>
    <w:rsid w:val="005720E9"/>
    <w:rsid w:val="00574187"/>
    <w:rsid w:val="0057545F"/>
    <w:rsid w:val="0057732B"/>
    <w:rsid w:val="005905CE"/>
    <w:rsid w:val="005B0A24"/>
    <w:rsid w:val="005C43C3"/>
    <w:rsid w:val="005C6FB2"/>
    <w:rsid w:val="005C7018"/>
    <w:rsid w:val="005D48A0"/>
    <w:rsid w:val="005D53D1"/>
    <w:rsid w:val="005E684F"/>
    <w:rsid w:val="00660349"/>
    <w:rsid w:val="006960C1"/>
    <w:rsid w:val="006A3CD0"/>
    <w:rsid w:val="006C4479"/>
    <w:rsid w:val="006D29F2"/>
    <w:rsid w:val="006D78A9"/>
    <w:rsid w:val="006E0A42"/>
    <w:rsid w:val="006E2524"/>
    <w:rsid w:val="006F2A2C"/>
    <w:rsid w:val="00710DEA"/>
    <w:rsid w:val="00711CE2"/>
    <w:rsid w:val="00712BE7"/>
    <w:rsid w:val="00716136"/>
    <w:rsid w:val="00753718"/>
    <w:rsid w:val="0075444C"/>
    <w:rsid w:val="00761DBE"/>
    <w:rsid w:val="007663CA"/>
    <w:rsid w:val="0077205E"/>
    <w:rsid w:val="007931B2"/>
    <w:rsid w:val="007B15CD"/>
    <w:rsid w:val="007C3D37"/>
    <w:rsid w:val="007C5EF4"/>
    <w:rsid w:val="007D17D9"/>
    <w:rsid w:val="007D5E68"/>
    <w:rsid w:val="007D7AF8"/>
    <w:rsid w:val="007E474E"/>
    <w:rsid w:val="007E4D4F"/>
    <w:rsid w:val="007F1901"/>
    <w:rsid w:val="007F3B7A"/>
    <w:rsid w:val="008022A2"/>
    <w:rsid w:val="00811F9E"/>
    <w:rsid w:val="00816096"/>
    <w:rsid w:val="008251DB"/>
    <w:rsid w:val="00847C3F"/>
    <w:rsid w:val="008620F2"/>
    <w:rsid w:val="00887AA3"/>
    <w:rsid w:val="008D2199"/>
    <w:rsid w:val="008E455D"/>
    <w:rsid w:val="009012FD"/>
    <w:rsid w:val="009104C2"/>
    <w:rsid w:val="00931C10"/>
    <w:rsid w:val="00945B8A"/>
    <w:rsid w:val="00951107"/>
    <w:rsid w:val="009643C7"/>
    <w:rsid w:val="00965460"/>
    <w:rsid w:val="0098030B"/>
    <w:rsid w:val="00991597"/>
    <w:rsid w:val="0099687D"/>
    <w:rsid w:val="009B0665"/>
    <w:rsid w:val="009B0C5B"/>
    <w:rsid w:val="009D20C6"/>
    <w:rsid w:val="009D2DD0"/>
    <w:rsid w:val="009F0FDF"/>
    <w:rsid w:val="009F2F32"/>
    <w:rsid w:val="009F7ED6"/>
    <w:rsid w:val="00A0600C"/>
    <w:rsid w:val="00A22C62"/>
    <w:rsid w:val="00A34903"/>
    <w:rsid w:val="00A3557D"/>
    <w:rsid w:val="00A409E3"/>
    <w:rsid w:val="00A64A8D"/>
    <w:rsid w:val="00A70BD9"/>
    <w:rsid w:val="00A92A22"/>
    <w:rsid w:val="00AA0F52"/>
    <w:rsid w:val="00AA7511"/>
    <w:rsid w:val="00AB23DB"/>
    <w:rsid w:val="00AD1A9E"/>
    <w:rsid w:val="00AD273C"/>
    <w:rsid w:val="00AD66DD"/>
    <w:rsid w:val="00AE6AE2"/>
    <w:rsid w:val="00AF24E5"/>
    <w:rsid w:val="00B223CD"/>
    <w:rsid w:val="00B42D63"/>
    <w:rsid w:val="00B5583C"/>
    <w:rsid w:val="00B62490"/>
    <w:rsid w:val="00B83C06"/>
    <w:rsid w:val="00B93374"/>
    <w:rsid w:val="00B97598"/>
    <w:rsid w:val="00BA3E74"/>
    <w:rsid w:val="00BB0423"/>
    <w:rsid w:val="00BB3D8D"/>
    <w:rsid w:val="00BB583F"/>
    <w:rsid w:val="00BC3EE4"/>
    <w:rsid w:val="00BF3654"/>
    <w:rsid w:val="00C10F00"/>
    <w:rsid w:val="00C2015B"/>
    <w:rsid w:val="00C215BA"/>
    <w:rsid w:val="00C33114"/>
    <w:rsid w:val="00C643D5"/>
    <w:rsid w:val="00C669F8"/>
    <w:rsid w:val="00C875D4"/>
    <w:rsid w:val="00C9351A"/>
    <w:rsid w:val="00CA5E6C"/>
    <w:rsid w:val="00CE397E"/>
    <w:rsid w:val="00D03B35"/>
    <w:rsid w:val="00D15A87"/>
    <w:rsid w:val="00D164FF"/>
    <w:rsid w:val="00D22743"/>
    <w:rsid w:val="00D401CC"/>
    <w:rsid w:val="00D55178"/>
    <w:rsid w:val="00D73FCF"/>
    <w:rsid w:val="00D7633D"/>
    <w:rsid w:val="00D96857"/>
    <w:rsid w:val="00DA54B5"/>
    <w:rsid w:val="00DD4886"/>
    <w:rsid w:val="00DD5B84"/>
    <w:rsid w:val="00DF6BB2"/>
    <w:rsid w:val="00E13DFC"/>
    <w:rsid w:val="00E16271"/>
    <w:rsid w:val="00E20DE5"/>
    <w:rsid w:val="00E40304"/>
    <w:rsid w:val="00E441B5"/>
    <w:rsid w:val="00E46E0D"/>
    <w:rsid w:val="00E67F9B"/>
    <w:rsid w:val="00E770F8"/>
    <w:rsid w:val="00E82D60"/>
    <w:rsid w:val="00E84541"/>
    <w:rsid w:val="00E86035"/>
    <w:rsid w:val="00E90B07"/>
    <w:rsid w:val="00E96451"/>
    <w:rsid w:val="00EC59B7"/>
    <w:rsid w:val="00ED68E0"/>
    <w:rsid w:val="00EF0349"/>
    <w:rsid w:val="00F226FD"/>
    <w:rsid w:val="00F24E46"/>
    <w:rsid w:val="00F3222B"/>
    <w:rsid w:val="00F366A6"/>
    <w:rsid w:val="00F50629"/>
    <w:rsid w:val="00F516A1"/>
    <w:rsid w:val="00F5364F"/>
    <w:rsid w:val="00F53C9D"/>
    <w:rsid w:val="00F54CE4"/>
    <w:rsid w:val="00F64258"/>
    <w:rsid w:val="00F6464C"/>
    <w:rsid w:val="00F6793D"/>
    <w:rsid w:val="00F76805"/>
    <w:rsid w:val="00FB13A0"/>
    <w:rsid w:val="00FB3064"/>
    <w:rsid w:val="00FC6780"/>
    <w:rsid w:val="00FD1EB2"/>
    <w:rsid w:val="00FE15CC"/>
    <w:rsid w:val="00FE4E00"/>
    <w:rsid w:val="00FF5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17EF7"/>
  <w15:docId w15:val="{91E33B55-E7ED-4B07-AAB3-F991E94A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6B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14BE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14BEC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8D2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3CF8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F536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536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6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Ffos-y-fran Land Reclamation Scheme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Cwmbargoed Disposal Point, Fochriw Road, Merthyr Tydfil, CF48 4AE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2016-05-16T23:00:00+00:00</Document_x0020_Date>
    <Facility_x0020_Address xmlns="859f7ad6-93f6-4205-b62b-a17f28acbbac">Cwmbargoed Disposal Point, Fochriw Road, Merthyr Tydfil CF48 4AE</Facility_x0020_Address>
    <Environment_x0020_Sub_x0020_Folder xmlns="859f7ad6-93f6-4205-b62b-a17f28acbbac">Licence supervision</Environment_x0020_Sub_x0020_Folder>
    <Customer_x0020_Name xmlns="859f7ad6-93f6-4205-b62b-a17f28acbbac">Merthyr (South Wales) Limited</Customer_x0020_Name>
    <Surrendered_x002f_Expired xmlns="859f7ad6-93f6-4205-b62b-a17f28acbbac" xsi:nil="true"/>
    <Post_x0020_code xmlns="859f7ad6-93f6-4205-b62b-a17f28acbbac">CF48 4AE</Post_x0020_code>
    <Surrendered_x002f_Expired_x0020_Date xmlns="859f7ad6-93f6-4205-b62b-a17f28acbbac" xsi:nil="true"/>
    <_dlc_DocId xmlns="9be56660-2c31-41ef-bc00-23e72f632f2a">REGU-106-33312</_dlc_DocId>
    <_dlc_DocIdUrl xmlns="9be56660-2c31-41ef-bc00-23e72f632f2a">
      <Url>https://cyfoethnaturiolcymru.sharepoint.com/teams/Regulatory/Permitting/_layouts/15/DocIdRedir.aspx?ID=REGU-106-33312</Url>
      <Description>REGU-106-33312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A159D89-4626-4DDD-A2A5-0A01F9A515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8437F7-DFE0-4E80-B392-FDF86DBF7F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8DA4F3-6486-4D06-BF3E-7DF3F21B829D}"/>
</file>

<file path=customXml/itemProps4.xml><?xml version="1.0" encoding="utf-8"?>
<ds:datastoreItem xmlns:ds="http://schemas.openxmlformats.org/officeDocument/2006/customXml" ds:itemID="{92423EEF-8FED-47A3-AE22-D84C53639875}"/>
</file>

<file path=customXml/itemProps5.xml><?xml version="1.0" encoding="utf-8"?>
<ds:datastoreItem xmlns:ds="http://schemas.openxmlformats.org/officeDocument/2006/customXml" ds:itemID="{AA3AF52F-1887-43CF-B11C-A3033C59FA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Ffos-y-Fran – Environment Agency Update 08/09/2010</vt:lpstr>
    </vt:vector>
  </TitlesOfParts>
  <Company>Environment Agency</Company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NRW liaison report</dc:title>
  <dc:creator>Jeff Edwards</dc:creator>
  <cp:lastModifiedBy>Edwards, Jeffrey</cp:lastModifiedBy>
  <cp:revision>6</cp:revision>
  <cp:lastPrinted>2015-07-27T11:02:00Z</cp:lastPrinted>
  <dcterms:created xsi:type="dcterms:W3CDTF">2016-05-17T09:19:00Z</dcterms:created>
  <dcterms:modified xsi:type="dcterms:W3CDTF">2016-05-17T09:34:00Z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bc54918a-8e18-4e67-a1d9-c74f10703f5b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REGU-106-33312</vt:lpwstr>
  </property>
  <property fmtid="{D5CDD505-2E9C-101B-9397-08002B2CF9AE}" pid="6" name="_dlc_DocIdUrl">
    <vt:lpwstr>https://cyfoethnaturiolcymru.sharepoint.com/teams/Regulatory/Permitting/_layouts/15/DocIdRedir.aspx?ID=REGU-106-33312, REGU-106-33312</vt:lpwstr>
  </property>
</Properties>
</file>