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3ADFFCE" w:rsidR="00AE394E" w:rsidRPr="0042536D" w:rsidRDefault="002104F8" w:rsidP="000F2C9A">
            <w:pPr>
              <w:pStyle w:val="BlockText"/>
              <w:rPr>
                <w:rFonts w:ascii="Calibri" w:hAnsi="Calibri" w:cs="Arial"/>
                <w:color w:val="0070C0"/>
                <w:szCs w:val="22"/>
                <w:lang w:eastAsia="en-US"/>
              </w:rPr>
            </w:pPr>
            <w:r>
              <w:rPr>
                <w:rFonts w:ascii="Calibri" w:hAnsi="Calibri" w:cs="Arial"/>
                <w:color w:val="0070C0"/>
                <w:szCs w:val="22"/>
                <w:lang w:eastAsia="en-US"/>
              </w:rPr>
              <w:t>PAN-003447</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6966525" w:rsidR="00AE394E" w:rsidRPr="0042536D" w:rsidRDefault="002104F8" w:rsidP="000F2C9A">
            <w:pPr>
              <w:pStyle w:val="BlockText"/>
              <w:rPr>
                <w:rFonts w:ascii="Calibri" w:hAnsi="Calibri" w:cs="Arial"/>
                <w:color w:val="0070C0"/>
                <w:szCs w:val="22"/>
                <w:lang w:eastAsia="en-US"/>
              </w:rPr>
            </w:pPr>
            <w:r>
              <w:rPr>
                <w:rFonts w:ascii="Calibri" w:hAnsi="Calibri" w:cs="Arial"/>
                <w:color w:val="0070C0"/>
                <w:szCs w:val="22"/>
                <w:lang w:eastAsia="en-US"/>
              </w:rPr>
              <w:t>Mr Raymond Williams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D519AC8" w:rsidR="00AE394E" w:rsidRPr="0042536D" w:rsidRDefault="002104F8" w:rsidP="000F2C9A">
            <w:pPr>
              <w:pStyle w:val="BlockText"/>
              <w:rPr>
                <w:rFonts w:ascii="Calibri" w:hAnsi="Calibri" w:cs="Arial"/>
                <w:color w:val="0070C0"/>
                <w:szCs w:val="22"/>
                <w:lang w:eastAsia="en-US"/>
              </w:rPr>
            </w:pPr>
            <w:r>
              <w:rPr>
                <w:rFonts w:ascii="Calibri" w:hAnsi="Calibri" w:cs="Arial"/>
                <w:color w:val="0070C0"/>
                <w:szCs w:val="22"/>
                <w:lang w:eastAsia="en-US"/>
              </w:rPr>
              <w:t>Grange Mill Est</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0C584B9" w:rsidR="00AE394E" w:rsidRPr="0042536D" w:rsidRDefault="002104F8" w:rsidP="000F2C9A">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6482E68" w:rsidR="00AE394E" w:rsidRPr="0042536D" w:rsidRDefault="002104F8" w:rsidP="000F2C9A">
            <w:pPr>
              <w:pStyle w:val="BlockText"/>
              <w:jc w:val="both"/>
              <w:rPr>
                <w:rFonts w:ascii="Calibri" w:hAnsi="Calibri" w:cs="Arial"/>
                <w:color w:val="0070C0"/>
                <w:szCs w:val="22"/>
                <w:lang w:eastAsia="en-US"/>
              </w:rPr>
            </w:pPr>
            <w:r>
              <w:rPr>
                <w:rFonts w:ascii="Calibri" w:hAnsi="Calibri" w:cs="Arial"/>
                <w:color w:val="0070C0"/>
                <w:szCs w:val="22"/>
                <w:lang w:eastAsia="en-US"/>
              </w:rPr>
              <w:t>Monmouth</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AA21971" w:rsidR="00AE394E" w:rsidRPr="001B2E87" w:rsidRDefault="002104F8" w:rsidP="000F2C9A">
            <w:pPr>
              <w:jc w:val="center"/>
              <w:rPr>
                <w:rFonts w:ascii="Calibri" w:hAnsi="Calibri" w:cs="Arial"/>
                <w:color w:val="0070C0"/>
                <w:szCs w:val="22"/>
              </w:rPr>
            </w:pPr>
            <w:r>
              <w:rPr>
                <w:rFonts w:ascii="Calibri" w:hAnsi="Calibri" w:cs="Arial"/>
                <w:color w:val="0070C0"/>
                <w:szCs w:val="22"/>
              </w:rPr>
              <w:t>05/10/18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02B2D6C" w:rsidR="00AE394E" w:rsidRPr="001B2E87" w:rsidRDefault="002104F8" w:rsidP="000F2C9A">
            <w:pPr>
              <w:jc w:val="center"/>
              <w:rPr>
                <w:rFonts w:ascii="Calibri" w:hAnsi="Calibri" w:cs="Arial"/>
                <w:color w:val="0070C0"/>
                <w:szCs w:val="22"/>
              </w:rPr>
            </w:pPr>
            <w:r>
              <w:rPr>
                <w:rFonts w:ascii="Calibri" w:hAnsi="Calibri" w:cs="Arial"/>
                <w:color w:val="0070C0"/>
                <w:szCs w:val="22"/>
              </w:rPr>
              <w:t>23/10/2018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ECD5D20" w:rsidR="00AE394E" w:rsidRPr="001B2E87" w:rsidRDefault="0083642E" w:rsidP="000F2C9A">
            <w:pPr>
              <w:jc w:val="center"/>
              <w:rPr>
                <w:rFonts w:ascii="Calibri" w:hAnsi="Calibri" w:cs="Arial"/>
                <w:color w:val="0070C0"/>
                <w:szCs w:val="22"/>
              </w:rPr>
            </w:pPr>
            <w:r>
              <w:rPr>
                <w:rFonts w:ascii="Calibri" w:hAnsi="Calibri" w:cs="Arial"/>
                <w:color w:val="0070C0"/>
                <w:szCs w:val="22"/>
              </w:rPr>
              <w:t>23/10/18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924F62D" w:rsidR="00AE394E" w:rsidRPr="001B2E87" w:rsidRDefault="0083642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05/10/2018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43D27A98" w:rsidR="00AE394E" w:rsidRPr="001B2E87" w:rsidRDefault="00941FB8"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5C31F5F" w:rsidR="00AE394E" w:rsidRPr="001B2E87" w:rsidRDefault="0083642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23/10/2018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2D89D41" w:rsidR="00AE394E" w:rsidRPr="001B2E87" w:rsidRDefault="00941FB8"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3196025A" w:rsidR="00AE394E" w:rsidRPr="0042536D" w:rsidRDefault="002104F8" w:rsidP="000F2C9A">
            <w:pPr>
              <w:pStyle w:val="BlockText"/>
              <w:jc w:val="both"/>
              <w:rPr>
                <w:rFonts w:ascii="Calibri" w:hAnsi="Calibri" w:cs="Arial"/>
                <w:color w:val="0070C0"/>
                <w:szCs w:val="22"/>
              </w:rPr>
            </w:pPr>
            <w:r>
              <w:rPr>
                <w:rFonts w:ascii="Calibri" w:hAnsi="Calibri" w:cs="Arial"/>
                <w:color w:val="0070C0"/>
                <w:szCs w:val="22"/>
              </w:rPr>
              <w:t>James Wakeford</w:t>
            </w:r>
          </w:p>
        </w:tc>
        <w:tc>
          <w:tcPr>
            <w:tcW w:w="2127" w:type="dxa"/>
          </w:tcPr>
          <w:p w14:paraId="5F5595C3" w14:textId="530D6893" w:rsidR="00AE394E" w:rsidRPr="0042536D" w:rsidRDefault="002104F8" w:rsidP="000F2C9A">
            <w:pPr>
              <w:pStyle w:val="BlockText"/>
              <w:jc w:val="both"/>
              <w:rPr>
                <w:rFonts w:ascii="Calibri" w:hAnsi="Calibri" w:cs="Arial"/>
                <w:color w:val="0070C0"/>
                <w:szCs w:val="22"/>
              </w:rPr>
            </w:pPr>
            <w:r>
              <w:rPr>
                <w:rFonts w:ascii="Calibri" w:hAnsi="Calibri" w:cs="Arial"/>
                <w:color w:val="0070C0"/>
                <w:sz w:val="24"/>
                <w:szCs w:val="22"/>
                <w:lang w:eastAsia="en-US"/>
              </w:rPr>
              <w:t>23/10/2018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4719E60" w:rsidR="00AE394E" w:rsidRPr="0042536D" w:rsidRDefault="002104F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6A9D1B5"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00984072">
              <w:rPr>
                <w:rFonts w:ascii="Calibri" w:hAnsi="Calibri"/>
                <w:b/>
                <w:color w:val="FF0000"/>
                <w:szCs w:val="22"/>
              </w:rPr>
              <w:t xml:space="preserve">£125 </w:t>
            </w:r>
          </w:p>
          <w:p w14:paraId="08B17062" w14:textId="07475377"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D3814FF" w14:textId="4ECA43B3" w:rsidR="00AE394E" w:rsidRDefault="00984072" w:rsidP="000F2C9A">
            <w:pPr>
              <w:pStyle w:val="Textintable"/>
              <w:jc w:val="both"/>
              <w:rPr>
                <w:rFonts w:ascii="Calibri" w:hAnsi="Calibri"/>
                <w:color w:val="0070C0"/>
                <w:szCs w:val="22"/>
              </w:rPr>
            </w:pPr>
            <w:r>
              <w:rPr>
                <w:rFonts w:ascii="Calibri" w:hAnsi="Calibri"/>
                <w:color w:val="0070C0"/>
                <w:szCs w:val="22"/>
              </w:rPr>
              <w:t>X</w:t>
            </w:r>
          </w:p>
          <w:p w14:paraId="7BDAE868" w14:textId="27A9D4FC" w:rsidR="00984072" w:rsidRDefault="00984072" w:rsidP="000F2C9A">
            <w:pPr>
              <w:pStyle w:val="Textintable"/>
              <w:jc w:val="both"/>
              <w:rPr>
                <w:rFonts w:ascii="Calibri" w:hAnsi="Calibri"/>
                <w:color w:val="0070C0"/>
                <w:szCs w:val="22"/>
              </w:rPr>
            </w:pPr>
            <w:r>
              <w:rPr>
                <w:rFonts w:ascii="Calibri" w:hAnsi="Calibri"/>
                <w:color w:val="0070C0"/>
                <w:szCs w:val="22"/>
              </w:rPr>
              <w:t>X</w:t>
            </w:r>
          </w:p>
          <w:p w14:paraId="1A3115C7" w14:textId="395C8BBB" w:rsidR="00984072" w:rsidRPr="0042536D" w:rsidRDefault="00984072"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5D5B3F2" w:rsidR="00AE394E" w:rsidRPr="0042536D" w:rsidRDefault="002104F8"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2653A69" w:rsidR="00AE394E" w:rsidRPr="0042536D" w:rsidRDefault="002104F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1DD6FD1" w:rsidR="00AE394E" w:rsidRPr="0042536D" w:rsidRDefault="002104F8"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07E8C6A" w:rsidR="00AE394E" w:rsidRPr="0042536D" w:rsidRDefault="002104F8"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7175CF7" w:rsidR="00AE394E" w:rsidRPr="0042536D" w:rsidRDefault="002104F8"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65657B6" w:rsidR="00AE394E" w:rsidRPr="0042536D" w:rsidRDefault="002104F8"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541F3E6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0A564F9" w:rsidR="00AE394E" w:rsidRPr="000A3460" w:rsidRDefault="007C4B93" w:rsidP="000F2C9A">
            <w:pPr>
              <w:rPr>
                <w:rFonts w:ascii="Calibri" w:hAnsi="Calibri" w:cs="Arial"/>
                <w:color w:val="FF0000"/>
                <w:sz w:val="22"/>
                <w:szCs w:val="22"/>
              </w:rPr>
            </w:pPr>
            <w:r>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75DD3E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271AFB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 N</w:t>
            </w:r>
          </w:p>
        </w:tc>
        <w:tc>
          <w:tcPr>
            <w:tcW w:w="696" w:type="dxa"/>
            <w:tcBorders>
              <w:top w:val="single" w:sz="2" w:space="0" w:color="0070C0"/>
              <w:left w:val="single" w:sz="2" w:space="0" w:color="0070C0"/>
              <w:right w:val="single" w:sz="2" w:space="0" w:color="0070C0"/>
            </w:tcBorders>
          </w:tcPr>
          <w:p w14:paraId="1A47B7CF" w14:textId="3F6DFF9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11ECC9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3BD5EE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9EA48A2" w:rsidR="00AE394E" w:rsidRPr="000A3460" w:rsidRDefault="00AE394E" w:rsidP="000F2C9A">
            <w:pPr>
              <w:rPr>
                <w:rFonts w:ascii="Calibri" w:hAnsi="Calibri" w:cs="Arial"/>
                <w:color w:val="FF0000"/>
                <w:sz w:val="22"/>
                <w:szCs w:val="22"/>
              </w:rPr>
            </w:pPr>
            <w:bookmarkStart w:id="0" w:name="_GoBack"/>
            <w:bookmarkEnd w:id="0"/>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828F18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96FC765" w:rsidR="00AE394E" w:rsidRPr="0042536D" w:rsidRDefault="002104F8"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0FE1DD0C" w14:textId="32C4A02A" w:rsidR="00AE394E" w:rsidRDefault="00AB0103" w:rsidP="000F2C9A">
            <w:pPr>
              <w:rPr>
                <w:rFonts w:ascii="Calibri" w:hAnsi="Calibri"/>
                <w:b/>
                <w:color w:val="0070C0"/>
                <w:sz w:val="22"/>
                <w:szCs w:val="22"/>
              </w:rPr>
            </w:pPr>
            <w:r>
              <w:rPr>
                <w:rFonts w:ascii="Calibri" w:hAnsi="Calibri"/>
                <w:b/>
                <w:color w:val="0070C0"/>
                <w:sz w:val="22"/>
                <w:szCs w:val="22"/>
              </w:rPr>
              <w:t>X</w:t>
            </w:r>
          </w:p>
          <w:p w14:paraId="1E267F20" w14:textId="3C413763" w:rsidR="00AB0103" w:rsidRPr="0042536D" w:rsidRDefault="00AB0103"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CF6996C" w:rsidR="00AE394E" w:rsidRPr="0042536D" w:rsidRDefault="00AB0103"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0F2C9A">
            <w:pPr>
              <w:rPr>
                <w:rFonts w:ascii="Calibri" w:hAnsi="Calibri"/>
                <w:b/>
                <w:color w:val="0070C0"/>
                <w:sz w:val="22"/>
                <w:szCs w:val="22"/>
              </w:rPr>
            </w:pPr>
          </w:p>
        </w:tc>
        <w:tc>
          <w:tcPr>
            <w:tcW w:w="709" w:type="dxa"/>
          </w:tcPr>
          <w:p w14:paraId="584808E3" w14:textId="0B689084" w:rsidR="00AE394E" w:rsidRPr="0042536D" w:rsidRDefault="00AB0103" w:rsidP="000F2C9A">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5239F19C" w:rsidR="00AE394E" w:rsidRPr="0042536D" w:rsidRDefault="00AB0103"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13F6BD79" w:rsidR="00AE394E" w:rsidRPr="0042536D" w:rsidRDefault="00AB0103" w:rsidP="000F2C9A">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66944774" w:rsidR="00AE394E" w:rsidRPr="0042536D" w:rsidRDefault="00E9655B" w:rsidP="000F2C9A">
            <w:pPr>
              <w:rPr>
                <w:rFonts w:ascii="Calibri" w:hAnsi="Calibri"/>
                <w:b/>
                <w:color w:val="0070C0"/>
                <w:sz w:val="22"/>
                <w:szCs w:val="22"/>
              </w:rPr>
            </w:pPr>
            <w:r>
              <w:rPr>
                <w:rFonts w:ascii="Calibri" w:hAnsi="Calibri"/>
                <w:b/>
                <w:color w:val="0070C0"/>
                <w:sz w:val="22"/>
                <w:szCs w:val="22"/>
              </w:rPr>
              <w:t>X 400m</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4EB81BD" w:rsidR="00AE394E" w:rsidRPr="0042536D" w:rsidRDefault="00E9655B"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07B541E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8C50A13" w:rsidR="00AE394E" w:rsidRPr="0042536D" w:rsidRDefault="00AE394E" w:rsidP="000F2C9A">
            <w:pPr>
              <w:rPr>
                <w:rFonts w:ascii="Calibri" w:hAnsi="Calibri"/>
                <w:b/>
                <w:color w:val="0070C0"/>
                <w:sz w:val="22"/>
                <w:szCs w:val="22"/>
              </w:rPr>
            </w:pP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A2041B5" w:rsidR="00AE394E" w:rsidRPr="0042536D" w:rsidRDefault="00AB0103" w:rsidP="000F2C9A">
            <w:pPr>
              <w:rPr>
                <w:rFonts w:ascii="Calibri" w:hAnsi="Calibri"/>
                <w:b/>
                <w:color w:val="0070C0"/>
                <w:sz w:val="22"/>
                <w:szCs w:val="22"/>
              </w:rPr>
            </w:pPr>
            <w:r>
              <w:rPr>
                <w:rFonts w:ascii="Calibri" w:hAnsi="Calibri"/>
                <w:b/>
                <w:color w:val="0070C0"/>
                <w:sz w:val="22"/>
                <w:szCs w:val="22"/>
              </w:rPr>
              <w:t>x</w:t>
            </w: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4285AF8B" w:rsidR="00AE394E" w:rsidRPr="0042536D" w:rsidRDefault="00AB0103" w:rsidP="000F2C9A">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0F2C9A">
            <w:pPr>
              <w:rPr>
                <w:rFonts w:ascii="Calibri" w:hAnsi="Calibri"/>
                <w:b/>
                <w:color w:val="0070C0"/>
                <w:sz w:val="22"/>
                <w:szCs w:val="22"/>
              </w:rPr>
            </w:pPr>
          </w:p>
        </w:tc>
        <w:tc>
          <w:tcPr>
            <w:tcW w:w="709" w:type="dxa"/>
          </w:tcPr>
          <w:p w14:paraId="19B6AFF9" w14:textId="2C86D7E0" w:rsidR="00AE394E" w:rsidRPr="0042536D" w:rsidRDefault="00E9655B" w:rsidP="000F2C9A">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C146F23" w:rsidR="00AE394E" w:rsidRPr="0042536D" w:rsidRDefault="00E9655B"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6F8657C" w:rsidR="00AE394E" w:rsidRPr="0042536D" w:rsidRDefault="00E9655B"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633C3E26" w:rsidR="00AE394E" w:rsidRDefault="00AE394E" w:rsidP="000F2C9A">
            <w:pPr>
              <w:rPr>
                <w:rFonts w:ascii="Calibri" w:hAnsi="Calibri"/>
                <w:color w:val="0070C0"/>
                <w:sz w:val="22"/>
                <w:szCs w:val="22"/>
              </w:rPr>
            </w:pPr>
            <w:r>
              <w:rPr>
                <w:rFonts w:ascii="Calibri" w:hAnsi="Calibri"/>
                <w:color w:val="0070C0"/>
                <w:sz w:val="22"/>
                <w:szCs w:val="22"/>
              </w:rPr>
              <w:t>11a –b. Start date provided?</w:t>
            </w:r>
            <w:r w:rsidR="00E9655B">
              <w:rPr>
                <w:rFonts w:ascii="Calibri" w:hAnsi="Calibri"/>
                <w:color w:val="0070C0"/>
                <w:sz w:val="22"/>
                <w:szCs w:val="22"/>
              </w:rPr>
              <w:t xml:space="preserve">   1/10/2018</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2DFA43F9" w14:textId="448C5FEF" w:rsidR="00AE394E" w:rsidRDefault="00E9655B" w:rsidP="000F2C9A">
            <w:pPr>
              <w:rPr>
                <w:rFonts w:ascii="Calibri" w:hAnsi="Calibri"/>
                <w:b/>
                <w:color w:val="0070C0"/>
                <w:sz w:val="22"/>
                <w:szCs w:val="22"/>
              </w:rPr>
            </w:pPr>
            <w:r>
              <w:rPr>
                <w:rFonts w:ascii="Calibri" w:hAnsi="Calibri"/>
                <w:b/>
                <w:color w:val="0070C0"/>
                <w:sz w:val="22"/>
                <w:szCs w:val="22"/>
              </w:rPr>
              <w:t>X</w:t>
            </w:r>
          </w:p>
          <w:p w14:paraId="4F2AE7BC" w14:textId="58492A37" w:rsidR="00E9655B" w:rsidRPr="0042536D" w:rsidRDefault="00E9655B"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09E56A62" w:rsidR="00AE394E" w:rsidRPr="0042536D" w:rsidRDefault="00E9655B"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61657714" w:rsidR="00AE394E" w:rsidRPr="004B49ED" w:rsidRDefault="00E9655B" w:rsidP="000F2C9A">
                  <w:pPr>
                    <w:pStyle w:val="BlockText"/>
                    <w:jc w:val="both"/>
                    <w:rPr>
                      <w:rFonts w:ascii="Calibri" w:hAnsi="Calibri" w:cs="Arial"/>
                      <w:color w:val="0070C0"/>
                      <w:szCs w:val="22"/>
                    </w:rPr>
                  </w:pPr>
                  <w:r>
                    <w:rPr>
                      <w:rFonts w:ascii="Calibri" w:hAnsi="Calibri" w:cs="Arial"/>
                      <w:color w:val="0070C0"/>
                      <w:szCs w:val="22"/>
                    </w:rPr>
                    <w:t>23/10/2018</w:t>
                  </w:r>
                </w:p>
              </w:tc>
              <w:tc>
                <w:tcPr>
                  <w:tcW w:w="1843" w:type="dxa"/>
                  <w:tcBorders>
                    <w:top w:val="single" w:sz="18" w:space="0" w:color="0070C0"/>
                    <w:bottom w:val="single" w:sz="18" w:space="0" w:color="0070C0"/>
                    <w:right w:val="single" w:sz="18" w:space="0" w:color="0070C0"/>
                  </w:tcBorders>
                  <w:shd w:val="clear" w:color="auto" w:fill="auto"/>
                </w:tcPr>
                <w:p w14:paraId="77865350" w14:textId="748F4046" w:rsidR="00AE394E" w:rsidRPr="004B49ED" w:rsidRDefault="00B63596" w:rsidP="000F2C9A">
                  <w:pPr>
                    <w:pStyle w:val="BlockText"/>
                    <w:jc w:val="both"/>
                    <w:rPr>
                      <w:rFonts w:ascii="Calibri" w:hAnsi="Calibri" w:cs="Arial"/>
                      <w:color w:val="0070C0"/>
                      <w:szCs w:val="22"/>
                    </w:rPr>
                  </w:pPr>
                  <w:r>
                    <w:rPr>
                      <w:rFonts w:ascii="Calibri" w:hAnsi="Calibri" w:cs="Arial"/>
                      <w:color w:val="0070C0"/>
                      <w:szCs w:val="22"/>
                    </w:rPr>
                    <w:t>23/10/2018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249A6F26" w:rsidR="00AE394E" w:rsidRPr="004B49ED" w:rsidRDefault="00E9655B" w:rsidP="000F2C9A">
                  <w:pPr>
                    <w:pStyle w:val="BlockText"/>
                    <w:jc w:val="both"/>
                    <w:rPr>
                      <w:rFonts w:ascii="Calibri" w:hAnsi="Calibri" w:cs="Arial"/>
                      <w:color w:val="0070C0"/>
                      <w:szCs w:val="22"/>
                    </w:rPr>
                  </w:pPr>
                  <w:r>
                    <w:rPr>
                      <w:rFonts w:ascii="Calibri" w:hAnsi="Calibri" w:cs="Arial"/>
                      <w:color w:val="0070C0"/>
                      <w:szCs w:val="22"/>
                    </w:rPr>
                    <w:t>23/10/18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w:t>
            </w:r>
            <w:r w:rsidRPr="00E73743">
              <w:rPr>
                <w:rStyle w:val="DraftingnotesChar"/>
                <w:rFonts w:ascii="Calibri" w:hAnsi="Calibri"/>
                <w:b/>
                <w:color w:val="0070C0"/>
              </w:rPr>
              <w:lastRenderedPageBreak/>
              <w:t xml:space="preserve">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45A300A1" w14:textId="3E8D1693" w:rsidR="00AE394E" w:rsidRDefault="00E9655B" w:rsidP="000F2C9A">
            <w:pPr>
              <w:pStyle w:val="BlockText"/>
              <w:jc w:val="both"/>
              <w:rPr>
                <w:rFonts w:ascii="Calibri" w:hAnsi="Calibri"/>
                <w:szCs w:val="22"/>
              </w:rPr>
            </w:pPr>
            <w:r>
              <w:rPr>
                <w:rFonts w:ascii="Calibri" w:hAnsi="Calibri"/>
                <w:szCs w:val="22"/>
              </w:rPr>
              <w:t xml:space="preserve">Distance to connect to mains is 56meters.  Nearest mains </w:t>
            </w:r>
            <w:r w:rsidR="00B57312">
              <w:rPr>
                <w:rFonts w:ascii="Calibri" w:hAnsi="Calibri"/>
                <w:szCs w:val="22"/>
              </w:rPr>
              <w:t>are</w:t>
            </w:r>
            <w:r>
              <w:rPr>
                <w:rFonts w:ascii="Calibri" w:hAnsi="Calibri"/>
                <w:szCs w:val="22"/>
              </w:rPr>
              <w:t xml:space="preserve"> 400meters.</w:t>
            </w:r>
          </w:p>
          <w:p w14:paraId="4479273C" w14:textId="76E2F6CB" w:rsidR="00DA46FA" w:rsidRDefault="00DA46FA" w:rsidP="000F2C9A">
            <w:pPr>
              <w:pStyle w:val="BlockText"/>
              <w:jc w:val="both"/>
              <w:rPr>
                <w:rFonts w:ascii="Calibri" w:hAnsi="Calibri"/>
                <w:szCs w:val="22"/>
              </w:rPr>
            </w:pPr>
          </w:p>
          <w:p w14:paraId="7C22CD51" w14:textId="059DB88D" w:rsidR="00DA46FA" w:rsidRDefault="00DA46FA" w:rsidP="000F2C9A">
            <w:pPr>
              <w:pStyle w:val="BlockText"/>
              <w:jc w:val="both"/>
              <w:rPr>
                <w:rFonts w:ascii="Calibri" w:hAnsi="Calibri"/>
                <w:szCs w:val="22"/>
              </w:rPr>
            </w:pPr>
            <w:r>
              <w:rPr>
                <w:rFonts w:ascii="Calibri" w:hAnsi="Calibri"/>
                <w:szCs w:val="22"/>
              </w:rPr>
              <w:t>In SPZ1 fails exemption</w:t>
            </w:r>
          </w:p>
          <w:p w14:paraId="0EBDBEE9" w14:textId="2051A146" w:rsidR="006B52A7" w:rsidRDefault="006B52A7" w:rsidP="000F2C9A">
            <w:pPr>
              <w:pStyle w:val="BlockText"/>
              <w:jc w:val="both"/>
              <w:rPr>
                <w:rFonts w:ascii="Calibri" w:hAnsi="Calibri"/>
                <w:szCs w:val="22"/>
              </w:rPr>
            </w:pPr>
          </w:p>
          <w:p w14:paraId="76A4CFD8" w14:textId="4DE61F18" w:rsidR="006B52A7" w:rsidRPr="0042536D" w:rsidRDefault="006B52A7" w:rsidP="000F2C9A">
            <w:pPr>
              <w:pStyle w:val="BlockText"/>
              <w:jc w:val="both"/>
              <w:rPr>
                <w:rFonts w:ascii="Calibri" w:hAnsi="Calibri"/>
                <w:szCs w:val="22"/>
              </w:rPr>
            </w:pPr>
            <w:r>
              <w:rPr>
                <w:rFonts w:ascii="Calibri" w:hAnsi="Calibri"/>
                <w:szCs w:val="22"/>
              </w:rPr>
              <w:t>Check about volumes before Duly made.  Going with 1.35m</w:t>
            </w:r>
            <w:r w:rsidRPr="006B52A7">
              <w:rPr>
                <w:rFonts w:ascii="Calibri" w:hAnsi="Calibri"/>
                <w:szCs w:val="22"/>
                <w:vertAlign w:val="superscript"/>
              </w:rPr>
              <w:t>3</w:t>
            </w:r>
            <w:r>
              <w:rPr>
                <w:rFonts w:ascii="Calibri" w:hAnsi="Calibri"/>
                <w:szCs w:val="22"/>
              </w:rPr>
              <w:t>/d</w:t>
            </w:r>
          </w:p>
          <w:p w14:paraId="195BFE3A" w14:textId="77777777" w:rsidR="00AE394E" w:rsidRPr="0042536D" w:rsidRDefault="00AE394E" w:rsidP="000F2C9A">
            <w:pPr>
              <w:pStyle w:val="BlockText"/>
              <w:jc w:val="both"/>
              <w:rPr>
                <w:rFonts w:ascii="Calibri" w:hAnsi="Calibri"/>
                <w:szCs w:val="22"/>
              </w:rPr>
            </w:pPr>
          </w:p>
          <w:p w14:paraId="1672C872" w14:textId="247A102D" w:rsidR="00AE394E" w:rsidRPr="00AD6BAB" w:rsidRDefault="00AD6BAB" w:rsidP="000F2C9A">
            <w:pPr>
              <w:pStyle w:val="BlockText"/>
              <w:jc w:val="both"/>
              <w:rPr>
                <w:rFonts w:ascii="Calibri" w:hAnsi="Calibri" w:cs="Arial"/>
                <w:szCs w:val="22"/>
              </w:rPr>
            </w:pPr>
            <w:r w:rsidRPr="00AD6BAB">
              <w:rPr>
                <w:rFonts w:ascii="Calibri" w:hAnsi="Calibri" w:cs="Arial"/>
                <w:szCs w:val="22"/>
              </w:rPr>
              <w:t>30.01.2019 – picked up application from James Wakeford.  Unsure where RFI response is.</w:t>
            </w:r>
            <w:r w:rsidR="00314C27">
              <w:rPr>
                <w:rFonts w:ascii="Calibri" w:hAnsi="Calibri" w:cs="Arial"/>
                <w:szCs w:val="22"/>
              </w:rPr>
              <w:t xml:space="preserve">  Discharge is not within SPZ1.  Applicant failed exemption as infiltration system not bu</w:t>
            </w:r>
            <w:r w:rsidR="00956A64">
              <w:rPr>
                <w:rFonts w:ascii="Calibri" w:hAnsi="Calibri" w:cs="Arial"/>
                <w:szCs w:val="22"/>
              </w:rPr>
              <w:t>ilt to British Standard</w:t>
            </w:r>
            <w:r w:rsidR="00591BBA">
              <w:rPr>
                <w:rFonts w:ascii="Calibri" w:hAnsi="Calibri" w:cs="Arial"/>
                <w:szCs w:val="22"/>
              </w:rPr>
              <w:t xml:space="preserve"> at time of installation.</w:t>
            </w:r>
          </w:p>
          <w:p w14:paraId="7934B376" w14:textId="3997DDD9" w:rsidR="00AD6BAB" w:rsidRPr="0042536D" w:rsidRDefault="00AD6BAB" w:rsidP="000F2C9A">
            <w:pPr>
              <w:pStyle w:val="BlockText"/>
              <w:jc w:val="both"/>
              <w:rPr>
                <w:rFonts w:ascii="Calibri" w:hAnsi="Calibri" w:cs="Arial"/>
                <w:color w:val="008000"/>
                <w:szCs w:val="22"/>
              </w:rPr>
            </w:pPr>
            <w:r w:rsidRPr="00AD6BAB">
              <w:rPr>
                <w:rFonts w:ascii="Calibri" w:hAnsi="Calibri" w:cs="Arial"/>
                <w:szCs w:val="22"/>
              </w:rPr>
              <w:t>31.01.2019 – rang applicant and spoke to son who confirmed that the NGR of the discharge point is SO 40757 08119.</w:t>
            </w: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20B58" w14:textId="77777777" w:rsidR="00A72399" w:rsidRDefault="006B52A7">
      <w:r>
        <w:separator/>
      </w:r>
    </w:p>
  </w:endnote>
  <w:endnote w:type="continuationSeparator" w:id="0">
    <w:p w14:paraId="1ED2B713" w14:textId="77777777" w:rsidR="00A72399" w:rsidRDefault="006B5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742A86"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BF17F" w14:textId="77777777" w:rsidR="00A72399" w:rsidRDefault="006B52A7">
      <w:r>
        <w:separator/>
      </w:r>
    </w:p>
  </w:footnote>
  <w:footnote w:type="continuationSeparator" w:id="0">
    <w:p w14:paraId="1CB293CB" w14:textId="77777777" w:rsidR="00A72399" w:rsidRDefault="006B52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742A8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104F8"/>
    <w:rsid w:val="00314C27"/>
    <w:rsid w:val="003E72A5"/>
    <w:rsid w:val="00591BBA"/>
    <w:rsid w:val="006B52A7"/>
    <w:rsid w:val="00742A86"/>
    <w:rsid w:val="007C4B93"/>
    <w:rsid w:val="0083642E"/>
    <w:rsid w:val="00941FB8"/>
    <w:rsid w:val="00956A64"/>
    <w:rsid w:val="00984072"/>
    <w:rsid w:val="00A72399"/>
    <w:rsid w:val="00AB0103"/>
    <w:rsid w:val="00AD6BAB"/>
    <w:rsid w:val="00AE394E"/>
    <w:rsid w:val="00B57312"/>
    <w:rsid w:val="00B63596"/>
    <w:rsid w:val="00C5300E"/>
    <w:rsid w:val="00DA46FA"/>
    <w:rsid w:val="00E96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Grange Mill Estate</Site_x0020_Name>
    <Internal_x002f_External xmlns="859f7ad6-93f6-4205-b62b-a17f28acbbac">Internal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Latimer Farm, Earlswood, Chepstow, Monmouthshire, NP16 6AW</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2018-10-22T23:00:00+00:00</Document_x0020_Date>
    <Facility_x0020_Address xmlns="859f7ad6-93f6-4205-b62b-a17f28acbbac">Raglan</Facility_x0020_Address>
    <Environment_x0020_Sub_x0020_Folder xmlns="859f7ad6-93f6-4205-b62b-a17f28acbbac">Licences applications</Environment_x0020_Sub_x0020_Folder>
    <Customer_x0020_Name xmlns="859f7ad6-93f6-4205-b62b-a17f28acbbac">Mr Raymond Williams</Customer_x0020_Name>
    <Post_x0020_code xmlns="859f7ad6-93f6-4205-b62b-a17f28acbbac">NP15 2BX</Post_x0020_code>
    <Surrendered_x002f_Expired_x0020_Date xmlns="859f7ad6-93f6-4205-b62b-a17f28acbbac" xsi:nil="true"/>
  </documentManagement>
</p:properties>
</file>

<file path=customXml/itemProps1.xml><?xml version="1.0" encoding="utf-8"?>
<ds:datastoreItem xmlns:ds="http://schemas.openxmlformats.org/officeDocument/2006/customXml" ds:itemID="{5C2EAE03-DB0F-4E63-B3C4-E8A681915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b67299c9-1600-4d20-976e-ea8f199d05b8"/>
    <ds:schemaRef ds:uri="859f7ad6-93f6-4205-b62b-a17f28acbbac"/>
    <ds:schemaRef ds:uri="http://schemas.microsoft.com/office/2006/documentManagement/types"/>
    <ds:schemaRef ds:uri="6e121689-de5b-41b9-a751-bfeda7fa2b07"/>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Smith, Asta</cp:lastModifiedBy>
  <cp:revision>11</cp:revision>
  <dcterms:created xsi:type="dcterms:W3CDTF">2017-09-29T12:39:00Z</dcterms:created>
  <dcterms:modified xsi:type="dcterms:W3CDTF">2019-01-31T16:40:00Z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23f039e2-b978-4104-ac8f-81c6ed884446</vt:lpwstr>
  </property>
  <property fmtid="{D5CDD505-2E9C-101B-9397-08002B2CF9AE}" pid="4" name="_dlc_DocId">
    <vt:lpwstr>REGU-184-33872</vt:lpwstr>
  </property>
  <property fmtid="{D5CDD505-2E9C-101B-9397-08002B2CF9AE}" pid="5" name="_dlc_DocIdUrl">
    <vt:lpwstr>https://cyfoethnaturiolcymru.sharepoint.com/teams/Regulatory/Permitting/_layouts/15/DocIdRedir.aspx?ID=REGU-184-33872, REGU-184-33872</vt:lpwstr>
  </property>
  <property fmtid="{D5CDD505-2E9C-101B-9397-08002B2CF9AE}" pid="6" name="_docset_NoMedatataSyncRequired">
    <vt:lpwstr>False</vt:lpwstr>
  </property>
</Properties>
</file>