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117720">
              <w:rPr>
                <w:sz w:val="22"/>
                <w:szCs w:val="22"/>
              </w:rPr>
              <w:t xml:space="preserve"> </w:t>
            </w:r>
            <w:r w:rsidR="00523F09">
              <w:rPr>
                <w:sz w:val="22"/>
                <w:szCs w:val="22"/>
              </w:rPr>
              <w:t xml:space="preserve"> </w:t>
            </w:r>
            <w:r w:rsidR="00523F09">
              <w:rPr>
                <w:sz w:val="22"/>
                <w:szCs w:val="22"/>
              </w:rPr>
              <w:t>BT0332IK</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523F09" w:rsidRDefault="00523F09" w:rsidP="00523F09">
      <w:pPr>
        <w:pStyle w:val="BodyText"/>
        <w:rPr>
          <w:sz w:val="22"/>
          <w:szCs w:val="22"/>
        </w:rPr>
      </w:pPr>
      <w:r>
        <w:rPr>
          <w:sz w:val="22"/>
          <w:szCs w:val="22"/>
        </w:rPr>
        <w:t>E B Whittal-Williams and Partners</w:t>
      </w:r>
    </w:p>
    <w:p w:rsidR="00523F09" w:rsidRDefault="00523F09" w:rsidP="00523F09">
      <w:pPr>
        <w:pStyle w:val="BodyText"/>
        <w:rPr>
          <w:sz w:val="22"/>
          <w:szCs w:val="22"/>
        </w:rPr>
      </w:pPr>
      <w:r>
        <w:rPr>
          <w:sz w:val="22"/>
          <w:szCs w:val="22"/>
        </w:rPr>
        <w:t xml:space="preserve">Upper </w:t>
      </w:r>
      <w:proofErr w:type="spellStart"/>
      <w:r>
        <w:rPr>
          <w:sz w:val="22"/>
          <w:szCs w:val="22"/>
        </w:rPr>
        <w:t>Triley</w:t>
      </w:r>
      <w:proofErr w:type="spellEnd"/>
      <w:r>
        <w:rPr>
          <w:sz w:val="22"/>
          <w:szCs w:val="22"/>
        </w:rPr>
        <w:t xml:space="preserve"> Farm</w:t>
      </w:r>
    </w:p>
    <w:p w:rsidR="00523F09" w:rsidRDefault="00523F09" w:rsidP="00523F09">
      <w:pPr>
        <w:pStyle w:val="BodyText"/>
        <w:rPr>
          <w:sz w:val="22"/>
          <w:szCs w:val="22"/>
        </w:rPr>
      </w:pPr>
      <w:r>
        <w:rPr>
          <w:sz w:val="22"/>
          <w:szCs w:val="22"/>
        </w:rPr>
        <w:t>Hereford Road</w:t>
      </w:r>
    </w:p>
    <w:p w:rsidR="00523F09" w:rsidRDefault="00523F09" w:rsidP="00523F09">
      <w:pPr>
        <w:pStyle w:val="BodyText"/>
        <w:rPr>
          <w:sz w:val="22"/>
          <w:szCs w:val="22"/>
        </w:rPr>
      </w:pPr>
      <w:r>
        <w:rPr>
          <w:sz w:val="22"/>
          <w:szCs w:val="22"/>
        </w:rPr>
        <w:t>Abergavenny</w:t>
      </w:r>
      <w:bookmarkStart w:id="1" w:name="_GoBack"/>
      <w:bookmarkEnd w:id="1"/>
    </w:p>
    <w:p w:rsidR="00523F09" w:rsidRDefault="00523F09" w:rsidP="00523F09">
      <w:pPr>
        <w:pStyle w:val="BodyText"/>
        <w:rPr>
          <w:sz w:val="22"/>
          <w:szCs w:val="22"/>
        </w:rPr>
      </w:pPr>
      <w:r>
        <w:rPr>
          <w:sz w:val="22"/>
          <w:szCs w:val="22"/>
        </w:rPr>
        <w:t>Monmouthshire      NP7 8EN</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23F0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23F09">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523F09">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523F09">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35550"/>
    <w:rsid w:val="00436A14"/>
    <w:rsid w:val="004950FF"/>
    <w:rsid w:val="004A14E2"/>
    <w:rsid w:val="004B4A87"/>
    <w:rsid w:val="004B55D4"/>
    <w:rsid w:val="00512840"/>
    <w:rsid w:val="00523BEE"/>
    <w:rsid w:val="00523F09"/>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LAND-551-540</_dlc_DocId>
    <_dlc_DocIdUrl xmlns="9be56660-2c31-41ef-bc00-23e72f632f2a">
      <Url>https://cyfoethnaturiolcymru.sharepoint.com/teams/Regulatory/Permitting/_layouts/DocIdRedir.aspx?ID=LAND-551-540</Url>
      <Description>LAND-551-540</Description>
    </_dlc_DocIdUrl>
    <Post_x0020_code xmlns="859f7ad6-93f6-4205-b62b-a17f28acbbac">NP7 8DF</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Upper Triley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New Hereford Road, Abergavenny</Facility_x0020_Address>
    <Environment_x0020_Sub_x0020_Folder xmlns="859f7ad6-93f6-4205-b62b-a17f28acbbac">Environment monitoring</Environment_x0020_Sub_x0020_Folder>
    <Customer_x0020_Name xmlns="859f7ad6-93f6-4205-b62b-a17f28acbbac">EB Whittal-Williams Partners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412438D8-3C26-4D99-A26F-4D3018D19A45}"/>
</file>

<file path=customXml/itemProps2.xml><?xml version="1.0" encoding="utf-8"?>
<ds:datastoreItem xmlns:ds="http://schemas.openxmlformats.org/officeDocument/2006/customXml" ds:itemID="{9868CF4C-DE36-4666-A92B-8ABA8235BFD8}"/>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 ds:uri="http://schemas.microsoft.com/office/2006/documentManagement/types"/>
    <ds:schemaRef ds:uri="http://purl.org/dc/terms/"/>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DA11D0C2-1237-4FA4-9AAE-1D404957F38D}">
  <ds:schemaRefs>
    <ds:schemaRef ds:uri="http://schemas.openxmlformats.org/officeDocument/2006/bibliography"/>
  </ds:schemaRefs>
</ds:datastoreItem>
</file>

<file path=customXml/itemProps7.xml><?xml version="1.0" encoding="utf-8"?>
<ds:datastoreItem xmlns:ds="http://schemas.openxmlformats.org/officeDocument/2006/customXml" ds:itemID="{9BEAA44D-8204-47A3-B78D-4E7F28FFF3F9}"/>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601</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
  <cp:lastModifiedBy>Colledge, Lesley</cp:lastModifiedBy>
  <cp:revision>2</cp:revision>
  <cp:lastPrinted>2013-12-05T11:23:00Z</cp:lastPrinted>
  <dcterms:created xsi:type="dcterms:W3CDTF">2017-01-18T10:47:00Z</dcterms:created>
  <dcterms:modified xsi:type="dcterms:W3CDTF">2017-01-18T10:47:00Z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5770add6-dbe3-4295-92ec-e02eb2e5074a</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6" name="Submitter">
    <vt:lpwstr/>
  </property>
  <property fmtid="{D5CDD505-2E9C-101B-9397-08002B2CF9AE}" pid="7" name="Order">
    <vt:r8>100</vt:r8>
  </property>
  <property fmtid="{D5CDD505-2E9C-101B-9397-08002B2CF9AE}" pid="8" name="Email CC">
    <vt:lpwstr/>
  </property>
  <property fmtid="{D5CDD505-2E9C-101B-9397-08002B2CF9AE}" pid="9" name="URL">
    <vt:lpwstr/>
  </property>
  <property fmtid="{D5CDD505-2E9C-101B-9397-08002B2CF9AE}" pid="10" name="Case Reference">
    <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8" name="Email Has Attachments">
    <vt:bool>false</vt:bool>
  </property>
  <property fmtid="{D5CDD505-2E9C-101B-9397-08002B2CF9AE}" pid="19" name="Email Recipients">
    <vt:lpwstr/>
  </property>
  <property fmtid="{D5CDD505-2E9C-101B-9397-08002B2CF9AE}" pid="20" name="CC">
    <vt:lpwstr/>
  </property>
  <property fmtid="{D5CDD505-2E9C-101B-9397-08002B2CF9AE}" pid="22" name="Area">
    <vt:lpwstr/>
  </property>
  <property fmtid="{D5CDD505-2E9C-101B-9397-08002B2CF9AE}" pid="23" name="To">
    <vt:lpwstr/>
  </property>
  <property fmtid="{D5CDD505-2E9C-101B-9397-08002B2CF9AE}" pid="24" name="_ExtendedDescription">
    <vt:lpwstr/>
  </property>
  <property fmtid="{D5CDD505-2E9C-101B-9397-08002B2CF9AE}" pid="25" name="Email Subject">
    <vt:lpwstr/>
  </property>
  <property fmtid="{D5CDD505-2E9C-101B-9397-08002B2CF9AE}" pid="26" name="Process">
    <vt:lpwstr/>
  </property>
  <property fmtid="{D5CDD505-2E9C-101B-9397-08002B2CF9AE}" pid="29" name="MediaServiceImageTags">
    <vt:lpwstr/>
  </property>
</Properties>
</file>