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  <w:bookmarkStart w:id="2" w:name="_GoBack"/>
      <w:bookmarkEnd w:id="2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2741B10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0DFEBC1A" w14:textId="032B5455" w:rsidR="003370AB" w:rsidRPr="006A693D" w:rsidRDefault="006A693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6A693D">
        <w:rPr>
          <w:sz w:val="22"/>
          <w:szCs w:val="22"/>
        </w:rPr>
        <w:t>Llantrisant</w:t>
      </w:r>
      <w:proofErr w:type="spellEnd"/>
      <w:r w:rsidRPr="006A693D">
        <w:rPr>
          <w:sz w:val="22"/>
          <w:szCs w:val="22"/>
        </w:rPr>
        <w:t xml:space="preserve"> Recycling Centre Limited</w:t>
      </w:r>
    </w:p>
    <w:p w14:paraId="304EF541" w14:textId="77777777" w:rsidR="006A693D" w:rsidRPr="006A693D" w:rsidRDefault="006A693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B072922" w14:textId="77777777" w:rsidR="006A693D" w:rsidRPr="006A693D" w:rsidRDefault="006A693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6A693D">
        <w:rPr>
          <w:sz w:val="22"/>
          <w:szCs w:val="22"/>
        </w:rPr>
        <w:t>Llantrisant</w:t>
      </w:r>
      <w:proofErr w:type="spellEnd"/>
      <w:r w:rsidRPr="006A693D">
        <w:rPr>
          <w:sz w:val="22"/>
          <w:szCs w:val="22"/>
        </w:rPr>
        <w:t xml:space="preserve"> Recycling Centre</w:t>
      </w:r>
    </w:p>
    <w:p w14:paraId="348D03A9" w14:textId="77777777" w:rsidR="006A693D" w:rsidRPr="006A693D" w:rsidRDefault="006A693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6A693D">
        <w:rPr>
          <w:sz w:val="22"/>
          <w:szCs w:val="22"/>
        </w:rPr>
        <w:t>Llantrisant</w:t>
      </w:r>
      <w:proofErr w:type="spellEnd"/>
      <w:r w:rsidRPr="006A693D">
        <w:rPr>
          <w:sz w:val="22"/>
          <w:szCs w:val="22"/>
        </w:rPr>
        <w:t xml:space="preserve"> Recycling</w:t>
      </w:r>
    </w:p>
    <w:p w14:paraId="74D54963" w14:textId="77777777" w:rsidR="006A693D" w:rsidRPr="006A693D" w:rsidRDefault="006A693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6A693D">
        <w:rPr>
          <w:sz w:val="22"/>
          <w:szCs w:val="22"/>
        </w:rPr>
        <w:t>Pantybrad</w:t>
      </w:r>
      <w:proofErr w:type="spellEnd"/>
      <w:r w:rsidRPr="006A693D">
        <w:rPr>
          <w:sz w:val="22"/>
          <w:szCs w:val="22"/>
        </w:rPr>
        <w:t xml:space="preserve"> Lane</w:t>
      </w:r>
    </w:p>
    <w:p w14:paraId="4C9CD6D4" w14:textId="77777777" w:rsidR="007E4F1A" w:rsidRDefault="006A693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6A693D">
        <w:rPr>
          <w:sz w:val="22"/>
          <w:szCs w:val="22"/>
        </w:rPr>
        <w:t>Llantrisant</w:t>
      </w:r>
      <w:proofErr w:type="spellEnd"/>
    </w:p>
    <w:p w14:paraId="2125BED9" w14:textId="7373798C" w:rsidR="006A693D" w:rsidRPr="006A693D" w:rsidRDefault="006A693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6A693D">
        <w:rPr>
          <w:sz w:val="22"/>
          <w:szCs w:val="22"/>
        </w:rPr>
        <w:t>Pontyclun</w:t>
      </w:r>
      <w:proofErr w:type="spellEnd"/>
    </w:p>
    <w:p w14:paraId="4D6B8D9E" w14:textId="33FD8D62" w:rsidR="003370AB" w:rsidRPr="006A693D" w:rsidRDefault="006A693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A693D">
        <w:rPr>
          <w:sz w:val="22"/>
          <w:szCs w:val="22"/>
        </w:rPr>
        <w:t>CF72 8YY</w:t>
      </w:r>
    </w:p>
    <w:p w14:paraId="17C679B7" w14:textId="77777777" w:rsidR="001D58F6" w:rsidRPr="006A693D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6A693D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A693D">
        <w:rPr>
          <w:rFonts w:cs="Arial"/>
          <w:sz w:val="22"/>
          <w:szCs w:val="22"/>
        </w:rPr>
        <w:t xml:space="preserve">Variation </w:t>
      </w:r>
      <w:r w:rsidR="003F2D1E" w:rsidRPr="006A693D">
        <w:rPr>
          <w:rFonts w:cs="Arial"/>
          <w:sz w:val="22"/>
          <w:szCs w:val="22"/>
        </w:rPr>
        <w:t xml:space="preserve">application </w:t>
      </w:r>
      <w:r w:rsidRPr="006A693D">
        <w:rPr>
          <w:rFonts w:cs="Arial"/>
          <w:sz w:val="22"/>
          <w:szCs w:val="22"/>
        </w:rPr>
        <w:t>number</w:t>
      </w:r>
    </w:p>
    <w:p w14:paraId="6A5D0093" w14:textId="0F2AC1CA" w:rsidR="003370AB" w:rsidRPr="006A693D" w:rsidRDefault="006A693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A693D">
        <w:rPr>
          <w:rFonts w:cs="Arial"/>
          <w:sz w:val="22"/>
          <w:szCs w:val="22"/>
        </w:rPr>
        <w:t>EPR/AB3092FR/V005</w:t>
      </w:r>
    </w:p>
    <w:p w14:paraId="72E50C72" w14:textId="77777777" w:rsidR="0016293E" w:rsidRPr="006A693D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6A693D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6A693D">
        <w:rPr>
          <w:rFonts w:cs="Arial"/>
          <w:color w:val="auto"/>
          <w:sz w:val="22"/>
          <w:szCs w:val="22"/>
          <w:lang w:val="de-DE"/>
        </w:rPr>
        <w:t>P</w:t>
      </w:r>
      <w:r w:rsidR="00E84C8B" w:rsidRPr="006A693D">
        <w:rPr>
          <w:rFonts w:cs="Arial"/>
          <w:color w:val="auto"/>
          <w:sz w:val="22"/>
          <w:szCs w:val="22"/>
          <w:lang w:val="de-DE"/>
        </w:rPr>
        <w:t>ermit number</w:t>
      </w:r>
    </w:p>
    <w:p w14:paraId="2462D749" w14:textId="1FC48523" w:rsidR="00AC41E4" w:rsidRPr="006A693D" w:rsidRDefault="006A693D" w:rsidP="006A693D">
      <w:pPr>
        <w:pStyle w:val="coverAuthNos"/>
        <w:spacing w:line="240" w:lineRule="auto"/>
        <w:ind w:left="720" w:firstLine="720"/>
        <w:jc w:val="center"/>
        <w:rPr>
          <w:b/>
          <w:color w:val="auto"/>
          <w:sz w:val="36"/>
          <w:szCs w:val="36"/>
        </w:rPr>
      </w:pPr>
      <w:r w:rsidRPr="006A693D">
        <w:rPr>
          <w:rFonts w:cs="Arial"/>
          <w:color w:val="auto"/>
          <w:sz w:val="22"/>
          <w:szCs w:val="22"/>
          <w:lang w:val="de-DE"/>
        </w:rPr>
        <w:t xml:space="preserve">  EPR/AB3092FR </w:t>
      </w:r>
      <w:r w:rsidR="00E84C8B" w:rsidRPr="005111F8">
        <w:rPr>
          <w:rFonts w:cs="Arial"/>
          <w:lang w:val="de-DE"/>
        </w:rPr>
        <w:br w:type="page"/>
      </w:r>
      <w:proofErr w:type="spellStart"/>
      <w:r w:rsidRPr="006A693D">
        <w:rPr>
          <w:b/>
          <w:color w:val="auto"/>
          <w:sz w:val="36"/>
          <w:szCs w:val="36"/>
        </w:rPr>
        <w:lastRenderedPageBreak/>
        <w:t>Llantrisant</w:t>
      </w:r>
      <w:proofErr w:type="spellEnd"/>
      <w:r w:rsidRPr="006A693D">
        <w:rPr>
          <w:b/>
          <w:color w:val="auto"/>
          <w:sz w:val="36"/>
          <w:szCs w:val="36"/>
        </w:rPr>
        <w:t xml:space="preserve"> Recycling </w:t>
      </w:r>
    </w:p>
    <w:p w14:paraId="7EE9C390" w14:textId="1296841D" w:rsidR="003370AB" w:rsidRPr="006A693D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6A693D">
        <w:rPr>
          <w:szCs w:val="36"/>
        </w:rPr>
        <w:t>P</w:t>
      </w:r>
      <w:r w:rsidR="003370AB" w:rsidRPr="006A693D">
        <w:rPr>
          <w:szCs w:val="36"/>
        </w:rPr>
        <w:t xml:space="preserve">ermit </w:t>
      </w:r>
      <w:r w:rsidR="00BE5E02" w:rsidRPr="006A693D">
        <w:rPr>
          <w:szCs w:val="36"/>
        </w:rPr>
        <w:t>n</w:t>
      </w:r>
      <w:r w:rsidR="003370AB" w:rsidRPr="006A693D">
        <w:rPr>
          <w:szCs w:val="36"/>
        </w:rPr>
        <w:t>umber EPR/</w:t>
      </w:r>
      <w:r w:rsidR="006A693D" w:rsidRPr="006A693D">
        <w:rPr>
          <w:rFonts w:cs="Arial"/>
        </w:rPr>
        <w:t>AB3092FR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557A355D" w14:textId="77777777" w:rsidR="000937B3" w:rsidRDefault="0090270F" w:rsidP="000937B3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57603F81" w14:textId="6B40E14D" w:rsidR="000937B3" w:rsidRDefault="000937B3" w:rsidP="000937B3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This is an operator led administrative variation to add waste code EWC 19 12 12- </w:t>
      </w:r>
      <w:r w:rsidR="00CB3107" w:rsidRPr="00CB3107">
        <w:rPr>
          <w:sz w:val="22"/>
          <w:szCs w:val="22"/>
        </w:rPr>
        <w:t>other wastes (including mixtures of materials) from mechanical treatment of wastes other than those mentioned in 19 12 11</w:t>
      </w:r>
      <w:r>
        <w:rPr>
          <w:sz w:val="22"/>
          <w:szCs w:val="22"/>
        </w:rPr>
        <w:t xml:space="preserve"> </w:t>
      </w:r>
      <w:r w:rsidR="007E4F1A">
        <w:rPr>
          <w:sz w:val="22"/>
          <w:szCs w:val="22"/>
        </w:rPr>
        <w:t xml:space="preserve">(consisting of glass fines only) </w:t>
      </w:r>
      <w:r>
        <w:rPr>
          <w:sz w:val="22"/>
          <w:szCs w:val="22"/>
        </w:rPr>
        <w:t>into Table S2.1- Permitted waste types and quantities</w:t>
      </w:r>
      <w:r w:rsidR="00530259">
        <w:rPr>
          <w:sz w:val="22"/>
          <w:szCs w:val="22"/>
        </w:rPr>
        <w:t xml:space="preserve"> </w:t>
      </w:r>
      <w:r w:rsidR="00530259" w:rsidRPr="00530259">
        <w:rPr>
          <w:sz w:val="22"/>
          <w:szCs w:val="22"/>
        </w:rPr>
        <w:t>for inert and non-hazardous waste household, commercial and industrial transfer station with treatment</w:t>
      </w:r>
      <w:r>
        <w:rPr>
          <w:sz w:val="22"/>
          <w:szCs w:val="22"/>
        </w:rPr>
        <w:t>.</w:t>
      </w:r>
    </w:p>
    <w:p w14:paraId="495EAD6F" w14:textId="77777777" w:rsidR="00530259" w:rsidRPr="00486EE3" w:rsidRDefault="00530259" w:rsidP="00530259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486EE3">
        <w:rPr>
          <w:rFonts w:cs="Arial"/>
          <w:i w:val="0"/>
          <w:color w:val="auto"/>
          <w:sz w:val="22"/>
          <w:szCs w:val="22"/>
        </w:rPr>
        <w:t>No other changes have been made.</w:t>
      </w:r>
    </w:p>
    <w:p w14:paraId="503066D8" w14:textId="77777777" w:rsidR="00530259" w:rsidRPr="00486EE3" w:rsidRDefault="00530259" w:rsidP="00530259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486EE3">
        <w:rPr>
          <w:rFonts w:cs="Arial"/>
          <w:i w:val="0"/>
          <w:color w:val="auto"/>
          <w:sz w:val="22"/>
          <w:szCs w:val="22"/>
        </w:rPr>
        <w:t>The schedules specify the changes made to the original permit.</w:t>
      </w:r>
    </w:p>
    <w:p w14:paraId="3C9D9651" w14:textId="58DDFDD8" w:rsidR="00F63E61" w:rsidRPr="005111F8" w:rsidRDefault="00E84C8B" w:rsidP="000937B3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85972" w:rsidRPr="005111F8" w14:paraId="0B01E61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6E378A8" w14:textId="77777777" w:rsidR="00485972" w:rsidRPr="00485972" w:rsidRDefault="00485972" w:rsidP="004859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85972">
              <w:rPr>
                <w:rFonts w:ascii="Arial" w:hAnsi="Arial" w:cs="Arial"/>
                <w:sz w:val="22"/>
                <w:szCs w:val="22"/>
              </w:rPr>
              <w:t>Permit determined</w:t>
            </w:r>
          </w:p>
          <w:p w14:paraId="724CAF75" w14:textId="3F98AEC1" w:rsidR="00485972" w:rsidRPr="00485972" w:rsidRDefault="00485972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EPR/XB3093HJ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2F421B4" w14:textId="27A49DC9" w:rsidR="00485972" w:rsidRPr="00485972" w:rsidRDefault="00485972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ABDB627" w14:textId="18E069DE" w:rsidR="00485972" w:rsidRPr="00485972" w:rsidRDefault="00485972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issued to </w:t>
            </w:r>
            <w:proofErr w:type="spellStart"/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Llantrisant</w:t>
            </w:r>
            <w:proofErr w:type="spellEnd"/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 xml:space="preserve"> Recycling Centre Limited for inert waste and non-hazardous waste transfer station with treatment</w:t>
            </w:r>
          </w:p>
        </w:tc>
      </w:tr>
      <w:tr w:rsidR="00485972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D0FD203" w14:textId="77777777" w:rsidR="00485972" w:rsidRPr="00485972" w:rsidRDefault="00485972" w:rsidP="004859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85972">
              <w:rPr>
                <w:rFonts w:ascii="Arial" w:hAnsi="Arial" w:cs="Arial"/>
                <w:sz w:val="22"/>
                <w:szCs w:val="22"/>
              </w:rPr>
              <w:t>Variation determined</w:t>
            </w:r>
          </w:p>
          <w:p w14:paraId="02F86D6C" w14:textId="77777777" w:rsidR="00485972" w:rsidRPr="00485972" w:rsidRDefault="00485972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EPR/AB3092FR/V002</w:t>
            </w:r>
          </w:p>
          <w:p w14:paraId="22E6D67D" w14:textId="0F8A81C8" w:rsidR="00485972" w:rsidRPr="00485972" w:rsidRDefault="00485972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(formerly EPR/XB3093HJ)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05F6A4EC" w:rsidR="00485972" w:rsidRPr="00485972" w:rsidRDefault="00485972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26/02/16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413EA99B" w:rsidR="00485972" w:rsidRPr="00485972" w:rsidRDefault="00485972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 xml:space="preserve">Administrative variation to include additional waste codes and Regulator led variation to include additional treatment methods issued to </w:t>
            </w:r>
            <w:proofErr w:type="spellStart"/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Llantrisant</w:t>
            </w:r>
            <w:proofErr w:type="spellEnd"/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 xml:space="preserve"> Recycling Centre Limited.</w:t>
            </w:r>
          </w:p>
        </w:tc>
      </w:tr>
      <w:tr w:rsidR="00485972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63579703" w:rsidR="00485972" w:rsidRPr="00485972" w:rsidRDefault="00485972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Variation determined EPR/AB3092FR/V003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2189BC52" w:rsidR="00485972" w:rsidRPr="00485972" w:rsidRDefault="00485972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16/05/16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6A1E828D" w:rsidR="00485972" w:rsidRPr="00485972" w:rsidRDefault="00263511" w:rsidP="0048597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Pr="00486EE3">
              <w:rPr>
                <w:rFonts w:ascii="Arial" w:hAnsi="Arial" w:cs="Arial"/>
                <w:color w:val="auto"/>
                <w:sz w:val="22"/>
                <w:szCs w:val="22"/>
              </w:rPr>
              <w:t>dministrative variation to include an additional waste code (19 12 05)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proofErr w:type="spellStart"/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Llantrisant</w:t>
            </w:r>
            <w:proofErr w:type="spellEnd"/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 xml:space="preserve"> Recycling Centre Limited.</w:t>
            </w:r>
          </w:p>
        </w:tc>
      </w:tr>
      <w:tr w:rsidR="0026351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452E0484" w:rsidR="00263511" w:rsidRPr="005111F8" w:rsidRDefault="00263511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51AFD">
              <w:rPr>
                <w:rFonts w:ascii="Arial" w:hAnsi="Arial" w:cs="Arial"/>
                <w:color w:val="auto"/>
                <w:sz w:val="22"/>
                <w:szCs w:val="22"/>
              </w:rPr>
              <w:t>Variation determined EPR/AB3092FR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/V004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4FB1B4A3" w:rsidR="00263511" w:rsidRPr="005111F8" w:rsidRDefault="00263511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29/</w:t>
            </w:r>
            <w:r w:rsidRPr="00E91D15">
              <w:rPr>
                <w:rFonts w:ascii="Arial" w:hAnsi="Arial" w:cs="Arial"/>
                <w:color w:val="auto"/>
                <w:sz w:val="22"/>
                <w:szCs w:val="22"/>
              </w:rPr>
              <w:t>08/17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01872ECF" w:rsidR="00263511" w:rsidRPr="005111F8" w:rsidRDefault="00263511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</w:t>
            </w:r>
            <w:r w:rsidRPr="00486EE3">
              <w:rPr>
                <w:rFonts w:ascii="Arial" w:hAnsi="Arial" w:cs="Arial"/>
                <w:color w:val="auto"/>
                <w:sz w:val="22"/>
                <w:szCs w:val="22"/>
              </w:rPr>
              <w:t xml:space="preserve">ariation </w:t>
            </w:r>
            <w:r w:rsidRPr="00151AFD">
              <w:rPr>
                <w:rFonts w:ascii="Arial" w:hAnsi="Arial" w:cs="Arial"/>
                <w:color w:val="auto"/>
                <w:sz w:val="22"/>
                <w:szCs w:val="22"/>
              </w:rPr>
              <w:t>to include open windrow composting and the treatment and processing of street sweepings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proofErr w:type="spellStart"/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>Llantrisant</w:t>
            </w:r>
            <w:proofErr w:type="spellEnd"/>
            <w:r w:rsidRPr="00485972">
              <w:rPr>
                <w:rFonts w:ascii="Arial" w:hAnsi="Arial" w:cs="Arial"/>
                <w:color w:val="auto"/>
                <w:sz w:val="22"/>
                <w:szCs w:val="22"/>
              </w:rPr>
              <w:t xml:space="preserve"> Recycling Centre Limited</w:t>
            </w:r>
          </w:p>
        </w:tc>
      </w:tr>
      <w:tr w:rsidR="00263511" w:rsidRPr="005111F8" w14:paraId="71DA80F4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ED9A5E1" w14:textId="5CF609FB" w:rsidR="00263511" w:rsidRPr="00151AFD" w:rsidRDefault="00263511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1AFD">
              <w:rPr>
                <w:rFonts w:ascii="Arial" w:hAnsi="Arial" w:cs="Arial"/>
                <w:color w:val="auto"/>
                <w:sz w:val="22"/>
                <w:szCs w:val="22"/>
              </w:rPr>
              <w:t>Application EPR/AB3092FR/V00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C0A6504" w14:textId="77777777" w:rsidR="00263511" w:rsidRPr="00151AFD" w:rsidRDefault="00263511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1AFD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EBD86C6" w14:textId="3D1168AF" w:rsidR="00263511" w:rsidRDefault="00263511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02/10</w:t>
            </w:r>
            <w:r w:rsidRPr="00151AFD">
              <w:rPr>
                <w:rFonts w:ascii="Arial" w:hAnsi="Arial" w:cs="Arial"/>
                <w:color w:val="auto"/>
                <w:sz w:val="22"/>
                <w:szCs w:val="22"/>
              </w:rPr>
              <w:t>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E83233" w14:textId="73624E95" w:rsidR="00263511" w:rsidRDefault="00263511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6EE3">
              <w:rPr>
                <w:rFonts w:ascii="Arial" w:hAnsi="Arial" w:cs="Arial"/>
                <w:color w:val="auto"/>
                <w:sz w:val="22"/>
                <w:szCs w:val="22"/>
              </w:rPr>
              <w:t>Administrative variation to include an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additional waste code (19 12 12</w:t>
            </w:r>
            <w:r w:rsidRPr="00486EE3">
              <w:rPr>
                <w:rFonts w:ascii="Arial" w:hAnsi="Arial" w:cs="Arial"/>
                <w:color w:val="auto"/>
                <w:sz w:val="22"/>
                <w:szCs w:val="22"/>
              </w:rPr>
              <w:t>).</w:t>
            </w:r>
          </w:p>
        </w:tc>
      </w:tr>
      <w:tr w:rsidR="00263511" w:rsidRPr="005111F8" w14:paraId="0C0130D2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48182621" w14:textId="36679D58" w:rsidR="00263511" w:rsidRPr="00151AFD" w:rsidRDefault="00263511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6EE3">
              <w:rPr>
                <w:rFonts w:ascii="Arial" w:hAnsi="Arial" w:cs="Arial"/>
                <w:color w:val="auto"/>
                <w:sz w:val="22"/>
                <w:szCs w:val="22"/>
              </w:rPr>
              <w:t>Variation determined EPR/AB3092FR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17B890B" w14:textId="1F918E16" w:rsidR="00263511" w:rsidRDefault="0066322D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322D">
              <w:rPr>
                <w:rFonts w:ascii="Arial" w:hAnsi="Arial" w:cs="Arial"/>
                <w:color w:val="auto"/>
                <w:sz w:val="22"/>
                <w:szCs w:val="22"/>
              </w:rPr>
              <w:t>20/10/17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5B4548A8" w14:textId="2A629F10" w:rsidR="00263511" w:rsidRDefault="00263511" w:rsidP="002635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86EE3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proofErr w:type="spellStart"/>
            <w:r w:rsidRPr="00486EE3">
              <w:rPr>
                <w:rFonts w:ascii="Arial" w:hAnsi="Arial" w:cs="Arial"/>
                <w:color w:val="auto"/>
                <w:sz w:val="22"/>
                <w:szCs w:val="22"/>
              </w:rPr>
              <w:t>Llantrisant</w:t>
            </w:r>
            <w:proofErr w:type="spellEnd"/>
            <w:r w:rsidRPr="00486EE3">
              <w:rPr>
                <w:rFonts w:ascii="Arial" w:hAnsi="Arial" w:cs="Arial"/>
                <w:color w:val="auto"/>
                <w:sz w:val="22"/>
                <w:szCs w:val="22"/>
              </w:rPr>
              <w:t xml:space="preserve"> Recycling Centre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5521F2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21386474" w14:textId="32143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16293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2047F618" w:rsidR="00D34189" w:rsidRPr="006A693D" w:rsidRDefault="00D34189" w:rsidP="0016293E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6A693D">
        <w:rPr>
          <w:rStyle w:val="licenceno"/>
          <w:rFonts w:cs="Arial"/>
          <w:color w:val="auto"/>
          <w:sz w:val="22"/>
          <w:szCs w:val="22"/>
        </w:rPr>
        <w:t>EPR/</w:t>
      </w:r>
      <w:r w:rsidR="006A693D" w:rsidRPr="006A693D">
        <w:rPr>
          <w:color w:val="auto"/>
        </w:rPr>
        <w:t xml:space="preserve"> </w:t>
      </w:r>
      <w:r w:rsidR="006A693D" w:rsidRPr="006A693D">
        <w:rPr>
          <w:rStyle w:val="licenceno"/>
          <w:rFonts w:cs="Arial"/>
          <w:color w:val="auto"/>
          <w:sz w:val="22"/>
          <w:szCs w:val="22"/>
        </w:rPr>
        <w:t>AB3092FR</w:t>
      </w:r>
      <w:r w:rsidR="006A693D" w:rsidRPr="006A693D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5AC1B864" w14:textId="77777777" w:rsidR="0016293E" w:rsidRDefault="0016293E" w:rsidP="0016293E">
      <w:pPr>
        <w:pStyle w:val="Data"/>
        <w:spacing w:before="120"/>
        <w:rPr>
          <w:rFonts w:cs="Arial"/>
          <w:sz w:val="22"/>
          <w:szCs w:val="22"/>
        </w:rPr>
      </w:pPr>
    </w:p>
    <w:p w14:paraId="5125C16B" w14:textId="77777777" w:rsidR="00FF6887" w:rsidRPr="005111F8" w:rsidRDefault="0090270F" w:rsidP="0016293E">
      <w:pPr>
        <w:pStyle w:val="Data"/>
        <w:spacing w:before="120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5"/>
    <w:p w14:paraId="307A0B7A" w14:textId="16BE2768" w:rsidR="003370AB" w:rsidRPr="005111F8" w:rsidRDefault="006A693D" w:rsidP="0016293E">
      <w:pPr>
        <w:pStyle w:val="Data"/>
        <w:spacing w:before="120"/>
        <w:rPr>
          <w:b w:val="0"/>
          <w:sz w:val="22"/>
          <w:szCs w:val="22"/>
        </w:rPr>
      </w:pPr>
      <w:proofErr w:type="spellStart"/>
      <w:r w:rsidRPr="006A693D">
        <w:rPr>
          <w:color w:val="auto"/>
          <w:sz w:val="22"/>
          <w:szCs w:val="22"/>
        </w:rPr>
        <w:t>Llantrisant</w:t>
      </w:r>
      <w:proofErr w:type="spellEnd"/>
      <w:r w:rsidRPr="006A693D">
        <w:rPr>
          <w:color w:val="auto"/>
          <w:sz w:val="22"/>
          <w:szCs w:val="22"/>
        </w:rPr>
        <w:t xml:space="preserve"> Recycling Centre Limited </w:t>
      </w:r>
      <w:r w:rsidR="003370AB" w:rsidRPr="006A693D">
        <w:rPr>
          <w:b w:val="0"/>
          <w:color w:val="auto"/>
          <w:sz w:val="22"/>
          <w:szCs w:val="22"/>
        </w:rPr>
        <w:t xml:space="preserve">(“the </w:t>
      </w:r>
      <w:r w:rsidR="003370AB" w:rsidRPr="005111F8">
        <w:rPr>
          <w:b w:val="0"/>
          <w:sz w:val="22"/>
          <w:szCs w:val="22"/>
        </w:rPr>
        <w:t>operator”)</w:t>
      </w:r>
    </w:p>
    <w:p w14:paraId="54CBC4A5" w14:textId="77777777" w:rsidR="0016293E" w:rsidRDefault="0016293E" w:rsidP="0016293E">
      <w:pPr>
        <w:pStyle w:val="Heading3nonum"/>
        <w:rPr>
          <w:rFonts w:cs="Arial"/>
          <w:color w:val="FF0000"/>
          <w:sz w:val="22"/>
          <w:szCs w:val="22"/>
        </w:rPr>
      </w:pPr>
    </w:p>
    <w:p w14:paraId="5517067C" w14:textId="1617A4C2" w:rsidR="00E84C8B" w:rsidRPr="006A693D" w:rsidRDefault="00E84C8B" w:rsidP="0016293E">
      <w:pPr>
        <w:pStyle w:val="Heading3nonum"/>
        <w:rPr>
          <w:rFonts w:cs="Arial"/>
          <w:color w:val="auto"/>
          <w:sz w:val="22"/>
          <w:szCs w:val="22"/>
        </w:rPr>
      </w:pPr>
      <w:r w:rsidRPr="006A693D">
        <w:rPr>
          <w:rFonts w:cs="Arial"/>
          <w:color w:val="auto"/>
          <w:sz w:val="22"/>
          <w:szCs w:val="22"/>
        </w:rPr>
        <w:t>whose registered office</w:t>
      </w:r>
      <w:r w:rsidR="005E0DE6" w:rsidRPr="006A693D">
        <w:rPr>
          <w:rFonts w:cs="Arial"/>
          <w:color w:val="auto"/>
          <w:sz w:val="22"/>
          <w:szCs w:val="22"/>
        </w:rPr>
        <w:t xml:space="preserve"> is</w:t>
      </w:r>
    </w:p>
    <w:p w14:paraId="3D98E5D4" w14:textId="77777777" w:rsidR="006A693D" w:rsidRPr="006A693D" w:rsidRDefault="006A693D" w:rsidP="0016293E">
      <w:pPr>
        <w:pStyle w:val="Heading3nonum"/>
        <w:rPr>
          <w:rStyle w:val="change"/>
          <w:b/>
          <w:color w:val="auto"/>
          <w:sz w:val="22"/>
          <w:szCs w:val="22"/>
        </w:rPr>
      </w:pPr>
      <w:r w:rsidRPr="006A693D">
        <w:rPr>
          <w:rStyle w:val="change"/>
          <w:b/>
          <w:color w:val="auto"/>
          <w:sz w:val="22"/>
          <w:szCs w:val="22"/>
        </w:rPr>
        <w:t xml:space="preserve">Earthmover's House </w:t>
      </w:r>
    </w:p>
    <w:p w14:paraId="1D8D2A21" w14:textId="77777777" w:rsidR="006A693D" w:rsidRPr="006A693D" w:rsidRDefault="006A693D" w:rsidP="0016293E">
      <w:pPr>
        <w:pStyle w:val="Heading3nonum"/>
        <w:rPr>
          <w:rStyle w:val="change"/>
          <w:b/>
          <w:color w:val="auto"/>
          <w:sz w:val="22"/>
          <w:szCs w:val="22"/>
        </w:rPr>
      </w:pPr>
      <w:r w:rsidRPr="006A693D">
        <w:rPr>
          <w:rStyle w:val="change"/>
          <w:b/>
          <w:color w:val="auto"/>
          <w:sz w:val="22"/>
          <w:szCs w:val="22"/>
        </w:rPr>
        <w:t xml:space="preserve">Unit 16 </w:t>
      </w:r>
    </w:p>
    <w:p w14:paraId="2A21FD1A" w14:textId="77777777" w:rsidR="006A693D" w:rsidRPr="006A693D" w:rsidRDefault="006A693D" w:rsidP="0016293E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6A693D">
        <w:rPr>
          <w:rStyle w:val="change"/>
          <w:b/>
          <w:color w:val="auto"/>
          <w:sz w:val="22"/>
          <w:szCs w:val="22"/>
        </w:rPr>
        <w:t>Llantrisant</w:t>
      </w:r>
      <w:proofErr w:type="spellEnd"/>
      <w:r w:rsidRPr="006A693D">
        <w:rPr>
          <w:rStyle w:val="change"/>
          <w:b/>
          <w:color w:val="auto"/>
          <w:sz w:val="22"/>
          <w:szCs w:val="22"/>
        </w:rPr>
        <w:t xml:space="preserve"> Business Park</w:t>
      </w:r>
    </w:p>
    <w:p w14:paraId="11EE15C9" w14:textId="77777777" w:rsidR="006A693D" w:rsidRPr="006A693D" w:rsidRDefault="006A693D" w:rsidP="0016293E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6A693D">
        <w:rPr>
          <w:rStyle w:val="change"/>
          <w:b/>
          <w:color w:val="auto"/>
          <w:sz w:val="22"/>
          <w:szCs w:val="22"/>
        </w:rPr>
        <w:t>Llantrisant</w:t>
      </w:r>
      <w:proofErr w:type="spellEnd"/>
    </w:p>
    <w:p w14:paraId="15DE9F63" w14:textId="77777777" w:rsidR="006A693D" w:rsidRPr="006A693D" w:rsidRDefault="006A693D" w:rsidP="0016293E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6A693D">
        <w:rPr>
          <w:rStyle w:val="change"/>
          <w:b/>
          <w:color w:val="auto"/>
          <w:sz w:val="22"/>
          <w:szCs w:val="22"/>
        </w:rPr>
        <w:t>Pontyclun</w:t>
      </w:r>
      <w:proofErr w:type="spellEnd"/>
    </w:p>
    <w:p w14:paraId="2843D27F" w14:textId="59BBD4C6" w:rsidR="0016293E" w:rsidRPr="006A693D" w:rsidRDefault="006A693D" w:rsidP="0016293E">
      <w:pPr>
        <w:pStyle w:val="Heading3nonum"/>
        <w:rPr>
          <w:rStyle w:val="change"/>
          <w:b/>
          <w:color w:val="auto"/>
          <w:sz w:val="22"/>
          <w:szCs w:val="22"/>
        </w:rPr>
      </w:pPr>
      <w:r w:rsidRPr="006A693D">
        <w:rPr>
          <w:rStyle w:val="change"/>
          <w:b/>
          <w:color w:val="auto"/>
          <w:sz w:val="22"/>
          <w:szCs w:val="22"/>
        </w:rPr>
        <w:t>CF72 8LF</w:t>
      </w:r>
    </w:p>
    <w:p w14:paraId="3E8C35C3" w14:textId="77777777" w:rsidR="006A693D" w:rsidRPr="00485972" w:rsidRDefault="006A693D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4265EB83" w14:textId="0C4141C0" w:rsidR="00257EC2" w:rsidRPr="00485972" w:rsidRDefault="00FF59B7" w:rsidP="006A693D">
      <w:pPr>
        <w:pStyle w:val="Heading3nonum"/>
        <w:rPr>
          <w:rFonts w:cs="Arial"/>
          <w:color w:val="auto"/>
          <w:sz w:val="22"/>
          <w:szCs w:val="22"/>
        </w:rPr>
      </w:pPr>
      <w:r w:rsidRPr="00485972">
        <w:rPr>
          <w:rFonts w:cs="Arial"/>
          <w:color w:val="auto"/>
          <w:sz w:val="22"/>
          <w:szCs w:val="22"/>
        </w:rPr>
        <w:t>c</w:t>
      </w:r>
      <w:r w:rsidR="00E84C8B" w:rsidRPr="00485972">
        <w:rPr>
          <w:rFonts w:cs="Arial"/>
          <w:color w:val="auto"/>
          <w:sz w:val="22"/>
          <w:szCs w:val="22"/>
        </w:rPr>
        <w:t>ompany registration number</w:t>
      </w:r>
      <w:r w:rsidR="006A693D" w:rsidRPr="00485972">
        <w:rPr>
          <w:color w:val="auto"/>
        </w:rPr>
        <w:t xml:space="preserve"> </w:t>
      </w:r>
      <w:r w:rsidR="006A693D" w:rsidRPr="00485972">
        <w:rPr>
          <w:rFonts w:cs="Arial"/>
          <w:b/>
          <w:color w:val="auto"/>
          <w:sz w:val="22"/>
          <w:szCs w:val="22"/>
        </w:rPr>
        <w:t>09386912</w:t>
      </w:r>
      <w:r w:rsidR="006A693D" w:rsidRPr="00485972">
        <w:rPr>
          <w:rStyle w:val="change"/>
          <w:rFonts w:cs="Arial"/>
          <w:b/>
          <w:color w:val="auto"/>
          <w:sz w:val="22"/>
          <w:szCs w:val="22"/>
        </w:rPr>
        <w:t xml:space="preserve"> </w:t>
      </w:r>
    </w:p>
    <w:p w14:paraId="4CEF22D6" w14:textId="77777777" w:rsidR="0016293E" w:rsidRPr="00485972" w:rsidRDefault="0016293E" w:rsidP="0016293E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</w:p>
    <w:p w14:paraId="5B08EA16" w14:textId="2898DB4B" w:rsidR="00E84C8B" w:rsidRPr="00485972" w:rsidRDefault="00E0343F" w:rsidP="0016293E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485972">
        <w:rPr>
          <w:b w:val="0"/>
          <w:color w:val="auto"/>
          <w:sz w:val="22"/>
          <w:szCs w:val="22"/>
        </w:rPr>
        <w:t xml:space="preserve">to operate </w:t>
      </w:r>
      <w:r w:rsidRPr="00485972">
        <w:rPr>
          <w:rFonts w:cs="Arial"/>
          <w:b w:val="0"/>
          <w:color w:val="auto"/>
          <w:sz w:val="22"/>
          <w:szCs w:val="22"/>
        </w:rPr>
        <w:t>a regulated facility</w:t>
      </w:r>
      <w:r w:rsidRPr="00485972">
        <w:rPr>
          <w:b w:val="0"/>
          <w:color w:val="auto"/>
          <w:sz w:val="22"/>
          <w:szCs w:val="22"/>
        </w:rPr>
        <w:t xml:space="preserve"> at</w:t>
      </w:r>
    </w:p>
    <w:p w14:paraId="31AD6314" w14:textId="77777777" w:rsidR="006A693D" w:rsidRPr="00485972" w:rsidRDefault="006A693D" w:rsidP="0016293E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85972">
        <w:rPr>
          <w:rStyle w:val="change"/>
          <w:rFonts w:cs="Arial"/>
          <w:b/>
          <w:color w:val="auto"/>
          <w:sz w:val="22"/>
          <w:szCs w:val="22"/>
        </w:rPr>
        <w:t>Llantrisant</w:t>
      </w:r>
      <w:proofErr w:type="spellEnd"/>
      <w:r w:rsidRPr="00485972">
        <w:rPr>
          <w:rStyle w:val="change"/>
          <w:rFonts w:cs="Arial"/>
          <w:b/>
          <w:color w:val="auto"/>
          <w:sz w:val="22"/>
          <w:szCs w:val="22"/>
        </w:rPr>
        <w:t xml:space="preserve"> Recycling</w:t>
      </w:r>
    </w:p>
    <w:p w14:paraId="2F4CBB0E" w14:textId="77777777" w:rsidR="006A693D" w:rsidRPr="00485972" w:rsidRDefault="006A693D" w:rsidP="0016293E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85972">
        <w:rPr>
          <w:rStyle w:val="change"/>
          <w:rFonts w:cs="Arial"/>
          <w:b/>
          <w:color w:val="auto"/>
          <w:sz w:val="22"/>
          <w:szCs w:val="22"/>
        </w:rPr>
        <w:t>Pantybrad</w:t>
      </w:r>
      <w:proofErr w:type="spellEnd"/>
      <w:r w:rsidRPr="00485972">
        <w:rPr>
          <w:rStyle w:val="change"/>
          <w:rFonts w:cs="Arial"/>
          <w:b/>
          <w:color w:val="auto"/>
          <w:sz w:val="22"/>
          <w:szCs w:val="22"/>
        </w:rPr>
        <w:t xml:space="preserve"> Lane</w:t>
      </w:r>
    </w:p>
    <w:p w14:paraId="62A7CD18" w14:textId="77777777" w:rsidR="006A693D" w:rsidRPr="00485972" w:rsidRDefault="006A693D" w:rsidP="0016293E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85972">
        <w:rPr>
          <w:rStyle w:val="change"/>
          <w:rFonts w:cs="Arial"/>
          <w:b/>
          <w:color w:val="auto"/>
          <w:sz w:val="22"/>
          <w:szCs w:val="22"/>
        </w:rPr>
        <w:t>Llantrisant</w:t>
      </w:r>
      <w:proofErr w:type="spellEnd"/>
    </w:p>
    <w:p w14:paraId="4F459101" w14:textId="77777777" w:rsidR="006A693D" w:rsidRPr="00485972" w:rsidRDefault="006A693D" w:rsidP="0016293E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85972">
        <w:rPr>
          <w:rStyle w:val="change"/>
          <w:rFonts w:cs="Arial"/>
          <w:b/>
          <w:color w:val="auto"/>
          <w:sz w:val="22"/>
          <w:szCs w:val="22"/>
        </w:rPr>
        <w:t>Pontyclun</w:t>
      </w:r>
      <w:proofErr w:type="spellEnd"/>
    </w:p>
    <w:p w14:paraId="27459C9F" w14:textId="23968004" w:rsidR="003370AB" w:rsidRPr="00485972" w:rsidRDefault="006A693D" w:rsidP="0016293E">
      <w:pPr>
        <w:pStyle w:val="Heading3nonum"/>
        <w:rPr>
          <w:rStyle w:val="change"/>
          <w:color w:val="auto"/>
          <w:sz w:val="22"/>
          <w:szCs w:val="22"/>
        </w:rPr>
      </w:pPr>
      <w:r w:rsidRPr="00485972">
        <w:rPr>
          <w:rStyle w:val="change"/>
          <w:rFonts w:cs="Arial"/>
          <w:b/>
          <w:color w:val="auto"/>
          <w:sz w:val="22"/>
          <w:szCs w:val="22"/>
        </w:rPr>
        <w:t xml:space="preserve">CF72 8YY </w:t>
      </w:r>
    </w:p>
    <w:p w14:paraId="6B90C63E" w14:textId="77777777" w:rsidR="00E448BA" w:rsidRPr="00485972" w:rsidRDefault="00E448BA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750D2F80" w14:textId="1C0BF773" w:rsidR="0016293E" w:rsidRPr="00485972" w:rsidRDefault="00EF2162" w:rsidP="0016293E">
      <w:pPr>
        <w:pStyle w:val="Heading3nonum"/>
        <w:rPr>
          <w:rFonts w:cs="Arial"/>
          <w:color w:val="auto"/>
          <w:sz w:val="22"/>
          <w:szCs w:val="22"/>
        </w:rPr>
      </w:pPr>
      <w:r w:rsidRPr="00485972">
        <w:rPr>
          <w:rFonts w:cs="Arial"/>
          <w:color w:val="auto"/>
          <w:sz w:val="22"/>
          <w:szCs w:val="22"/>
        </w:rPr>
        <w:t>to the extent set out in the schedules.</w:t>
      </w:r>
    </w:p>
    <w:p w14:paraId="1DE80FA1" w14:textId="37B7F484" w:rsidR="00E84C8B" w:rsidRPr="005111F8" w:rsidRDefault="00E84C8B" w:rsidP="0016293E">
      <w:pPr>
        <w:pStyle w:val="Heading3nonum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effect </w:t>
      </w:r>
      <w:r w:rsidRPr="0066322D">
        <w:rPr>
          <w:rFonts w:cs="Arial"/>
          <w:color w:val="auto"/>
          <w:sz w:val="22"/>
          <w:szCs w:val="22"/>
        </w:rPr>
        <w:t xml:space="preserve">from </w:t>
      </w:r>
      <w:r w:rsidR="0066322D" w:rsidRPr="0066322D">
        <w:rPr>
          <w:rFonts w:cs="Arial"/>
          <w:color w:val="auto"/>
          <w:sz w:val="22"/>
          <w:szCs w:val="22"/>
        </w:rPr>
        <w:t>20/10/2017</w:t>
      </w:r>
    </w:p>
    <w:p w14:paraId="6AAC5280" w14:textId="77777777" w:rsidR="00E84C8B" w:rsidRPr="005111F8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62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5521F2">
        <w:trPr>
          <w:trHeight w:hRule="exact" w:val="871"/>
        </w:trPr>
        <w:tc>
          <w:tcPr>
            <w:tcW w:w="3591" w:type="pct"/>
            <w:vAlign w:val="center"/>
          </w:tcPr>
          <w:p w14:paraId="11A3B529" w14:textId="3BBD87F9" w:rsidR="00040178" w:rsidRPr="0066322D" w:rsidRDefault="005521F2" w:rsidP="005521F2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66322D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09" w:type="pct"/>
            <w:vAlign w:val="center"/>
          </w:tcPr>
          <w:p w14:paraId="30D7878A" w14:textId="77777777" w:rsidR="0066322D" w:rsidRPr="0066322D" w:rsidRDefault="0066322D" w:rsidP="0066322D">
            <w:pPr>
              <w:pStyle w:val="Heading3nonum"/>
              <w:rPr>
                <w:rFonts w:cs="Arial"/>
                <w:b/>
                <w:color w:val="FF0000"/>
                <w:sz w:val="22"/>
                <w:szCs w:val="22"/>
              </w:rPr>
            </w:pPr>
            <w:r w:rsidRPr="0066322D">
              <w:rPr>
                <w:rFonts w:cs="Arial"/>
                <w:b/>
                <w:color w:val="auto"/>
                <w:sz w:val="22"/>
                <w:szCs w:val="22"/>
              </w:rPr>
              <w:t>20/10/2017</w:t>
            </w:r>
          </w:p>
          <w:p w14:paraId="50698E5B" w14:textId="06100D36" w:rsidR="00E84C8B" w:rsidRPr="0066322D" w:rsidRDefault="00E84C8B" w:rsidP="005521F2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</w:tbl>
    <w:p w14:paraId="608A64CC" w14:textId="47888D73" w:rsidR="00E84C8B" w:rsidRDefault="008C5AB5" w:rsidP="000D7C68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p w14:paraId="622E8EDB" w14:textId="7007052F" w:rsidR="00EF2162" w:rsidRPr="00690F59" w:rsidRDefault="00EF2162" w:rsidP="00EF2162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690F59">
        <w:rPr>
          <w:rFonts w:cs="Arial"/>
          <w:b/>
          <w:color w:val="auto"/>
          <w:sz w:val="22"/>
          <w:szCs w:val="22"/>
        </w:rPr>
        <w:lastRenderedPageBreak/>
        <w:t>Schedule 1 – conditions to be deleted</w:t>
      </w:r>
    </w:p>
    <w:p w14:paraId="2F2B4512" w14:textId="7445DFCB" w:rsidR="00EF2162" w:rsidRDefault="00EF2162" w:rsidP="00EF2162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90F59">
        <w:rPr>
          <w:rFonts w:cs="Arial"/>
          <w:color w:val="auto"/>
          <w:sz w:val="22"/>
          <w:szCs w:val="22"/>
        </w:rPr>
        <w:t xml:space="preserve">None  </w:t>
      </w:r>
    </w:p>
    <w:p w14:paraId="37A751BA" w14:textId="77777777" w:rsidR="00EF2162" w:rsidRPr="00690F59" w:rsidRDefault="00EF2162" w:rsidP="00EF2162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32A7789A" w14:textId="77777777" w:rsidR="00EF2162" w:rsidRPr="00690F59" w:rsidRDefault="00EF2162" w:rsidP="00EF2162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690F59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5DCA8C87" w14:textId="32F5453F" w:rsidR="00EF2162" w:rsidRDefault="00EF2162" w:rsidP="00EF2162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90F59">
        <w:rPr>
          <w:rFonts w:cs="Arial"/>
          <w:color w:val="auto"/>
          <w:sz w:val="22"/>
          <w:szCs w:val="22"/>
        </w:rPr>
        <w:t xml:space="preserve">The following conditions are amended </w:t>
      </w:r>
      <w:proofErr w:type="gramStart"/>
      <w:r w:rsidRPr="00690F59">
        <w:rPr>
          <w:rFonts w:cs="Arial"/>
          <w:color w:val="auto"/>
          <w:sz w:val="22"/>
          <w:szCs w:val="22"/>
        </w:rPr>
        <w:t>as a result of</w:t>
      </w:r>
      <w:proofErr w:type="gramEnd"/>
      <w:r w:rsidRPr="00690F59">
        <w:rPr>
          <w:rFonts w:cs="Arial"/>
          <w:color w:val="auto"/>
          <w:sz w:val="22"/>
          <w:szCs w:val="22"/>
        </w:rPr>
        <w:t xml:space="preserve"> the application made by the operator:</w:t>
      </w:r>
    </w:p>
    <w:p w14:paraId="066E4C38" w14:textId="77777777" w:rsidR="00EF2162" w:rsidRPr="00690F59" w:rsidRDefault="00EF2162" w:rsidP="00EF2162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69" w:type="pct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0"/>
        <w:gridCol w:w="7321"/>
      </w:tblGrid>
      <w:tr w:rsidR="00EF2162" w:rsidRPr="00743026" w14:paraId="015536DB" w14:textId="77777777" w:rsidTr="00EF2162">
        <w:trPr>
          <w:cantSplit/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3E7DF60D" w14:textId="77777777" w:rsidR="00EF2162" w:rsidRPr="00743026" w:rsidRDefault="00EF2162" w:rsidP="002E414E">
            <w:pPr>
              <w:keepNext/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US" w:eastAsia="en-US"/>
              </w:rPr>
            </w:pPr>
            <w:r w:rsidRPr="00743026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Table S2.1 Permitted waste types and quantities for inert and non-hazardous waste household, commercial and industrial transfer station with treatment</w:t>
            </w:r>
          </w:p>
        </w:tc>
      </w:tr>
      <w:tr w:rsidR="00EF2162" w:rsidRPr="00743026" w14:paraId="57AAFD21" w14:textId="77777777" w:rsidTr="00EF2162">
        <w:trPr>
          <w:cantSplit/>
          <w:tblHeader/>
        </w:trPr>
        <w:tc>
          <w:tcPr>
            <w:tcW w:w="724" w:type="pct"/>
            <w:tcBorders>
              <w:left w:val="nil"/>
              <w:right w:val="single" w:sz="4" w:space="0" w:color="auto"/>
            </w:tcBorders>
          </w:tcPr>
          <w:p w14:paraId="3D2612C7" w14:textId="77777777" w:rsidR="00EF2162" w:rsidRPr="00743026" w:rsidRDefault="00EF2162" w:rsidP="002E414E">
            <w:pPr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z w:val="18"/>
                <w:szCs w:val="18"/>
              </w:rPr>
              <w:t>Maximum quantity</w:t>
            </w:r>
          </w:p>
        </w:tc>
        <w:tc>
          <w:tcPr>
            <w:tcW w:w="4276" w:type="pct"/>
            <w:tcBorders>
              <w:left w:val="single" w:sz="4" w:space="0" w:color="auto"/>
              <w:right w:val="nil"/>
            </w:tcBorders>
          </w:tcPr>
          <w:p w14:paraId="78AB1E01" w14:textId="77777777" w:rsidR="00EF2162" w:rsidRPr="00743026" w:rsidRDefault="00EF2162" w:rsidP="002E414E">
            <w:pPr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i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z w:val="18"/>
                <w:szCs w:val="18"/>
              </w:rPr>
              <w:t>The maximum quantity of waste to be accepted on site shall not exceed 350,000 tonnes per year.</w:t>
            </w:r>
          </w:p>
        </w:tc>
      </w:tr>
      <w:tr w:rsidR="00EF2162" w:rsidRPr="00743026" w14:paraId="07909D8F" w14:textId="77777777" w:rsidTr="00EF2162">
        <w:trPr>
          <w:cantSplit/>
          <w:tblHeader/>
        </w:trPr>
        <w:tc>
          <w:tcPr>
            <w:tcW w:w="724" w:type="pct"/>
            <w:tcBorders>
              <w:left w:val="nil"/>
              <w:right w:val="single" w:sz="4" w:space="0" w:color="auto"/>
            </w:tcBorders>
          </w:tcPr>
          <w:p w14:paraId="55BDC310" w14:textId="77777777" w:rsidR="00EF2162" w:rsidRPr="00743026" w:rsidRDefault="00EF2162" w:rsidP="002E414E">
            <w:pPr>
              <w:pStyle w:val="Tablebody"/>
              <w:spacing w:line="200" w:lineRule="exact"/>
              <w:rPr>
                <w:rFonts w:ascii="Arial" w:hAnsi="Arial" w:cs="Arial"/>
                <w:b/>
                <w:color w:val="auto"/>
                <w:szCs w:val="18"/>
              </w:rPr>
            </w:pPr>
            <w:r w:rsidRPr="00743026">
              <w:rPr>
                <w:rFonts w:ascii="Arial" w:hAnsi="Arial" w:cs="Arial"/>
                <w:b/>
                <w:color w:val="auto"/>
                <w:szCs w:val="18"/>
              </w:rPr>
              <w:t>Exclusions</w:t>
            </w:r>
          </w:p>
          <w:p w14:paraId="6BF1221D" w14:textId="77777777" w:rsidR="00EF2162" w:rsidRPr="00743026" w:rsidRDefault="00EF2162" w:rsidP="002E414E">
            <w:pPr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4276" w:type="pct"/>
            <w:tcBorders>
              <w:left w:val="single" w:sz="4" w:space="0" w:color="auto"/>
              <w:right w:val="nil"/>
            </w:tcBorders>
          </w:tcPr>
          <w:p w14:paraId="1CB6A28E" w14:textId="77777777" w:rsidR="00EF2162" w:rsidRPr="00743026" w:rsidRDefault="00EF2162" w:rsidP="002E414E">
            <w:pPr>
              <w:autoSpaceDE w:val="0"/>
              <w:autoSpaceDN w:val="0"/>
              <w:adjustRightInd w:val="0"/>
              <w:spacing w:before="20" w:after="20" w:line="200" w:lineRule="exact"/>
              <w:rPr>
                <w:rFonts w:ascii="Arial" w:hAnsi="Arial" w:cs="Arial"/>
                <w:sz w:val="18"/>
                <w:szCs w:val="18"/>
              </w:rPr>
            </w:pPr>
            <w:r w:rsidRPr="00743026">
              <w:rPr>
                <w:rFonts w:ascii="Arial" w:hAnsi="Arial" w:cs="Arial"/>
                <w:sz w:val="18"/>
                <w:szCs w:val="18"/>
              </w:rPr>
              <w:t>Notwithstanding the waste types set out in this table, wastes having any of the following characteristics shall not be accepted:</w:t>
            </w:r>
          </w:p>
          <w:p w14:paraId="2586EA58" w14:textId="77777777" w:rsidR="00EF2162" w:rsidRPr="00743026" w:rsidRDefault="00EF2162" w:rsidP="002E414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0" w:after="20" w:line="200" w:lineRule="exact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43026">
              <w:rPr>
                <w:rFonts w:ascii="Arial" w:hAnsi="Arial" w:cs="Arial"/>
                <w:sz w:val="18"/>
                <w:szCs w:val="18"/>
              </w:rPr>
              <w:t>Consisting solely or mainly of dusts, powders or loose fibres</w:t>
            </w:r>
          </w:p>
          <w:p w14:paraId="43D8F3C2" w14:textId="77777777" w:rsidR="00EF2162" w:rsidRPr="00743026" w:rsidRDefault="00EF2162" w:rsidP="002E414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0" w:after="20" w:line="200" w:lineRule="exact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43026">
              <w:rPr>
                <w:rFonts w:ascii="Arial" w:hAnsi="Arial" w:cs="Arial"/>
                <w:sz w:val="18"/>
                <w:szCs w:val="18"/>
              </w:rPr>
              <w:t>Wastes that are in a form which is either sludge or liquid</w:t>
            </w:r>
          </w:p>
          <w:p w14:paraId="750C1F62" w14:textId="77777777" w:rsidR="00EF2162" w:rsidRPr="00743026" w:rsidRDefault="00EF2162" w:rsidP="002E414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0" w:after="20" w:line="200" w:lineRule="exact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43026">
              <w:rPr>
                <w:rFonts w:ascii="Arial" w:hAnsi="Arial" w:cs="Arial"/>
                <w:sz w:val="18"/>
                <w:szCs w:val="18"/>
              </w:rPr>
              <w:t xml:space="preserve">Wastes consisting of or contaminated with Japanese Knotweed or </w:t>
            </w:r>
            <w:proofErr w:type="gramStart"/>
            <w:r w:rsidRPr="00743026">
              <w:rPr>
                <w:rFonts w:ascii="Arial" w:hAnsi="Arial" w:cs="Arial"/>
                <w:sz w:val="18"/>
                <w:szCs w:val="18"/>
              </w:rPr>
              <w:t>other</w:t>
            </w:r>
            <w:proofErr w:type="gramEnd"/>
            <w:r w:rsidRPr="00743026">
              <w:rPr>
                <w:rFonts w:ascii="Arial" w:hAnsi="Arial" w:cs="Arial"/>
                <w:sz w:val="18"/>
                <w:szCs w:val="18"/>
              </w:rPr>
              <w:t xml:space="preserve"> invasive species</w:t>
            </w:r>
          </w:p>
          <w:p w14:paraId="6D1CDE7F" w14:textId="77777777" w:rsidR="00EF2162" w:rsidRPr="00743026" w:rsidRDefault="00EF2162" w:rsidP="002E414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0" w:after="20" w:line="200" w:lineRule="exact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43026">
              <w:rPr>
                <w:rFonts w:ascii="Arial" w:hAnsi="Arial" w:cs="Arial"/>
                <w:sz w:val="18"/>
                <w:szCs w:val="18"/>
              </w:rPr>
              <w:t>Wastes consisting of or contaminated with materials or substances which may pollute surface and/or groundwater and land</w:t>
            </w:r>
          </w:p>
        </w:tc>
      </w:tr>
      <w:tr w:rsidR="00EF2162" w:rsidRPr="00743026" w14:paraId="5569D7C5" w14:textId="77777777" w:rsidTr="00EF2162">
        <w:trPr>
          <w:cantSplit/>
          <w:tblHeader/>
        </w:trPr>
        <w:tc>
          <w:tcPr>
            <w:tcW w:w="724" w:type="pct"/>
            <w:tcBorders>
              <w:left w:val="nil"/>
              <w:right w:val="single" w:sz="4" w:space="0" w:color="auto"/>
            </w:tcBorders>
          </w:tcPr>
          <w:p w14:paraId="51F92E52" w14:textId="77777777" w:rsidR="00EF2162" w:rsidRPr="00743026" w:rsidRDefault="00EF2162" w:rsidP="002E414E">
            <w:pPr>
              <w:keepNext/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43026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 c</w:t>
            </w:r>
            <w:r w:rsidRPr="0074302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276" w:type="pct"/>
            <w:tcBorders>
              <w:left w:val="single" w:sz="4" w:space="0" w:color="auto"/>
              <w:right w:val="nil"/>
            </w:tcBorders>
          </w:tcPr>
          <w:p w14:paraId="5F72E28B" w14:textId="77777777" w:rsidR="00EF2162" w:rsidRPr="00743026" w:rsidRDefault="00EF2162" w:rsidP="002E414E">
            <w:pPr>
              <w:keepNext/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43026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EF2162" w:rsidRPr="00743026" w14:paraId="740BDF0C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8878246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19D8BDF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CONSTRUCTION AND DEMOLITION WASTES (INCLUDING EXCAVATED SOIL FROM CONTAMINATED SITES)</w:t>
            </w:r>
          </w:p>
        </w:tc>
      </w:tr>
      <w:tr w:rsidR="00EF2162" w:rsidRPr="00743026" w14:paraId="1D50F856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78C4ED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17 01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2276B6C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concrete, bricks, tiles and ceramics</w:t>
            </w:r>
          </w:p>
        </w:tc>
      </w:tr>
      <w:tr w:rsidR="00EF2162" w:rsidRPr="00743026" w14:paraId="156997F9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3B683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17 01 01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48D8D12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concrete</w:t>
            </w:r>
          </w:p>
        </w:tc>
      </w:tr>
      <w:tr w:rsidR="00EF2162" w:rsidRPr="00743026" w14:paraId="4FBF039E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7FA49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17 01 02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A49794A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bricks</w:t>
            </w:r>
          </w:p>
        </w:tc>
      </w:tr>
      <w:tr w:rsidR="00EF2162" w:rsidRPr="00743026" w14:paraId="2FCC411E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A846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17 01 03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168A81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tiles and ceramics</w:t>
            </w:r>
          </w:p>
        </w:tc>
      </w:tr>
      <w:tr w:rsidR="00EF2162" w:rsidRPr="00743026" w14:paraId="2A9244F1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F5F6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17 01 07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5EAC4F1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mixtures of concrete, bricks, tiles and ceramics other than those mentioned in 17 01 06</w:t>
            </w:r>
          </w:p>
        </w:tc>
      </w:tr>
      <w:tr w:rsidR="00EF2162" w:rsidRPr="00743026" w14:paraId="350109B3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6BA0E6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17 02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4087F1B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wood, glass and plastic</w:t>
            </w:r>
          </w:p>
        </w:tc>
      </w:tr>
      <w:tr w:rsidR="00EF2162" w:rsidRPr="00743026" w14:paraId="44F279AE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DD82C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17 02 01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BAAFAD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wood</w:t>
            </w:r>
          </w:p>
        </w:tc>
      </w:tr>
      <w:tr w:rsidR="00EF2162" w:rsidRPr="00743026" w14:paraId="0DE11667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2EF8A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17 02 02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E1C471E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glass</w:t>
            </w:r>
          </w:p>
        </w:tc>
      </w:tr>
      <w:tr w:rsidR="00EF2162" w:rsidRPr="00743026" w14:paraId="0535D234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325B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17 02 03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10984BC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plastic</w:t>
            </w:r>
          </w:p>
        </w:tc>
      </w:tr>
      <w:tr w:rsidR="00EF2162" w:rsidRPr="00743026" w14:paraId="0C9C7A36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CDC750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17 03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D6451A1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bituminous mixtures, coal tar and tarred products</w:t>
            </w:r>
          </w:p>
        </w:tc>
      </w:tr>
      <w:tr w:rsidR="00EF2162" w:rsidRPr="00743026" w14:paraId="0D963D3B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932AC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17 03 02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E9CE24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bituminous mixtures other than those mentioned in 17 03 01</w:t>
            </w:r>
          </w:p>
        </w:tc>
      </w:tr>
      <w:tr w:rsidR="00EF2162" w:rsidRPr="00743026" w14:paraId="78CB332A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B7C78A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17 05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06EE16F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soil (including excavated soil from contaminated sites), stones and dredging spoil</w:t>
            </w:r>
          </w:p>
        </w:tc>
      </w:tr>
      <w:tr w:rsidR="00EF2162" w:rsidRPr="00743026" w14:paraId="0498D8F2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6DC47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17 05 04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8ED59BF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soil and stones other than those mentioned in 17 05 03</w:t>
            </w:r>
          </w:p>
        </w:tc>
      </w:tr>
      <w:tr w:rsidR="00EF2162" w:rsidRPr="00743026" w14:paraId="57B55FBA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7663F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17 05 08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AAA70C7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track ballast other than those mentioned in 17 05 07</w:t>
            </w:r>
          </w:p>
        </w:tc>
      </w:tr>
      <w:tr w:rsidR="00EF2162" w:rsidRPr="00743026" w14:paraId="6307A1FF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4264FD0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CD0D853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WASTES FROM WASTE MANAGEMENT FACILITIES, OFF-SITE WASTE WATER TREATMENT PLANTS AND THE PREPARATION OF WATER INTENDED FOR HUMAN CONSUMPTION AND WATER FOR INDUSTRIAL USE</w:t>
            </w:r>
          </w:p>
        </w:tc>
      </w:tr>
      <w:tr w:rsidR="00EF2162" w:rsidRPr="00743026" w14:paraId="20F2AEFB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DE962B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19 12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433C3FE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wastes from the mechanical treatment of waste (for example sorting, crushing, compacting, pelletising) not otherwise specified</w:t>
            </w:r>
          </w:p>
        </w:tc>
      </w:tr>
      <w:tr w:rsidR="00EF2162" w:rsidRPr="00743026" w14:paraId="0A8CD81A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A682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19 12 05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137C1A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glass</w:t>
            </w:r>
          </w:p>
        </w:tc>
      </w:tr>
      <w:tr w:rsidR="00EF2162" w:rsidRPr="00743026" w14:paraId="308AC020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F70E5" w14:textId="663C276C" w:rsidR="00EF2162" w:rsidRPr="00743026" w:rsidRDefault="00EF2162" w:rsidP="00EF2162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CAAD3C4" w14:textId="5DAFDD96" w:rsidR="00EF2162" w:rsidRPr="00743026" w:rsidRDefault="00EF2162" w:rsidP="00EF2162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nc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="007E4F1A">
              <w:rPr>
                <w:rFonts w:ascii="Arial" w:eastAsia="Arial" w:hAnsi="Arial" w:cs="Arial"/>
                <w:sz w:val="18"/>
                <w:szCs w:val="18"/>
              </w:rPr>
              <w:t xml:space="preserve"> (consisting of glass fines only)</w:t>
            </w:r>
          </w:p>
        </w:tc>
      </w:tr>
      <w:tr w:rsidR="00EF2162" w:rsidRPr="00743026" w14:paraId="36E2CEB3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84B0B13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1F4C97E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MUNICIPAL WASTES (HOUSEHOLD WASTE AND SIMILAR COMMERCIAL, INDUSTRIAL AND INSTITUTIONAL WASTES) INCLUDING SEPARATELY COLLECTED FRACTIONS</w:t>
            </w:r>
          </w:p>
        </w:tc>
      </w:tr>
      <w:tr w:rsidR="00EF2162" w:rsidRPr="00743026" w14:paraId="18878CCA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208065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20 01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7EA7497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separately collected fractions (except 15 01)</w:t>
            </w:r>
          </w:p>
        </w:tc>
      </w:tr>
      <w:tr w:rsidR="00EF2162" w:rsidRPr="00743026" w14:paraId="5545849D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0E33F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20 01 38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58AB4C4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wood other than that mentioned in 20 01 37</w:t>
            </w:r>
          </w:p>
        </w:tc>
      </w:tr>
      <w:tr w:rsidR="00EF2162" w:rsidRPr="00743026" w14:paraId="241CC2B7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D6AD3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20 01 99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2F82128" w14:textId="4A5DD15D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fractions not otherwise specified</w:t>
            </w:r>
            <w:r w:rsidR="00A97BC3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</w:t>
            </w:r>
            <w:r w:rsidR="00A97BC3" w:rsidRPr="00A97BC3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(consisting of used disposable nappies only)</w:t>
            </w:r>
          </w:p>
        </w:tc>
      </w:tr>
      <w:tr w:rsidR="00EF2162" w:rsidRPr="00743026" w14:paraId="2D829BF8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66AF62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20 02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46338B0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garden and park wastes (including cemetery waste)</w:t>
            </w:r>
          </w:p>
        </w:tc>
      </w:tr>
      <w:tr w:rsidR="00EF2162" w:rsidRPr="00743026" w14:paraId="772D280F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3F61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20 02 01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2DA2E40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biodegradable waste</w:t>
            </w:r>
          </w:p>
        </w:tc>
      </w:tr>
      <w:tr w:rsidR="00EF2162" w:rsidRPr="00743026" w14:paraId="6770E98E" w14:textId="77777777" w:rsidTr="002E414E">
        <w:trPr>
          <w:cantSplit/>
        </w:trPr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6CD59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20 02 02</w:t>
            </w:r>
          </w:p>
        </w:tc>
        <w:tc>
          <w:tcPr>
            <w:tcW w:w="4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E09995" w14:textId="77777777" w:rsidR="00EF2162" w:rsidRPr="00743026" w:rsidRDefault="00EF2162" w:rsidP="002E414E">
            <w:pPr>
              <w:keepLines/>
              <w:spacing w:before="20" w:after="20" w:line="20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soil and stones</w:t>
            </w:r>
          </w:p>
        </w:tc>
      </w:tr>
    </w:tbl>
    <w:p w14:paraId="74037F06" w14:textId="77777777" w:rsidR="00EF2162" w:rsidRPr="00534063" w:rsidRDefault="00EF2162" w:rsidP="00EF2162">
      <w:pPr>
        <w:pStyle w:val="Heading3nonum"/>
        <w:spacing w:before="60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>Schedule 3 – conditions to be added</w:t>
      </w:r>
    </w:p>
    <w:p w14:paraId="452CF6CD" w14:textId="77777777" w:rsidR="00EF2162" w:rsidRPr="00743026" w:rsidRDefault="00EF2162" w:rsidP="00EF2162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743026">
        <w:rPr>
          <w:rFonts w:cs="Arial"/>
          <w:color w:val="auto"/>
          <w:sz w:val="22"/>
          <w:szCs w:val="22"/>
        </w:rPr>
        <w:t>None</w:t>
      </w:r>
    </w:p>
    <w:p w14:paraId="0DEAA1E2" w14:textId="77777777" w:rsidR="00CB3107" w:rsidRPr="00C31D2C" w:rsidRDefault="00CB3107" w:rsidP="00EF2162">
      <w:pPr>
        <w:pStyle w:val="Default"/>
      </w:pPr>
    </w:p>
    <w:sectPr w:rsidR="00CB3107" w:rsidRPr="00C31D2C" w:rsidSect="00C13547">
      <w:headerReference w:type="even" r:id="rId17"/>
      <w:pgSz w:w="11901" w:h="16840" w:code="9"/>
      <w:pgMar w:top="1440" w:right="1440" w:bottom="1440" w:left="1440" w:header="680" w:footer="420" w:gutter="567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98150" w14:textId="77777777" w:rsidR="00DD478E" w:rsidRDefault="00DD478E">
      <w:r>
        <w:separator/>
      </w:r>
    </w:p>
  </w:endnote>
  <w:endnote w:type="continuationSeparator" w:id="0">
    <w:p w14:paraId="403EB2E6" w14:textId="77777777"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D78F0" w14:textId="77777777" w:rsidR="003075C0" w:rsidRPr="006A693D" w:rsidRDefault="00EF29FF">
    <w:pPr>
      <w:pStyle w:val="Footer"/>
      <w:framePr w:wrap="around" w:vAnchor="text" w:hAnchor="margin" w:xAlign="center" w:y="1"/>
      <w:rPr>
        <w:rStyle w:val="PageNumber"/>
      </w:rPr>
    </w:pPr>
    <w:r w:rsidRPr="006A693D">
      <w:rPr>
        <w:rStyle w:val="PageNumber"/>
      </w:rPr>
      <w:fldChar w:fldCharType="begin"/>
    </w:r>
    <w:r w:rsidR="003075C0" w:rsidRPr="006A693D">
      <w:rPr>
        <w:rStyle w:val="PageNumber"/>
      </w:rPr>
      <w:instrText xml:space="preserve">PAGE  </w:instrText>
    </w:r>
    <w:r w:rsidRPr="006A693D">
      <w:rPr>
        <w:rStyle w:val="PageNumber"/>
      </w:rPr>
      <w:fldChar w:fldCharType="end"/>
    </w:r>
  </w:p>
  <w:p w14:paraId="23D58966" w14:textId="77777777" w:rsidR="003075C0" w:rsidRPr="006A693D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A693D" w:rsidRPr="006A693D" w14:paraId="20031370" w14:textId="77777777" w:rsidTr="00977C81">
      <w:trPr>
        <w:trHeight w:val="557"/>
      </w:trPr>
      <w:tc>
        <w:tcPr>
          <w:tcW w:w="2943" w:type="dxa"/>
        </w:tcPr>
        <w:p w14:paraId="1CFCBF02" w14:textId="2E8B2A31" w:rsidR="003075C0" w:rsidRPr="006A693D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6A693D">
            <w:rPr>
              <w:rFonts w:ascii="Arial" w:hAnsi="Arial"/>
              <w:sz w:val="18"/>
            </w:rPr>
            <w:t xml:space="preserve">Variation application </w:t>
          </w:r>
          <w:proofErr w:type="gramStart"/>
          <w:r w:rsidRPr="006A693D">
            <w:rPr>
              <w:rFonts w:ascii="Arial" w:hAnsi="Arial"/>
              <w:sz w:val="18"/>
            </w:rPr>
            <w:t xml:space="preserve">number  </w:t>
          </w:r>
          <w:r w:rsidR="006A693D" w:rsidRPr="006A693D">
            <w:rPr>
              <w:rFonts w:ascii="Arial" w:hAnsi="Arial"/>
              <w:sz w:val="18"/>
            </w:rPr>
            <w:t>EPR</w:t>
          </w:r>
          <w:proofErr w:type="gramEnd"/>
          <w:r w:rsidR="006A693D" w:rsidRPr="006A693D">
            <w:rPr>
              <w:rFonts w:ascii="Arial" w:hAnsi="Arial"/>
              <w:sz w:val="18"/>
            </w:rPr>
            <w:t>/AB3092FR/V005</w:t>
          </w:r>
        </w:p>
      </w:tc>
      <w:tc>
        <w:tcPr>
          <w:tcW w:w="1418" w:type="dxa"/>
        </w:tcPr>
        <w:p w14:paraId="27388239" w14:textId="456C1F66" w:rsidR="003075C0" w:rsidRPr="006A693D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6A693D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6A693D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6A693D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6A693D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93A76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EF29FF" w:rsidRPr="006A693D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 w:rsidRPr="006A693D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DE89E06" w14:textId="0F6CDB97" w:rsidR="003075C0" w:rsidRPr="006A693D" w:rsidRDefault="0016293E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sz w:val="18"/>
            </w:rPr>
          </w:pPr>
          <w:r w:rsidRPr="0066322D">
            <w:rPr>
              <w:rFonts w:ascii="Arial" w:hAnsi="Arial"/>
              <w:sz w:val="18"/>
            </w:rPr>
            <w:t xml:space="preserve">Issue date: </w:t>
          </w:r>
          <w:r w:rsidR="0066322D" w:rsidRPr="0066322D">
            <w:rPr>
              <w:rFonts w:ascii="Arial" w:hAnsi="Arial"/>
              <w:sz w:val="18"/>
            </w:rPr>
            <w:t>20 October 2017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67C1ED6D" w:rsidR="003075C0" w:rsidRDefault="006A693D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6A693D">
            <w:rPr>
              <w:rFonts w:ascii="Arial" w:hAnsi="Arial"/>
              <w:sz w:val="18"/>
            </w:rPr>
            <w:t>EPR/AB3092FR/V005</w:t>
          </w:r>
        </w:p>
      </w:tc>
      <w:tc>
        <w:tcPr>
          <w:tcW w:w="1418" w:type="dxa"/>
        </w:tcPr>
        <w:p w14:paraId="0B3E51E4" w14:textId="2ED0D4B6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93A7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D847B4" w14:textId="71BD2AAF" w:rsidR="003075C0" w:rsidRPr="00160E65" w:rsidRDefault="0066322D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6322D">
            <w:rPr>
              <w:rFonts w:ascii="Arial" w:hAnsi="Arial"/>
              <w:sz w:val="18"/>
            </w:rPr>
            <w:t>Issue date: 20 October 2017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CE785" w14:textId="77777777" w:rsidR="00DD478E" w:rsidRDefault="00DD478E">
      <w:r>
        <w:separator/>
      </w:r>
    </w:p>
  </w:footnote>
  <w:footnote w:type="continuationSeparator" w:id="0">
    <w:p w14:paraId="357AFD8B" w14:textId="77777777"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A25103"/>
    <w:multiLevelType w:val="hybridMultilevel"/>
    <w:tmpl w:val="2A789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937B3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63511"/>
    <w:rsid w:val="00271A68"/>
    <w:rsid w:val="002857A0"/>
    <w:rsid w:val="00291696"/>
    <w:rsid w:val="0029325F"/>
    <w:rsid w:val="002A42FD"/>
    <w:rsid w:val="002A7A0C"/>
    <w:rsid w:val="002B66B3"/>
    <w:rsid w:val="002C4E46"/>
    <w:rsid w:val="002E171C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5972"/>
    <w:rsid w:val="00486E1B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0259"/>
    <w:rsid w:val="00534063"/>
    <w:rsid w:val="00544123"/>
    <w:rsid w:val="005521F2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6322D"/>
    <w:rsid w:val="00691556"/>
    <w:rsid w:val="00692529"/>
    <w:rsid w:val="006A693D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4F1A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20254"/>
    <w:rsid w:val="00A41C06"/>
    <w:rsid w:val="00A467B6"/>
    <w:rsid w:val="00A47A52"/>
    <w:rsid w:val="00A915E6"/>
    <w:rsid w:val="00A92C20"/>
    <w:rsid w:val="00A97BC3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93A76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3547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11D4"/>
    <w:rsid w:val="00CB2DB3"/>
    <w:rsid w:val="00CB3107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91522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257D"/>
    <w:rsid w:val="00E83690"/>
    <w:rsid w:val="00E84C8B"/>
    <w:rsid w:val="00E95083"/>
    <w:rsid w:val="00EA48BE"/>
    <w:rsid w:val="00EA743C"/>
    <w:rsid w:val="00EF2162"/>
    <w:rsid w:val="00EF29FF"/>
    <w:rsid w:val="00F012DE"/>
    <w:rsid w:val="00F241AB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CB31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2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Llantrisant Recycling 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2017-10-19T23:00:00+00:00</Document_x0020_Date>
    <Facility_x0020_Address xmlns="859f7ad6-93f6-4205-b62b-a17f28acbbac">Llantrisant Recycling, Pantbrad Lane, Llantrisant, Pontyclun, CF72 8YY</Facility_x0020_Address>
    <Environment_x0020_Sub_x0020_Folder xmlns="859f7ad6-93f6-4205-b62b-a17f28acbbac">Licence variation</Environment_x0020_Sub_x0020_Folder>
    <Customer_x0020_Name xmlns="859f7ad6-93f6-4205-b62b-a17f28acbbac">Llantrisant Recycling Centre Limited</Customer_x0020_Name>
    <Surrendered_x002f_Expired xmlns="859f7ad6-93f6-4205-b62b-a17f28acbbac" xsi:nil="true"/>
    <Post_x0020_code xmlns="859f7ad6-93f6-4205-b62b-a17f28acbbac">CF72 8YY</Post_x0020_code>
    <Surrendered_x002f_Expired_x0020_Date xmlns="859f7ad6-93f6-4205-b62b-a17f28acbbac" xsi:nil="true"/>
    <_dlc_DocId xmlns="9be56660-2c31-41ef-bc00-23e72f632f2a">REGU-106-51328</_dlc_DocId>
    <_dlc_DocIdUrl xmlns="9be56660-2c31-41ef-bc00-23e72f632f2a">
      <Url>https://cyfoethnaturiolcymru.sharepoint.com/teams/Regulatory/Permitting/_layouts/15/DocIdRedir.aspx?ID=REGU-106-51328</Url>
      <Description>REGU-106-51328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452BF6-054D-4898-B67F-C4798CF8F268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9be56660-2c31-41ef-bc00-23e72f632f2a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0F5C08B-699B-4C3C-9605-9D45ED1EC0E3}"/>
</file>

<file path=customXml/itemProps4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C3C05EB-6D2F-4499-AAE5-2989DEF91D2D}"/>
</file>

<file path=customXml/itemProps6.xml><?xml version="1.0" encoding="utf-8"?>
<ds:datastoreItem xmlns:ds="http://schemas.openxmlformats.org/officeDocument/2006/customXml" ds:itemID="{7D2524E5-104B-4CB7-9EFF-89E3DED36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828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Leonowicz</dc:creator>
  <cp:keywords>23308SD105, 233 08 SD105, 233-08-SD105</cp:keywords>
  <dc:description>233_08_SD105, Version 1_x000d_
Issue date: 19/07/2011</dc:description>
  <cp:lastModifiedBy>Leonowicz, Magda</cp:lastModifiedBy>
  <cp:revision>10</cp:revision>
  <dcterms:created xsi:type="dcterms:W3CDTF">2017-10-04T10:42:00Z</dcterms:created>
  <dcterms:modified xsi:type="dcterms:W3CDTF">2017-10-20T09:21:00Z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755389fd-d4ff-4dcc-aec5-61149f6db6e7</vt:lpwstr>
  </property>
  <property fmtid="{D5CDD505-2E9C-101B-9397-08002B2CF9AE}" pid="6" name="_dlc_DocId">
    <vt:lpwstr>REGU-106-51328</vt:lpwstr>
  </property>
  <property fmtid="{D5CDD505-2E9C-101B-9397-08002B2CF9AE}" pid="7" name="_dlc_DocIdUrl">
    <vt:lpwstr>https://cyfoethnaturiolcymru.sharepoint.com/teams/Regulatory/Permitting/_layouts/15/DocIdRedir.aspx?ID=REGU-106-51328, REGU-106-51328</vt:lpwstr>
  </property>
  <property fmtid="{D5CDD505-2E9C-101B-9397-08002B2CF9AE}" pid="8" name="_docset_NoMedatataSyncRequired">
    <vt:lpwstr>False</vt:lpwstr>
  </property>
</Properties>
</file>