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0892" w14:textId="77777777" w:rsidR="00381F57" w:rsidRDefault="00804406">
      <w:r>
        <w:rPr>
          <w:noProof/>
          <w:lang w:eastAsia="en-GB"/>
        </w:rPr>
        <w:drawing>
          <wp:inline distT="0" distB="0" distL="0" distR="0" wp14:anchorId="2DBD6EE3" wp14:editId="5753B8CE">
            <wp:extent cx="6305550" cy="57425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621" t="10992" r="47153" b="8924"/>
                    <a:stretch/>
                  </pic:blipFill>
                  <pic:spPr bwMode="auto">
                    <a:xfrm>
                      <a:off x="0" y="0"/>
                      <a:ext cx="6311011" cy="5747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A7180" w14:textId="77777777" w:rsidR="00804406" w:rsidRDefault="00804406"/>
    <w:p w14:paraId="46F12FA4" w14:textId="77777777" w:rsidR="00804406" w:rsidRDefault="00804406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1E59578" wp14:editId="1FA4063F">
            <wp:extent cx="6562725" cy="7806189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8779" t="10599" r="49646" b="681"/>
                    <a:stretch/>
                  </pic:blipFill>
                  <pic:spPr bwMode="auto">
                    <a:xfrm>
                      <a:off x="0" y="0"/>
                      <a:ext cx="6569449" cy="781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04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406"/>
    <w:rsid w:val="00381F57"/>
    <w:rsid w:val="00804406"/>
    <w:rsid w:val="009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8AB2D"/>
  <w15:chartTrackingRefBased/>
  <w15:docId w15:val="{FC7DF95C-1523-4051-8979-9D26B7E0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Llantrisant Recycling </Site_x0020_Name>
    <Internal_x002f_External xmlns="859f7ad6-93f6-4205-b62b-a17f28acbbac">Internal document</Internal_x002f_External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2017-10-19T23:00:00+00:00</Document_x0020_Date>
    <Facility_x0020_Address xmlns="859f7ad6-93f6-4205-b62b-a17f28acbbac">Llantrisant Recycling, Pantbrad Lane, Llantrisant, Pontyclun, CF72 8YY</Facility_x0020_Address>
    <Environment_x0020_Sub_x0020_Folder xmlns="859f7ad6-93f6-4205-b62b-a17f28acbbac">Licence variation</Environment_x0020_Sub_x0020_Folder>
    <Customer_x0020_Name xmlns="859f7ad6-93f6-4205-b62b-a17f28acbbac">Llantrisant Recycling Centre Limited</Customer_x0020_Name>
    <Surrendered_x002f_Expired xmlns="859f7ad6-93f6-4205-b62b-a17f28acbbac" xsi:nil="true"/>
    <Post_x0020_code xmlns="859f7ad6-93f6-4205-b62b-a17f28acbbac">CF72 8YY</Post_x0020_code>
    <Surrendered_x002f_Expired_x0020_Date xmlns="859f7ad6-93f6-4205-b62b-a17f28acbbac" xsi:nil="true"/>
    <_dlc_DocId xmlns="9be56660-2c31-41ef-bc00-23e72f632f2a">REGU-106-51327</_dlc_DocId>
    <_dlc_DocIdUrl xmlns="9be56660-2c31-41ef-bc00-23e72f632f2a">
      <Url>https://cyfoethnaturiolcymru.sharepoint.com/teams/Regulatory/Permitting/_layouts/15/DocIdRedir.aspx?ID=REGU-106-51327</Url>
      <Description>REGU-106-51327</Description>
    </_dlc_DocIdUrl>
  </documentManagement>
</p:properties>
</file>

<file path=customXml/itemProps1.xml><?xml version="1.0" encoding="utf-8"?>
<ds:datastoreItem xmlns:ds="http://schemas.openxmlformats.org/officeDocument/2006/customXml" ds:itemID="{788372A2-CF87-43A8-94C9-CFB0F7C8EA8A}"/>
</file>

<file path=customXml/itemProps2.xml><?xml version="1.0" encoding="utf-8"?>
<ds:datastoreItem xmlns:ds="http://schemas.openxmlformats.org/officeDocument/2006/customXml" ds:itemID="{C8195F48-256B-4403-A7C7-5B707D3AE8E3}"/>
</file>

<file path=customXml/itemProps3.xml><?xml version="1.0" encoding="utf-8"?>
<ds:datastoreItem xmlns:ds="http://schemas.openxmlformats.org/officeDocument/2006/customXml" ds:itemID="{D955E01D-86E6-4777-A458-E71A7B9F62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E553C28-E2DA-4278-AB11-0F64FA72BA0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8A7E153-3D1F-4673-9AA6-19AD4E6AA381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9be56660-2c31-41ef-bc00-23e72f632f2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Leonowicz, Magda</dc:creator>
  <cp:keywords/>
  <dc:description/>
  <cp:lastModifiedBy>Leonowicz, Magda</cp:lastModifiedBy>
  <cp:revision>1</cp:revision>
  <dcterms:created xsi:type="dcterms:W3CDTF">2017-10-02T15:12:00Z</dcterms:created>
  <dcterms:modified xsi:type="dcterms:W3CDTF">2017-10-02T15:14:00Z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6972a5d4-0b74-4595-8889-4de797450f96</vt:lpwstr>
  </property>
  <property fmtid="{D5CDD505-2E9C-101B-9397-08002B2CF9AE}" pid="4" name="_dlc_DocId">
    <vt:lpwstr>REGU-106-51327</vt:lpwstr>
  </property>
  <property fmtid="{D5CDD505-2E9C-101B-9397-08002B2CF9AE}" pid="5" name="_dlc_DocIdUrl">
    <vt:lpwstr>https://cyfoethnaturiolcymru.sharepoint.com/teams/Regulatory/Permitting/_layouts/15/DocIdRedir.aspx?ID=REGU-106-51327, REGU-106-51327</vt:lpwstr>
  </property>
  <property fmtid="{D5CDD505-2E9C-101B-9397-08002B2CF9AE}" pid="6" name="_docset_NoMedatataSyncRequired">
    <vt:lpwstr>False</vt:lpwstr>
  </property>
</Properties>
</file>