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6DC4C9AD" w:rsidR="002F01D4" w:rsidRPr="00065C76" w:rsidRDefault="00065C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65C76">
        <w:rPr>
          <w:sz w:val="22"/>
          <w:szCs w:val="22"/>
        </w:rPr>
        <w:t xml:space="preserve">GP </w:t>
      </w:r>
      <w:proofErr w:type="spellStart"/>
      <w:r w:rsidRPr="00065C76">
        <w:rPr>
          <w:sz w:val="22"/>
          <w:szCs w:val="22"/>
        </w:rPr>
        <w:t>Biotec</w:t>
      </w:r>
      <w:proofErr w:type="spellEnd"/>
      <w:r w:rsidRPr="00065C76">
        <w:rPr>
          <w:sz w:val="22"/>
          <w:szCs w:val="22"/>
        </w:rPr>
        <w:t xml:space="preserve"> Ltd</w:t>
      </w:r>
    </w:p>
    <w:p w14:paraId="3179E89C" w14:textId="77777777" w:rsidR="00065C76" w:rsidRPr="00065C76" w:rsidRDefault="00065C76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0EA0989" w14:textId="77777777" w:rsidR="00065C76" w:rsidRPr="00065C76" w:rsidRDefault="00065C76" w:rsidP="009668DF">
      <w:pPr>
        <w:pStyle w:val="coverLicenceHolder"/>
        <w:pBdr>
          <w:top w:val="single" w:sz="4" w:space="25" w:color="auto"/>
        </w:pBdr>
        <w:spacing w:line="270" w:lineRule="exact"/>
        <w:rPr>
          <w:sz w:val="22"/>
          <w:szCs w:val="22"/>
        </w:rPr>
      </w:pPr>
      <w:r w:rsidRPr="00065C76">
        <w:rPr>
          <w:sz w:val="22"/>
          <w:szCs w:val="22"/>
        </w:rPr>
        <w:t xml:space="preserve">GP </w:t>
      </w:r>
      <w:proofErr w:type="spellStart"/>
      <w:r w:rsidRPr="00065C76">
        <w:rPr>
          <w:sz w:val="22"/>
          <w:szCs w:val="22"/>
        </w:rPr>
        <w:t>Biotec</w:t>
      </w:r>
      <w:proofErr w:type="spellEnd"/>
      <w:r w:rsidRPr="00065C76">
        <w:rPr>
          <w:sz w:val="22"/>
          <w:szCs w:val="22"/>
        </w:rPr>
        <w:t xml:space="preserve"> Waste Storage</w:t>
      </w:r>
    </w:p>
    <w:p w14:paraId="4897BDC1" w14:textId="243D0F97" w:rsidR="00065C76" w:rsidRPr="00065C76" w:rsidRDefault="00065C76" w:rsidP="009668DF">
      <w:pPr>
        <w:pStyle w:val="coverLicenceHolder"/>
        <w:pBdr>
          <w:top w:val="single" w:sz="4" w:space="25" w:color="auto"/>
        </w:pBdr>
        <w:spacing w:line="270" w:lineRule="exact"/>
        <w:rPr>
          <w:sz w:val="22"/>
          <w:szCs w:val="22"/>
        </w:rPr>
      </w:pPr>
      <w:r w:rsidRPr="00065C76">
        <w:rPr>
          <w:sz w:val="22"/>
          <w:szCs w:val="22"/>
        </w:rPr>
        <w:t xml:space="preserve">Great </w:t>
      </w:r>
      <w:proofErr w:type="spellStart"/>
      <w:r w:rsidRPr="00065C76">
        <w:rPr>
          <w:sz w:val="22"/>
          <w:szCs w:val="22"/>
        </w:rPr>
        <w:t>Porthamel</w:t>
      </w:r>
      <w:proofErr w:type="spellEnd"/>
    </w:p>
    <w:p w14:paraId="50859B91" w14:textId="77777777" w:rsidR="00065C76" w:rsidRPr="00065C76" w:rsidRDefault="00065C76" w:rsidP="009668DF">
      <w:pPr>
        <w:pStyle w:val="coverLicenceHolder"/>
        <w:pBdr>
          <w:top w:val="single" w:sz="4" w:space="25" w:color="auto"/>
        </w:pBdr>
        <w:spacing w:line="270" w:lineRule="exact"/>
        <w:rPr>
          <w:sz w:val="22"/>
          <w:szCs w:val="22"/>
        </w:rPr>
      </w:pPr>
      <w:proofErr w:type="spellStart"/>
      <w:r w:rsidRPr="00065C76">
        <w:rPr>
          <w:sz w:val="22"/>
          <w:szCs w:val="22"/>
        </w:rPr>
        <w:t>Talgarth</w:t>
      </w:r>
      <w:proofErr w:type="spellEnd"/>
    </w:p>
    <w:p w14:paraId="5372A36E" w14:textId="1934FA02" w:rsidR="00065C76" w:rsidRDefault="00065C76" w:rsidP="009668DF">
      <w:pPr>
        <w:pStyle w:val="coverLicenceHolder"/>
        <w:pBdr>
          <w:top w:val="single" w:sz="4" w:space="25" w:color="auto"/>
        </w:pBdr>
        <w:spacing w:line="270" w:lineRule="exact"/>
        <w:rPr>
          <w:sz w:val="22"/>
          <w:szCs w:val="22"/>
        </w:rPr>
      </w:pPr>
      <w:r w:rsidRPr="00065C76">
        <w:rPr>
          <w:sz w:val="22"/>
          <w:szCs w:val="22"/>
        </w:rPr>
        <w:t>Brecon</w:t>
      </w:r>
    </w:p>
    <w:p w14:paraId="63CAD970" w14:textId="4F38DC92" w:rsidR="002F01D4" w:rsidRPr="00065C76" w:rsidRDefault="00065C76" w:rsidP="009668DF">
      <w:pPr>
        <w:pStyle w:val="coverLicenceHolder"/>
        <w:pBdr>
          <w:top w:val="single" w:sz="4" w:space="25" w:color="auto"/>
        </w:pBdr>
        <w:spacing w:line="270" w:lineRule="exact"/>
        <w:rPr>
          <w:sz w:val="22"/>
          <w:szCs w:val="22"/>
        </w:rPr>
      </w:pPr>
      <w:r w:rsidRPr="00065C76">
        <w:rPr>
          <w:sz w:val="22"/>
          <w:szCs w:val="22"/>
        </w:rPr>
        <w:t>LD3 0DL</w:t>
      </w:r>
    </w:p>
    <w:p w14:paraId="022EA343" w14:textId="7DE7F93E" w:rsidR="002F01D4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065C76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bookmarkStart w:id="2" w:name="_GoBack"/>
      <w:bookmarkEnd w:id="2"/>
      <w:r w:rsidRPr="00065C76">
        <w:rPr>
          <w:color w:val="auto"/>
          <w:sz w:val="22"/>
          <w:szCs w:val="22"/>
        </w:rPr>
        <w:t>Permit number</w:t>
      </w:r>
    </w:p>
    <w:p w14:paraId="6DD71C60" w14:textId="5198AC03" w:rsidR="002F01D4" w:rsidRPr="00065C76" w:rsidRDefault="002F01D4" w:rsidP="00C26561">
      <w:pPr>
        <w:pStyle w:val="coverAuthNos"/>
        <w:spacing w:line="240" w:lineRule="auto"/>
        <w:rPr>
          <w:color w:val="auto"/>
        </w:rPr>
      </w:pPr>
      <w:r w:rsidRPr="00065C76">
        <w:rPr>
          <w:color w:val="auto"/>
          <w:sz w:val="22"/>
          <w:szCs w:val="22"/>
        </w:rPr>
        <w:t>EPR/</w:t>
      </w:r>
      <w:bookmarkEnd w:id="0"/>
      <w:bookmarkEnd w:id="1"/>
      <w:r w:rsidR="007B04B6">
        <w:rPr>
          <w:color w:val="auto"/>
          <w:sz w:val="22"/>
          <w:szCs w:val="22"/>
        </w:rPr>
        <w:t>BB3099CG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54E57AC8" w:rsidR="002F01D4" w:rsidRPr="002C656B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2C656B">
        <w:rPr>
          <w:rStyle w:val="licenceno"/>
          <w:color w:val="auto"/>
          <w:sz w:val="22"/>
          <w:szCs w:val="22"/>
        </w:rPr>
        <w:t>EPR/</w:t>
      </w:r>
      <w:r w:rsidR="002C656B" w:rsidRPr="002C656B">
        <w:rPr>
          <w:rStyle w:val="licenceno"/>
          <w:color w:val="auto"/>
          <w:sz w:val="22"/>
          <w:szCs w:val="22"/>
        </w:rPr>
        <w:t>BB3099CG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bookmarkEnd w:id="4"/>
    <w:p w14:paraId="36693C7E" w14:textId="5EF3F14C" w:rsidR="002F01D4" w:rsidRPr="00893382" w:rsidRDefault="00AC5B1C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893382">
        <w:rPr>
          <w:rStyle w:val="change"/>
          <w:color w:val="auto"/>
          <w:sz w:val="22"/>
          <w:szCs w:val="22"/>
        </w:rPr>
        <w:t xml:space="preserve">GP </w:t>
      </w:r>
      <w:proofErr w:type="spellStart"/>
      <w:r w:rsidRPr="00893382">
        <w:rPr>
          <w:rStyle w:val="change"/>
          <w:color w:val="auto"/>
          <w:sz w:val="22"/>
          <w:szCs w:val="22"/>
        </w:rPr>
        <w:t>Biotec</w:t>
      </w:r>
      <w:proofErr w:type="spellEnd"/>
      <w:r w:rsidRPr="00893382">
        <w:rPr>
          <w:rStyle w:val="change"/>
          <w:color w:val="auto"/>
          <w:sz w:val="22"/>
          <w:szCs w:val="22"/>
        </w:rPr>
        <w:t xml:space="preserve"> Ltd </w:t>
      </w:r>
      <w:r w:rsidR="002F01D4" w:rsidRPr="00893382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46023C77" w:rsidR="002F01D4" w:rsidRPr="00D437BD" w:rsidRDefault="002F01D4" w:rsidP="002F01D4">
      <w:pPr>
        <w:pStyle w:val="Heading3nonum"/>
        <w:rPr>
          <w:color w:val="auto"/>
          <w:sz w:val="22"/>
          <w:szCs w:val="22"/>
        </w:rPr>
      </w:pPr>
      <w:r w:rsidRPr="00D437BD">
        <w:rPr>
          <w:color w:val="auto"/>
          <w:sz w:val="22"/>
          <w:szCs w:val="22"/>
        </w:rPr>
        <w:t>whose registered office is</w:t>
      </w:r>
    </w:p>
    <w:p w14:paraId="2F75EBB0" w14:textId="77777777" w:rsidR="00893382" w:rsidRPr="00D437BD" w:rsidRDefault="00893382" w:rsidP="0089338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437BD">
        <w:rPr>
          <w:rStyle w:val="change"/>
          <w:color w:val="auto"/>
          <w:sz w:val="22"/>
          <w:szCs w:val="22"/>
        </w:rPr>
        <w:t xml:space="preserve">Great </w:t>
      </w:r>
      <w:proofErr w:type="spellStart"/>
      <w:r w:rsidRPr="00D437BD">
        <w:rPr>
          <w:rStyle w:val="change"/>
          <w:color w:val="auto"/>
          <w:sz w:val="22"/>
          <w:szCs w:val="22"/>
        </w:rPr>
        <w:t>Porthamel</w:t>
      </w:r>
      <w:proofErr w:type="spellEnd"/>
    </w:p>
    <w:p w14:paraId="59DF9A0D" w14:textId="77777777" w:rsidR="00893382" w:rsidRPr="00D437BD" w:rsidRDefault="00893382" w:rsidP="00893382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D437BD">
        <w:rPr>
          <w:rStyle w:val="change"/>
          <w:color w:val="auto"/>
          <w:sz w:val="22"/>
          <w:szCs w:val="22"/>
        </w:rPr>
        <w:t>Talgarth</w:t>
      </w:r>
      <w:proofErr w:type="spellEnd"/>
    </w:p>
    <w:p w14:paraId="7225B9C3" w14:textId="3A2EF620" w:rsidR="00893382" w:rsidRPr="00D437BD" w:rsidRDefault="00893382" w:rsidP="0089338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437BD">
        <w:rPr>
          <w:rStyle w:val="change"/>
          <w:color w:val="auto"/>
          <w:sz w:val="22"/>
          <w:szCs w:val="22"/>
        </w:rPr>
        <w:t>Brecon</w:t>
      </w:r>
    </w:p>
    <w:p w14:paraId="36A4F395" w14:textId="2E248FE6" w:rsidR="00D437BD" w:rsidRPr="00D437BD" w:rsidRDefault="00D437BD" w:rsidP="00893382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D437BD">
        <w:rPr>
          <w:rStyle w:val="change"/>
          <w:color w:val="auto"/>
          <w:sz w:val="22"/>
          <w:szCs w:val="22"/>
        </w:rPr>
        <w:t>Powys</w:t>
      </w:r>
    </w:p>
    <w:p w14:paraId="715E190A" w14:textId="2C547443" w:rsidR="002F01D4" w:rsidRPr="00D437BD" w:rsidRDefault="00893382" w:rsidP="00893382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D437BD">
        <w:rPr>
          <w:rStyle w:val="change"/>
          <w:color w:val="auto"/>
          <w:sz w:val="22"/>
          <w:szCs w:val="22"/>
        </w:rPr>
        <w:t>LD3 0DL</w:t>
      </w:r>
    </w:p>
    <w:p w14:paraId="0B6C272E" w14:textId="77777777" w:rsidR="00893382" w:rsidRDefault="00893382" w:rsidP="002F01D4">
      <w:pPr>
        <w:pStyle w:val="Heading3nonum"/>
        <w:rPr>
          <w:color w:val="FF0000"/>
          <w:sz w:val="22"/>
          <w:szCs w:val="22"/>
        </w:rPr>
      </w:pPr>
    </w:p>
    <w:p w14:paraId="41F39489" w14:textId="7C2F35C6" w:rsidR="002F01D4" w:rsidRPr="00D437BD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D437BD">
        <w:rPr>
          <w:color w:val="auto"/>
          <w:sz w:val="22"/>
          <w:szCs w:val="22"/>
        </w:rPr>
        <w:t xml:space="preserve">company registration number </w:t>
      </w:r>
      <w:r w:rsidR="00D437BD" w:rsidRPr="00D437BD">
        <w:rPr>
          <w:rStyle w:val="change"/>
          <w:color w:val="auto"/>
          <w:sz w:val="22"/>
          <w:szCs w:val="22"/>
        </w:rPr>
        <w:t>06512575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649983E9" w:rsidR="002F01D4" w:rsidRPr="00D437BD" w:rsidRDefault="002F01D4" w:rsidP="002F01D4">
      <w:pPr>
        <w:pStyle w:val="Heading3nonum"/>
        <w:rPr>
          <w:color w:val="auto"/>
          <w:sz w:val="22"/>
          <w:szCs w:val="22"/>
        </w:rPr>
      </w:pPr>
      <w:r w:rsidRPr="00D437BD">
        <w:rPr>
          <w:color w:val="auto"/>
          <w:sz w:val="22"/>
          <w:szCs w:val="22"/>
        </w:rPr>
        <w:t>to operate waste operations</w:t>
      </w:r>
      <w:r w:rsidR="00D437BD" w:rsidRPr="00D437BD">
        <w:rPr>
          <w:color w:val="auto"/>
          <w:sz w:val="22"/>
          <w:szCs w:val="22"/>
        </w:rPr>
        <w:t xml:space="preserve"> at</w:t>
      </w:r>
    </w:p>
    <w:p w14:paraId="608D2F13" w14:textId="77777777" w:rsidR="00D437BD" w:rsidRPr="00D437BD" w:rsidRDefault="00D437BD" w:rsidP="00D437B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437BD">
        <w:rPr>
          <w:rStyle w:val="change"/>
          <w:b/>
          <w:color w:val="auto"/>
          <w:sz w:val="22"/>
          <w:szCs w:val="22"/>
        </w:rPr>
        <w:t xml:space="preserve">GP </w:t>
      </w:r>
      <w:proofErr w:type="spellStart"/>
      <w:r w:rsidRPr="00D437BD">
        <w:rPr>
          <w:rStyle w:val="change"/>
          <w:b/>
          <w:color w:val="auto"/>
          <w:sz w:val="22"/>
          <w:szCs w:val="22"/>
        </w:rPr>
        <w:t>Biotec</w:t>
      </w:r>
      <w:proofErr w:type="spellEnd"/>
      <w:r w:rsidRPr="00D437BD">
        <w:rPr>
          <w:rStyle w:val="change"/>
          <w:b/>
          <w:color w:val="auto"/>
          <w:sz w:val="22"/>
          <w:szCs w:val="22"/>
        </w:rPr>
        <w:t xml:space="preserve"> Waste Storage</w:t>
      </w:r>
    </w:p>
    <w:p w14:paraId="2353C718" w14:textId="77777777" w:rsidR="00D437BD" w:rsidRPr="00D437BD" w:rsidRDefault="00D437BD" w:rsidP="00D437B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437BD">
        <w:rPr>
          <w:rStyle w:val="change"/>
          <w:b/>
          <w:color w:val="auto"/>
          <w:sz w:val="22"/>
          <w:szCs w:val="22"/>
        </w:rPr>
        <w:t xml:space="preserve">Great </w:t>
      </w:r>
      <w:proofErr w:type="spellStart"/>
      <w:r w:rsidRPr="00D437BD">
        <w:rPr>
          <w:rStyle w:val="change"/>
          <w:b/>
          <w:color w:val="auto"/>
          <w:sz w:val="22"/>
          <w:szCs w:val="22"/>
        </w:rPr>
        <w:t>Porthamel</w:t>
      </w:r>
      <w:proofErr w:type="spellEnd"/>
    </w:p>
    <w:p w14:paraId="6009995E" w14:textId="77777777" w:rsidR="00D437BD" w:rsidRPr="00D437BD" w:rsidRDefault="00D437BD" w:rsidP="00D437BD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D437BD">
        <w:rPr>
          <w:rStyle w:val="change"/>
          <w:b/>
          <w:color w:val="auto"/>
          <w:sz w:val="22"/>
          <w:szCs w:val="22"/>
        </w:rPr>
        <w:t>Talgarth</w:t>
      </w:r>
      <w:proofErr w:type="spellEnd"/>
    </w:p>
    <w:p w14:paraId="6B4D8715" w14:textId="77777777" w:rsidR="00D437BD" w:rsidRPr="00D437BD" w:rsidRDefault="00D437BD" w:rsidP="00D437BD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437BD">
        <w:rPr>
          <w:rStyle w:val="change"/>
          <w:b/>
          <w:color w:val="auto"/>
          <w:sz w:val="22"/>
          <w:szCs w:val="22"/>
        </w:rPr>
        <w:t>Brecon</w:t>
      </w:r>
    </w:p>
    <w:p w14:paraId="509818E0" w14:textId="537C01F6" w:rsidR="00191E2D" w:rsidRPr="00D437BD" w:rsidRDefault="00D437BD" w:rsidP="00D437BD">
      <w:pPr>
        <w:pStyle w:val="Heading3nonum"/>
        <w:rPr>
          <w:rFonts w:cs="Arial"/>
          <w:color w:val="auto"/>
          <w:sz w:val="22"/>
          <w:szCs w:val="22"/>
        </w:rPr>
      </w:pPr>
      <w:r w:rsidRPr="00D437BD">
        <w:rPr>
          <w:rStyle w:val="change"/>
          <w:b/>
          <w:color w:val="auto"/>
          <w:sz w:val="22"/>
          <w:szCs w:val="22"/>
        </w:rPr>
        <w:t>LD3 0DL</w:t>
      </w:r>
      <w:r w:rsidRPr="00D437BD">
        <w:rPr>
          <w:rStyle w:val="change"/>
          <w:color w:val="auto"/>
          <w:sz w:val="22"/>
          <w:szCs w:val="22"/>
        </w:rPr>
        <w:t xml:space="preserve"> 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78B5B464" w:rsidR="002F01D4" w:rsidRPr="00D437BD" w:rsidRDefault="002F01D4" w:rsidP="002F01D4">
      <w:pPr>
        <w:pStyle w:val="Heading3nonum"/>
        <w:rPr>
          <w:color w:val="auto"/>
          <w:sz w:val="22"/>
          <w:szCs w:val="22"/>
        </w:rPr>
      </w:pPr>
      <w:r w:rsidRPr="00D437BD">
        <w:rPr>
          <w:color w:val="auto"/>
          <w:sz w:val="22"/>
          <w:szCs w:val="22"/>
        </w:rPr>
        <w:t xml:space="preserve">Under regulation 27(2) of the Regulations, standard rules </w:t>
      </w:r>
      <w:r w:rsidR="00D437BD" w:rsidRPr="00D437BD">
        <w:rPr>
          <w:b/>
          <w:color w:val="auto"/>
          <w:sz w:val="22"/>
          <w:szCs w:val="22"/>
        </w:rPr>
        <w:t>SR2010No17</w:t>
      </w:r>
      <w:r w:rsidRPr="00D437BD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30C3A972" w:rsidR="002C656B" w:rsidRPr="002C656B" w:rsidRDefault="002C656B" w:rsidP="002C656B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D48426B" w14:textId="752FA313" w:rsidR="002C656B" w:rsidRPr="002C656B" w:rsidRDefault="002C656B" w:rsidP="002C656B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C656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061A4A81" w:rsidR="00CF7318" w:rsidRPr="002C656B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6FBB3751" w:rsidR="00E84C8B" w:rsidRPr="002C656B" w:rsidRDefault="002C656B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C656B">
              <w:rPr>
                <w:rFonts w:cs="Arial"/>
                <w:b/>
                <w:color w:val="auto"/>
                <w:sz w:val="22"/>
                <w:szCs w:val="22"/>
              </w:rPr>
              <w:t>21/01/</w:t>
            </w:r>
            <w:r w:rsidR="00E14A2D">
              <w:rPr>
                <w:rFonts w:cs="Arial"/>
                <w:b/>
                <w:color w:val="auto"/>
                <w:sz w:val="22"/>
                <w:szCs w:val="22"/>
              </w:rPr>
              <w:t>20</w:t>
            </w:r>
            <w:r w:rsidRPr="002C656B">
              <w:rPr>
                <w:rFonts w:cs="Arial"/>
                <w:b/>
                <w:color w:val="auto"/>
                <w:sz w:val="22"/>
                <w:szCs w:val="22"/>
              </w:rPr>
              <w:t>19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65E55CF7" w14:textId="15257E71" w:rsidR="002F01D4" w:rsidRPr="002F01D4" w:rsidRDefault="00F64565" w:rsidP="002F01D4">
      <w:pPr>
        <w:shd w:val="clear" w:color="auto" w:fill="FFFFFF"/>
        <w:rPr>
          <w:rFonts w:ascii="Arial" w:hAnsi="Arial" w:cs="Arial"/>
          <w:iCs/>
          <w:color w:val="FF00FF"/>
          <w:sz w:val="22"/>
          <w:szCs w:val="22"/>
        </w:rPr>
      </w:pPr>
      <w:r>
        <w:rPr>
          <w:rFonts w:ascii="Arial" w:hAnsi="Arial" w:cs="Arial"/>
          <w:iCs/>
          <w:color w:val="FF00FF"/>
          <w:sz w:val="22"/>
          <w:szCs w:val="22"/>
        </w:rPr>
        <w:t xml:space="preserve"> 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31CA1551" w:rsidR="002F01D4" w:rsidRPr="00F64565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F64565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F64565" w:rsidRPr="00F64565">
        <w:rPr>
          <w:rFonts w:ascii="Arial" w:hAnsi="Arial" w:cs="Arial"/>
          <w:b/>
          <w:bCs/>
          <w:iCs/>
          <w:sz w:val="22"/>
          <w:szCs w:val="22"/>
        </w:rPr>
        <w:t xml:space="preserve"> SR2010No17</w:t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4A7F99A6" w14:textId="646BE26E" w:rsidR="002F01D4" w:rsidRDefault="0088007C" w:rsidP="0088007C">
      <w:pPr>
        <w:shd w:val="clear" w:color="auto" w:fill="FFFFFF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88007C"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47006AB5" wp14:editId="55536F3D">
            <wp:extent cx="5181600" cy="635846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5" t="13104" r="8871" b="13449"/>
                    <a:stretch/>
                  </pic:blipFill>
                  <pic:spPr bwMode="auto">
                    <a:xfrm>
                      <a:off x="0" y="0"/>
                      <a:ext cx="5188591" cy="636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DA8A8D" w14:textId="77777777" w:rsidR="0088007C" w:rsidRPr="002F01D4" w:rsidRDefault="0088007C" w:rsidP="0088007C">
      <w:pPr>
        <w:shd w:val="clear" w:color="auto" w:fill="FFFFFF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BACBA59" w14:textId="253A7D53" w:rsidR="002F01D4" w:rsidRPr="0088007C" w:rsidRDefault="002F01D4" w:rsidP="00966188">
      <w:pPr>
        <w:jc w:val="center"/>
        <w:rPr>
          <w:rFonts w:ascii="Arial" w:hAnsi="Arial"/>
          <w:b/>
          <w:sz w:val="18"/>
          <w:szCs w:val="18"/>
        </w:rPr>
      </w:pPr>
      <w:r w:rsidRPr="0088007C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88007C" w:rsidRPr="0088007C">
        <w:rPr>
          <w:rFonts w:ascii="Arial" w:hAnsi="Arial"/>
          <w:b/>
          <w:sz w:val="18"/>
          <w:szCs w:val="18"/>
        </w:rPr>
        <w:t xml:space="preserve">2018. </w:t>
      </w:r>
      <w:r w:rsidRPr="0088007C">
        <w:rPr>
          <w:rFonts w:ascii="Arial" w:hAnsi="Arial"/>
          <w:b/>
          <w:sz w:val="18"/>
          <w:szCs w:val="18"/>
        </w:rPr>
        <w:t>Ordnance Survey licence number 100019741.</w:t>
      </w:r>
    </w:p>
    <w:p w14:paraId="7E887AF2" w14:textId="77777777" w:rsidR="0088007C" w:rsidRDefault="0088007C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041A8BE0" w14:textId="41ED4497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2C656B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2C656B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2C656B">
            <w:rPr>
              <w:rFonts w:ascii="Arial" w:hAnsi="Arial"/>
              <w:sz w:val="18"/>
              <w:szCs w:val="18"/>
            </w:rPr>
            <w:t>number</w:t>
          </w:r>
          <w:r w:rsidRPr="002C656B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0723779" w:rsidR="008E796D" w:rsidRPr="002C656B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>EPR/</w:t>
          </w:r>
          <w:r w:rsidR="002C656B" w:rsidRPr="002C656B">
            <w:rPr>
              <w:rFonts w:ascii="Arial" w:hAnsi="Arial"/>
              <w:sz w:val="18"/>
              <w:szCs w:val="18"/>
            </w:rPr>
            <w:t>BB3099CG</w:t>
          </w:r>
        </w:p>
      </w:tc>
      <w:tc>
        <w:tcPr>
          <w:tcW w:w="1418" w:type="dxa"/>
        </w:tcPr>
        <w:p w14:paraId="5648A150" w14:textId="62284498" w:rsidR="008E796D" w:rsidRPr="002C656B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2C656B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2C656B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2C656B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2C656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2C656B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2C656B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2C656B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6F2922C9" w:rsidR="008E796D" w:rsidRPr="002C656B" w:rsidRDefault="002C656B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>21 January 2019</w:t>
          </w:r>
        </w:p>
      </w:tc>
    </w:tr>
  </w:tbl>
  <w:p w14:paraId="505504F6" w14:textId="77777777" w:rsidR="008E796D" w:rsidRPr="002C656B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C656B" w:rsidRPr="000347EA" w14:paraId="48A86B12" w14:textId="77777777" w:rsidTr="00CF5530">
      <w:trPr>
        <w:trHeight w:val="557"/>
      </w:trPr>
      <w:tc>
        <w:tcPr>
          <w:tcW w:w="2943" w:type="dxa"/>
        </w:tcPr>
        <w:p w14:paraId="3F73C44F" w14:textId="77777777" w:rsidR="002C656B" w:rsidRPr="002C656B" w:rsidRDefault="002C656B" w:rsidP="002C656B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573EDED8" w:rsidR="002C656B" w:rsidRPr="000347EA" w:rsidRDefault="002C656B" w:rsidP="002C656B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>EPR/BB3099CG</w:t>
          </w:r>
        </w:p>
      </w:tc>
      <w:tc>
        <w:tcPr>
          <w:tcW w:w="1418" w:type="dxa"/>
        </w:tcPr>
        <w:p w14:paraId="4788BED1" w14:textId="1D5B03A1" w:rsidR="002C656B" w:rsidRPr="000347EA" w:rsidRDefault="002C656B" w:rsidP="002C656B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438AB7AA" w14:textId="77777777" w:rsidR="002C656B" w:rsidRPr="002C656B" w:rsidRDefault="002C656B" w:rsidP="002C656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3BB4C30F" w:rsidR="002C656B" w:rsidRPr="000347EA" w:rsidRDefault="002C656B" w:rsidP="002C656B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2C656B">
            <w:rPr>
              <w:rFonts w:ascii="Arial" w:hAnsi="Arial"/>
              <w:sz w:val="18"/>
              <w:szCs w:val="18"/>
            </w:rPr>
            <w:t>21 January 2019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65C76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1E6646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C656B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15B3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04B6"/>
    <w:rsid w:val="007B6177"/>
    <w:rsid w:val="007C2ABF"/>
    <w:rsid w:val="007E52AD"/>
    <w:rsid w:val="007F50E5"/>
    <w:rsid w:val="0081547E"/>
    <w:rsid w:val="00836687"/>
    <w:rsid w:val="00837B7B"/>
    <w:rsid w:val="00850E7A"/>
    <w:rsid w:val="00851F66"/>
    <w:rsid w:val="00855624"/>
    <w:rsid w:val="008679AD"/>
    <w:rsid w:val="008772E5"/>
    <w:rsid w:val="0088007C"/>
    <w:rsid w:val="00893382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6188"/>
    <w:rsid w:val="009668DF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C5B1C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437BD"/>
    <w:rsid w:val="00D666F5"/>
    <w:rsid w:val="00D67ADE"/>
    <w:rsid w:val="00D7616C"/>
    <w:rsid w:val="00DA533D"/>
    <w:rsid w:val="00DC0F23"/>
    <w:rsid w:val="00DD233A"/>
    <w:rsid w:val="00DF21E0"/>
    <w:rsid w:val="00E01182"/>
    <w:rsid w:val="00E01FD9"/>
    <w:rsid w:val="00E0343F"/>
    <w:rsid w:val="00E04F29"/>
    <w:rsid w:val="00E14A2D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4565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GP Biotec Waste Storage</Site_x0020_Name>
    <Internal_x002f_External xmlns="859f7ad6-93f6-4205-b62b-a17f28acbbac">Outgoing document</Internal_x002f_External>
    <Post_x0020_code xmlns="859f7ad6-93f6-4205-b62b-a17f28acbbac">LD3 0DL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Great Porthamel Farm, Talgarth, Brecon, LD3 0DL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2019-01-21T00:00:00+00:00</Document_x0020_Date>
    <Facility_x0020_Address xmlns="859f7ad6-93f6-4205-b62b-a17f28acbbac">Great Porthamel Farm, Talgarth, Brecon</Facility_x0020_Address>
    <Environment_x0020_Sub_x0020_Folder xmlns="859f7ad6-93f6-4205-b62b-a17f28acbbac">Licences applications</Environment_x0020_Sub_x0020_Folder>
    <Customer_x0020_Name xmlns="859f7ad6-93f6-4205-b62b-a17f28acbbac">GP Biotec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9953A8B-3D30-4DA5-BB02-336E59CD49EF}"/>
</file>

<file path=customXml/itemProps4.xml><?xml version="1.0" encoding="utf-8"?>
<ds:datastoreItem xmlns:ds="http://schemas.openxmlformats.org/officeDocument/2006/customXml" ds:itemID="{B26E9311-F20B-406B-A670-3C33617AF1A5}"/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CCBE5C6-BFA3-4741-B002-39C29EC07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Leonowicz</dc:creator>
  <cp:keywords>23308SD103, 233 08 SD103, 233-08-SD103</cp:keywords>
  <dc:description>233_08_SD103, Version 1_x000d_
Issue date: 19/07/2011</dc:description>
  <cp:lastModifiedBy>Leonowicz, Magda</cp:lastModifiedBy>
  <cp:revision>14</cp:revision>
  <dcterms:created xsi:type="dcterms:W3CDTF">2018-11-29T15:08:00Z</dcterms:created>
  <dcterms:modified xsi:type="dcterms:W3CDTF">2019-01-21T18:11:00Z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_dlc_DocIdItemGuid">
    <vt:lpwstr>6f33c209-705b-4c14-be73-a29d090a8e9f</vt:lpwstr>
  </property>
  <property fmtid="{D5CDD505-2E9C-101B-9397-08002B2CF9AE}" pid="5" name="_dlc_DocId">
    <vt:lpwstr>REGU-195-36341</vt:lpwstr>
  </property>
  <property fmtid="{D5CDD505-2E9C-101B-9397-08002B2CF9AE}" pid="6" name="_dlc_DocIdUrl">
    <vt:lpwstr>https://cyfoethnaturiolcymru.sharepoint.com/teams/Regulatory/Permitting/_layouts/15/DocIdRedir.aspx?ID=REGU-195-36341, REGU-195-36341</vt:lpwstr>
  </property>
</Properties>
</file>