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069FB" w14:textId="77777777" w:rsidR="00D75351" w:rsidRPr="00715CA2" w:rsidRDefault="00D75351" w:rsidP="004D4B57">
      <w:pPr>
        <w:suppressAutoHyphens/>
        <w:jc w:val="both"/>
        <w:rPr>
          <w:rFonts w:ascii="Arial" w:hAnsi="Arial" w:cs="Arial"/>
          <w:spacing w:val="-2"/>
          <w:sz w:val="24"/>
          <w:szCs w:val="24"/>
        </w:rPr>
      </w:pPr>
      <w:bookmarkStart w:id="0" w:name="_GoBack"/>
      <w:bookmarkEnd w:id="0"/>
    </w:p>
    <w:p w14:paraId="088E9EF3" w14:textId="77777777" w:rsidR="00D75351" w:rsidRPr="008B1E27" w:rsidRDefault="00D75351" w:rsidP="004D4B57">
      <w:pPr>
        <w:suppressAutoHyphens/>
        <w:jc w:val="both"/>
        <w:rPr>
          <w:rFonts w:ascii="Arial" w:hAnsi="Arial" w:cs="Arial"/>
          <w:spacing w:val="-2"/>
          <w:sz w:val="24"/>
          <w:szCs w:val="24"/>
        </w:rPr>
      </w:pPr>
    </w:p>
    <w:p w14:paraId="62747ECE" w14:textId="77777777" w:rsidR="000D1906" w:rsidRPr="008B1E27" w:rsidRDefault="000D1906" w:rsidP="004D4B57">
      <w:pPr>
        <w:suppressAutoHyphens/>
        <w:jc w:val="both"/>
        <w:rPr>
          <w:rFonts w:ascii="Arial" w:hAnsi="Arial" w:cs="Arial"/>
          <w:spacing w:val="-2"/>
          <w:sz w:val="24"/>
          <w:szCs w:val="24"/>
        </w:rPr>
      </w:pPr>
    </w:p>
    <w:p w14:paraId="2A319D53" w14:textId="77777777" w:rsidR="00B36CF7" w:rsidRPr="004D4B57" w:rsidRDefault="00B36CF7" w:rsidP="004D4B57">
      <w:pPr>
        <w:suppressAutoHyphens/>
        <w:jc w:val="both"/>
        <w:rPr>
          <w:rFonts w:ascii="Arial" w:hAnsi="Arial" w:cs="Arial"/>
          <w:b/>
          <w:spacing w:val="-2"/>
          <w:sz w:val="24"/>
          <w:szCs w:val="24"/>
        </w:rPr>
      </w:pPr>
      <w:r w:rsidRPr="004D4B57">
        <w:rPr>
          <w:rFonts w:ascii="Arial" w:hAnsi="Arial" w:cs="Arial"/>
          <w:b/>
          <w:spacing w:val="-2"/>
          <w:sz w:val="24"/>
          <w:szCs w:val="24"/>
        </w:rPr>
        <w:t xml:space="preserve">Environmental Permitting </w:t>
      </w:r>
      <w:r w:rsidR="00BF3A7A" w:rsidRPr="004D4B57">
        <w:rPr>
          <w:rFonts w:ascii="Arial" w:hAnsi="Arial" w:cs="Arial"/>
          <w:b/>
          <w:spacing w:val="-2"/>
          <w:sz w:val="24"/>
          <w:szCs w:val="24"/>
        </w:rPr>
        <w:t>(</w:t>
      </w:r>
      <w:smartTag w:uri="urn:schemas-microsoft-com:office:smarttags" w:element="country-region">
        <w:r w:rsidR="00BF3A7A" w:rsidRPr="004D4B57">
          <w:rPr>
            <w:rFonts w:ascii="Arial" w:hAnsi="Arial" w:cs="Arial"/>
            <w:b/>
            <w:spacing w:val="-2"/>
            <w:sz w:val="24"/>
            <w:szCs w:val="24"/>
          </w:rPr>
          <w:t>England</w:t>
        </w:r>
      </w:smartTag>
      <w:r w:rsidR="00BF3A7A" w:rsidRPr="004D4B57">
        <w:rPr>
          <w:rFonts w:ascii="Arial" w:hAnsi="Arial" w:cs="Arial"/>
          <w:b/>
          <w:spacing w:val="-2"/>
          <w:sz w:val="24"/>
          <w:szCs w:val="24"/>
        </w:rPr>
        <w:t xml:space="preserve"> and </w:t>
      </w:r>
      <w:smartTag w:uri="urn:schemas-microsoft-com:office:smarttags" w:element="country-region">
        <w:smartTag w:uri="urn:schemas-microsoft-com:office:smarttags" w:element="place">
          <w:r w:rsidR="00BF3A7A" w:rsidRPr="004D4B57">
            <w:rPr>
              <w:rFonts w:ascii="Arial" w:hAnsi="Arial" w:cs="Arial"/>
              <w:b/>
              <w:spacing w:val="-2"/>
              <w:sz w:val="24"/>
              <w:szCs w:val="24"/>
            </w:rPr>
            <w:t>Wales</w:t>
          </w:r>
        </w:smartTag>
      </w:smartTag>
      <w:r w:rsidR="00BF3A7A" w:rsidRPr="004D4B57">
        <w:rPr>
          <w:rFonts w:ascii="Arial" w:hAnsi="Arial" w:cs="Arial"/>
          <w:b/>
          <w:spacing w:val="-2"/>
          <w:sz w:val="24"/>
          <w:szCs w:val="24"/>
        </w:rPr>
        <w:t xml:space="preserve">) </w:t>
      </w:r>
      <w:r w:rsidR="00071CA4">
        <w:rPr>
          <w:rFonts w:ascii="Arial" w:hAnsi="Arial" w:cs="Arial"/>
          <w:b/>
          <w:spacing w:val="-2"/>
          <w:sz w:val="24"/>
          <w:szCs w:val="24"/>
        </w:rPr>
        <w:t>Regulations 2010</w:t>
      </w:r>
    </w:p>
    <w:p w14:paraId="4C6D2FA0" w14:textId="77777777" w:rsidR="00F53EDC" w:rsidRPr="004D4B57" w:rsidRDefault="00F53EDC" w:rsidP="004D4B57">
      <w:pPr>
        <w:suppressAutoHyphens/>
        <w:jc w:val="both"/>
        <w:rPr>
          <w:rFonts w:ascii="Arial" w:hAnsi="Arial" w:cs="Arial"/>
          <w:b/>
          <w:spacing w:val="-2"/>
          <w:sz w:val="24"/>
          <w:szCs w:val="24"/>
        </w:rPr>
      </w:pPr>
      <w:r w:rsidRPr="004D4B57">
        <w:rPr>
          <w:rFonts w:ascii="Arial" w:hAnsi="Arial" w:cs="Arial"/>
          <w:b/>
          <w:spacing w:val="-2"/>
          <w:sz w:val="24"/>
          <w:szCs w:val="24"/>
        </w:rPr>
        <w:t>Regulation 36</w:t>
      </w:r>
    </w:p>
    <w:p w14:paraId="13C8E8FD" w14:textId="77777777" w:rsidR="00AF49C7" w:rsidRPr="004D4B57" w:rsidRDefault="00AF49C7" w:rsidP="004D4B57">
      <w:pPr>
        <w:rPr>
          <w:rFonts w:ascii="Arial" w:hAnsi="Arial" w:cs="Arial"/>
          <w:spacing w:val="-2"/>
          <w:sz w:val="24"/>
          <w:szCs w:val="24"/>
        </w:rPr>
      </w:pPr>
    </w:p>
    <w:tbl>
      <w:tblPr>
        <w:tblW w:w="0" w:type="auto"/>
        <w:jc w:val="center"/>
        <w:tblLayout w:type="fixed"/>
        <w:tblCellMar>
          <w:left w:w="120" w:type="dxa"/>
          <w:right w:w="120" w:type="dxa"/>
        </w:tblCellMar>
        <w:tblLook w:val="0000" w:firstRow="0" w:lastRow="0" w:firstColumn="0" w:lastColumn="0" w:noHBand="0" w:noVBand="0"/>
      </w:tblPr>
      <w:tblGrid>
        <w:gridCol w:w="8905"/>
      </w:tblGrid>
      <w:tr w:rsidR="00AF49C7" w:rsidRPr="004D4B57" w14:paraId="77CC6ADA" w14:textId="77777777" w:rsidTr="004D4B57">
        <w:trPr>
          <w:jc w:val="center"/>
        </w:trPr>
        <w:tc>
          <w:tcPr>
            <w:tcW w:w="8905" w:type="dxa"/>
            <w:tcBorders>
              <w:top w:val="single" w:sz="18" w:space="0" w:color="auto"/>
              <w:left w:val="single" w:sz="18" w:space="0" w:color="auto"/>
              <w:bottom w:val="single" w:sz="18" w:space="0" w:color="auto"/>
              <w:right w:val="single" w:sz="18" w:space="0" w:color="auto"/>
            </w:tcBorders>
          </w:tcPr>
          <w:p w14:paraId="1D9EFFEA" w14:textId="77777777" w:rsidR="00AF49C7" w:rsidRPr="004D4B57" w:rsidRDefault="005048B3" w:rsidP="004D4B57">
            <w:pPr>
              <w:suppressAutoHyphens/>
              <w:spacing w:before="90" w:after="54"/>
              <w:jc w:val="center"/>
              <w:rPr>
                <w:rFonts w:ascii="Arial" w:hAnsi="Arial" w:cs="Arial"/>
                <w:sz w:val="24"/>
                <w:szCs w:val="24"/>
              </w:rPr>
            </w:pPr>
            <w:r w:rsidRPr="004D4B57">
              <w:rPr>
                <w:rFonts w:ascii="Arial" w:hAnsi="Arial" w:cs="Arial"/>
                <w:b/>
                <w:spacing w:val="-3"/>
                <w:sz w:val="24"/>
                <w:szCs w:val="24"/>
                <w:lang w:val="en-US"/>
              </w:rPr>
              <w:t xml:space="preserve">ENFORCEMENT </w:t>
            </w:r>
            <w:r w:rsidR="00AF49C7" w:rsidRPr="004D4B57">
              <w:rPr>
                <w:rFonts w:ascii="Arial" w:hAnsi="Arial" w:cs="Arial"/>
                <w:b/>
                <w:spacing w:val="-3"/>
                <w:sz w:val="24"/>
                <w:szCs w:val="24"/>
                <w:lang w:val="en-US"/>
              </w:rPr>
              <w:t xml:space="preserve">NOTICE TO TAKE SPECIFIED STEPS IN RELATION TO A BREACH/ANTICIPATED BREACH OF </w:t>
            </w:r>
            <w:r w:rsidR="00380E6F" w:rsidRPr="004D4B57">
              <w:rPr>
                <w:rFonts w:ascii="Arial" w:hAnsi="Arial" w:cs="Arial"/>
                <w:b/>
                <w:spacing w:val="-3"/>
                <w:sz w:val="24"/>
                <w:szCs w:val="24"/>
                <w:lang w:val="en-US"/>
              </w:rPr>
              <w:t>PERMIT</w:t>
            </w:r>
            <w:r w:rsidR="00AF49C7" w:rsidRPr="004D4B57">
              <w:rPr>
                <w:rFonts w:ascii="Arial" w:hAnsi="Arial" w:cs="Arial"/>
                <w:b/>
                <w:spacing w:val="-3"/>
                <w:sz w:val="24"/>
                <w:szCs w:val="24"/>
                <w:lang w:val="en-US"/>
              </w:rPr>
              <w:t xml:space="preserve"> CONDITION(S)</w:t>
            </w:r>
            <w:bookmarkStart w:id="1" w:name="_Hlt170723520"/>
            <w:bookmarkEnd w:id="1"/>
            <w:r w:rsidR="00AF49C7" w:rsidRPr="004D4B57">
              <w:rPr>
                <w:rFonts w:ascii="Arial" w:hAnsi="Arial" w:cs="Arial"/>
                <w:sz w:val="24"/>
                <w:szCs w:val="24"/>
              </w:rPr>
              <w:t xml:space="preserve"> </w:t>
            </w:r>
          </w:p>
        </w:tc>
      </w:tr>
    </w:tbl>
    <w:p w14:paraId="782C2BE5" w14:textId="77777777" w:rsidR="00AF49C7" w:rsidRPr="004D4B57" w:rsidRDefault="00AF49C7" w:rsidP="004D4B57">
      <w:pPr>
        <w:suppressAutoHyphens/>
        <w:ind w:right="-47"/>
        <w:rPr>
          <w:rFonts w:ascii="Arial" w:hAnsi="Arial" w:cs="Arial"/>
          <w:sz w:val="24"/>
          <w:szCs w:val="24"/>
        </w:rPr>
      </w:pPr>
    </w:p>
    <w:p w14:paraId="519CF663" w14:textId="77777777" w:rsidR="004D4B57" w:rsidRPr="004D4B57" w:rsidRDefault="00AF49C7" w:rsidP="00C35241">
      <w:pPr>
        <w:suppressAutoHyphens/>
        <w:ind w:left="567" w:right="-47" w:hanging="567"/>
        <w:rPr>
          <w:rFonts w:ascii="Arial" w:hAnsi="Arial" w:cs="Arial"/>
          <w:color w:val="FF0000"/>
          <w:spacing w:val="-2"/>
          <w:sz w:val="24"/>
          <w:szCs w:val="24"/>
        </w:rPr>
      </w:pPr>
      <w:r w:rsidRPr="004D4B57">
        <w:rPr>
          <w:rFonts w:ascii="Arial" w:hAnsi="Arial" w:cs="Arial"/>
          <w:spacing w:val="-2"/>
          <w:sz w:val="24"/>
          <w:szCs w:val="24"/>
        </w:rPr>
        <w:t>To:</w:t>
      </w:r>
      <w:r w:rsidR="00C35241">
        <w:rPr>
          <w:rFonts w:ascii="Arial" w:hAnsi="Arial" w:cs="Arial"/>
          <w:spacing w:val="-2"/>
          <w:sz w:val="24"/>
          <w:szCs w:val="24"/>
        </w:rPr>
        <w:t xml:space="preserve">    </w:t>
      </w:r>
      <w:r w:rsidR="00C35241" w:rsidRPr="00D4012E">
        <w:rPr>
          <w:rStyle w:val="Strong"/>
          <w:rFonts w:ascii="Arial" w:hAnsi="Arial" w:cs="Arial"/>
        </w:rPr>
        <w:t>ATLANTIC RECYCLING LIMITED</w:t>
      </w:r>
      <w:r w:rsidR="00C35241" w:rsidRPr="00D4012E">
        <w:rPr>
          <w:rFonts w:ascii="Arial" w:hAnsi="Arial" w:cs="Arial"/>
        </w:rPr>
        <w:br/>
        <w:t xml:space="preserve">ATLANTIC ECOPARK NEWTON ROAD </w:t>
      </w:r>
      <w:r w:rsidR="00C35241" w:rsidRPr="00D4012E">
        <w:rPr>
          <w:rFonts w:ascii="Arial" w:hAnsi="Arial" w:cs="Arial"/>
        </w:rPr>
        <w:br/>
        <w:t xml:space="preserve">RUMNEY </w:t>
      </w:r>
      <w:r w:rsidR="00C35241" w:rsidRPr="00D4012E">
        <w:rPr>
          <w:rFonts w:ascii="Arial" w:hAnsi="Arial" w:cs="Arial"/>
        </w:rPr>
        <w:br/>
        <w:t xml:space="preserve">CARDIFF </w:t>
      </w:r>
      <w:r w:rsidR="00C35241" w:rsidRPr="00D4012E">
        <w:rPr>
          <w:rFonts w:ascii="Arial" w:hAnsi="Arial" w:cs="Arial"/>
        </w:rPr>
        <w:br/>
        <w:t xml:space="preserve">CF3 2EJ </w:t>
      </w:r>
      <w:r w:rsidR="00C35241" w:rsidRPr="00D4012E">
        <w:rPr>
          <w:rFonts w:ascii="Arial" w:hAnsi="Arial" w:cs="Arial"/>
          <w:b/>
          <w:bCs/>
        </w:rPr>
        <w:br/>
      </w:r>
      <w:r w:rsidR="00C35241" w:rsidRPr="00D4012E">
        <w:rPr>
          <w:rStyle w:val="Strong"/>
          <w:rFonts w:ascii="Arial" w:hAnsi="Arial" w:cs="Arial"/>
        </w:rPr>
        <w:t>Company No. 05788239</w:t>
      </w:r>
    </w:p>
    <w:p w14:paraId="0DA51A18" w14:textId="77777777" w:rsidR="004D4B57" w:rsidRPr="00B7756B" w:rsidRDefault="004D4B57" w:rsidP="004D4B57">
      <w:pPr>
        <w:suppressAutoHyphens/>
        <w:ind w:left="567" w:right="-47"/>
        <w:jc w:val="both"/>
        <w:rPr>
          <w:rFonts w:ascii="Arial" w:hAnsi="Arial" w:cs="Arial"/>
          <w:color w:val="FF0000"/>
          <w:spacing w:val="-2"/>
          <w:sz w:val="24"/>
          <w:szCs w:val="24"/>
        </w:rPr>
      </w:pPr>
    </w:p>
    <w:p w14:paraId="11E6D44D" w14:textId="77777777" w:rsidR="00AF49C7" w:rsidRDefault="00AF49C7" w:rsidP="004D4B57">
      <w:pPr>
        <w:suppressAutoHyphens/>
        <w:ind w:right="-47"/>
        <w:jc w:val="both"/>
        <w:rPr>
          <w:rFonts w:ascii="Arial" w:hAnsi="Arial" w:cs="Arial"/>
          <w:color w:val="FF0000"/>
          <w:spacing w:val="-2"/>
          <w:sz w:val="24"/>
          <w:szCs w:val="24"/>
        </w:rPr>
      </w:pPr>
    </w:p>
    <w:p w14:paraId="5F6B4FAF" w14:textId="77777777" w:rsidR="00FC64CB" w:rsidRPr="004D4B57" w:rsidRDefault="00FC64CB" w:rsidP="004D4B57">
      <w:pPr>
        <w:suppressAutoHyphens/>
        <w:ind w:right="-47"/>
        <w:jc w:val="both"/>
        <w:rPr>
          <w:rFonts w:ascii="Arial" w:hAnsi="Arial" w:cs="Arial"/>
          <w:spacing w:val="-2"/>
          <w:sz w:val="24"/>
          <w:szCs w:val="24"/>
        </w:rPr>
      </w:pPr>
    </w:p>
    <w:p w14:paraId="32DCD1E1" w14:textId="77777777" w:rsidR="00AF49C7" w:rsidRPr="004D4B57" w:rsidRDefault="00F45FA3" w:rsidP="004D4B57">
      <w:pPr>
        <w:ind w:right="-47"/>
        <w:rPr>
          <w:rFonts w:ascii="Arial" w:hAnsi="Arial" w:cs="Arial"/>
          <w:b/>
          <w:color w:val="FF0000"/>
          <w:spacing w:val="-2"/>
          <w:sz w:val="24"/>
          <w:szCs w:val="24"/>
        </w:rPr>
      </w:pPr>
      <w:r w:rsidRPr="004D4B57">
        <w:rPr>
          <w:rFonts w:ascii="Arial" w:hAnsi="Arial" w:cs="Arial"/>
          <w:b/>
          <w:spacing w:val="-2"/>
          <w:sz w:val="24"/>
          <w:szCs w:val="24"/>
        </w:rPr>
        <w:t xml:space="preserve">Environmental </w:t>
      </w:r>
      <w:r w:rsidR="00326C74">
        <w:rPr>
          <w:rFonts w:ascii="Arial" w:hAnsi="Arial" w:cs="Arial"/>
          <w:b/>
          <w:spacing w:val="-2"/>
          <w:sz w:val="24"/>
          <w:szCs w:val="24"/>
        </w:rPr>
        <w:t>p</w:t>
      </w:r>
      <w:r w:rsidRPr="004D4B57">
        <w:rPr>
          <w:rFonts w:ascii="Arial" w:hAnsi="Arial" w:cs="Arial"/>
          <w:b/>
          <w:spacing w:val="-2"/>
          <w:sz w:val="24"/>
          <w:szCs w:val="24"/>
        </w:rPr>
        <w:t>ermit</w:t>
      </w:r>
      <w:r w:rsidR="00AF49C7" w:rsidRPr="004D4B57">
        <w:rPr>
          <w:rFonts w:ascii="Arial" w:hAnsi="Arial" w:cs="Arial"/>
          <w:b/>
          <w:spacing w:val="-2"/>
          <w:sz w:val="24"/>
          <w:szCs w:val="24"/>
        </w:rPr>
        <w:t>:</w:t>
      </w:r>
      <w:r w:rsidR="00C35241">
        <w:rPr>
          <w:rFonts w:ascii="Arial" w:hAnsi="Arial" w:cs="Arial"/>
          <w:b/>
          <w:spacing w:val="-2"/>
          <w:sz w:val="24"/>
          <w:szCs w:val="24"/>
        </w:rPr>
        <w:t xml:space="preserve"> EPR/PP3993VS</w:t>
      </w:r>
    </w:p>
    <w:p w14:paraId="5C6C6E64" w14:textId="77777777" w:rsidR="001C4013" w:rsidRDefault="00F53EDC" w:rsidP="001C4013">
      <w:pPr>
        <w:suppressAutoHyphens/>
        <w:ind w:right="-47"/>
        <w:rPr>
          <w:rStyle w:val="Strong"/>
          <w:rFonts w:ascii="Arial" w:hAnsi="Arial" w:cs="Arial"/>
          <w:color w:val="00144D"/>
        </w:rPr>
      </w:pPr>
      <w:r w:rsidRPr="004D4B57">
        <w:rPr>
          <w:rFonts w:ascii="Arial" w:hAnsi="Arial" w:cs="Arial"/>
          <w:b/>
          <w:spacing w:val="-2"/>
          <w:sz w:val="24"/>
          <w:szCs w:val="24"/>
        </w:rPr>
        <w:t xml:space="preserve">Regulated </w:t>
      </w:r>
      <w:r w:rsidR="00326C74">
        <w:rPr>
          <w:rFonts w:ascii="Arial" w:hAnsi="Arial" w:cs="Arial"/>
          <w:b/>
          <w:spacing w:val="-2"/>
          <w:sz w:val="24"/>
          <w:szCs w:val="24"/>
        </w:rPr>
        <w:t>f</w:t>
      </w:r>
      <w:r w:rsidRPr="004D4B57">
        <w:rPr>
          <w:rFonts w:ascii="Arial" w:hAnsi="Arial" w:cs="Arial"/>
          <w:b/>
          <w:spacing w:val="-2"/>
          <w:sz w:val="24"/>
          <w:szCs w:val="24"/>
        </w:rPr>
        <w:t>acility:</w:t>
      </w:r>
      <w:r w:rsidR="00C35241" w:rsidRPr="00C35241">
        <w:rPr>
          <w:rStyle w:val="Strong"/>
          <w:rFonts w:ascii="Arial" w:hAnsi="Arial" w:cs="Arial"/>
          <w:color w:val="00144D"/>
        </w:rPr>
        <w:t xml:space="preserve"> </w:t>
      </w:r>
    </w:p>
    <w:p w14:paraId="46D3E15F" w14:textId="77777777" w:rsidR="00F53EDC" w:rsidRPr="00D4012E" w:rsidRDefault="001C4013" w:rsidP="001C4013">
      <w:pPr>
        <w:suppressAutoHyphens/>
        <w:ind w:right="-47"/>
        <w:rPr>
          <w:rFonts w:ascii="Arial" w:hAnsi="Arial" w:cs="Arial"/>
          <w:b/>
          <w:spacing w:val="-2"/>
          <w:sz w:val="24"/>
          <w:szCs w:val="24"/>
        </w:rPr>
      </w:pPr>
      <w:r>
        <w:rPr>
          <w:rStyle w:val="Strong"/>
          <w:rFonts w:ascii="Arial" w:hAnsi="Arial" w:cs="Arial"/>
          <w:color w:val="00144D"/>
        </w:rPr>
        <w:t xml:space="preserve">                                      </w:t>
      </w:r>
      <w:r w:rsidR="00C35241" w:rsidRPr="00D4012E">
        <w:rPr>
          <w:rStyle w:val="Strong"/>
          <w:rFonts w:ascii="Arial" w:hAnsi="Arial" w:cs="Arial"/>
          <w:b w:val="0"/>
        </w:rPr>
        <w:t>ATLANTIC RECYCLING LIMITED</w:t>
      </w:r>
      <w:r w:rsidR="00C35241" w:rsidRPr="00D4012E">
        <w:rPr>
          <w:rFonts w:ascii="Arial" w:hAnsi="Arial" w:cs="Arial"/>
        </w:rPr>
        <w:br/>
      </w:r>
      <w:r w:rsidRPr="00D4012E">
        <w:rPr>
          <w:rFonts w:ascii="Arial" w:hAnsi="Arial" w:cs="Arial"/>
        </w:rPr>
        <w:t xml:space="preserve">                                      </w:t>
      </w:r>
      <w:r w:rsidR="00C35241" w:rsidRPr="00D4012E">
        <w:rPr>
          <w:rFonts w:ascii="Arial" w:hAnsi="Arial" w:cs="Arial"/>
        </w:rPr>
        <w:t xml:space="preserve">ATLANTIC ECOPARK NEWTON ROAD </w:t>
      </w:r>
      <w:r w:rsidR="00C35241" w:rsidRPr="00D4012E">
        <w:rPr>
          <w:rFonts w:ascii="Arial" w:hAnsi="Arial" w:cs="Arial"/>
        </w:rPr>
        <w:br/>
      </w:r>
      <w:r w:rsidRPr="00D4012E">
        <w:rPr>
          <w:rFonts w:ascii="Arial" w:hAnsi="Arial" w:cs="Arial"/>
        </w:rPr>
        <w:t xml:space="preserve">                                      </w:t>
      </w:r>
      <w:r w:rsidR="00C35241" w:rsidRPr="00D4012E">
        <w:rPr>
          <w:rFonts w:ascii="Arial" w:hAnsi="Arial" w:cs="Arial"/>
        </w:rPr>
        <w:t xml:space="preserve">RUMNEY </w:t>
      </w:r>
      <w:r w:rsidR="00C35241" w:rsidRPr="00D4012E">
        <w:rPr>
          <w:rFonts w:ascii="Arial" w:hAnsi="Arial" w:cs="Arial"/>
        </w:rPr>
        <w:br/>
      </w:r>
      <w:r w:rsidRPr="00D4012E">
        <w:rPr>
          <w:rFonts w:ascii="Arial" w:hAnsi="Arial" w:cs="Arial"/>
        </w:rPr>
        <w:t xml:space="preserve">                                      </w:t>
      </w:r>
      <w:r w:rsidR="00C35241" w:rsidRPr="00D4012E">
        <w:rPr>
          <w:rFonts w:ascii="Arial" w:hAnsi="Arial" w:cs="Arial"/>
        </w:rPr>
        <w:t xml:space="preserve">CARDIFF </w:t>
      </w:r>
      <w:r w:rsidR="00C35241" w:rsidRPr="00D4012E">
        <w:rPr>
          <w:rFonts w:ascii="Arial" w:hAnsi="Arial" w:cs="Arial"/>
        </w:rPr>
        <w:br/>
      </w:r>
      <w:r w:rsidRPr="00D4012E">
        <w:rPr>
          <w:rFonts w:ascii="Arial" w:hAnsi="Arial" w:cs="Arial"/>
        </w:rPr>
        <w:t xml:space="preserve">                                      </w:t>
      </w:r>
      <w:r w:rsidR="00C35241" w:rsidRPr="00D4012E">
        <w:rPr>
          <w:rFonts w:ascii="Arial" w:hAnsi="Arial" w:cs="Arial"/>
        </w:rPr>
        <w:t>CF3 2EJ</w:t>
      </w:r>
    </w:p>
    <w:p w14:paraId="4979DAB2" w14:textId="77777777" w:rsidR="00F53EDC" w:rsidRDefault="00F53EDC" w:rsidP="004D4B57">
      <w:pPr>
        <w:ind w:right="-47"/>
        <w:rPr>
          <w:rFonts w:ascii="Arial" w:hAnsi="Arial" w:cs="Arial"/>
          <w:spacing w:val="-2"/>
          <w:sz w:val="24"/>
          <w:szCs w:val="24"/>
        </w:rPr>
      </w:pPr>
    </w:p>
    <w:p w14:paraId="62C7A8B1" w14:textId="77777777" w:rsidR="00FC64CB" w:rsidRPr="004D4B57" w:rsidRDefault="00FC64CB" w:rsidP="004D4B57">
      <w:pPr>
        <w:ind w:right="-47"/>
        <w:rPr>
          <w:rFonts w:ascii="Arial" w:hAnsi="Arial" w:cs="Arial"/>
          <w:spacing w:val="-2"/>
          <w:sz w:val="24"/>
          <w:szCs w:val="24"/>
        </w:rPr>
      </w:pPr>
    </w:p>
    <w:p w14:paraId="209F79D3" w14:textId="77777777" w:rsidR="00AF49C7" w:rsidRDefault="00B14337" w:rsidP="004D4B57">
      <w:pPr>
        <w:suppressAutoHyphens/>
        <w:ind w:right="-47"/>
        <w:rPr>
          <w:rFonts w:ascii="Arial" w:hAnsi="Arial" w:cs="Arial"/>
          <w:spacing w:val="-2"/>
          <w:sz w:val="24"/>
          <w:szCs w:val="24"/>
        </w:rPr>
      </w:pPr>
      <w:r>
        <w:rPr>
          <w:rFonts w:ascii="Arial" w:hAnsi="Arial" w:cs="Arial"/>
          <w:spacing w:val="-2"/>
          <w:sz w:val="24"/>
          <w:szCs w:val="24"/>
        </w:rPr>
        <w:t xml:space="preserve">Natural Resources Wales </w:t>
      </w:r>
      <w:r w:rsidR="00AF49C7" w:rsidRPr="004D4B57">
        <w:rPr>
          <w:rFonts w:ascii="Arial" w:hAnsi="Arial" w:cs="Arial"/>
          <w:spacing w:val="-2"/>
          <w:sz w:val="24"/>
          <w:szCs w:val="24"/>
        </w:rPr>
        <w:t>considers that the following condition</w:t>
      </w:r>
      <w:r w:rsidR="00AA5713">
        <w:rPr>
          <w:rFonts w:ascii="Arial" w:hAnsi="Arial" w:cs="Arial"/>
          <w:spacing w:val="-2"/>
          <w:sz w:val="24"/>
          <w:szCs w:val="24"/>
        </w:rPr>
        <w:t>s</w:t>
      </w:r>
      <w:r w:rsidR="001C4013">
        <w:rPr>
          <w:rFonts w:ascii="Arial" w:hAnsi="Arial" w:cs="Arial"/>
          <w:spacing w:val="-2"/>
          <w:sz w:val="24"/>
          <w:szCs w:val="24"/>
        </w:rPr>
        <w:t xml:space="preserve"> </w:t>
      </w:r>
      <w:r w:rsidR="00AF49C7" w:rsidRPr="004D4B57">
        <w:rPr>
          <w:rFonts w:ascii="Arial" w:hAnsi="Arial" w:cs="Arial"/>
          <w:spacing w:val="-2"/>
          <w:sz w:val="24"/>
          <w:szCs w:val="24"/>
        </w:rPr>
        <w:t>of the</w:t>
      </w:r>
      <w:r w:rsidR="004D4B57">
        <w:rPr>
          <w:rFonts w:ascii="Arial" w:hAnsi="Arial" w:cs="Arial"/>
          <w:spacing w:val="-2"/>
          <w:sz w:val="24"/>
          <w:szCs w:val="24"/>
        </w:rPr>
        <w:t xml:space="preserve"> </w:t>
      </w:r>
      <w:r w:rsidR="00326C74">
        <w:rPr>
          <w:rFonts w:ascii="Arial" w:hAnsi="Arial" w:cs="Arial"/>
          <w:spacing w:val="-2"/>
          <w:sz w:val="24"/>
          <w:szCs w:val="24"/>
        </w:rPr>
        <w:t>e</w:t>
      </w:r>
      <w:r w:rsidR="00224161" w:rsidRPr="004D4B57">
        <w:rPr>
          <w:rFonts w:ascii="Arial" w:hAnsi="Arial" w:cs="Arial"/>
          <w:spacing w:val="-2"/>
          <w:sz w:val="24"/>
          <w:szCs w:val="24"/>
        </w:rPr>
        <w:t xml:space="preserve">nvironmental </w:t>
      </w:r>
      <w:r w:rsidR="00326C74">
        <w:rPr>
          <w:rFonts w:ascii="Arial" w:hAnsi="Arial" w:cs="Arial"/>
          <w:spacing w:val="-2"/>
          <w:sz w:val="24"/>
          <w:szCs w:val="24"/>
        </w:rPr>
        <w:t>p</w:t>
      </w:r>
      <w:r w:rsidR="00224161" w:rsidRPr="004D4B57">
        <w:rPr>
          <w:rFonts w:ascii="Arial" w:hAnsi="Arial" w:cs="Arial"/>
          <w:spacing w:val="-2"/>
          <w:sz w:val="24"/>
          <w:szCs w:val="24"/>
        </w:rPr>
        <w:t>ermit</w:t>
      </w:r>
      <w:r w:rsidR="001C4013">
        <w:rPr>
          <w:rFonts w:ascii="Arial" w:hAnsi="Arial" w:cs="Arial"/>
          <w:spacing w:val="-2"/>
          <w:sz w:val="24"/>
          <w:szCs w:val="24"/>
        </w:rPr>
        <w:t xml:space="preserve"> is being </w:t>
      </w:r>
      <w:r w:rsidR="00071CA4">
        <w:rPr>
          <w:rFonts w:ascii="Arial" w:hAnsi="Arial" w:cs="Arial"/>
          <w:spacing w:val="-2"/>
          <w:sz w:val="24"/>
          <w:szCs w:val="24"/>
        </w:rPr>
        <w:t>contravened:</w:t>
      </w:r>
    </w:p>
    <w:p w14:paraId="2111603B" w14:textId="77777777" w:rsidR="001C4013" w:rsidRDefault="001C4013" w:rsidP="004D4B57">
      <w:pPr>
        <w:suppressAutoHyphens/>
        <w:ind w:right="-47"/>
        <w:rPr>
          <w:rFonts w:ascii="Arial" w:hAnsi="Arial" w:cs="Arial"/>
          <w:spacing w:val="-2"/>
          <w:sz w:val="24"/>
          <w:szCs w:val="24"/>
        </w:rPr>
      </w:pPr>
    </w:p>
    <w:p w14:paraId="32A58356" w14:textId="4FE230B3" w:rsidR="004D4B57" w:rsidRPr="00623A5D" w:rsidRDefault="001C4013" w:rsidP="004D4B57">
      <w:pPr>
        <w:suppressAutoHyphens/>
        <w:ind w:right="-47"/>
        <w:rPr>
          <w:rFonts w:ascii="Arial" w:hAnsi="Arial" w:cs="Arial"/>
          <w:spacing w:val="-2"/>
          <w:sz w:val="24"/>
          <w:szCs w:val="24"/>
        </w:rPr>
      </w:pPr>
      <w:r w:rsidRPr="001C4013">
        <w:rPr>
          <w:rFonts w:ascii="Arial" w:hAnsi="Arial" w:cs="Arial"/>
          <w:b/>
          <w:spacing w:val="-2"/>
          <w:sz w:val="24"/>
          <w:szCs w:val="24"/>
        </w:rPr>
        <w:t>Condition 2.1.1 Permitted Activities</w:t>
      </w:r>
      <w:r>
        <w:rPr>
          <w:rFonts w:ascii="Arial" w:hAnsi="Arial" w:cs="Arial"/>
          <w:spacing w:val="-2"/>
          <w:sz w:val="24"/>
          <w:szCs w:val="24"/>
        </w:rPr>
        <w:t xml:space="preserve"> The operator is only authorised to carry out the activities specified in schedule 1 table S1.1 (the “activities”).</w:t>
      </w:r>
      <w:r w:rsidR="002473BB">
        <w:rPr>
          <w:rFonts w:ascii="Arial" w:hAnsi="Arial" w:cs="Arial"/>
          <w:spacing w:val="-2"/>
          <w:sz w:val="24"/>
          <w:szCs w:val="24"/>
        </w:rPr>
        <w:t xml:space="preserve"> </w:t>
      </w:r>
      <w:r w:rsidR="002473BB" w:rsidRPr="002473BB">
        <w:rPr>
          <w:rFonts w:ascii="Arial" w:hAnsi="Arial" w:cs="Arial"/>
          <w:b/>
          <w:spacing w:val="-2"/>
          <w:sz w:val="24"/>
          <w:szCs w:val="24"/>
        </w:rPr>
        <w:t>Table S1.1 A2 Waste Transfer Station with Treatment states that “Storage of all hazardous and non</w:t>
      </w:r>
      <w:r w:rsidR="001E3AC0">
        <w:rPr>
          <w:rFonts w:ascii="Arial" w:hAnsi="Arial" w:cs="Arial"/>
          <w:b/>
          <w:spacing w:val="-2"/>
          <w:sz w:val="24"/>
          <w:szCs w:val="24"/>
        </w:rPr>
        <w:t>-</w:t>
      </w:r>
      <w:r w:rsidR="002473BB" w:rsidRPr="002473BB">
        <w:rPr>
          <w:rFonts w:ascii="Arial" w:hAnsi="Arial" w:cs="Arial"/>
          <w:b/>
          <w:spacing w:val="-2"/>
          <w:sz w:val="24"/>
          <w:szCs w:val="24"/>
        </w:rPr>
        <w:t>hazardous wastes shall be on an impermeable surface with sealed drainage.”</w:t>
      </w:r>
    </w:p>
    <w:p w14:paraId="12AC5429" w14:textId="77777777" w:rsidR="00AF49C7" w:rsidRPr="004D4B57" w:rsidRDefault="00AF49C7" w:rsidP="004D4B57">
      <w:pPr>
        <w:suppressAutoHyphens/>
        <w:ind w:right="-47"/>
        <w:rPr>
          <w:rFonts w:ascii="Arial" w:hAnsi="Arial" w:cs="Arial"/>
          <w:spacing w:val="-2"/>
          <w:sz w:val="24"/>
          <w:szCs w:val="24"/>
        </w:rPr>
      </w:pPr>
    </w:p>
    <w:p w14:paraId="78255B2B" w14:textId="77777777" w:rsidR="00AA5713" w:rsidRPr="00A255A9" w:rsidRDefault="00AA5713" w:rsidP="00AA5713">
      <w:pPr>
        <w:suppressAutoHyphens/>
        <w:ind w:right="-47"/>
        <w:rPr>
          <w:rFonts w:ascii="Arial" w:hAnsi="Arial" w:cs="Arial"/>
          <w:b/>
          <w:spacing w:val="-2"/>
          <w:sz w:val="24"/>
          <w:szCs w:val="24"/>
        </w:rPr>
      </w:pPr>
      <w:r w:rsidRPr="001C4013">
        <w:rPr>
          <w:rFonts w:ascii="Arial" w:hAnsi="Arial" w:cs="Arial"/>
          <w:b/>
          <w:spacing w:val="-2"/>
          <w:sz w:val="24"/>
          <w:szCs w:val="24"/>
        </w:rPr>
        <w:t>Condition 2.1.1 Permitted Activities</w:t>
      </w:r>
      <w:r>
        <w:rPr>
          <w:rFonts w:ascii="Arial" w:hAnsi="Arial" w:cs="Arial"/>
          <w:spacing w:val="-2"/>
          <w:sz w:val="24"/>
          <w:szCs w:val="24"/>
        </w:rPr>
        <w:t xml:space="preserve"> The operator is only authorised to carry out the activities specified in schedule 1 table S1.1 (the “activities”). </w:t>
      </w:r>
      <w:r w:rsidRPr="00A255A9">
        <w:rPr>
          <w:rFonts w:ascii="Arial" w:hAnsi="Arial" w:cs="Arial"/>
          <w:b/>
          <w:spacing w:val="-2"/>
          <w:sz w:val="24"/>
          <w:szCs w:val="24"/>
        </w:rPr>
        <w:t>Table S1.1 A5 Refuse Derived Fuel</w:t>
      </w:r>
      <w:r w:rsidR="001B41D2">
        <w:rPr>
          <w:rFonts w:ascii="Arial" w:hAnsi="Arial" w:cs="Arial"/>
          <w:b/>
          <w:spacing w:val="-2"/>
          <w:sz w:val="24"/>
          <w:szCs w:val="24"/>
        </w:rPr>
        <w:t xml:space="preserve"> and Solid Rec</w:t>
      </w:r>
      <w:r w:rsidR="00441343">
        <w:rPr>
          <w:rFonts w:ascii="Arial" w:hAnsi="Arial" w:cs="Arial"/>
          <w:b/>
          <w:spacing w:val="-2"/>
          <w:sz w:val="24"/>
          <w:szCs w:val="24"/>
        </w:rPr>
        <w:t>overed Fuel processing facility</w:t>
      </w:r>
      <w:r w:rsidR="00441343" w:rsidRPr="00441343">
        <w:rPr>
          <w:rFonts w:ascii="Arial" w:hAnsi="Arial" w:cs="Arial"/>
          <w:b/>
          <w:spacing w:val="-2"/>
          <w:sz w:val="24"/>
          <w:szCs w:val="24"/>
        </w:rPr>
        <w:t xml:space="preserve"> </w:t>
      </w:r>
      <w:r w:rsidR="00441343" w:rsidRPr="00A255A9">
        <w:rPr>
          <w:rFonts w:ascii="Arial" w:hAnsi="Arial" w:cs="Arial"/>
          <w:b/>
          <w:spacing w:val="-2"/>
          <w:sz w:val="24"/>
          <w:szCs w:val="24"/>
        </w:rPr>
        <w:t>specifically states</w:t>
      </w:r>
      <w:r w:rsidR="00441343">
        <w:rPr>
          <w:rFonts w:ascii="Arial" w:hAnsi="Arial" w:cs="Arial"/>
          <w:b/>
          <w:spacing w:val="-2"/>
          <w:sz w:val="24"/>
          <w:szCs w:val="24"/>
        </w:rPr>
        <w:t xml:space="preserve"> that </w:t>
      </w:r>
      <w:r w:rsidRPr="00A255A9">
        <w:rPr>
          <w:rFonts w:ascii="Arial" w:hAnsi="Arial" w:cs="Arial"/>
          <w:b/>
          <w:spacing w:val="-2"/>
          <w:sz w:val="24"/>
          <w:szCs w:val="24"/>
        </w:rPr>
        <w:t>“Treated wrapped or bailed RDF and SRF can be stored either inside a building or outside on impermeable surface with sealed drainage.”</w:t>
      </w:r>
    </w:p>
    <w:p w14:paraId="4C277C41" w14:textId="77777777" w:rsidR="00AA5713" w:rsidRDefault="00AA5713" w:rsidP="004D4B57">
      <w:pPr>
        <w:suppressAutoHyphens/>
        <w:ind w:right="-47"/>
        <w:rPr>
          <w:rFonts w:ascii="Arial" w:hAnsi="Arial" w:cs="Arial"/>
          <w:spacing w:val="-2"/>
          <w:sz w:val="24"/>
          <w:szCs w:val="24"/>
        </w:rPr>
      </w:pPr>
    </w:p>
    <w:p w14:paraId="21D6985D" w14:textId="6667D97E" w:rsidR="008A510A" w:rsidRDefault="001C4013" w:rsidP="00FC64CB">
      <w:pPr>
        <w:suppressAutoHyphens/>
        <w:ind w:right="-47"/>
        <w:rPr>
          <w:rFonts w:ascii="Arial" w:hAnsi="Arial" w:cs="Arial"/>
          <w:spacing w:val="-2"/>
          <w:sz w:val="24"/>
          <w:szCs w:val="24"/>
        </w:rPr>
      </w:pPr>
      <w:r w:rsidRPr="004D4B57">
        <w:rPr>
          <w:rFonts w:ascii="Arial" w:hAnsi="Arial" w:cs="Arial"/>
          <w:spacing w:val="-2"/>
          <w:sz w:val="24"/>
          <w:szCs w:val="24"/>
        </w:rPr>
        <w:t>B</w:t>
      </w:r>
      <w:r w:rsidR="004E10E7" w:rsidRPr="004D4B57">
        <w:rPr>
          <w:rFonts w:ascii="Arial" w:hAnsi="Arial" w:cs="Arial"/>
          <w:spacing w:val="-2"/>
          <w:sz w:val="24"/>
          <w:szCs w:val="24"/>
        </w:rPr>
        <w:t>ecause</w:t>
      </w:r>
      <w:r>
        <w:rPr>
          <w:rFonts w:ascii="Arial" w:hAnsi="Arial" w:cs="Arial"/>
          <w:spacing w:val="-2"/>
          <w:sz w:val="24"/>
          <w:szCs w:val="24"/>
        </w:rPr>
        <w:t xml:space="preserve"> activities are not being carried out in c</w:t>
      </w:r>
      <w:r w:rsidR="002473BB">
        <w:rPr>
          <w:rFonts w:ascii="Arial" w:hAnsi="Arial" w:cs="Arial"/>
          <w:spacing w:val="-2"/>
          <w:sz w:val="24"/>
          <w:szCs w:val="24"/>
        </w:rPr>
        <w:t>ompliance</w:t>
      </w:r>
      <w:r w:rsidR="003A54C8">
        <w:rPr>
          <w:rFonts w:ascii="Arial" w:hAnsi="Arial" w:cs="Arial"/>
          <w:spacing w:val="-2"/>
          <w:sz w:val="24"/>
          <w:szCs w:val="24"/>
        </w:rPr>
        <w:t xml:space="preserve"> with</w:t>
      </w:r>
      <w:r>
        <w:rPr>
          <w:rFonts w:ascii="Arial" w:hAnsi="Arial" w:cs="Arial"/>
          <w:spacing w:val="-2"/>
          <w:sz w:val="24"/>
          <w:szCs w:val="24"/>
        </w:rPr>
        <w:t xml:space="preserve"> requirements </w:t>
      </w:r>
      <w:r w:rsidR="003A54C8">
        <w:rPr>
          <w:rFonts w:ascii="Arial" w:hAnsi="Arial" w:cs="Arial"/>
          <w:spacing w:val="-2"/>
          <w:sz w:val="24"/>
          <w:szCs w:val="24"/>
        </w:rPr>
        <w:t xml:space="preserve">set out within the </w:t>
      </w:r>
      <w:r>
        <w:rPr>
          <w:rFonts w:ascii="Arial" w:hAnsi="Arial" w:cs="Arial"/>
          <w:spacing w:val="-2"/>
          <w:sz w:val="24"/>
          <w:szCs w:val="24"/>
        </w:rPr>
        <w:t>permit condition</w:t>
      </w:r>
      <w:r w:rsidR="002473BB">
        <w:rPr>
          <w:rFonts w:ascii="Arial" w:hAnsi="Arial" w:cs="Arial"/>
          <w:spacing w:val="-2"/>
          <w:sz w:val="24"/>
          <w:szCs w:val="24"/>
        </w:rPr>
        <w:t>s</w:t>
      </w:r>
      <w:r w:rsidR="00F432B9">
        <w:rPr>
          <w:rFonts w:ascii="Arial" w:hAnsi="Arial" w:cs="Arial"/>
          <w:spacing w:val="-2"/>
          <w:sz w:val="24"/>
          <w:szCs w:val="24"/>
        </w:rPr>
        <w:t>. T</w:t>
      </w:r>
      <w:r w:rsidR="002473BB">
        <w:rPr>
          <w:rFonts w:ascii="Arial" w:hAnsi="Arial" w:cs="Arial"/>
          <w:spacing w:val="-2"/>
          <w:sz w:val="24"/>
          <w:szCs w:val="24"/>
        </w:rPr>
        <w:t>h</w:t>
      </w:r>
      <w:r w:rsidR="006A5624">
        <w:rPr>
          <w:rFonts w:ascii="Arial" w:hAnsi="Arial" w:cs="Arial"/>
          <w:spacing w:val="-2"/>
          <w:sz w:val="24"/>
          <w:szCs w:val="24"/>
        </w:rPr>
        <w:t xml:space="preserve">e mixed waste </w:t>
      </w:r>
      <w:r w:rsidR="00FD2957">
        <w:rPr>
          <w:rFonts w:ascii="Arial" w:hAnsi="Arial" w:cs="Arial"/>
          <w:spacing w:val="-2"/>
          <w:sz w:val="24"/>
          <w:szCs w:val="24"/>
        </w:rPr>
        <w:t xml:space="preserve">known to Natural Resources Wales and Atlantic Recycling </w:t>
      </w:r>
      <w:r w:rsidR="00876FC5">
        <w:rPr>
          <w:rFonts w:ascii="Arial" w:hAnsi="Arial" w:cs="Arial"/>
          <w:spacing w:val="-2"/>
          <w:sz w:val="24"/>
          <w:szCs w:val="24"/>
        </w:rPr>
        <w:t xml:space="preserve">Limited </w:t>
      </w:r>
      <w:r w:rsidR="00FD2957">
        <w:rPr>
          <w:rFonts w:ascii="Arial" w:hAnsi="Arial" w:cs="Arial"/>
          <w:spacing w:val="-2"/>
          <w:sz w:val="24"/>
          <w:szCs w:val="24"/>
        </w:rPr>
        <w:t>as Stockpile 1</w:t>
      </w:r>
      <w:r w:rsidR="00876FC5">
        <w:rPr>
          <w:rFonts w:ascii="Arial" w:hAnsi="Arial" w:cs="Arial"/>
          <w:spacing w:val="-2"/>
          <w:sz w:val="24"/>
          <w:szCs w:val="24"/>
        </w:rPr>
        <w:t>,</w:t>
      </w:r>
      <w:r w:rsidR="00FD2957">
        <w:rPr>
          <w:rFonts w:ascii="Arial" w:hAnsi="Arial" w:cs="Arial"/>
          <w:spacing w:val="-2"/>
          <w:sz w:val="24"/>
          <w:szCs w:val="24"/>
        </w:rPr>
        <w:t xml:space="preserve"> as well as the</w:t>
      </w:r>
      <w:r w:rsidR="00AA5713">
        <w:rPr>
          <w:rFonts w:ascii="Arial" w:hAnsi="Arial" w:cs="Arial"/>
          <w:spacing w:val="-2"/>
          <w:sz w:val="24"/>
          <w:szCs w:val="24"/>
        </w:rPr>
        <w:t xml:space="preserve"> ‘RDF’ bales </w:t>
      </w:r>
      <w:r w:rsidR="007F7122">
        <w:rPr>
          <w:rFonts w:ascii="Arial" w:hAnsi="Arial" w:cs="Arial"/>
          <w:spacing w:val="-2"/>
          <w:sz w:val="24"/>
          <w:szCs w:val="24"/>
        </w:rPr>
        <w:t xml:space="preserve">referred to in this </w:t>
      </w:r>
      <w:r w:rsidR="002473BB">
        <w:rPr>
          <w:rFonts w:ascii="Arial" w:hAnsi="Arial" w:cs="Arial"/>
          <w:spacing w:val="-2"/>
          <w:sz w:val="24"/>
          <w:szCs w:val="24"/>
        </w:rPr>
        <w:t xml:space="preserve">notice </w:t>
      </w:r>
      <w:r w:rsidR="00AA5713">
        <w:rPr>
          <w:rFonts w:ascii="Arial" w:hAnsi="Arial" w:cs="Arial"/>
          <w:spacing w:val="-2"/>
          <w:sz w:val="24"/>
          <w:szCs w:val="24"/>
        </w:rPr>
        <w:t>are</w:t>
      </w:r>
      <w:r w:rsidR="006A5624">
        <w:rPr>
          <w:rFonts w:ascii="Arial" w:hAnsi="Arial" w:cs="Arial"/>
          <w:spacing w:val="-2"/>
          <w:sz w:val="24"/>
          <w:szCs w:val="24"/>
        </w:rPr>
        <w:t xml:space="preserve"> </w:t>
      </w:r>
      <w:r w:rsidR="002473BB">
        <w:rPr>
          <w:rFonts w:ascii="Arial" w:hAnsi="Arial" w:cs="Arial"/>
          <w:spacing w:val="-2"/>
          <w:sz w:val="24"/>
          <w:szCs w:val="24"/>
        </w:rPr>
        <w:t xml:space="preserve">currently </w:t>
      </w:r>
      <w:r w:rsidR="007F7122">
        <w:rPr>
          <w:rFonts w:ascii="Arial" w:hAnsi="Arial" w:cs="Arial"/>
          <w:spacing w:val="-2"/>
          <w:sz w:val="24"/>
          <w:szCs w:val="24"/>
        </w:rPr>
        <w:t xml:space="preserve">stored </w:t>
      </w:r>
      <w:r w:rsidR="002473BB">
        <w:rPr>
          <w:rFonts w:ascii="Arial" w:hAnsi="Arial" w:cs="Arial"/>
          <w:spacing w:val="-2"/>
          <w:sz w:val="24"/>
          <w:szCs w:val="24"/>
        </w:rPr>
        <w:t>on permeable groun</w:t>
      </w:r>
      <w:r w:rsidR="00F432B9">
        <w:rPr>
          <w:rFonts w:ascii="Arial" w:hAnsi="Arial" w:cs="Arial"/>
          <w:spacing w:val="-2"/>
          <w:sz w:val="24"/>
          <w:szCs w:val="24"/>
        </w:rPr>
        <w:t>d that does not benefit from the required</w:t>
      </w:r>
      <w:r w:rsidR="002473BB">
        <w:rPr>
          <w:rFonts w:ascii="Arial" w:hAnsi="Arial" w:cs="Arial"/>
          <w:spacing w:val="-2"/>
          <w:sz w:val="24"/>
          <w:szCs w:val="24"/>
        </w:rPr>
        <w:t xml:space="preserve"> infrastructure</w:t>
      </w:r>
      <w:r w:rsidR="00876FC5">
        <w:rPr>
          <w:rFonts w:ascii="Arial" w:hAnsi="Arial" w:cs="Arial"/>
          <w:spacing w:val="-2"/>
          <w:sz w:val="24"/>
          <w:szCs w:val="24"/>
        </w:rPr>
        <w:t>,</w:t>
      </w:r>
      <w:r w:rsidR="00F432B9">
        <w:rPr>
          <w:rFonts w:ascii="Arial" w:hAnsi="Arial" w:cs="Arial"/>
          <w:spacing w:val="-2"/>
          <w:sz w:val="24"/>
          <w:szCs w:val="24"/>
        </w:rPr>
        <w:t xml:space="preserve"> namely an impermeable surface with sealed drainage. </w:t>
      </w:r>
      <w:r w:rsidR="002473BB">
        <w:rPr>
          <w:rFonts w:ascii="Arial" w:hAnsi="Arial" w:cs="Arial"/>
          <w:spacing w:val="-2"/>
          <w:sz w:val="24"/>
          <w:szCs w:val="24"/>
        </w:rPr>
        <w:t xml:space="preserve">This has resulted in the creation and pooling of leachate </w:t>
      </w:r>
      <w:r w:rsidR="00876FC5">
        <w:rPr>
          <w:rFonts w:ascii="Arial" w:hAnsi="Arial" w:cs="Arial"/>
          <w:spacing w:val="-2"/>
          <w:sz w:val="24"/>
          <w:szCs w:val="24"/>
        </w:rPr>
        <w:t>on site as seen in the attached photographs.</w:t>
      </w:r>
      <w:r w:rsidR="002473BB">
        <w:rPr>
          <w:rFonts w:ascii="Arial" w:hAnsi="Arial" w:cs="Arial"/>
          <w:spacing w:val="-2"/>
          <w:sz w:val="24"/>
          <w:szCs w:val="24"/>
        </w:rPr>
        <w:t xml:space="preserve"> </w:t>
      </w:r>
    </w:p>
    <w:p w14:paraId="6F8EAEDB" w14:textId="77777777" w:rsidR="008A510A" w:rsidRDefault="008A510A" w:rsidP="00FC64CB">
      <w:pPr>
        <w:suppressAutoHyphens/>
        <w:ind w:right="-47"/>
        <w:rPr>
          <w:rFonts w:ascii="Arial" w:hAnsi="Arial" w:cs="Arial"/>
          <w:spacing w:val="-2"/>
          <w:sz w:val="24"/>
          <w:szCs w:val="24"/>
        </w:rPr>
      </w:pPr>
    </w:p>
    <w:p w14:paraId="4FD6E9CA" w14:textId="77777777" w:rsidR="00AF49C7" w:rsidRDefault="003F5B3C" w:rsidP="00FC64CB">
      <w:pPr>
        <w:suppressAutoHyphens/>
        <w:ind w:right="-47"/>
        <w:rPr>
          <w:rFonts w:ascii="Arial" w:hAnsi="Arial" w:cs="Arial"/>
          <w:spacing w:val="-2"/>
          <w:sz w:val="24"/>
          <w:szCs w:val="24"/>
        </w:rPr>
      </w:pPr>
      <w:r w:rsidRPr="004D4B57">
        <w:rPr>
          <w:rFonts w:ascii="Arial" w:hAnsi="Arial" w:cs="Arial"/>
          <w:spacing w:val="-2"/>
          <w:sz w:val="24"/>
          <w:szCs w:val="24"/>
        </w:rPr>
        <w:lastRenderedPageBreak/>
        <w:t>You are required to take the steps set out</w:t>
      </w:r>
      <w:r w:rsidR="00071CA4">
        <w:rPr>
          <w:rFonts w:ascii="Arial" w:hAnsi="Arial" w:cs="Arial"/>
          <w:spacing w:val="-2"/>
          <w:sz w:val="24"/>
          <w:szCs w:val="24"/>
        </w:rPr>
        <w:t xml:space="preserve"> in Schedule 1</w:t>
      </w:r>
      <w:r w:rsidR="00AF49C7" w:rsidRPr="004D4B57">
        <w:rPr>
          <w:rFonts w:ascii="Arial" w:hAnsi="Arial" w:cs="Arial"/>
          <w:spacing w:val="-2"/>
          <w:sz w:val="24"/>
          <w:szCs w:val="24"/>
        </w:rPr>
        <w:t xml:space="preserve"> by </w:t>
      </w:r>
      <w:r w:rsidRPr="004D4B57">
        <w:rPr>
          <w:rFonts w:ascii="Arial" w:hAnsi="Arial" w:cs="Arial"/>
          <w:spacing w:val="-2"/>
          <w:sz w:val="24"/>
          <w:szCs w:val="24"/>
        </w:rPr>
        <w:t xml:space="preserve">the </w:t>
      </w:r>
      <w:r w:rsidR="00AF49C7" w:rsidRPr="004D4B57">
        <w:rPr>
          <w:rFonts w:ascii="Arial" w:hAnsi="Arial" w:cs="Arial"/>
          <w:spacing w:val="-2"/>
          <w:sz w:val="24"/>
          <w:szCs w:val="24"/>
        </w:rPr>
        <w:t>date(s)</w:t>
      </w:r>
      <w:r w:rsidR="00D06537" w:rsidRPr="004D4B57">
        <w:rPr>
          <w:rFonts w:ascii="Arial" w:hAnsi="Arial" w:cs="Arial"/>
          <w:spacing w:val="-2"/>
          <w:sz w:val="24"/>
          <w:szCs w:val="24"/>
        </w:rPr>
        <w:t xml:space="preserve"> specified</w:t>
      </w:r>
      <w:r w:rsidR="00AF49C7" w:rsidRPr="004D4B57">
        <w:rPr>
          <w:rFonts w:ascii="Arial" w:hAnsi="Arial" w:cs="Arial"/>
          <w:spacing w:val="-2"/>
          <w:sz w:val="24"/>
          <w:szCs w:val="24"/>
        </w:rPr>
        <w:t xml:space="preserve"> in order to</w:t>
      </w:r>
      <w:r w:rsidR="00623A5D">
        <w:rPr>
          <w:rFonts w:ascii="Arial" w:hAnsi="Arial" w:cs="Arial"/>
          <w:spacing w:val="-2"/>
          <w:sz w:val="24"/>
          <w:szCs w:val="24"/>
        </w:rPr>
        <w:t xml:space="preserve"> remedy the co</w:t>
      </w:r>
      <w:r w:rsidR="00A34F19">
        <w:rPr>
          <w:rFonts w:ascii="Arial" w:hAnsi="Arial" w:cs="Arial"/>
          <w:spacing w:val="-2"/>
          <w:sz w:val="24"/>
          <w:szCs w:val="24"/>
        </w:rPr>
        <w:t xml:space="preserve">ntravention. </w:t>
      </w:r>
      <w:r w:rsidR="002473BB">
        <w:rPr>
          <w:rFonts w:ascii="Arial" w:hAnsi="Arial" w:cs="Arial"/>
          <w:spacing w:val="-2"/>
          <w:sz w:val="24"/>
          <w:szCs w:val="24"/>
        </w:rPr>
        <w:t xml:space="preserve">Milestones have been provided within Schedule 1 to assist with compliance. </w:t>
      </w:r>
    </w:p>
    <w:p w14:paraId="02D3C952" w14:textId="77777777" w:rsidR="00FC64CB" w:rsidRDefault="00FC64CB" w:rsidP="00FC64CB">
      <w:pPr>
        <w:suppressAutoHyphens/>
        <w:ind w:right="-47"/>
        <w:rPr>
          <w:rFonts w:ascii="Arial" w:hAnsi="Arial" w:cs="Arial"/>
          <w:spacing w:val="-2"/>
          <w:sz w:val="24"/>
          <w:szCs w:val="24"/>
        </w:rPr>
      </w:pPr>
    </w:p>
    <w:p w14:paraId="11DF0796" w14:textId="77777777" w:rsidR="00FC64CB" w:rsidRDefault="00FC64CB" w:rsidP="00FC64CB">
      <w:pPr>
        <w:suppressAutoHyphens/>
        <w:ind w:right="-47"/>
        <w:rPr>
          <w:rFonts w:ascii="Arial" w:hAnsi="Arial" w:cs="Arial"/>
          <w:spacing w:val="-2"/>
          <w:sz w:val="24"/>
          <w:szCs w:val="24"/>
        </w:rPr>
      </w:pPr>
    </w:p>
    <w:p w14:paraId="3432D332" w14:textId="77777777" w:rsidR="00FC64CB" w:rsidRDefault="00FC64CB" w:rsidP="00FC64CB">
      <w:pPr>
        <w:suppressAutoHyphens/>
        <w:ind w:right="-47"/>
        <w:rPr>
          <w:rFonts w:ascii="Arial" w:hAnsi="Arial" w:cs="Arial"/>
          <w:spacing w:val="-2"/>
          <w:sz w:val="24"/>
          <w:szCs w:val="24"/>
        </w:rPr>
      </w:pPr>
    </w:p>
    <w:p w14:paraId="1CDCFD82" w14:textId="77777777" w:rsidR="00FC64CB" w:rsidRPr="004D4B57" w:rsidRDefault="00FC64CB" w:rsidP="00FC64CB">
      <w:pPr>
        <w:suppressAutoHyphens/>
        <w:ind w:right="-47"/>
        <w:rPr>
          <w:rFonts w:ascii="Arial" w:hAnsi="Arial" w:cs="Arial"/>
          <w:spacing w:val="-2"/>
          <w:sz w:val="24"/>
          <w:szCs w:val="24"/>
        </w:rPr>
      </w:pPr>
    </w:p>
    <w:p w14:paraId="64F61D9F" w14:textId="77777777" w:rsidR="00602266" w:rsidRDefault="00602266" w:rsidP="004D4B57">
      <w:pPr>
        <w:suppressAutoHyphens/>
        <w:ind w:right="-47"/>
        <w:rPr>
          <w:rFonts w:ascii="Arial" w:hAnsi="Arial" w:cs="Arial"/>
          <w:spacing w:val="-2"/>
          <w:sz w:val="24"/>
          <w:szCs w:val="24"/>
        </w:rPr>
      </w:pPr>
    </w:p>
    <w:p w14:paraId="50DB3BD8" w14:textId="77777777" w:rsidR="00AF49C7" w:rsidRPr="004D4B57" w:rsidRDefault="00AF49C7" w:rsidP="004D4B57">
      <w:pPr>
        <w:suppressAutoHyphens/>
        <w:ind w:right="-47"/>
        <w:rPr>
          <w:rFonts w:ascii="Arial" w:hAnsi="Arial" w:cs="Arial"/>
          <w:b/>
          <w:sz w:val="24"/>
          <w:szCs w:val="24"/>
        </w:rPr>
      </w:pPr>
      <w:r w:rsidRPr="004D4B57">
        <w:rPr>
          <w:rFonts w:ascii="Arial" w:hAnsi="Arial" w:cs="Arial"/>
          <w:b/>
          <w:sz w:val="24"/>
          <w:szCs w:val="24"/>
        </w:rPr>
        <w:t>Date ..................................</w:t>
      </w:r>
      <w:r w:rsidR="004D4B57">
        <w:rPr>
          <w:rFonts w:ascii="Arial" w:hAnsi="Arial" w:cs="Arial"/>
          <w:b/>
          <w:sz w:val="24"/>
          <w:szCs w:val="24"/>
        </w:rPr>
        <w:tab/>
      </w:r>
      <w:r w:rsidR="004D4B57">
        <w:rPr>
          <w:rFonts w:ascii="Arial" w:hAnsi="Arial" w:cs="Arial"/>
          <w:b/>
          <w:sz w:val="24"/>
          <w:szCs w:val="24"/>
        </w:rPr>
        <w:tab/>
      </w:r>
      <w:r w:rsidRPr="004D4B57">
        <w:rPr>
          <w:rFonts w:ascii="Arial" w:hAnsi="Arial" w:cs="Arial"/>
          <w:b/>
          <w:sz w:val="24"/>
          <w:szCs w:val="24"/>
        </w:rPr>
        <w:t xml:space="preserve"> Signed ....................................................</w:t>
      </w:r>
    </w:p>
    <w:p w14:paraId="0593BA91" w14:textId="77777777" w:rsidR="00623A5D" w:rsidRDefault="00AF49C7" w:rsidP="00623A5D">
      <w:pPr>
        <w:suppressAutoHyphens/>
        <w:ind w:right="-47"/>
        <w:rPr>
          <w:rFonts w:ascii="Arial" w:hAnsi="Arial" w:cs="Arial"/>
          <w:sz w:val="24"/>
          <w:szCs w:val="24"/>
        </w:rPr>
      </w:pPr>
      <w:r w:rsidRPr="004D4B57">
        <w:rPr>
          <w:rFonts w:ascii="Arial" w:hAnsi="Arial" w:cs="Arial"/>
          <w:b/>
          <w:sz w:val="24"/>
          <w:szCs w:val="24"/>
        </w:rPr>
        <w:tab/>
      </w:r>
      <w:r w:rsidRPr="004D4B57">
        <w:rPr>
          <w:rFonts w:ascii="Arial" w:hAnsi="Arial" w:cs="Arial"/>
          <w:b/>
          <w:sz w:val="24"/>
          <w:szCs w:val="24"/>
        </w:rPr>
        <w:tab/>
      </w:r>
      <w:r w:rsidRPr="004D4B57">
        <w:rPr>
          <w:rFonts w:ascii="Arial" w:hAnsi="Arial" w:cs="Arial"/>
          <w:b/>
          <w:sz w:val="24"/>
          <w:szCs w:val="24"/>
        </w:rPr>
        <w:tab/>
      </w:r>
      <w:r w:rsidRPr="004D4B57">
        <w:rPr>
          <w:rFonts w:ascii="Arial" w:hAnsi="Arial" w:cs="Arial"/>
          <w:b/>
          <w:sz w:val="24"/>
          <w:szCs w:val="24"/>
        </w:rPr>
        <w:tab/>
      </w:r>
      <w:r w:rsidR="00623A5D">
        <w:rPr>
          <w:rFonts w:ascii="Arial" w:hAnsi="Arial" w:cs="Arial"/>
          <w:b/>
          <w:sz w:val="24"/>
          <w:szCs w:val="24"/>
        </w:rPr>
        <w:tab/>
        <w:t xml:space="preserve"> </w:t>
      </w:r>
    </w:p>
    <w:p w14:paraId="0F691223" w14:textId="77777777" w:rsidR="00AF49C7" w:rsidRPr="00623A5D" w:rsidRDefault="00623A5D" w:rsidP="00623A5D">
      <w:pPr>
        <w:suppressAutoHyphens/>
        <w:ind w:right="-47"/>
        <w:rPr>
          <w:rFonts w:ascii="Arial" w:hAnsi="Arial" w:cs="Arial"/>
          <w:b/>
          <w:color w:val="FF0000"/>
          <w:sz w:val="24"/>
          <w:szCs w:val="24"/>
        </w:rPr>
      </w:pPr>
      <w:r>
        <w:rPr>
          <w:rFonts w:ascii="Arial" w:hAnsi="Arial" w:cs="Arial"/>
          <w:sz w:val="24"/>
          <w:szCs w:val="24"/>
        </w:rPr>
        <w:t xml:space="preserve">Natural </w:t>
      </w:r>
      <w:r w:rsidR="00B14337">
        <w:rPr>
          <w:rFonts w:ascii="Arial" w:hAnsi="Arial" w:cs="Arial"/>
          <w:sz w:val="24"/>
          <w:szCs w:val="24"/>
        </w:rPr>
        <w:t>Resources Wales</w:t>
      </w:r>
      <w:r w:rsidR="007C3D44">
        <w:rPr>
          <w:rFonts w:ascii="Arial" w:hAnsi="Arial" w:cs="Arial"/>
          <w:sz w:val="24"/>
          <w:szCs w:val="24"/>
        </w:rPr>
        <w:tab/>
      </w:r>
      <w:r w:rsidR="007C3D44">
        <w:rPr>
          <w:rFonts w:ascii="Arial" w:hAnsi="Arial" w:cs="Arial"/>
          <w:sz w:val="24"/>
          <w:szCs w:val="24"/>
        </w:rPr>
        <w:tab/>
      </w:r>
      <w:r w:rsidR="008A510A">
        <w:rPr>
          <w:rFonts w:ascii="Arial" w:hAnsi="Arial" w:cs="Arial"/>
          <w:sz w:val="24"/>
          <w:szCs w:val="24"/>
        </w:rPr>
        <w:t>Ashley Lansdown</w:t>
      </w:r>
    </w:p>
    <w:p w14:paraId="4CE98ACD" w14:textId="6D5E78EB" w:rsidR="00623A5D" w:rsidRDefault="00623A5D" w:rsidP="004D4B57">
      <w:pPr>
        <w:ind w:right="-47"/>
        <w:rPr>
          <w:rFonts w:ascii="Arial" w:hAnsi="Arial" w:cs="Arial"/>
          <w:sz w:val="24"/>
          <w:szCs w:val="24"/>
        </w:rPr>
      </w:pPr>
      <w:r>
        <w:rPr>
          <w:rFonts w:ascii="Arial" w:hAnsi="Arial" w:cs="Arial"/>
          <w:sz w:val="24"/>
          <w:szCs w:val="24"/>
        </w:rPr>
        <w:t>Rivers House</w:t>
      </w:r>
      <w:r w:rsidR="007C3D44">
        <w:rPr>
          <w:rFonts w:ascii="Arial" w:hAnsi="Arial" w:cs="Arial"/>
          <w:sz w:val="24"/>
          <w:szCs w:val="24"/>
        </w:rPr>
        <w:tab/>
      </w:r>
      <w:r w:rsidR="007C3D44">
        <w:rPr>
          <w:rFonts w:ascii="Arial" w:hAnsi="Arial" w:cs="Arial"/>
          <w:sz w:val="24"/>
          <w:szCs w:val="24"/>
        </w:rPr>
        <w:tab/>
      </w:r>
      <w:r w:rsidR="007C3D44">
        <w:rPr>
          <w:rFonts w:ascii="Arial" w:hAnsi="Arial" w:cs="Arial"/>
          <w:sz w:val="24"/>
          <w:szCs w:val="24"/>
        </w:rPr>
        <w:tab/>
        <w:t>Environment Management Team Leader</w:t>
      </w:r>
    </w:p>
    <w:p w14:paraId="367EBC41" w14:textId="77777777" w:rsidR="00623A5D" w:rsidRDefault="00623A5D" w:rsidP="004D4B57">
      <w:pPr>
        <w:ind w:right="-47"/>
        <w:rPr>
          <w:rFonts w:ascii="Arial" w:hAnsi="Arial" w:cs="Arial"/>
          <w:sz w:val="24"/>
          <w:szCs w:val="24"/>
        </w:rPr>
      </w:pPr>
      <w:r>
        <w:rPr>
          <w:rFonts w:ascii="Arial" w:hAnsi="Arial" w:cs="Arial"/>
          <w:sz w:val="24"/>
          <w:szCs w:val="24"/>
        </w:rPr>
        <w:t>St Melons Business Park</w:t>
      </w:r>
      <w:r w:rsidR="007C3D44">
        <w:rPr>
          <w:rFonts w:ascii="Arial" w:hAnsi="Arial" w:cs="Arial"/>
          <w:sz w:val="24"/>
          <w:szCs w:val="24"/>
        </w:rPr>
        <w:tab/>
      </w:r>
      <w:r w:rsidR="007C3D44">
        <w:rPr>
          <w:rFonts w:ascii="Arial" w:hAnsi="Arial" w:cs="Arial"/>
          <w:sz w:val="24"/>
          <w:szCs w:val="24"/>
        </w:rPr>
        <w:tab/>
        <w:t>Cardiff &amp; Caerphilly</w:t>
      </w:r>
    </w:p>
    <w:p w14:paraId="3708E507" w14:textId="77777777" w:rsidR="00623A5D" w:rsidRDefault="00623A5D" w:rsidP="004D4B57">
      <w:pPr>
        <w:ind w:right="-47"/>
        <w:rPr>
          <w:rFonts w:ascii="Arial" w:hAnsi="Arial" w:cs="Arial"/>
          <w:sz w:val="24"/>
          <w:szCs w:val="24"/>
        </w:rPr>
      </w:pPr>
      <w:r>
        <w:rPr>
          <w:rFonts w:ascii="Arial" w:hAnsi="Arial" w:cs="Arial"/>
          <w:sz w:val="24"/>
          <w:szCs w:val="24"/>
        </w:rPr>
        <w:t>Cardiff</w:t>
      </w:r>
    </w:p>
    <w:p w14:paraId="6B470818" w14:textId="77777777" w:rsidR="00D4012E" w:rsidRDefault="00623A5D" w:rsidP="00D4012E">
      <w:pPr>
        <w:ind w:right="-47"/>
        <w:rPr>
          <w:rFonts w:ascii="Arial" w:hAnsi="Arial" w:cs="Arial"/>
          <w:sz w:val="24"/>
          <w:szCs w:val="24"/>
        </w:rPr>
      </w:pPr>
      <w:r>
        <w:rPr>
          <w:rFonts w:ascii="Arial" w:hAnsi="Arial" w:cs="Arial"/>
          <w:sz w:val="24"/>
          <w:szCs w:val="24"/>
        </w:rPr>
        <w:t>CF3 0EY</w:t>
      </w:r>
    </w:p>
    <w:p w14:paraId="1F0E76A9" w14:textId="77777777" w:rsidR="00FC64CB" w:rsidRDefault="00FC64CB" w:rsidP="00D4012E">
      <w:pPr>
        <w:ind w:right="-47"/>
        <w:rPr>
          <w:rFonts w:ascii="Arial" w:hAnsi="Arial" w:cs="Arial"/>
          <w:sz w:val="24"/>
          <w:szCs w:val="24"/>
        </w:rPr>
      </w:pPr>
    </w:p>
    <w:p w14:paraId="08EAE147" w14:textId="77777777" w:rsidR="00AF49C7" w:rsidRDefault="00AF49C7" w:rsidP="00602266">
      <w:pPr>
        <w:ind w:right="-47"/>
        <w:rPr>
          <w:rFonts w:ascii="Arial" w:hAnsi="Arial" w:cs="Arial"/>
          <w:sz w:val="24"/>
          <w:szCs w:val="24"/>
        </w:rPr>
      </w:pPr>
      <w:r w:rsidRPr="004D4B57">
        <w:rPr>
          <w:rFonts w:ascii="Arial" w:hAnsi="Arial" w:cs="Arial"/>
          <w:b/>
          <w:sz w:val="24"/>
          <w:szCs w:val="24"/>
        </w:rPr>
        <w:t>Please see over for notes.</w:t>
      </w:r>
    </w:p>
    <w:p w14:paraId="35D116E4" w14:textId="77777777" w:rsidR="00602266" w:rsidRPr="004D4B57" w:rsidRDefault="00602266" w:rsidP="00602266">
      <w:pPr>
        <w:ind w:right="-47"/>
        <w:rPr>
          <w:rFonts w:ascii="Arial" w:hAnsi="Arial" w:cs="Arial"/>
          <w:sz w:val="24"/>
          <w:szCs w:val="24"/>
        </w:rPr>
        <w:sectPr w:rsidR="00602266" w:rsidRPr="004D4B57" w:rsidSect="00071CA4">
          <w:headerReference w:type="default" r:id="rId11"/>
          <w:footerReference w:type="default" r:id="rId12"/>
          <w:headerReference w:type="first" r:id="rId13"/>
          <w:footerReference w:type="first" r:id="rId14"/>
          <w:pgSz w:w="11905" w:h="16837"/>
          <w:pgMar w:top="1440" w:right="1440" w:bottom="1440" w:left="1440" w:header="1440" w:footer="851" w:gutter="0"/>
          <w:pgNumType w:start="1"/>
          <w:cols w:space="720"/>
          <w:noEndnote/>
        </w:sectPr>
      </w:pPr>
    </w:p>
    <w:p w14:paraId="31680837" w14:textId="77777777" w:rsidR="00B36CF7" w:rsidRPr="004D4B57" w:rsidRDefault="00B36CF7" w:rsidP="004D4B57">
      <w:pPr>
        <w:suppressAutoHyphens/>
        <w:jc w:val="both"/>
        <w:rPr>
          <w:rFonts w:ascii="Arial" w:hAnsi="Arial" w:cs="Arial"/>
          <w:b/>
          <w:spacing w:val="-2"/>
          <w:sz w:val="24"/>
          <w:szCs w:val="24"/>
        </w:rPr>
      </w:pPr>
      <w:bookmarkStart w:id="2" w:name="_Hlt171744903"/>
      <w:bookmarkEnd w:id="2"/>
      <w:r w:rsidRPr="004D4B57">
        <w:rPr>
          <w:rFonts w:ascii="Arial" w:hAnsi="Arial" w:cs="Arial"/>
          <w:b/>
          <w:spacing w:val="-2"/>
          <w:sz w:val="24"/>
          <w:szCs w:val="24"/>
        </w:rPr>
        <w:lastRenderedPageBreak/>
        <w:t xml:space="preserve">Environmental Permitting </w:t>
      </w:r>
      <w:r w:rsidR="00BF3A7A" w:rsidRPr="004D4B57">
        <w:rPr>
          <w:rFonts w:ascii="Arial" w:hAnsi="Arial" w:cs="Arial"/>
          <w:b/>
          <w:spacing w:val="-2"/>
          <w:sz w:val="24"/>
          <w:szCs w:val="24"/>
        </w:rPr>
        <w:t>(</w:t>
      </w:r>
      <w:smartTag w:uri="urn:schemas-microsoft-com:office:smarttags" w:element="country-region">
        <w:r w:rsidR="00BF3A7A" w:rsidRPr="004D4B57">
          <w:rPr>
            <w:rFonts w:ascii="Arial" w:hAnsi="Arial" w:cs="Arial"/>
            <w:b/>
            <w:spacing w:val="-2"/>
            <w:sz w:val="24"/>
            <w:szCs w:val="24"/>
          </w:rPr>
          <w:t>England</w:t>
        </w:r>
      </w:smartTag>
      <w:r w:rsidR="00BF3A7A" w:rsidRPr="004D4B57">
        <w:rPr>
          <w:rFonts w:ascii="Arial" w:hAnsi="Arial" w:cs="Arial"/>
          <w:b/>
          <w:spacing w:val="-2"/>
          <w:sz w:val="24"/>
          <w:szCs w:val="24"/>
        </w:rPr>
        <w:t xml:space="preserve"> and </w:t>
      </w:r>
      <w:smartTag w:uri="urn:schemas-microsoft-com:office:smarttags" w:element="country-region">
        <w:smartTag w:uri="urn:schemas-microsoft-com:office:smarttags" w:element="place">
          <w:r w:rsidR="00BF3A7A" w:rsidRPr="004D4B57">
            <w:rPr>
              <w:rFonts w:ascii="Arial" w:hAnsi="Arial" w:cs="Arial"/>
              <w:b/>
              <w:spacing w:val="-2"/>
              <w:sz w:val="24"/>
              <w:szCs w:val="24"/>
            </w:rPr>
            <w:t>Wales</w:t>
          </w:r>
        </w:smartTag>
      </w:smartTag>
      <w:r w:rsidR="00BF3A7A" w:rsidRPr="004D4B57">
        <w:rPr>
          <w:rFonts w:ascii="Arial" w:hAnsi="Arial" w:cs="Arial"/>
          <w:b/>
          <w:spacing w:val="-2"/>
          <w:sz w:val="24"/>
          <w:szCs w:val="24"/>
        </w:rPr>
        <w:t xml:space="preserve">) </w:t>
      </w:r>
      <w:r w:rsidR="00071CA4">
        <w:rPr>
          <w:rFonts w:ascii="Arial" w:hAnsi="Arial" w:cs="Arial"/>
          <w:b/>
          <w:spacing w:val="-2"/>
          <w:sz w:val="24"/>
          <w:szCs w:val="24"/>
        </w:rPr>
        <w:t>Regulations 2010</w:t>
      </w:r>
    </w:p>
    <w:p w14:paraId="7F0FE238" w14:textId="77777777" w:rsidR="00F53EDC" w:rsidRPr="004D4B57" w:rsidRDefault="00F53EDC" w:rsidP="004D4B57">
      <w:pPr>
        <w:suppressAutoHyphens/>
        <w:jc w:val="both"/>
        <w:rPr>
          <w:rFonts w:ascii="Arial" w:hAnsi="Arial" w:cs="Arial"/>
          <w:b/>
          <w:spacing w:val="-2"/>
          <w:sz w:val="24"/>
          <w:szCs w:val="24"/>
        </w:rPr>
      </w:pPr>
      <w:r w:rsidRPr="004D4B57">
        <w:rPr>
          <w:rFonts w:ascii="Arial" w:hAnsi="Arial" w:cs="Arial"/>
          <w:b/>
          <w:spacing w:val="-2"/>
          <w:sz w:val="24"/>
          <w:szCs w:val="24"/>
        </w:rPr>
        <w:t>Regulation 36</w:t>
      </w:r>
    </w:p>
    <w:p w14:paraId="1F66800C" w14:textId="77777777" w:rsidR="00F53EDC" w:rsidRPr="004D4B57" w:rsidRDefault="00F53EDC" w:rsidP="004D4B57">
      <w:pPr>
        <w:suppressAutoHyphens/>
        <w:jc w:val="both"/>
        <w:rPr>
          <w:rFonts w:ascii="Arial" w:hAnsi="Arial" w:cs="Arial"/>
          <w:b/>
          <w:spacing w:val="-2"/>
          <w:sz w:val="24"/>
          <w:szCs w:val="24"/>
        </w:rPr>
      </w:pPr>
    </w:p>
    <w:p w14:paraId="3A4B1005" w14:textId="77777777" w:rsidR="00AF49C7" w:rsidRPr="004D4B57" w:rsidRDefault="00BF3A7A" w:rsidP="004D4B57">
      <w:pPr>
        <w:suppressAutoHyphens/>
        <w:jc w:val="both"/>
        <w:rPr>
          <w:rFonts w:ascii="Arial" w:hAnsi="Arial" w:cs="Arial"/>
          <w:b/>
          <w:spacing w:val="-2"/>
        </w:rPr>
      </w:pPr>
      <w:r w:rsidRPr="004D4B57">
        <w:rPr>
          <w:rFonts w:ascii="Arial" w:hAnsi="Arial" w:cs="Arial"/>
          <w:b/>
          <w:spacing w:val="-2"/>
        </w:rPr>
        <w:t>Notes:</w:t>
      </w:r>
    </w:p>
    <w:p w14:paraId="6CB26A7A" w14:textId="77777777" w:rsidR="00AF49C7" w:rsidRPr="004D4B57" w:rsidRDefault="00AF49C7" w:rsidP="004D4B57">
      <w:pPr>
        <w:suppressAutoHyphens/>
        <w:jc w:val="both"/>
        <w:rPr>
          <w:rFonts w:ascii="Arial" w:hAnsi="Arial" w:cs="Arial"/>
          <w:b/>
          <w:spacing w:val="-2"/>
        </w:rPr>
      </w:pPr>
    </w:p>
    <w:p w14:paraId="13ABC249" w14:textId="77777777" w:rsidR="00AF49C7" w:rsidRPr="004D4B57" w:rsidRDefault="00AF49C7" w:rsidP="004D4B57">
      <w:pPr>
        <w:suppressAutoHyphens/>
        <w:jc w:val="both"/>
        <w:rPr>
          <w:rFonts w:ascii="Arial" w:hAnsi="Arial" w:cs="Arial"/>
          <w:b/>
          <w:spacing w:val="-2"/>
        </w:rPr>
      </w:pPr>
      <w:r w:rsidRPr="004D4B57">
        <w:rPr>
          <w:rFonts w:ascii="Arial" w:hAnsi="Arial" w:cs="Arial"/>
          <w:b/>
          <w:spacing w:val="-2"/>
        </w:rPr>
        <w:t>General</w:t>
      </w:r>
    </w:p>
    <w:p w14:paraId="3F4916A7" w14:textId="77777777" w:rsidR="00380E6F" w:rsidRPr="004D4B57" w:rsidRDefault="00380E6F" w:rsidP="004D4B57">
      <w:pPr>
        <w:suppressAutoHyphens/>
        <w:jc w:val="both"/>
        <w:rPr>
          <w:rFonts w:ascii="Arial" w:hAnsi="Arial" w:cs="Arial"/>
          <w:b/>
          <w:spacing w:val="-2"/>
        </w:rPr>
      </w:pPr>
    </w:p>
    <w:p w14:paraId="71F6DDFB" w14:textId="77777777" w:rsidR="002E4D34" w:rsidRPr="004D4B57" w:rsidRDefault="002E4D34" w:rsidP="007A5325">
      <w:pPr>
        <w:numPr>
          <w:ilvl w:val="0"/>
          <w:numId w:val="7"/>
        </w:numPr>
        <w:tabs>
          <w:tab w:val="clear" w:pos="720"/>
        </w:tabs>
        <w:suppressAutoHyphens/>
        <w:ind w:left="567" w:hanging="284"/>
        <w:rPr>
          <w:rFonts w:ascii="Arial" w:hAnsi="Arial" w:cs="Arial"/>
          <w:spacing w:val="-2"/>
        </w:rPr>
      </w:pPr>
      <w:r w:rsidRPr="004D4B57">
        <w:rPr>
          <w:rFonts w:ascii="Arial" w:hAnsi="Arial" w:cs="Arial"/>
          <w:spacing w:val="-2"/>
        </w:rPr>
        <w:t xml:space="preserve">Failure to comply with this </w:t>
      </w:r>
      <w:r w:rsidR="00326C74">
        <w:rPr>
          <w:rFonts w:ascii="Arial" w:hAnsi="Arial" w:cs="Arial"/>
          <w:spacing w:val="-2"/>
        </w:rPr>
        <w:t>n</w:t>
      </w:r>
      <w:r w:rsidRPr="004D4B57">
        <w:rPr>
          <w:rFonts w:ascii="Arial" w:hAnsi="Arial" w:cs="Arial"/>
          <w:spacing w:val="-2"/>
        </w:rPr>
        <w:t>otice is an o</w:t>
      </w:r>
      <w:r w:rsidR="00071CA4">
        <w:rPr>
          <w:rFonts w:ascii="Arial" w:hAnsi="Arial" w:cs="Arial"/>
          <w:spacing w:val="-2"/>
        </w:rPr>
        <w:t>ffence under Regulation 38(3)</w:t>
      </w:r>
      <w:r w:rsidRPr="004D4B57">
        <w:rPr>
          <w:rFonts w:ascii="Arial" w:hAnsi="Arial" w:cs="Arial"/>
          <w:spacing w:val="-2"/>
        </w:rPr>
        <w:t xml:space="preserve"> of the</w:t>
      </w:r>
      <w:r w:rsidR="004D4B57">
        <w:rPr>
          <w:rFonts w:ascii="Arial" w:hAnsi="Arial" w:cs="Arial"/>
          <w:spacing w:val="-2"/>
        </w:rPr>
        <w:t xml:space="preserve"> </w:t>
      </w:r>
      <w:r w:rsidRPr="004D4B57">
        <w:rPr>
          <w:rFonts w:ascii="Arial" w:hAnsi="Arial" w:cs="Arial"/>
          <w:spacing w:val="-2"/>
        </w:rPr>
        <w:t xml:space="preserve">Environmental </w:t>
      </w:r>
      <w:r w:rsidR="00831435" w:rsidRPr="004D4B57">
        <w:rPr>
          <w:rFonts w:ascii="Arial" w:hAnsi="Arial" w:cs="Arial"/>
          <w:spacing w:val="-2"/>
        </w:rPr>
        <w:t>P</w:t>
      </w:r>
      <w:r w:rsidRPr="004D4B57">
        <w:rPr>
          <w:rFonts w:ascii="Arial" w:hAnsi="Arial" w:cs="Arial"/>
          <w:spacing w:val="-2"/>
        </w:rPr>
        <w:t xml:space="preserve">ermitting </w:t>
      </w:r>
      <w:r w:rsidR="00831435" w:rsidRPr="004D4B57">
        <w:rPr>
          <w:rFonts w:ascii="Arial" w:hAnsi="Arial" w:cs="Arial"/>
          <w:spacing w:val="-2"/>
        </w:rPr>
        <w:t>(</w:t>
      </w:r>
      <w:smartTag w:uri="urn:schemas-microsoft-com:office:smarttags" w:element="country-region">
        <w:r w:rsidR="00831435" w:rsidRPr="004D4B57">
          <w:rPr>
            <w:rFonts w:ascii="Arial" w:hAnsi="Arial" w:cs="Arial"/>
            <w:spacing w:val="-2"/>
          </w:rPr>
          <w:t>England</w:t>
        </w:r>
      </w:smartTag>
      <w:r w:rsidR="00831435" w:rsidRPr="004D4B57">
        <w:rPr>
          <w:rFonts w:ascii="Arial" w:hAnsi="Arial" w:cs="Arial"/>
          <w:spacing w:val="-2"/>
        </w:rPr>
        <w:t xml:space="preserve"> and </w:t>
      </w:r>
      <w:smartTag w:uri="urn:schemas-microsoft-com:office:smarttags" w:element="country-region">
        <w:smartTag w:uri="urn:schemas-microsoft-com:office:smarttags" w:element="place">
          <w:r w:rsidR="00831435" w:rsidRPr="004D4B57">
            <w:rPr>
              <w:rFonts w:ascii="Arial" w:hAnsi="Arial" w:cs="Arial"/>
              <w:spacing w:val="-2"/>
            </w:rPr>
            <w:t>Wales</w:t>
          </w:r>
        </w:smartTag>
      </w:smartTag>
      <w:r w:rsidR="00831435" w:rsidRPr="004D4B57">
        <w:rPr>
          <w:rFonts w:ascii="Arial" w:hAnsi="Arial" w:cs="Arial"/>
          <w:spacing w:val="-2"/>
        </w:rPr>
        <w:t xml:space="preserve">) </w:t>
      </w:r>
      <w:r w:rsidR="00071CA4">
        <w:rPr>
          <w:rFonts w:ascii="Arial" w:hAnsi="Arial" w:cs="Arial"/>
          <w:spacing w:val="-2"/>
        </w:rPr>
        <w:t>Regulations 2010</w:t>
      </w:r>
      <w:r w:rsidR="00787478" w:rsidRPr="004D4B57">
        <w:rPr>
          <w:rFonts w:ascii="Arial" w:hAnsi="Arial" w:cs="Arial"/>
          <w:spacing w:val="-2"/>
        </w:rPr>
        <w:t xml:space="preserve"> and may result</w:t>
      </w:r>
      <w:r w:rsidRPr="004D4B57">
        <w:rPr>
          <w:rFonts w:ascii="Arial" w:hAnsi="Arial" w:cs="Arial"/>
          <w:spacing w:val="-2"/>
        </w:rPr>
        <w:t xml:space="preserve"> in legal action being taken against you. </w:t>
      </w:r>
    </w:p>
    <w:p w14:paraId="26AED3CE" w14:textId="77777777" w:rsidR="002E4D34" w:rsidRPr="004D4B57" w:rsidRDefault="002E4D34" w:rsidP="007A5325">
      <w:pPr>
        <w:suppressAutoHyphens/>
        <w:ind w:left="567" w:hanging="284"/>
        <w:rPr>
          <w:rFonts w:ascii="Arial" w:hAnsi="Arial" w:cs="Arial"/>
          <w:spacing w:val="-2"/>
        </w:rPr>
      </w:pPr>
    </w:p>
    <w:p w14:paraId="1C0055C9" w14:textId="77777777" w:rsidR="002E4D34" w:rsidRPr="004D4B57" w:rsidRDefault="00AF49C7" w:rsidP="007A5325">
      <w:pPr>
        <w:numPr>
          <w:ilvl w:val="0"/>
          <w:numId w:val="7"/>
        </w:numPr>
        <w:tabs>
          <w:tab w:val="clear" w:pos="720"/>
        </w:tabs>
        <w:suppressAutoHyphens/>
        <w:ind w:left="567" w:hanging="284"/>
        <w:rPr>
          <w:rFonts w:ascii="Arial" w:hAnsi="Arial" w:cs="Arial"/>
          <w:spacing w:val="-2"/>
        </w:rPr>
      </w:pPr>
      <w:r w:rsidRPr="004D4B57">
        <w:rPr>
          <w:rFonts w:ascii="Arial" w:hAnsi="Arial" w:cs="Arial"/>
          <w:spacing w:val="-2"/>
        </w:rPr>
        <w:t xml:space="preserve">Without prejudice to the requirements of this </w:t>
      </w:r>
      <w:r w:rsidR="00326C74">
        <w:rPr>
          <w:rFonts w:ascii="Arial" w:hAnsi="Arial" w:cs="Arial"/>
          <w:spacing w:val="-2"/>
        </w:rPr>
        <w:t>n</w:t>
      </w:r>
      <w:r w:rsidRPr="004D4B57">
        <w:rPr>
          <w:rFonts w:ascii="Arial" w:hAnsi="Arial" w:cs="Arial"/>
          <w:spacing w:val="-2"/>
        </w:rPr>
        <w:t xml:space="preserve">otice, failure to comply with a condition of </w:t>
      </w:r>
      <w:r w:rsidR="000342C2" w:rsidRPr="004D4B57">
        <w:rPr>
          <w:rFonts w:ascii="Arial" w:hAnsi="Arial" w:cs="Arial"/>
          <w:spacing w:val="-2"/>
        </w:rPr>
        <w:t xml:space="preserve">an </w:t>
      </w:r>
      <w:r w:rsidR="00326C74">
        <w:rPr>
          <w:rFonts w:ascii="Arial" w:hAnsi="Arial" w:cs="Arial"/>
          <w:spacing w:val="-2"/>
        </w:rPr>
        <w:t>e</w:t>
      </w:r>
      <w:r w:rsidR="000342C2" w:rsidRPr="004D4B57">
        <w:rPr>
          <w:rFonts w:ascii="Arial" w:hAnsi="Arial" w:cs="Arial"/>
          <w:spacing w:val="-2"/>
        </w:rPr>
        <w:t xml:space="preserve">nvironmental </w:t>
      </w:r>
      <w:r w:rsidR="00326C74">
        <w:rPr>
          <w:rFonts w:ascii="Arial" w:hAnsi="Arial" w:cs="Arial"/>
          <w:spacing w:val="-2"/>
        </w:rPr>
        <w:t>p</w:t>
      </w:r>
      <w:r w:rsidR="008F6DB6" w:rsidRPr="004D4B57">
        <w:rPr>
          <w:rFonts w:ascii="Arial" w:hAnsi="Arial" w:cs="Arial"/>
          <w:spacing w:val="-2"/>
        </w:rPr>
        <w:t>ermit</w:t>
      </w:r>
      <w:r w:rsidRPr="004D4B57">
        <w:rPr>
          <w:rFonts w:ascii="Arial" w:hAnsi="Arial" w:cs="Arial"/>
          <w:spacing w:val="-2"/>
        </w:rPr>
        <w:t xml:space="preserve"> is an offence and may result in legal action being taken against you.</w:t>
      </w:r>
      <w:r w:rsidR="002E4D34" w:rsidRPr="004D4B57">
        <w:rPr>
          <w:rFonts w:ascii="Arial" w:hAnsi="Arial" w:cs="Arial"/>
          <w:spacing w:val="-2"/>
        </w:rPr>
        <w:t xml:space="preserve"> </w:t>
      </w:r>
    </w:p>
    <w:p w14:paraId="53E7D297" w14:textId="77777777" w:rsidR="002E4D34" w:rsidRPr="004D4B57" w:rsidRDefault="002E4D34" w:rsidP="007A5325">
      <w:pPr>
        <w:suppressAutoHyphens/>
        <w:ind w:left="567" w:hanging="284"/>
        <w:rPr>
          <w:rFonts w:ascii="Arial" w:hAnsi="Arial" w:cs="Arial"/>
          <w:spacing w:val="-2"/>
        </w:rPr>
      </w:pPr>
    </w:p>
    <w:p w14:paraId="7F86CB23" w14:textId="77777777" w:rsidR="00AF49C7" w:rsidRPr="004D4B57" w:rsidRDefault="00AF49C7" w:rsidP="007A5325">
      <w:pPr>
        <w:numPr>
          <w:ilvl w:val="0"/>
          <w:numId w:val="7"/>
        </w:numPr>
        <w:tabs>
          <w:tab w:val="clear" w:pos="720"/>
        </w:tabs>
        <w:suppressAutoHyphens/>
        <w:ind w:left="567" w:hanging="284"/>
        <w:rPr>
          <w:rFonts w:ascii="Arial" w:hAnsi="Arial" w:cs="Arial"/>
          <w:spacing w:val="-2"/>
        </w:rPr>
      </w:pPr>
      <w:r w:rsidRPr="004D4B57">
        <w:rPr>
          <w:rFonts w:ascii="Arial" w:hAnsi="Arial" w:cs="Arial"/>
          <w:spacing w:val="-2"/>
        </w:rPr>
        <w:t>You may wish to seek independent legal advice.</w:t>
      </w:r>
    </w:p>
    <w:p w14:paraId="712BE736" w14:textId="77777777" w:rsidR="00AF49C7" w:rsidRPr="004D4B57" w:rsidRDefault="00AF49C7" w:rsidP="004D4B57">
      <w:pPr>
        <w:suppressAutoHyphens/>
        <w:jc w:val="both"/>
        <w:rPr>
          <w:rFonts w:ascii="Arial" w:hAnsi="Arial" w:cs="Arial"/>
          <w:spacing w:val="-2"/>
        </w:rPr>
      </w:pPr>
    </w:p>
    <w:p w14:paraId="3C51F93B" w14:textId="77777777" w:rsidR="00AF49C7" w:rsidRPr="004D4B57" w:rsidRDefault="00AF49C7" w:rsidP="004D4B57">
      <w:pPr>
        <w:suppressAutoHyphens/>
        <w:jc w:val="both"/>
        <w:rPr>
          <w:rFonts w:ascii="Arial" w:hAnsi="Arial" w:cs="Arial"/>
          <w:spacing w:val="-2"/>
        </w:rPr>
      </w:pPr>
    </w:p>
    <w:p w14:paraId="2FD31497" w14:textId="77777777" w:rsidR="001A18BD" w:rsidRPr="004D4B57" w:rsidRDefault="001A18BD" w:rsidP="004D4B57">
      <w:pPr>
        <w:rPr>
          <w:rFonts w:ascii="Arial" w:hAnsi="Arial" w:cs="Arial"/>
          <w:b/>
        </w:rPr>
      </w:pPr>
      <w:r w:rsidRPr="004D4B57">
        <w:rPr>
          <w:rFonts w:ascii="Arial" w:hAnsi="Arial" w:cs="Arial"/>
          <w:b/>
        </w:rPr>
        <w:t xml:space="preserve">Appeal </w:t>
      </w:r>
      <w:r w:rsidR="00326C74">
        <w:rPr>
          <w:rFonts w:ascii="Arial" w:hAnsi="Arial" w:cs="Arial"/>
          <w:b/>
        </w:rPr>
        <w:t>p</w:t>
      </w:r>
      <w:r w:rsidRPr="004D4B57">
        <w:rPr>
          <w:rFonts w:ascii="Arial" w:hAnsi="Arial" w:cs="Arial"/>
          <w:b/>
        </w:rPr>
        <w:t>rovisions</w:t>
      </w:r>
    </w:p>
    <w:p w14:paraId="4FC9BB9F" w14:textId="77777777" w:rsidR="008F6DB6" w:rsidRPr="004D4B57" w:rsidRDefault="008F6DB6" w:rsidP="004D4B57">
      <w:pPr>
        <w:pStyle w:val="BodyText3"/>
        <w:tabs>
          <w:tab w:val="clear" w:pos="0"/>
          <w:tab w:val="clear" w:pos="426"/>
          <w:tab w:val="clear" w:pos="720"/>
        </w:tabs>
        <w:jc w:val="left"/>
        <w:rPr>
          <w:rFonts w:cs="Arial"/>
        </w:rPr>
      </w:pPr>
      <w:r w:rsidRPr="004D4B57">
        <w:rPr>
          <w:rFonts w:cs="Arial"/>
        </w:rPr>
        <w:t>You are entitled to appeal against t</w:t>
      </w:r>
      <w:r w:rsidR="00071CA4">
        <w:rPr>
          <w:rFonts w:cs="Arial"/>
        </w:rPr>
        <w:t xml:space="preserve">his </w:t>
      </w:r>
      <w:r w:rsidR="00326C74">
        <w:rPr>
          <w:rFonts w:cs="Arial"/>
        </w:rPr>
        <w:t>n</w:t>
      </w:r>
      <w:r w:rsidR="00071CA4">
        <w:rPr>
          <w:rFonts w:cs="Arial"/>
        </w:rPr>
        <w:t>otice under Regulation 31(2)(f</w:t>
      </w:r>
      <w:r w:rsidRPr="004D4B57">
        <w:rPr>
          <w:rFonts w:cs="Arial"/>
        </w:rPr>
        <w:t xml:space="preserve">) of the Environmental Permitting </w:t>
      </w:r>
      <w:r w:rsidR="00831435" w:rsidRPr="004D4B57">
        <w:rPr>
          <w:rFonts w:cs="Arial"/>
        </w:rPr>
        <w:t>(</w:t>
      </w:r>
      <w:smartTag w:uri="urn:schemas-microsoft-com:office:smarttags" w:element="country-region">
        <w:r w:rsidR="00831435" w:rsidRPr="004D4B57">
          <w:rPr>
            <w:rFonts w:cs="Arial"/>
          </w:rPr>
          <w:t>England</w:t>
        </w:r>
      </w:smartTag>
      <w:r w:rsidR="00831435" w:rsidRPr="004D4B57">
        <w:rPr>
          <w:rFonts w:cs="Arial"/>
        </w:rPr>
        <w:t xml:space="preserve"> and </w:t>
      </w:r>
      <w:smartTag w:uri="urn:schemas-microsoft-com:office:smarttags" w:element="place">
        <w:smartTag w:uri="urn:schemas-microsoft-com:office:smarttags" w:element="country-region">
          <w:r w:rsidR="00831435" w:rsidRPr="004D4B57">
            <w:rPr>
              <w:rFonts w:cs="Arial"/>
            </w:rPr>
            <w:t>Wales</w:t>
          </w:r>
        </w:smartTag>
      </w:smartTag>
      <w:r w:rsidR="00831435" w:rsidRPr="004D4B57">
        <w:rPr>
          <w:rFonts w:cs="Arial"/>
        </w:rPr>
        <w:t xml:space="preserve">) </w:t>
      </w:r>
      <w:r w:rsidR="00071CA4">
        <w:rPr>
          <w:rFonts w:cs="Arial"/>
        </w:rPr>
        <w:t>Regulations 2010</w:t>
      </w:r>
      <w:r w:rsidRPr="004D4B57">
        <w:rPr>
          <w:rFonts w:cs="Arial"/>
        </w:rPr>
        <w:t xml:space="preserve">. Notice of appeal must be made </w:t>
      </w:r>
      <w:r w:rsidR="002739D6">
        <w:rPr>
          <w:rFonts w:cs="Arial"/>
        </w:rPr>
        <w:t xml:space="preserve">within </w:t>
      </w:r>
      <w:r w:rsidR="00326C74">
        <w:rPr>
          <w:rFonts w:cs="Arial"/>
        </w:rPr>
        <w:t>two</w:t>
      </w:r>
      <w:r w:rsidR="002739D6">
        <w:rPr>
          <w:rFonts w:cs="Arial"/>
        </w:rPr>
        <w:t xml:space="preserve"> months of the date of this </w:t>
      </w:r>
      <w:r w:rsidR="00326C74">
        <w:rPr>
          <w:rFonts w:cs="Arial"/>
        </w:rPr>
        <w:t>n</w:t>
      </w:r>
      <w:r w:rsidR="002739D6">
        <w:rPr>
          <w:rFonts w:cs="Arial"/>
        </w:rPr>
        <w:t xml:space="preserve">otice. </w:t>
      </w:r>
      <w:r w:rsidRPr="004D4B57">
        <w:rPr>
          <w:rFonts w:cs="Arial"/>
        </w:rPr>
        <w:t xml:space="preserve">An appeal does not affect the requirements of this </w:t>
      </w:r>
      <w:r w:rsidR="00326C74">
        <w:rPr>
          <w:rFonts w:cs="Arial"/>
        </w:rPr>
        <w:t>n</w:t>
      </w:r>
      <w:r w:rsidRPr="004D4B57">
        <w:rPr>
          <w:rFonts w:cs="Arial"/>
        </w:rPr>
        <w:t xml:space="preserve">otice. </w:t>
      </w:r>
    </w:p>
    <w:p w14:paraId="092FA9A4" w14:textId="77777777" w:rsidR="008F6DB6" w:rsidRPr="004D4B57" w:rsidRDefault="008F6DB6" w:rsidP="004D4B57">
      <w:pPr>
        <w:suppressAutoHyphens/>
        <w:rPr>
          <w:rFonts w:ascii="Arial" w:hAnsi="Arial" w:cs="Arial"/>
          <w:spacing w:val="-2"/>
        </w:rPr>
      </w:pPr>
    </w:p>
    <w:p w14:paraId="048BBB1E" w14:textId="77777777" w:rsidR="00B14337" w:rsidRDefault="00B14337" w:rsidP="00B14337">
      <w:pPr>
        <w:rPr>
          <w:rFonts w:ascii="Arial" w:hAnsi="Arial" w:cs="Arial"/>
          <w:szCs w:val="24"/>
        </w:rPr>
      </w:pPr>
      <w:r w:rsidRPr="00FB7260">
        <w:rPr>
          <w:rFonts w:ascii="Arial" w:hAnsi="Arial" w:cs="Arial"/>
          <w:szCs w:val="24"/>
        </w:rPr>
        <w:t xml:space="preserve">You must send written notice of the appeal and the documents listed below to: </w:t>
      </w:r>
    </w:p>
    <w:p w14:paraId="7F962CC2" w14:textId="77777777" w:rsidR="00B14337" w:rsidRPr="00FB7260" w:rsidRDefault="00B14337" w:rsidP="00B14337">
      <w:pPr>
        <w:rPr>
          <w:rFonts w:ascii="Arial" w:hAnsi="Arial" w:cs="Arial"/>
          <w:szCs w:val="24"/>
        </w:rPr>
      </w:pPr>
    </w:p>
    <w:p w14:paraId="3F401DE4" w14:textId="77777777" w:rsidR="00B14337" w:rsidRPr="00DA5518" w:rsidRDefault="00B14337" w:rsidP="00B14337">
      <w:pPr>
        <w:outlineLvl w:val="0"/>
        <w:rPr>
          <w:rFonts w:ascii="Arial" w:hAnsi="Arial" w:cs="Arial"/>
        </w:rPr>
      </w:pPr>
      <w:r w:rsidRPr="00DA5518">
        <w:rPr>
          <w:rFonts w:ascii="Arial" w:hAnsi="Arial" w:cs="Arial"/>
        </w:rPr>
        <w:t>Welsh Ministers</w:t>
      </w:r>
    </w:p>
    <w:p w14:paraId="19C780C8" w14:textId="77777777" w:rsidR="00B14337" w:rsidRPr="00DA5518" w:rsidRDefault="00B14337" w:rsidP="00B14337">
      <w:pPr>
        <w:rPr>
          <w:rFonts w:ascii="Arial" w:hAnsi="Arial" w:cs="Arial"/>
        </w:rPr>
      </w:pPr>
      <w:r>
        <w:rPr>
          <w:rFonts w:ascii="Arial" w:hAnsi="Arial" w:cs="Arial"/>
        </w:rPr>
        <w:t xml:space="preserve">The Planning Inspectorate for </w:t>
      </w:r>
      <w:smartTag w:uri="urn:schemas-microsoft-com:office:smarttags" w:element="place">
        <w:smartTag w:uri="urn:schemas-microsoft-com:office:smarttags" w:element="country-region">
          <w:r>
            <w:rPr>
              <w:rFonts w:ascii="Arial" w:hAnsi="Arial" w:cs="Arial"/>
            </w:rPr>
            <w:t>Wales</w:t>
          </w:r>
        </w:smartTag>
      </w:smartTag>
    </w:p>
    <w:p w14:paraId="15A4410A" w14:textId="77777777" w:rsidR="00B14337" w:rsidRDefault="00B14337" w:rsidP="00B14337">
      <w:pPr>
        <w:rPr>
          <w:rFonts w:ascii="Arial" w:hAnsi="Arial" w:cs="Arial"/>
        </w:rPr>
      </w:pPr>
      <w:r w:rsidRPr="00DA5518">
        <w:rPr>
          <w:rFonts w:ascii="Arial" w:hAnsi="Arial" w:cs="Arial"/>
        </w:rPr>
        <w:t>Crown Buildi</w:t>
      </w:r>
      <w:r>
        <w:rPr>
          <w:rFonts w:ascii="Arial" w:hAnsi="Arial" w:cs="Arial"/>
        </w:rPr>
        <w:t>ngs</w:t>
      </w:r>
    </w:p>
    <w:p w14:paraId="595FE1F1" w14:textId="77777777" w:rsidR="00B14337" w:rsidRPr="00DA5518" w:rsidRDefault="00B14337" w:rsidP="00B14337">
      <w:pPr>
        <w:rPr>
          <w:rFonts w:ascii="Arial" w:hAnsi="Arial" w:cs="Arial"/>
        </w:rPr>
      </w:pPr>
      <w:smartTag w:uri="urn:schemas-microsoft-com:office:smarttags" w:element="place">
        <w:smartTag w:uri="urn:schemas-microsoft-com:office:smarttags" w:element="PlaceName">
          <w:r w:rsidRPr="00DA5518">
            <w:rPr>
              <w:rFonts w:ascii="Arial" w:hAnsi="Arial" w:cs="Arial"/>
            </w:rPr>
            <w:t>Cathays</w:t>
          </w:r>
        </w:smartTag>
        <w:r w:rsidRPr="00DA5518">
          <w:rPr>
            <w:rFonts w:ascii="Arial" w:hAnsi="Arial" w:cs="Arial"/>
          </w:rPr>
          <w:t xml:space="preserve"> </w:t>
        </w:r>
        <w:smartTag w:uri="urn:schemas-microsoft-com:office:smarttags" w:element="PlaceType">
          <w:r w:rsidRPr="00DA5518">
            <w:rPr>
              <w:rFonts w:ascii="Arial" w:hAnsi="Arial" w:cs="Arial"/>
            </w:rPr>
            <w:t>Park</w:t>
          </w:r>
        </w:smartTag>
      </w:smartTag>
    </w:p>
    <w:p w14:paraId="4E6BB510" w14:textId="77777777" w:rsidR="00B14337" w:rsidRPr="00DA5518" w:rsidRDefault="00B14337" w:rsidP="00B14337">
      <w:pPr>
        <w:rPr>
          <w:rFonts w:ascii="Arial" w:hAnsi="Arial" w:cs="Arial"/>
        </w:rPr>
      </w:pPr>
      <w:r w:rsidRPr="00DA5518">
        <w:rPr>
          <w:rFonts w:ascii="Arial" w:hAnsi="Arial" w:cs="Arial"/>
        </w:rPr>
        <w:t>Cardiff</w:t>
      </w:r>
      <w:r>
        <w:rPr>
          <w:rFonts w:ascii="Arial" w:hAnsi="Arial" w:cs="Arial"/>
        </w:rPr>
        <w:t xml:space="preserve">. </w:t>
      </w:r>
      <w:r w:rsidRPr="00DA5518">
        <w:rPr>
          <w:rFonts w:ascii="Arial" w:hAnsi="Arial" w:cs="Arial"/>
        </w:rPr>
        <w:t>CF10 3NQ</w:t>
      </w:r>
    </w:p>
    <w:p w14:paraId="150E10D7" w14:textId="77777777" w:rsidR="00B14337" w:rsidRDefault="00B14337" w:rsidP="00B14337">
      <w:pPr>
        <w:rPr>
          <w:rFonts w:ascii="Arial" w:hAnsi="Arial" w:cs="Arial"/>
        </w:rPr>
      </w:pPr>
      <w:r>
        <w:rPr>
          <w:rFonts w:ascii="Arial" w:hAnsi="Arial" w:cs="Arial"/>
        </w:rPr>
        <w:t>Tel: 029 2082 3866</w:t>
      </w:r>
    </w:p>
    <w:p w14:paraId="57A8BC68" w14:textId="77777777" w:rsidR="00B14337" w:rsidRPr="009E06DD" w:rsidRDefault="00B14337" w:rsidP="00B14337">
      <w:pPr>
        <w:rPr>
          <w:rFonts w:ascii="Arial" w:hAnsi="Arial" w:cs="Arial"/>
        </w:rPr>
      </w:pPr>
      <w:r>
        <w:rPr>
          <w:rFonts w:ascii="Arial" w:hAnsi="Arial" w:cs="Arial"/>
        </w:rPr>
        <w:t xml:space="preserve">E-Mail: </w:t>
      </w:r>
      <w:hyperlink r:id="rId15" w:history="1">
        <w:r>
          <w:rPr>
            <w:rStyle w:val="Hyperlink"/>
            <w:rFonts w:ascii="Arial" w:hAnsi="Arial" w:cs="Arial"/>
          </w:rPr>
          <w:t>wales@pins.gsi.gov.uk</w:t>
        </w:r>
      </w:hyperlink>
    </w:p>
    <w:p w14:paraId="7F50B360" w14:textId="77777777" w:rsidR="00B14337" w:rsidRPr="009E06DD" w:rsidRDefault="006657FF" w:rsidP="00B14337">
      <w:pPr>
        <w:rPr>
          <w:rFonts w:ascii="Arial" w:hAnsi="Arial" w:cs="Arial"/>
        </w:rPr>
      </w:pPr>
      <w:hyperlink r:id="rId16" w:history="1">
        <w:r w:rsidR="00B14337" w:rsidRPr="009E06DD">
          <w:rPr>
            <w:rStyle w:val="Hyperlink"/>
            <w:rFonts w:ascii="Arial" w:hAnsi="Arial" w:cs="Arial"/>
          </w:rPr>
          <w:t>http://www.planningportal.gov.uk/planning/appeals</w:t>
        </w:r>
      </w:hyperlink>
    </w:p>
    <w:p w14:paraId="55FE62A9" w14:textId="77777777" w:rsidR="00B14337" w:rsidRPr="00FB7260" w:rsidRDefault="00B14337" w:rsidP="00B14337">
      <w:pPr>
        <w:rPr>
          <w:rFonts w:ascii="Arial" w:hAnsi="Arial" w:cs="Arial"/>
        </w:rPr>
      </w:pPr>
    </w:p>
    <w:p w14:paraId="1B1BBFBE" w14:textId="77777777" w:rsidR="008F6DB6" w:rsidRPr="004D4B57" w:rsidRDefault="008F6DB6" w:rsidP="004D4B57">
      <w:pPr>
        <w:rPr>
          <w:rFonts w:ascii="Arial" w:hAnsi="Arial" w:cs="Arial"/>
        </w:rPr>
      </w:pPr>
      <w:r w:rsidRPr="004D4B57">
        <w:rPr>
          <w:rFonts w:ascii="Arial" w:hAnsi="Arial" w:cs="Arial"/>
        </w:rPr>
        <w:t xml:space="preserve">At the same time you must send a copy of the appeal notice and documents to us. </w:t>
      </w:r>
    </w:p>
    <w:p w14:paraId="1297A768" w14:textId="77777777" w:rsidR="008F6DB6" w:rsidRPr="004D4B57" w:rsidRDefault="008F6DB6" w:rsidP="004D4B57">
      <w:pPr>
        <w:rPr>
          <w:rFonts w:ascii="Arial" w:hAnsi="Arial" w:cs="Arial"/>
        </w:rPr>
      </w:pPr>
    </w:p>
    <w:p w14:paraId="5EFDE9EA" w14:textId="77777777" w:rsidR="008F6DB6" w:rsidRPr="004D4B57" w:rsidRDefault="008F6DB6" w:rsidP="004D4B57">
      <w:pPr>
        <w:rPr>
          <w:rFonts w:ascii="Arial" w:hAnsi="Arial" w:cs="Arial"/>
        </w:rPr>
      </w:pPr>
      <w:r w:rsidRPr="004D4B57">
        <w:rPr>
          <w:rFonts w:ascii="Arial" w:hAnsi="Arial" w:cs="Arial"/>
        </w:rPr>
        <w:t>The required documents are:</w:t>
      </w:r>
    </w:p>
    <w:p w14:paraId="4E03AB7F" w14:textId="77777777" w:rsidR="008F6DB6" w:rsidRPr="004D4B57" w:rsidRDefault="008F6DB6" w:rsidP="004D4B57">
      <w:pPr>
        <w:rPr>
          <w:rFonts w:ascii="Arial" w:hAnsi="Arial" w:cs="Arial"/>
        </w:rPr>
      </w:pPr>
    </w:p>
    <w:p w14:paraId="7DD6F9C7" w14:textId="77777777" w:rsidR="008F6DB6" w:rsidRPr="004D4B57" w:rsidRDefault="008F6DB6" w:rsidP="004D4B57">
      <w:pPr>
        <w:rPr>
          <w:rFonts w:ascii="Arial" w:hAnsi="Arial" w:cs="Arial"/>
        </w:rPr>
      </w:pPr>
      <w:r w:rsidRPr="004D4B57">
        <w:rPr>
          <w:rFonts w:ascii="Arial" w:hAnsi="Arial" w:cs="Arial"/>
        </w:rPr>
        <w:t>a statement of the grounds of appeal;</w:t>
      </w:r>
    </w:p>
    <w:p w14:paraId="3B3954E8" w14:textId="77777777" w:rsidR="008F6DB6" w:rsidRPr="004D4B57" w:rsidRDefault="008F6DB6" w:rsidP="004D4B57">
      <w:pPr>
        <w:rPr>
          <w:rFonts w:ascii="Arial" w:hAnsi="Arial" w:cs="Arial"/>
        </w:rPr>
      </w:pPr>
      <w:r w:rsidRPr="004D4B57">
        <w:rPr>
          <w:rFonts w:ascii="Arial" w:hAnsi="Arial" w:cs="Arial"/>
        </w:rPr>
        <w:t>a copy of any relevant application;</w:t>
      </w:r>
    </w:p>
    <w:p w14:paraId="217B2DD0" w14:textId="77777777" w:rsidR="008F6DB6" w:rsidRPr="004D4B57" w:rsidRDefault="008F6DB6" w:rsidP="004D4B57">
      <w:pPr>
        <w:rPr>
          <w:rFonts w:ascii="Arial" w:hAnsi="Arial" w:cs="Arial"/>
        </w:rPr>
      </w:pPr>
      <w:r w:rsidRPr="004D4B57">
        <w:rPr>
          <w:rFonts w:ascii="Arial" w:hAnsi="Arial" w:cs="Arial"/>
        </w:rPr>
        <w:t>a copy of any relevant environmental permit;</w:t>
      </w:r>
    </w:p>
    <w:p w14:paraId="0D993CC3" w14:textId="77777777" w:rsidR="008F6DB6" w:rsidRPr="004D4B57" w:rsidRDefault="008F6DB6" w:rsidP="004D4B57">
      <w:pPr>
        <w:rPr>
          <w:rFonts w:ascii="Arial" w:hAnsi="Arial" w:cs="Arial"/>
        </w:rPr>
      </w:pPr>
      <w:r w:rsidRPr="004D4B57">
        <w:rPr>
          <w:rFonts w:ascii="Arial" w:hAnsi="Arial" w:cs="Arial"/>
        </w:rPr>
        <w:t>a copy of any relevant correspondence between the appellant and the regulator;</w:t>
      </w:r>
    </w:p>
    <w:p w14:paraId="4ABCC128" w14:textId="77777777" w:rsidR="008F6DB6" w:rsidRPr="004D4B57" w:rsidRDefault="008F6DB6" w:rsidP="004D4B57">
      <w:pPr>
        <w:rPr>
          <w:rFonts w:ascii="Arial" w:hAnsi="Arial" w:cs="Arial"/>
        </w:rPr>
      </w:pPr>
      <w:r w:rsidRPr="004D4B57">
        <w:rPr>
          <w:rFonts w:ascii="Arial" w:hAnsi="Arial" w:cs="Arial"/>
        </w:rPr>
        <w:t>a copy of any decision or notice which is the subject matter of the appeal; and</w:t>
      </w:r>
    </w:p>
    <w:p w14:paraId="464AFDD6" w14:textId="77777777" w:rsidR="008F6DB6" w:rsidRPr="004D4B57" w:rsidRDefault="008F6DB6" w:rsidP="004D4B57">
      <w:pPr>
        <w:rPr>
          <w:rFonts w:ascii="Arial" w:hAnsi="Arial" w:cs="Arial"/>
        </w:rPr>
      </w:pPr>
      <w:r w:rsidRPr="004D4B57">
        <w:rPr>
          <w:rFonts w:ascii="Arial" w:hAnsi="Arial" w:cs="Arial"/>
        </w:rPr>
        <w:t>a statement indicating whether you wish the appeal to be in the form of a hearing or dealt with by way of written representations.</w:t>
      </w:r>
    </w:p>
    <w:p w14:paraId="45F8E092" w14:textId="77777777" w:rsidR="008F6DB6" w:rsidRPr="004D4B57" w:rsidRDefault="008F6DB6" w:rsidP="004D4B57">
      <w:pPr>
        <w:rPr>
          <w:rFonts w:ascii="Arial" w:hAnsi="Arial" w:cs="Arial"/>
        </w:rPr>
      </w:pPr>
    </w:p>
    <w:p w14:paraId="77CC151B" w14:textId="77777777" w:rsidR="00BF3A7A" w:rsidRPr="004D4B57" w:rsidRDefault="00BF3A7A" w:rsidP="004D4B57">
      <w:pPr>
        <w:rPr>
          <w:rFonts w:ascii="Arial" w:hAnsi="Arial" w:cs="Arial"/>
          <w:color w:val="000000"/>
        </w:rPr>
      </w:pPr>
      <w:r w:rsidRPr="004D4B57">
        <w:rPr>
          <w:rFonts w:ascii="Arial" w:hAnsi="Arial" w:cs="Arial"/>
          <w:color w:val="000000"/>
        </w:rPr>
        <w:t>You may withdraw an appeal by notifying Welsh Ministers in writing and sending a copy of that notification to us.</w:t>
      </w:r>
    </w:p>
    <w:p w14:paraId="6B52A55E" w14:textId="77777777" w:rsidR="00BF3A7A" w:rsidRPr="004D4B57" w:rsidRDefault="00BF3A7A" w:rsidP="004D4B57">
      <w:pPr>
        <w:rPr>
          <w:rFonts w:ascii="Arial" w:hAnsi="Arial" w:cs="Arial"/>
          <w:color w:val="000000"/>
        </w:rPr>
      </w:pPr>
    </w:p>
    <w:p w14:paraId="5C9EEB07" w14:textId="77777777" w:rsidR="00BF3A7A" w:rsidRDefault="00BF3A7A" w:rsidP="004D4B57">
      <w:pPr>
        <w:rPr>
          <w:rFonts w:ascii="Arial" w:hAnsi="Arial" w:cs="Arial"/>
          <w:color w:val="000000"/>
        </w:rPr>
      </w:pPr>
      <w:r w:rsidRPr="004D4B57">
        <w:rPr>
          <w:rFonts w:ascii="Arial" w:hAnsi="Arial" w:cs="Arial"/>
          <w:color w:val="000000"/>
        </w:rPr>
        <w:t>Further information about making an appeal and the forms that y</w:t>
      </w:r>
      <w:r w:rsidR="00B14337">
        <w:rPr>
          <w:rFonts w:ascii="Arial" w:hAnsi="Arial" w:cs="Arial"/>
          <w:color w:val="000000"/>
        </w:rPr>
        <w:t>ou will need are available from</w:t>
      </w:r>
      <w:r w:rsidRPr="004D4B57">
        <w:rPr>
          <w:rFonts w:ascii="Arial" w:hAnsi="Arial" w:cs="Arial"/>
          <w:color w:val="000000"/>
        </w:rPr>
        <w:t xml:space="preserve"> the Environmenta</w:t>
      </w:r>
      <w:r w:rsidR="00B14337">
        <w:rPr>
          <w:rFonts w:ascii="Arial" w:hAnsi="Arial" w:cs="Arial"/>
          <w:color w:val="000000"/>
        </w:rPr>
        <w:t>l Protection Division</w:t>
      </w:r>
      <w:r w:rsidR="004D4B57" w:rsidRPr="004D4B57">
        <w:rPr>
          <w:rFonts w:ascii="Arial" w:hAnsi="Arial" w:cs="Arial"/>
          <w:color w:val="000000"/>
        </w:rPr>
        <w:t>.</w:t>
      </w:r>
    </w:p>
    <w:p w14:paraId="57AB4A53" w14:textId="77777777" w:rsidR="00B14337" w:rsidRDefault="00B14337" w:rsidP="004D4B57">
      <w:pPr>
        <w:rPr>
          <w:rFonts w:ascii="Arial" w:hAnsi="Arial" w:cs="Arial"/>
          <w:color w:val="000000"/>
        </w:rPr>
      </w:pPr>
    </w:p>
    <w:p w14:paraId="614F49BC" w14:textId="77777777" w:rsidR="00B14337" w:rsidRPr="004D4B57" w:rsidRDefault="00B14337" w:rsidP="004D4B57">
      <w:pPr>
        <w:rPr>
          <w:rFonts w:ascii="Arial" w:hAnsi="Arial" w:cs="Arial"/>
          <w:color w:val="000000"/>
        </w:rPr>
      </w:pPr>
    </w:p>
    <w:p w14:paraId="39CCAD9B" w14:textId="77777777" w:rsidR="00B14337" w:rsidRPr="000F4CD0" w:rsidRDefault="00B14337" w:rsidP="00B14337">
      <w:pPr>
        <w:rPr>
          <w:rFonts w:ascii="Arial" w:hAnsi="Arial" w:cs="Arial"/>
          <w:b/>
          <w:sz w:val="16"/>
          <w:szCs w:val="16"/>
        </w:rPr>
      </w:pPr>
      <w:r w:rsidRPr="000F4CD0">
        <w:rPr>
          <w:rFonts w:ascii="Arial" w:hAnsi="Arial" w:cs="Arial"/>
          <w:b/>
          <w:sz w:val="16"/>
          <w:szCs w:val="16"/>
        </w:rPr>
        <w:t>In this document 'Natural Resources Wales' means the Natural Resources Body for Wales established by Article 3 of the Natural Resources Body for Wales (Establishment) Order 2012.</w:t>
      </w:r>
    </w:p>
    <w:p w14:paraId="7C2CD3E5" w14:textId="77777777" w:rsidR="00B14337" w:rsidRPr="000F4CD0" w:rsidRDefault="00B14337" w:rsidP="00B14337">
      <w:pPr>
        <w:rPr>
          <w:rFonts w:ascii="Arial" w:hAnsi="Arial" w:cs="Arial"/>
          <w:b/>
          <w:sz w:val="16"/>
          <w:szCs w:val="16"/>
        </w:rPr>
      </w:pPr>
    </w:p>
    <w:p w14:paraId="5EC9E80F" w14:textId="77777777" w:rsidR="00B36CF7" w:rsidRDefault="00B14337" w:rsidP="00B14337">
      <w:pPr>
        <w:pStyle w:val="a"/>
        <w:ind w:left="0" w:firstLine="0"/>
        <w:rPr>
          <w:rFonts w:ascii="Arial" w:hAnsi="Arial" w:cs="Arial"/>
          <w:szCs w:val="24"/>
        </w:rPr>
      </w:pPr>
      <w:r w:rsidRPr="000F4CD0">
        <w:rPr>
          <w:rFonts w:ascii="Arial" w:hAnsi="Arial" w:cs="Arial"/>
          <w:b/>
          <w:sz w:val="16"/>
          <w:szCs w:val="16"/>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2D868A3" w14:textId="77777777" w:rsidR="00B14337" w:rsidRPr="004D4B57" w:rsidRDefault="00B14337" w:rsidP="004D4B57">
      <w:pPr>
        <w:pStyle w:val="a"/>
        <w:ind w:left="0" w:firstLine="0"/>
        <w:rPr>
          <w:rFonts w:ascii="Arial" w:hAnsi="Arial" w:cs="Arial"/>
          <w:szCs w:val="24"/>
        </w:rPr>
      </w:pPr>
    </w:p>
    <w:p w14:paraId="4332D8E1" w14:textId="77777777" w:rsidR="00B36CF7" w:rsidRPr="004D4B57" w:rsidRDefault="00B36CF7" w:rsidP="004D4B57">
      <w:pPr>
        <w:suppressAutoHyphens/>
        <w:jc w:val="both"/>
        <w:rPr>
          <w:rFonts w:ascii="Arial" w:hAnsi="Arial" w:cs="Arial"/>
          <w:b/>
          <w:spacing w:val="-2"/>
          <w:sz w:val="24"/>
          <w:szCs w:val="24"/>
        </w:rPr>
      </w:pPr>
      <w:r w:rsidRPr="004D4B57">
        <w:rPr>
          <w:rFonts w:ascii="Arial" w:hAnsi="Arial" w:cs="Arial"/>
          <w:b/>
          <w:spacing w:val="-2"/>
          <w:sz w:val="24"/>
          <w:szCs w:val="24"/>
        </w:rPr>
        <w:t>Environmental Permitting</w:t>
      </w:r>
      <w:r w:rsidR="00BF3A7A" w:rsidRPr="004D4B57">
        <w:rPr>
          <w:rFonts w:ascii="Arial" w:hAnsi="Arial" w:cs="Arial"/>
          <w:b/>
          <w:spacing w:val="-2"/>
          <w:sz w:val="24"/>
          <w:szCs w:val="24"/>
        </w:rPr>
        <w:t xml:space="preserve"> (England and Wales)</w:t>
      </w:r>
      <w:r w:rsidR="00071CA4">
        <w:rPr>
          <w:rFonts w:ascii="Arial" w:hAnsi="Arial" w:cs="Arial"/>
          <w:b/>
          <w:spacing w:val="-2"/>
          <w:sz w:val="24"/>
          <w:szCs w:val="24"/>
        </w:rPr>
        <w:t xml:space="preserve"> Regulations 2010</w:t>
      </w:r>
    </w:p>
    <w:p w14:paraId="10B71B44" w14:textId="77777777" w:rsidR="00F53EDC" w:rsidRPr="004D4B57" w:rsidRDefault="00F53EDC" w:rsidP="004D4B57">
      <w:pPr>
        <w:suppressAutoHyphens/>
        <w:jc w:val="both"/>
        <w:rPr>
          <w:rFonts w:ascii="Arial" w:hAnsi="Arial" w:cs="Arial"/>
          <w:b/>
          <w:spacing w:val="-2"/>
          <w:sz w:val="24"/>
          <w:szCs w:val="24"/>
        </w:rPr>
      </w:pPr>
      <w:r w:rsidRPr="004D4B57">
        <w:rPr>
          <w:rFonts w:ascii="Arial" w:hAnsi="Arial" w:cs="Arial"/>
          <w:b/>
          <w:spacing w:val="-2"/>
          <w:sz w:val="24"/>
          <w:szCs w:val="24"/>
        </w:rPr>
        <w:t>Regulation 36</w:t>
      </w:r>
    </w:p>
    <w:p w14:paraId="5B9DBCEB" w14:textId="27087A12" w:rsidR="00AF49C7" w:rsidRPr="004D4B57" w:rsidRDefault="00E20BCF" w:rsidP="004D4B57">
      <w:pPr>
        <w:pStyle w:val="a"/>
        <w:ind w:left="0" w:firstLine="0"/>
        <w:rPr>
          <w:rFonts w:ascii="Arial" w:hAnsi="Arial" w:cs="Arial"/>
          <w:szCs w:val="24"/>
        </w:rPr>
      </w:pPr>
      <w:bookmarkStart w:id="3" w:name="_Hlt95294948"/>
      <w:bookmarkEnd w:id="3"/>
      <w:r>
        <w:rPr>
          <w:rFonts w:ascii="Arial" w:hAnsi="Arial" w:cs="Arial"/>
          <w:noProof/>
          <w:szCs w:val="24"/>
          <w:lang w:val="en-GB" w:eastAsia="en-GB"/>
        </w:rPr>
        <mc:AlternateContent>
          <mc:Choice Requires="wps">
            <w:drawing>
              <wp:anchor distT="0" distB="0" distL="114300" distR="114300" simplePos="0" relativeHeight="251659264" behindDoc="0" locked="0" layoutInCell="1" allowOverlap="1" wp14:anchorId="4F68ACF5" wp14:editId="2C3D412C">
                <wp:simplePos x="0" y="0"/>
                <wp:positionH relativeFrom="column">
                  <wp:posOffset>-206375</wp:posOffset>
                </wp:positionH>
                <wp:positionV relativeFrom="paragraph">
                  <wp:posOffset>2844800</wp:posOffset>
                </wp:positionV>
                <wp:extent cx="5679440" cy="0"/>
                <wp:effectExtent l="0" t="0" r="35560" b="1905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9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8E2BEB" id="_x0000_t32" coordsize="21600,21600" o:spt="32" o:oned="t" path="m,l21600,21600e" filled="f">
                <v:path arrowok="t" fillok="f" o:connecttype="none"/>
                <o:lock v:ext="edit" shapetype="t"/>
              </v:shapetype>
              <v:shape id="AutoShape 11" o:spid="_x0000_s1026" type="#_x0000_t32" style="position:absolute;margin-left:-16.25pt;margin-top:224pt;width:447.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hxIAIAADwEAAAOAAAAZHJzL2Uyb0RvYy54bWysU82O2yAQvlfqOyDuie2sk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"/>
            </w:pict>
          </mc:Fallback>
        </mc:AlternateContent>
      </w:r>
      <w:r>
        <w:rPr>
          <w:rFonts w:ascii="Arial" w:hAnsi="Arial" w:cs="Arial"/>
          <w:noProof/>
          <w:szCs w:val="24"/>
          <w:lang w:val="en-GB" w:eastAsia="en-GB"/>
        </w:rPr>
        <mc:AlternateContent>
          <mc:Choice Requires="wps">
            <w:drawing>
              <wp:anchor distT="0" distB="0" distL="114300" distR="114300" simplePos="0" relativeHeight="251658240" behindDoc="0" locked="0" layoutInCell="1" allowOverlap="1" wp14:anchorId="7DC0159B" wp14:editId="4A392833">
                <wp:simplePos x="0" y="0"/>
                <wp:positionH relativeFrom="column">
                  <wp:posOffset>-205740</wp:posOffset>
                </wp:positionH>
                <wp:positionV relativeFrom="paragraph">
                  <wp:posOffset>3115310</wp:posOffset>
                </wp:positionV>
                <wp:extent cx="5679440" cy="0"/>
                <wp:effectExtent l="0" t="0" r="35560" b="19050"/>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9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08B65" id="AutoShape 10" o:spid="_x0000_s1026" type="#_x0000_t32" style="position:absolute;margin-left:-16.2pt;margin-top:245.3pt;width:447.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np/HwIAADw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"/>
            </w:pict>
          </mc:Fallback>
        </mc:AlternateContent>
      </w:r>
      <w:r w:rsidR="00434B5F">
        <w:rPr>
          <w:rFonts w:ascii="Arial" w:hAnsi="Arial" w:cs="Arial"/>
          <w:noProof/>
          <w:szCs w:val="24"/>
          <w:lang w:val="en-GB" w:eastAsia="en-GB"/>
        </w:rPr>
        <mc:AlternateContent>
          <mc:Choice Requires="wps">
            <w:drawing>
              <wp:anchor distT="0" distB="0" distL="114300" distR="114300" simplePos="0" relativeHeight="251665408" behindDoc="0" locked="0" layoutInCell="1" allowOverlap="1" wp14:anchorId="362EBCBB" wp14:editId="684DCF81">
                <wp:simplePos x="0" y="0"/>
                <wp:positionH relativeFrom="column">
                  <wp:posOffset>-196215</wp:posOffset>
                </wp:positionH>
                <wp:positionV relativeFrom="paragraph">
                  <wp:posOffset>6606540</wp:posOffset>
                </wp:positionV>
                <wp:extent cx="5679440" cy="0"/>
                <wp:effectExtent l="0" t="0" r="35560" b="19050"/>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9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CCC9A4" id="AutoShape 11" o:spid="_x0000_s1026" type="#_x0000_t32" style="position:absolute;margin-left:-15.45pt;margin-top:520.2pt;width:447.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4IR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"/>
            </w:pict>
          </mc:Fallback>
        </mc:AlternateContent>
      </w:r>
      <w:r w:rsidR="00434B5F">
        <w:rPr>
          <w:rFonts w:ascii="Arial" w:hAnsi="Arial" w:cs="Arial"/>
          <w:noProof/>
          <w:szCs w:val="24"/>
          <w:lang w:val="en-GB" w:eastAsia="en-GB"/>
        </w:rPr>
        <mc:AlternateContent>
          <mc:Choice Requires="wps">
            <w:drawing>
              <wp:anchor distT="0" distB="0" distL="114300" distR="114300" simplePos="0" relativeHeight="251663360" behindDoc="0" locked="0" layoutInCell="1" allowOverlap="1" wp14:anchorId="392C8665" wp14:editId="1EC1F2A3">
                <wp:simplePos x="0" y="0"/>
                <wp:positionH relativeFrom="column">
                  <wp:posOffset>-205740</wp:posOffset>
                </wp:positionH>
                <wp:positionV relativeFrom="paragraph">
                  <wp:posOffset>6383655</wp:posOffset>
                </wp:positionV>
                <wp:extent cx="5679440" cy="0"/>
                <wp:effectExtent l="0" t="0" r="35560" b="19050"/>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9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A037C5" id="AutoShape 11" o:spid="_x0000_s1026" type="#_x0000_t32" style="position:absolute;margin-left:-16.2pt;margin-top:502.65pt;width:447.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sx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"/>
            </w:pict>
          </mc:Fallback>
        </mc:AlternateContent>
      </w:r>
    </w:p>
    <w:tbl>
      <w:tblPr>
        <w:tblW w:w="8931" w:type="dxa"/>
        <w:tblInd w:w="-30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986"/>
        <w:gridCol w:w="4961"/>
        <w:gridCol w:w="1984"/>
      </w:tblGrid>
      <w:tr w:rsidR="00AF49C7" w:rsidRPr="004D4B57" w14:paraId="57E865DB" w14:textId="77777777" w:rsidTr="00E73718">
        <w:tc>
          <w:tcPr>
            <w:tcW w:w="8931" w:type="dxa"/>
            <w:gridSpan w:val="3"/>
            <w:vAlign w:val="center"/>
          </w:tcPr>
          <w:p w14:paraId="4D656C92" w14:textId="77777777" w:rsidR="00AF49C7" w:rsidRPr="004D4B57" w:rsidRDefault="00071CA4" w:rsidP="004D4B57">
            <w:pPr>
              <w:pStyle w:val="Heading1"/>
              <w:tabs>
                <w:tab w:val="clear" w:pos="450"/>
              </w:tabs>
              <w:rPr>
                <w:rFonts w:cs="Arial"/>
                <w:b/>
                <w:szCs w:val="24"/>
              </w:rPr>
            </w:pPr>
            <w:r>
              <w:rPr>
                <w:rFonts w:cs="Arial"/>
                <w:b/>
                <w:szCs w:val="24"/>
              </w:rPr>
              <w:t>SCHEDULE 1</w:t>
            </w:r>
          </w:p>
          <w:p w14:paraId="4702F7C7" w14:textId="77777777" w:rsidR="00AF49C7" w:rsidRPr="004D4B57" w:rsidRDefault="00AF49C7" w:rsidP="004D4B57">
            <w:pPr>
              <w:tabs>
                <w:tab w:val="left" w:pos="4410"/>
              </w:tabs>
              <w:suppressAutoHyphens/>
              <w:spacing w:after="54"/>
              <w:jc w:val="center"/>
              <w:rPr>
                <w:rFonts w:ascii="Arial" w:hAnsi="Arial" w:cs="Arial"/>
                <w:b/>
                <w:sz w:val="24"/>
                <w:szCs w:val="24"/>
              </w:rPr>
            </w:pPr>
            <w:r w:rsidRPr="004D4B57">
              <w:rPr>
                <w:rFonts w:ascii="Arial" w:hAnsi="Arial" w:cs="Arial"/>
                <w:b/>
                <w:sz w:val="24"/>
                <w:szCs w:val="24"/>
              </w:rPr>
              <w:t>STEPS TO BE TAKEN</w:t>
            </w:r>
          </w:p>
        </w:tc>
      </w:tr>
      <w:tr w:rsidR="00AF49C7" w:rsidRPr="004D4B57" w14:paraId="5791F638" w14:textId="77777777" w:rsidTr="00E73718">
        <w:tblPrEx>
          <w:tblCellMar>
            <w:left w:w="108" w:type="dxa"/>
            <w:right w:w="108" w:type="dxa"/>
          </w:tblCellMar>
        </w:tblPrEx>
        <w:tc>
          <w:tcPr>
            <w:tcW w:w="1986" w:type="dxa"/>
            <w:vAlign w:val="center"/>
          </w:tcPr>
          <w:p w14:paraId="0998773A" w14:textId="77777777" w:rsidR="00AF49C7" w:rsidRPr="004D4B57" w:rsidRDefault="00AF49C7" w:rsidP="00342FB5">
            <w:pPr>
              <w:tabs>
                <w:tab w:val="left" w:pos="4410"/>
              </w:tabs>
              <w:suppressAutoHyphens/>
              <w:jc w:val="center"/>
              <w:rPr>
                <w:rFonts w:ascii="Arial" w:hAnsi="Arial" w:cs="Arial"/>
                <w:b/>
                <w:sz w:val="24"/>
                <w:szCs w:val="24"/>
              </w:rPr>
            </w:pPr>
            <w:r w:rsidRPr="004D4B57">
              <w:rPr>
                <w:rFonts w:ascii="Arial" w:hAnsi="Arial" w:cs="Arial"/>
                <w:b/>
                <w:sz w:val="24"/>
                <w:szCs w:val="24"/>
              </w:rPr>
              <w:t>Condition</w:t>
            </w:r>
          </w:p>
          <w:p w14:paraId="3922986E" w14:textId="77777777" w:rsidR="00AF49C7" w:rsidRPr="004D4B57" w:rsidRDefault="00380E6F" w:rsidP="00342FB5">
            <w:pPr>
              <w:tabs>
                <w:tab w:val="left" w:pos="4410"/>
              </w:tabs>
              <w:suppressAutoHyphens/>
              <w:jc w:val="center"/>
              <w:rPr>
                <w:rFonts w:ascii="Arial" w:hAnsi="Arial" w:cs="Arial"/>
                <w:b/>
                <w:sz w:val="24"/>
                <w:szCs w:val="24"/>
              </w:rPr>
            </w:pPr>
            <w:r w:rsidRPr="004D4B57">
              <w:rPr>
                <w:rFonts w:ascii="Arial" w:hAnsi="Arial" w:cs="Arial"/>
                <w:b/>
                <w:sz w:val="24"/>
                <w:szCs w:val="24"/>
              </w:rPr>
              <w:t>n</w:t>
            </w:r>
            <w:r w:rsidR="00AF49C7" w:rsidRPr="004D4B57">
              <w:rPr>
                <w:rFonts w:ascii="Arial" w:hAnsi="Arial" w:cs="Arial"/>
                <w:b/>
                <w:sz w:val="24"/>
                <w:szCs w:val="24"/>
              </w:rPr>
              <w:t>umber</w:t>
            </w:r>
          </w:p>
        </w:tc>
        <w:tc>
          <w:tcPr>
            <w:tcW w:w="4961" w:type="dxa"/>
            <w:vAlign w:val="center"/>
          </w:tcPr>
          <w:p w14:paraId="7F3E7BD0" w14:textId="77777777" w:rsidR="00AF49C7" w:rsidRPr="004D4B57" w:rsidRDefault="00AF49C7" w:rsidP="004D4B57">
            <w:pPr>
              <w:tabs>
                <w:tab w:val="left" w:pos="4410"/>
              </w:tabs>
              <w:suppressAutoHyphens/>
              <w:jc w:val="both"/>
              <w:rPr>
                <w:rFonts w:ascii="Arial" w:hAnsi="Arial" w:cs="Arial"/>
                <w:b/>
                <w:sz w:val="24"/>
                <w:szCs w:val="24"/>
              </w:rPr>
            </w:pPr>
            <w:r w:rsidRPr="004D4B57">
              <w:rPr>
                <w:rFonts w:ascii="Arial" w:hAnsi="Arial" w:cs="Arial"/>
                <w:b/>
                <w:sz w:val="24"/>
                <w:szCs w:val="24"/>
              </w:rPr>
              <w:t>Steps to be taken</w:t>
            </w:r>
          </w:p>
        </w:tc>
        <w:tc>
          <w:tcPr>
            <w:tcW w:w="1984" w:type="dxa"/>
            <w:vAlign w:val="center"/>
          </w:tcPr>
          <w:p w14:paraId="1B20E22F" w14:textId="77777777" w:rsidR="00AF49C7" w:rsidRPr="004D4B57" w:rsidRDefault="00AF49C7" w:rsidP="00342FB5">
            <w:pPr>
              <w:tabs>
                <w:tab w:val="left" w:pos="4410"/>
              </w:tabs>
              <w:suppressAutoHyphens/>
              <w:jc w:val="center"/>
              <w:rPr>
                <w:rFonts w:ascii="Arial" w:hAnsi="Arial" w:cs="Arial"/>
                <w:b/>
                <w:sz w:val="24"/>
                <w:szCs w:val="24"/>
              </w:rPr>
            </w:pPr>
            <w:r w:rsidRPr="004D4B57">
              <w:rPr>
                <w:rFonts w:ascii="Arial" w:hAnsi="Arial" w:cs="Arial"/>
                <w:b/>
                <w:sz w:val="24"/>
                <w:szCs w:val="24"/>
              </w:rPr>
              <w:t>By date</w:t>
            </w:r>
          </w:p>
        </w:tc>
      </w:tr>
      <w:tr w:rsidR="00AF49C7" w:rsidRPr="004D4B57" w14:paraId="037ED38E" w14:textId="77777777" w:rsidTr="00E20BCF">
        <w:tblPrEx>
          <w:tblCellMar>
            <w:left w:w="108" w:type="dxa"/>
            <w:right w:w="108" w:type="dxa"/>
          </w:tblCellMar>
        </w:tblPrEx>
        <w:trPr>
          <w:trHeight w:val="10819"/>
        </w:trPr>
        <w:tc>
          <w:tcPr>
            <w:tcW w:w="1986" w:type="dxa"/>
          </w:tcPr>
          <w:p w14:paraId="159FB7AF" w14:textId="77777777" w:rsidR="00AF49C7" w:rsidRDefault="00AF49C7" w:rsidP="00342FB5">
            <w:pPr>
              <w:suppressAutoHyphens/>
              <w:jc w:val="center"/>
              <w:rPr>
                <w:rFonts w:ascii="Arial" w:hAnsi="Arial" w:cs="Arial"/>
                <w:sz w:val="24"/>
                <w:szCs w:val="24"/>
              </w:rPr>
            </w:pPr>
          </w:p>
          <w:p w14:paraId="602DE5F3" w14:textId="77777777" w:rsidR="00434B5F" w:rsidRPr="00D4012E" w:rsidRDefault="00434B5F" w:rsidP="00434B5F">
            <w:pPr>
              <w:suppressAutoHyphens/>
              <w:jc w:val="center"/>
              <w:rPr>
                <w:rFonts w:ascii="Arial" w:hAnsi="Arial" w:cs="Arial"/>
                <w:b/>
                <w:sz w:val="24"/>
                <w:szCs w:val="24"/>
              </w:rPr>
            </w:pPr>
            <w:r w:rsidRPr="00D4012E">
              <w:rPr>
                <w:rFonts w:ascii="Arial" w:hAnsi="Arial" w:cs="Arial"/>
                <w:b/>
                <w:sz w:val="24"/>
                <w:szCs w:val="24"/>
              </w:rPr>
              <w:t>2.1.1</w:t>
            </w:r>
          </w:p>
          <w:p w14:paraId="5BDB7737" w14:textId="77777777" w:rsidR="00434B5F" w:rsidRDefault="00434B5F" w:rsidP="00434B5F">
            <w:pPr>
              <w:suppressAutoHyphens/>
              <w:jc w:val="center"/>
              <w:rPr>
                <w:rFonts w:ascii="Arial" w:hAnsi="Arial" w:cs="Arial"/>
                <w:sz w:val="24"/>
                <w:szCs w:val="24"/>
              </w:rPr>
            </w:pPr>
            <w:r>
              <w:rPr>
                <w:rFonts w:ascii="Arial" w:hAnsi="Arial" w:cs="Arial"/>
                <w:sz w:val="24"/>
                <w:szCs w:val="24"/>
              </w:rPr>
              <w:t xml:space="preserve">Table S1.1 </w:t>
            </w:r>
            <w:r>
              <w:rPr>
                <w:rFonts w:ascii="Arial" w:hAnsi="Arial" w:cs="Arial"/>
                <w:b/>
                <w:sz w:val="24"/>
                <w:szCs w:val="24"/>
              </w:rPr>
              <w:t>A5</w:t>
            </w:r>
            <w:r w:rsidRPr="00E73718">
              <w:rPr>
                <w:rFonts w:ascii="Arial" w:hAnsi="Arial" w:cs="Arial"/>
                <w:b/>
                <w:sz w:val="24"/>
                <w:szCs w:val="24"/>
              </w:rPr>
              <w:t>:</w:t>
            </w:r>
            <w:r>
              <w:rPr>
                <w:rFonts w:ascii="Arial" w:hAnsi="Arial" w:cs="Arial"/>
                <w:sz w:val="24"/>
                <w:szCs w:val="24"/>
              </w:rPr>
              <w:t xml:space="preserve"> Refuse Derived Fuel and Solid Derived Fuel processing facility</w:t>
            </w:r>
          </w:p>
          <w:p w14:paraId="056E7A7F" w14:textId="77777777" w:rsidR="00505ADB" w:rsidRDefault="00505ADB" w:rsidP="0000255F">
            <w:pPr>
              <w:suppressAutoHyphens/>
              <w:rPr>
                <w:rFonts w:ascii="Arial" w:hAnsi="Arial" w:cs="Arial"/>
                <w:sz w:val="24"/>
                <w:szCs w:val="24"/>
              </w:rPr>
            </w:pPr>
          </w:p>
          <w:p w14:paraId="7A5DFB2D" w14:textId="77777777" w:rsidR="00505ADB" w:rsidRDefault="00505ADB" w:rsidP="00342FB5">
            <w:pPr>
              <w:suppressAutoHyphens/>
              <w:jc w:val="center"/>
              <w:rPr>
                <w:rFonts w:ascii="Arial" w:hAnsi="Arial" w:cs="Arial"/>
                <w:sz w:val="24"/>
                <w:szCs w:val="24"/>
              </w:rPr>
            </w:pPr>
          </w:p>
          <w:p w14:paraId="0279F186" w14:textId="77777777" w:rsidR="00505ADB" w:rsidRDefault="00505ADB" w:rsidP="00342FB5">
            <w:pPr>
              <w:suppressAutoHyphens/>
              <w:jc w:val="center"/>
              <w:rPr>
                <w:rFonts w:ascii="Arial" w:hAnsi="Arial" w:cs="Arial"/>
                <w:sz w:val="24"/>
                <w:szCs w:val="24"/>
              </w:rPr>
            </w:pPr>
          </w:p>
          <w:p w14:paraId="1B33650B" w14:textId="085823BD" w:rsidR="00505ADB" w:rsidRDefault="00505ADB" w:rsidP="00342FB5">
            <w:pPr>
              <w:suppressAutoHyphens/>
              <w:jc w:val="center"/>
              <w:rPr>
                <w:rFonts w:ascii="Arial" w:hAnsi="Arial" w:cs="Arial"/>
                <w:sz w:val="24"/>
                <w:szCs w:val="24"/>
              </w:rPr>
            </w:pPr>
          </w:p>
          <w:p w14:paraId="475208AA" w14:textId="40F914FB" w:rsidR="00216FC6" w:rsidRDefault="00216FC6" w:rsidP="0000255F">
            <w:pPr>
              <w:suppressAutoHyphens/>
              <w:rPr>
                <w:rFonts w:ascii="Arial" w:hAnsi="Arial" w:cs="Arial"/>
                <w:sz w:val="24"/>
                <w:szCs w:val="24"/>
              </w:rPr>
            </w:pPr>
          </w:p>
          <w:p w14:paraId="31234304" w14:textId="77777777" w:rsidR="00505ADB" w:rsidRDefault="00505ADB" w:rsidP="00342FB5">
            <w:pPr>
              <w:suppressAutoHyphens/>
              <w:jc w:val="center"/>
              <w:rPr>
                <w:rFonts w:ascii="Arial" w:hAnsi="Arial" w:cs="Arial"/>
                <w:sz w:val="24"/>
                <w:szCs w:val="24"/>
              </w:rPr>
            </w:pPr>
            <w:r>
              <w:rPr>
                <w:rFonts w:ascii="Arial" w:hAnsi="Arial" w:cs="Arial"/>
                <w:sz w:val="24"/>
                <w:szCs w:val="24"/>
              </w:rPr>
              <w:t>*</w:t>
            </w:r>
          </w:p>
          <w:p w14:paraId="30CEC174" w14:textId="77777777" w:rsidR="00574F76" w:rsidRDefault="00574F76" w:rsidP="00342FB5">
            <w:pPr>
              <w:suppressAutoHyphens/>
              <w:jc w:val="center"/>
              <w:rPr>
                <w:rFonts w:ascii="Arial" w:hAnsi="Arial" w:cs="Arial"/>
                <w:sz w:val="24"/>
                <w:szCs w:val="24"/>
              </w:rPr>
            </w:pPr>
          </w:p>
          <w:p w14:paraId="06E0402F" w14:textId="77777777" w:rsidR="00574F76" w:rsidRDefault="00574F76" w:rsidP="00342FB5">
            <w:pPr>
              <w:suppressAutoHyphens/>
              <w:jc w:val="center"/>
              <w:rPr>
                <w:rFonts w:ascii="Arial" w:hAnsi="Arial" w:cs="Arial"/>
                <w:sz w:val="24"/>
                <w:szCs w:val="24"/>
              </w:rPr>
            </w:pPr>
          </w:p>
          <w:p w14:paraId="05916170" w14:textId="77777777" w:rsidR="00E20BCF" w:rsidRDefault="00E20BCF" w:rsidP="00342FB5">
            <w:pPr>
              <w:suppressAutoHyphens/>
              <w:jc w:val="center"/>
              <w:rPr>
                <w:rFonts w:ascii="Arial" w:hAnsi="Arial" w:cs="Arial"/>
                <w:sz w:val="24"/>
                <w:szCs w:val="24"/>
              </w:rPr>
            </w:pPr>
          </w:p>
          <w:p w14:paraId="640AF1A9" w14:textId="0C584243" w:rsidR="00BE35E9" w:rsidRDefault="00BE35E9" w:rsidP="00342FB5">
            <w:pPr>
              <w:suppressAutoHyphens/>
              <w:jc w:val="center"/>
              <w:rPr>
                <w:rFonts w:ascii="Arial" w:hAnsi="Arial" w:cs="Arial"/>
                <w:sz w:val="24"/>
                <w:szCs w:val="24"/>
              </w:rPr>
            </w:pPr>
          </w:p>
          <w:p w14:paraId="4DD995E9" w14:textId="77777777" w:rsidR="0000255F" w:rsidRDefault="0000255F" w:rsidP="00342FB5">
            <w:pPr>
              <w:suppressAutoHyphens/>
              <w:jc w:val="center"/>
              <w:rPr>
                <w:rFonts w:ascii="Arial" w:hAnsi="Arial" w:cs="Arial"/>
                <w:sz w:val="24"/>
                <w:szCs w:val="24"/>
              </w:rPr>
            </w:pPr>
          </w:p>
          <w:p w14:paraId="5A1942C5" w14:textId="77777777" w:rsidR="00434B5F" w:rsidRPr="00D4012E" w:rsidRDefault="00434B5F" w:rsidP="00434B5F">
            <w:pPr>
              <w:suppressAutoHyphens/>
              <w:jc w:val="center"/>
              <w:rPr>
                <w:rFonts w:ascii="Arial" w:hAnsi="Arial" w:cs="Arial"/>
                <w:b/>
                <w:sz w:val="24"/>
                <w:szCs w:val="24"/>
              </w:rPr>
            </w:pPr>
            <w:r w:rsidRPr="00D4012E">
              <w:rPr>
                <w:rFonts w:ascii="Arial" w:hAnsi="Arial" w:cs="Arial"/>
                <w:b/>
                <w:sz w:val="24"/>
                <w:szCs w:val="24"/>
              </w:rPr>
              <w:t>2.1.1</w:t>
            </w:r>
          </w:p>
          <w:p w14:paraId="16235BF5" w14:textId="77777777" w:rsidR="00434B5F" w:rsidRDefault="00434B5F" w:rsidP="00434B5F">
            <w:pPr>
              <w:suppressAutoHyphens/>
              <w:jc w:val="center"/>
              <w:rPr>
                <w:rFonts w:ascii="Arial" w:hAnsi="Arial" w:cs="Arial"/>
                <w:sz w:val="24"/>
                <w:szCs w:val="24"/>
              </w:rPr>
            </w:pPr>
            <w:r>
              <w:rPr>
                <w:rFonts w:ascii="Arial" w:hAnsi="Arial" w:cs="Arial"/>
                <w:sz w:val="24"/>
                <w:szCs w:val="24"/>
              </w:rPr>
              <w:t xml:space="preserve">Table S1.1 </w:t>
            </w:r>
            <w:r w:rsidRPr="00E73718">
              <w:rPr>
                <w:rFonts w:ascii="Arial" w:hAnsi="Arial" w:cs="Arial"/>
                <w:b/>
                <w:sz w:val="24"/>
                <w:szCs w:val="24"/>
              </w:rPr>
              <w:t>A2:</w:t>
            </w:r>
            <w:r>
              <w:rPr>
                <w:rFonts w:ascii="Arial" w:hAnsi="Arial" w:cs="Arial"/>
                <w:sz w:val="24"/>
                <w:szCs w:val="24"/>
              </w:rPr>
              <w:t xml:space="preserve"> Waste Transfer Station with Treatment</w:t>
            </w:r>
          </w:p>
          <w:p w14:paraId="12E5CF24" w14:textId="54D58F82" w:rsidR="00574F76" w:rsidRDefault="00574F76" w:rsidP="00342FB5">
            <w:pPr>
              <w:suppressAutoHyphens/>
              <w:jc w:val="center"/>
              <w:rPr>
                <w:rFonts w:ascii="Arial" w:hAnsi="Arial" w:cs="Arial"/>
                <w:sz w:val="24"/>
                <w:szCs w:val="24"/>
              </w:rPr>
            </w:pPr>
          </w:p>
          <w:p w14:paraId="15485D64" w14:textId="77777777" w:rsidR="00363EE7" w:rsidRDefault="00363EE7" w:rsidP="00342FB5">
            <w:pPr>
              <w:suppressAutoHyphens/>
              <w:jc w:val="center"/>
              <w:rPr>
                <w:rFonts w:ascii="Arial" w:hAnsi="Arial" w:cs="Arial"/>
                <w:sz w:val="24"/>
                <w:szCs w:val="24"/>
              </w:rPr>
            </w:pPr>
          </w:p>
          <w:p w14:paraId="5E898262" w14:textId="77777777" w:rsidR="00574F76" w:rsidRDefault="00574F76" w:rsidP="00342FB5">
            <w:pPr>
              <w:suppressAutoHyphens/>
              <w:jc w:val="center"/>
              <w:rPr>
                <w:rFonts w:ascii="Arial" w:hAnsi="Arial" w:cs="Arial"/>
                <w:sz w:val="24"/>
                <w:szCs w:val="24"/>
              </w:rPr>
            </w:pPr>
          </w:p>
          <w:p w14:paraId="5C5BCEFA" w14:textId="77777777" w:rsidR="00574F76" w:rsidRDefault="00574F76" w:rsidP="00342FB5">
            <w:pPr>
              <w:suppressAutoHyphens/>
              <w:jc w:val="center"/>
              <w:rPr>
                <w:rFonts w:ascii="Arial" w:hAnsi="Arial" w:cs="Arial"/>
                <w:sz w:val="24"/>
                <w:szCs w:val="24"/>
              </w:rPr>
            </w:pPr>
          </w:p>
          <w:p w14:paraId="492043CE" w14:textId="77777777" w:rsidR="00574F76" w:rsidRDefault="00574F76" w:rsidP="00342FB5">
            <w:pPr>
              <w:suppressAutoHyphens/>
              <w:jc w:val="center"/>
              <w:rPr>
                <w:rFonts w:ascii="Arial" w:hAnsi="Arial" w:cs="Arial"/>
                <w:sz w:val="24"/>
                <w:szCs w:val="24"/>
              </w:rPr>
            </w:pPr>
          </w:p>
          <w:p w14:paraId="75D620C1" w14:textId="05C4C0D1" w:rsidR="00574F76" w:rsidRDefault="00574F76" w:rsidP="00342FB5">
            <w:pPr>
              <w:suppressAutoHyphens/>
              <w:jc w:val="center"/>
              <w:rPr>
                <w:rFonts w:ascii="Arial" w:hAnsi="Arial" w:cs="Arial"/>
                <w:sz w:val="24"/>
                <w:szCs w:val="24"/>
              </w:rPr>
            </w:pPr>
          </w:p>
          <w:p w14:paraId="5968EE87" w14:textId="77777777" w:rsidR="0000255F" w:rsidRDefault="0000255F" w:rsidP="00342FB5">
            <w:pPr>
              <w:suppressAutoHyphens/>
              <w:jc w:val="center"/>
              <w:rPr>
                <w:rFonts w:ascii="Arial" w:hAnsi="Arial" w:cs="Arial"/>
                <w:sz w:val="24"/>
                <w:szCs w:val="24"/>
              </w:rPr>
            </w:pPr>
          </w:p>
          <w:p w14:paraId="32B39409" w14:textId="22D95535" w:rsidR="00BE35E9" w:rsidRDefault="00BE35E9" w:rsidP="00342FB5">
            <w:pPr>
              <w:suppressAutoHyphens/>
              <w:jc w:val="center"/>
              <w:rPr>
                <w:rFonts w:ascii="Arial" w:hAnsi="Arial" w:cs="Arial"/>
                <w:sz w:val="24"/>
                <w:szCs w:val="24"/>
              </w:rPr>
            </w:pPr>
          </w:p>
          <w:p w14:paraId="572EDFF3" w14:textId="77777777" w:rsidR="00574F76" w:rsidRDefault="00574F76" w:rsidP="00342FB5">
            <w:pPr>
              <w:suppressAutoHyphens/>
              <w:jc w:val="center"/>
              <w:rPr>
                <w:rFonts w:ascii="Arial" w:hAnsi="Arial" w:cs="Arial"/>
                <w:sz w:val="24"/>
                <w:szCs w:val="24"/>
              </w:rPr>
            </w:pPr>
          </w:p>
          <w:p w14:paraId="3C5259D9" w14:textId="123A3C99" w:rsidR="00237184" w:rsidRDefault="00AF4DEF" w:rsidP="00342FB5">
            <w:pPr>
              <w:suppressAutoHyphens/>
              <w:jc w:val="center"/>
              <w:rPr>
                <w:rFonts w:ascii="Arial" w:hAnsi="Arial" w:cs="Arial"/>
                <w:sz w:val="24"/>
                <w:szCs w:val="24"/>
              </w:rPr>
            </w:pPr>
            <w:r>
              <w:rPr>
                <w:rFonts w:ascii="Arial" w:hAnsi="Arial" w:cs="Arial"/>
                <w:sz w:val="24"/>
                <w:szCs w:val="24"/>
              </w:rPr>
              <w:t>*</w:t>
            </w:r>
          </w:p>
          <w:p w14:paraId="3E4DBB3D" w14:textId="77777777" w:rsidR="00237184" w:rsidRDefault="00237184" w:rsidP="00363EE7">
            <w:pPr>
              <w:suppressAutoHyphens/>
              <w:rPr>
                <w:rFonts w:ascii="Arial" w:hAnsi="Arial" w:cs="Arial"/>
                <w:sz w:val="24"/>
                <w:szCs w:val="24"/>
              </w:rPr>
            </w:pPr>
          </w:p>
          <w:p w14:paraId="3A27B4A9" w14:textId="77777777" w:rsidR="00237184" w:rsidRDefault="00237184" w:rsidP="00342FB5">
            <w:pPr>
              <w:suppressAutoHyphens/>
              <w:jc w:val="center"/>
              <w:rPr>
                <w:rFonts w:ascii="Arial" w:hAnsi="Arial" w:cs="Arial"/>
                <w:sz w:val="24"/>
                <w:szCs w:val="24"/>
              </w:rPr>
            </w:pPr>
          </w:p>
          <w:p w14:paraId="0D71FA1A" w14:textId="77777777" w:rsidR="004369E7" w:rsidRDefault="004369E7" w:rsidP="00342FB5">
            <w:pPr>
              <w:suppressAutoHyphens/>
              <w:jc w:val="center"/>
              <w:rPr>
                <w:rFonts w:ascii="Arial" w:hAnsi="Arial" w:cs="Arial"/>
                <w:sz w:val="24"/>
                <w:szCs w:val="24"/>
              </w:rPr>
            </w:pPr>
          </w:p>
          <w:p w14:paraId="4714F218" w14:textId="204A9462" w:rsidR="004369E7" w:rsidRPr="004D4B57" w:rsidRDefault="004369E7" w:rsidP="00240074">
            <w:pPr>
              <w:suppressAutoHyphens/>
              <w:jc w:val="center"/>
              <w:rPr>
                <w:rFonts w:ascii="Arial" w:hAnsi="Arial" w:cs="Arial"/>
                <w:sz w:val="24"/>
                <w:szCs w:val="24"/>
              </w:rPr>
            </w:pPr>
          </w:p>
        </w:tc>
        <w:tc>
          <w:tcPr>
            <w:tcW w:w="4961" w:type="dxa"/>
          </w:tcPr>
          <w:p w14:paraId="099861E2" w14:textId="77777777" w:rsidR="00AF49C7" w:rsidRPr="004D4B57" w:rsidRDefault="00AF49C7" w:rsidP="004D4B57">
            <w:pPr>
              <w:suppressAutoHyphens/>
              <w:jc w:val="both"/>
              <w:rPr>
                <w:rFonts w:ascii="Arial" w:hAnsi="Arial" w:cs="Arial"/>
                <w:sz w:val="24"/>
                <w:szCs w:val="24"/>
              </w:rPr>
            </w:pPr>
          </w:p>
          <w:p w14:paraId="1C02FD1B" w14:textId="3C41B9DA" w:rsidR="00434B5F" w:rsidRDefault="00434B5F" w:rsidP="004D4B57">
            <w:pPr>
              <w:suppressAutoHyphens/>
              <w:jc w:val="both"/>
              <w:rPr>
                <w:rFonts w:ascii="Arial" w:hAnsi="Arial" w:cs="Arial"/>
                <w:sz w:val="24"/>
                <w:szCs w:val="24"/>
              </w:rPr>
            </w:pPr>
            <w:r>
              <w:rPr>
                <w:rFonts w:ascii="Arial" w:hAnsi="Arial" w:cs="Arial"/>
                <w:sz w:val="24"/>
                <w:szCs w:val="24"/>
              </w:rPr>
              <w:t xml:space="preserve">Field 1: </w:t>
            </w:r>
            <w:r w:rsidR="00E20BCF">
              <w:rPr>
                <w:rFonts w:ascii="Arial" w:hAnsi="Arial" w:cs="Arial"/>
                <w:sz w:val="24"/>
                <w:szCs w:val="24"/>
              </w:rPr>
              <w:t xml:space="preserve">All RDF currently stored on the area </w:t>
            </w:r>
            <w:r>
              <w:rPr>
                <w:rFonts w:ascii="Arial" w:hAnsi="Arial" w:cs="Arial"/>
                <w:sz w:val="24"/>
                <w:szCs w:val="24"/>
              </w:rPr>
              <w:t>highlighted in red on the attached plan (A)</w:t>
            </w:r>
            <w:r w:rsidR="00E20BCF">
              <w:rPr>
                <w:rFonts w:ascii="Arial" w:hAnsi="Arial" w:cs="Arial"/>
                <w:sz w:val="24"/>
                <w:szCs w:val="24"/>
              </w:rPr>
              <w:t xml:space="preserve"> to be moved onto compliant infrastructure.</w:t>
            </w:r>
          </w:p>
          <w:p w14:paraId="0C521F79" w14:textId="77777777" w:rsidR="006462F8" w:rsidRDefault="006462F8" w:rsidP="004D4B57">
            <w:pPr>
              <w:suppressAutoHyphens/>
              <w:jc w:val="both"/>
              <w:rPr>
                <w:rFonts w:ascii="Arial" w:hAnsi="Arial" w:cs="Arial"/>
                <w:sz w:val="24"/>
                <w:szCs w:val="24"/>
              </w:rPr>
            </w:pPr>
          </w:p>
          <w:p w14:paraId="2D7CD6E6" w14:textId="77777777" w:rsidR="006462F8" w:rsidRDefault="006462F8" w:rsidP="004D4B57">
            <w:pPr>
              <w:suppressAutoHyphens/>
              <w:jc w:val="both"/>
              <w:rPr>
                <w:rFonts w:ascii="Arial" w:hAnsi="Arial" w:cs="Arial"/>
                <w:sz w:val="24"/>
                <w:szCs w:val="24"/>
              </w:rPr>
            </w:pPr>
          </w:p>
          <w:p w14:paraId="127159C9" w14:textId="77777777" w:rsidR="006462F8" w:rsidRDefault="006462F8" w:rsidP="004D4B57">
            <w:pPr>
              <w:suppressAutoHyphens/>
              <w:jc w:val="both"/>
              <w:rPr>
                <w:rFonts w:ascii="Arial" w:hAnsi="Arial" w:cs="Arial"/>
                <w:sz w:val="24"/>
                <w:szCs w:val="24"/>
              </w:rPr>
            </w:pPr>
          </w:p>
          <w:p w14:paraId="768FA79D" w14:textId="77777777" w:rsidR="006462F8" w:rsidRDefault="006462F8" w:rsidP="004D4B57">
            <w:pPr>
              <w:suppressAutoHyphens/>
              <w:jc w:val="both"/>
              <w:rPr>
                <w:rFonts w:ascii="Arial" w:hAnsi="Arial" w:cs="Arial"/>
                <w:sz w:val="24"/>
                <w:szCs w:val="24"/>
              </w:rPr>
            </w:pPr>
          </w:p>
          <w:p w14:paraId="7AC4C782" w14:textId="77777777" w:rsidR="00E20BCF" w:rsidRDefault="00E20BCF" w:rsidP="004D4B57">
            <w:pPr>
              <w:suppressAutoHyphens/>
              <w:jc w:val="both"/>
              <w:rPr>
                <w:rFonts w:ascii="Arial" w:hAnsi="Arial" w:cs="Arial"/>
                <w:sz w:val="24"/>
                <w:szCs w:val="24"/>
              </w:rPr>
            </w:pPr>
          </w:p>
          <w:p w14:paraId="219280B4" w14:textId="5885FB59" w:rsidR="00434B5F" w:rsidRDefault="00434B5F" w:rsidP="004D4B57">
            <w:pPr>
              <w:suppressAutoHyphens/>
              <w:jc w:val="both"/>
              <w:rPr>
                <w:rFonts w:ascii="Arial" w:hAnsi="Arial" w:cs="Arial"/>
                <w:sz w:val="24"/>
                <w:szCs w:val="24"/>
              </w:rPr>
            </w:pPr>
          </w:p>
          <w:p w14:paraId="5AF123A4" w14:textId="77777777" w:rsidR="00633760" w:rsidRPr="004D4B57" w:rsidRDefault="00633760" w:rsidP="004D4B57">
            <w:pPr>
              <w:suppressAutoHyphens/>
              <w:jc w:val="both"/>
              <w:rPr>
                <w:rFonts w:ascii="Arial" w:hAnsi="Arial" w:cs="Arial"/>
                <w:sz w:val="24"/>
                <w:szCs w:val="24"/>
              </w:rPr>
            </w:pPr>
          </w:p>
          <w:p w14:paraId="6FF137E5" w14:textId="5320E276" w:rsidR="00505ADB" w:rsidRDefault="00505ADB" w:rsidP="00E73718">
            <w:pPr>
              <w:suppressAutoHyphens/>
              <w:jc w:val="center"/>
              <w:rPr>
                <w:rFonts w:ascii="Arial" w:hAnsi="Arial" w:cs="Arial"/>
                <w:sz w:val="24"/>
                <w:szCs w:val="24"/>
              </w:rPr>
            </w:pPr>
            <w:r>
              <w:rPr>
                <w:rFonts w:ascii="Arial" w:hAnsi="Arial" w:cs="Arial"/>
                <w:sz w:val="24"/>
                <w:szCs w:val="24"/>
              </w:rPr>
              <w:t>Milestones</w:t>
            </w:r>
          </w:p>
          <w:p w14:paraId="7A15EACF" w14:textId="4CC40E62" w:rsidR="00434B5F" w:rsidRDefault="00434B5F" w:rsidP="00E73718">
            <w:pPr>
              <w:suppressAutoHyphens/>
              <w:jc w:val="center"/>
              <w:rPr>
                <w:rFonts w:ascii="Arial" w:hAnsi="Arial" w:cs="Arial"/>
                <w:sz w:val="24"/>
                <w:szCs w:val="24"/>
              </w:rPr>
            </w:pPr>
          </w:p>
          <w:p w14:paraId="1F5A0AC0" w14:textId="1BE372F8" w:rsidR="00AF49C7" w:rsidRDefault="00E20BCF" w:rsidP="00910F24">
            <w:pPr>
              <w:suppressAutoHyphens/>
              <w:jc w:val="both"/>
              <w:rPr>
                <w:rFonts w:ascii="Arial" w:hAnsi="Arial" w:cs="Arial"/>
                <w:sz w:val="24"/>
                <w:szCs w:val="24"/>
              </w:rPr>
            </w:pPr>
            <w:r>
              <w:rPr>
                <w:rFonts w:ascii="Arial" w:hAnsi="Arial" w:cs="Arial"/>
                <w:sz w:val="24"/>
                <w:szCs w:val="24"/>
              </w:rPr>
              <w:t>If compliance with the above step requires the construction of new infrastructure, NRW will require a Construction Quality Assurance (CQA) from a sui</w:t>
            </w:r>
            <w:r w:rsidR="00344BB2">
              <w:rPr>
                <w:rFonts w:ascii="Arial" w:hAnsi="Arial" w:cs="Arial"/>
                <w:sz w:val="24"/>
                <w:szCs w:val="24"/>
              </w:rPr>
              <w:t>tably</w:t>
            </w:r>
            <w:r>
              <w:rPr>
                <w:rFonts w:ascii="Arial" w:hAnsi="Arial" w:cs="Arial"/>
                <w:sz w:val="24"/>
                <w:szCs w:val="24"/>
              </w:rPr>
              <w:t xml:space="preserve"> qualified engineer prior to waste storage.</w:t>
            </w:r>
          </w:p>
          <w:p w14:paraId="5AEA5E8C" w14:textId="7C8FE8FA" w:rsidR="00910F24" w:rsidRDefault="00E20BCF" w:rsidP="00910F24">
            <w:pPr>
              <w:suppressAutoHyphens/>
              <w:jc w:val="both"/>
              <w:rPr>
                <w:rFonts w:ascii="Arial" w:hAnsi="Arial" w:cs="Arial"/>
                <w:sz w:val="24"/>
                <w:szCs w:val="24"/>
              </w:rPr>
            </w:pPr>
            <w:r>
              <w:rPr>
                <w:rFonts w:ascii="Arial" w:hAnsi="Arial" w:cs="Arial"/>
                <w:noProof/>
                <w:szCs w:val="24"/>
              </w:rPr>
              <mc:AlternateContent>
                <mc:Choice Requires="wps">
                  <w:drawing>
                    <wp:anchor distT="0" distB="0" distL="114300" distR="114300" simplePos="0" relativeHeight="251661312" behindDoc="0" locked="0" layoutInCell="1" allowOverlap="1" wp14:anchorId="7E56661D" wp14:editId="31D7BB85">
                      <wp:simplePos x="0" y="0"/>
                      <wp:positionH relativeFrom="column">
                        <wp:posOffset>-1319692</wp:posOffset>
                      </wp:positionH>
                      <wp:positionV relativeFrom="paragraph">
                        <wp:posOffset>47285</wp:posOffset>
                      </wp:positionV>
                      <wp:extent cx="5679440" cy="0"/>
                      <wp:effectExtent l="0" t="0" r="35560" b="1905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9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D56D5D" id="AutoShape 11" o:spid="_x0000_s1026" type="#_x0000_t32" style="position:absolute;margin-left:-103.9pt;margin-top:3.7pt;width:447.2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VMu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"/>
                  </w:pict>
                </mc:Fallback>
              </mc:AlternateContent>
            </w:r>
          </w:p>
          <w:p w14:paraId="2E8D4BE0" w14:textId="37EAB29B" w:rsidR="00434B5F" w:rsidRPr="004D4B57" w:rsidRDefault="00434B5F" w:rsidP="00434B5F">
            <w:pPr>
              <w:suppressAutoHyphens/>
              <w:jc w:val="both"/>
              <w:rPr>
                <w:rFonts w:ascii="Arial" w:hAnsi="Arial" w:cs="Arial"/>
                <w:sz w:val="24"/>
                <w:szCs w:val="24"/>
              </w:rPr>
            </w:pPr>
            <w:r>
              <w:rPr>
                <w:rFonts w:ascii="Arial" w:hAnsi="Arial" w:cs="Arial"/>
                <w:sz w:val="24"/>
                <w:szCs w:val="24"/>
              </w:rPr>
              <w:t>Stockpile 1:</w:t>
            </w:r>
            <w:r w:rsidR="006462F8">
              <w:rPr>
                <w:rFonts w:ascii="Arial" w:hAnsi="Arial" w:cs="Arial"/>
                <w:sz w:val="24"/>
                <w:szCs w:val="24"/>
              </w:rPr>
              <w:t xml:space="preserve"> </w:t>
            </w:r>
            <w:r w:rsidR="00E20BCF">
              <w:rPr>
                <w:rFonts w:ascii="Arial" w:hAnsi="Arial" w:cs="Arial"/>
                <w:sz w:val="24"/>
                <w:szCs w:val="24"/>
              </w:rPr>
              <w:t xml:space="preserve">All of the mixed wastes stored in stockpile 1 to be moved from its current location </w:t>
            </w:r>
            <w:r w:rsidR="006462F8">
              <w:rPr>
                <w:rFonts w:ascii="Arial" w:hAnsi="Arial" w:cs="Arial"/>
                <w:sz w:val="24"/>
                <w:szCs w:val="24"/>
              </w:rPr>
              <w:t>highlighted in red on the attached plan (A1)</w:t>
            </w:r>
            <w:r w:rsidR="00E20BCF">
              <w:rPr>
                <w:rFonts w:ascii="Arial" w:hAnsi="Arial" w:cs="Arial"/>
                <w:sz w:val="24"/>
                <w:szCs w:val="24"/>
              </w:rPr>
              <w:t xml:space="preserve"> onto compliant infrastructure</w:t>
            </w:r>
            <w:r w:rsidR="006462F8">
              <w:rPr>
                <w:rFonts w:ascii="Arial" w:hAnsi="Arial" w:cs="Arial"/>
                <w:sz w:val="24"/>
                <w:szCs w:val="24"/>
              </w:rPr>
              <w:t>.</w:t>
            </w:r>
          </w:p>
          <w:p w14:paraId="7DA5C785" w14:textId="78779B56" w:rsidR="00910F24" w:rsidRDefault="00910F24" w:rsidP="00910F24">
            <w:pPr>
              <w:suppressAutoHyphens/>
              <w:jc w:val="both"/>
              <w:rPr>
                <w:rFonts w:ascii="Arial" w:hAnsi="Arial" w:cs="Arial"/>
                <w:sz w:val="24"/>
                <w:szCs w:val="24"/>
              </w:rPr>
            </w:pPr>
          </w:p>
          <w:p w14:paraId="5E400C79" w14:textId="5D6FB9F2" w:rsidR="00910F24" w:rsidRDefault="00910F24" w:rsidP="00910F24">
            <w:pPr>
              <w:suppressAutoHyphens/>
              <w:jc w:val="both"/>
              <w:rPr>
                <w:rFonts w:ascii="Arial" w:hAnsi="Arial" w:cs="Arial"/>
                <w:sz w:val="24"/>
                <w:szCs w:val="24"/>
              </w:rPr>
            </w:pPr>
          </w:p>
          <w:p w14:paraId="21152830" w14:textId="32A7A4F7" w:rsidR="006462F8" w:rsidRDefault="006462F8" w:rsidP="00910F24">
            <w:pPr>
              <w:suppressAutoHyphens/>
              <w:jc w:val="both"/>
              <w:rPr>
                <w:rFonts w:ascii="Arial" w:hAnsi="Arial" w:cs="Arial"/>
                <w:sz w:val="24"/>
                <w:szCs w:val="24"/>
              </w:rPr>
            </w:pPr>
          </w:p>
          <w:p w14:paraId="70E3B299" w14:textId="77777777" w:rsidR="00876FC5" w:rsidRDefault="00876FC5" w:rsidP="00910F24">
            <w:pPr>
              <w:suppressAutoHyphens/>
              <w:jc w:val="both"/>
              <w:rPr>
                <w:rFonts w:ascii="Arial" w:hAnsi="Arial" w:cs="Arial"/>
                <w:sz w:val="24"/>
                <w:szCs w:val="24"/>
              </w:rPr>
            </w:pPr>
          </w:p>
          <w:p w14:paraId="527303DB" w14:textId="2D9FF9FD" w:rsidR="00E20BCF" w:rsidRDefault="00E20BCF" w:rsidP="00910F24">
            <w:pPr>
              <w:suppressAutoHyphens/>
              <w:jc w:val="both"/>
              <w:rPr>
                <w:rFonts w:ascii="Arial" w:hAnsi="Arial" w:cs="Arial"/>
                <w:sz w:val="24"/>
                <w:szCs w:val="24"/>
              </w:rPr>
            </w:pPr>
          </w:p>
          <w:p w14:paraId="4EC318EC" w14:textId="77777777" w:rsidR="00E20BCF" w:rsidRDefault="00E20BCF" w:rsidP="00910F24">
            <w:pPr>
              <w:suppressAutoHyphens/>
              <w:jc w:val="both"/>
              <w:rPr>
                <w:rFonts w:ascii="Arial" w:hAnsi="Arial" w:cs="Arial"/>
                <w:sz w:val="24"/>
                <w:szCs w:val="24"/>
              </w:rPr>
            </w:pPr>
          </w:p>
          <w:p w14:paraId="49F85CDE" w14:textId="67AD2AB6" w:rsidR="00434B5F" w:rsidRDefault="00434B5F" w:rsidP="00910F24">
            <w:pPr>
              <w:suppressAutoHyphens/>
              <w:jc w:val="both"/>
              <w:rPr>
                <w:rFonts w:ascii="Arial" w:hAnsi="Arial" w:cs="Arial"/>
                <w:sz w:val="24"/>
                <w:szCs w:val="24"/>
              </w:rPr>
            </w:pPr>
          </w:p>
          <w:p w14:paraId="60924D52" w14:textId="77777777" w:rsidR="00434B5F" w:rsidRDefault="00434B5F" w:rsidP="00910F24">
            <w:pPr>
              <w:suppressAutoHyphens/>
              <w:jc w:val="both"/>
              <w:rPr>
                <w:rFonts w:ascii="Arial" w:hAnsi="Arial" w:cs="Arial"/>
                <w:sz w:val="24"/>
                <w:szCs w:val="24"/>
              </w:rPr>
            </w:pPr>
          </w:p>
          <w:p w14:paraId="5BE43E8A" w14:textId="4C016549" w:rsidR="00910F24" w:rsidRDefault="00910F24" w:rsidP="00910F24">
            <w:pPr>
              <w:suppressAutoHyphens/>
              <w:jc w:val="center"/>
              <w:rPr>
                <w:rFonts w:ascii="Arial" w:hAnsi="Arial" w:cs="Arial"/>
                <w:sz w:val="24"/>
                <w:szCs w:val="24"/>
              </w:rPr>
            </w:pPr>
            <w:r>
              <w:rPr>
                <w:rFonts w:ascii="Arial" w:hAnsi="Arial" w:cs="Arial"/>
                <w:sz w:val="24"/>
                <w:szCs w:val="24"/>
              </w:rPr>
              <w:t>Milestones</w:t>
            </w:r>
          </w:p>
          <w:p w14:paraId="2655C8D2" w14:textId="77777777" w:rsidR="00910F24" w:rsidRDefault="00910F24" w:rsidP="00910F24">
            <w:pPr>
              <w:suppressAutoHyphens/>
              <w:jc w:val="both"/>
              <w:rPr>
                <w:rFonts w:ascii="Arial" w:hAnsi="Arial" w:cs="Arial"/>
                <w:sz w:val="24"/>
                <w:szCs w:val="24"/>
              </w:rPr>
            </w:pPr>
          </w:p>
          <w:p w14:paraId="182D5501" w14:textId="231DBDA3" w:rsidR="00AF4DEF" w:rsidRPr="004D4B57" w:rsidRDefault="00E20BCF" w:rsidP="00240074">
            <w:pPr>
              <w:suppressAutoHyphens/>
              <w:jc w:val="both"/>
              <w:rPr>
                <w:rFonts w:ascii="Arial" w:hAnsi="Arial" w:cs="Arial"/>
                <w:sz w:val="24"/>
                <w:szCs w:val="24"/>
              </w:rPr>
            </w:pPr>
            <w:r>
              <w:rPr>
                <w:rFonts w:ascii="Arial" w:hAnsi="Arial" w:cs="Arial"/>
                <w:sz w:val="24"/>
                <w:szCs w:val="24"/>
              </w:rPr>
              <w:t>If compliance with the above step requires the construction of new infrastructure, NRW will require a Construction Quality Assurance (CQA) from a sui</w:t>
            </w:r>
            <w:r w:rsidR="00344BB2">
              <w:rPr>
                <w:rFonts w:ascii="Arial" w:hAnsi="Arial" w:cs="Arial"/>
                <w:sz w:val="24"/>
                <w:szCs w:val="24"/>
              </w:rPr>
              <w:t>tably</w:t>
            </w:r>
            <w:r>
              <w:rPr>
                <w:rFonts w:ascii="Arial" w:hAnsi="Arial" w:cs="Arial"/>
                <w:sz w:val="24"/>
                <w:szCs w:val="24"/>
              </w:rPr>
              <w:t xml:space="preserve"> qualified engineer prior to waste storage.</w:t>
            </w:r>
          </w:p>
        </w:tc>
        <w:tc>
          <w:tcPr>
            <w:tcW w:w="1984" w:type="dxa"/>
          </w:tcPr>
          <w:p w14:paraId="1E22D777" w14:textId="77777777" w:rsidR="00AF49C7" w:rsidRDefault="00AF49C7" w:rsidP="00342FB5">
            <w:pPr>
              <w:suppressAutoHyphens/>
              <w:jc w:val="center"/>
              <w:rPr>
                <w:rFonts w:ascii="Arial" w:hAnsi="Arial" w:cs="Arial"/>
                <w:sz w:val="24"/>
                <w:szCs w:val="24"/>
              </w:rPr>
            </w:pPr>
          </w:p>
          <w:p w14:paraId="680F4DF5" w14:textId="77777777" w:rsidR="00434B5F" w:rsidRDefault="00434B5F" w:rsidP="00434B5F">
            <w:pPr>
              <w:suppressAutoHyphens/>
              <w:jc w:val="center"/>
              <w:rPr>
                <w:rFonts w:ascii="Arial" w:hAnsi="Arial" w:cs="Arial"/>
                <w:sz w:val="24"/>
                <w:szCs w:val="24"/>
              </w:rPr>
            </w:pPr>
            <w:r>
              <w:rPr>
                <w:rFonts w:ascii="Arial" w:hAnsi="Arial" w:cs="Arial"/>
                <w:sz w:val="24"/>
                <w:szCs w:val="24"/>
              </w:rPr>
              <w:t>31</w:t>
            </w:r>
            <w:r w:rsidRPr="00910F24">
              <w:rPr>
                <w:rFonts w:ascii="Arial" w:hAnsi="Arial" w:cs="Arial"/>
                <w:sz w:val="24"/>
                <w:szCs w:val="24"/>
                <w:vertAlign w:val="superscript"/>
              </w:rPr>
              <w:t>st</w:t>
            </w:r>
            <w:r>
              <w:rPr>
                <w:rFonts w:ascii="Arial" w:hAnsi="Arial" w:cs="Arial"/>
                <w:sz w:val="24"/>
                <w:szCs w:val="24"/>
              </w:rPr>
              <w:t xml:space="preserve"> August 2015*</w:t>
            </w:r>
          </w:p>
          <w:p w14:paraId="2E2EAB6A" w14:textId="7DCB2C74" w:rsidR="00434B5F" w:rsidRDefault="00434B5F" w:rsidP="00434B5F">
            <w:pPr>
              <w:suppressAutoHyphens/>
              <w:jc w:val="center"/>
              <w:rPr>
                <w:rFonts w:ascii="Arial" w:hAnsi="Arial" w:cs="Arial"/>
                <w:sz w:val="24"/>
                <w:szCs w:val="24"/>
              </w:rPr>
            </w:pPr>
            <w:r>
              <w:rPr>
                <w:rFonts w:ascii="Arial" w:hAnsi="Arial" w:cs="Arial"/>
                <w:sz w:val="16"/>
                <w:szCs w:val="16"/>
              </w:rPr>
              <w:t>*based on the date Atlantic R</w:t>
            </w:r>
            <w:r w:rsidRPr="00D810BC">
              <w:rPr>
                <w:rFonts w:ascii="Arial" w:hAnsi="Arial" w:cs="Arial"/>
                <w:sz w:val="16"/>
                <w:szCs w:val="16"/>
              </w:rPr>
              <w:t>ecycling</w:t>
            </w:r>
            <w:r>
              <w:rPr>
                <w:rFonts w:ascii="Arial" w:hAnsi="Arial" w:cs="Arial"/>
                <w:sz w:val="16"/>
                <w:szCs w:val="16"/>
              </w:rPr>
              <w:t xml:space="preserve"> Limited </w:t>
            </w:r>
            <w:r w:rsidR="00240074">
              <w:rPr>
                <w:rFonts w:ascii="Arial" w:hAnsi="Arial" w:cs="Arial"/>
                <w:sz w:val="16"/>
                <w:szCs w:val="16"/>
              </w:rPr>
              <w:t xml:space="preserve">provided during the public enquiry relating to the appeal of </w:t>
            </w:r>
            <w:r w:rsidR="00DD6C28">
              <w:rPr>
                <w:rFonts w:ascii="Arial" w:hAnsi="Arial" w:cs="Arial"/>
                <w:sz w:val="16"/>
                <w:szCs w:val="16"/>
              </w:rPr>
              <w:t>the</w:t>
            </w:r>
            <w:r w:rsidR="00240074">
              <w:rPr>
                <w:rFonts w:ascii="Arial" w:hAnsi="Arial" w:cs="Arial"/>
                <w:sz w:val="16"/>
                <w:szCs w:val="16"/>
              </w:rPr>
              <w:t xml:space="preserve"> revocation notice. An extra</w:t>
            </w:r>
            <w:r>
              <w:rPr>
                <w:rFonts w:ascii="Arial" w:hAnsi="Arial" w:cs="Arial"/>
                <w:sz w:val="16"/>
                <w:szCs w:val="16"/>
              </w:rPr>
              <w:t xml:space="preserve"> 4 weeks </w:t>
            </w:r>
            <w:r w:rsidR="00240074">
              <w:rPr>
                <w:rFonts w:ascii="Arial" w:hAnsi="Arial" w:cs="Arial"/>
                <w:sz w:val="16"/>
                <w:szCs w:val="16"/>
              </w:rPr>
              <w:t xml:space="preserve">has been added to this date </w:t>
            </w:r>
            <w:r>
              <w:rPr>
                <w:rFonts w:ascii="Arial" w:hAnsi="Arial" w:cs="Arial"/>
                <w:sz w:val="16"/>
                <w:szCs w:val="16"/>
              </w:rPr>
              <w:t>to allow for unforeseen events.</w:t>
            </w:r>
          </w:p>
          <w:p w14:paraId="07E5946A" w14:textId="77777777" w:rsidR="00505ADB" w:rsidRDefault="00505ADB" w:rsidP="00342FB5">
            <w:pPr>
              <w:suppressAutoHyphens/>
              <w:jc w:val="center"/>
              <w:rPr>
                <w:rFonts w:ascii="Arial" w:hAnsi="Arial" w:cs="Arial"/>
                <w:sz w:val="24"/>
                <w:szCs w:val="24"/>
              </w:rPr>
            </w:pPr>
          </w:p>
          <w:p w14:paraId="0D7B5544" w14:textId="77777777" w:rsidR="00505ADB" w:rsidRDefault="00505ADB" w:rsidP="00342FB5">
            <w:pPr>
              <w:suppressAutoHyphens/>
              <w:jc w:val="center"/>
              <w:rPr>
                <w:rFonts w:ascii="Arial" w:hAnsi="Arial" w:cs="Arial"/>
                <w:sz w:val="24"/>
                <w:szCs w:val="24"/>
              </w:rPr>
            </w:pPr>
          </w:p>
          <w:p w14:paraId="22CF20C0" w14:textId="77777777" w:rsidR="00216FC6" w:rsidRDefault="00216FC6" w:rsidP="00C72FB0">
            <w:pPr>
              <w:suppressAutoHyphens/>
              <w:rPr>
                <w:rFonts w:ascii="Arial" w:hAnsi="Arial" w:cs="Arial"/>
                <w:sz w:val="24"/>
                <w:szCs w:val="24"/>
              </w:rPr>
            </w:pPr>
          </w:p>
          <w:p w14:paraId="45307F1C" w14:textId="77777777" w:rsidR="00434B5F" w:rsidRDefault="00434B5F" w:rsidP="00384A65">
            <w:pPr>
              <w:suppressAutoHyphens/>
              <w:jc w:val="center"/>
              <w:rPr>
                <w:rFonts w:ascii="Arial" w:hAnsi="Arial" w:cs="Arial"/>
                <w:sz w:val="24"/>
                <w:szCs w:val="24"/>
              </w:rPr>
            </w:pPr>
          </w:p>
          <w:p w14:paraId="5F8DA64C" w14:textId="77777777" w:rsidR="00970265" w:rsidRDefault="00970265" w:rsidP="00970265">
            <w:pPr>
              <w:suppressAutoHyphens/>
              <w:jc w:val="center"/>
              <w:rPr>
                <w:rFonts w:ascii="Arial" w:hAnsi="Arial" w:cs="Arial"/>
                <w:sz w:val="24"/>
                <w:szCs w:val="24"/>
              </w:rPr>
            </w:pPr>
            <w:r>
              <w:rPr>
                <w:rFonts w:ascii="Arial" w:hAnsi="Arial" w:cs="Arial"/>
                <w:sz w:val="24"/>
                <w:szCs w:val="24"/>
              </w:rPr>
              <w:t>17</w:t>
            </w:r>
            <w:r w:rsidRPr="00AF4DEF">
              <w:rPr>
                <w:rFonts w:ascii="Arial" w:hAnsi="Arial" w:cs="Arial"/>
                <w:sz w:val="24"/>
                <w:szCs w:val="24"/>
                <w:vertAlign w:val="superscript"/>
              </w:rPr>
              <w:t>th</w:t>
            </w:r>
            <w:r>
              <w:rPr>
                <w:rFonts w:ascii="Arial" w:hAnsi="Arial" w:cs="Arial"/>
                <w:sz w:val="24"/>
                <w:szCs w:val="24"/>
              </w:rPr>
              <w:t xml:space="preserve"> July 2015</w:t>
            </w:r>
          </w:p>
          <w:p w14:paraId="1D28CF96" w14:textId="77777777" w:rsidR="00BE35E9" w:rsidRDefault="00BE35E9" w:rsidP="00BE35E9">
            <w:pPr>
              <w:suppressAutoHyphens/>
              <w:jc w:val="center"/>
              <w:rPr>
                <w:rFonts w:ascii="Arial" w:hAnsi="Arial" w:cs="Arial"/>
                <w:sz w:val="24"/>
                <w:szCs w:val="24"/>
              </w:rPr>
            </w:pPr>
          </w:p>
          <w:p w14:paraId="0D237B25" w14:textId="77777777" w:rsidR="00E20BCF" w:rsidRDefault="00E20BCF" w:rsidP="00BE35E9">
            <w:pPr>
              <w:suppressAutoHyphens/>
              <w:jc w:val="center"/>
              <w:rPr>
                <w:rFonts w:ascii="Arial" w:hAnsi="Arial" w:cs="Arial"/>
                <w:sz w:val="24"/>
                <w:szCs w:val="24"/>
              </w:rPr>
            </w:pPr>
          </w:p>
          <w:p w14:paraId="41B07C3E" w14:textId="77777777" w:rsidR="00910F24" w:rsidRDefault="00910F24" w:rsidP="00BE35E9">
            <w:pPr>
              <w:suppressAutoHyphens/>
              <w:jc w:val="center"/>
              <w:rPr>
                <w:rFonts w:ascii="Arial" w:hAnsi="Arial" w:cs="Arial"/>
                <w:sz w:val="24"/>
                <w:szCs w:val="24"/>
              </w:rPr>
            </w:pPr>
          </w:p>
          <w:p w14:paraId="06D2FC8C" w14:textId="77777777" w:rsidR="00910F24" w:rsidRDefault="00910F24" w:rsidP="00BE35E9">
            <w:pPr>
              <w:suppressAutoHyphens/>
              <w:jc w:val="center"/>
              <w:rPr>
                <w:rFonts w:ascii="Arial" w:hAnsi="Arial" w:cs="Arial"/>
                <w:sz w:val="24"/>
                <w:szCs w:val="24"/>
              </w:rPr>
            </w:pPr>
          </w:p>
          <w:p w14:paraId="23C65573" w14:textId="77777777" w:rsidR="00434B5F" w:rsidRDefault="00434B5F" w:rsidP="00434B5F">
            <w:pPr>
              <w:suppressAutoHyphens/>
              <w:jc w:val="center"/>
              <w:rPr>
                <w:rFonts w:ascii="Arial" w:hAnsi="Arial" w:cs="Arial"/>
                <w:sz w:val="24"/>
                <w:szCs w:val="24"/>
              </w:rPr>
            </w:pPr>
            <w:r>
              <w:rPr>
                <w:rFonts w:ascii="Arial" w:hAnsi="Arial" w:cs="Arial"/>
                <w:sz w:val="24"/>
                <w:szCs w:val="24"/>
              </w:rPr>
              <w:t>11</w:t>
            </w:r>
            <w:r w:rsidRPr="004341EF">
              <w:rPr>
                <w:rFonts w:ascii="Arial" w:hAnsi="Arial" w:cs="Arial"/>
                <w:sz w:val="24"/>
                <w:szCs w:val="24"/>
                <w:vertAlign w:val="superscript"/>
              </w:rPr>
              <w:t>th</w:t>
            </w:r>
            <w:r>
              <w:rPr>
                <w:rFonts w:ascii="Arial" w:hAnsi="Arial" w:cs="Arial"/>
                <w:sz w:val="24"/>
                <w:szCs w:val="24"/>
              </w:rPr>
              <w:t xml:space="preserve"> December 2015*</w:t>
            </w:r>
          </w:p>
          <w:p w14:paraId="4D66E3CA" w14:textId="2A655AD7" w:rsidR="00240074" w:rsidRDefault="00240074" w:rsidP="00240074">
            <w:pPr>
              <w:suppressAutoHyphens/>
              <w:jc w:val="center"/>
              <w:rPr>
                <w:rFonts w:ascii="Arial" w:hAnsi="Arial" w:cs="Arial"/>
                <w:sz w:val="24"/>
                <w:szCs w:val="24"/>
              </w:rPr>
            </w:pPr>
            <w:r>
              <w:rPr>
                <w:rFonts w:ascii="Arial" w:hAnsi="Arial" w:cs="Arial"/>
                <w:sz w:val="16"/>
                <w:szCs w:val="16"/>
              </w:rPr>
              <w:t>*based on the date Atlantic R</w:t>
            </w:r>
            <w:r w:rsidRPr="00D810BC">
              <w:rPr>
                <w:rFonts w:ascii="Arial" w:hAnsi="Arial" w:cs="Arial"/>
                <w:sz w:val="16"/>
                <w:szCs w:val="16"/>
              </w:rPr>
              <w:t>ecycling</w:t>
            </w:r>
            <w:r>
              <w:rPr>
                <w:rFonts w:ascii="Arial" w:hAnsi="Arial" w:cs="Arial"/>
                <w:sz w:val="16"/>
                <w:szCs w:val="16"/>
              </w:rPr>
              <w:t xml:space="preserve"> Limited provided during the public enquiry relating to the appeal of </w:t>
            </w:r>
            <w:r w:rsidR="00DD6C28">
              <w:rPr>
                <w:rFonts w:ascii="Arial" w:hAnsi="Arial" w:cs="Arial"/>
                <w:sz w:val="16"/>
                <w:szCs w:val="16"/>
              </w:rPr>
              <w:t>the</w:t>
            </w:r>
            <w:r>
              <w:rPr>
                <w:rFonts w:ascii="Arial" w:hAnsi="Arial" w:cs="Arial"/>
                <w:sz w:val="16"/>
                <w:szCs w:val="16"/>
              </w:rPr>
              <w:t xml:space="preserve"> revocation notice. An extra 4 weeks has been added to this date to allow for unforeseen events.</w:t>
            </w:r>
          </w:p>
          <w:p w14:paraId="199E976B" w14:textId="77777777" w:rsidR="00910F24" w:rsidRDefault="00910F24" w:rsidP="00BE35E9">
            <w:pPr>
              <w:suppressAutoHyphens/>
              <w:jc w:val="center"/>
              <w:rPr>
                <w:rFonts w:ascii="Arial" w:hAnsi="Arial" w:cs="Arial"/>
                <w:sz w:val="24"/>
                <w:szCs w:val="24"/>
              </w:rPr>
            </w:pPr>
          </w:p>
          <w:p w14:paraId="74239F36" w14:textId="77777777" w:rsidR="00910F24" w:rsidRDefault="00910F24" w:rsidP="00BE35E9">
            <w:pPr>
              <w:suppressAutoHyphens/>
              <w:jc w:val="center"/>
              <w:rPr>
                <w:rFonts w:ascii="Arial" w:hAnsi="Arial" w:cs="Arial"/>
                <w:sz w:val="24"/>
                <w:szCs w:val="24"/>
              </w:rPr>
            </w:pPr>
          </w:p>
          <w:p w14:paraId="3FE28638" w14:textId="77777777" w:rsidR="00AF4DEF" w:rsidRDefault="00AF4DEF" w:rsidP="00BE35E9">
            <w:pPr>
              <w:suppressAutoHyphens/>
              <w:jc w:val="center"/>
              <w:rPr>
                <w:rFonts w:ascii="Arial" w:hAnsi="Arial" w:cs="Arial"/>
                <w:sz w:val="24"/>
                <w:szCs w:val="24"/>
              </w:rPr>
            </w:pPr>
          </w:p>
          <w:p w14:paraId="7BC2B8FF" w14:textId="77777777" w:rsidR="00AF4DEF" w:rsidRDefault="00AF4DEF" w:rsidP="00BE35E9">
            <w:pPr>
              <w:suppressAutoHyphens/>
              <w:jc w:val="center"/>
              <w:rPr>
                <w:rFonts w:ascii="Arial" w:hAnsi="Arial" w:cs="Arial"/>
                <w:sz w:val="24"/>
                <w:szCs w:val="24"/>
              </w:rPr>
            </w:pPr>
          </w:p>
          <w:p w14:paraId="57590226" w14:textId="77777777" w:rsidR="00AF4DEF" w:rsidRDefault="00AF4DEF" w:rsidP="00434B5F">
            <w:pPr>
              <w:suppressAutoHyphens/>
              <w:rPr>
                <w:rFonts w:ascii="Arial" w:hAnsi="Arial" w:cs="Arial"/>
                <w:sz w:val="24"/>
                <w:szCs w:val="24"/>
              </w:rPr>
            </w:pPr>
          </w:p>
          <w:p w14:paraId="02793734" w14:textId="77777777" w:rsidR="00970265" w:rsidRDefault="00970265" w:rsidP="00970265">
            <w:pPr>
              <w:suppressAutoHyphens/>
              <w:jc w:val="center"/>
              <w:rPr>
                <w:rFonts w:ascii="Arial" w:hAnsi="Arial" w:cs="Arial"/>
                <w:sz w:val="24"/>
                <w:szCs w:val="24"/>
              </w:rPr>
            </w:pPr>
            <w:r>
              <w:rPr>
                <w:rFonts w:ascii="Arial" w:hAnsi="Arial" w:cs="Arial"/>
                <w:sz w:val="24"/>
                <w:szCs w:val="24"/>
              </w:rPr>
              <w:t>30</w:t>
            </w:r>
            <w:r w:rsidRPr="00505ADB">
              <w:rPr>
                <w:rFonts w:ascii="Arial" w:hAnsi="Arial" w:cs="Arial"/>
                <w:sz w:val="24"/>
                <w:szCs w:val="24"/>
                <w:vertAlign w:val="superscript"/>
              </w:rPr>
              <w:t>th</w:t>
            </w:r>
            <w:r>
              <w:rPr>
                <w:rFonts w:ascii="Arial" w:hAnsi="Arial" w:cs="Arial"/>
                <w:sz w:val="24"/>
                <w:szCs w:val="24"/>
              </w:rPr>
              <w:t xml:space="preserve"> October 2015</w:t>
            </w:r>
          </w:p>
          <w:p w14:paraId="1A3C6B06" w14:textId="77777777" w:rsidR="00D30FED" w:rsidRDefault="00D30FED" w:rsidP="00AF4DEF">
            <w:pPr>
              <w:suppressAutoHyphens/>
              <w:jc w:val="center"/>
              <w:rPr>
                <w:rFonts w:ascii="Arial" w:hAnsi="Arial" w:cs="Arial"/>
                <w:sz w:val="24"/>
                <w:szCs w:val="24"/>
              </w:rPr>
            </w:pPr>
          </w:p>
          <w:p w14:paraId="55C5A8F1" w14:textId="77777777" w:rsidR="00D30FED" w:rsidRDefault="00D30FED" w:rsidP="00AF4DEF">
            <w:pPr>
              <w:suppressAutoHyphens/>
              <w:jc w:val="center"/>
              <w:rPr>
                <w:rFonts w:ascii="Arial" w:hAnsi="Arial" w:cs="Arial"/>
                <w:sz w:val="24"/>
                <w:szCs w:val="24"/>
              </w:rPr>
            </w:pPr>
          </w:p>
          <w:p w14:paraId="603B14CE" w14:textId="77777777" w:rsidR="00D30FED" w:rsidRDefault="00D30FED" w:rsidP="00AF4DEF">
            <w:pPr>
              <w:suppressAutoHyphens/>
              <w:jc w:val="center"/>
              <w:rPr>
                <w:rFonts w:ascii="Arial" w:hAnsi="Arial" w:cs="Arial"/>
                <w:sz w:val="24"/>
                <w:szCs w:val="24"/>
              </w:rPr>
            </w:pPr>
          </w:p>
          <w:p w14:paraId="1C339F9C" w14:textId="28CB7D36" w:rsidR="00D30FED" w:rsidRPr="004D4B57" w:rsidRDefault="00D30FED" w:rsidP="00AF4DEF">
            <w:pPr>
              <w:suppressAutoHyphens/>
              <w:jc w:val="center"/>
              <w:rPr>
                <w:rFonts w:ascii="Arial" w:hAnsi="Arial" w:cs="Arial"/>
                <w:sz w:val="24"/>
                <w:szCs w:val="24"/>
              </w:rPr>
            </w:pPr>
          </w:p>
        </w:tc>
      </w:tr>
    </w:tbl>
    <w:p w14:paraId="3386A4AF" w14:textId="77777777" w:rsidR="005946F8" w:rsidRPr="004D4B57" w:rsidRDefault="005946F8" w:rsidP="004D4B57">
      <w:pPr>
        <w:rPr>
          <w:rFonts w:ascii="Arial" w:hAnsi="Arial" w:cs="Arial"/>
          <w:sz w:val="24"/>
          <w:szCs w:val="24"/>
        </w:rPr>
      </w:pPr>
    </w:p>
    <w:sectPr w:rsidR="005946F8" w:rsidRPr="004D4B57" w:rsidSect="00367AAF">
      <w:headerReference w:type="default" r:id="rId17"/>
      <w:footerReference w:type="even" r:id="rId18"/>
      <w:headerReference w:type="first" r:id="rId19"/>
      <w:footerReference w:type="firs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ACF35" w14:textId="77777777" w:rsidR="004445FD" w:rsidRDefault="004445FD">
      <w:r>
        <w:separator/>
      </w:r>
    </w:p>
  </w:endnote>
  <w:endnote w:type="continuationSeparator" w:id="0">
    <w:p w14:paraId="498A8E23" w14:textId="77777777" w:rsidR="004445FD" w:rsidRDefault="00444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FB4BD" w14:textId="77777777" w:rsidR="00505ADB" w:rsidRPr="00326C74" w:rsidRDefault="00505ADB" w:rsidP="00071CA4">
    <w:pPr>
      <w:pStyle w:val="Footer"/>
      <w:rPr>
        <w:rFonts w:ascii="Arial" w:hAnsi="Arial" w:cs="Arial"/>
        <w:color w:val="C0C0C0"/>
        <w:sz w:val="16"/>
        <w:szCs w:val="16"/>
      </w:rPr>
    </w:pPr>
    <w:r w:rsidRPr="00326C74">
      <w:rPr>
        <w:rFonts w:ascii="Arial" w:hAnsi="Arial" w:cs="Arial"/>
        <w:color w:val="C0C0C0"/>
        <w:sz w:val="16"/>
        <w:szCs w:val="16"/>
      </w:rPr>
      <w:t>193_08_SD32</w:t>
    </w:r>
  </w:p>
  <w:p w14:paraId="7A45B510" w14:textId="77777777" w:rsidR="00505ADB" w:rsidRDefault="00505A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00D5C" w14:textId="77777777" w:rsidR="00505ADB" w:rsidRPr="004F16F2" w:rsidRDefault="00505ADB" w:rsidP="00AC5B5D">
    <w:pPr>
      <w:pStyle w:val="Footer"/>
      <w:rPr>
        <w:rFonts w:ascii="Arial" w:hAnsi="Arial" w:cs="Arial"/>
        <w:color w:val="C0C0C0"/>
        <w:sz w:val="18"/>
        <w:szCs w:val="18"/>
      </w:rPr>
    </w:pPr>
    <w:r>
      <w:rPr>
        <w:rFonts w:ascii="Arial" w:hAnsi="Arial" w:cs="Arial"/>
        <w:color w:val="C0C0C0"/>
        <w:sz w:val="18"/>
        <w:szCs w:val="18"/>
      </w:rPr>
      <w:t>193_08_SD32</w:t>
    </w:r>
  </w:p>
  <w:p w14:paraId="69BD6D6B" w14:textId="77777777" w:rsidR="00505ADB" w:rsidRDefault="00505A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C3DFA" w14:textId="6A622CC0" w:rsidR="00505ADB" w:rsidRDefault="008A510A">
    <w:pPr>
      <w:tabs>
        <w:tab w:val="left" w:pos="-720"/>
      </w:tabs>
      <w:suppressAutoHyphens/>
      <w:jc w:val="both"/>
      <w:rPr>
        <w:spacing w:val="-2"/>
        <w:lang w:val="en-US"/>
      </w:rPr>
    </w:pPr>
    <w:r>
      <w:rPr>
        <w:noProof/>
      </w:rPr>
      <mc:AlternateContent>
        <mc:Choice Requires="wps">
          <w:drawing>
            <wp:anchor distT="0" distB="0" distL="114300" distR="114300" simplePos="0" relativeHeight="251657728" behindDoc="0" locked="0" layoutInCell="0" allowOverlap="1" wp14:anchorId="31FF5D4A" wp14:editId="6413E5C2">
              <wp:simplePos x="0" y="0"/>
              <wp:positionH relativeFrom="page">
                <wp:posOffset>1143000</wp:posOffset>
              </wp:positionH>
              <wp:positionV relativeFrom="paragraph">
                <wp:posOffset>0</wp:posOffset>
              </wp:positionV>
              <wp:extent cx="5273675" cy="152400"/>
              <wp:effectExtent l="0" t="0" r="317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36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CAAA7E4" w14:textId="77777777" w:rsidR="00505ADB" w:rsidRDefault="00505ADB">
                          <w:pPr>
                            <w:tabs>
                              <w:tab w:val="left" w:pos="-720"/>
                            </w:tabs>
                            <w:suppressAutoHyphens/>
                            <w:jc w:val="right"/>
                            <w:rPr>
                              <w:sz w:val="12"/>
                              <w:lang w:val="en-US"/>
                            </w:rPr>
                          </w:pPr>
                          <w:r>
                            <w:rPr>
                              <w:lang w:val="en-US"/>
                            </w:rPr>
                            <w:t>Not1 22/10/96 Version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F5D4A" id="Rectangle 1" o:spid="_x0000_s1026" style="position:absolute;left:0;text-align:left;margin-left:90pt;margin-top:0;width:415.25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" o:allowincell="f" filled="f" stroked="f" strokeweight="0">
              <v:textbox inset="0,0,0,0">
                <w:txbxContent>
                  <w:p w14:paraId="2CAAA7E4" w14:textId="77777777" w:rsidR="00505ADB" w:rsidRDefault="00505ADB">
                    <w:pPr>
                      <w:tabs>
                        <w:tab w:val="left" w:pos="-720"/>
                      </w:tabs>
                      <w:suppressAutoHyphens/>
                      <w:jc w:val="right"/>
                      <w:rPr>
                        <w:sz w:val="12"/>
                        <w:lang w:val="en-US"/>
                      </w:rPr>
                    </w:pPr>
                    <w:r>
                      <w:rPr>
                        <w:lang w:val="en-US"/>
                      </w:rPr>
                      <w:t>Not1 22/10/96 Version 2</w:t>
                    </w:r>
                  </w:p>
                </w:txbxContent>
              </v:textbox>
              <w10:wrap anchorx="page"/>
            </v:rect>
          </w:pict>
        </mc:Fallback>
      </mc:AlternateContent>
    </w:r>
    <w:r w:rsidR="00505ADB">
      <w:rPr>
        <w:spacing w:val="-2"/>
        <w:lang w:val="en-US"/>
      </w:rPr>
      <w:t>*Maximum penalties:</w:t>
    </w:r>
  </w:p>
  <w:p w14:paraId="4D724C8D" w14:textId="77777777" w:rsidR="00505ADB" w:rsidRDefault="00505ADB">
    <w:pPr>
      <w:tabs>
        <w:tab w:val="left" w:pos="0"/>
        <w:tab w:val="left" w:pos="450"/>
        <w:tab w:val="left" w:pos="1440"/>
      </w:tabs>
      <w:suppressAutoHyphens/>
      <w:ind w:left="450" w:hanging="450"/>
      <w:jc w:val="both"/>
      <w:rPr>
        <w:spacing w:val="-2"/>
        <w:lang w:val="en-US"/>
      </w:rPr>
    </w:pPr>
    <w:r>
      <w:rPr>
        <w:spacing w:val="-2"/>
        <w:lang w:val="en-US"/>
      </w:rPr>
      <w:t>(i)</w:t>
    </w:r>
    <w:r>
      <w:rPr>
        <w:spacing w:val="-2"/>
        <w:lang w:val="en-US"/>
      </w:rPr>
      <w:tab/>
      <w:t xml:space="preserve">in </w:t>
    </w:r>
    <w:smartTag w:uri="urn:schemas-microsoft-com:office:smarttags" w:element="Street">
      <w:smartTag w:uri="urn:schemas-microsoft-com:office:smarttags" w:element="address">
        <w:r>
          <w:rPr>
            <w:spacing w:val="-2"/>
            <w:lang w:val="en-US"/>
          </w:rPr>
          <w:t>Magistrates Court</w:t>
        </w:r>
      </w:smartTag>
    </w:smartTag>
    <w:r>
      <w:rPr>
        <w:spacing w:val="-2"/>
        <w:lang w:val="en-US"/>
      </w:rPr>
      <w:t>: imprisonment for a term not exceeding six months or a fine not exceeding £20,000 or both;</w:t>
    </w:r>
  </w:p>
  <w:p w14:paraId="34EFA7EC" w14:textId="77777777" w:rsidR="00505ADB" w:rsidRDefault="00505ADB">
    <w:pPr>
      <w:tabs>
        <w:tab w:val="left" w:pos="0"/>
        <w:tab w:val="left" w:pos="450"/>
        <w:tab w:val="left" w:pos="1440"/>
      </w:tabs>
      <w:suppressAutoHyphens/>
      <w:ind w:left="450" w:hanging="450"/>
      <w:jc w:val="both"/>
      <w:rPr>
        <w:spacing w:val="-2"/>
        <w:lang w:val="en-US"/>
      </w:rPr>
    </w:pPr>
    <w:r>
      <w:rPr>
        <w:spacing w:val="-2"/>
        <w:lang w:val="en-US"/>
      </w:rPr>
      <w:t>(ii)</w:t>
    </w:r>
    <w:r>
      <w:rPr>
        <w:spacing w:val="-2"/>
        <w:lang w:val="en-US"/>
      </w:rPr>
      <w:tab/>
      <w:t>in Crown Court: imprisonment for a period not exceeding two years or an unlimited fine or both (or in relation to offences involving special waste to imprisonment for a period not exceeding five years or an unlimited fine or both).</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35CC8" w14:textId="77777777" w:rsidR="00505ADB" w:rsidRDefault="00505ADB">
    <w:pPr>
      <w:tabs>
        <w:tab w:val="left" w:pos="0"/>
        <w:tab w:val="left" w:pos="450"/>
        <w:tab w:val="left" w:pos="1440"/>
      </w:tabs>
      <w:suppressAutoHyphens/>
      <w:ind w:left="450" w:hanging="450"/>
      <w:jc w:val="both"/>
      <w:rPr>
        <w:spacing w:val="-2"/>
        <w:sz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76496" w14:textId="77777777" w:rsidR="004445FD" w:rsidRDefault="004445FD">
      <w:r>
        <w:separator/>
      </w:r>
    </w:p>
  </w:footnote>
  <w:footnote w:type="continuationSeparator" w:id="0">
    <w:p w14:paraId="0653448A" w14:textId="77777777" w:rsidR="004445FD" w:rsidRDefault="00444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3E36F" w14:textId="77777777" w:rsidR="00505ADB" w:rsidRDefault="00505ADB">
    <w:pPr>
      <w:tabs>
        <w:tab w:val="left" w:pos="-1440"/>
        <w:tab w:val="left" w:pos="-720"/>
        <w:tab w:val="left" w:pos="360"/>
        <w:tab w:val="left" w:pos="720"/>
      </w:tabs>
      <w:suppressAutoHyphens/>
      <w:ind w:left="360" w:hanging="360"/>
      <w:jc w:val="both"/>
      <w:rPr>
        <w:sz w:val="10"/>
      </w:rPr>
    </w:pPr>
    <w:r>
      <w:rPr>
        <w:b/>
        <w:spacing w:val="-2"/>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E3BF7" w14:textId="77777777" w:rsidR="00505ADB" w:rsidRDefault="00505ADB">
    <w:pPr>
      <w:spacing w:after="140" w:line="100" w:lineRule="exact"/>
      <w:rPr>
        <w:sz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92D70" w14:textId="77777777" w:rsidR="00505ADB" w:rsidRDefault="00505ADB">
    <w:pPr>
      <w:tabs>
        <w:tab w:val="left" w:pos="0"/>
        <w:tab w:val="left" w:pos="426"/>
        <w:tab w:val="left" w:pos="720"/>
      </w:tabs>
      <w:suppressAutoHyphens/>
      <w:jc w:val="both"/>
      <w:rPr>
        <w:rFonts w:ascii="Impact" w:hAnsi="Impact"/>
        <w:spacing w:val="-2"/>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C09D6" w14:textId="77777777" w:rsidR="00505ADB" w:rsidRDefault="00505AD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9FCC2F4"/>
    <w:lvl w:ilvl="0">
      <w:start w:val="1"/>
      <w:numFmt w:val="decimal"/>
      <w:lvlText w:val="%1."/>
      <w:lvlJc w:val="left"/>
      <w:pPr>
        <w:tabs>
          <w:tab w:val="num" w:pos="1492"/>
        </w:tabs>
        <w:ind w:left="1492" w:hanging="360"/>
      </w:pPr>
    </w:lvl>
  </w:abstractNum>
  <w:abstractNum w:abstractNumId="1">
    <w:nsid w:val="FFFFFF7D"/>
    <w:multiLevelType w:val="singleLevel"/>
    <w:tmpl w:val="1F5ECDA2"/>
    <w:lvl w:ilvl="0">
      <w:start w:val="1"/>
      <w:numFmt w:val="decimal"/>
      <w:lvlText w:val="%1."/>
      <w:lvlJc w:val="left"/>
      <w:pPr>
        <w:tabs>
          <w:tab w:val="num" w:pos="1209"/>
        </w:tabs>
        <w:ind w:left="1209" w:hanging="360"/>
      </w:pPr>
    </w:lvl>
  </w:abstractNum>
  <w:abstractNum w:abstractNumId="2">
    <w:nsid w:val="FFFFFF7E"/>
    <w:multiLevelType w:val="singleLevel"/>
    <w:tmpl w:val="E0E2DFF2"/>
    <w:lvl w:ilvl="0">
      <w:start w:val="1"/>
      <w:numFmt w:val="decimal"/>
      <w:lvlText w:val="%1."/>
      <w:lvlJc w:val="left"/>
      <w:pPr>
        <w:tabs>
          <w:tab w:val="num" w:pos="926"/>
        </w:tabs>
        <w:ind w:left="926" w:hanging="360"/>
      </w:pPr>
    </w:lvl>
  </w:abstractNum>
  <w:abstractNum w:abstractNumId="3">
    <w:nsid w:val="FFFFFF7F"/>
    <w:multiLevelType w:val="singleLevel"/>
    <w:tmpl w:val="C6E490C6"/>
    <w:lvl w:ilvl="0">
      <w:start w:val="1"/>
      <w:numFmt w:val="decimal"/>
      <w:lvlText w:val="%1."/>
      <w:lvlJc w:val="left"/>
      <w:pPr>
        <w:tabs>
          <w:tab w:val="num" w:pos="643"/>
        </w:tabs>
        <w:ind w:left="643" w:hanging="360"/>
      </w:pPr>
    </w:lvl>
  </w:abstractNum>
  <w:abstractNum w:abstractNumId="4">
    <w:nsid w:val="FFFFFF80"/>
    <w:multiLevelType w:val="singleLevel"/>
    <w:tmpl w:val="449EF6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0AFD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1224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DEF3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44C904"/>
    <w:lvl w:ilvl="0">
      <w:start w:val="1"/>
      <w:numFmt w:val="decimal"/>
      <w:lvlText w:val="%1."/>
      <w:lvlJc w:val="left"/>
      <w:pPr>
        <w:tabs>
          <w:tab w:val="num" w:pos="360"/>
        </w:tabs>
        <w:ind w:left="360" w:hanging="360"/>
      </w:pPr>
    </w:lvl>
  </w:abstractNum>
  <w:abstractNum w:abstractNumId="9">
    <w:nsid w:val="FFFFFF89"/>
    <w:multiLevelType w:val="singleLevel"/>
    <w:tmpl w:val="A81E19B2"/>
    <w:lvl w:ilvl="0">
      <w:start w:val="1"/>
      <w:numFmt w:val="bullet"/>
      <w:lvlText w:val=""/>
      <w:lvlJc w:val="left"/>
      <w:pPr>
        <w:tabs>
          <w:tab w:val="num" w:pos="360"/>
        </w:tabs>
        <w:ind w:left="360" w:hanging="360"/>
      </w:pPr>
      <w:rPr>
        <w:rFonts w:ascii="Symbol" w:hAnsi="Symbol" w:hint="default"/>
      </w:rPr>
    </w:lvl>
  </w:abstractNum>
  <w:abstractNum w:abstractNumId="10">
    <w:nsid w:val="01DB52E9"/>
    <w:multiLevelType w:val="singleLevel"/>
    <w:tmpl w:val="F356B3BE"/>
    <w:lvl w:ilvl="0">
      <w:start w:val="1"/>
      <w:numFmt w:val="lowerLetter"/>
      <w:lvlText w:val="(%1)"/>
      <w:lvlJc w:val="left"/>
      <w:pPr>
        <w:tabs>
          <w:tab w:val="num" w:pos="360"/>
        </w:tabs>
        <w:ind w:left="360" w:hanging="360"/>
      </w:pPr>
      <w:rPr>
        <w:rFonts w:hint="default"/>
      </w:rPr>
    </w:lvl>
  </w:abstractNum>
  <w:abstractNum w:abstractNumId="11">
    <w:nsid w:val="159B0857"/>
    <w:multiLevelType w:val="singleLevel"/>
    <w:tmpl w:val="5E9A963C"/>
    <w:lvl w:ilvl="0">
      <w:start w:val="1"/>
      <w:numFmt w:val="decimal"/>
      <w:lvlText w:val="%1"/>
      <w:lvlJc w:val="left"/>
      <w:pPr>
        <w:tabs>
          <w:tab w:val="num" w:pos="450"/>
        </w:tabs>
        <w:ind w:left="450" w:hanging="450"/>
      </w:pPr>
      <w:rPr>
        <w:rFonts w:hint="default"/>
      </w:rPr>
    </w:lvl>
  </w:abstractNum>
  <w:abstractNum w:abstractNumId="12">
    <w:nsid w:val="24503F50"/>
    <w:multiLevelType w:val="singleLevel"/>
    <w:tmpl w:val="8556A3C4"/>
    <w:lvl w:ilvl="0">
      <w:start w:val="1"/>
      <w:numFmt w:val="decimal"/>
      <w:lvlText w:val="%1"/>
      <w:lvlJc w:val="left"/>
      <w:pPr>
        <w:tabs>
          <w:tab w:val="num" w:pos="450"/>
        </w:tabs>
        <w:ind w:left="450" w:hanging="450"/>
      </w:pPr>
      <w:rPr>
        <w:rFonts w:hint="default"/>
      </w:rPr>
    </w:lvl>
  </w:abstractNum>
  <w:abstractNum w:abstractNumId="13">
    <w:nsid w:val="2AD14150"/>
    <w:multiLevelType w:val="multilevel"/>
    <w:tmpl w:val="F00A394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5">
    <w:nsid w:val="59E74398"/>
    <w:multiLevelType w:val="hybridMultilevel"/>
    <w:tmpl w:val="B80EAA64"/>
    <w:lvl w:ilvl="0" w:tplc="FAFAD52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7C924372"/>
    <w:multiLevelType w:val="hybridMultilevel"/>
    <w:tmpl w:val="54AA54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12"/>
  </w:num>
  <w:num w:numId="3">
    <w:abstractNumId w:val="11"/>
  </w:num>
  <w:num w:numId="4">
    <w:abstractNumId w:val="10"/>
  </w:num>
  <w:num w:numId="5">
    <w:abstractNumId w:val="15"/>
  </w:num>
  <w:num w:numId="6">
    <w:abstractNumId w:val="17"/>
  </w:num>
  <w:num w:numId="7">
    <w:abstractNumId w:val="16"/>
  </w:num>
  <w:num w:numId="8">
    <w:abstractNumId w:val="1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0E7"/>
    <w:rsid w:val="00001218"/>
    <w:rsid w:val="0000255F"/>
    <w:rsid w:val="0000504F"/>
    <w:rsid w:val="00031BE6"/>
    <w:rsid w:val="000342C2"/>
    <w:rsid w:val="00034FD5"/>
    <w:rsid w:val="00071CA4"/>
    <w:rsid w:val="000B4090"/>
    <w:rsid w:val="000D1906"/>
    <w:rsid w:val="000F0C47"/>
    <w:rsid w:val="0012238D"/>
    <w:rsid w:val="00135A5D"/>
    <w:rsid w:val="00135C97"/>
    <w:rsid w:val="00170B57"/>
    <w:rsid w:val="00193D31"/>
    <w:rsid w:val="001A18BD"/>
    <w:rsid w:val="001B41D2"/>
    <w:rsid w:val="001B6577"/>
    <w:rsid w:val="001C4013"/>
    <w:rsid w:val="001D6268"/>
    <w:rsid w:val="001E03E3"/>
    <w:rsid w:val="001E3AC0"/>
    <w:rsid w:val="0021694C"/>
    <w:rsid w:val="00216FC6"/>
    <w:rsid w:val="00224161"/>
    <w:rsid w:val="00224350"/>
    <w:rsid w:val="00237184"/>
    <w:rsid w:val="00240074"/>
    <w:rsid w:val="002473BB"/>
    <w:rsid w:val="00257D60"/>
    <w:rsid w:val="0027359A"/>
    <w:rsid w:val="002739D6"/>
    <w:rsid w:val="002E4D34"/>
    <w:rsid w:val="003078CB"/>
    <w:rsid w:val="0031718F"/>
    <w:rsid w:val="00326C74"/>
    <w:rsid w:val="00326E42"/>
    <w:rsid w:val="00342FB5"/>
    <w:rsid w:val="00344BB2"/>
    <w:rsid w:val="00363EE7"/>
    <w:rsid w:val="00365983"/>
    <w:rsid w:val="00367AAF"/>
    <w:rsid w:val="00377E09"/>
    <w:rsid w:val="0038070F"/>
    <w:rsid w:val="00380E6F"/>
    <w:rsid w:val="00384A65"/>
    <w:rsid w:val="003A54C8"/>
    <w:rsid w:val="003B6858"/>
    <w:rsid w:val="003D3081"/>
    <w:rsid w:val="003F5B3C"/>
    <w:rsid w:val="004341EF"/>
    <w:rsid w:val="00434B5F"/>
    <w:rsid w:val="004369E7"/>
    <w:rsid w:val="00441343"/>
    <w:rsid w:val="004445FD"/>
    <w:rsid w:val="004806B1"/>
    <w:rsid w:val="004D4B57"/>
    <w:rsid w:val="004E10E7"/>
    <w:rsid w:val="004F16F2"/>
    <w:rsid w:val="005048B3"/>
    <w:rsid w:val="00505ADB"/>
    <w:rsid w:val="00506AAB"/>
    <w:rsid w:val="00574F76"/>
    <w:rsid w:val="00591452"/>
    <w:rsid w:val="005946F8"/>
    <w:rsid w:val="00602266"/>
    <w:rsid w:val="00623A5D"/>
    <w:rsid w:val="006325D6"/>
    <w:rsid w:val="00633760"/>
    <w:rsid w:val="0064487D"/>
    <w:rsid w:val="006462F8"/>
    <w:rsid w:val="00653FD7"/>
    <w:rsid w:val="00655D42"/>
    <w:rsid w:val="006657FF"/>
    <w:rsid w:val="00697502"/>
    <w:rsid w:val="006A5624"/>
    <w:rsid w:val="006C5E2E"/>
    <w:rsid w:val="006C7F14"/>
    <w:rsid w:val="00715CA2"/>
    <w:rsid w:val="00754C82"/>
    <w:rsid w:val="00765644"/>
    <w:rsid w:val="0076600D"/>
    <w:rsid w:val="00787478"/>
    <w:rsid w:val="007A5325"/>
    <w:rsid w:val="007B0EC5"/>
    <w:rsid w:val="007C3D44"/>
    <w:rsid w:val="007F7122"/>
    <w:rsid w:val="00810E45"/>
    <w:rsid w:val="0082547F"/>
    <w:rsid w:val="00831435"/>
    <w:rsid w:val="008560C5"/>
    <w:rsid w:val="00876FC5"/>
    <w:rsid w:val="008A510A"/>
    <w:rsid w:val="008B1E27"/>
    <w:rsid w:val="008F6DB6"/>
    <w:rsid w:val="00910F24"/>
    <w:rsid w:val="00912D88"/>
    <w:rsid w:val="0094356B"/>
    <w:rsid w:val="00946755"/>
    <w:rsid w:val="009634EC"/>
    <w:rsid w:val="00970265"/>
    <w:rsid w:val="00972E1B"/>
    <w:rsid w:val="009851CF"/>
    <w:rsid w:val="009963D3"/>
    <w:rsid w:val="009A07DD"/>
    <w:rsid w:val="009D1C3C"/>
    <w:rsid w:val="00A2393B"/>
    <w:rsid w:val="00A23EA4"/>
    <w:rsid w:val="00A32497"/>
    <w:rsid w:val="00A34F19"/>
    <w:rsid w:val="00A36323"/>
    <w:rsid w:val="00A56BFA"/>
    <w:rsid w:val="00A66180"/>
    <w:rsid w:val="00A7396B"/>
    <w:rsid w:val="00A96D36"/>
    <w:rsid w:val="00AA5713"/>
    <w:rsid w:val="00AC5B5D"/>
    <w:rsid w:val="00AC5E4B"/>
    <w:rsid w:val="00AD7D5B"/>
    <w:rsid w:val="00AF4574"/>
    <w:rsid w:val="00AF49C7"/>
    <w:rsid w:val="00AF4DEF"/>
    <w:rsid w:val="00B14337"/>
    <w:rsid w:val="00B36CF7"/>
    <w:rsid w:val="00B44CEF"/>
    <w:rsid w:val="00B700F5"/>
    <w:rsid w:val="00B736D0"/>
    <w:rsid w:val="00B7756B"/>
    <w:rsid w:val="00BD4A30"/>
    <w:rsid w:val="00BE35E9"/>
    <w:rsid w:val="00BF3A7A"/>
    <w:rsid w:val="00BF5172"/>
    <w:rsid w:val="00C173D8"/>
    <w:rsid w:val="00C35241"/>
    <w:rsid w:val="00C6000F"/>
    <w:rsid w:val="00C72FB0"/>
    <w:rsid w:val="00CB03F4"/>
    <w:rsid w:val="00CC7F3C"/>
    <w:rsid w:val="00CD1FDE"/>
    <w:rsid w:val="00CE4312"/>
    <w:rsid w:val="00D0395B"/>
    <w:rsid w:val="00D06537"/>
    <w:rsid w:val="00D30FED"/>
    <w:rsid w:val="00D4012E"/>
    <w:rsid w:val="00D43F5F"/>
    <w:rsid w:val="00D44597"/>
    <w:rsid w:val="00D45774"/>
    <w:rsid w:val="00D75351"/>
    <w:rsid w:val="00D85954"/>
    <w:rsid w:val="00DA7C45"/>
    <w:rsid w:val="00DB6E13"/>
    <w:rsid w:val="00DD187F"/>
    <w:rsid w:val="00DD6404"/>
    <w:rsid w:val="00DD6C28"/>
    <w:rsid w:val="00E05381"/>
    <w:rsid w:val="00E20BCF"/>
    <w:rsid w:val="00E7052D"/>
    <w:rsid w:val="00E73718"/>
    <w:rsid w:val="00E95531"/>
    <w:rsid w:val="00EC1B62"/>
    <w:rsid w:val="00ED01A3"/>
    <w:rsid w:val="00EF6E8C"/>
    <w:rsid w:val="00F027FB"/>
    <w:rsid w:val="00F21296"/>
    <w:rsid w:val="00F406B4"/>
    <w:rsid w:val="00F432B9"/>
    <w:rsid w:val="00F45FA3"/>
    <w:rsid w:val="00F477B4"/>
    <w:rsid w:val="00F53EDC"/>
    <w:rsid w:val="00F66AAD"/>
    <w:rsid w:val="00FB509A"/>
    <w:rsid w:val="00FB5B5F"/>
    <w:rsid w:val="00FC64CB"/>
    <w:rsid w:val="00FD2957"/>
    <w:rsid w:val="00FE582F"/>
    <w:rsid w:val="00FF12AF"/>
    <w:rsid w:val="00FF5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2289"/>
    <o:shapelayout v:ext="edit">
      <o:idmap v:ext="edit" data="1"/>
    </o:shapelayout>
  </w:shapeDefaults>
  <w:decimalSymbol w:val="."/>
  <w:listSeparator w:val=","/>
  <w14:docId w14:val="0A8723EA"/>
  <w15:docId w15:val="{7B2A8FB7-4CDA-4E9B-8588-F6C2BD47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AAF"/>
  </w:style>
  <w:style w:type="paragraph" w:styleId="Heading1">
    <w:name w:val="heading 1"/>
    <w:basedOn w:val="Normal"/>
    <w:next w:val="Normal"/>
    <w:qFormat/>
    <w:rsid w:val="00367AAF"/>
    <w:pPr>
      <w:keepNext/>
      <w:tabs>
        <w:tab w:val="left" w:pos="450"/>
        <w:tab w:val="left" w:pos="4410"/>
      </w:tabs>
      <w:suppressAutoHyphens/>
      <w:spacing w:after="54"/>
      <w:jc w:val="center"/>
      <w:outlineLvl w:val="0"/>
    </w:pPr>
    <w:rPr>
      <w:rFonts w:ascii="Arial" w:hAnsi="Arial"/>
      <w:sz w:val="24"/>
    </w:rPr>
  </w:style>
  <w:style w:type="paragraph" w:styleId="Heading2">
    <w:name w:val="heading 2"/>
    <w:basedOn w:val="Normal"/>
    <w:next w:val="Normal"/>
    <w:qFormat/>
    <w:rsid w:val="00367AAF"/>
    <w:pPr>
      <w:keepNext/>
      <w:tabs>
        <w:tab w:val="left" w:pos="0"/>
        <w:tab w:val="left" w:pos="720"/>
        <w:tab w:val="left" w:pos="1440"/>
        <w:tab w:val="left" w:pos="2160"/>
        <w:tab w:val="left" w:pos="2880"/>
        <w:tab w:val="left" w:pos="3780"/>
        <w:tab w:val="left" w:pos="4320"/>
      </w:tabs>
      <w:suppressAutoHyphens/>
      <w:ind w:left="360" w:right="360"/>
      <w:outlineLvl w:val="1"/>
    </w:pPr>
    <w:rPr>
      <w:rFonts w:ascii="Arial" w:hAnsi="Arial"/>
      <w:b/>
      <w:sz w:val="24"/>
    </w:rPr>
  </w:style>
  <w:style w:type="paragraph" w:styleId="Heading3">
    <w:name w:val="heading 3"/>
    <w:basedOn w:val="Normal"/>
    <w:next w:val="Normal"/>
    <w:qFormat/>
    <w:rsid w:val="00367AAF"/>
    <w:pPr>
      <w:keepNext/>
      <w:spacing w:after="240"/>
      <w:outlineLvl w:val="2"/>
    </w:pPr>
    <w:rPr>
      <w:rFonts w:ascii="Arial" w:hAnsi="Arial"/>
      <w:b/>
      <w:sz w:val="24"/>
      <w:u w:val="single"/>
    </w:rPr>
  </w:style>
  <w:style w:type="paragraph" w:styleId="Heading4">
    <w:name w:val="heading 4"/>
    <w:basedOn w:val="Normal"/>
    <w:next w:val="Normal"/>
    <w:qFormat/>
    <w:rsid w:val="00367AAF"/>
    <w:pPr>
      <w:keepNext/>
      <w:widowControl w:val="0"/>
      <w:tabs>
        <w:tab w:val="left" w:pos="426"/>
      </w:tabs>
      <w:suppressAutoHyphens/>
      <w:ind w:left="426"/>
      <w:jc w:val="both"/>
      <w:outlineLvl w:val="3"/>
    </w:pPr>
    <w:rPr>
      <w:b/>
      <w:snapToGrid w:val="0"/>
      <w:spacing w:val="-2"/>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basedOn w:val="Normal"/>
    <w:rsid w:val="00367AAF"/>
    <w:pPr>
      <w:widowControl w:val="0"/>
      <w:ind w:left="1440" w:hanging="720"/>
    </w:pPr>
    <w:rPr>
      <w:snapToGrid w:val="0"/>
      <w:sz w:val="24"/>
      <w:lang w:val="en-US" w:eastAsia="en-US"/>
    </w:rPr>
  </w:style>
  <w:style w:type="paragraph" w:customStyle="1" w:styleId="AgencySideHeadings">
    <w:name w:val="Agency Side Headings"/>
    <w:autoRedefine/>
    <w:rsid w:val="00367AAF"/>
    <w:pPr>
      <w:tabs>
        <w:tab w:val="left" w:pos="-1440"/>
        <w:tab w:val="left" w:pos="-720"/>
        <w:tab w:val="left" w:pos="426"/>
      </w:tabs>
      <w:suppressAutoHyphens/>
      <w:ind w:left="426" w:hanging="426"/>
      <w:jc w:val="both"/>
    </w:pPr>
    <w:rPr>
      <w:rFonts w:ascii="Arial" w:hAnsi="Arial"/>
      <w:b/>
      <w:spacing w:val="-2"/>
      <w:sz w:val="24"/>
    </w:rPr>
  </w:style>
  <w:style w:type="paragraph" w:styleId="Footer">
    <w:name w:val="footer"/>
    <w:basedOn w:val="Normal"/>
    <w:rsid w:val="00367AAF"/>
    <w:pPr>
      <w:tabs>
        <w:tab w:val="center" w:pos="4153"/>
        <w:tab w:val="right" w:pos="8306"/>
      </w:tabs>
      <w:jc w:val="both"/>
    </w:pPr>
    <w:rPr>
      <w:sz w:val="24"/>
    </w:rPr>
  </w:style>
  <w:style w:type="paragraph" w:styleId="BodyText3">
    <w:name w:val="Body Text 3"/>
    <w:basedOn w:val="Normal"/>
    <w:rsid w:val="00367AAF"/>
    <w:pPr>
      <w:tabs>
        <w:tab w:val="left" w:pos="0"/>
        <w:tab w:val="left" w:pos="426"/>
        <w:tab w:val="left" w:pos="720"/>
      </w:tabs>
      <w:suppressAutoHyphens/>
      <w:jc w:val="both"/>
    </w:pPr>
    <w:rPr>
      <w:rFonts w:ascii="Arial" w:hAnsi="Arial"/>
      <w:spacing w:val="-2"/>
    </w:rPr>
  </w:style>
  <w:style w:type="paragraph" w:styleId="BalloonText">
    <w:name w:val="Balloon Text"/>
    <w:basedOn w:val="Normal"/>
    <w:semiHidden/>
    <w:rsid w:val="004E10E7"/>
    <w:rPr>
      <w:rFonts w:ascii="Tahoma" w:hAnsi="Tahoma" w:cs="Tahoma"/>
      <w:sz w:val="16"/>
      <w:szCs w:val="16"/>
    </w:rPr>
  </w:style>
  <w:style w:type="paragraph" w:styleId="Header">
    <w:name w:val="header"/>
    <w:basedOn w:val="Normal"/>
    <w:rsid w:val="00F53EDC"/>
    <w:pPr>
      <w:tabs>
        <w:tab w:val="center" w:pos="4153"/>
        <w:tab w:val="right" w:pos="8306"/>
      </w:tabs>
    </w:pPr>
  </w:style>
  <w:style w:type="character" w:styleId="Hyperlink">
    <w:name w:val="Hyperlink"/>
    <w:basedOn w:val="DefaultParagraphFont"/>
    <w:rsid w:val="00135A5D"/>
    <w:rPr>
      <w:color w:val="0000FF"/>
      <w:u w:val="single"/>
    </w:rPr>
  </w:style>
  <w:style w:type="character" w:styleId="Strong">
    <w:name w:val="Strong"/>
    <w:basedOn w:val="DefaultParagraphFont"/>
    <w:uiPriority w:val="22"/>
    <w:qFormat/>
    <w:rsid w:val="00C352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452490">
      <w:bodyDiv w:val="1"/>
      <w:marLeft w:val="0"/>
      <w:marRight w:val="0"/>
      <w:marTop w:val="0"/>
      <w:marBottom w:val="0"/>
      <w:divBdr>
        <w:top w:val="none" w:sz="0" w:space="0" w:color="auto"/>
        <w:left w:val="none" w:sz="0" w:space="0" w:color="auto"/>
        <w:bottom w:val="none" w:sz="0" w:space="0" w:color="auto"/>
        <w:right w:val="none" w:sz="0" w:space="0" w:color="auto"/>
      </w:divBdr>
    </w:div>
    <w:div w:id="150628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ningportal.gov.uk/planning/appeal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hyperlink" Target="mailto:wales@pins.gsi.gov.uk" TargetMode="External"/><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Site_x0020_Name xmlns="859f7ad6-93f6-4205-b62b-a17f28acbbac">Atlantic Recycling Limited</Site_x0020_Name>
    <Internal_x002f_External xmlns="859f7ad6-93f6-4205-b62b-a17f28acbbac">Outgoing document</Internal_x002f_External>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2015-03-16T00:00:00+00:00</Document_x0020_Date>
    <Facility_x0020_Address xmlns="859f7ad6-93f6-4205-b62b-a17f28acbbac">Atlantic Eco Park, Newton Road, Rumney, Cardiff CF3 2EJ</Facility_x0020_Address>
    <Environment_x0020_Sub_x0020_Folder xmlns="859f7ad6-93f6-4205-b62b-a17f28acbbac">Enforcement action</Environment_x0020_Sub_x0020_Folder>
    <Customer_x0020_Name xmlns="859f7ad6-93f6-4205-b62b-a17f28acbbac">David Neal</Customer_x0020_Name>
    <Surrendered_x002f_Expired xmlns="859f7ad6-93f6-4205-b62b-a17f28acbbac" xsi:nil="true"/>
    <Post_x0020_code xmlns="859f7ad6-93f6-4205-b62b-a17f28acbbac">CF3 2EJ</Post_x0020_code>
    <Surrendered_x002f_Expired_x0020_Date xmlns="859f7ad6-93f6-4205-b62b-a17f28acbbac" xsi:nil="true"/>
    <_dlc_DocId xmlns="9be56660-2c31-41ef-bc00-23e72f632f2a">REGU-106-2559</_dlc_DocId>
    <_dlc_DocIdUrl xmlns="9be56660-2c31-41ef-bc00-23e72f632f2a">
      <Url>https://cyfoethnaturiolcymru.sharepoint.com/teams/Regulatory/Permitting/_layouts/15/DocIdRedir.aspx?ID=REGU-106-2559</Url>
      <Description>REGU-106-2559</Description>
    </_dlc_DocIdUrl>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99DA7E6-40D0-4B00-95EC-39C77AA28A27}"/>
</file>

<file path=customXml/itemProps2.xml><?xml version="1.0" encoding="utf-8"?>
<ds:datastoreItem xmlns:ds="http://schemas.openxmlformats.org/officeDocument/2006/customXml" ds:itemID="{5E0FFD3C-6BD3-475B-984D-121F92D37E7A}"/>
</file>

<file path=customXml/itemProps3.xml><?xml version="1.0" encoding="utf-8"?>
<ds:datastoreItem xmlns:ds="http://schemas.openxmlformats.org/officeDocument/2006/customXml" ds:itemID="{D8677608-138E-4028-A823-E93B5294DFD9}"/>
</file>

<file path=customXml/itemProps4.xml><?xml version="1.0" encoding="utf-8"?>
<ds:datastoreItem xmlns:ds="http://schemas.openxmlformats.org/officeDocument/2006/customXml" ds:itemID="{D62F06D8-DBC8-4E71-A3B0-1E6F68E880FC}"/>
</file>

<file path=customXml/itemProps5.xml><?xml version="1.0" encoding="utf-8"?>
<ds:datastoreItem xmlns:ds="http://schemas.openxmlformats.org/officeDocument/2006/customXml" ds:itemID="{68E2FDA0-2C67-4D2B-B3E0-E9E4AE9924D3}"/>
</file>

<file path=customXml/itemProps6.xml><?xml version="1.0" encoding="utf-8"?>
<ds:datastoreItem xmlns:ds="http://schemas.openxmlformats.org/officeDocument/2006/customXml" ds:itemID="{F4BC8140-599A-466C-9209-5D89D832C02D}"/>
</file>

<file path=docProps/app.xml><?xml version="1.0" encoding="utf-8"?>
<Properties xmlns="http://schemas.openxmlformats.org/officeDocument/2006/extended-properties" xmlns:vt="http://schemas.openxmlformats.org/officeDocument/2006/docPropsVTypes">
  <Template>Normal</Template>
  <TotalTime>1</TotalTime>
  <Pages>4</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193_08_SD32 EPR: Environmental Permitting: Regulation 36 comply with conditions and remedy pollution notice</vt:lpstr>
    </vt:vector>
  </TitlesOfParts>
  <Company>Environment Agency</Company>
  <LinksUpToDate>false</LinksUpToDate>
  <CharactersWithSpaces>6668</CharactersWithSpaces>
  <SharedDoc>false</SharedDoc>
  <HLinks>
    <vt:vector size="12" baseType="variant">
      <vt:variant>
        <vt:i4>1703964</vt:i4>
      </vt:variant>
      <vt:variant>
        <vt:i4>3</vt:i4>
      </vt:variant>
      <vt:variant>
        <vt:i4>0</vt:i4>
      </vt:variant>
      <vt:variant>
        <vt:i4>5</vt:i4>
      </vt:variant>
      <vt:variant>
        <vt:lpwstr>http://www.planningportal.gov.uk/planning/appeals</vt:lpwstr>
      </vt:variant>
      <vt:variant>
        <vt:lpwstr/>
      </vt:variant>
      <vt:variant>
        <vt:i4>5046398</vt:i4>
      </vt:variant>
      <vt:variant>
        <vt:i4>0</vt:i4>
      </vt:variant>
      <vt:variant>
        <vt:i4>0</vt:i4>
      </vt:variant>
      <vt:variant>
        <vt:i4>5</vt:i4>
      </vt:variant>
      <vt:variant>
        <vt:lpwstr>mailto:wales@pins.gsi.gov.uk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193_08_SD32 EPR: Environmental Permitting: Regulation 36 comply with conditions and remedy pollution notice</dc:title>
  <dc:creator>Claire Winlow</dc:creator>
  <dc:description>193_08_SD32, version 5_x000d_
issue date: 28/05/2012</dc:description>
  <cp:lastModifiedBy>Danter-Hill, Gareth</cp:lastModifiedBy>
  <cp:revision>2</cp:revision>
  <cp:lastPrinted>2008-09-12T10:46:00Z</cp:lastPrinted>
  <dcterms:created xsi:type="dcterms:W3CDTF">2015-03-30T14:49:00Z</dcterms:created>
  <dcterms:modified xsi:type="dcterms:W3CDTF">2015-03-30T14:49:00Z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isplay_urn:schemas-microsoft-com:office:office#SharedWithUsers">
    <vt:lpwstr>Murphy, Eoin</vt:lpwstr>
  </property>
  <property fmtid="{D5CDD505-2E9C-101B-9397-08002B2CF9AE}" pid="4" name="SharedWithUsers">
    <vt:lpwstr>62;#Luke, Sharon;#467;#Downes, Damien;#155;#Lansdown, Ashley</vt:lpwstr>
  </property>
  <property fmtid="{D5CDD505-2E9C-101B-9397-08002B2CF9AE}" pid="5" name="ContentTypeId">
    <vt:lpwstr>0x01010067EB80C5FE939D4A9B3D8BA62129B7F5010200614DF11ADA2F0C49BD4360B2CC643CB8</vt:lpwstr>
  </property>
  <property fmtid="{D5CDD505-2E9C-101B-9397-08002B2CF9AE}" pid="6" name="_dlc_DocIdItemGuid">
    <vt:lpwstr>9432b8f9-8b7c-46e7-aca4-1543ad2bfec0</vt:lpwstr>
  </property>
  <property fmtid="{D5CDD505-2E9C-101B-9397-08002B2CF9AE}" pid="7" name="_docset_NoMedatataSyncRequired">
    <vt:lpwstr>False</vt:lpwstr>
  </property>
  <property fmtid="{D5CDD505-2E9C-101B-9397-08002B2CF9AE}" pid="8" name="_dlc_DocId">
    <vt:lpwstr>REGU-106-2559</vt:lpwstr>
  </property>
  <property fmtid="{D5CDD505-2E9C-101B-9397-08002B2CF9AE}" pid="9" name="_dlc_DocIdUrl">
    <vt:lpwstr>https://cyfoethnaturiolcymru.sharepoint.com/teams/Regulatory/Permitting/_layouts/15/DocIdRedir.aspx?ID=REGU-106-2559, REGU-106-2559</vt:lpwstr>
  </property>
</Properties>
</file>