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A5040" w14:textId="3987FC89" w:rsidR="00DA243A" w:rsidRPr="00DA243A" w:rsidRDefault="00DA243A" w:rsidP="00DA243A">
      <w:pPr>
        <w:pStyle w:val="AgencyStdParagraph"/>
        <w:rPr>
          <w:color w:val="auto"/>
        </w:rPr>
      </w:pPr>
      <w:bookmarkStart w:id="0" w:name="_GoBack"/>
      <w:bookmarkEnd w:id="0"/>
      <w:r w:rsidRPr="00DA243A">
        <w:rPr>
          <w:color w:val="auto"/>
          <w:sz w:val="24"/>
        </w:rPr>
        <w:t>Permit Number:</w:t>
      </w:r>
      <w:r w:rsidRPr="00DA243A">
        <w:rPr>
          <w:color w:val="auto"/>
        </w:rPr>
        <w:t xml:space="preserve"> </w:t>
      </w:r>
      <w:r w:rsidRPr="00DA243A">
        <w:rPr>
          <w:color w:val="auto"/>
        </w:rPr>
        <w:tab/>
      </w:r>
      <w:r w:rsidR="00A40A4A">
        <w:rPr>
          <w:color w:val="auto"/>
          <w:sz w:val="24"/>
        </w:rPr>
        <w:t>AB3192HQ</w:t>
      </w:r>
      <w:r w:rsidRPr="00DA243A">
        <w:rPr>
          <w:color w:val="auto"/>
          <w:sz w:val="24"/>
        </w:rPr>
        <w:tab/>
      </w:r>
      <w:r w:rsidRPr="00DA243A">
        <w:rPr>
          <w:color w:val="auto"/>
        </w:rPr>
        <w:tab/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  <w:t xml:space="preserve">Operator: </w:t>
      </w:r>
      <w:r w:rsidRPr="00DA243A">
        <w:rPr>
          <w:color w:val="auto"/>
          <w:sz w:val="24"/>
        </w:rPr>
        <w:tab/>
      </w:r>
      <w:r w:rsidRPr="00DA243A">
        <w:rPr>
          <w:color w:val="auto"/>
        </w:rPr>
        <w:tab/>
      </w:r>
      <w:r w:rsidRPr="00DA243A">
        <w:rPr>
          <w:color w:val="auto"/>
          <w:sz w:val="24"/>
        </w:rPr>
        <w:t>Industrial Chemicals Limited</w:t>
      </w:r>
    </w:p>
    <w:p w14:paraId="59D55AA6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903835F" w14:textId="77777777" w:rsidR="00DA243A" w:rsidRPr="00DA243A" w:rsidRDefault="00DA243A" w:rsidP="00DA243A">
      <w:pPr>
        <w:rPr>
          <w:rFonts w:ascii="Arial" w:hAnsi="Arial"/>
          <w:i/>
        </w:rPr>
      </w:pPr>
      <w:r w:rsidRPr="00DA243A">
        <w:rPr>
          <w:rFonts w:ascii="Arial" w:hAnsi="Arial"/>
        </w:rPr>
        <w:t>Facility:</w:t>
      </w:r>
      <w:r w:rsidRPr="00DA243A">
        <w:rPr>
          <w:rFonts w:ascii="Arial" w:hAnsi="Arial"/>
        </w:rPr>
        <w:tab/>
      </w:r>
      <w:r w:rsidRPr="00DA243A">
        <w:rPr>
          <w:rFonts w:ascii="Arial" w:hAnsi="Arial"/>
        </w:rPr>
        <w:tab/>
        <w:t>Cold Mill Effluent Treatment Plant</w:t>
      </w:r>
      <w:r w:rsidRPr="00DA243A">
        <w:rPr>
          <w:rFonts w:ascii="Arial" w:hAnsi="Arial"/>
        </w:rPr>
        <w:tab/>
      </w:r>
      <w:r w:rsidRPr="00DA243A">
        <w:rPr>
          <w:rFonts w:ascii="Arial" w:hAnsi="Arial"/>
        </w:rPr>
        <w:tab/>
        <w:t xml:space="preserve">Form Number: </w:t>
      </w:r>
      <w:r w:rsidRPr="00DA243A">
        <w:rPr>
          <w:rFonts w:ascii="Arial" w:hAnsi="Arial"/>
        </w:rPr>
        <w:tab/>
        <w:t>WaterUsage1 / DD/MM/YY</w:t>
      </w:r>
    </w:p>
    <w:p w14:paraId="46D3B106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423B0108" w14:textId="77777777" w:rsidR="00DA243A" w:rsidRPr="00DA243A" w:rsidRDefault="00DA243A" w:rsidP="00DA243A">
      <w:pPr>
        <w:pStyle w:val="Heading1"/>
        <w:jc w:val="both"/>
        <w:rPr>
          <w:sz w:val="24"/>
          <w:szCs w:val="24"/>
        </w:rPr>
      </w:pPr>
      <w:r w:rsidRPr="00DA243A">
        <w:rPr>
          <w:sz w:val="24"/>
          <w:szCs w:val="24"/>
        </w:rPr>
        <w:t>Reporting of Water Usage for the year 2016</w:t>
      </w:r>
    </w:p>
    <w:p w14:paraId="6CA35F2E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DA243A" w:rsidRPr="00DA243A" w14:paraId="068439DE" w14:textId="77777777" w:rsidTr="00DA243A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5287484B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AED4455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Usage</w:t>
            </w:r>
          </w:p>
          <w:p w14:paraId="6B63379C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(m</w:t>
            </w:r>
            <w:r w:rsidRPr="00DA243A">
              <w:rPr>
                <w:b/>
                <w:color w:val="auto"/>
                <w:sz w:val="20"/>
                <w:vertAlign w:val="superscript"/>
              </w:rPr>
              <w:t>3</w:t>
            </w:r>
            <w:r w:rsidRPr="00DA243A">
              <w:rPr>
                <w:b/>
                <w:color w:val="auto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5859477E" w14:textId="77777777" w:rsidR="00DA243A" w:rsidRPr="00DA243A" w:rsidRDefault="00DA243A" w:rsidP="002E0355">
            <w:pPr>
              <w:pStyle w:val="AgencyStdParagraph"/>
              <w:ind w:right="-250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 xml:space="preserve">Specific Usage </w:t>
            </w:r>
          </w:p>
          <w:p w14:paraId="7418954C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(m</w:t>
            </w:r>
            <w:r w:rsidRPr="00DA243A">
              <w:rPr>
                <w:b/>
                <w:color w:val="auto"/>
                <w:sz w:val="20"/>
                <w:vertAlign w:val="superscript"/>
              </w:rPr>
              <w:t>3</w:t>
            </w:r>
            <w:r w:rsidRPr="00DA243A">
              <w:rPr>
                <w:b/>
                <w:color w:val="auto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246D5B" w14:textId="77777777" w:rsidR="00DA243A" w:rsidRPr="00DA243A" w:rsidRDefault="00DA243A" w:rsidP="002E0355">
            <w:pPr>
              <w:pStyle w:val="AgencyStdParagraph"/>
              <w:ind w:left="34"/>
              <w:rPr>
                <w:color w:val="auto"/>
              </w:rPr>
            </w:pPr>
          </w:p>
        </w:tc>
      </w:tr>
      <w:tr w:rsidR="00DA243A" w:rsidRPr="00DA243A" w14:paraId="746B6D64" w14:textId="77777777" w:rsidTr="00DA243A">
        <w:trPr>
          <w:cantSplit/>
        </w:trPr>
        <w:tc>
          <w:tcPr>
            <w:tcW w:w="4962" w:type="dxa"/>
            <w:vMerge/>
            <w:shd w:val="solid" w:color="auto" w:fill="auto"/>
          </w:tcPr>
          <w:p w14:paraId="19ACAC3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  <w:vMerge/>
            <w:shd w:val="solid" w:color="auto" w:fill="auto"/>
          </w:tcPr>
          <w:p w14:paraId="1057F7D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  <w:vMerge/>
            <w:shd w:val="solid" w:color="auto" w:fill="auto"/>
          </w:tcPr>
          <w:p w14:paraId="19CC2450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99DACB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7EE4E7FF" w14:textId="77777777" w:rsidTr="00DA243A">
        <w:trPr>
          <w:cantSplit/>
          <w:trHeight w:val="278"/>
        </w:trPr>
        <w:tc>
          <w:tcPr>
            <w:tcW w:w="4962" w:type="dxa"/>
          </w:tcPr>
          <w:p w14:paraId="585098C0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2700EEAB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69D0E5B1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0E08B3C3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3B098C53" w14:textId="77777777" w:rsidTr="00DA243A">
        <w:trPr>
          <w:cantSplit/>
          <w:trHeight w:val="277"/>
        </w:trPr>
        <w:tc>
          <w:tcPr>
            <w:tcW w:w="4962" w:type="dxa"/>
          </w:tcPr>
          <w:p w14:paraId="2EA52FA1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Mains water</w:t>
            </w:r>
          </w:p>
        </w:tc>
        <w:tc>
          <w:tcPr>
            <w:tcW w:w="3827" w:type="dxa"/>
          </w:tcPr>
          <w:p w14:paraId="1220EF0F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47FD570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072BEC01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703933DC" w14:textId="77777777" w:rsidTr="00DA243A">
        <w:trPr>
          <w:cantSplit/>
        </w:trPr>
        <w:tc>
          <w:tcPr>
            <w:tcW w:w="4962" w:type="dxa"/>
          </w:tcPr>
          <w:p w14:paraId="78591B33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0D756592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6BC65732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0C0C1B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10802D4F" w14:textId="77777777" w:rsidTr="00DA243A">
        <w:trPr>
          <w:cantSplit/>
        </w:trPr>
        <w:tc>
          <w:tcPr>
            <w:tcW w:w="4962" w:type="dxa"/>
          </w:tcPr>
          <w:p w14:paraId="5D8766C5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E7E8A7B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7934E46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92EB91B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65D19C63" w14:textId="77777777" w:rsidTr="00DA243A">
        <w:trPr>
          <w:cantSplit/>
        </w:trPr>
        <w:tc>
          <w:tcPr>
            <w:tcW w:w="4962" w:type="dxa"/>
          </w:tcPr>
          <w:p w14:paraId="2056E3C7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406D05FC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318B7355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DD4551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</w:tbl>
    <w:p w14:paraId="356968EB" w14:textId="77777777" w:rsidR="00DA243A" w:rsidRPr="00DA243A" w:rsidRDefault="00DA243A" w:rsidP="00DA243A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DA243A" w:rsidRPr="00DA243A" w14:paraId="69302448" w14:textId="77777777" w:rsidTr="002E0355">
        <w:tc>
          <w:tcPr>
            <w:tcW w:w="14000" w:type="dxa"/>
          </w:tcPr>
          <w:p w14:paraId="27EAC8E1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  <w:r w:rsidRPr="00DA243A">
              <w:rPr>
                <w:color w:val="auto"/>
              </w:rPr>
              <w:t>Operator’s comments :</w:t>
            </w:r>
          </w:p>
          <w:p w14:paraId="75291A7B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44E9CA1C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57FB5D87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613FD736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</w:tbl>
    <w:p w14:paraId="76ECCD0C" w14:textId="77777777" w:rsidR="00DA243A" w:rsidRPr="00DA243A" w:rsidRDefault="00DA243A" w:rsidP="00DA243A">
      <w:pPr>
        <w:pStyle w:val="AgencyStdParagraph"/>
        <w:rPr>
          <w:color w:val="auto"/>
        </w:rPr>
      </w:pPr>
    </w:p>
    <w:p w14:paraId="75833EF7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 xml:space="preserve">Signed …………………………………………………………….  </w:t>
      </w:r>
      <w:r w:rsidRPr="00DA243A">
        <w:rPr>
          <w:color w:val="auto"/>
        </w:rPr>
        <w:tab/>
      </w:r>
      <w:r w:rsidRPr="00DA243A">
        <w:rPr>
          <w:color w:val="auto"/>
        </w:rPr>
        <w:tab/>
        <w:t xml:space="preserve">Date………………………..   </w:t>
      </w:r>
      <w:r w:rsidRPr="00DA243A">
        <w:rPr>
          <w:color w:val="auto"/>
        </w:rPr>
        <w:tab/>
      </w:r>
    </w:p>
    <w:p w14:paraId="47138271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ab/>
        <w:t>(authorised to sign as representative of Operator)</w:t>
      </w:r>
    </w:p>
    <w:p w14:paraId="527FF481" w14:textId="0EBF52D8" w:rsidR="00DA243A" w:rsidRPr="00DA243A" w:rsidRDefault="00DA243A" w:rsidP="00DA243A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Pr="00DA243A">
        <w:rPr>
          <w:color w:val="auto"/>
          <w:sz w:val="24"/>
        </w:rPr>
        <w:lastRenderedPageBreak/>
        <w:t>Permit Number:</w:t>
      </w:r>
      <w:r w:rsidRPr="00DA243A">
        <w:rPr>
          <w:color w:val="auto"/>
        </w:rPr>
        <w:t xml:space="preserve"> </w:t>
      </w:r>
      <w:r w:rsidRPr="00DA243A">
        <w:rPr>
          <w:color w:val="auto"/>
        </w:rPr>
        <w:tab/>
      </w:r>
      <w:r w:rsidR="00A40A4A">
        <w:rPr>
          <w:color w:val="auto"/>
          <w:sz w:val="24"/>
        </w:rPr>
        <w:t>AB3192HQ</w:t>
      </w:r>
      <w:r w:rsidRPr="00DA243A">
        <w:rPr>
          <w:color w:val="auto"/>
          <w:sz w:val="24"/>
        </w:rPr>
        <w:tab/>
      </w:r>
      <w:r w:rsidRPr="00DA243A">
        <w:rPr>
          <w:color w:val="auto"/>
        </w:rPr>
        <w:tab/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  <w:t xml:space="preserve">Operator: </w:t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  <w:t>Industrial Chemicals Limited</w:t>
      </w:r>
    </w:p>
    <w:p w14:paraId="11D3CF55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05C5BAE3" w14:textId="77777777" w:rsidR="00DA243A" w:rsidRPr="00DA243A" w:rsidRDefault="00DA243A" w:rsidP="00DA243A">
      <w:pPr>
        <w:rPr>
          <w:rFonts w:ascii="Arial" w:hAnsi="Arial"/>
          <w:i/>
        </w:rPr>
      </w:pPr>
      <w:r w:rsidRPr="00DA243A">
        <w:rPr>
          <w:rFonts w:ascii="Arial" w:hAnsi="Arial"/>
        </w:rPr>
        <w:t>Facility:</w:t>
      </w:r>
      <w:r w:rsidRPr="00DA243A">
        <w:rPr>
          <w:rFonts w:ascii="Arial" w:hAnsi="Arial"/>
        </w:rPr>
        <w:tab/>
      </w:r>
      <w:r w:rsidRPr="00DA243A">
        <w:rPr>
          <w:rFonts w:ascii="Arial" w:hAnsi="Arial"/>
        </w:rPr>
        <w:tab/>
        <w:t>Cold Mill Effluent Treatment Plant</w:t>
      </w:r>
      <w:r w:rsidRPr="00DA243A">
        <w:rPr>
          <w:rFonts w:ascii="Arial" w:hAnsi="Arial"/>
        </w:rPr>
        <w:tab/>
      </w:r>
      <w:r w:rsidRPr="00DA243A">
        <w:rPr>
          <w:rFonts w:ascii="Arial" w:hAnsi="Arial"/>
        </w:rPr>
        <w:tab/>
        <w:t xml:space="preserve">Form Number: </w:t>
      </w:r>
      <w:r w:rsidRPr="00DA243A">
        <w:rPr>
          <w:rFonts w:ascii="Arial" w:hAnsi="Arial"/>
        </w:rPr>
        <w:tab/>
        <w:t>Energy1 / DD/MM/YY</w:t>
      </w:r>
    </w:p>
    <w:p w14:paraId="0D9F4320" w14:textId="77777777" w:rsidR="00DA243A" w:rsidRPr="00DA243A" w:rsidRDefault="00DA243A" w:rsidP="00DA243A">
      <w:pPr>
        <w:rPr>
          <w:rFonts w:ascii="Arial" w:hAnsi="Arial"/>
        </w:rPr>
      </w:pPr>
    </w:p>
    <w:p w14:paraId="31DEDFFE" w14:textId="77777777" w:rsidR="00DA243A" w:rsidRPr="00DA243A" w:rsidRDefault="00DA243A" w:rsidP="00DA243A">
      <w:pPr>
        <w:pStyle w:val="Heading1"/>
        <w:jc w:val="both"/>
        <w:rPr>
          <w:b w:val="0"/>
          <w:i/>
          <w:sz w:val="24"/>
          <w:szCs w:val="24"/>
        </w:rPr>
      </w:pPr>
      <w:r w:rsidRPr="00DA243A">
        <w:rPr>
          <w:sz w:val="24"/>
          <w:szCs w:val="24"/>
        </w:rPr>
        <w:t>Reporting of Energy Usage for the year 2016</w:t>
      </w:r>
    </w:p>
    <w:p w14:paraId="4E43E40C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DA243A" w:rsidRPr="00DA243A" w14:paraId="64FFD520" w14:textId="77777777" w:rsidTr="002E0355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1D9072DC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</w:p>
          <w:p w14:paraId="499314DF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A949CA2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249C2BA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  <w:p w14:paraId="02C0252D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Specific Usage</w:t>
            </w:r>
          </w:p>
          <w:p w14:paraId="205EED64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4C5D817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50E3E31A" w14:textId="77777777" w:rsidTr="002E0355">
        <w:trPr>
          <w:cantSplit/>
        </w:trPr>
        <w:tc>
          <w:tcPr>
            <w:tcW w:w="3510" w:type="dxa"/>
            <w:vMerge/>
          </w:tcPr>
          <w:p w14:paraId="45A026AF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2BF8DD4B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</w:p>
          <w:p w14:paraId="054E584C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299E0B1E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Primary Energy</w:t>
            </w:r>
          </w:p>
          <w:p w14:paraId="2F1D3785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0EE7B6F2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A621C48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0837EF8A" w14:textId="77777777" w:rsidTr="002E0355">
        <w:trPr>
          <w:cantSplit/>
          <w:trHeight w:val="278"/>
        </w:trPr>
        <w:tc>
          <w:tcPr>
            <w:tcW w:w="3510" w:type="dxa"/>
            <w:vMerge/>
          </w:tcPr>
          <w:p w14:paraId="518C3A54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0BA69936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1150674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</w:tcPr>
          <w:p w14:paraId="54973DF9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49316D39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472697ED" w14:textId="77777777" w:rsidTr="002E0355">
        <w:trPr>
          <w:cantSplit/>
          <w:trHeight w:val="277"/>
        </w:trPr>
        <w:tc>
          <w:tcPr>
            <w:tcW w:w="3510" w:type="dxa"/>
            <w:vMerge/>
          </w:tcPr>
          <w:p w14:paraId="64ED2DB7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79FFA23D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5EFFF96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</w:tcPr>
          <w:p w14:paraId="1D105012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15DC7FFC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5295EE82" w14:textId="77777777" w:rsidTr="002E0355">
        <w:tc>
          <w:tcPr>
            <w:tcW w:w="3510" w:type="dxa"/>
          </w:tcPr>
          <w:p w14:paraId="2E9F2D79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BA054A6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</w:tcPr>
          <w:p w14:paraId="40DC280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58F8E943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019A32D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509D047F" w14:textId="77777777" w:rsidTr="002E0355">
        <w:tc>
          <w:tcPr>
            <w:tcW w:w="3510" w:type="dxa"/>
          </w:tcPr>
          <w:p w14:paraId="5CEBC00D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Electricity *</w:t>
            </w:r>
          </w:p>
        </w:tc>
        <w:tc>
          <w:tcPr>
            <w:tcW w:w="3261" w:type="dxa"/>
          </w:tcPr>
          <w:p w14:paraId="5B338FDB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6422BC4B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39E6D21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FCD4356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558ACE0A" w14:textId="77777777" w:rsidTr="002E0355">
        <w:tc>
          <w:tcPr>
            <w:tcW w:w="3510" w:type="dxa"/>
          </w:tcPr>
          <w:p w14:paraId="32C25634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</w:tcPr>
          <w:p w14:paraId="6471C91A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7C3CDDD5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46172A17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1B69BFC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54F1D5A4" w14:textId="77777777" w:rsidTr="002E0355">
        <w:tc>
          <w:tcPr>
            <w:tcW w:w="3510" w:type="dxa"/>
          </w:tcPr>
          <w:p w14:paraId="490F3804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Gas Oil</w:t>
            </w:r>
          </w:p>
        </w:tc>
        <w:tc>
          <w:tcPr>
            <w:tcW w:w="3261" w:type="dxa"/>
          </w:tcPr>
          <w:p w14:paraId="67E4CEE3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4FE1C7B6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3B76484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D97D5CC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519B8DE4" w14:textId="77777777" w:rsidTr="002E0355">
        <w:tc>
          <w:tcPr>
            <w:tcW w:w="3510" w:type="dxa"/>
          </w:tcPr>
          <w:p w14:paraId="5C9DC8F2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Recovered Fuel Oil</w:t>
            </w:r>
          </w:p>
        </w:tc>
        <w:tc>
          <w:tcPr>
            <w:tcW w:w="3261" w:type="dxa"/>
          </w:tcPr>
          <w:p w14:paraId="2C32D9FC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35E16BDE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3F3FCE4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239771D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68EC79A7" w14:textId="77777777" w:rsidTr="002E0355">
        <w:tc>
          <w:tcPr>
            <w:tcW w:w="3510" w:type="dxa"/>
          </w:tcPr>
          <w:p w14:paraId="579F556B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169CD1CD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1929567A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61E75837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3302447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7B5CF5EB" w14:textId="77777777" w:rsidTr="002E0355">
        <w:tc>
          <w:tcPr>
            <w:tcW w:w="3510" w:type="dxa"/>
          </w:tcPr>
          <w:p w14:paraId="5303EEE9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58F1390F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-</w:t>
            </w:r>
          </w:p>
        </w:tc>
        <w:tc>
          <w:tcPr>
            <w:tcW w:w="3260" w:type="dxa"/>
          </w:tcPr>
          <w:p w14:paraId="3926DB2D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2B32850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E1E4C2B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2A160BBB" w14:textId="77777777" w:rsidTr="002E0355">
        <w:tc>
          <w:tcPr>
            <w:tcW w:w="3510" w:type="dxa"/>
          </w:tcPr>
          <w:p w14:paraId="38533294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6AC83B7E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1E9F47E9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5F96884A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CF76623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</w:tbl>
    <w:p w14:paraId="2ACCD58F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>* Conversion factor for delivered electricity to primary energy = 2.4</w:t>
      </w:r>
    </w:p>
    <w:p w14:paraId="0F299383" w14:textId="77777777" w:rsidR="00DA243A" w:rsidRPr="00DA243A" w:rsidRDefault="00DA243A" w:rsidP="00DA243A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DA243A" w:rsidRPr="00DA243A" w14:paraId="1DF5781C" w14:textId="77777777" w:rsidTr="002E0355">
        <w:tc>
          <w:tcPr>
            <w:tcW w:w="14176" w:type="dxa"/>
          </w:tcPr>
          <w:p w14:paraId="490CC3C8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  <w:r w:rsidRPr="00DA243A">
              <w:rPr>
                <w:color w:val="auto"/>
              </w:rPr>
              <w:t>Operator’s comments :</w:t>
            </w:r>
          </w:p>
          <w:p w14:paraId="09BFBC88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1BB05DF6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581174D1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30BB5696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</w:tbl>
    <w:p w14:paraId="6D0D85D0" w14:textId="77777777" w:rsidR="00DA243A" w:rsidRPr="00DA243A" w:rsidRDefault="00DA243A" w:rsidP="00DA243A">
      <w:pPr>
        <w:pStyle w:val="AgencyStdParagraph"/>
        <w:rPr>
          <w:color w:val="auto"/>
        </w:rPr>
      </w:pPr>
    </w:p>
    <w:p w14:paraId="3AD36CE1" w14:textId="77777777" w:rsidR="00DA243A" w:rsidRPr="00DA243A" w:rsidRDefault="00DA243A" w:rsidP="00DA243A">
      <w:pPr>
        <w:pStyle w:val="AgencyStdParagraph"/>
        <w:rPr>
          <w:color w:val="auto"/>
        </w:rPr>
      </w:pPr>
    </w:p>
    <w:p w14:paraId="5C04D85E" w14:textId="77777777" w:rsidR="00DA243A" w:rsidRPr="00DA243A" w:rsidRDefault="00DA243A" w:rsidP="00DA243A">
      <w:pPr>
        <w:pStyle w:val="AgencyStdParagraph"/>
        <w:rPr>
          <w:color w:val="auto"/>
        </w:rPr>
      </w:pPr>
    </w:p>
    <w:p w14:paraId="40ED65D1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 xml:space="preserve">Signed …………………………………………………………….  </w:t>
      </w:r>
      <w:r w:rsidRPr="00DA243A">
        <w:rPr>
          <w:color w:val="auto"/>
        </w:rPr>
        <w:tab/>
      </w:r>
      <w:r w:rsidRPr="00DA243A">
        <w:rPr>
          <w:color w:val="auto"/>
        </w:rPr>
        <w:tab/>
        <w:t xml:space="preserve">Date………………………..   </w:t>
      </w:r>
      <w:r w:rsidRPr="00DA243A">
        <w:rPr>
          <w:color w:val="auto"/>
        </w:rPr>
        <w:tab/>
      </w:r>
    </w:p>
    <w:p w14:paraId="6E67CA54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ab/>
        <w:t>(Authorised to sign as representative of Operator)</w:t>
      </w:r>
    </w:p>
    <w:p w14:paraId="1EC9FCB1" w14:textId="77777777" w:rsidR="00DA243A" w:rsidRDefault="00DA243A" w:rsidP="00DA243A">
      <w:pPr>
        <w:pStyle w:val="AgencyStdParagraph"/>
        <w:rPr>
          <w:color w:val="auto"/>
          <w:sz w:val="24"/>
        </w:rPr>
      </w:pPr>
    </w:p>
    <w:p w14:paraId="45EFD5A9" w14:textId="77777777" w:rsidR="00DA243A" w:rsidRDefault="00DA243A" w:rsidP="00DA243A">
      <w:pPr>
        <w:pStyle w:val="AgencyStdParagraph"/>
        <w:rPr>
          <w:color w:val="auto"/>
          <w:sz w:val="24"/>
        </w:rPr>
      </w:pPr>
    </w:p>
    <w:p w14:paraId="1CE4998D" w14:textId="77777777" w:rsidR="00DA243A" w:rsidRDefault="00DA243A" w:rsidP="00DA243A">
      <w:pPr>
        <w:pStyle w:val="AgencyStdParagraph"/>
        <w:rPr>
          <w:color w:val="auto"/>
          <w:sz w:val="24"/>
        </w:rPr>
      </w:pPr>
    </w:p>
    <w:p w14:paraId="08E371F2" w14:textId="77777777" w:rsidR="00DA243A" w:rsidRDefault="00DA243A" w:rsidP="00DA243A">
      <w:pPr>
        <w:pStyle w:val="AgencyStdParagraph"/>
        <w:rPr>
          <w:color w:val="auto"/>
          <w:sz w:val="24"/>
        </w:rPr>
      </w:pPr>
    </w:p>
    <w:p w14:paraId="1896FB7A" w14:textId="61A0C743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  <w:sz w:val="24"/>
        </w:rPr>
        <w:lastRenderedPageBreak/>
        <w:t>Permit Number:</w:t>
      </w:r>
      <w:r w:rsidRPr="00DA243A">
        <w:rPr>
          <w:color w:val="auto"/>
        </w:rPr>
        <w:t xml:space="preserve"> </w:t>
      </w:r>
      <w:r w:rsidRPr="00DA243A">
        <w:rPr>
          <w:color w:val="auto"/>
        </w:rPr>
        <w:tab/>
      </w:r>
      <w:r w:rsidR="00A40A4A">
        <w:rPr>
          <w:color w:val="auto"/>
          <w:sz w:val="24"/>
        </w:rPr>
        <w:t>AB3192HQ</w:t>
      </w:r>
      <w:r w:rsidRPr="00DA243A">
        <w:rPr>
          <w:color w:val="auto"/>
        </w:rPr>
        <w:tab/>
      </w:r>
      <w:r w:rsidRPr="00DA243A">
        <w:rPr>
          <w:color w:val="auto"/>
        </w:rPr>
        <w:tab/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</w:r>
      <w:r w:rsidRPr="00DA243A">
        <w:rPr>
          <w:color w:val="auto"/>
          <w:sz w:val="24"/>
        </w:rPr>
        <w:tab/>
        <w:t xml:space="preserve">Operator: </w:t>
      </w:r>
      <w:r w:rsidRPr="00DA243A">
        <w:rPr>
          <w:color w:val="auto"/>
          <w:sz w:val="24"/>
        </w:rPr>
        <w:tab/>
      </w:r>
      <w:r w:rsidRPr="00DA243A">
        <w:rPr>
          <w:color w:val="auto"/>
        </w:rPr>
        <w:tab/>
      </w:r>
      <w:r w:rsidRPr="00DA243A">
        <w:rPr>
          <w:color w:val="auto"/>
          <w:sz w:val="24"/>
        </w:rPr>
        <w:t>Industrial Chemicals Limited</w:t>
      </w:r>
    </w:p>
    <w:p w14:paraId="733A3163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1A859A67" w14:textId="77777777" w:rsidR="00DA243A" w:rsidRPr="00DA243A" w:rsidRDefault="00DA243A" w:rsidP="00DA243A">
      <w:pPr>
        <w:rPr>
          <w:rFonts w:ascii="Arial" w:hAnsi="Arial"/>
          <w:i/>
        </w:rPr>
      </w:pPr>
      <w:r w:rsidRPr="00DA243A">
        <w:rPr>
          <w:rFonts w:ascii="Arial" w:hAnsi="Arial"/>
        </w:rPr>
        <w:t>Facility:</w:t>
      </w:r>
      <w:r w:rsidRPr="00DA243A">
        <w:rPr>
          <w:rFonts w:ascii="Arial" w:hAnsi="Arial"/>
        </w:rPr>
        <w:tab/>
      </w:r>
      <w:r w:rsidRPr="00DA243A">
        <w:rPr>
          <w:rFonts w:ascii="Arial" w:hAnsi="Arial"/>
        </w:rPr>
        <w:tab/>
        <w:t>Cold Mill Effluent Treatment Plant</w:t>
      </w:r>
      <w:r w:rsidRPr="00DA243A">
        <w:rPr>
          <w:rFonts w:ascii="Arial" w:hAnsi="Arial"/>
        </w:rPr>
        <w:tab/>
      </w:r>
      <w:r w:rsidRPr="00DA243A">
        <w:rPr>
          <w:rFonts w:ascii="Arial" w:hAnsi="Arial"/>
        </w:rPr>
        <w:tab/>
        <w:t xml:space="preserve">Form Number: </w:t>
      </w:r>
      <w:r w:rsidRPr="00DA243A">
        <w:rPr>
          <w:rFonts w:ascii="Arial" w:hAnsi="Arial"/>
        </w:rPr>
        <w:tab/>
        <w:t>Performance1 / DD/MM/YY</w:t>
      </w:r>
    </w:p>
    <w:p w14:paraId="12812994" w14:textId="77777777" w:rsidR="00DA243A" w:rsidRPr="00DA243A" w:rsidRDefault="00DA243A" w:rsidP="00DA243A">
      <w:pPr>
        <w:rPr>
          <w:rFonts w:ascii="Arial" w:hAnsi="Arial"/>
        </w:rPr>
      </w:pPr>
    </w:p>
    <w:p w14:paraId="0024C32C" w14:textId="77777777" w:rsidR="00DA243A" w:rsidRPr="00DA243A" w:rsidRDefault="00DA243A" w:rsidP="00DA243A">
      <w:pPr>
        <w:pStyle w:val="Heading1"/>
        <w:jc w:val="both"/>
        <w:rPr>
          <w:b w:val="0"/>
          <w:i/>
          <w:sz w:val="24"/>
          <w:szCs w:val="24"/>
        </w:rPr>
      </w:pPr>
      <w:r w:rsidRPr="00DA243A">
        <w:rPr>
          <w:sz w:val="24"/>
          <w:szCs w:val="24"/>
        </w:rPr>
        <w:t xml:space="preserve">Reporting of other performance indicators for the period </w:t>
      </w:r>
      <w:r w:rsidRPr="00DA243A">
        <w:rPr>
          <w:b w:val="0"/>
          <w:sz w:val="24"/>
          <w:szCs w:val="24"/>
        </w:rPr>
        <w:t>XX/XX/2016</w:t>
      </w:r>
      <w:r w:rsidRPr="00DA243A">
        <w:rPr>
          <w:sz w:val="24"/>
          <w:szCs w:val="24"/>
        </w:rPr>
        <w:t xml:space="preserve"> to </w:t>
      </w:r>
      <w:r w:rsidRPr="00DA243A">
        <w:rPr>
          <w:b w:val="0"/>
          <w:sz w:val="24"/>
          <w:szCs w:val="24"/>
        </w:rPr>
        <w:t>XX/XX/2016</w:t>
      </w:r>
    </w:p>
    <w:p w14:paraId="1D602F80" w14:textId="77777777" w:rsidR="00DA243A" w:rsidRPr="00DA243A" w:rsidRDefault="00DA243A" w:rsidP="00DA243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DA243A" w:rsidRPr="00DA243A" w14:paraId="399C24E6" w14:textId="77777777" w:rsidTr="00DA243A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0E0B040B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7A6C0E2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3342825B" w14:textId="77777777" w:rsidR="00DA243A" w:rsidRPr="00DA243A" w:rsidRDefault="00DA243A" w:rsidP="002E0355">
            <w:pPr>
              <w:pStyle w:val="AgencyStdParagraph"/>
              <w:rPr>
                <w:b/>
                <w:color w:val="auto"/>
                <w:sz w:val="20"/>
              </w:rPr>
            </w:pPr>
            <w:r w:rsidRPr="00DA243A">
              <w:rPr>
                <w:b/>
                <w:color w:val="auto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98FB840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646A477C" w14:textId="77777777" w:rsidTr="00DA243A">
        <w:trPr>
          <w:cantSplit/>
        </w:trPr>
        <w:tc>
          <w:tcPr>
            <w:tcW w:w="3085" w:type="dxa"/>
            <w:vMerge/>
            <w:shd w:val="solid" w:color="auto" w:fill="auto"/>
          </w:tcPr>
          <w:p w14:paraId="3640677E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5812" w:type="dxa"/>
            <w:vMerge/>
            <w:shd w:val="solid" w:color="auto" w:fill="auto"/>
          </w:tcPr>
          <w:p w14:paraId="5FCF21BE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  <w:vMerge/>
            <w:shd w:val="solid" w:color="auto" w:fill="auto"/>
          </w:tcPr>
          <w:p w14:paraId="284E4F1D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F3DE440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075DE349" w14:textId="77777777" w:rsidTr="00DA243A">
        <w:trPr>
          <w:cantSplit/>
          <w:trHeight w:val="278"/>
        </w:trPr>
        <w:tc>
          <w:tcPr>
            <w:tcW w:w="8897" w:type="dxa"/>
            <w:gridSpan w:val="2"/>
          </w:tcPr>
          <w:p w14:paraId="5C4550E3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 xml:space="preserve">Total raw material used </w:t>
            </w:r>
          </w:p>
        </w:tc>
        <w:tc>
          <w:tcPr>
            <w:tcW w:w="5245" w:type="dxa"/>
          </w:tcPr>
          <w:p w14:paraId="6A3D036E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  <w:r w:rsidRPr="00DA243A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1B9938A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18C7596C" w14:textId="77777777" w:rsidTr="00DA243A">
        <w:trPr>
          <w:cantSplit/>
        </w:trPr>
        <w:tc>
          <w:tcPr>
            <w:tcW w:w="8897" w:type="dxa"/>
            <w:gridSpan w:val="2"/>
          </w:tcPr>
          <w:p w14:paraId="37E52C4E" w14:textId="0BF93E4E" w:rsidR="00DA243A" w:rsidRPr="00DA243A" w:rsidRDefault="0064487D" w:rsidP="002E0355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Calcium hydroxide slurry</w:t>
            </w:r>
          </w:p>
        </w:tc>
        <w:tc>
          <w:tcPr>
            <w:tcW w:w="5245" w:type="dxa"/>
          </w:tcPr>
          <w:p w14:paraId="6DE17C6F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E6F8ED4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38016EC4" w14:textId="77777777" w:rsidTr="00DA243A">
        <w:trPr>
          <w:cantSplit/>
        </w:trPr>
        <w:tc>
          <w:tcPr>
            <w:tcW w:w="8897" w:type="dxa"/>
            <w:gridSpan w:val="2"/>
          </w:tcPr>
          <w:p w14:paraId="32BE4832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8E47656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F9CA8B7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  <w:tr w:rsidR="00DA243A" w:rsidRPr="00DA243A" w14:paraId="3934846B" w14:textId="77777777" w:rsidTr="00DA243A">
        <w:trPr>
          <w:cantSplit/>
        </w:trPr>
        <w:tc>
          <w:tcPr>
            <w:tcW w:w="8897" w:type="dxa"/>
            <w:gridSpan w:val="2"/>
          </w:tcPr>
          <w:p w14:paraId="2A031977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3F4AFEA" w14:textId="77777777" w:rsidR="00DA243A" w:rsidRPr="00DA243A" w:rsidRDefault="00DA243A" w:rsidP="002E035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D0D7AFF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</w:tbl>
    <w:p w14:paraId="2EC8D969" w14:textId="77777777" w:rsidR="00DA243A" w:rsidRPr="00DA243A" w:rsidRDefault="00DA243A" w:rsidP="00DA243A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DA243A" w:rsidRPr="00DA243A" w14:paraId="4F5CE594" w14:textId="77777777" w:rsidTr="002E0355">
        <w:tc>
          <w:tcPr>
            <w:tcW w:w="14176" w:type="dxa"/>
          </w:tcPr>
          <w:p w14:paraId="6A495122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  <w:r w:rsidRPr="00DA243A">
              <w:rPr>
                <w:color w:val="auto"/>
              </w:rPr>
              <w:t>Operator’s comments :</w:t>
            </w:r>
          </w:p>
          <w:p w14:paraId="19BA63D7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1E94E475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510D1C91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  <w:p w14:paraId="7F0DCC20" w14:textId="77777777" w:rsidR="00DA243A" w:rsidRPr="00DA243A" w:rsidRDefault="00DA243A" w:rsidP="002E0355">
            <w:pPr>
              <w:pStyle w:val="AgencyStdParagraph"/>
              <w:rPr>
                <w:color w:val="auto"/>
              </w:rPr>
            </w:pPr>
          </w:p>
        </w:tc>
      </w:tr>
    </w:tbl>
    <w:p w14:paraId="39E045A5" w14:textId="77777777" w:rsidR="00DA243A" w:rsidRPr="00DA243A" w:rsidRDefault="00DA243A" w:rsidP="00DA243A">
      <w:pPr>
        <w:pStyle w:val="AgencyStdParagraph"/>
        <w:rPr>
          <w:color w:val="auto"/>
        </w:rPr>
      </w:pPr>
    </w:p>
    <w:p w14:paraId="6BDC8D7A" w14:textId="77777777" w:rsidR="00DA243A" w:rsidRPr="00DA243A" w:rsidRDefault="00DA243A" w:rsidP="00DA243A">
      <w:pPr>
        <w:pStyle w:val="AgencyStdParagraph"/>
        <w:rPr>
          <w:color w:val="auto"/>
        </w:rPr>
      </w:pPr>
    </w:p>
    <w:p w14:paraId="072C668D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 xml:space="preserve">Signed …………………………………………………………….  </w:t>
      </w:r>
      <w:r w:rsidRPr="00DA243A">
        <w:rPr>
          <w:color w:val="auto"/>
        </w:rPr>
        <w:tab/>
      </w:r>
      <w:r w:rsidRPr="00DA243A">
        <w:rPr>
          <w:color w:val="auto"/>
        </w:rPr>
        <w:tab/>
        <w:t xml:space="preserve">Date………………………..   </w:t>
      </w:r>
      <w:r w:rsidRPr="00DA243A">
        <w:rPr>
          <w:color w:val="auto"/>
        </w:rPr>
        <w:tab/>
      </w:r>
    </w:p>
    <w:p w14:paraId="4D66F1FC" w14:textId="77777777" w:rsidR="00DA243A" w:rsidRPr="00DA243A" w:rsidRDefault="00DA243A" w:rsidP="00DA243A">
      <w:pPr>
        <w:pStyle w:val="AgencyStdParagraph"/>
        <w:rPr>
          <w:color w:val="auto"/>
        </w:rPr>
      </w:pPr>
      <w:r w:rsidRPr="00DA243A">
        <w:rPr>
          <w:color w:val="auto"/>
        </w:rPr>
        <w:tab/>
        <w:t>(Authorised to sign as representative of Operator)</w:t>
      </w:r>
    </w:p>
    <w:p w14:paraId="015E2452" w14:textId="77777777" w:rsidR="00B40328" w:rsidRDefault="003E04DF"/>
    <w:sectPr w:rsidR="00B40328" w:rsidSect="00DA24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43A"/>
    <w:rsid w:val="000120CC"/>
    <w:rsid w:val="001026C0"/>
    <w:rsid w:val="00132E29"/>
    <w:rsid w:val="00245774"/>
    <w:rsid w:val="003E04DF"/>
    <w:rsid w:val="0064487D"/>
    <w:rsid w:val="0069402F"/>
    <w:rsid w:val="00703A35"/>
    <w:rsid w:val="00A40A4A"/>
    <w:rsid w:val="00AA7560"/>
    <w:rsid w:val="00B554BF"/>
    <w:rsid w:val="00BC071E"/>
    <w:rsid w:val="00DA19AC"/>
    <w:rsid w:val="00DA243A"/>
    <w:rsid w:val="00F336A1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A4FC1"/>
  <w15:chartTrackingRefBased/>
  <w15:docId w15:val="{265B773C-219F-49AB-BB5F-C848AB5AC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243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DA243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4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A243A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DA243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A243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DA243A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DA243A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DA243A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43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Tata Steel UK Ltd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2016-07-03T23:00:00+00:00</Document_x0020_Date>
    <Facility_x0020_Address xmlns="859f7ad6-93f6-4205-b62b-a17f28acbbac">Strips Products, Port Talbot</Facility_x0020_Address>
    <Environment_x0020_Sub_x0020_Folder xmlns="859f7ad6-93f6-4205-b62b-a17f28acbbac">Licence supervision</Environment_x0020_Sub_x0020_Folder>
    <Customer_x0020_Name xmlns="859f7ad6-93f6-4205-b62b-a17f28acbbac">Industrial Chemicals Ltd</Customer_x0020_Name>
    <Surrendered_x002f_Expired xmlns="859f7ad6-93f6-4205-b62b-a17f28acbbac" xsi:nil="true"/>
    <Post_x0020_code xmlns="859f7ad6-93f6-4205-b62b-a17f28acbbac">SA13 2NG</Post_x0020_code>
    <Surrendered_x002f_Expired_x0020_Date xmlns="859f7ad6-93f6-4205-b62b-a17f28acbbac" xsi:nil="true"/>
    <_dlc_DocId xmlns="9be56660-2c31-41ef-bc00-23e72f632f2a">REGU-409-11952</_dlc_DocId>
    <_dlc_DocIdUrl xmlns="9be56660-2c31-41ef-bc00-23e72f632f2a">
      <Url>https://cyfoethnaturiolcymru.sharepoint.com/teams/Regulatory/Permitting/_layouts/15/DocIdRedir.aspx?ID=REGU-409-11952</Url>
      <Description>REGU-409-11952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B4E97E-AE7F-4B8A-8C39-F88C50627E5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D87E422-0BBD-47F4-8D93-D4C4225B4A5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AAB7515-93CE-436A-940E-6CC08C36AE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4DE83D-18C0-4EFF-B181-7EEEE0A298F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C345BE8-9E5B-47FC-B472-0775E70B6B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Seller, Victoria</dc:creator>
  <cp:keywords/>
  <dc:description/>
  <cp:lastModifiedBy>Thomas, Kirsty</cp:lastModifiedBy>
  <cp:revision>3</cp:revision>
  <dcterms:created xsi:type="dcterms:W3CDTF">2020-04-15T07:47:00Z</dcterms:created>
  <dcterms:modified xsi:type="dcterms:W3CDTF">2020-04-15T07:47:00Z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7320c9b7-e5cc-42f4-bd72-c77d5558da2b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REGU-409-11952</vt:lpwstr>
  </property>
  <property fmtid="{D5CDD505-2E9C-101B-9397-08002B2CF9AE}" pid="6" name="_dlc_DocIdUrl">
    <vt:lpwstr>https://cyfoethnaturiolcymru.sharepoint.com/teams/Regulatory/Permitting/_layouts/15/DocIdRedir.aspx?ID=REGU-409-11952, REGU-409-11952</vt:lpwstr>
  </property>
</Properties>
</file>