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E903B6D" w14:textId="77777777" w:rsidR="00C2057A" w:rsidRDefault="00553924" w:rsidP="00C2057A">
      <w:pPr>
        <w:pStyle w:val="BodyText"/>
        <w:rPr>
          <w:sz w:val="22"/>
          <w:szCs w:val="22"/>
        </w:rPr>
      </w:pPr>
      <w:r w:rsidRPr="00D961DA">
        <w:rPr>
          <w:rFonts w:cs="Arial"/>
        </w:rPr>
        <w:t>To:</w:t>
      </w:r>
      <w:r w:rsidRPr="00D961DA">
        <w:rPr>
          <w:rFonts w:cs="Arial"/>
        </w:rPr>
        <w:tab/>
      </w:r>
      <w:r w:rsidR="00C2057A">
        <w:rPr>
          <w:sz w:val="22"/>
          <w:szCs w:val="22"/>
        </w:rPr>
        <w:t>The Company Secretary</w:t>
      </w:r>
    </w:p>
    <w:p w14:paraId="2E44A508" w14:textId="77777777" w:rsidR="00C2057A" w:rsidRDefault="00C2057A" w:rsidP="00C2057A">
      <w:pPr>
        <w:pStyle w:val="BodyText"/>
        <w:ind w:firstLine="720"/>
        <w:rPr>
          <w:sz w:val="22"/>
          <w:szCs w:val="22"/>
        </w:rPr>
      </w:pPr>
      <w:r>
        <w:rPr>
          <w:sz w:val="22"/>
          <w:szCs w:val="22"/>
        </w:rPr>
        <w:t>Grays Biogas Limited</w:t>
      </w:r>
    </w:p>
    <w:p w14:paraId="1A7BF50E" w14:textId="77777777" w:rsidR="00C2057A" w:rsidRDefault="00C2057A" w:rsidP="00C2057A">
      <w:pPr>
        <w:pStyle w:val="BodyText"/>
        <w:ind w:firstLine="720"/>
        <w:rPr>
          <w:sz w:val="22"/>
          <w:szCs w:val="22"/>
        </w:rPr>
      </w:pPr>
      <w:r>
        <w:rPr>
          <w:sz w:val="22"/>
          <w:szCs w:val="22"/>
        </w:rPr>
        <w:t>Berwyn</w:t>
      </w:r>
    </w:p>
    <w:p w14:paraId="2074E910" w14:textId="77777777" w:rsidR="00C2057A" w:rsidRDefault="00C2057A" w:rsidP="00C2057A">
      <w:pPr>
        <w:pStyle w:val="BodyText"/>
        <w:ind w:firstLine="720"/>
        <w:rPr>
          <w:sz w:val="22"/>
          <w:szCs w:val="22"/>
        </w:rPr>
      </w:pPr>
      <w:r>
        <w:rPr>
          <w:sz w:val="22"/>
          <w:szCs w:val="22"/>
        </w:rPr>
        <w:t>Porthdafarch Road</w:t>
      </w:r>
    </w:p>
    <w:p w14:paraId="401DCF86" w14:textId="77777777" w:rsidR="00C2057A" w:rsidRDefault="00C2057A" w:rsidP="00C2057A">
      <w:pPr>
        <w:pStyle w:val="BodyText"/>
        <w:ind w:firstLine="720"/>
        <w:rPr>
          <w:sz w:val="22"/>
          <w:szCs w:val="22"/>
        </w:rPr>
      </w:pPr>
      <w:r>
        <w:rPr>
          <w:sz w:val="22"/>
          <w:szCs w:val="22"/>
        </w:rPr>
        <w:t>Holyhead</w:t>
      </w:r>
    </w:p>
    <w:p w14:paraId="52AF10CF" w14:textId="77777777" w:rsidR="00C2057A" w:rsidRDefault="00C2057A" w:rsidP="00C2057A">
      <w:pPr>
        <w:pStyle w:val="BodyText"/>
        <w:ind w:firstLine="720"/>
        <w:rPr>
          <w:sz w:val="22"/>
          <w:szCs w:val="22"/>
        </w:rPr>
      </w:pPr>
      <w:r>
        <w:rPr>
          <w:sz w:val="22"/>
          <w:szCs w:val="22"/>
        </w:rPr>
        <w:t>Anglesey</w:t>
      </w:r>
    </w:p>
    <w:p w14:paraId="2124B9D5" w14:textId="77777777" w:rsidR="00C2057A" w:rsidRPr="0053474D" w:rsidRDefault="00C2057A" w:rsidP="00C2057A">
      <w:pPr>
        <w:pStyle w:val="BodyText"/>
        <w:ind w:firstLine="720"/>
        <w:rPr>
          <w:sz w:val="22"/>
          <w:szCs w:val="22"/>
        </w:rPr>
      </w:pPr>
      <w:r>
        <w:rPr>
          <w:sz w:val="22"/>
          <w:szCs w:val="22"/>
        </w:rPr>
        <w:t>LL65 2SA</w:t>
      </w:r>
    </w:p>
    <w:p w14:paraId="679C204B" w14:textId="4E174A75" w:rsidR="00FA57F0" w:rsidRDefault="00FA57F0" w:rsidP="00C2057A">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10BB37C7" w:rsidR="00D1721F" w:rsidRDefault="00C2057A" w:rsidP="00B7557D">
            <w:pPr>
              <w:rPr>
                <w:rFonts w:cs="Arial"/>
                <w:color w:val="FF0000"/>
              </w:rPr>
            </w:pPr>
            <w:r>
              <w:rPr>
                <w:rFonts w:cs="Arial"/>
                <w:color w:val="FF0000"/>
              </w:rPr>
              <w:t>AP3033HY</w:t>
            </w:r>
          </w:p>
        </w:tc>
        <w:tc>
          <w:tcPr>
            <w:tcW w:w="2981" w:type="dxa"/>
          </w:tcPr>
          <w:p w14:paraId="15694827" w14:textId="6BCD8DFD" w:rsidR="00D1721F" w:rsidRDefault="00C2057A" w:rsidP="00B7557D">
            <w:pPr>
              <w:rPr>
                <w:rFonts w:cs="Arial"/>
                <w:color w:val="FF0000"/>
              </w:rPr>
            </w:pPr>
            <w:r>
              <w:rPr>
                <w:rFonts w:cs="Arial"/>
                <w:color w:val="FF0000"/>
              </w:rPr>
              <w:t>Grays Biogas Limited</w:t>
            </w:r>
          </w:p>
        </w:tc>
        <w:tc>
          <w:tcPr>
            <w:tcW w:w="3258" w:type="dxa"/>
          </w:tcPr>
          <w:p w14:paraId="0301CE79" w14:textId="7ED750BE" w:rsidR="00D1721F" w:rsidRDefault="00C2057A" w:rsidP="00B7557D">
            <w:pPr>
              <w:rPr>
                <w:rFonts w:cs="Arial"/>
                <w:color w:val="FF0000"/>
              </w:rPr>
            </w:pPr>
            <w:r>
              <w:rPr>
                <w:rFonts w:cs="Arial"/>
                <w:color w:val="FF0000"/>
              </w:rPr>
              <w:t>Mona Industrial Estate, Gwalchmai, Anglesey.  LL65 4RJ</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1251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2057A">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2057A">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3094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7564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192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035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878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2057A">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2057A">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  SITE CONTACT  ED BARSTOW  07825 382638  edbastow@anglesey-energy.com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Mona Industrial Estate, Gwalchmai, Anglesey</Facility_x0020_Address>
    <Environment_x0020_Sub_x0020_Folder xmlns="859f7ad6-93f6-4205-b62b-a17f28acbbac">Licence supervision</Environment_x0020_Sub_x0020_Folder>
    <Customer_x0020_Name xmlns="859f7ad6-93f6-4205-b62b-a17f28acbbac">Anglesey Energy Limited</Customer_x0020_Name>
    <IconOverlay xmlns="http://schemas.microsoft.com/sharepoint/v4" xsi:nil="true"/>
    <Surrendered_x002f_Expired xmlns="859f7ad6-93f6-4205-b62b-a17f28acbbac" xsi:nil="true"/>
    <Post_x0020_code xmlns="859f7ad6-93f6-4205-b62b-a17f28acbbac">LL65 4RJ</Post_x0020_code>
    <Surrendered_x002f_Expired_x0020_Date xmlns="859f7ad6-93f6-4205-b62b-a17f28acbbac" xsi:nil="true"/>
    <_dlc_DocId xmlns="9be56660-2c31-41ef-bc00-23e72f632f2a">REGU-408-15798</_dlc_DocId>
    <_dlc_DocIdUrl xmlns="9be56660-2c31-41ef-bc00-23e72f632f2a">
      <Url>https://cyfoethnaturiolcymru.sharepoint.com/teams/Regulatory/Permitting/_layouts/15/DocIdRedir.aspx?ID=REGU-408-15798</Url>
      <Description>REGU-408-15798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9be56660-2c31-41ef-bc00-23e72f632f2a"/>
    <ds:schemaRef ds:uri="http://schemas.microsoft.com/office/infopath/2007/PartnerControls"/>
    <ds:schemaRef ds:uri="http://purl.org/dc/elements/1.1/"/>
    <ds:schemaRef ds:uri="http://www.w3.org/XML/1998/namespace"/>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C056451-2C64-4FEB-B761-853FD85F412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958B5FA-E949-44DF-9080-9CA1E78CB962}"/>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2294</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2017-01-04T09:49:00Z</cp:lastPrinted>
  <dcterms:created xsi:type="dcterms:W3CDTF">2017-01-04T09:55:00Z</dcterms:created>
  <dcterms:modified xsi:type="dcterms:W3CDTF">2017-01-04T09:55:00Z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2a84e95c-ca50-4e79-832c-abeb251ba242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REGU-408-15798</vt:lpwstr>
  </property>
  <property fmtid="{D5CDD505-2E9C-101B-9397-08002B2CF9AE}" pid="9" name="_dlc_DocIdUrl">
    <vt:lpwstr>https://cyfoethnaturiolcymru.sharepoint.com/teams/Regulatory/Permitting/_layouts/15/DocIdRedir.aspx?ID=REGU-408-15798, REGU-408-15798</vt:lpwstr>
  </property>
</Properties>
</file>