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3C712B21" w14:textId="440C19D4" w:rsidR="00676040" w:rsidRPr="00676040" w:rsidRDefault="00676040" w:rsidP="00676040">
      <w:pPr>
        <w:pStyle w:val="EndnoteText"/>
        <w:ind w:firstLine="720"/>
        <w:rPr>
          <w:rFonts w:cs="Arial"/>
          <w:szCs w:val="24"/>
        </w:rPr>
      </w:pPr>
      <w:proofErr w:type="spellStart"/>
      <w:r w:rsidRPr="00676040">
        <w:rPr>
          <w:rFonts w:cs="Arial"/>
          <w:szCs w:val="24"/>
        </w:rPr>
        <w:t>Tradebe</w:t>
      </w:r>
      <w:proofErr w:type="spellEnd"/>
      <w:r w:rsidRPr="00676040">
        <w:rPr>
          <w:rFonts w:cs="Arial"/>
          <w:szCs w:val="24"/>
        </w:rPr>
        <w:t xml:space="preserve"> Gwent Limited </w:t>
      </w:r>
    </w:p>
    <w:p w14:paraId="5C90777D" w14:textId="77777777" w:rsidR="00676040" w:rsidRPr="00676040" w:rsidRDefault="00676040" w:rsidP="00676040">
      <w:pPr>
        <w:pStyle w:val="EndnoteText"/>
        <w:ind w:firstLine="720"/>
        <w:rPr>
          <w:rFonts w:cs="Arial"/>
          <w:szCs w:val="24"/>
        </w:rPr>
      </w:pPr>
      <w:r w:rsidRPr="00676040">
        <w:rPr>
          <w:rFonts w:cs="Arial"/>
          <w:szCs w:val="24"/>
        </w:rPr>
        <w:t>Atlas House</w:t>
      </w:r>
    </w:p>
    <w:p w14:paraId="2D44E2D5" w14:textId="77777777" w:rsidR="00676040" w:rsidRPr="00676040" w:rsidRDefault="00676040" w:rsidP="00676040">
      <w:pPr>
        <w:pStyle w:val="EndnoteText"/>
        <w:ind w:firstLine="720"/>
        <w:rPr>
          <w:rFonts w:cs="Arial"/>
          <w:szCs w:val="24"/>
        </w:rPr>
      </w:pPr>
      <w:r w:rsidRPr="00676040">
        <w:rPr>
          <w:rFonts w:cs="Arial"/>
          <w:szCs w:val="24"/>
        </w:rPr>
        <w:t>Third Avenue</w:t>
      </w:r>
    </w:p>
    <w:p w14:paraId="46BED8D9" w14:textId="77777777" w:rsidR="00676040" w:rsidRPr="00676040" w:rsidRDefault="00676040" w:rsidP="00676040">
      <w:pPr>
        <w:pStyle w:val="EndnoteText"/>
        <w:ind w:firstLine="720"/>
        <w:rPr>
          <w:rFonts w:cs="Arial"/>
          <w:szCs w:val="24"/>
        </w:rPr>
      </w:pPr>
      <w:r w:rsidRPr="00676040">
        <w:rPr>
          <w:rFonts w:cs="Arial"/>
          <w:szCs w:val="24"/>
        </w:rPr>
        <w:t>Globe Park</w:t>
      </w:r>
    </w:p>
    <w:p w14:paraId="2291E403" w14:textId="77777777" w:rsidR="00676040" w:rsidRPr="00676040" w:rsidRDefault="00676040" w:rsidP="00676040">
      <w:pPr>
        <w:pStyle w:val="EndnoteText"/>
        <w:ind w:firstLine="720"/>
        <w:rPr>
          <w:rFonts w:cs="Arial"/>
          <w:szCs w:val="24"/>
        </w:rPr>
      </w:pPr>
      <w:r w:rsidRPr="00676040">
        <w:rPr>
          <w:rFonts w:cs="Arial"/>
          <w:szCs w:val="24"/>
        </w:rPr>
        <w:t>Marlow</w:t>
      </w:r>
    </w:p>
    <w:p w14:paraId="51E4FF23" w14:textId="77777777" w:rsidR="00676040" w:rsidRPr="00676040" w:rsidRDefault="00676040" w:rsidP="00676040">
      <w:pPr>
        <w:pStyle w:val="EndnoteText"/>
        <w:ind w:firstLine="720"/>
        <w:rPr>
          <w:rFonts w:cs="Arial"/>
          <w:szCs w:val="24"/>
        </w:rPr>
      </w:pPr>
      <w:r w:rsidRPr="00676040">
        <w:rPr>
          <w:rFonts w:cs="Arial"/>
          <w:szCs w:val="24"/>
        </w:rPr>
        <w:t>Buckinghamshire</w:t>
      </w:r>
    </w:p>
    <w:p w14:paraId="4D2E04B4" w14:textId="591CB675" w:rsidR="00971162" w:rsidRPr="00971162" w:rsidRDefault="00676040" w:rsidP="00676040">
      <w:pPr>
        <w:pStyle w:val="EndnoteText"/>
        <w:ind w:firstLine="720"/>
        <w:rPr>
          <w:rFonts w:cs="Arial"/>
          <w:szCs w:val="24"/>
        </w:rPr>
      </w:pPr>
      <w:r w:rsidRPr="00676040">
        <w:rPr>
          <w:rFonts w:cs="Arial"/>
          <w:szCs w:val="24"/>
        </w:rPr>
        <w:t>SL7 1EY</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5A9FEB88"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676040" w:rsidRPr="00676040">
        <w:rPr>
          <w:rFonts w:cs="Arial"/>
          <w:szCs w:val="24"/>
        </w:rPr>
        <w:t>EPR/NP3233XX</w:t>
      </w:r>
    </w:p>
    <w:p w14:paraId="7A85705E" w14:textId="576E34D9" w:rsidR="00971162" w:rsidRPr="00971162" w:rsidRDefault="00C2606D" w:rsidP="00676040">
      <w:pPr>
        <w:ind w:left="2160" w:hanging="2160"/>
        <w:jc w:val="left"/>
        <w:rPr>
          <w:rFonts w:cs="Arial"/>
          <w:szCs w:val="24"/>
        </w:rPr>
      </w:pPr>
      <w:r w:rsidRPr="00E97C11">
        <w:rPr>
          <w:rFonts w:cs="Arial"/>
          <w:szCs w:val="24"/>
        </w:rPr>
        <w:t>Regulated Facility:</w:t>
      </w:r>
      <w:r w:rsidRPr="00E97C11">
        <w:rPr>
          <w:rFonts w:cs="Arial"/>
          <w:szCs w:val="24"/>
        </w:rPr>
        <w:tab/>
      </w:r>
      <w:r w:rsidR="00676040" w:rsidRPr="00676040">
        <w:rPr>
          <w:rFonts w:cs="Arial"/>
          <w:szCs w:val="24"/>
        </w:rPr>
        <w:t>Bridgend Waste Management Centre, Factory Lane, Pencoed, Bridgend, CF35 5BQ</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27DBFF50" w:rsidR="00741CC7" w:rsidRDefault="004255BD"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4255BD"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4255BD"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255BD"/>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76040"/>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2" ma:contentTypeDescription="Permitting &amp; Compliance Word Document" ma:contentTypeScope="" ma:versionID="22825d700fe9ea8e4ba259b97940f027">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Bridgend Waste Management Centre</Site_x0020_Name>
    <Internal_x002f_External xmlns="859f7ad6-93f6-4205-b62b-a17f28acbbac">Outgoing document</Internal_x002f_External>
    <Post_x0020_code xmlns="859f7ad6-93f6-4205-b62b-a17f28acbbac">CF35 5BQ</Post_x0020_cod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Atlas House, Third Avenue, Globe Park, Marlow, Buckinghamshire SL7 1EY </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Factory Lane, Pencoed, Bridgend, CF35 5BQ</Facility_x0020_Address>
    <Environment_x0020_Sub_x0020_Folder xmlns="859f7ad6-93f6-4205-b62b-a17f28acbbac">Licence variation</Environment_x0020_Sub_x0020_Folder>
    <Customer_x0020_Name xmlns="859f7ad6-93f6-4205-b62b-a17f28acbbac">Tradebe Gwent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EA57D83-3E8E-4F1E-AF36-169F2B22D547}"/>
</file>

<file path=customXml/itemProps2.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D8A5D09-D8ED-4052-8CF8-B4B4AD3438D6}"/>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1377</Words>
  <Characters>8348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2019-04-05T12:45:00Z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393053cf-d5fa-443e-bc6d-b6bb35a4787b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REGU-409-85971</vt:lpwstr>
  </property>
  <property fmtid="{D5CDD505-2E9C-101B-9397-08002B2CF9AE}" pid="11" name="_dlc_DocIdUrl">
    <vt:lpwstr>https://cyfoethnaturiolcymru.sharepoint.com/teams/Regulatory/Permitting/_layouts/15/DocIdRedir.aspx?ID=REGU-409-85971, REGU-409-85971</vt:lpwstr>
  </property>
  <property fmtid="{D5CDD505-2E9C-101B-9397-08002B2CF9AE}" pid="12" name="_docset_NoMedatataSyncRequired">
    <vt:lpwstr>False</vt:lpwstr>
  </property>
</Properties>
</file>