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1500D" w14:textId="77777777" w:rsidR="00E84C8B" w:rsidRPr="00C31D2C" w:rsidRDefault="00E84C8B" w:rsidP="00EC0A49">
      <w:pPr>
        <w:pStyle w:val="TOC1"/>
      </w:pPr>
      <w:bookmarkStart w:id="0" w:name="_Toc464892553"/>
      <w:bookmarkStart w:id="1" w:name="_Toc78173393"/>
    </w:p>
    <w:p w14:paraId="7081500E" w14:textId="77777777" w:rsidR="00E84C8B" w:rsidRPr="00C31D2C" w:rsidRDefault="00E84C8B" w:rsidP="00E84C8B">
      <w:pPr>
        <w:rPr>
          <w:rFonts w:ascii="Arial" w:hAnsi="Arial" w:cs="Arial"/>
          <w:color w:val="FF00FF"/>
          <w:sz w:val="22"/>
        </w:rPr>
      </w:pPr>
    </w:p>
    <w:p w14:paraId="7081500F" w14:textId="77777777" w:rsidR="00E84C8B" w:rsidRPr="00A40593" w:rsidRDefault="00E84C8B" w:rsidP="00E84C8B">
      <w:pPr>
        <w:rPr>
          <w:rFonts w:ascii="Arial" w:hAnsi="Arial" w:cs="Arial"/>
          <w:color w:val="FF00FF"/>
          <w:sz w:val="22"/>
        </w:rPr>
      </w:pPr>
    </w:p>
    <w:p w14:paraId="70815010" w14:textId="77777777" w:rsidR="00E25CE6" w:rsidRDefault="00E25CE6" w:rsidP="00EC0A49">
      <w:pPr>
        <w:pStyle w:val="TOC1"/>
      </w:pPr>
    </w:p>
    <w:p w14:paraId="70815011" w14:textId="77777777" w:rsidR="00E25CE6" w:rsidRDefault="00E25CE6" w:rsidP="00EC0A49">
      <w:pPr>
        <w:pStyle w:val="TOC1"/>
      </w:pPr>
    </w:p>
    <w:p w14:paraId="70815013" w14:textId="77777777" w:rsidR="00E84C8B" w:rsidRPr="00C31D2C" w:rsidRDefault="00E84C8B">
      <w:pPr>
        <w:pStyle w:val="coverTitle"/>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0815014" w14:textId="6DE2D8CD" w:rsidR="00E84C8B" w:rsidRPr="00675541" w:rsidRDefault="003E1B59">
      <w:pPr>
        <w:pStyle w:val="a"/>
        <w:rPr>
          <w:rFonts w:cs="Arial"/>
          <w:sz w:val="22"/>
          <w:szCs w:val="22"/>
        </w:rPr>
      </w:pPr>
      <w:r>
        <w:rPr>
          <w:rFonts w:cs="Arial"/>
          <w:sz w:val="22"/>
          <w:szCs w:val="22"/>
        </w:rPr>
        <w:t xml:space="preserve">The </w:t>
      </w:r>
      <w:r w:rsidR="00E84C8B" w:rsidRPr="00675541">
        <w:rPr>
          <w:rFonts w:cs="Arial"/>
          <w:sz w:val="22"/>
          <w:szCs w:val="22"/>
        </w:rPr>
        <w:t>Environmental Permitting (</w:t>
      </w:r>
      <w:smartTag w:uri="urn:schemas-microsoft-com:office:smarttags" w:element="country-region">
        <w:r w:rsidR="00E84C8B" w:rsidRPr="00675541">
          <w:rPr>
            <w:rFonts w:cs="Arial"/>
            <w:sz w:val="22"/>
            <w:szCs w:val="22"/>
          </w:rPr>
          <w:t>England</w:t>
        </w:r>
      </w:smartTag>
      <w:r w:rsidR="00E84C8B" w:rsidRPr="00675541">
        <w:rPr>
          <w:rFonts w:cs="Arial"/>
          <w:sz w:val="22"/>
          <w:szCs w:val="22"/>
        </w:rPr>
        <w:t xml:space="preserve"> &amp; </w:t>
      </w:r>
      <w:smartTag w:uri="urn:schemas-microsoft-com:office:smarttags" w:element="country-region">
        <w:smartTag w:uri="urn:schemas-microsoft-com:office:smarttags" w:element="place">
          <w:r w:rsidR="00E84C8B" w:rsidRPr="00675541">
            <w:rPr>
              <w:rFonts w:cs="Arial"/>
              <w:sz w:val="22"/>
              <w:szCs w:val="22"/>
            </w:rPr>
            <w:t>Wales</w:t>
          </w:r>
        </w:smartTag>
      </w:smartTag>
      <w:r w:rsidR="00977C81" w:rsidRPr="00675541">
        <w:rPr>
          <w:rFonts w:cs="Arial"/>
          <w:sz w:val="22"/>
          <w:szCs w:val="22"/>
        </w:rPr>
        <w:t xml:space="preserve">) Regulations </w:t>
      </w:r>
      <w:r w:rsidR="00E3038B">
        <w:rPr>
          <w:rFonts w:cs="Arial"/>
          <w:sz w:val="22"/>
          <w:szCs w:val="22"/>
        </w:rPr>
        <w:t>2016</w:t>
      </w:r>
    </w:p>
    <w:p w14:paraId="70815015" w14:textId="77777777" w:rsidR="00E84C8B" w:rsidRPr="00675541" w:rsidRDefault="00E84C8B">
      <w:pPr>
        <w:pStyle w:val="a"/>
        <w:rPr>
          <w:rFonts w:cs="Arial"/>
          <w:sz w:val="22"/>
          <w:szCs w:val="22"/>
        </w:rPr>
      </w:pPr>
    </w:p>
    <w:p w14:paraId="70815017" w14:textId="6C6942BC" w:rsidR="005B73A2" w:rsidRPr="00127BFE" w:rsidRDefault="00A5172A" w:rsidP="005B73A2">
      <w:pPr>
        <w:pStyle w:val="coverLicenceHolder"/>
        <w:pBdr>
          <w:top w:val="single" w:sz="4" w:space="25" w:color="auto"/>
        </w:pBdr>
        <w:rPr>
          <w:b/>
          <w:sz w:val="22"/>
          <w:szCs w:val="22"/>
        </w:rPr>
      </w:pPr>
      <w:r w:rsidRPr="00127BFE">
        <w:rPr>
          <w:b/>
          <w:sz w:val="22"/>
          <w:szCs w:val="22"/>
        </w:rPr>
        <w:t>Befesa Salt Slags Limited</w:t>
      </w:r>
    </w:p>
    <w:p w14:paraId="70815018" w14:textId="77777777" w:rsidR="005B73A2" w:rsidRPr="00127BFE" w:rsidRDefault="005B73A2" w:rsidP="005B73A2">
      <w:pPr>
        <w:pStyle w:val="coverLicenceHolder"/>
        <w:pBdr>
          <w:top w:val="single" w:sz="4" w:space="25" w:color="auto"/>
        </w:pBdr>
        <w:rPr>
          <w:b/>
          <w:sz w:val="22"/>
          <w:szCs w:val="22"/>
        </w:rPr>
      </w:pPr>
    </w:p>
    <w:p w14:paraId="7081501C" w14:textId="19B87003" w:rsidR="005B73A2" w:rsidRPr="00127BFE" w:rsidRDefault="00A5172A" w:rsidP="005B73A2">
      <w:pPr>
        <w:pStyle w:val="coverLicenceHolder"/>
        <w:pBdr>
          <w:top w:val="single" w:sz="4" w:space="25" w:color="auto"/>
        </w:pBdr>
        <w:rPr>
          <w:b/>
          <w:sz w:val="22"/>
          <w:szCs w:val="22"/>
        </w:rPr>
      </w:pPr>
      <w:r w:rsidRPr="00127BFE">
        <w:rPr>
          <w:b/>
          <w:sz w:val="22"/>
          <w:szCs w:val="22"/>
        </w:rPr>
        <w:t>Whitchurch Salt Slags</w:t>
      </w:r>
    </w:p>
    <w:p w14:paraId="53ADE3AD" w14:textId="73D813BC" w:rsidR="00A5172A" w:rsidRPr="00127BFE" w:rsidRDefault="00A5172A" w:rsidP="005B73A2">
      <w:pPr>
        <w:pStyle w:val="coverLicenceHolder"/>
        <w:pBdr>
          <w:top w:val="single" w:sz="4" w:space="25" w:color="auto"/>
        </w:pBdr>
        <w:rPr>
          <w:b/>
          <w:sz w:val="22"/>
          <w:szCs w:val="22"/>
        </w:rPr>
      </w:pPr>
      <w:r w:rsidRPr="00127BFE">
        <w:rPr>
          <w:b/>
          <w:sz w:val="22"/>
          <w:szCs w:val="22"/>
        </w:rPr>
        <w:t>Fenns Bank</w:t>
      </w:r>
    </w:p>
    <w:p w14:paraId="437A021E" w14:textId="542550FC" w:rsidR="00A5172A" w:rsidRPr="00127BFE" w:rsidRDefault="00A5172A" w:rsidP="005B73A2">
      <w:pPr>
        <w:pStyle w:val="coverLicenceHolder"/>
        <w:pBdr>
          <w:top w:val="single" w:sz="4" w:space="25" w:color="auto"/>
        </w:pBdr>
        <w:rPr>
          <w:b/>
          <w:sz w:val="22"/>
          <w:szCs w:val="22"/>
        </w:rPr>
      </w:pPr>
      <w:r w:rsidRPr="00127BFE">
        <w:rPr>
          <w:b/>
          <w:sz w:val="22"/>
          <w:szCs w:val="22"/>
        </w:rPr>
        <w:t>Whitchurch</w:t>
      </w:r>
    </w:p>
    <w:p w14:paraId="36A0B34E" w14:textId="1B3A75F8" w:rsidR="00A5172A" w:rsidRPr="00127BFE" w:rsidRDefault="00A5172A" w:rsidP="005B73A2">
      <w:pPr>
        <w:pStyle w:val="coverLicenceHolder"/>
        <w:pBdr>
          <w:top w:val="single" w:sz="4" w:space="25" w:color="auto"/>
        </w:pBdr>
        <w:rPr>
          <w:b/>
          <w:sz w:val="22"/>
          <w:szCs w:val="22"/>
        </w:rPr>
      </w:pPr>
      <w:r w:rsidRPr="00127BFE">
        <w:rPr>
          <w:b/>
          <w:sz w:val="22"/>
          <w:szCs w:val="22"/>
        </w:rPr>
        <w:t>Shropshire</w:t>
      </w:r>
    </w:p>
    <w:p w14:paraId="7081501D" w14:textId="55619787" w:rsidR="005B73A2" w:rsidRPr="00127BFE" w:rsidRDefault="00A5172A" w:rsidP="005B73A2">
      <w:pPr>
        <w:pStyle w:val="coverLicenceHolder"/>
        <w:pBdr>
          <w:top w:val="single" w:sz="4" w:space="25" w:color="auto"/>
        </w:pBdr>
        <w:rPr>
          <w:b/>
          <w:sz w:val="22"/>
          <w:szCs w:val="22"/>
        </w:rPr>
      </w:pPr>
      <w:r w:rsidRPr="00127BFE">
        <w:rPr>
          <w:b/>
          <w:sz w:val="22"/>
          <w:szCs w:val="22"/>
        </w:rPr>
        <w:t>SY13 3PA</w:t>
      </w:r>
    </w:p>
    <w:p w14:paraId="7081501E" w14:textId="77777777" w:rsidR="005B73A2" w:rsidRPr="00127BFE" w:rsidRDefault="005B73A2" w:rsidP="005B73A2">
      <w:pPr>
        <w:pStyle w:val="coverLicenceHolder"/>
        <w:pBdr>
          <w:top w:val="single" w:sz="4" w:space="25" w:color="auto"/>
        </w:pBdr>
        <w:rPr>
          <w:sz w:val="22"/>
          <w:szCs w:val="22"/>
        </w:rPr>
      </w:pPr>
    </w:p>
    <w:p w14:paraId="70815027" w14:textId="45F068BA" w:rsidR="003370AB" w:rsidRPr="00127BFE" w:rsidRDefault="003370AB" w:rsidP="003370AB">
      <w:pPr>
        <w:pStyle w:val="coverLicenceHolder"/>
        <w:pBdr>
          <w:top w:val="single" w:sz="4" w:space="25" w:color="auto"/>
        </w:pBdr>
        <w:spacing w:before="120" w:line="270" w:lineRule="exact"/>
        <w:rPr>
          <w:rFonts w:cs="Arial"/>
          <w:sz w:val="22"/>
          <w:szCs w:val="22"/>
        </w:rPr>
      </w:pPr>
      <w:r w:rsidRPr="00127BFE">
        <w:rPr>
          <w:rFonts w:cs="Arial"/>
          <w:sz w:val="22"/>
          <w:szCs w:val="22"/>
        </w:rPr>
        <w:t>Variation</w:t>
      </w:r>
      <w:r w:rsidR="003F2D1E" w:rsidRPr="00127BFE">
        <w:rPr>
          <w:rFonts w:cs="Arial"/>
          <w:sz w:val="22"/>
          <w:szCs w:val="22"/>
        </w:rPr>
        <w:t xml:space="preserve"> </w:t>
      </w:r>
      <w:r w:rsidRPr="00127BFE">
        <w:rPr>
          <w:rFonts w:cs="Arial"/>
          <w:sz w:val="22"/>
          <w:szCs w:val="22"/>
        </w:rPr>
        <w:t>number</w:t>
      </w:r>
    </w:p>
    <w:p w14:paraId="70815028" w14:textId="289CF29A" w:rsidR="003370AB" w:rsidRPr="00127BFE" w:rsidRDefault="003370AB" w:rsidP="003370AB">
      <w:pPr>
        <w:pStyle w:val="coverLicenceHolder"/>
        <w:pBdr>
          <w:top w:val="single" w:sz="4" w:space="25" w:color="auto"/>
        </w:pBdr>
        <w:spacing w:before="120" w:line="270" w:lineRule="exact"/>
        <w:rPr>
          <w:rFonts w:cs="Arial"/>
          <w:b/>
          <w:sz w:val="22"/>
          <w:szCs w:val="22"/>
        </w:rPr>
      </w:pPr>
      <w:r w:rsidRPr="00127BFE">
        <w:rPr>
          <w:rFonts w:cs="Arial"/>
          <w:b/>
          <w:sz w:val="22"/>
          <w:szCs w:val="22"/>
        </w:rPr>
        <w:t>EPR/</w:t>
      </w:r>
      <w:r w:rsidR="00A5172A" w:rsidRPr="00127BFE">
        <w:rPr>
          <w:rFonts w:cs="Arial"/>
          <w:b/>
          <w:sz w:val="22"/>
          <w:szCs w:val="22"/>
        </w:rPr>
        <w:t>VP3030BX</w:t>
      </w:r>
      <w:r w:rsidRPr="00127BFE">
        <w:rPr>
          <w:rFonts w:cs="Arial"/>
          <w:b/>
          <w:sz w:val="22"/>
          <w:szCs w:val="22"/>
        </w:rPr>
        <w:t>/V00</w:t>
      </w:r>
      <w:r w:rsidR="00A5172A" w:rsidRPr="00127BFE">
        <w:rPr>
          <w:rFonts w:cs="Arial"/>
          <w:b/>
          <w:sz w:val="22"/>
          <w:szCs w:val="22"/>
        </w:rPr>
        <w:t>5</w:t>
      </w:r>
    </w:p>
    <w:p w14:paraId="70815029" w14:textId="77777777" w:rsidR="00E84C8B" w:rsidRPr="00127BFE" w:rsidRDefault="004F05BF">
      <w:pPr>
        <w:pStyle w:val="coverAuthNos"/>
        <w:spacing w:before="480"/>
        <w:rPr>
          <w:rFonts w:cs="Arial"/>
          <w:color w:val="auto"/>
          <w:sz w:val="22"/>
          <w:szCs w:val="22"/>
          <w:lang w:val="de-DE"/>
        </w:rPr>
      </w:pPr>
      <w:r w:rsidRPr="00127BFE">
        <w:rPr>
          <w:rFonts w:cs="Arial"/>
          <w:color w:val="auto"/>
          <w:sz w:val="22"/>
          <w:szCs w:val="22"/>
          <w:lang w:val="de-DE"/>
        </w:rPr>
        <w:t>P</w:t>
      </w:r>
      <w:r w:rsidR="00E84C8B" w:rsidRPr="00127BFE">
        <w:rPr>
          <w:rFonts w:cs="Arial"/>
          <w:color w:val="auto"/>
          <w:sz w:val="22"/>
          <w:szCs w:val="22"/>
          <w:lang w:val="de-DE"/>
        </w:rPr>
        <w:t>ermit number</w:t>
      </w:r>
    </w:p>
    <w:p w14:paraId="7081502A" w14:textId="0E6E0163" w:rsidR="00E84C8B" w:rsidRPr="00127BFE" w:rsidRDefault="00E84C8B">
      <w:pPr>
        <w:pStyle w:val="coverAuthNos"/>
        <w:rPr>
          <w:rFonts w:cs="Arial"/>
          <w:b/>
          <w:color w:val="auto"/>
          <w:sz w:val="22"/>
          <w:szCs w:val="22"/>
          <w:lang w:val="de-DE"/>
        </w:rPr>
      </w:pPr>
      <w:r w:rsidRPr="00127BFE">
        <w:rPr>
          <w:rFonts w:cs="Arial"/>
          <w:b/>
          <w:color w:val="auto"/>
          <w:sz w:val="22"/>
          <w:szCs w:val="22"/>
          <w:lang w:val="de-DE"/>
        </w:rPr>
        <w:t>EPR/</w:t>
      </w:r>
      <w:r w:rsidR="00A5172A" w:rsidRPr="00127BFE">
        <w:rPr>
          <w:rFonts w:cs="Arial"/>
          <w:b/>
          <w:color w:val="auto"/>
          <w:sz w:val="22"/>
          <w:szCs w:val="22"/>
          <w:lang w:val="de-DE"/>
        </w:rPr>
        <w:t>VP3030BX</w:t>
      </w:r>
    </w:p>
    <w:p w14:paraId="7081502B" w14:textId="77777777" w:rsidR="00A47A52" w:rsidRPr="00682428" w:rsidRDefault="00A47A52" w:rsidP="00837B7B">
      <w:pPr>
        <w:pStyle w:val="coverAuthNos"/>
        <w:ind w:left="0"/>
        <w:jc w:val="center"/>
        <w:rPr>
          <w:rFonts w:cs="Arial"/>
          <w:b/>
          <w:lang w:val="de-DE"/>
        </w:rPr>
      </w:pPr>
    </w:p>
    <w:p w14:paraId="7081502C" w14:textId="77777777" w:rsidR="00A47A52" w:rsidRDefault="00A47A52" w:rsidP="00837B7B">
      <w:pPr>
        <w:pStyle w:val="coverAuthNos"/>
        <w:ind w:left="0"/>
        <w:jc w:val="center"/>
        <w:rPr>
          <w:rFonts w:cs="Arial"/>
          <w:lang w:val="de-DE"/>
        </w:rPr>
      </w:pPr>
    </w:p>
    <w:p w14:paraId="7081502D" w14:textId="77777777" w:rsidR="00A47A52" w:rsidRDefault="00A47A52" w:rsidP="00837B7B">
      <w:pPr>
        <w:pStyle w:val="coverAuthNos"/>
        <w:ind w:left="0"/>
        <w:jc w:val="center"/>
        <w:rPr>
          <w:rFonts w:cs="Arial"/>
          <w:lang w:val="de-DE"/>
        </w:rPr>
      </w:pPr>
    </w:p>
    <w:p w14:paraId="34604938" w14:textId="77777777" w:rsidR="00A5172A" w:rsidRDefault="00E84C8B" w:rsidP="00837B7B">
      <w:pPr>
        <w:pStyle w:val="coverAuthNos"/>
        <w:ind w:left="0"/>
        <w:jc w:val="center"/>
        <w:rPr>
          <w:rFonts w:cs="Arial"/>
          <w:lang w:val="de-DE"/>
        </w:rPr>
      </w:pPr>
      <w:r w:rsidRPr="00C31D2C">
        <w:rPr>
          <w:rFonts w:cs="Arial"/>
          <w:lang w:val="de-DE"/>
        </w:rPr>
        <w:br w:type="page"/>
      </w:r>
    </w:p>
    <w:p w14:paraId="360F4B33" w14:textId="77777777" w:rsidR="00A5172A" w:rsidRPr="00127BFE" w:rsidRDefault="00A5172A" w:rsidP="00837B7B">
      <w:pPr>
        <w:pStyle w:val="coverAuthNos"/>
        <w:ind w:left="0"/>
        <w:jc w:val="center"/>
        <w:rPr>
          <w:rFonts w:cs="Arial"/>
          <w:color w:val="auto"/>
          <w:lang w:val="de-DE"/>
        </w:rPr>
      </w:pPr>
    </w:p>
    <w:p w14:paraId="7081502E" w14:textId="317F6CE4" w:rsidR="00AC41E4" w:rsidRPr="00127BFE" w:rsidRDefault="00A5172A" w:rsidP="00837B7B">
      <w:pPr>
        <w:pStyle w:val="coverAuthNos"/>
        <w:ind w:left="0"/>
        <w:jc w:val="center"/>
        <w:rPr>
          <w:b/>
          <w:color w:val="auto"/>
          <w:sz w:val="36"/>
          <w:szCs w:val="36"/>
        </w:rPr>
      </w:pPr>
      <w:r w:rsidRPr="00127BFE">
        <w:rPr>
          <w:b/>
          <w:color w:val="auto"/>
          <w:sz w:val="36"/>
          <w:szCs w:val="36"/>
        </w:rPr>
        <w:t>Whitchurch Salt Slags</w:t>
      </w:r>
    </w:p>
    <w:p w14:paraId="7081502F" w14:textId="075EF14A" w:rsidR="003370AB" w:rsidRPr="00127BFE" w:rsidRDefault="00AF08C3" w:rsidP="003370AB">
      <w:pPr>
        <w:pStyle w:val="Heading1nonum"/>
        <w:spacing w:before="80" w:after="0" w:line="240" w:lineRule="auto"/>
        <w:jc w:val="center"/>
        <w:rPr>
          <w:szCs w:val="36"/>
        </w:rPr>
      </w:pPr>
      <w:r w:rsidRPr="00127BFE">
        <w:rPr>
          <w:szCs w:val="36"/>
        </w:rPr>
        <w:t>P</w:t>
      </w:r>
      <w:r w:rsidR="003370AB" w:rsidRPr="00127BFE">
        <w:rPr>
          <w:szCs w:val="36"/>
        </w:rPr>
        <w:t xml:space="preserve">ermit </w:t>
      </w:r>
      <w:r w:rsidR="00BE5E02" w:rsidRPr="00127BFE">
        <w:rPr>
          <w:szCs w:val="36"/>
        </w:rPr>
        <w:t>n</w:t>
      </w:r>
      <w:r w:rsidR="003370AB" w:rsidRPr="00127BFE">
        <w:rPr>
          <w:szCs w:val="36"/>
        </w:rPr>
        <w:t>umber EPR/</w:t>
      </w:r>
      <w:r w:rsidR="00A5172A" w:rsidRPr="00127BFE">
        <w:rPr>
          <w:szCs w:val="36"/>
        </w:rPr>
        <w:t>VP3030BX</w:t>
      </w:r>
    </w:p>
    <w:bookmarkEnd w:id="0"/>
    <w:bookmarkEnd w:id="1"/>
    <w:p w14:paraId="70815030" w14:textId="77777777" w:rsidR="003370AB" w:rsidRPr="00C31D2C" w:rsidRDefault="003370AB" w:rsidP="003370AB">
      <w:pPr>
        <w:pStyle w:val="Heading1nonum"/>
      </w:pPr>
      <w:r w:rsidRPr="00C31D2C">
        <w:t>Introductory note</w:t>
      </w:r>
    </w:p>
    <w:p w14:paraId="7081503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0815032"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70815033"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70815034" w14:textId="77777777" w:rsidR="00167FFA" w:rsidRDefault="00167FFA" w:rsidP="00167FFA">
      <w:pPr>
        <w:pStyle w:val="Draftingnote"/>
        <w:spacing w:before="0"/>
        <w:rPr>
          <w:rFonts w:cs="Arial"/>
          <w:i w:val="0"/>
          <w:sz w:val="22"/>
          <w:szCs w:val="22"/>
        </w:rPr>
      </w:pPr>
    </w:p>
    <w:p w14:paraId="3D07C337" w14:textId="66202863" w:rsidR="00C351A4" w:rsidRPr="00127BFE" w:rsidRDefault="00C351A4" w:rsidP="00C351A4">
      <w:pPr>
        <w:jc w:val="both"/>
        <w:rPr>
          <w:rStyle w:val="Pink"/>
          <w:rFonts w:ascii="Arial" w:hAnsi="Arial" w:cs="Arial"/>
          <w:color w:val="auto"/>
          <w:sz w:val="22"/>
          <w:szCs w:val="22"/>
        </w:rPr>
      </w:pPr>
      <w:r w:rsidRPr="00127BFE">
        <w:rPr>
          <w:rFonts w:ascii="Arial" w:eastAsiaTheme="minorHAnsi" w:hAnsi="Arial" w:cs="Arial"/>
          <w:sz w:val="22"/>
          <w:szCs w:val="22"/>
          <w:lang w:eastAsia="en-US"/>
        </w:rPr>
        <w:t xml:space="preserve">This variation incorporates the changes required by the Industrial Emissions Directive following a statutory review of permits in the non-ferrous metals sector.  </w:t>
      </w:r>
      <w:r w:rsidRPr="00127BFE">
        <w:rPr>
          <w:rStyle w:val="Pink"/>
          <w:rFonts w:ascii="Arial" w:hAnsi="Arial" w:cs="Arial"/>
          <w:color w:val="auto"/>
          <w:sz w:val="22"/>
          <w:szCs w:val="22"/>
        </w:rPr>
        <w:t>These include the amendment of the wording of several permit conditions relating to notifications, changes to emission limits and monitoring requirements and also includes the addition of a condition relating to a requirement for monitoring of groundwater and soil. The interpretation section of the permit has also been updated and the opportunity has been taken to consolidate the original permit and subsequent variations.</w:t>
      </w:r>
    </w:p>
    <w:p w14:paraId="6DD8DD35" w14:textId="77777777" w:rsidR="00C351A4" w:rsidRPr="00127BFE" w:rsidRDefault="00C351A4" w:rsidP="00C351A4">
      <w:pPr>
        <w:jc w:val="both"/>
        <w:rPr>
          <w:rStyle w:val="Pink"/>
          <w:rFonts w:ascii="Arial" w:hAnsi="Arial" w:cs="Arial"/>
          <w:color w:val="auto"/>
          <w:sz w:val="22"/>
          <w:szCs w:val="22"/>
          <w:highlight w:val="yellow"/>
        </w:rPr>
      </w:pPr>
    </w:p>
    <w:p w14:paraId="33AB3E5B" w14:textId="12D3C5A2" w:rsidR="00C351A4" w:rsidRPr="00127BFE" w:rsidRDefault="00C351A4" w:rsidP="00C351A4">
      <w:pPr>
        <w:jc w:val="both"/>
        <w:rPr>
          <w:rFonts w:ascii="Arial" w:hAnsi="Arial" w:cs="Arial"/>
          <w:sz w:val="22"/>
          <w:szCs w:val="22"/>
        </w:rPr>
      </w:pPr>
      <w:r w:rsidRPr="00127BFE">
        <w:rPr>
          <w:rFonts w:ascii="Arial" w:hAnsi="Arial" w:cs="Arial"/>
          <w:sz w:val="22"/>
          <w:szCs w:val="22"/>
        </w:rPr>
        <w:t xml:space="preserve">The Industrial Emissions Directive (IED) came into force on 7 January 2014 with the requirement to implement all relevant Best Available Techniques (BAT) conclusions as described in the Commission Implementing Decision. The BAT conclusions for the non-ferrous metals industries were published on 30 June 2016 in the Official Journal of the European Union (L174) following a European Union wide review of BAT, implementing decision 2016/1032/EU of </w:t>
      </w:r>
      <w:r w:rsidR="00F37C2C" w:rsidRPr="00127BFE">
        <w:rPr>
          <w:rFonts w:ascii="Arial" w:hAnsi="Arial" w:cs="Arial"/>
          <w:sz w:val="22"/>
          <w:szCs w:val="22"/>
        </w:rPr>
        <w:t>30</w:t>
      </w:r>
      <w:r w:rsidRPr="00127BFE">
        <w:rPr>
          <w:rFonts w:ascii="Arial" w:hAnsi="Arial" w:cs="Arial"/>
          <w:sz w:val="22"/>
          <w:szCs w:val="22"/>
        </w:rPr>
        <w:t xml:space="preserve"> June 2016. </w:t>
      </w:r>
      <w:r w:rsidR="00127BFE" w:rsidRPr="00127BFE">
        <w:rPr>
          <w:rFonts w:ascii="Arial" w:hAnsi="Arial" w:cs="Arial"/>
          <w:sz w:val="22"/>
          <w:szCs w:val="22"/>
        </w:rPr>
        <w:t>An Improvement Condition has been included in the permit requiring the Operator update Natural Resources Wales on progress to achieving BAT.</w:t>
      </w:r>
      <w:r w:rsidRPr="00127BFE">
        <w:rPr>
          <w:rFonts w:ascii="Arial" w:hAnsi="Arial" w:cs="Arial"/>
          <w:sz w:val="22"/>
          <w:szCs w:val="22"/>
        </w:rPr>
        <w:t xml:space="preserve"> </w:t>
      </w:r>
    </w:p>
    <w:p w14:paraId="4B83E586" w14:textId="77777777" w:rsidR="00C351A4" w:rsidRPr="00127BFE" w:rsidRDefault="00C351A4" w:rsidP="00C351A4">
      <w:pPr>
        <w:jc w:val="both"/>
        <w:rPr>
          <w:rFonts w:ascii="Arial" w:hAnsi="Arial" w:cs="Arial"/>
          <w:sz w:val="22"/>
          <w:szCs w:val="22"/>
        </w:rPr>
      </w:pPr>
    </w:p>
    <w:p w14:paraId="1E0935ED" w14:textId="251F89C9" w:rsidR="00C351A4" w:rsidRPr="00127BFE" w:rsidRDefault="00C351A4" w:rsidP="00C351A4">
      <w:pPr>
        <w:jc w:val="both"/>
        <w:rPr>
          <w:rStyle w:val="Red"/>
          <w:rFonts w:ascii="Arial" w:hAnsi="Arial" w:cs="Arial"/>
          <w:color w:val="auto"/>
          <w:sz w:val="22"/>
          <w:szCs w:val="22"/>
        </w:rPr>
      </w:pPr>
      <w:r w:rsidRPr="00127BFE">
        <w:rPr>
          <w:rFonts w:ascii="Arial" w:hAnsi="Arial" w:cs="Arial"/>
          <w:sz w:val="22"/>
          <w:szCs w:val="22"/>
        </w:rPr>
        <w:t xml:space="preserve">The schedules specify the changes made to the permit. Schedule 1 of the notice specifies the conditions that have been varied and </w:t>
      </w:r>
      <w:r w:rsidR="00004E39">
        <w:rPr>
          <w:rFonts w:ascii="Arial" w:hAnsi="Arial" w:cs="Arial"/>
          <w:sz w:val="22"/>
          <w:szCs w:val="22"/>
        </w:rPr>
        <w:t>S</w:t>
      </w:r>
      <w:r w:rsidRPr="00127BFE">
        <w:rPr>
          <w:rFonts w:ascii="Arial" w:hAnsi="Arial" w:cs="Arial"/>
          <w:sz w:val="22"/>
          <w:szCs w:val="22"/>
        </w:rPr>
        <w:t xml:space="preserve">chedule 2 </w:t>
      </w:r>
      <w:r w:rsidR="00127BFE" w:rsidRPr="00127BFE">
        <w:rPr>
          <w:rFonts w:ascii="Arial" w:hAnsi="Arial" w:cs="Arial"/>
          <w:sz w:val="22"/>
          <w:szCs w:val="22"/>
        </w:rPr>
        <w:t>references</w:t>
      </w:r>
      <w:r w:rsidRPr="00127BFE">
        <w:rPr>
          <w:rFonts w:ascii="Arial" w:hAnsi="Arial" w:cs="Arial"/>
          <w:sz w:val="22"/>
          <w:szCs w:val="22"/>
        </w:rPr>
        <w:t xml:space="preserve"> a </w:t>
      </w:r>
      <w:r w:rsidR="00127BFE" w:rsidRPr="00127BFE">
        <w:rPr>
          <w:rFonts w:ascii="Arial" w:hAnsi="Arial" w:cs="Arial"/>
          <w:sz w:val="22"/>
          <w:szCs w:val="22"/>
        </w:rPr>
        <w:t xml:space="preserve">separate </w:t>
      </w:r>
      <w:r w:rsidRPr="00127BFE">
        <w:rPr>
          <w:rFonts w:ascii="Arial" w:hAnsi="Arial" w:cs="Arial"/>
          <w:sz w:val="22"/>
          <w:szCs w:val="22"/>
        </w:rPr>
        <w:t xml:space="preserve">consolidated permit which reflects the changes being made. </w:t>
      </w:r>
    </w:p>
    <w:p w14:paraId="62667C51" w14:textId="77777777" w:rsidR="00C351A4" w:rsidRPr="00127BFE" w:rsidRDefault="00C351A4" w:rsidP="00C351A4">
      <w:pPr>
        <w:pStyle w:val="BodyText2"/>
        <w:spacing w:line="270" w:lineRule="exact"/>
        <w:rPr>
          <w:sz w:val="22"/>
          <w:szCs w:val="22"/>
        </w:rPr>
      </w:pPr>
    </w:p>
    <w:p w14:paraId="70815039" w14:textId="054D4F06" w:rsidR="00E84C8B" w:rsidRPr="00127BFE" w:rsidRDefault="00E84C8B" w:rsidP="00167FFA">
      <w:pPr>
        <w:pStyle w:val="BodyText2"/>
        <w:spacing w:line="270" w:lineRule="exact"/>
        <w:jc w:val="left"/>
        <w:rPr>
          <w:sz w:val="22"/>
          <w:szCs w:val="22"/>
        </w:rPr>
      </w:pPr>
      <w:r w:rsidRPr="00127BFE">
        <w:rPr>
          <w:sz w:val="22"/>
          <w:szCs w:val="22"/>
        </w:rPr>
        <w:t>The status log of a permit sets out the permitting history, including any changes to the permit reference number.</w:t>
      </w:r>
      <w:r w:rsidR="0073786A" w:rsidRPr="00127BFE">
        <w:rPr>
          <w:sz w:val="22"/>
          <w:szCs w:val="22"/>
        </w:rPr>
        <w:t xml:space="preserve"> </w:t>
      </w:r>
    </w:p>
    <w:p w14:paraId="01DD5C19" w14:textId="77777777" w:rsidR="00C351A4" w:rsidRPr="00C351A4" w:rsidRDefault="00C351A4" w:rsidP="00167FFA">
      <w:pPr>
        <w:pStyle w:val="BodyText2"/>
        <w:spacing w:line="270" w:lineRule="exact"/>
        <w:jc w:val="left"/>
        <w:rPr>
          <w:color w:val="FF0000"/>
          <w:sz w:val="22"/>
          <w:szCs w:val="22"/>
        </w:rPr>
      </w:pPr>
    </w:p>
    <w:p w14:paraId="7081503B" w14:textId="5B934877" w:rsidR="00C351A4" w:rsidRDefault="00C351A4" w:rsidP="00004E39">
      <w:pPr>
        <w:ind w:left="-1276"/>
        <w:rPr>
          <w:rFonts w:ascii="Arial" w:hAnsi="Arial"/>
          <w:color w:val="FF00FF"/>
          <w:sz w:val="22"/>
          <w:szCs w:val="22"/>
          <w:lang w:eastAsia="en-US"/>
        </w:rPr>
      </w:pPr>
      <w:r>
        <w:rPr>
          <w:color w:val="FF00FF"/>
          <w:sz w:val="22"/>
          <w:szCs w:val="22"/>
        </w:rPr>
        <w:br w:type="page"/>
      </w:r>
    </w:p>
    <w:p w14:paraId="3C4FED06" w14:textId="77777777" w:rsidR="00A40593" w:rsidRPr="00D27F32" w:rsidRDefault="00A40593" w:rsidP="00A40593">
      <w:pPr>
        <w:pStyle w:val="Heading3nonum"/>
        <w:spacing w:before="0"/>
        <w:rPr>
          <w:color w:val="FF00FF"/>
          <w:sz w:val="22"/>
          <w:szCs w:val="22"/>
        </w:rPr>
      </w:pPr>
    </w:p>
    <w:tbl>
      <w:tblPr>
        <w:tblStyle w:val="TableGrid"/>
        <w:tblW w:w="8150" w:type="dxa"/>
        <w:tblInd w:w="0" w:type="dxa"/>
        <w:tblCellMar>
          <w:top w:w="41" w:type="dxa"/>
          <w:right w:w="115" w:type="dxa"/>
        </w:tblCellMar>
        <w:tblLook w:val="04A0" w:firstRow="1" w:lastRow="0" w:firstColumn="1" w:lastColumn="0" w:noHBand="0" w:noVBand="1"/>
      </w:tblPr>
      <w:tblGrid>
        <w:gridCol w:w="3414"/>
        <w:gridCol w:w="2072"/>
        <w:gridCol w:w="2664"/>
      </w:tblGrid>
      <w:tr w:rsidR="00DE7F99" w14:paraId="27E5FF12" w14:textId="77777777" w:rsidTr="00DE7F99">
        <w:trPr>
          <w:trHeight w:val="283"/>
        </w:trPr>
        <w:tc>
          <w:tcPr>
            <w:tcW w:w="3414" w:type="dxa"/>
            <w:tcBorders>
              <w:top w:val="nil"/>
              <w:left w:val="nil"/>
              <w:bottom w:val="nil"/>
              <w:right w:val="nil"/>
            </w:tcBorders>
            <w:shd w:val="clear" w:color="auto" w:fill="000000"/>
          </w:tcPr>
          <w:p w14:paraId="46CC70A9" w14:textId="74B4B3DD" w:rsidR="00DE7F99" w:rsidRPr="00DE7F99" w:rsidRDefault="00DE7F99" w:rsidP="00DE7F99">
            <w:pPr>
              <w:spacing w:line="259" w:lineRule="auto"/>
              <w:ind w:left="108"/>
              <w:rPr>
                <w:rFonts w:ascii="Arial" w:hAnsi="Arial" w:cs="Arial"/>
                <w:sz w:val="22"/>
              </w:rPr>
            </w:pPr>
            <w:r w:rsidRPr="00DE7F99">
              <w:rPr>
                <w:rFonts w:ascii="Arial" w:hAnsi="Arial" w:cs="Arial"/>
                <w:b/>
                <w:color w:val="FFFFFF"/>
                <w:sz w:val="22"/>
              </w:rPr>
              <w:t xml:space="preserve">Status log of the permit </w:t>
            </w:r>
          </w:p>
        </w:tc>
        <w:tc>
          <w:tcPr>
            <w:tcW w:w="2072" w:type="dxa"/>
            <w:tcBorders>
              <w:top w:val="nil"/>
              <w:left w:val="nil"/>
              <w:bottom w:val="nil"/>
              <w:right w:val="nil"/>
            </w:tcBorders>
            <w:shd w:val="clear" w:color="auto" w:fill="000000"/>
          </w:tcPr>
          <w:p w14:paraId="2C0ACE19" w14:textId="77777777" w:rsidR="00DE7F99" w:rsidRPr="00DE7F99" w:rsidRDefault="00DE7F99" w:rsidP="00DE7F99">
            <w:pPr>
              <w:spacing w:after="160" w:line="259" w:lineRule="auto"/>
              <w:rPr>
                <w:rFonts w:ascii="Arial" w:hAnsi="Arial" w:cs="Arial"/>
              </w:rPr>
            </w:pPr>
          </w:p>
        </w:tc>
        <w:tc>
          <w:tcPr>
            <w:tcW w:w="2664" w:type="dxa"/>
            <w:tcBorders>
              <w:top w:val="nil"/>
              <w:left w:val="nil"/>
              <w:bottom w:val="nil"/>
              <w:right w:val="nil"/>
            </w:tcBorders>
            <w:shd w:val="clear" w:color="auto" w:fill="000000"/>
          </w:tcPr>
          <w:p w14:paraId="35917298" w14:textId="77777777" w:rsidR="00DE7F99" w:rsidRPr="00DE7F99" w:rsidRDefault="00DE7F99" w:rsidP="00DE7F99">
            <w:pPr>
              <w:spacing w:after="160" w:line="259" w:lineRule="auto"/>
              <w:rPr>
                <w:rFonts w:ascii="Arial" w:hAnsi="Arial" w:cs="Arial"/>
              </w:rPr>
            </w:pPr>
          </w:p>
        </w:tc>
      </w:tr>
      <w:tr w:rsidR="00DE7F99" w14:paraId="6E6FC3E7" w14:textId="77777777" w:rsidTr="00DE7F99">
        <w:trPr>
          <w:trHeight w:val="278"/>
        </w:trPr>
        <w:tc>
          <w:tcPr>
            <w:tcW w:w="3414" w:type="dxa"/>
            <w:tcBorders>
              <w:top w:val="nil"/>
              <w:left w:val="nil"/>
              <w:bottom w:val="single" w:sz="6" w:space="0" w:color="000000"/>
              <w:right w:val="nil"/>
            </w:tcBorders>
          </w:tcPr>
          <w:p w14:paraId="3D7724D0" w14:textId="669349D0" w:rsidR="00DE7F99" w:rsidRPr="00DE7F99" w:rsidRDefault="00DE7F99" w:rsidP="00DE7F99">
            <w:pPr>
              <w:spacing w:line="259" w:lineRule="auto"/>
              <w:ind w:left="108"/>
              <w:rPr>
                <w:rFonts w:ascii="Arial" w:hAnsi="Arial" w:cs="Arial"/>
                <w:sz w:val="22"/>
              </w:rPr>
            </w:pPr>
            <w:r w:rsidRPr="00DE7F99">
              <w:rPr>
                <w:rFonts w:ascii="Arial" w:hAnsi="Arial" w:cs="Arial"/>
                <w:b/>
                <w:sz w:val="22"/>
              </w:rPr>
              <w:t xml:space="preserve">Description </w:t>
            </w:r>
          </w:p>
        </w:tc>
        <w:tc>
          <w:tcPr>
            <w:tcW w:w="2072" w:type="dxa"/>
            <w:tcBorders>
              <w:top w:val="nil"/>
              <w:left w:val="nil"/>
              <w:bottom w:val="single" w:sz="6" w:space="0" w:color="000000"/>
              <w:right w:val="nil"/>
            </w:tcBorders>
          </w:tcPr>
          <w:p w14:paraId="1ECC2026" w14:textId="438EDE7E" w:rsidR="00DE7F99" w:rsidRPr="00DE7F99" w:rsidRDefault="00DE7F99" w:rsidP="00DE7F99">
            <w:pPr>
              <w:spacing w:line="259" w:lineRule="auto"/>
              <w:rPr>
                <w:rFonts w:ascii="Arial" w:hAnsi="Arial" w:cs="Arial"/>
                <w:sz w:val="22"/>
              </w:rPr>
            </w:pPr>
            <w:r w:rsidRPr="00DE7F99">
              <w:rPr>
                <w:rFonts w:ascii="Arial" w:hAnsi="Arial" w:cs="Arial"/>
                <w:b/>
                <w:sz w:val="22"/>
              </w:rPr>
              <w:t xml:space="preserve">Date </w:t>
            </w:r>
          </w:p>
        </w:tc>
        <w:tc>
          <w:tcPr>
            <w:tcW w:w="2664" w:type="dxa"/>
            <w:tcBorders>
              <w:top w:val="nil"/>
              <w:left w:val="nil"/>
              <w:bottom w:val="single" w:sz="6" w:space="0" w:color="000000"/>
              <w:right w:val="nil"/>
            </w:tcBorders>
          </w:tcPr>
          <w:p w14:paraId="17FA0A74" w14:textId="502110FE" w:rsidR="00DE7F99" w:rsidRPr="00DE7F99" w:rsidRDefault="00DE7F99" w:rsidP="00DE7F99">
            <w:pPr>
              <w:spacing w:line="259" w:lineRule="auto"/>
              <w:rPr>
                <w:rFonts w:ascii="Arial" w:hAnsi="Arial" w:cs="Arial"/>
                <w:sz w:val="22"/>
              </w:rPr>
            </w:pPr>
            <w:r w:rsidRPr="00DE7F99">
              <w:rPr>
                <w:rFonts w:ascii="Arial" w:hAnsi="Arial" w:cs="Arial"/>
                <w:b/>
                <w:sz w:val="22"/>
              </w:rPr>
              <w:t xml:space="preserve">Comments </w:t>
            </w:r>
          </w:p>
        </w:tc>
      </w:tr>
      <w:tr w:rsidR="00DE7F99" w14:paraId="6AC094FC" w14:textId="77777777" w:rsidTr="00DE7F99">
        <w:trPr>
          <w:trHeight w:val="516"/>
        </w:trPr>
        <w:tc>
          <w:tcPr>
            <w:tcW w:w="3414" w:type="dxa"/>
            <w:tcBorders>
              <w:top w:val="single" w:sz="6" w:space="0" w:color="000000"/>
              <w:left w:val="nil"/>
              <w:bottom w:val="single" w:sz="6" w:space="0" w:color="000000"/>
              <w:right w:val="nil"/>
            </w:tcBorders>
          </w:tcPr>
          <w:p w14:paraId="50BB64DC" w14:textId="51D4B0E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Application VP3030BX </w:t>
            </w:r>
          </w:p>
        </w:tc>
        <w:tc>
          <w:tcPr>
            <w:tcW w:w="2072" w:type="dxa"/>
            <w:tcBorders>
              <w:top w:val="single" w:sz="6" w:space="0" w:color="000000"/>
              <w:left w:val="nil"/>
              <w:bottom w:val="single" w:sz="6" w:space="0" w:color="000000"/>
              <w:right w:val="nil"/>
            </w:tcBorders>
          </w:tcPr>
          <w:p w14:paraId="40193426" w14:textId="00447A19" w:rsidR="00DE7F99" w:rsidRPr="00DE7F99" w:rsidRDefault="00DE7F99" w:rsidP="00DE7F99">
            <w:pPr>
              <w:spacing w:line="259" w:lineRule="auto"/>
              <w:rPr>
                <w:rFonts w:ascii="Arial" w:hAnsi="Arial" w:cs="Arial"/>
                <w:sz w:val="22"/>
              </w:rPr>
            </w:pPr>
            <w:r w:rsidRPr="00DE7F99">
              <w:rPr>
                <w:rFonts w:ascii="Arial" w:hAnsi="Arial" w:cs="Arial"/>
                <w:sz w:val="22"/>
              </w:rPr>
              <w:t xml:space="preserve">Duly made 05/07/05 </w:t>
            </w:r>
          </w:p>
        </w:tc>
        <w:tc>
          <w:tcPr>
            <w:tcW w:w="2664" w:type="dxa"/>
            <w:tcBorders>
              <w:top w:val="single" w:sz="6" w:space="0" w:color="000000"/>
              <w:left w:val="nil"/>
              <w:bottom w:val="single" w:sz="6" w:space="0" w:color="000000"/>
              <w:right w:val="nil"/>
            </w:tcBorders>
          </w:tcPr>
          <w:p w14:paraId="21F262AF" w14:textId="2A2E1B83" w:rsidR="00DE7F99" w:rsidRPr="00DE7F99" w:rsidRDefault="00DE7F99" w:rsidP="00DE7F99">
            <w:pPr>
              <w:spacing w:line="259" w:lineRule="auto"/>
              <w:rPr>
                <w:rFonts w:ascii="Arial" w:hAnsi="Arial" w:cs="Arial"/>
                <w:sz w:val="22"/>
              </w:rPr>
            </w:pPr>
            <w:r w:rsidRPr="00DE7F99">
              <w:rPr>
                <w:rFonts w:ascii="Arial" w:hAnsi="Arial" w:cs="Arial"/>
                <w:sz w:val="22"/>
              </w:rPr>
              <w:t xml:space="preserve"> </w:t>
            </w:r>
          </w:p>
        </w:tc>
      </w:tr>
      <w:tr w:rsidR="00DE7F99" w14:paraId="2ED825E4" w14:textId="77777777" w:rsidTr="00DE7F99">
        <w:trPr>
          <w:trHeight w:val="514"/>
        </w:trPr>
        <w:tc>
          <w:tcPr>
            <w:tcW w:w="3414" w:type="dxa"/>
            <w:tcBorders>
              <w:top w:val="single" w:sz="6" w:space="0" w:color="000000"/>
              <w:left w:val="nil"/>
              <w:bottom w:val="single" w:sz="6" w:space="0" w:color="000000"/>
              <w:right w:val="nil"/>
            </w:tcBorders>
          </w:tcPr>
          <w:p w14:paraId="79207756" w14:textId="14D2953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Response to request for information </w:t>
            </w:r>
          </w:p>
        </w:tc>
        <w:tc>
          <w:tcPr>
            <w:tcW w:w="2072" w:type="dxa"/>
            <w:tcBorders>
              <w:top w:val="single" w:sz="6" w:space="0" w:color="000000"/>
              <w:left w:val="nil"/>
              <w:bottom w:val="single" w:sz="6" w:space="0" w:color="000000"/>
              <w:right w:val="nil"/>
            </w:tcBorders>
          </w:tcPr>
          <w:p w14:paraId="6D8F1EBE" w14:textId="70972707"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02/02/06 </w:t>
            </w:r>
          </w:p>
        </w:tc>
        <w:tc>
          <w:tcPr>
            <w:tcW w:w="2664" w:type="dxa"/>
            <w:tcBorders>
              <w:top w:val="single" w:sz="6" w:space="0" w:color="000000"/>
              <w:left w:val="nil"/>
              <w:bottom w:val="single" w:sz="6" w:space="0" w:color="000000"/>
              <w:right w:val="nil"/>
            </w:tcBorders>
          </w:tcPr>
          <w:p w14:paraId="269B4CA5" w14:textId="1A1D47D0" w:rsidR="00DE7F99" w:rsidRPr="00DE7F99" w:rsidRDefault="00DE7F99" w:rsidP="00DE7F99">
            <w:pPr>
              <w:spacing w:line="259" w:lineRule="auto"/>
              <w:rPr>
                <w:rFonts w:ascii="Arial" w:hAnsi="Arial" w:cs="Arial"/>
                <w:sz w:val="22"/>
              </w:rPr>
            </w:pPr>
            <w:r w:rsidRPr="00DE7F99">
              <w:rPr>
                <w:rFonts w:ascii="Arial" w:hAnsi="Arial" w:cs="Arial"/>
                <w:sz w:val="22"/>
              </w:rPr>
              <w:t xml:space="preserve">Response dated 24/02/06 </w:t>
            </w:r>
          </w:p>
        </w:tc>
      </w:tr>
      <w:tr w:rsidR="00DE7F99" w14:paraId="0C1DBC46" w14:textId="77777777" w:rsidTr="00DE7F99">
        <w:trPr>
          <w:trHeight w:val="516"/>
        </w:trPr>
        <w:tc>
          <w:tcPr>
            <w:tcW w:w="3414" w:type="dxa"/>
            <w:tcBorders>
              <w:top w:val="single" w:sz="6" w:space="0" w:color="000000"/>
              <w:left w:val="nil"/>
              <w:bottom w:val="single" w:sz="6" w:space="0" w:color="000000"/>
              <w:right w:val="nil"/>
            </w:tcBorders>
          </w:tcPr>
          <w:p w14:paraId="35326E66" w14:textId="156BC8B4"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the ammonium sulphate storage lagoon </w:t>
            </w:r>
          </w:p>
        </w:tc>
        <w:tc>
          <w:tcPr>
            <w:tcW w:w="2072" w:type="dxa"/>
            <w:tcBorders>
              <w:top w:val="single" w:sz="6" w:space="0" w:color="000000"/>
              <w:left w:val="nil"/>
              <w:bottom w:val="single" w:sz="6" w:space="0" w:color="000000"/>
              <w:right w:val="nil"/>
            </w:tcBorders>
          </w:tcPr>
          <w:p w14:paraId="6AC21F56" w14:textId="79700E6B" w:rsidR="00DE7F99" w:rsidRPr="00DE7F99" w:rsidRDefault="00DE7F99" w:rsidP="00DE7F99">
            <w:pPr>
              <w:spacing w:line="259" w:lineRule="auto"/>
              <w:rPr>
                <w:rFonts w:ascii="Arial" w:hAnsi="Arial" w:cs="Arial"/>
                <w:sz w:val="22"/>
              </w:rPr>
            </w:pPr>
            <w:r w:rsidRPr="00DE7F99">
              <w:rPr>
                <w:rFonts w:ascii="Arial" w:hAnsi="Arial" w:cs="Arial"/>
                <w:sz w:val="22"/>
              </w:rPr>
              <w:t xml:space="preserve">19/08/05 </w:t>
            </w:r>
          </w:p>
        </w:tc>
        <w:tc>
          <w:tcPr>
            <w:tcW w:w="2664" w:type="dxa"/>
            <w:tcBorders>
              <w:top w:val="single" w:sz="6" w:space="0" w:color="000000"/>
              <w:left w:val="nil"/>
              <w:bottom w:val="single" w:sz="6" w:space="0" w:color="000000"/>
              <w:right w:val="nil"/>
            </w:tcBorders>
          </w:tcPr>
          <w:p w14:paraId="34390FBE" w14:textId="49DE26AA" w:rsidR="00DE7F99" w:rsidRPr="00DE7F99" w:rsidRDefault="00DE7F99" w:rsidP="00DE7F99">
            <w:pPr>
              <w:spacing w:line="259" w:lineRule="auto"/>
              <w:rPr>
                <w:rFonts w:ascii="Arial" w:hAnsi="Arial" w:cs="Arial"/>
                <w:sz w:val="22"/>
              </w:rPr>
            </w:pPr>
            <w:r w:rsidRPr="00DE7F99">
              <w:rPr>
                <w:rFonts w:ascii="Arial" w:hAnsi="Arial" w:cs="Arial"/>
                <w:sz w:val="22"/>
              </w:rPr>
              <w:t xml:space="preserve"> </w:t>
            </w:r>
          </w:p>
        </w:tc>
      </w:tr>
      <w:tr w:rsidR="00DE7F99" w14:paraId="10F5F3C4" w14:textId="77777777" w:rsidTr="00DE7F99">
        <w:trPr>
          <w:trHeight w:val="514"/>
        </w:trPr>
        <w:tc>
          <w:tcPr>
            <w:tcW w:w="3414" w:type="dxa"/>
            <w:tcBorders>
              <w:top w:val="single" w:sz="6" w:space="0" w:color="000000"/>
              <w:left w:val="nil"/>
              <w:bottom w:val="single" w:sz="6" w:space="0" w:color="000000"/>
              <w:right w:val="nil"/>
            </w:tcBorders>
          </w:tcPr>
          <w:p w14:paraId="6BCC9182" w14:textId="05FB03D1"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to extend determination </w:t>
            </w:r>
          </w:p>
        </w:tc>
        <w:tc>
          <w:tcPr>
            <w:tcW w:w="2072" w:type="dxa"/>
            <w:tcBorders>
              <w:top w:val="single" w:sz="6" w:space="0" w:color="000000"/>
              <w:left w:val="nil"/>
              <w:bottom w:val="single" w:sz="6" w:space="0" w:color="000000"/>
              <w:right w:val="nil"/>
            </w:tcBorders>
          </w:tcPr>
          <w:p w14:paraId="21F71E64" w14:textId="4155A1E9"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17/01/06 </w:t>
            </w:r>
          </w:p>
        </w:tc>
        <w:tc>
          <w:tcPr>
            <w:tcW w:w="2664" w:type="dxa"/>
            <w:tcBorders>
              <w:top w:val="single" w:sz="6" w:space="0" w:color="000000"/>
              <w:left w:val="nil"/>
              <w:bottom w:val="single" w:sz="6" w:space="0" w:color="000000"/>
              <w:right w:val="nil"/>
            </w:tcBorders>
          </w:tcPr>
          <w:p w14:paraId="2055A70A" w14:textId="374AD0F8"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accepted 23/01/06 </w:t>
            </w:r>
          </w:p>
        </w:tc>
      </w:tr>
      <w:tr w:rsidR="00DE7F99" w14:paraId="527F0945" w14:textId="77777777" w:rsidTr="00DE7F99">
        <w:trPr>
          <w:trHeight w:val="516"/>
        </w:trPr>
        <w:tc>
          <w:tcPr>
            <w:tcW w:w="3414" w:type="dxa"/>
            <w:tcBorders>
              <w:top w:val="single" w:sz="6" w:space="0" w:color="000000"/>
              <w:left w:val="nil"/>
              <w:bottom w:val="single" w:sz="6" w:space="0" w:color="000000"/>
              <w:right w:val="nil"/>
            </w:tcBorders>
          </w:tcPr>
          <w:p w14:paraId="46956478" w14:textId="3AB9D06C"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to extend determination </w:t>
            </w:r>
          </w:p>
        </w:tc>
        <w:tc>
          <w:tcPr>
            <w:tcW w:w="2072" w:type="dxa"/>
            <w:tcBorders>
              <w:top w:val="single" w:sz="6" w:space="0" w:color="000000"/>
              <w:left w:val="nil"/>
              <w:bottom w:val="single" w:sz="6" w:space="0" w:color="000000"/>
              <w:right w:val="nil"/>
            </w:tcBorders>
          </w:tcPr>
          <w:p w14:paraId="6C3C2742" w14:textId="40408A3C"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26/04/06 </w:t>
            </w:r>
          </w:p>
        </w:tc>
        <w:tc>
          <w:tcPr>
            <w:tcW w:w="2664" w:type="dxa"/>
            <w:tcBorders>
              <w:top w:val="single" w:sz="6" w:space="0" w:color="000000"/>
              <w:left w:val="nil"/>
              <w:bottom w:val="single" w:sz="6" w:space="0" w:color="000000"/>
              <w:right w:val="nil"/>
            </w:tcBorders>
          </w:tcPr>
          <w:p w14:paraId="5ABAFCBF" w14:textId="4010C26E"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accepted 27/04/06 </w:t>
            </w:r>
          </w:p>
        </w:tc>
      </w:tr>
      <w:tr w:rsidR="00DE7F99" w14:paraId="2F5236D9" w14:textId="77777777" w:rsidTr="00DE7F99">
        <w:trPr>
          <w:trHeight w:val="286"/>
        </w:trPr>
        <w:tc>
          <w:tcPr>
            <w:tcW w:w="3414" w:type="dxa"/>
            <w:tcBorders>
              <w:top w:val="single" w:sz="6" w:space="0" w:color="000000"/>
              <w:left w:val="nil"/>
              <w:bottom w:val="single" w:sz="6" w:space="0" w:color="000000"/>
              <w:right w:val="nil"/>
            </w:tcBorders>
          </w:tcPr>
          <w:p w14:paraId="6E938CC2" w14:textId="36DFBF28"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Permit determined </w:t>
            </w:r>
          </w:p>
        </w:tc>
        <w:tc>
          <w:tcPr>
            <w:tcW w:w="2072" w:type="dxa"/>
            <w:tcBorders>
              <w:top w:val="single" w:sz="6" w:space="0" w:color="000000"/>
              <w:left w:val="nil"/>
              <w:bottom w:val="single" w:sz="6" w:space="0" w:color="000000"/>
              <w:right w:val="nil"/>
            </w:tcBorders>
          </w:tcPr>
          <w:p w14:paraId="2D8BCF83" w14:textId="05150D48" w:rsidR="00DE7F99" w:rsidRPr="00DE7F99" w:rsidRDefault="00DE7F99" w:rsidP="00DE7F99">
            <w:pPr>
              <w:spacing w:line="259" w:lineRule="auto"/>
              <w:rPr>
                <w:rFonts w:ascii="Arial" w:hAnsi="Arial" w:cs="Arial"/>
                <w:sz w:val="22"/>
              </w:rPr>
            </w:pPr>
            <w:r w:rsidRPr="00DE7F99">
              <w:rPr>
                <w:rFonts w:ascii="Arial" w:hAnsi="Arial" w:cs="Arial"/>
                <w:sz w:val="22"/>
              </w:rPr>
              <w:t xml:space="preserve">28/07/06 </w:t>
            </w:r>
          </w:p>
        </w:tc>
        <w:tc>
          <w:tcPr>
            <w:tcW w:w="2664" w:type="dxa"/>
            <w:tcBorders>
              <w:top w:val="single" w:sz="6" w:space="0" w:color="000000"/>
              <w:left w:val="nil"/>
              <w:bottom w:val="single" w:sz="6" w:space="0" w:color="000000"/>
              <w:right w:val="nil"/>
            </w:tcBorders>
          </w:tcPr>
          <w:p w14:paraId="67A490C1" w14:textId="29112566" w:rsidR="00DE7F99" w:rsidRPr="00DE7F99" w:rsidRDefault="00DE7F99" w:rsidP="00DE7F99">
            <w:pPr>
              <w:spacing w:line="259" w:lineRule="auto"/>
              <w:rPr>
                <w:rFonts w:ascii="Arial" w:hAnsi="Arial" w:cs="Arial"/>
                <w:sz w:val="22"/>
              </w:rPr>
            </w:pPr>
            <w:r w:rsidRPr="00DE7F99">
              <w:rPr>
                <w:rFonts w:ascii="Arial" w:hAnsi="Arial" w:cs="Arial"/>
                <w:sz w:val="22"/>
              </w:rPr>
              <w:t xml:space="preserve"> </w:t>
            </w:r>
          </w:p>
        </w:tc>
      </w:tr>
      <w:tr w:rsidR="00DE7F99" w14:paraId="3F7EC787" w14:textId="77777777" w:rsidTr="00DE7F99">
        <w:trPr>
          <w:trHeight w:val="514"/>
        </w:trPr>
        <w:tc>
          <w:tcPr>
            <w:tcW w:w="3414" w:type="dxa"/>
            <w:tcBorders>
              <w:top w:val="single" w:sz="6" w:space="0" w:color="000000"/>
              <w:left w:val="nil"/>
              <w:bottom w:val="single" w:sz="6" w:space="0" w:color="000000"/>
              <w:right w:val="nil"/>
            </w:tcBorders>
          </w:tcPr>
          <w:p w14:paraId="000EEA8B" w14:textId="1F71D573"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Variation EPR/VP3030BX/V002 </w:t>
            </w:r>
          </w:p>
        </w:tc>
        <w:tc>
          <w:tcPr>
            <w:tcW w:w="2072" w:type="dxa"/>
            <w:tcBorders>
              <w:top w:val="single" w:sz="6" w:space="0" w:color="000000"/>
              <w:left w:val="nil"/>
              <w:bottom w:val="single" w:sz="6" w:space="0" w:color="000000"/>
              <w:right w:val="nil"/>
            </w:tcBorders>
          </w:tcPr>
          <w:p w14:paraId="57488374" w14:textId="0D2872BE" w:rsidR="00DE7F99" w:rsidRPr="00DE7F99" w:rsidRDefault="00DE7F99" w:rsidP="00DE7F99">
            <w:pPr>
              <w:spacing w:line="259" w:lineRule="auto"/>
              <w:rPr>
                <w:rFonts w:ascii="Arial" w:hAnsi="Arial" w:cs="Arial"/>
                <w:sz w:val="22"/>
              </w:rPr>
            </w:pPr>
            <w:r w:rsidRPr="00DE7F99">
              <w:rPr>
                <w:rFonts w:ascii="Arial" w:hAnsi="Arial" w:cs="Arial"/>
                <w:sz w:val="22"/>
              </w:rPr>
              <w:t xml:space="preserve">Duly made 19/05/08 </w:t>
            </w:r>
          </w:p>
        </w:tc>
        <w:tc>
          <w:tcPr>
            <w:tcW w:w="2664" w:type="dxa"/>
            <w:tcBorders>
              <w:top w:val="single" w:sz="6" w:space="0" w:color="000000"/>
              <w:left w:val="nil"/>
              <w:bottom w:val="single" w:sz="6" w:space="0" w:color="000000"/>
              <w:right w:val="nil"/>
            </w:tcBorders>
          </w:tcPr>
          <w:p w14:paraId="13E7D262" w14:textId="57CFD868" w:rsidR="00DE7F99" w:rsidRPr="00DE7F99" w:rsidRDefault="00DE7F99" w:rsidP="00DE7F99">
            <w:pPr>
              <w:spacing w:line="259" w:lineRule="auto"/>
              <w:rPr>
                <w:rFonts w:ascii="Arial" w:hAnsi="Arial" w:cs="Arial"/>
                <w:sz w:val="22"/>
              </w:rPr>
            </w:pPr>
            <w:r w:rsidRPr="00DE7F99">
              <w:rPr>
                <w:rFonts w:ascii="Arial" w:hAnsi="Arial" w:cs="Arial"/>
                <w:sz w:val="22"/>
              </w:rPr>
              <w:t xml:space="preserve"> </w:t>
            </w:r>
          </w:p>
        </w:tc>
      </w:tr>
      <w:tr w:rsidR="00DE7F99" w14:paraId="1EB16106" w14:textId="77777777" w:rsidTr="00DE7F99">
        <w:trPr>
          <w:trHeight w:val="286"/>
        </w:trPr>
        <w:tc>
          <w:tcPr>
            <w:tcW w:w="3414" w:type="dxa"/>
            <w:tcBorders>
              <w:top w:val="single" w:sz="6" w:space="0" w:color="000000"/>
              <w:left w:val="nil"/>
              <w:bottom w:val="single" w:sz="6" w:space="0" w:color="000000"/>
              <w:right w:val="nil"/>
            </w:tcBorders>
          </w:tcPr>
          <w:p w14:paraId="7DB95C48" w14:textId="3D2DA74F"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Schedule 5 notice issued </w:t>
            </w:r>
          </w:p>
        </w:tc>
        <w:tc>
          <w:tcPr>
            <w:tcW w:w="2072" w:type="dxa"/>
            <w:tcBorders>
              <w:top w:val="single" w:sz="6" w:space="0" w:color="000000"/>
              <w:left w:val="nil"/>
              <w:bottom w:val="single" w:sz="6" w:space="0" w:color="000000"/>
              <w:right w:val="nil"/>
            </w:tcBorders>
          </w:tcPr>
          <w:p w14:paraId="4B1638FB" w14:textId="725F9A2F" w:rsidR="00DE7F99" w:rsidRPr="00DE7F99" w:rsidRDefault="00DE7F99" w:rsidP="00DE7F99">
            <w:pPr>
              <w:spacing w:line="259" w:lineRule="auto"/>
              <w:rPr>
                <w:rFonts w:ascii="Arial" w:hAnsi="Arial" w:cs="Arial"/>
                <w:sz w:val="22"/>
              </w:rPr>
            </w:pPr>
            <w:r w:rsidRPr="00DE7F99">
              <w:rPr>
                <w:rFonts w:ascii="Arial" w:hAnsi="Arial" w:cs="Arial"/>
                <w:sz w:val="22"/>
              </w:rPr>
              <w:t xml:space="preserve">23/05/08 </w:t>
            </w:r>
          </w:p>
        </w:tc>
        <w:tc>
          <w:tcPr>
            <w:tcW w:w="2664" w:type="dxa"/>
            <w:tcBorders>
              <w:top w:val="single" w:sz="6" w:space="0" w:color="000000"/>
              <w:left w:val="nil"/>
              <w:bottom w:val="single" w:sz="6" w:space="0" w:color="000000"/>
              <w:right w:val="nil"/>
            </w:tcBorders>
          </w:tcPr>
          <w:p w14:paraId="2E94D4B8" w14:textId="2F8D4387"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accepted 23/07/08 </w:t>
            </w:r>
          </w:p>
        </w:tc>
      </w:tr>
      <w:tr w:rsidR="00DE7F99" w14:paraId="7F97E272" w14:textId="77777777" w:rsidTr="00DE7F99">
        <w:trPr>
          <w:trHeight w:val="516"/>
        </w:trPr>
        <w:tc>
          <w:tcPr>
            <w:tcW w:w="3414" w:type="dxa"/>
            <w:tcBorders>
              <w:top w:val="single" w:sz="6" w:space="0" w:color="000000"/>
              <w:left w:val="nil"/>
              <w:bottom w:val="single" w:sz="6" w:space="0" w:color="000000"/>
              <w:right w:val="nil"/>
            </w:tcBorders>
          </w:tcPr>
          <w:p w14:paraId="15E3F647" w14:textId="7BED75E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BAT for proposed activities </w:t>
            </w:r>
          </w:p>
        </w:tc>
        <w:tc>
          <w:tcPr>
            <w:tcW w:w="2072" w:type="dxa"/>
            <w:tcBorders>
              <w:top w:val="single" w:sz="6" w:space="0" w:color="000000"/>
              <w:left w:val="nil"/>
              <w:bottom w:val="single" w:sz="6" w:space="0" w:color="000000"/>
              <w:right w:val="nil"/>
            </w:tcBorders>
          </w:tcPr>
          <w:p w14:paraId="656BC620" w14:textId="574CAC03" w:rsidR="00DE7F99" w:rsidRPr="00DE7F99" w:rsidRDefault="00DE7F99" w:rsidP="00DE7F99">
            <w:pPr>
              <w:spacing w:line="259" w:lineRule="auto"/>
              <w:rPr>
                <w:rFonts w:ascii="Arial" w:hAnsi="Arial" w:cs="Arial"/>
                <w:sz w:val="22"/>
              </w:rPr>
            </w:pPr>
            <w:r w:rsidRPr="00DE7F99">
              <w:rPr>
                <w:rFonts w:ascii="Arial" w:hAnsi="Arial" w:cs="Arial"/>
                <w:sz w:val="22"/>
              </w:rPr>
              <w:t xml:space="preserve">21/07/08 </w:t>
            </w:r>
          </w:p>
        </w:tc>
        <w:tc>
          <w:tcPr>
            <w:tcW w:w="2664" w:type="dxa"/>
            <w:tcBorders>
              <w:top w:val="single" w:sz="6" w:space="0" w:color="000000"/>
              <w:left w:val="nil"/>
              <w:bottom w:val="single" w:sz="6" w:space="0" w:color="000000"/>
              <w:right w:val="nil"/>
            </w:tcBorders>
          </w:tcPr>
          <w:p w14:paraId="729CACA3" w14:textId="62BE4128" w:rsidR="00DE7F99" w:rsidRPr="00DE7F99" w:rsidRDefault="00DE7F99" w:rsidP="00DE7F99">
            <w:pPr>
              <w:spacing w:line="259" w:lineRule="auto"/>
              <w:rPr>
                <w:rFonts w:ascii="Arial" w:hAnsi="Arial" w:cs="Arial"/>
                <w:sz w:val="22"/>
              </w:rPr>
            </w:pPr>
            <w:r w:rsidRPr="00DE7F99">
              <w:rPr>
                <w:rFonts w:ascii="Arial" w:hAnsi="Arial" w:cs="Arial"/>
                <w:sz w:val="22"/>
              </w:rPr>
              <w:t xml:space="preserve"> </w:t>
            </w:r>
          </w:p>
        </w:tc>
      </w:tr>
      <w:tr w:rsidR="00DE7F99" w14:paraId="6194C47F" w14:textId="77777777" w:rsidTr="00DE7F99">
        <w:trPr>
          <w:trHeight w:val="516"/>
        </w:trPr>
        <w:tc>
          <w:tcPr>
            <w:tcW w:w="3414" w:type="dxa"/>
            <w:tcBorders>
              <w:top w:val="single" w:sz="6" w:space="0" w:color="000000"/>
              <w:left w:val="nil"/>
              <w:bottom w:val="single" w:sz="6" w:space="0" w:color="000000"/>
              <w:right w:val="nil"/>
            </w:tcBorders>
          </w:tcPr>
          <w:p w14:paraId="00D72BB9" w14:textId="3C5B4CEA"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environmental impact of proposed activities </w:t>
            </w:r>
          </w:p>
        </w:tc>
        <w:tc>
          <w:tcPr>
            <w:tcW w:w="2072" w:type="dxa"/>
            <w:tcBorders>
              <w:top w:val="single" w:sz="6" w:space="0" w:color="000000"/>
              <w:left w:val="nil"/>
              <w:bottom w:val="single" w:sz="6" w:space="0" w:color="000000"/>
              <w:right w:val="nil"/>
            </w:tcBorders>
          </w:tcPr>
          <w:p w14:paraId="59B518DE" w14:textId="145BC431" w:rsidR="00DE7F99" w:rsidRPr="00DE7F99" w:rsidRDefault="00DE7F99" w:rsidP="00DE7F99">
            <w:pPr>
              <w:spacing w:line="259" w:lineRule="auto"/>
              <w:rPr>
                <w:rFonts w:ascii="Arial" w:hAnsi="Arial" w:cs="Arial"/>
                <w:sz w:val="22"/>
              </w:rPr>
            </w:pPr>
            <w:r w:rsidRPr="00DE7F99">
              <w:rPr>
                <w:rFonts w:ascii="Arial" w:hAnsi="Arial" w:cs="Arial"/>
                <w:sz w:val="22"/>
              </w:rPr>
              <w:t xml:space="preserve">26/08/08 </w:t>
            </w:r>
          </w:p>
        </w:tc>
        <w:tc>
          <w:tcPr>
            <w:tcW w:w="2664" w:type="dxa"/>
            <w:tcBorders>
              <w:top w:val="single" w:sz="6" w:space="0" w:color="000000"/>
              <w:left w:val="nil"/>
              <w:bottom w:val="single" w:sz="6" w:space="0" w:color="000000"/>
              <w:right w:val="nil"/>
            </w:tcBorders>
          </w:tcPr>
          <w:p w14:paraId="1387F37D" w14:textId="77777777" w:rsidR="00DE7F99" w:rsidRPr="00DE7F99" w:rsidRDefault="00DE7F99" w:rsidP="00DE7F99">
            <w:pPr>
              <w:spacing w:line="259" w:lineRule="auto"/>
              <w:rPr>
                <w:rFonts w:ascii="Arial" w:hAnsi="Arial" w:cs="Arial"/>
                <w:sz w:val="22"/>
              </w:rPr>
            </w:pPr>
          </w:p>
        </w:tc>
      </w:tr>
      <w:tr w:rsidR="00DE7F99" w14:paraId="224F2EFA" w14:textId="77777777" w:rsidTr="00DE7F99">
        <w:trPr>
          <w:trHeight w:val="516"/>
        </w:trPr>
        <w:tc>
          <w:tcPr>
            <w:tcW w:w="3414" w:type="dxa"/>
            <w:tcBorders>
              <w:top w:val="single" w:sz="6" w:space="0" w:color="000000"/>
              <w:left w:val="nil"/>
              <w:bottom w:val="single" w:sz="6" w:space="0" w:color="000000"/>
              <w:right w:val="nil"/>
            </w:tcBorders>
          </w:tcPr>
          <w:p w14:paraId="23431DEC" w14:textId="6485A429"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ferrocyanide emissions </w:t>
            </w:r>
          </w:p>
        </w:tc>
        <w:tc>
          <w:tcPr>
            <w:tcW w:w="2072" w:type="dxa"/>
            <w:tcBorders>
              <w:top w:val="single" w:sz="6" w:space="0" w:color="000000"/>
              <w:left w:val="nil"/>
              <w:bottom w:val="single" w:sz="6" w:space="0" w:color="000000"/>
              <w:right w:val="nil"/>
            </w:tcBorders>
          </w:tcPr>
          <w:p w14:paraId="60DF9BC8" w14:textId="367A1FD2" w:rsidR="00DE7F99" w:rsidRPr="00DE7F99" w:rsidRDefault="00DE7F99" w:rsidP="00DE7F99">
            <w:pPr>
              <w:spacing w:line="259" w:lineRule="auto"/>
              <w:rPr>
                <w:rFonts w:ascii="Arial" w:hAnsi="Arial" w:cs="Arial"/>
                <w:sz w:val="22"/>
              </w:rPr>
            </w:pPr>
            <w:r w:rsidRPr="00DE7F99">
              <w:rPr>
                <w:rFonts w:ascii="Arial" w:hAnsi="Arial" w:cs="Arial"/>
                <w:sz w:val="22"/>
              </w:rPr>
              <w:t xml:space="preserve">18/08/08 </w:t>
            </w:r>
          </w:p>
        </w:tc>
        <w:tc>
          <w:tcPr>
            <w:tcW w:w="2664" w:type="dxa"/>
            <w:tcBorders>
              <w:top w:val="single" w:sz="6" w:space="0" w:color="000000"/>
              <w:left w:val="nil"/>
              <w:bottom w:val="single" w:sz="6" w:space="0" w:color="000000"/>
              <w:right w:val="nil"/>
            </w:tcBorders>
          </w:tcPr>
          <w:p w14:paraId="7D683892" w14:textId="77777777" w:rsidR="00DE7F99" w:rsidRPr="00DE7F99" w:rsidRDefault="00DE7F99" w:rsidP="00DE7F99">
            <w:pPr>
              <w:spacing w:line="259" w:lineRule="auto"/>
              <w:rPr>
                <w:rFonts w:ascii="Arial" w:hAnsi="Arial" w:cs="Arial"/>
                <w:sz w:val="22"/>
              </w:rPr>
            </w:pPr>
          </w:p>
        </w:tc>
      </w:tr>
      <w:tr w:rsidR="00DE7F99" w14:paraId="144F5B2C" w14:textId="77777777" w:rsidTr="00DE7F99">
        <w:trPr>
          <w:trHeight w:val="516"/>
        </w:trPr>
        <w:tc>
          <w:tcPr>
            <w:tcW w:w="3414" w:type="dxa"/>
            <w:tcBorders>
              <w:top w:val="single" w:sz="6" w:space="0" w:color="000000"/>
              <w:left w:val="nil"/>
              <w:bottom w:val="single" w:sz="6" w:space="0" w:color="000000"/>
              <w:right w:val="nil"/>
            </w:tcBorders>
          </w:tcPr>
          <w:p w14:paraId="52CA0310" w14:textId="1F6495EB"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fluoride emissions </w:t>
            </w:r>
          </w:p>
        </w:tc>
        <w:tc>
          <w:tcPr>
            <w:tcW w:w="2072" w:type="dxa"/>
            <w:tcBorders>
              <w:top w:val="single" w:sz="6" w:space="0" w:color="000000"/>
              <w:left w:val="nil"/>
              <w:bottom w:val="single" w:sz="6" w:space="0" w:color="000000"/>
              <w:right w:val="nil"/>
            </w:tcBorders>
          </w:tcPr>
          <w:p w14:paraId="2AE45947" w14:textId="2F8FA45D" w:rsidR="00DE7F99" w:rsidRPr="00DE7F99" w:rsidRDefault="00DE7F99" w:rsidP="00DE7F99">
            <w:pPr>
              <w:spacing w:line="259" w:lineRule="auto"/>
              <w:rPr>
                <w:rFonts w:ascii="Arial" w:hAnsi="Arial" w:cs="Arial"/>
                <w:sz w:val="22"/>
              </w:rPr>
            </w:pPr>
            <w:r w:rsidRPr="00DE7F99">
              <w:rPr>
                <w:rFonts w:ascii="Arial" w:hAnsi="Arial" w:cs="Arial"/>
                <w:sz w:val="22"/>
              </w:rPr>
              <w:t xml:space="preserve">19/08/08 </w:t>
            </w:r>
          </w:p>
        </w:tc>
        <w:tc>
          <w:tcPr>
            <w:tcW w:w="2664" w:type="dxa"/>
            <w:tcBorders>
              <w:top w:val="single" w:sz="6" w:space="0" w:color="000000"/>
              <w:left w:val="nil"/>
              <w:bottom w:val="single" w:sz="6" w:space="0" w:color="000000"/>
              <w:right w:val="nil"/>
            </w:tcBorders>
          </w:tcPr>
          <w:p w14:paraId="1541B1D1" w14:textId="77777777" w:rsidR="00DE7F99" w:rsidRPr="00DE7F99" w:rsidRDefault="00DE7F99" w:rsidP="00DE7F99">
            <w:pPr>
              <w:spacing w:line="259" w:lineRule="auto"/>
              <w:rPr>
                <w:rFonts w:ascii="Arial" w:hAnsi="Arial" w:cs="Arial"/>
                <w:sz w:val="22"/>
              </w:rPr>
            </w:pPr>
          </w:p>
        </w:tc>
      </w:tr>
      <w:tr w:rsidR="00DE7F99" w14:paraId="4F2073F6" w14:textId="77777777" w:rsidTr="00DE7F99">
        <w:trPr>
          <w:trHeight w:val="516"/>
        </w:trPr>
        <w:tc>
          <w:tcPr>
            <w:tcW w:w="3414" w:type="dxa"/>
            <w:tcBorders>
              <w:top w:val="single" w:sz="6" w:space="0" w:color="000000"/>
              <w:left w:val="nil"/>
              <w:bottom w:val="single" w:sz="6" w:space="0" w:color="000000"/>
              <w:right w:val="nil"/>
            </w:tcBorders>
          </w:tcPr>
          <w:p w14:paraId="43695BF5" w14:textId="28CECBA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fluoride impacts during SPL Cut 1 processing </w:t>
            </w:r>
          </w:p>
        </w:tc>
        <w:tc>
          <w:tcPr>
            <w:tcW w:w="2072" w:type="dxa"/>
            <w:tcBorders>
              <w:top w:val="single" w:sz="6" w:space="0" w:color="000000"/>
              <w:left w:val="nil"/>
              <w:bottom w:val="single" w:sz="6" w:space="0" w:color="000000"/>
              <w:right w:val="nil"/>
            </w:tcBorders>
          </w:tcPr>
          <w:p w14:paraId="3BF9AFF4" w14:textId="22F439C1" w:rsidR="00DE7F99" w:rsidRPr="00DE7F99" w:rsidRDefault="00DE7F99" w:rsidP="00DE7F99">
            <w:pPr>
              <w:spacing w:line="259" w:lineRule="auto"/>
              <w:rPr>
                <w:rFonts w:ascii="Arial" w:hAnsi="Arial" w:cs="Arial"/>
                <w:sz w:val="22"/>
              </w:rPr>
            </w:pPr>
            <w:r w:rsidRPr="00DE7F99">
              <w:rPr>
                <w:rFonts w:ascii="Arial" w:hAnsi="Arial" w:cs="Arial"/>
                <w:sz w:val="22"/>
              </w:rPr>
              <w:t xml:space="preserve">26/08/08 </w:t>
            </w:r>
          </w:p>
        </w:tc>
        <w:tc>
          <w:tcPr>
            <w:tcW w:w="2664" w:type="dxa"/>
            <w:tcBorders>
              <w:top w:val="single" w:sz="6" w:space="0" w:color="000000"/>
              <w:left w:val="nil"/>
              <w:bottom w:val="single" w:sz="6" w:space="0" w:color="000000"/>
              <w:right w:val="nil"/>
            </w:tcBorders>
          </w:tcPr>
          <w:p w14:paraId="74DFF755" w14:textId="77777777" w:rsidR="00DE7F99" w:rsidRPr="00DE7F99" w:rsidRDefault="00DE7F99" w:rsidP="00DE7F99">
            <w:pPr>
              <w:spacing w:line="259" w:lineRule="auto"/>
              <w:rPr>
                <w:rFonts w:ascii="Arial" w:hAnsi="Arial" w:cs="Arial"/>
                <w:sz w:val="22"/>
              </w:rPr>
            </w:pPr>
          </w:p>
        </w:tc>
      </w:tr>
      <w:tr w:rsidR="00DE7F99" w14:paraId="5BE82C97" w14:textId="77777777" w:rsidTr="00DE7F99">
        <w:trPr>
          <w:trHeight w:val="516"/>
        </w:trPr>
        <w:tc>
          <w:tcPr>
            <w:tcW w:w="3414" w:type="dxa"/>
            <w:tcBorders>
              <w:top w:val="single" w:sz="6" w:space="0" w:color="000000"/>
              <w:left w:val="nil"/>
              <w:bottom w:val="single" w:sz="6" w:space="0" w:color="000000"/>
              <w:right w:val="nil"/>
            </w:tcBorders>
          </w:tcPr>
          <w:p w14:paraId="70E251CC" w14:textId="77777777" w:rsidR="00DE7F99" w:rsidRPr="00DE7F99" w:rsidRDefault="00DE7F99" w:rsidP="00DE7F99">
            <w:pPr>
              <w:spacing w:after="7" w:line="259" w:lineRule="auto"/>
              <w:ind w:left="108"/>
              <w:rPr>
                <w:rFonts w:ascii="Arial" w:hAnsi="Arial" w:cs="Arial"/>
                <w:sz w:val="22"/>
              </w:rPr>
            </w:pPr>
            <w:r w:rsidRPr="00DE7F99">
              <w:rPr>
                <w:rFonts w:ascii="Arial" w:hAnsi="Arial" w:cs="Arial"/>
                <w:sz w:val="22"/>
              </w:rPr>
              <w:t xml:space="preserve">Email received in relation to foundry sand </w:t>
            </w:r>
          </w:p>
          <w:p w14:paraId="3E849660" w14:textId="3568EB6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EWC codes </w:t>
            </w:r>
          </w:p>
        </w:tc>
        <w:tc>
          <w:tcPr>
            <w:tcW w:w="2072" w:type="dxa"/>
            <w:tcBorders>
              <w:top w:val="single" w:sz="6" w:space="0" w:color="000000"/>
              <w:left w:val="nil"/>
              <w:bottom w:val="single" w:sz="6" w:space="0" w:color="000000"/>
              <w:right w:val="nil"/>
            </w:tcBorders>
          </w:tcPr>
          <w:p w14:paraId="7F89C0DB" w14:textId="414BEBA4" w:rsidR="00DE7F99" w:rsidRPr="00DE7F99" w:rsidRDefault="00DE7F99" w:rsidP="00DE7F99">
            <w:pPr>
              <w:spacing w:line="259" w:lineRule="auto"/>
              <w:rPr>
                <w:rFonts w:ascii="Arial" w:hAnsi="Arial" w:cs="Arial"/>
                <w:sz w:val="22"/>
              </w:rPr>
            </w:pPr>
            <w:r w:rsidRPr="00DE7F99">
              <w:rPr>
                <w:rFonts w:ascii="Arial" w:hAnsi="Arial" w:cs="Arial"/>
                <w:sz w:val="22"/>
              </w:rPr>
              <w:t xml:space="preserve">09/10/08 </w:t>
            </w:r>
          </w:p>
        </w:tc>
        <w:tc>
          <w:tcPr>
            <w:tcW w:w="2664" w:type="dxa"/>
            <w:tcBorders>
              <w:top w:val="single" w:sz="6" w:space="0" w:color="000000"/>
              <w:left w:val="nil"/>
              <w:bottom w:val="single" w:sz="6" w:space="0" w:color="000000"/>
              <w:right w:val="nil"/>
            </w:tcBorders>
          </w:tcPr>
          <w:p w14:paraId="62B8858C" w14:textId="77777777" w:rsidR="00DE7F99" w:rsidRPr="00DE7F99" w:rsidRDefault="00DE7F99" w:rsidP="00DE7F99">
            <w:pPr>
              <w:spacing w:line="259" w:lineRule="auto"/>
              <w:rPr>
                <w:rFonts w:ascii="Arial" w:hAnsi="Arial" w:cs="Arial"/>
                <w:sz w:val="22"/>
              </w:rPr>
            </w:pPr>
          </w:p>
        </w:tc>
      </w:tr>
      <w:tr w:rsidR="00DE7F99" w14:paraId="49B660A7" w14:textId="77777777" w:rsidTr="00DE7F99">
        <w:trPr>
          <w:trHeight w:val="516"/>
        </w:trPr>
        <w:tc>
          <w:tcPr>
            <w:tcW w:w="3414" w:type="dxa"/>
            <w:tcBorders>
              <w:top w:val="single" w:sz="6" w:space="0" w:color="000000"/>
              <w:left w:val="nil"/>
              <w:bottom w:val="single" w:sz="6" w:space="0" w:color="000000"/>
              <w:right w:val="nil"/>
            </w:tcBorders>
          </w:tcPr>
          <w:p w14:paraId="750389CC" w14:textId="2BF27710"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Email received in relation to Spent Pot Liner EWC codes </w:t>
            </w:r>
          </w:p>
        </w:tc>
        <w:tc>
          <w:tcPr>
            <w:tcW w:w="2072" w:type="dxa"/>
            <w:tcBorders>
              <w:top w:val="single" w:sz="6" w:space="0" w:color="000000"/>
              <w:left w:val="nil"/>
              <w:bottom w:val="single" w:sz="6" w:space="0" w:color="000000"/>
              <w:right w:val="nil"/>
            </w:tcBorders>
          </w:tcPr>
          <w:p w14:paraId="23CA5B5C" w14:textId="7BEB90E0" w:rsidR="00DE7F99" w:rsidRPr="00DE7F99" w:rsidRDefault="00DE7F99" w:rsidP="00DE7F99">
            <w:pPr>
              <w:spacing w:line="259" w:lineRule="auto"/>
              <w:rPr>
                <w:rFonts w:ascii="Arial" w:hAnsi="Arial" w:cs="Arial"/>
                <w:sz w:val="22"/>
              </w:rPr>
            </w:pPr>
            <w:r w:rsidRPr="00DE7F99">
              <w:rPr>
                <w:rFonts w:ascii="Arial" w:hAnsi="Arial" w:cs="Arial"/>
                <w:sz w:val="22"/>
              </w:rPr>
              <w:t xml:space="preserve">09/10/08 </w:t>
            </w:r>
          </w:p>
        </w:tc>
        <w:tc>
          <w:tcPr>
            <w:tcW w:w="2664" w:type="dxa"/>
            <w:tcBorders>
              <w:top w:val="single" w:sz="6" w:space="0" w:color="000000"/>
              <w:left w:val="nil"/>
              <w:bottom w:val="single" w:sz="6" w:space="0" w:color="000000"/>
              <w:right w:val="nil"/>
            </w:tcBorders>
          </w:tcPr>
          <w:p w14:paraId="251FA2D4" w14:textId="77777777" w:rsidR="00DE7F99" w:rsidRPr="00DE7F99" w:rsidRDefault="00DE7F99" w:rsidP="00DE7F99">
            <w:pPr>
              <w:spacing w:line="259" w:lineRule="auto"/>
              <w:rPr>
                <w:rFonts w:ascii="Arial" w:hAnsi="Arial" w:cs="Arial"/>
                <w:sz w:val="22"/>
              </w:rPr>
            </w:pPr>
          </w:p>
        </w:tc>
      </w:tr>
      <w:tr w:rsidR="00DE7F99" w14:paraId="6CE31A0B" w14:textId="77777777" w:rsidTr="00DE7F99">
        <w:trPr>
          <w:trHeight w:val="516"/>
        </w:trPr>
        <w:tc>
          <w:tcPr>
            <w:tcW w:w="3414" w:type="dxa"/>
            <w:tcBorders>
              <w:top w:val="single" w:sz="6" w:space="0" w:color="000000"/>
              <w:left w:val="nil"/>
              <w:bottom w:val="single" w:sz="6" w:space="0" w:color="000000"/>
              <w:right w:val="nil"/>
            </w:tcBorders>
          </w:tcPr>
          <w:p w14:paraId="74A6C500" w14:textId="09D7BC84"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received in relation to fluoride emissions and scrubber operation </w:t>
            </w:r>
          </w:p>
        </w:tc>
        <w:tc>
          <w:tcPr>
            <w:tcW w:w="2072" w:type="dxa"/>
            <w:tcBorders>
              <w:top w:val="single" w:sz="6" w:space="0" w:color="000000"/>
              <w:left w:val="nil"/>
              <w:bottom w:val="single" w:sz="6" w:space="0" w:color="000000"/>
              <w:right w:val="nil"/>
            </w:tcBorders>
          </w:tcPr>
          <w:p w14:paraId="3CE08524" w14:textId="0D54AD63" w:rsidR="00DE7F99" w:rsidRPr="00DE7F99" w:rsidRDefault="00DE7F99" w:rsidP="00DE7F99">
            <w:pPr>
              <w:spacing w:line="259" w:lineRule="auto"/>
              <w:rPr>
                <w:rFonts w:ascii="Arial" w:hAnsi="Arial" w:cs="Arial"/>
                <w:sz w:val="22"/>
              </w:rPr>
            </w:pPr>
            <w:r w:rsidRPr="00DE7F99">
              <w:rPr>
                <w:rFonts w:ascii="Arial" w:hAnsi="Arial" w:cs="Arial"/>
                <w:sz w:val="22"/>
              </w:rPr>
              <w:t xml:space="preserve">13/10/08 </w:t>
            </w:r>
          </w:p>
        </w:tc>
        <w:tc>
          <w:tcPr>
            <w:tcW w:w="2664" w:type="dxa"/>
            <w:tcBorders>
              <w:top w:val="single" w:sz="6" w:space="0" w:color="000000"/>
              <w:left w:val="nil"/>
              <w:bottom w:val="single" w:sz="6" w:space="0" w:color="000000"/>
              <w:right w:val="nil"/>
            </w:tcBorders>
          </w:tcPr>
          <w:p w14:paraId="0C607E8A" w14:textId="77777777" w:rsidR="00DE7F99" w:rsidRPr="00DE7F99" w:rsidRDefault="00DE7F99" w:rsidP="00DE7F99">
            <w:pPr>
              <w:spacing w:line="259" w:lineRule="auto"/>
              <w:rPr>
                <w:rFonts w:ascii="Arial" w:hAnsi="Arial" w:cs="Arial"/>
                <w:sz w:val="22"/>
              </w:rPr>
            </w:pPr>
          </w:p>
        </w:tc>
      </w:tr>
      <w:tr w:rsidR="00DE7F99" w14:paraId="0AC58D2A" w14:textId="77777777" w:rsidTr="00DE7F99">
        <w:trPr>
          <w:trHeight w:val="516"/>
        </w:trPr>
        <w:tc>
          <w:tcPr>
            <w:tcW w:w="3414" w:type="dxa"/>
            <w:tcBorders>
              <w:top w:val="single" w:sz="6" w:space="0" w:color="000000"/>
              <w:left w:val="nil"/>
              <w:bottom w:val="single" w:sz="6" w:space="0" w:color="000000"/>
              <w:right w:val="nil"/>
            </w:tcBorders>
          </w:tcPr>
          <w:p w14:paraId="5F6B14C0" w14:textId="169B5264"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to extend determination </w:t>
            </w:r>
          </w:p>
        </w:tc>
        <w:tc>
          <w:tcPr>
            <w:tcW w:w="2072" w:type="dxa"/>
            <w:tcBorders>
              <w:top w:val="single" w:sz="6" w:space="0" w:color="000000"/>
              <w:left w:val="nil"/>
              <w:bottom w:val="single" w:sz="6" w:space="0" w:color="000000"/>
              <w:right w:val="nil"/>
            </w:tcBorders>
          </w:tcPr>
          <w:p w14:paraId="2A07F43A" w14:textId="2D691AB4"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22/10/08 </w:t>
            </w:r>
          </w:p>
        </w:tc>
        <w:tc>
          <w:tcPr>
            <w:tcW w:w="2664" w:type="dxa"/>
            <w:tcBorders>
              <w:top w:val="single" w:sz="6" w:space="0" w:color="000000"/>
              <w:left w:val="nil"/>
              <w:bottom w:val="single" w:sz="6" w:space="0" w:color="000000"/>
              <w:right w:val="nil"/>
            </w:tcBorders>
          </w:tcPr>
          <w:p w14:paraId="0E310CD2" w14:textId="04523FBE" w:rsidR="00DE7F99" w:rsidRPr="00DE7F99" w:rsidRDefault="00DE7F99" w:rsidP="00DE7F99">
            <w:pPr>
              <w:spacing w:line="259" w:lineRule="auto"/>
              <w:rPr>
                <w:rFonts w:ascii="Arial" w:hAnsi="Arial" w:cs="Arial"/>
                <w:sz w:val="22"/>
              </w:rPr>
            </w:pPr>
            <w:r w:rsidRPr="00DE7F99">
              <w:rPr>
                <w:rFonts w:ascii="Arial" w:hAnsi="Arial" w:cs="Arial"/>
                <w:sz w:val="22"/>
              </w:rPr>
              <w:t>Request accepted 27/10/08</w:t>
            </w:r>
          </w:p>
        </w:tc>
      </w:tr>
      <w:tr w:rsidR="00DE7F99" w14:paraId="7CF49447" w14:textId="77777777" w:rsidTr="00DE7F99">
        <w:trPr>
          <w:trHeight w:val="516"/>
        </w:trPr>
        <w:tc>
          <w:tcPr>
            <w:tcW w:w="3414" w:type="dxa"/>
            <w:tcBorders>
              <w:top w:val="single" w:sz="6" w:space="0" w:color="000000"/>
              <w:left w:val="nil"/>
              <w:bottom w:val="single" w:sz="6" w:space="0" w:color="000000"/>
              <w:right w:val="nil"/>
            </w:tcBorders>
          </w:tcPr>
          <w:p w14:paraId="57C53290" w14:textId="352082C0"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Additional information – air quality impact assessment </w:t>
            </w:r>
            <w:r w:rsidRPr="00DE7F99">
              <w:rPr>
                <w:rFonts w:ascii="Arial" w:hAnsi="Arial" w:cs="Arial"/>
                <w:sz w:val="22"/>
              </w:rPr>
              <w:lastRenderedPageBreak/>
              <w:t xml:space="preserve">report by REC ref. 70988p3r0 dated 31/10/08 </w:t>
            </w:r>
          </w:p>
        </w:tc>
        <w:tc>
          <w:tcPr>
            <w:tcW w:w="2072" w:type="dxa"/>
            <w:tcBorders>
              <w:top w:val="single" w:sz="6" w:space="0" w:color="000000"/>
              <w:left w:val="nil"/>
              <w:bottom w:val="single" w:sz="6" w:space="0" w:color="000000"/>
              <w:right w:val="nil"/>
            </w:tcBorders>
          </w:tcPr>
          <w:p w14:paraId="4331A1E4" w14:textId="579952DA" w:rsidR="00DE7F99" w:rsidRPr="00DE7F99" w:rsidRDefault="00DE7F99" w:rsidP="00DE7F99">
            <w:pPr>
              <w:spacing w:line="259" w:lineRule="auto"/>
              <w:rPr>
                <w:rFonts w:ascii="Arial" w:hAnsi="Arial" w:cs="Arial"/>
                <w:sz w:val="22"/>
              </w:rPr>
            </w:pPr>
            <w:r w:rsidRPr="00DE7F99">
              <w:rPr>
                <w:rFonts w:ascii="Arial" w:hAnsi="Arial" w:cs="Arial"/>
                <w:sz w:val="22"/>
              </w:rPr>
              <w:lastRenderedPageBreak/>
              <w:t xml:space="preserve">Received 10/11/08 </w:t>
            </w:r>
          </w:p>
        </w:tc>
        <w:tc>
          <w:tcPr>
            <w:tcW w:w="2664" w:type="dxa"/>
            <w:tcBorders>
              <w:top w:val="single" w:sz="6" w:space="0" w:color="000000"/>
              <w:left w:val="nil"/>
              <w:bottom w:val="single" w:sz="6" w:space="0" w:color="000000"/>
              <w:right w:val="nil"/>
            </w:tcBorders>
          </w:tcPr>
          <w:p w14:paraId="621C9107" w14:textId="77777777" w:rsidR="00DE7F99" w:rsidRPr="00DE7F99" w:rsidRDefault="00DE7F99" w:rsidP="00DE7F99">
            <w:pPr>
              <w:spacing w:line="259" w:lineRule="auto"/>
              <w:rPr>
                <w:rFonts w:ascii="Arial" w:hAnsi="Arial" w:cs="Arial"/>
                <w:sz w:val="22"/>
              </w:rPr>
            </w:pPr>
          </w:p>
        </w:tc>
      </w:tr>
      <w:tr w:rsidR="00DE7F99" w14:paraId="04A3FBEB" w14:textId="77777777" w:rsidTr="00DE7F99">
        <w:trPr>
          <w:trHeight w:val="516"/>
        </w:trPr>
        <w:tc>
          <w:tcPr>
            <w:tcW w:w="3414" w:type="dxa"/>
            <w:tcBorders>
              <w:top w:val="single" w:sz="6" w:space="0" w:color="000000"/>
              <w:left w:val="nil"/>
              <w:bottom w:val="single" w:sz="6" w:space="0" w:color="000000"/>
              <w:right w:val="nil"/>
            </w:tcBorders>
          </w:tcPr>
          <w:p w14:paraId="4DE966B9" w14:textId="631B7F9F"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received to amend proposed operating conditions </w:t>
            </w:r>
          </w:p>
        </w:tc>
        <w:tc>
          <w:tcPr>
            <w:tcW w:w="2072" w:type="dxa"/>
            <w:tcBorders>
              <w:top w:val="single" w:sz="6" w:space="0" w:color="000000"/>
              <w:left w:val="nil"/>
              <w:bottom w:val="single" w:sz="6" w:space="0" w:color="000000"/>
              <w:right w:val="nil"/>
            </w:tcBorders>
          </w:tcPr>
          <w:p w14:paraId="0E1695A9" w14:textId="49B4BC24" w:rsidR="00DE7F99" w:rsidRPr="00DE7F99" w:rsidRDefault="00DE7F99" w:rsidP="00DE7F99">
            <w:pPr>
              <w:spacing w:line="259" w:lineRule="auto"/>
              <w:rPr>
                <w:rFonts w:ascii="Arial" w:hAnsi="Arial" w:cs="Arial"/>
                <w:sz w:val="22"/>
              </w:rPr>
            </w:pPr>
            <w:r w:rsidRPr="00DE7F99">
              <w:rPr>
                <w:rFonts w:ascii="Arial" w:hAnsi="Arial" w:cs="Arial"/>
                <w:sz w:val="22"/>
              </w:rPr>
              <w:t xml:space="preserve">14/11/08 </w:t>
            </w:r>
          </w:p>
        </w:tc>
        <w:tc>
          <w:tcPr>
            <w:tcW w:w="2664" w:type="dxa"/>
            <w:tcBorders>
              <w:top w:val="single" w:sz="6" w:space="0" w:color="000000"/>
              <w:left w:val="nil"/>
              <w:bottom w:val="single" w:sz="6" w:space="0" w:color="000000"/>
              <w:right w:val="nil"/>
            </w:tcBorders>
          </w:tcPr>
          <w:p w14:paraId="13782EB1" w14:textId="77777777" w:rsidR="00DE7F99" w:rsidRPr="00DE7F99" w:rsidRDefault="00DE7F99" w:rsidP="00DE7F99">
            <w:pPr>
              <w:spacing w:line="259" w:lineRule="auto"/>
              <w:rPr>
                <w:rFonts w:ascii="Arial" w:hAnsi="Arial" w:cs="Arial"/>
                <w:sz w:val="22"/>
              </w:rPr>
            </w:pPr>
          </w:p>
        </w:tc>
      </w:tr>
      <w:tr w:rsidR="00DE7F99" w14:paraId="15CC6AF1" w14:textId="77777777" w:rsidTr="00DE7F99">
        <w:trPr>
          <w:trHeight w:val="516"/>
        </w:trPr>
        <w:tc>
          <w:tcPr>
            <w:tcW w:w="3414" w:type="dxa"/>
            <w:tcBorders>
              <w:top w:val="single" w:sz="6" w:space="0" w:color="000000"/>
              <w:left w:val="nil"/>
              <w:bottom w:val="single" w:sz="6" w:space="0" w:color="000000"/>
              <w:right w:val="nil"/>
            </w:tcBorders>
          </w:tcPr>
          <w:p w14:paraId="22042204" w14:textId="36B8568E"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to extend determination </w:t>
            </w:r>
          </w:p>
        </w:tc>
        <w:tc>
          <w:tcPr>
            <w:tcW w:w="2072" w:type="dxa"/>
            <w:tcBorders>
              <w:top w:val="single" w:sz="6" w:space="0" w:color="000000"/>
              <w:left w:val="nil"/>
              <w:bottom w:val="single" w:sz="6" w:space="0" w:color="000000"/>
              <w:right w:val="nil"/>
            </w:tcBorders>
          </w:tcPr>
          <w:p w14:paraId="1399BD69" w14:textId="3D0AA825"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10/12/08 </w:t>
            </w:r>
          </w:p>
        </w:tc>
        <w:tc>
          <w:tcPr>
            <w:tcW w:w="2664" w:type="dxa"/>
            <w:tcBorders>
              <w:top w:val="single" w:sz="6" w:space="0" w:color="000000"/>
              <w:left w:val="nil"/>
              <w:bottom w:val="single" w:sz="6" w:space="0" w:color="000000"/>
              <w:right w:val="nil"/>
            </w:tcBorders>
          </w:tcPr>
          <w:p w14:paraId="0C042357" w14:textId="4E07E1E4"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accepted </w:t>
            </w:r>
          </w:p>
        </w:tc>
      </w:tr>
      <w:tr w:rsidR="00DE7F99" w14:paraId="0B6CE3D4" w14:textId="77777777" w:rsidTr="00DE7F99">
        <w:trPr>
          <w:trHeight w:val="516"/>
        </w:trPr>
        <w:tc>
          <w:tcPr>
            <w:tcW w:w="3414" w:type="dxa"/>
            <w:tcBorders>
              <w:top w:val="single" w:sz="6" w:space="0" w:color="000000"/>
              <w:left w:val="nil"/>
              <w:bottom w:val="single" w:sz="6" w:space="0" w:color="000000"/>
              <w:right w:val="nil"/>
            </w:tcBorders>
          </w:tcPr>
          <w:p w14:paraId="5E2F6B14" w14:textId="6930F986"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Request to extend determination </w:t>
            </w:r>
          </w:p>
        </w:tc>
        <w:tc>
          <w:tcPr>
            <w:tcW w:w="2072" w:type="dxa"/>
            <w:tcBorders>
              <w:top w:val="single" w:sz="6" w:space="0" w:color="000000"/>
              <w:left w:val="nil"/>
              <w:bottom w:val="single" w:sz="6" w:space="0" w:color="000000"/>
              <w:right w:val="nil"/>
            </w:tcBorders>
          </w:tcPr>
          <w:p w14:paraId="5C2BBBB3" w14:textId="64E69B1C"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dated 11/02/09 </w:t>
            </w:r>
          </w:p>
        </w:tc>
        <w:tc>
          <w:tcPr>
            <w:tcW w:w="2664" w:type="dxa"/>
            <w:tcBorders>
              <w:top w:val="single" w:sz="6" w:space="0" w:color="000000"/>
              <w:left w:val="nil"/>
              <w:bottom w:val="single" w:sz="6" w:space="0" w:color="000000"/>
              <w:right w:val="nil"/>
            </w:tcBorders>
          </w:tcPr>
          <w:p w14:paraId="14CCAF47" w14:textId="17F82315" w:rsidR="00DE7F99" w:rsidRPr="00DE7F99" w:rsidRDefault="00DE7F99" w:rsidP="00DE7F99">
            <w:pPr>
              <w:spacing w:line="259" w:lineRule="auto"/>
              <w:rPr>
                <w:rFonts w:ascii="Arial" w:hAnsi="Arial" w:cs="Arial"/>
                <w:sz w:val="22"/>
              </w:rPr>
            </w:pPr>
            <w:r w:rsidRPr="00DE7F99">
              <w:rPr>
                <w:rFonts w:ascii="Arial" w:hAnsi="Arial" w:cs="Arial"/>
                <w:sz w:val="22"/>
              </w:rPr>
              <w:t xml:space="preserve">Request accepted </w:t>
            </w:r>
          </w:p>
        </w:tc>
      </w:tr>
      <w:tr w:rsidR="00DE7F99" w14:paraId="6F9BDA2A" w14:textId="77777777" w:rsidTr="00DE7F99">
        <w:trPr>
          <w:trHeight w:val="516"/>
        </w:trPr>
        <w:tc>
          <w:tcPr>
            <w:tcW w:w="3414" w:type="dxa"/>
            <w:tcBorders>
              <w:top w:val="single" w:sz="6" w:space="0" w:color="000000"/>
              <w:left w:val="nil"/>
              <w:bottom w:val="single" w:sz="6" w:space="0" w:color="000000"/>
              <w:right w:val="nil"/>
            </w:tcBorders>
          </w:tcPr>
          <w:p w14:paraId="6B6CF5DC" w14:textId="6B76A4AF"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Variation issued </w:t>
            </w:r>
          </w:p>
        </w:tc>
        <w:tc>
          <w:tcPr>
            <w:tcW w:w="2072" w:type="dxa"/>
            <w:tcBorders>
              <w:top w:val="single" w:sz="6" w:space="0" w:color="000000"/>
              <w:left w:val="nil"/>
              <w:bottom w:val="single" w:sz="6" w:space="0" w:color="000000"/>
              <w:right w:val="nil"/>
            </w:tcBorders>
          </w:tcPr>
          <w:p w14:paraId="4E20DB74" w14:textId="1C4971FE" w:rsidR="00DE7F99" w:rsidRPr="00DE7F99" w:rsidRDefault="00DE7F99" w:rsidP="00DE7F99">
            <w:pPr>
              <w:spacing w:line="259" w:lineRule="auto"/>
              <w:rPr>
                <w:rFonts w:ascii="Arial" w:hAnsi="Arial" w:cs="Arial"/>
                <w:sz w:val="22"/>
              </w:rPr>
            </w:pPr>
            <w:r w:rsidRPr="00DE7F99">
              <w:rPr>
                <w:rFonts w:ascii="Arial" w:hAnsi="Arial" w:cs="Arial"/>
                <w:sz w:val="22"/>
              </w:rPr>
              <w:t xml:space="preserve">14/04/09 </w:t>
            </w:r>
          </w:p>
        </w:tc>
        <w:tc>
          <w:tcPr>
            <w:tcW w:w="2664" w:type="dxa"/>
            <w:tcBorders>
              <w:top w:val="single" w:sz="6" w:space="0" w:color="000000"/>
              <w:left w:val="nil"/>
              <w:bottom w:val="single" w:sz="6" w:space="0" w:color="000000"/>
              <w:right w:val="nil"/>
            </w:tcBorders>
          </w:tcPr>
          <w:p w14:paraId="5D8FC595" w14:textId="77777777" w:rsidR="00DE7F99" w:rsidRPr="00DE7F99" w:rsidRDefault="00DE7F99" w:rsidP="00DE7F99">
            <w:pPr>
              <w:spacing w:line="259" w:lineRule="auto"/>
              <w:rPr>
                <w:rFonts w:ascii="Arial" w:hAnsi="Arial" w:cs="Arial"/>
                <w:sz w:val="22"/>
              </w:rPr>
            </w:pPr>
          </w:p>
        </w:tc>
      </w:tr>
      <w:tr w:rsidR="00DE7F99" w14:paraId="01A70FD8" w14:textId="77777777" w:rsidTr="00DE7F99">
        <w:trPr>
          <w:trHeight w:val="516"/>
        </w:trPr>
        <w:tc>
          <w:tcPr>
            <w:tcW w:w="3414" w:type="dxa"/>
            <w:tcBorders>
              <w:top w:val="single" w:sz="6" w:space="0" w:color="000000"/>
              <w:left w:val="nil"/>
              <w:bottom w:val="single" w:sz="6" w:space="0" w:color="000000"/>
              <w:right w:val="nil"/>
            </w:tcBorders>
          </w:tcPr>
          <w:p w14:paraId="45ED6188" w14:textId="77777777" w:rsidR="00DE7F99" w:rsidRPr="00DE7F99" w:rsidRDefault="00DE7F99" w:rsidP="00DE7F99">
            <w:pPr>
              <w:spacing w:after="7" w:line="259" w:lineRule="auto"/>
              <w:ind w:left="108"/>
              <w:rPr>
                <w:rFonts w:ascii="Arial" w:hAnsi="Arial" w:cs="Arial"/>
                <w:sz w:val="22"/>
              </w:rPr>
            </w:pPr>
            <w:r w:rsidRPr="00DE7F99">
              <w:rPr>
                <w:rFonts w:ascii="Arial" w:hAnsi="Arial" w:cs="Arial"/>
                <w:sz w:val="22"/>
              </w:rPr>
              <w:t xml:space="preserve">Environment Agency variation determined </w:t>
            </w:r>
          </w:p>
          <w:p w14:paraId="23FABBFB" w14:textId="3EC36597"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EPR/VP3030BX/V003 </w:t>
            </w:r>
          </w:p>
        </w:tc>
        <w:tc>
          <w:tcPr>
            <w:tcW w:w="2072" w:type="dxa"/>
            <w:tcBorders>
              <w:top w:val="single" w:sz="6" w:space="0" w:color="000000"/>
              <w:left w:val="nil"/>
              <w:bottom w:val="single" w:sz="6" w:space="0" w:color="000000"/>
              <w:right w:val="nil"/>
            </w:tcBorders>
          </w:tcPr>
          <w:p w14:paraId="650A4FEB" w14:textId="1C987A91" w:rsidR="00DE7F99" w:rsidRPr="00DE7F99" w:rsidRDefault="00DE7F99" w:rsidP="00DE7F99">
            <w:pPr>
              <w:spacing w:line="259" w:lineRule="auto"/>
              <w:rPr>
                <w:rFonts w:ascii="Arial" w:hAnsi="Arial" w:cs="Arial"/>
                <w:sz w:val="22"/>
              </w:rPr>
            </w:pPr>
            <w:r w:rsidRPr="00DE7F99">
              <w:rPr>
                <w:rFonts w:ascii="Arial" w:hAnsi="Arial" w:cs="Arial"/>
                <w:sz w:val="22"/>
              </w:rPr>
              <w:t xml:space="preserve">25/03/13 </w:t>
            </w:r>
          </w:p>
        </w:tc>
        <w:tc>
          <w:tcPr>
            <w:tcW w:w="2664" w:type="dxa"/>
            <w:tcBorders>
              <w:top w:val="single" w:sz="6" w:space="0" w:color="000000"/>
              <w:left w:val="nil"/>
              <w:bottom w:val="single" w:sz="6" w:space="0" w:color="000000"/>
              <w:right w:val="nil"/>
            </w:tcBorders>
          </w:tcPr>
          <w:p w14:paraId="57A8CC00" w14:textId="20395841" w:rsidR="00DE7F99" w:rsidRPr="00DE7F99" w:rsidRDefault="00DE7F99" w:rsidP="00DE7F99">
            <w:pPr>
              <w:spacing w:line="259" w:lineRule="auto"/>
              <w:rPr>
                <w:rFonts w:ascii="Arial" w:hAnsi="Arial" w:cs="Arial"/>
                <w:sz w:val="22"/>
              </w:rPr>
            </w:pPr>
            <w:r w:rsidRPr="00DE7F99">
              <w:rPr>
                <w:rFonts w:ascii="Arial" w:hAnsi="Arial" w:cs="Arial"/>
                <w:sz w:val="22"/>
              </w:rPr>
              <w:t xml:space="preserve">Agency variation to implement the changes introduced by IED </w:t>
            </w:r>
          </w:p>
        </w:tc>
      </w:tr>
      <w:tr w:rsidR="00DE7F99" w14:paraId="72A99672" w14:textId="77777777" w:rsidTr="00DE7F99">
        <w:trPr>
          <w:trHeight w:val="516"/>
        </w:trPr>
        <w:tc>
          <w:tcPr>
            <w:tcW w:w="3414" w:type="dxa"/>
            <w:tcBorders>
              <w:top w:val="single" w:sz="6" w:space="0" w:color="000000"/>
              <w:left w:val="nil"/>
              <w:bottom w:val="single" w:sz="6" w:space="0" w:color="000000"/>
              <w:right w:val="nil"/>
            </w:tcBorders>
          </w:tcPr>
          <w:p w14:paraId="01177DE8" w14:textId="14290FF1"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Natural Resources Wales variation determined EPR/VP3030BX/V004 </w:t>
            </w:r>
          </w:p>
        </w:tc>
        <w:tc>
          <w:tcPr>
            <w:tcW w:w="2072" w:type="dxa"/>
            <w:tcBorders>
              <w:top w:val="single" w:sz="6" w:space="0" w:color="000000"/>
              <w:left w:val="nil"/>
              <w:bottom w:val="single" w:sz="6" w:space="0" w:color="000000"/>
              <w:right w:val="nil"/>
            </w:tcBorders>
          </w:tcPr>
          <w:p w14:paraId="7D45D5BE" w14:textId="10FA0864" w:rsidR="00DE7F99" w:rsidRPr="00DE7F99" w:rsidRDefault="00DE7F99" w:rsidP="00DE7F99">
            <w:pPr>
              <w:spacing w:line="259" w:lineRule="auto"/>
              <w:rPr>
                <w:rFonts w:ascii="Arial" w:hAnsi="Arial" w:cs="Arial"/>
                <w:sz w:val="22"/>
              </w:rPr>
            </w:pPr>
            <w:r w:rsidRPr="00DE7F99">
              <w:rPr>
                <w:rFonts w:ascii="Arial" w:hAnsi="Arial" w:cs="Arial"/>
                <w:sz w:val="22"/>
              </w:rPr>
              <w:t xml:space="preserve">10/02/16 </w:t>
            </w:r>
          </w:p>
        </w:tc>
        <w:tc>
          <w:tcPr>
            <w:tcW w:w="2664" w:type="dxa"/>
            <w:tcBorders>
              <w:top w:val="single" w:sz="6" w:space="0" w:color="000000"/>
              <w:left w:val="nil"/>
              <w:bottom w:val="single" w:sz="6" w:space="0" w:color="000000"/>
              <w:right w:val="nil"/>
            </w:tcBorders>
          </w:tcPr>
          <w:p w14:paraId="7B25C2A8" w14:textId="7369D725" w:rsidR="00DE7F99" w:rsidRPr="00DE7F99" w:rsidRDefault="00DE7F99" w:rsidP="00DE7F99">
            <w:pPr>
              <w:spacing w:line="259" w:lineRule="auto"/>
              <w:rPr>
                <w:rFonts w:ascii="Arial" w:hAnsi="Arial" w:cs="Arial"/>
                <w:sz w:val="22"/>
              </w:rPr>
            </w:pPr>
            <w:r w:rsidRPr="00DE7F99">
              <w:rPr>
                <w:rFonts w:ascii="Arial" w:hAnsi="Arial" w:cs="Arial"/>
                <w:sz w:val="22"/>
              </w:rPr>
              <w:t xml:space="preserve">NRW Initiated Variation and consolidation issued. </w:t>
            </w:r>
          </w:p>
        </w:tc>
      </w:tr>
      <w:tr w:rsidR="00DE7F99" w14:paraId="497821FE" w14:textId="77777777" w:rsidTr="00DE7F99">
        <w:trPr>
          <w:trHeight w:val="516"/>
        </w:trPr>
        <w:tc>
          <w:tcPr>
            <w:tcW w:w="3414" w:type="dxa"/>
            <w:tcBorders>
              <w:top w:val="single" w:sz="6" w:space="0" w:color="000000"/>
              <w:left w:val="nil"/>
              <w:bottom w:val="single" w:sz="6" w:space="0" w:color="000000"/>
              <w:right w:val="nil"/>
            </w:tcBorders>
          </w:tcPr>
          <w:p w14:paraId="6EFD9783" w14:textId="5A5EF073" w:rsidR="00DE7F99" w:rsidRPr="00DE7F99" w:rsidRDefault="00DE7F99" w:rsidP="00DE7F99">
            <w:pPr>
              <w:spacing w:line="259" w:lineRule="auto"/>
              <w:ind w:left="108"/>
              <w:rPr>
                <w:rFonts w:ascii="Arial" w:hAnsi="Arial" w:cs="Arial"/>
                <w:sz w:val="22"/>
              </w:rPr>
            </w:pPr>
            <w:r w:rsidRPr="00DE7F99">
              <w:rPr>
                <w:rFonts w:ascii="Arial" w:hAnsi="Arial" w:cs="Arial"/>
                <w:sz w:val="22"/>
              </w:rPr>
              <w:t>Regulation 61 Notice made</w:t>
            </w:r>
          </w:p>
        </w:tc>
        <w:tc>
          <w:tcPr>
            <w:tcW w:w="2072" w:type="dxa"/>
            <w:tcBorders>
              <w:top w:val="single" w:sz="6" w:space="0" w:color="000000"/>
              <w:left w:val="nil"/>
              <w:bottom w:val="single" w:sz="6" w:space="0" w:color="000000"/>
              <w:right w:val="nil"/>
            </w:tcBorders>
          </w:tcPr>
          <w:p w14:paraId="11AA5F6C" w14:textId="085AAB08" w:rsidR="00DE7F99" w:rsidRPr="00DE7F99" w:rsidRDefault="00DE7F99" w:rsidP="00DE7F99">
            <w:pPr>
              <w:spacing w:line="259" w:lineRule="auto"/>
              <w:rPr>
                <w:rFonts w:ascii="Arial" w:hAnsi="Arial" w:cs="Arial"/>
                <w:sz w:val="22"/>
              </w:rPr>
            </w:pPr>
            <w:r w:rsidRPr="00DE7F99">
              <w:rPr>
                <w:rFonts w:ascii="Arial" w:hAnsi="Arial" w:cs="Arial"/>
                <w:sz w:val="22"/>
              </w:rPr>
              <w:t>25/07/16</w:t>
            </w:r>
          </w:p>
        </w:tc>
        <w:tc>
          <w:tcPr>
            <w:tcW w:w="2664" w:type="dxa"/>
            <w:tcBorders>
              <w:top w:val="single" w:sz="6" w:space="0" w:color="000000"/>
              <w:left w:val="nil"/>
              <w:bottom w:val="single" w:sz="6" w:space="0" w:color="000000"/>
              <w:right w:val="nil"/>
            </w:tcBorders>
          </w:tcPr>
          <w:p w14:paraId="501B7C30" w14:textId="12933F99" w:rsidR="00DE7F99" w:rsidRPr="00DE7F99" w:rsidRDefault="00DE7F99" w:rsidP="00DE7F99">
            <w:pPr>
              <w:spacing w:line="259" w:lineRule="auto"/>
              <w:rPr>
                <w:rFonts w:ascii="Arial" w:hAnsi="Arial" w:cs="Arial"/>
                <w:sz w:val="22"/>
              </w:rPr>
            </w:pPr>
            <w:r w:rsidRPr="00DE7F99">
              <w:rPr>
                <w:rFonts w:ascii="Arial" w:hAnsi="Arial" w:cs="Arial"/>
                <w:sz w:val="22"/>
              </w:rPr>
              <w:t>Notice made to the Operator</w:t>
            </w:r>
          </w:p>
        </w:tc>
      </w:tr>
      <w:tr w:rsidR="00DE7F99" w14:paraId="54F52E6E" w14:textId="77777777" w:rsidTr="00DE7F99">
        <w:trPr>
          <w:trHeight w:val="516"/>
        </w:trPr>
        <w:tc>
          <w:tcPr>
            <w:tcW w:w="3414" w:type="dxa"/>
            <w:tcBorders>
              <w:top w:val="single" w:sz="6" w:space="0" w:color="000000"/>
              <w:left w:val="nil"/>
              <w:bottom w:val="single" w:sz="6" w:space="0" w:color="000000"/>
              <w:right w:val="nil"/>
            </w:tcBorders>
          </w:tcPr>
          <w:p w14:paraId="20BCDDF9" w14:textId="0D53A1A2"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Regulation 61 Notice response  </w:t>
            </w:r>
          </w:p>
        </w:tc>
        <w:tc>
          <w:tcPr>
            <w:tcW w:w="2072" w:type="dxa"/>
            <w:tcBorders>
              <w:top w:val="single" w:sz="6" w:space="0" w:color="000000"/>
              <w:left w:val="nil"/>
              <w:bottom w:val="single" w:sz="6" w:space="0" w:color="000000"/>
              <w:right w:val="nil"/>
            </w:tcBorders>
          </w:tcPr>
          <w:p w14:paraId="089C64FD" w14:textId="48ABFD5E" w:rsidR="00DE7F99" w:rsidRPr="00DE7F99" w:rsidRDefault="00DE7F99" w:rsidP="00DE7F99">
            <w:pPr>
              <w:spacing w:line="259" w:lineRule="auto"/>
              <w:rPr>
                <w:rFonts w:ascii="Arial" w:hAnsi="Arial" w:cs="Arial"/>
                <w:sz w:val="22"/>
              </w:rPr>
            </w:pPr>
            <w:r w:rsidRPr="00DE7F99">
              <w:rPr>
                <w:rFonts w:ascii="Arial" w:hAnsi="Arial" w:cs="Arial"/>
                <w:sz w:val="22"/>
              </w:rPr>
              <w:t>31/10/16</w:t>
            </w:r>
          </w:p>
        </w:tc>
        <w:tc>
          <w:tcPr>
            <w:tcW w:w="2664" w:type="dxa"/>
            <w:tcBorders>
              <w:top w:val="single" w:sz="6" w:space="0" w:color="000000"/>
              <w:left w:val="nil"/>
              <w:bottom w:val="single" w:sz="6" w:space="0" w:color="000000"/>
              <w:right w:val="nil"/>
            </w:tcBorders>
          </w:tcPr>
          <w:p w14:paraId="72DAF4FB" w14:textId="402B495E" w:rsidR="00DE7F99" w:rsidRPr="00DE7F99" w:rsidRDefault="00DE7F99" w:rsidP="00DE7F99">
            <w:pPr>
              <w:spacing w:line="259" w:lineRule="auto"/>
              <w:rPr>
                <w:rFonts w:ascii="Arial" w:hAnsi="Arial" w:cs="Arial"/>
                <w:sz w:val="22"/>
              </w:rPr>
            </w:pPr>
            <w:r w:rsidRPr="00DE7F99">
              <w:rPr>
                <w:rFonts w:ascii="Arial" w:hAnsi="Arial" w:cs="Arial"/>
                <w:sz w:val="22"/>
              </w:rPr>
              <w:t>Response from Operator</w:t>
            </w:r>
          </w:p>
        </w:tc>
      </w:tr>
      <w:tr w:rsidR="00DE7F99" w14:paraId="49614D92" w14:textId="77777777" w:rsidTr="00DE7F99">
        <w:trPr>
          <w:trHeight w:val="516"/>
        </w:trPr>
        <w:tc>
          <w:tcPr>
            <w:tcW w:w="3414" w:type="dxa"/>
            <w:tcBorders>
              <w:top w:val="single" w:sz="6" w:space="0" w:color="000000"/>
              <w:left w:val="nil"/>
              <w:bottom w:val="single" w:sz="6" w:space="0" w:color="000000"/>
              <w:right w:val="nil"/>
            </w:tcBorders>
          </w:tcPr>
          <w:p w14:paraId="5D030581" w14:textId="3E79E08F" w:rsidR="00DE7F99" w:rsidRPr="00DE7F99" w:rsidRDefault="00DE7F99" w:rsidP="00DE7F99">
            <w:pPr>
              <w:spacing w:line="259" w:lineRule="auto"/>
              <w:ind w:left="108"/>
              <w:rPr>
                <w:rFonts w:ascii="Arial" w:hAnsi="Arial" w:cs="Arial"/>
                <w:sz w:val="22"/>
              </w:rPr>
            </w:pPr>
            <w:r w:rsidRPr="00DE7F99">
              <w:rPr>
                <w:rFonts w:ascii="Arial" w:hAnsi="Arial" w:cs="Arial"/>
                <w:sz w:val="22"/>
              </w:rPr>
              <w:t xml:space="preserve">Further information received. </w:t>
            </w:r>
          </w:p>
        </w:tc>
        <w:tc>
          <w:tcPr>
            <w:tcW w:w="2072" w:type="dxa"/>
            <w:tcBorders>
              <w:top w:val="single" w:sz="6" w:space="0" w:color="000000"/>
              <w:left w:val="nil"/>
              <w:bottom w:val="single" w:sz="6" w:space="0" w:color="000000"/>
              <w:right w:val="nil"/>
            </w:tcBorders>
          </w:tcPr>
          <w:p w14:paraId="57F71402" w14:textId="376A48D6" w:rsidR="00DE7F99" w:rsidRPr="00DE7F99" w:rsidRDefault="00DE7F99" w:rsidP="00DE7F99">
            <w:pPr>
              <w:spacing w:line="259" w:lineRule="auto"/>
              <w:rPr>
                <w:rFonts w:ascii="Arial" w:hAnsi="Arial" w:cs="Arial"/>
                <w:sz w:val="22"/>
              </w:rPr>
            </w:pPr>
            <w:r w:rsidRPr="00DE7F99">
              <w:rPr>
                <w:rFonts w:ascii="Arial" w:hAnsi="Arial" w:cs="Arial"/>
                <w:sz w:val="22"/>
              </w:rPr>
              <w:t>06/07/17</w:t>
            </w:r>
          </w:p>
        </w:tc>
        <w:tc>
          <w:tcPr>
            <w:tcW w:w="2664" w:type="dxa"/>
            <w:tcBorders>
              <w:top w:val="single" w:sz="6" w:space="0" w:color="000000"/>
              <w:left w:val="nil"/>
              <w:bottom w:val="single" w:sz="6" w:space="0" w:color="000000"/>
              <w:right w:val="nil"/>
            </w:tcBorders>
          </w:tcPr>
          <w:p w14:paraId="3CC76B04" w14:textId="572D6A15" w:rsidR="00DE7F99" w:rsidRPr="00DE7F99" w:rsidRDefault="00DE7F99" w:rsidP="00DE7F99">
            <w:pPr>
              <w:spacing w:line="259" w:lineRule="auto"/>
              <w:rPr>
                <w:rFonts w:ascii="Arial" w:hAnsi="Arial" w:cs="Arial"/>
                <w:sz w:val="22"/>
              </w:rPr>
            </w:pPr>
            <w:r w:rsidRPr="00DE7F99">
              <w:rPr>
                <w:rFonts w:ascii="Arial" w:hAnsi="Arial" w:cs="Arial"/>
                <w:sz w:val="22"/>
              </w:rPr>
              <w:t>New site plan included and Improvement Conditions updated</w:t>
            </w:r>
          </w:p>
        </w:tc>
      </w:tr>
      <w:tr w:rsidR="00DE7F99" w14:paraId="062FAAAF" w14:textId="77777777" w:rsidTr="00DE7F99">
        <w:trPr>
          <w:trHeight w:val="516"/>
        </w:trPr>
        <w:tc>
          <w:tcPr>
            <w:tcW w:w="3414" w:type="dxa"/>
            <w:tcBorders>
              <w:top w:val="single" w:sz="6" w:space="0" w:color="000000"/>
              <w:left w:val="nil"/>
              <w:bottom w:val="single" w:sz="6" w:space="0" w:color="000000"/>
              <w:right w:val="nil"/>
            </w:tcBorders>
          </w:tcPr>
          <w:p w14:paraId="34E9C111" w14:textId="63E899C4" w:rsidR="00DE7F99" w:rsidRPr="00DE7F99" w:rsidRDefault="00DE7F99" w:rsidP="00DE7F99">
            <w:pPr>
              <w:spacing w:line="259" w:lineRule="auto"/>
              <w:ind w:left="142"/>
              <w:rPr>
                <w:rFonts w:ascii="Arial" w:hAnsi="Arial" w:cs="Arial"/>
                <w:sz w:val="22"/>
              </w:rPr>
            </w:pPr>
            <w:r w:rsidRPr="00DE7F99">
              <w:rPr>
                <w:rFonts w:ascii="Arial" w:hAnsi="Arial" w:cs="Arial"/>
                <w:sz w:val="22"/>
              </w:rPr>
              <w:t xml:space="preserve">Natural Resources Wales variation determined EPR/VP3030BX/V005 </w:t>
            </w:r>
          </w:p>
        </w:tc>
        <w:tc>
          <w:tcPr>
            <w:tcW w:w="2072" w:type="dxa"/>
            <w:tcBorders>
              <w:top w:val="single" w:sz="6" w:space="0" w:color="000000"/>
              <w:left w:val="nil"/>
              <w:bottom w:val="single" w:sz="6" w:space="0" w:color="000000"/>
              <w:right w:val="nil"/>
            </w:tcBorders>
          </w:tcPr>
          <w:p w14:paraId="06A079A7" w14:textId="137DFEFC" w:rsidR="00DE7F99" w:rsidRPr="00DE7F99" w:rsidRDefault="00DE7F99" w:rsidP="00DE7F99">
            <w:pPr>
              <w:spacing w:line="259" w:lineRule="auto"/>
              <w:rPr>
                <w:rFonts w:ascii="Arial" w:hAnsi="Arial" w:cs="Arial"/>
                <w:sz w:val="22"/>
              </w:rPr>
            </w:pPr>
            <w:r w:rsidRPr="00DE7F99">
              <w:rPr>
                <w:rFonts w:ascii="Arial" w:hAnsi="Arial" w:cs="Arial"/>
                <w:sz w:val="22"/>
              </w:rPr>
              <w:t xml:space="preserve">27/07/17 </w:t>
            </w:r>
          </w:p>
        </w:tc>
        <w:tc>
          <w:tcPr>
            <w:tcW w:w="2664" w:type="dxa"/>
            <w:tcBorders>
              <w:top w:val="single" w:sz="6" w:space="0" w:color="000000"/>
              <w:left w:val="nil"/>
              <w:bottom w:val="single" w:sz="6" w:space="0" w:color="000000"/>
              <w:right w:val="nil"/>
            </w:tcBorders>
          </w:tcPr>
          <w:p w14:paraId="5567B24A" w14:textId="4FB5D2E2" w:rsidR="00DE7F99" w:rsidRPr="00DE7F99" w:rsidRDefault="00DE7F99" w:rsidP="00DE7F99">
            <w:pPr>
              <w:spacing w:line="259" w:lineRule="auto"/>
              <w:rPr>
                <w:rFonts w:ascii="Arial" w:hAnsi="Arial" w:cs="Arial"/>
                <w:sz w:val="22"/>
              </w:rPr>
            </w:pPr>
            <w:r w:rsidRPr="00DE7F99">
              <w:rPr>
                <w:rFonts w:ascii="Arial" w:hAnsi="Arial" w:cs="Arial"/>
                <w:sz w:val="22"/>
              </w:rPr>
              <w:t xml:space="preserve">NRW Initiated Variation and consolidation issued </w:t>
            </w:r>
          </w:p>
        </w:tc>
      </w:tr>
    </w:tbl>
    <w:p w14:paraId="70815059" w14:textId="77777777" w:rsidR="00B23168" w:rsidRPr="00C31D2C" w:rsidRDefault="00B23168" w:rsidP="00167FFA">
      <w:pPr>
        <w:pStyle w:val="Draftingnote"/>
        <w:spacing w:before="0"/>
        <w:rPr>
          <w:i w:val="0"/>
          <w:sz w:val="22"/>
          <w:szCs w:val="22"/>
        </w:rPr>
      </w:pPr>
    </w:p>
    <w:p w14:paraId="70815069" w14:textId="77777777" w:rsidR="004F05BF" w:rsidRDefault="004F05BF" w:rsidP="00167FFA">
      <w:pPr>
        <w:pStyle w:val="Heading3nonum"/>
        <w:spacing w:before="0"/>
        <w:rPr>
          <w:sz w:val="22"/>
          <w:szCs w:val="22"/>
        </w:rPr>
      </w:pPr>
    </w:p>
    <w:p w14:paraId="7081506A" w14:textId="77777777" w:rsidR="00E84C8B" w:rsidRPr="00C31D2C" w:rsidRDefault="00E84C8B" w:rsidP="00167FFA">
      <w:pPr>
        <w:pStyle w:val="Heading3nonum"/>
        <w:spacing w:before="0"/>
        <w:rPr>
          <w:sz w:val="22"/>
          <w:szCs w:val="22"/>
        </w:rPr>
      </w:pPr>
      <w:r w:rsidRPr="00C31D2C">
        <w:rPr>
          <w:sz w:val="22"/>
          <w:szCs w:val="22"/>
        </w:rPr>
        <w:t xml:space="preserve">End of </w:t>
      </w:r>
      <w:r w:rsidR="00452DD5">
        <w:rPr>
          <w:sz w:val="22"/>
          <w:szCs w:val="22"/>
        </w:rPr>
        <w:t>i</w:t>
      </w:r>
      <w:r w:rsidRPr="00C31D2C">
        <w:rPr>
          <w:sz w:val="22"/>
          <w:szCs w:val="22"/>
        </w:rPr>
        <w:t>ntroductory note</w:t>
      </w:r>
    </w:p>
    <w:p w14:paraId="7081506B" w14:textId="77777777" w:rsidR="00E84C8B" w:rsidRPr="00C31D2C" w:rsidRDefault="00E84C8B">
      <w:pPr>
        <w:pStyle w:val="Draftingnote"/>
        <w:rPr>
          <w:rFonts w:cs="Arial"/>
          <w:i w:val="0"/>
        </w:rPr>
        <w:sectPr w:rsidR="00E84C8B" w:rsidRPr="00C31D2C" w:rsidSect="00127BFE">
          <w:footerReference w:type="even" r:id="rId12"/>
          <w:footerReference w:type="default" r:id="rId13"/>
          <w:headerReference w:type="first" r:id="rId14"/>
          <w:footerReference w:type="first" r:id="rId15"/>
          <w:pgSz w:w="11901" w:h="16840" w:code="9"/>
          <w:pgMar w:top="1247" w:right="1247" w:bottom="1701" w:left="2126" w:header="680" w:footer="420" w:gutter="567"/>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7081506D" w14:textId="77777777" w:rsidTr="00452DD5">
        <w:tc>
          <w:tcPr>
            <w:tcW w:w="6096" w:type="dxa"/>
            <w:shd w:val="clear" w:color="auto" w:fill="000000"/>
          </w:tcPr>
          <w:p w14:paraId="7081506C" w14:textId="77777777" w:rsidR="00E84C8B" w:rsidRPr="00452DD5" w:rsidRDefault="00E84C8B" w:rsidP="00452DD5">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00905E5E" w:rsidRPr="00452DD5">
              <w:rPr>
                <w:rFonts w:ascii="Arial" w:hAnsi="Arial" w:cs="Arial"/>
                <w:b/>
                <w:sz w:val="32"/>
                <w:szCs w:val="32"/>
              </w:rPr>
              <w:t xml:space="preserve">Notice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7081506E" w14:textId="60ACC601" w:rsidR="00E84C8B" w:rsidRPr="00C31D2C" w:rsidRDefault="00042527"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w:t>
      </w:r>
      <w:smartTag w:uri="urn:schemas-microsoft-com:office:smarttags" w:element="country-region">
        <w:r w:rsidR="00E84C8B" w:rsidRPr="00C31D2C">
          <w:rPr>
            <w:rFonts w:cs="Arial"/>
            <w:sz w:val="22"/>
            <w:szCs w:val="22"/>
          </w:rPr>
          <w:t>England</w:t>
        </w:r>
      </w:smartTag>
      <w:r w:rsidR="00E84C8B" w:rsidRPr="00C31D2C">
        <w:rPr>
          <w:rFonts w:cs="Arial"/>
          <w:sz w:val="22"/>
          <w:szCs w:val="22"/>
        </w:rPr>
        <w:t xml:space="preserve"> and </w:t>
      </w:r>
      <w:smartTag w:uri="urn:schemas-microsoft-com:office:smarttags" w:element="country-region">
        <w:smartTag w:uri="urn:schemas-microsoft-com:office:smarttags" w:element="place">
          <w:r w:rsidR="00E84C8B" w:rsidRPr="00C31D2C">
            <w:rPr>
              <w:rFonts w:cs="Arial"/>
              <w:sz w:val="22"/>
              <w:szCs w:val="22"/>
            </w:rPr>
            <w:t>Wales</w:t>
          </w:r>
        </w:smartTag>
      </w:smartTag>
      <w:r w:rsidR="00977C81" w:rsidRPr="00C31D2C">
        <w:rPr>
          <w:rFonts w:cs="Arial"/>
          <w:sz w:val="22"/>
          <w:szCs w:val="22"/>
        </w:rPr>
        <w:t xml:space="preserve">) Regulations </w:t>
      </w:r>
      <w:r w:rsidR="00E3038B">
        <w:rPr>
          <w:rFonts w:cs="Arial"/>
          <w:sz w:val="22"/>
          <w:szCs w:val="22"/>
        </w:rPr>
        <w:t>2016</w:t>
      </w:r>
    </w:p>
    <w:p w14:paraId="7081506F" w14:textId="77777777" w:rsidR="00E84C8B" w:rsidRPr="00C31D2C" w:rsidRDefault="00E84C8B" w:rsidP="00167FFA">
      <w:pPr>
        <w:pStyle w:val="Act"/>
        <w:spacing w:before="0" w:line="270" w:lineRule="exact"/>
        <w:rPr>
          <w:rFonts w:cs="Arial"/>
          <w:sz w:val="22"/>
          <w:szCs w:val="22"/>
        </w:rPr>
      </w:pPr>
    </w:p>
    <w:p w14:paraId="70815070" w14:textId="0D862859" w:rsidR="00E25CE6" w:rsidRPr="00351CAD" w:rsidRDefault="00E25CE6" w:rsidP="00E25CE6">
      <w:pPr>
        <w:pStyle w:val="Data"/>
        <w:rPr>
          <w:rFonts w:cs="Arial"/>
          <w:b w:val="0"/>
          <w:sz w:val="22"/>
          <w:szCs w:val="22"/>
        </w:rPr>
      </w:pPr>
      <w:bookmarkStart w:id="3" w:name="_Hlt13295849"/>
      <w:bookmarkStart w:id="4" w:name="OperatorName2"/>
      <w:bookmarkEnd w:id="3"/>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E3038B">
        <w:rPr>
          <w:rFonts w:cs="Arial"/>
          <w:b w:val="0"/>
          <w:sz w:val="22"/>
          <w:szCs w:val="22"/>
        </w:rPr>
        <w:t>2016</w:t>
      </w:r>
      <w:r w:rsidRPr="00351CAD">
        <w:rPr>
          <w:rFonts w:cs="Arial"/>
          <w:b w:val="0"/>
          <w:sz w:val="22"/>
          <w:szCs w:val="22"/>
        </w:rPr>
        <w:t xml:space="preserve"> varies </w:t>
      </w:r>
      <w:r w:rsidRPr="005E55B6">
        <w:rPr>
          <w:rFonts w:cs="Arial"/>
          <w:b w:val="0"/>
          <w:sz w:val="22"/>
          <w:szCs w:val="22"/>
        </w:rPr>
        <w:t>and consolidates</w:t>
      </w:r>
    </w:p>
    <w:p w14:paraId="70815071" w14:textId="77777777" w:rsidR="00E25CE6" w:rsidRDefault="00E25CE6" w:rsidP="00A40593">
      <w:pPr>
        <w:pStyle w:val="Heading3nonum"/>
        <w:spacing w:before="0"/>
        <w:ind w:right="1701"/>
        <w:rPr>
          <w:rFonts w:cs="Arial"/>
          <w:b/>
          <w:sz w:val="22"/>
          <w:szCs w:val="22"/>
        </w:rPr>
      </w:pPr>
    </w:p>
    <w:p w14:paraId="70815072" w14:textId="016609CF" w:rsidR="00A40593" w:rsidRPr="00682428" w:rsidRDefault="00682428" w:rsidP="00A40593">
      <w:pPr>
        <w:pStyle w:val="Heading3nonum"/>
        <w:spacing w:before="0"/>
        <w:ind w:right="1701"/>
        <w:rPr>
          <w:rFonts w:cs="Arial"/>
          <w:sz w:val="22"/>
          <w:szCs w:val="22"/>
        </w:rPr>
      </w:pPr>
      <w:r>
        <w:rPr>
          <w:rFonts w:cs="Arial"/>
          <w:sz w:val="22"/>
          <w:szCs w:val="22"/>
        </w:rPr>
        <w:t>P</w:t>
      </w:r>
      <w:r w:rsidR="00A40593" w:rsidRPr="00682428">
        <w:rPr>
          <w:rFonts w:cs="Arial"/>
          <w:sz w:val="22"/>
          <w:szCs w:val="22"/>
        </w:rPr>
        <w:t>ermit number</w:t>
      </w:r>
    </w:p>
    <w:p w14:paraId="70815073" w14:textId="50E7C8A0" w:rsidR="00A40593" w:rsidRPr="005527CC" w:rsidRDefault="00A40593" w:rsidP="003E1B59">
      <w:pPr>
        <w:pStyle w:val="Data"/>
        <w:spacing w:after="120"/>
        <w:ind w:right="1701"/>
        <w:rPr>
          <w:rStyle w:val="licenceno"/>
          <w:rFonts w:cs="Arial"/>
          <w:color w:val="auto"/>
          <w:sz w:val="22"/>
          <w:szCs w:val="22"/>
        </w:rPr>
      </w:pPr>
      <w:r w:rsidRPr="005527CC">
        <w:rPr>
          <w:rStyle w:val="licenceno"/>
          <w:rFonts w:cs="Arial"/>
          <w:color w:val="auto"/>
          <w:sz w:val="22"/>
          <w:szCs w:val="22"/>
        </w:rPr>
        <w:t>EPR/</w:t>
      </w:r>
      <w:r w:rsidR="002C3ECE" w:rsidRPr="005527CC">
        <w:rPr>
          <w:rStyle w:val="licenceno"/>
          <w:rFonts w:cs="Arial"/>
          <w:color w:val="auto"/>
          <w:sz w:val="22"/>
          <w:szCs w:val="22"/>
        </w:rPr>
        <w:t>VP3030BX</w:t>
      </w:r>
    </w:p>
    <w:p w14:paraId="70815074" w14:textId="77777777" w:rsidR="00A40593" w:rsidRPr="005527CC" w:rsidRDefault="00A40593" w:rsidP="00167FFA">
      <w:pPr>
        <w:pStyle w:val="Data"/>
        <w:rPr>
          <w:rStyle w:val="change"/>
          <w:rFonts w:cs="Arial"/>
          <w:b w:val="0"/>
          <w:color w:val="auto"/>
          <w:sz w:val="22"/>
          <w:szCs w:val="22"/>
        </w:rPr>
      </w:pPr>
      <w:r w:rsidRPr="005527CC">
        <w:rPr>
          <w:rStyle w:val="change"/>
          <w:rFonts w:cs="Arial"/>
          <w:b w:val="0"/>
          <w:color w:val="auto"/>
          <w:sz w:val="22"/>
          <w:szCs w:val="22"/>
        </w:rPr>
        <w:t>issued to</w:t>
      </w:r>
    </w:p>
    <w:bookmarkEnd w:id="4"/>
    <w:p w14:paraId="70815075" w14:textId="309B0039" w:rsidR="003370AB" w:rsidRPr="005527CC" w:rsidRDefault="002C3ECE" w:rsidP="003E1B59">
      <w:pPr>
        <w:pStyle w:val="Data"/>
        <w:spacing w:after="120"/>
        <w:rPr>
          <w:b w:val="0"/>
          <w:color w:val="auto"/>
          <w:sz w:val="22"/>
          <w:szCs w:val="22"/>
        </w:rPr>
      </w:pPr>
      <w:r w:rsidRPr="005527CC">
        <w:rPr>
          <w:color w:val="auto"/>
          <w:sz w:val="22"/>
          <w:szCs w:val="22"/>
        </w:rPr>
        <w:t>Befesa Salt Slags Limited</w:t>
      </w:r>
      <w:r w:rsidR="00AC41E4" w:rsidRPr="005527CC">
        <w:rPr>
          <w:color w:val="auto"/>
          <w:sz w:val="22"/>
          <w:szCs w:val="22"/>
        </w:rPr>
        <w:t xml:space="preserve"> </w:t>
      </w:r>
      <w:r w:rsidR="003370AB" w:rsidRPr="005527CC">
        <w:rPr>
          <w:b w:val="0"/>
          <w:color w:val="auto"/>
          <w:sz w:val="22"/>
          <w:szCs w:val="22"/>
        </w:rPr>
        <w:t>(“the operator”)</w:t>
      </w:r>
    </w:p>
    <w:p w14:paraId="0431EE3D" w14:textId="77777777" w:rsidR="00F24BAD" w:rsidRPr="005527CC" w:rsidRDefault="00E84C8B" w:rsidP="00F24BAD">
      <w:pPr>
        <w:pStyle w:val="Heading3nonum"/>
        <w:spacing w:before="0" w:after="120"/>
        <w:rPr>
          <w:rFonts w:cs="Arial"/>
          <w:color w:val="auto"/>
          <w:sz w:val="22"/>
          <w:szCs w:val="22"/>
        </w:rPr>
      </w:pPr>
      <w:r w:rsidRPr="005527CC">
        <w:rPr>
          <w:rFonts w:cs="Arial"/>
          <w:color w:val="auto"/>
          <w:sz w:val="22"/>
          <w:szCs w:val="22"/>
        </w:rPr>
        <w:t>whose registered office</w:t>
      </w:r>
      <w:r w:rsidR="005E0DE6" w:rsidRPr="005527CC">
        <w:rPr>
          <w:rFonts w:cs="Arial"/>
          <w:color w:val="auto"/>
          <w:sz w:val="22"/>
          <w:szCs w:val="22"/>
        </w:rPr>
        <w:t xml:space="preserve"> is</w:t>
      </w:r>
      <w:bookmarkStart w:id="5" w:name="InstallationAddress21"/>
    </w:p>
    <w:bookmarkEnd w:id="5"/>
    <w:p w14:paraId="7081507B" w14:textId="6FAAD6FF" w:rsidR="003370AB" w:rsidRPr="005527CC" w:rsidRDefault="00F24BAD" w:rsidP="00F24BAD">
      <w:pPr>
        <w:pStyle w:val="Data"/>
        <w:rPr>
          <w:rStyle w:val="change"/>
          <w:rFonts w:cs="Arial"/>
          <w:color w:val="auto"/>
          <w:sz w:val="22"/>
          <w:szCs w:val="22"/>
        </w:rPr>
      </w:pPr>
      <w:r w:rsidRPr="005527CC">
        <w:rPr>
          <w:rStyle w:val="change"/>
          <w:rFonts w:cs="Arial"/>
          <w:color w:val="auto"/>
          <w:sz w:val="22"/>
          <w:szCs w:val="22"/>
        </w:rPr>
        <w:t>Fenns bank</w:t>
      </w:r>
    </w:p>
    <w:p w14:paraId="0806E7E1" w14:textId="5713FBC5" w:rsidR="00F24BAD" w:rsidRPr="005527CC" w:rsidRDefault="00F24BAD" w:rsidP="00F24BAD">
      <w:pPr>
        <w:pStyle w:val="Data"/>
        <w:rPr>
          <w:rStyle w:val="change"/>
          <w:rFonts w:cs="Arial"/>
          <w:color w:val="auto"/>
          <w:sz w:val="22"/>
          <w:szCs w:val="22"/>
        </w:rPr>
      </w:pPr>
      <w:r w:rsidRPr="005527CC">
        <w:rPr>
          <w:rStyle w:val="change"/>
          <w:rFonts w:cs="Arial"/>
          <w:color w:val="auto"/>
          <w:sz w:val="22"/>
          <w:szCs w:val="22"/>
        </w:rPr>
        <w:t>Whitchurch</w:t>
      </w:r>
    </w:p>
    <w:p w14:paraId="34AE9F6A" w14:textId="703FCB16" w:rsidR="00F24BAD" w:rsidRPr="005527CC" w:rsidRDefault="00F24BAD" w:rsidP="00F24BAD">
      <w:pPr>
        <w:pStyle w:val="Data"/>
        <w:rPr>
          <w:rStyle w:val="change"/>
          <w:rFonts w:cs="Arial"/>
          <w:color w:val="auto"/>
          <w:sz w:val="22"/>
          <w:szCs w:val="22"/>
        </w:rPr>
      </w:pPr>
      <w:r w:rsidRPr="005527CC">
        <w:rPr>
          <w:rStyle w:val="change"/>
          <w:rFonts w:cs="Arial"/>
          <w:color w:val="auto"/>
          <w:sz w:val="22"/>
          <w:szCs w:val="22"/>
        </w:rPr>
        <w:t>Shropshire</w:t>
      </w:r>
    </w:p>
    <w:p w14:paraId="5A5F0E7D" w14:textId="4F2B77CC" w:rsidR="00F24BAD" w:rsidRPr="005527CC" w:rsidRDefault="00F24BAD" w:rsidP="00F24BAD">
      <w:pPr>
        <w:pStyle w:val="Data"/>
        <w:rPr>
          <w:rStyle w:val="change"/>
          <w:rFonts w:cs="Arial"/>
          <w:color w:val="auto"/>
          <w:sz w:val="22"/>
          <w:szCs w:val="22"/>
        </w:rPr>
      </w:pPr>
      <w:r w:rsidRPr="005527CC">
        <w:rPr>
          <w:rStyle w:val="change"/>
          <w:rFonts w:cs="Arial"/>
          <w:color w:val="auto"/>
          <w:sz w:val="22"/>
          <w:szCs w:val="22"/>
        </w:rPr>
        <w:t>SY13 3PA</w:t>
      </w:r>
    </w:p>
    <w:p w14:paraId="519F9EC8" w14:textId="77777777" w:rsidR="00F24BAD" w:rsidRPr="005527CC" w:rsidRDefault="00F24BAD" w:rsidP="00F24BAD">
      <w:pPr>
        <w:pStyle w:val="Data"/>
        <w:rPr>
          <w:rStyle w:val="change"/>
          <w:rFonts w:cs="Arial"/>
          <w:color w:val="auto"/>
          <w:sz w:val="22"/>
          <w:szCs w:val="22"/>
        </w:rPr>
      </w:pPr>
    </w:p>
    <w:p w14:paraId="7081507C" w14:textId="5447C022" w:rsidR="00E84C8B" w:rsidRPr="005527CC" w:rsidRDefault="00FF59B7" w:rsidP="003E1B59">
      <w:pPr>
        <w:pStyle w:val="Heading3nonum"/>
        <w:spacing w:before="0" w:after="120"/>
        <w:rPr>
          <w:rFonts w:cs="Arial"/>
          <w:color w:val="auto"/>
          <w:sz w:val="22"/>
          <w:szCs w:val="22"/>
        </w:rPr>
      </w:pPr>
      <w:r w:rsidRPr="005527CC">
        <w:rPr>
          <w:rFonts w:cs="Arial"/>
          <w:color w:val="auto"/>
          <w:sz w:val="22"/>
          <w:szCs w:val="22"/>
        </w:rPr>
        <w:t>c</w:t>
      </w:r>
      <w:r w:rsidR="00E84C8B" w:rsidRPr="005527CC">
        <w:rPr>
          <w:rFonts w:cs="Arial"/>
          <w:color w:val="auto"/>
          <w:sz w:val="22"/>
          <w:szCs w:val="22"/>
        </w:rPr>
        <w:t>ompany registration number</w:t>
      </w:r>
      <w:r w:rsidR="00F24BAD" w:rsidRPr="005527CC">
        <w:rPr>
          <w:rFonts w:cs="Arial"/>
          <w:color w:val="auto"/>
          <w:sz w:val="22"/>
          <w:szCs w:val="22"/>
        </w:rPr>
        <w:t xml:space="preserve"> 04070154</w:t>
      </w:r>
      <w:r w:rsidR="00E84C8B" w:rsidRPr="005527CC">
        <w:rPr>
          <w:rStyle w:val="change"/>
          <w:rFonts w:cs="Arial"/>
          <w:color w:val="auto"/>
          <w:sz w:val="22"/>
          <w:szCs w:val="22"/>
        </w:rPr>
        <w:t xml:space="preserve"> </w:t>
      </w:r>
    </w:p>
    <w:p w14:paraId="7081507E" w14:textId="32D3C2A3" w:rsidR="00E84C8B" w:rsidRPr="005527CC" w:rsidRDefault="00E0343F" w:rsidP="003E1B59">
      <w:pPr>
        <w:pStyle w:val="Data"/>
        <w:spacing w:after="120"/>
        <w:ind w:right="23"/>
        <w:rPr>
          <w:rStyle w:val="change"/>
          <w:rFonts w:cs="Arial"/>
          <w:b w:val="0"/>
          <w:color w:val="auto"/>
          <w:sz w:val="22"/>
          <w:szCs w:val="22"/>
        </w:rPr>
      </w:pPr>
      <w:r w:rsidRPr="005527CC">
        <w:rPr>
          <w:b w:val="0"/>
          <w:color w:val="auto"/>
          <w:sz w:val="22"/>
          <w:szCs w:val="22"/>
        </w:rPr>
        <w:t xml:space="preserve">to operate </w:t>
      </w:r>
      <w:r w:rsidRPr="005527CC">
        <w:rPr>
          <w:rFonts w:cs="Arial"/>
          <w:b w:val="0"/>
          <w:color w:val="auto"/>
          <w:sz w:val="22"/>
          <w:szCs w:val="22"/>
        </w:rPr>
        <w:t>a regulated facility</w:t>
      </w:r>
      <w:r w:rsidRPr="005527CC">
        <w:rPr>
          <w:b w:val="0"/>
          <w:color w:val="auto"/>
          <w:sz w:val="22"/>
          <w:szCs w:val="22"/>
        </w:rPr>
        <w:t xml:space="preserve"> at</w:t>
      </w:r>
    </w:p>
    <w:p w14:paraId="7081507F" w14:textId="02583505" w:rsidR="00E84C8B" w:rsidRPr="005527CC" w:rsidRDefault="00F24BAD" w:rsidP="00167FFA">
      <w:pPr>
        <w:pStyle w:val="Data"/>
        <w:rPr>
          <w:rStyle w:val="change"/>
          <w:rFonts w:cs="Arial"/>
          <w:color w:val="auto"/>
          <w:sz w:val="22"/>
          <w:szCs w:val="22"/>
        </w:rPr>
      </w:pPr>
      <w:r w:rsidRPr="005527CC">
        <w:rPr>
          <w:rStyle w:val="change"/>
          <w:rFonts w:cs="Arial"/>
          <w:color w:val="auto"/>
          <w:sz w:val="22"/>
          <w:szCs w:val="22"/>
        </w:rPr>
        <w:t>Whitchurch Salt Slags</w:t>
      </w:r>
    </w:p>
    <w:p w14:paraId="70815080" w14:textId="5D35692E" w:rsidR="00E84C8B" w:rsidRPr="005527CC" w:rsidRDefault="00F24BAD" w:rsidP="00167FFA">
      <w:pPr>
        <w:pStyle w:val="Data"/>
        <w:rPr>
          <w:rStyle w:val="change"/>
          <w:rFonts w:cs="Arial"/>
          <w:color w:val="auto"/>
          <w:sz w:val="22"/>
          <w:szCs w:val="22"/>
        </w:rPr>
      </w:pPr>
      <w:r w:rsidRPr="005527CC">
        <w:rPr>
          <w:rStyle w:val="change"/>
          <w:rFonts w:cs="Arial"/>
          <w:color w:val="auto"/>
          <w:sz w:val="22"/>
          <w:szCs w:val="22"/>
        </w:rPr>
        <w:t>Fenns Bank</w:t>
      </w:r>
    </w:p>
    <w:p w14:paraId="70815081" w14:textId="059AC2B2" w:rsidR="00E84C8B" w:rsidRPr="005527CC" w:rsidRDefault="00F24BAD" w:rsidP="00167FFA">
      <w:pPr>
        <w:pStyle w:val="Data"/>
        <w:rPr>
          <w:rStyle w:val="change"/>
          <w:rFonts w:cs="Arial"/>
          <w:color w:val="auto"/>
          <w:sz w:val="22"/>
          <w:szCs w:val="22"/>
        </w:rPr>
      </w:pPr>
      <w:r w:rsidRPr="005527CC">
        <w:rPr>
          <w:rStyle w:val="change"/>
          <w:rFonts w:cs="Arial"/>
          <w:color w:val="auto"/>
          <w:sz w:val="22"/>
          <w:szCs w:val="22"/>
        </w:rPr>
        <w:t>Whitchurch</w:t>
      </w:r>
    </w:p>
    <w:p w14:paraId="70815082" w14:textId="661B5B72" w:rsidR="00E84C8B" w:rsidRPr="005527CC" w:rsidRDefault="00F24BAD" w:rsidP="00F24BAD">
      <w:pPr>
        <w:pStyle w:val="Data"/>
        <w:rPr>
          <w:rStyle w:val="change"/>
          <w:rFonts w:cs="Arial"/>
          <w:color w:val="auto"/>
          <w:sz w:val="22"/>
          <w:szCs w:val="22"/>
        </w:rPr>
      </w:pPr>
      <w:r w:rsidRPr="005527CC">
        <w:rPr>
          <w:rStyle w:val="change"/>
          <w:rFonts w:cs="Arial"/>
          <w:color w:val="auto"/>
          <w:sz w:val="22"/>
          <w:szCs w:val="22"/>
        </w:rPr>
        <w:t>Shropshire</w:t>
      </w:r>
    </w:p>
    <w:p w14:paraId="42900B24" w14:textId="57063C74" w:rsidR="00F24BAD" w:rsidRPr="005527CC" w:rsidRDefault="00F24BAD" w:rsidP="00F24BAD">
      <w:pPr>
        <w:pStyle w:val="Data"/>
        <w:rPr>
          <w:rStyle w:val="change"/>
          <w:rFonts w:cs="Arial"/>
          <w:color w:val="auto"/>
          <w:sz w:val="22"/>
          <w:szCs w:val="22"/>
        </w:rPr>
      </w:pPr>
      <w:r w:rsidRPr="005527CC">
        <w:rPr>
          <w:rStyle w:val="change"/>
          <w:rFonts w:cs="Arial"/>
          <w:color w:val="auto"/>
          <w:sz w:val="22"/>
          <w:szCs w:val="22"/>
        </w:rPr>
        <w:t>SY13 3PA</w:t>
      </w:r>
    </w:p>
    <w:p w14:paraId="254A0309" w14:textId="77777777" w:rsidR="00F24BAD" w:rsidRPr="00C31D2C" w:rsidRDefault="00F24BAD" w:rsidP="00F24BAD">
      <w:pPr>
        <w:pStyle w:val="Data"/>
        <w:rPr>
          <w:rStyle w:val="change"/>
          <w:rFonts w:cs="Arial"/>
          <w:sz w:val="22"/>
          <w:szCs w:val="22"/>
        </w:rPr>
      </w:pPr>
    </w:p>
    <w:p w14:paraId="70815084" w14:textId="77777777" w:rsidR="00E84C8B" w:rsidRPr="00C31D2C" w:rsidRDefault="00FF6887" w:rsidP="003E1B59">
      <w:pPr>
        <w:pStyle w:val="Heading3nonum"/>
        <w:spacing w:before="0" w:after="12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0815085" w14:textId="23E7DB35" w:rsidR="00E84C8B" w:rsidRPr="00C31D2C" w:rsidRDefault="00E84C8B" w:rsidP="003E1B59">
      <w:pPr>
        <w:pStyle w:val="Heading3nonum"/>
        <w:spacing w:before="0" w:after="120"/>
        <w:rPr>
          <w:rFonts w:cs="Arial"/>
          <w:color w:val="FF0000"/>
          <w:sz w:val="22"/>
          <w:szCs w:val="22"/>
        </w:rPr>
      </w:pPr>
      <w:r w:rsidRPr="00C31D2C">
        <w:rPr>
          <w:rFonts w:cs="Arial"/>
          <w:sz w:val="22"/>
          <w:szCs w:val="22"/>
        </w:rPr>
        <w:t>The notice shall take effect from</w:t>
      </w:r>
      <w:r w:rsidR="00B27036">
        <w:rPr>
          <w:rFonts w:cs="Arial"/>
          <w:sz w:val="22"/>
          <w:szCs w:val="22"/>
        </w:rPr>
        <w:t xml:space="preserve"> 27/07/2017</w:t>
      </w:r>
      <w:r w:rsidRPr="00C31D2C">
        <w:rPr>
          <w:rFonts w:cs="Arial"/>
          <w:color w:val="FF0000"/>
          <w:sz w:val="22"/>
          <w:szCs w:val="22"/>
        </w:rPr>
        <w:t xml:space="preserve"> </w:t>
      </w:r>
    </w:p>
    <w:p w14:paraId="70815086" w14:textId="77777777" w:rsidR="00E84C8B" w:rsidRPr="00DF6316" w:rsidRDefault="00E84C8B" w:rsidP="00167FFA">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70815089" w14:textId="77777777">
        <w:trPr>
          <w:trHeight w:hRule="exact" w:val="393"/>
        </w:trPr>
        <w:tc>
          <w:tcPr>
            <w:tcW w:w="6210" w:type="dxa"/>
            <w:tcBorders>
              <w:top w:val="nil"/>
              <w:left w:val="nil"/>
              <w:right w:val="nil"/>
            </w:tcBorders>
          </w:tcPr>
          <w:p w14:paraId="70815087" w14:textId="1D47C4E3" w:rsidR="00E84C8B" w:rsidRPr="00C31D2C" w:rsidRDefault="00F27099" w:rsidP="00167FFA">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7081508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081508D" w14:textId="77777777" w:rsidTr="00F27099">
        <w:trPr>
          <w:trHeight w:hRule="exact" w:val="1546"/>
        </w:trPr>
        <w:tc>
          <w:tcPr>
            <w:tcW w:w="6210" w:type="dxa"/>
            <w:vAlign w:val="center"/>
          </w:tcPr>
          <w:p w14:paraId="48D342D2" w14:textId="75DA8DB4" w:rsidR="005B73A2" w:rsidRDefault="00B27036" w:rsidP="00167FFA">
            <w:pPr>
              <w:pStyle w:val="Heading3nonum"/>
              <w:spacing w:before="0"/>
              <w:ind w:right="-135"/>
              <w:rPr>
                <w:rFonts w:cs="Arial"/>
                <w:b/>
                <w:color w:val="FF00FF"/>
                <w:sz w:val="22"/>
                <w:szCs w:val="22"/>
              </w:rPr>
            </w:pPr>
            <w:r w:rsidRPr="00B27036">
              <w:rPr>
                <w:rFonts w:cs="Arial"/>
                <w:b/>
                <w:noProof/>
                <w:color w:val="FF0000"/>
                <w:sz w:val="22"/>
                <w:szCs w:val="22"/>
              </w:rPr>
              <w:drawing>
                <wp:anchor distT="0" distB="0" distL="114300" distR="114300" simplePos="0" relativeHeight="251658240" behindDoc="0" locked="0" layoutInCell="1" allowOverlap="1" wp14:anchorId="21F835CB" wp14:editId="34ECFA62">
                  <wp:simplePos x="0" y="0"/>
                  <wp:positionH relativeFrom="column">
                    <wp:posOffset>1517650</wp:posOffset>
                  </wp:positionH>
                  <wp:positionV relativeFrom="paragraph">
                    <wp:posOffset>-63500</wp:posOffset>
                  </wp:positionV>
                  <wp:extent cx="1261110" cy="62674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1110" cy="626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81508B" w14:textId="2DECA2BF" w:rsidR="00B27036" w:rsidRPr="00C31D2C" w:rsidRDefault="00B27036" w:rsidP="00167FFA">
            <w:pPr>
              <w:pStyle w:val="Heading3nonum"/>
              <w:spacing w:before="0"/>
              <w:ind w:right="-135"/>
              <w:rPr>
                <w:rFonts w:cs="Arial"/>
                <w:b/>
                <w:color w:val="FF0000"/>
                <w:sz w:val="22"/>
                <w:szCs w:val="22"/>
              </w:rPr>
            </w:pPr>
          </w:p>
        </w:tc>
        <w:tc>
          <w:tcPr>
            <w:tcW w:w="2437" w:type="dxa"/>
            <w:vAlign w:val="center"/>
          </w:tcPr>
          <w:p w14:paraId="7081508C" w14:textId="25DE3359" w:rsidR="00E84C8B" w:rsidRPr="00C31D2C" w:rsidRDefault="00B27036" w:rsidP="00167FFA">
            <w:pPr>
              <w:pStyle w:val="Heading3nonum"/>
              <w:spacing w:before="0"/>
              <w:ind w:right="34"/>
              <w:rPr>
                <w:rFonts w:cs="Arial"/>
                <w:b/>
                <w:color w:val="FF0000"/>
                <w:sz w:val="22"/>
                <w:szCs w:val="22"/>
              </w:rPr>
            </w:pPr>
            <w:r>
              <w:rPr>
                <w:rFonts w:cs="Arial"/>
                <w:b/>
                <w:color w:val="FF0000"/>
                <w:sz w:val="22"/>
                <w:szCs w:val="22"/>
              </w:rPr>
              <w:t xml:space="preserve"> </w:t>
            </w:r>
            <w:bookmarkStart w:id="6" w:name="_GoBack"/>
            <w:bookmarkEnd w:id="6"/>
            <w:r w:rsidRPr="00D92995">
              <w:rPr>
                <w:rFonts w:cs="Arial"/>
                <w:b/>
                <w:color w:val="auto"/>
                <w:sz w:val="22"/>
                <w:szCs w:val="22"/>
              </w:rPr>
              <w:t>27/07/2017</w:t>
            </w:r>
          </w:p>
        </w:tc>
      </w:tr>
    </w:tbl>
    <w:p w14:paraId="7081508E" w14:textId="77777777" w:rsidR="00167FFA" w:rsidRDefault="00167FFA" w:rsidP="00167FFA">
      <w:pPr>
        <w:pStyle w:val="Heading3nonum"/>
        <w:spacing w:before="0"/>
        <w:rPr>
          <w:rFonts w:cs="Arial"/>
          <w:sz w:val="22"/>
          <w:szCs w:val="22"/>
        </w:rPr>
      </w:pPr>
    </w:p>
    <w:p w14:paraId="7081508F" w14:textId="77777777" w:rsidR="00E25CE6" w:rsidRPr="00C31D2C" w:rsidRDefault="00943495" w:rsidP="00E25CE6">
      <w:pPr>
        <w:pStyle w:val="Heading3nonum"/>
        <w:spacing w:before="0"/>
      </w:pPr>
      <w:r>
        <w:rPr>
          <w:rFonts w:cs="Arial"/>
          <w:sz w:val="22"/>
          <w:szCs w:val="22"/>
        </w:rPr>
        <w:t>Authorised on behalf of</w:t>
      </w:r>
      <w:r w:rsidR="00E25CE6" w:rsidRPr="005111F8">
        <w:rPr>
          <w:rFonts w:cs="Arial"/>
          <w:sz w:val="22"/>
          <w:szCs w:val="22"/>
        </w:rPr>
        <w:t xml:space="preserve"> </w:t>
      </w:r>
      <w:r w:rsidR="00E25CE6">
        <w:rPr>
          <w:rFonts w:cs="Arial"/>
          <w:sz w:val="22"/>
          <w:szCs w:val="22"/>
        </w:rPr>
        <w:t>Natural Resources Wales</w:t>
      </w:r>
    </w:p>
    <w:p w14:paraId="70815090" w14:textId="77777777" w:rsidR="001447B2" w:rsidRPr="005E55B6" w:rsidRDefault="00585F88" w:rsidP="005E55B6">
      <w:pPr>
        <w:pStyle w:val="Draftingnote"/>
        <w:spacing w:before="120"/>
        <w:rPr>
          <w:b/>
          <w:i w:val="0"/>
          <w:color w:val="000000"/>
          <w:sz w:val="22"/>
          <w:szCs w:val="22"/>
        </w:rPr>
      </w:pPr>
      <w:r w:rsidRPr="00C31D2C">
        <w:br w:type="page"/>
      </w:r>
      <w:r w:rsidR="001447B2" w:rsidRPr="005E55B6">
        <w:rPr>
          <w:b/>
          <w:i w:val="0"/>
          <w:color w:val="000000"/>
          <w:sz w:val="22"/>
          <w:szCs w:val="22"/>
        </w:rPr>
        <w:lastRenderedPageBreak/>
        <w:t xml:space="preserve">Schedule 1 </w:t>
      </w:r>
    </w:p>
    <w:p w14:paraId="70815094" w14:textId="77777777" w:rsidR="006C6EA9" w:rsidRPr="005527CC" w:rsidRDefault="006C6EA9" w:rsidP="006C6EA9">
      <w:pPr>
        <w:spacing w:before="120" w:line="270" w:lineRule="exact"/>
        <w:rPr>
          <w:rFonts w:ascii="Arial" w:hAnsi="Arial" w:cs="Arial"/>
          <w:sz w:val="22"/>
          <w:szCs w:val="22"/>
        </w:rPr>
      </w:pPr>
      <w:r w:rsidRPr="005527CC">
        <w:rPr>
          <w:rFonts w:ascii="Arial" w:hAnsi="Arial" w:cs="Arial"/>
          <w:sz w:val="22"/>
          <w:szCs w:val="22"/>
        </w:rPr>
        <w:t xml:space="preserve">All conditions have been varied by the consolidated permit as a result of an </w:t>
      </w:r>
      <w:r w:rsidR="00E25CE6" w:rsidRPr="005527CC">
        <w:rPr>
          <w:rFonts w:ascii="Arial" w:hAnsi="Arial" w:cs="Arial"/>
          <w:sz w:val="22"/>
          <w:szCs w:val="22"/>
        </w:rPr>
        <w:t xml:space="preserve">NRW </w:t>
      </w:r>
      <w:r w:rsidRPr="005527CC">
        <w:rPr>
          <w:rFonts w:ascii="Arial" w:hAnsi="Arial" w:cs="Arial"/>
          <w:sz w:val="22"/>
          <w:szCs w:val="22"/>
        </w:rPr>
        <w:t>initiated variation.</w:t>
      </w:r>
    </w:p>
    <w:p w14:paraId="4FF95380" w14:textId="77777777" w:rsidR="004A067C" w:rsidRDefault="004A067C" w:rsidP="006C6EA9">
      <w:pPr>
        <w:pStyle w:val="Heading3nonum"/>
        <w:rPr>
          <w:rFonts w:cs="Arial"/>
          <w:b/>
          <w:color w:val="auto"/>
          <w:sz w:val="22"/>
          <w:szCs w:val="22"/>
        </w:rPr>
      </w:pPr>
    </w:p>
    <w:p w14:paraId="708150B4" w14:textId="06679CDC"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8150B5" w14:textId="77777777" w:rsidR="006C6EA9" w:rsidRDefault="000C3304" w:rsidP="006C6EA9">
      <w:pPr>
        <w:pStyle w:val="Heading3nonum"/>
        <w:rPr>
          <w:rFonts w:cs="Arial"/>
          <w:color w:val="auto"/>
          <w:sz w:val="22"/>
          <w:szCs w:val="22"/>
        </w:r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p w14:paraId="708150B6" w14:textId="77777777" w:rsidR="00921064" w:rsidRDefault="00921064" w:rsidP="006C6EA9">
      <w:pPr>
        <w:pStyle w:val="Heading3nonum"/>
        <w:rPr>
          <w:rFonts w:cs="Arial"/>
          <w:color w:val="auto"/>
          <w:sz w:val="22"/>
          <w:szCs w:val="22"/>
        </w:rPr>
        <w:sectPr w:rsidR="00921064" w:rsidSect="00E84C8B">
          <w:headerReference w:type="even" r:id="rId17"/>
          <w:pgSz w:w="11901" w:h="16840" w:code="9"/>
          <w:pgMar w:top="1247" w:right="1247" w:bottom="1701" w:left="2126" w:header="680" w:footer="420" w:gutter="567"/>
          <w:pgNumType w:start="1"/>
          <w:cols w:space="720"/>
          <w:noEndnote/>
        </w:sectPr>
      </w:pPr>
    </w:p>
    <w:p w14:paraId="708150B7" w14:textId="77777777" w:rsidR="00921064" w:rsidRPr="0006520B" w:rsidRDefault="00921064" w:rsidP="006C6EA9">
      <w:pPr>
        <w:pStyle w:val="Heading3nonum"/>
        <w:rPr>
          <w:rFonts w:cs="Arial"/>
          <w:color w:val="auto"/>
          <w:sz w:val="22"/>
          <w:szCs w:val="22"/>
        </w:rPr>
      </w:pPr>
    </w:p>
    <w:sectPr w:rsidR="00921064" w:rsidRPr="0006520B" w:rsidSect="00921064">
      <w:headerReference w:type="default" r:id="rId18"/>
      <w:footerReference w:type="default" r:id="rId19"/>
      <w:type w:val="continuous"/>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3A20A" w14:textId="77777777" w:rsidR="00CF32BF" w:rsidRDefault="00CF32BF">
      <w:r>
        <w:separator/>
      </w:r>
    </w:p>
  </w:endnote>
  <w:endnote w:type="continuationSeparator" w:id="0">
    <w:p w14:paraId="7CB068FB" w14:textId="77777777" w:rsidR="00CF32BF" w:rsidRDefault="00CF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DF" w14:textId="77777777" w:rsidR="00A9623B" w:rsidRDefault="00524BCA">
    <w:pPr>
      <w:pStyle w:val="Footer"/>
      <w:framePr w:wrap="around" w:vAnchor="text" w:hAnchor="margin" w:xAlign="center" w:y="1"/>
      <w:rPr>
        <w:rStyle w:val="PageNumber"/>
      </w:rPr>
    </w:pPr>
    <w:r>
      <w:rPr>
        <w:rStyle w:val="PageNumber"/>
      </w:rPr>
      <w:fldChar w:fldCharType="begin"/>
    </w:r>
    <w:r w:rsidR="00A9623B">
      <w:rPr>
        <w:rStyle w:val="PageNumber"/>
      </w:rPr>
      <w:instrText xml:space="preserve">PAGE  </w:instrText>
    </w:r>
    <w:r>
      <w:rPr>
        <w:rStyle w:val="PageNumber"/>
      </w:rPr>
      <w:fldChar w:fldCharType="end"/>
    </w:r>
  </w:p>
  <w:p w14:paraId="708150E0" w14:textId="77777777" w:rsidR="00A9623B" w:rsidRDefault="00A96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6364262"/>
      <w:docPartObj>
        <w:docPartGallery w:val="Page Numbers (Bottom of Page)"/>
        <w:docPartUnique/>
      </w:docPartObj>
    </w:sdtPr>
    <w:sdtEndPr>
      <w:rPr>
        <w:noProof/>
      </w:rPr>
    </w:sdtEndPr>
    <w:sdtContent>
      <w:p w14:paraId="75FD7A52" w14:textId="77777777" w:rsidR="003D69B1" w:rsidRDefault="003D69B1" w:rsidP="00004E39">
        <w:pPr>
          <w:pStyle w:val="Footer"/>
          <w:ind w:left="-1418"/>
          <w:jc w:val="right"/>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0"/>
        </w:tblGrid>
        <w:tr w:rsidR="003D69B1" w14:paraId="058DA372" w14:textId="77777777" w:rsidTr="00DE7F99">
          <w:trPr>
            <w:trHeight w:val="333"/>
          </w:trPr>
          <w:tc>
            <w:tcPr>
              <w:tcW w:w="3550" w:type="dxa"/>
            </w:tcPr>
            <w:p w14:paraId="00101F4E" w14:textId="5A1D8590" w:rsidR="003D69B1" w:rsidRDefault="003D69B1" w:rsidP="003D69B1">
              <w:pPr>
                <w:pStyle w:val="Footer"/>
                <w:jc w:val="left"/>
              </w:pPr>
              <w:r w:rsidRPr="00B163FB">
                <w:rPr>
                  <w:rFonts w:ascii="Arial" w:hAnsi="Arial"/>
                  <w:color w:val="000000"/>
                  <w:sz w:val="18"/>
                </w:rPr>
                <w:t>Variation and consolidation</w:t>
              </w:r>
              <w:r>
                <w:rPr>
                  <w:rFonts w:ascii="Arial" w:hAnsi="Arial"/>
                  <w:sz w:val="18"/>
                </w:rPr>
                <w:t xml:space="preserve"> application number </w:t>
              </w:r>
              <w:r w:rsidRPr="00127BFE">
                <w:rPr>
                  <w:rFonts w:ascii="Arial" w:hAnsi="Arial"/>
                  <w:sz w:val="18"/>
                </w:rPr>
                <w:t>EPR/VP3030BX/V005</w:t>
              </w:r>
            </w:p>
          </w:tc>
        </w:tr>
      </w:tbl>
      <w:p w14:paraId="3359426F" w14:textId="1EA1B871" w:rsidR="003D69B1" w:rsidRDefault="003D69B1">
        <w:pPr>
          <w:pStyle w:val="Footer"/>
          <w:jc w:val="right"/>
        </w:pPr>
        <w:r>
          <w:fldChar w:fldCharType="begin"/>
        </w:r>
        <w:r>
          <w:instrText xml:space="preserve"> PAGE   \* MERGEFORMAT </w:instrText>
        </w:r>
        <w:r>
          <w:fldChar w:fldCharType="separate"/>
        </w:r>
        <w:r w:rsidR="000F3973">
          <w:rPr>
            <w:noProof/>
          </w:rPr>
          <w:t>2</w:t>
        </w:r>
        <w:r>
          <w:rPr>
            <w:noProof/>
          </w:rPr>
          <w:fldChar w:fldCharType="end"/>
        </w:r>
      </w:p>
    </w:sdtContent>
  </w:sdt>
  <w:p w14:paraId="708150E5" w14:textId="77777777" w:rsidR="00A9623B" w:rsidRDefault="00A962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50544"/>
      <w:docPartObj>
        <w:docPartGallery w:val="Page Numbers (Bottom of Page)"/>
        <w:docPartUnique/>
      </w:docPartObj>
    </w:sdtPr>
    <w:sdtEndPr>
      <w:rPr>
        <w:noProof/>
        <w:sz w:val="20"/>
      </w:rPr>
    </w:sdtEndPr>
    <w:sdtContent>
      <w:p w14:paraId="30DE9619" w14:textId="77777777" w:rsidR="00127BFE" w:rsidRDefault="00127BFE">
        <w:pPr>
          <w:pStyle w:val="Footer"/>
          <w:jc w:val="right"/>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tblGrid>
        <w:tr w:rsidR="00127BFE" w14:paraId="107DCE07" w14:textId="77777777" w:rsidTr="00DE7F99">
          <w:trPr>
            <w:trHeight w:val="262"/>
          </w:trPr>
          <w:tc>
            <w:tcPr>
              <w:tcW w:w="3363" w:type="dxa"/>
            </w:tcPr>
            <w:p w14:paraId="02A8602A" w14:textId="148380D1" w:rsidR="00127BFE" w:rsidRDefault="00127BFE" w:rsidP="00127BFE">
              <w:pPr>
                <w:pStyle w:val="Footer"/>
                <w:jc w:val="left"/>
              </w:pPr>
              <w:r w:rsidRPr="00B163FB">
                <w:rPr>
                  <w:rFonts w:ascii="Arial" w:hAnsi="Arial"/>
                  <w:color w:val="000000"/>
                  <w:sz w:val="18"/>
                </w:rPr>
                <w:t>Variation and consolidation</w:t>
              </w:r>
              <w:r>
                <w:rPr>
                  <w:rFonts w:ascii="Arial" w:hAnsi="Arial"/>
                  <w:sz w:val="18"/>
                </w:rPr>
                <w:t xml:space="preserve"> application number </w:t>
              </w:r>
              <w:r w:rsidRPr="00127BFE">
                <w:rPr>
                  <w:rFonts w:ascii="Arial" w:hAnsi="Arial"/>
                  <w:sz w:val="18"/>
                </w:rPr>
                <w:t>EPR/VP3030BX/V005</w:t>
              </w:r>
            </w:p>
          </w:tc>
        </w:tr>
      </w:tbl>
      <w:p w14:paraId="4D58E5C3" w14:textId="51E8F827" w:rsidR="00127BFE" w:rsidRPr="00127BFE" w:rsidRDefault="00127BFE">
        <w:pPr>
          <w:pStyle w:val="Footer"/>
          <w:jc w:val="right"/>
          <w:rPr>
            <w:sz w:val="20"/>
          </w:rPr>
        </w:pPr>
        <w:r w:rsidRPr="00127BFE">
          <w:rPr>
            <w:sz w:val="20"/>
          </w:rPr>
          <w:fldChar w:fldCharType="begin"/>
        </w:r>
        <w:r w:rsidRPr="00127BFE">
          <w:rPr>
            <w:sz w:val="20"/>
          </w:rPr>
          <w:instrText xml:space="preserve"> PAGE   \* MERGEFORMAT </w:instrText>
        </w:r>
        <w:r w:rsidRPr="00127BFE">
          <w:rPr>
            <w:sz w:val="20"/>
          </w:rPr>
          <w:fldChar w:fldCharType="separate"/>
        </w:r>
        <w:r w:rsidR="000F3973">
          <w:rPr>
            <w:noProof/>
            <w:sz w:val="20"/>
          </w:rPr>
          <w:t>1</w:t>
        </w:r>
        <w:r w:rsidRPr="00127BFE">
          <w:rPr>
            <w:noProof/>
            <w:sz w:val="20"/>
          </w:rPr>
          <w:fldChar w:fldCharType="end"/>
        </w:r>
      </w:p>
    </w:sdtContent>
  </w:sdt>
  <w:p w14:paraId="708150EB" w14:textId="77777777" w:rsidR="00A9623B" w:rsidRDefault="00A962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E" w14:textId="77777777" w:rsidR="00A9623B" w:rsidRDefault="00A96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41384" w14:textId="77777777" w:rsidR="00CF32BF" w:rsidRDefault="00CF32BF">
      <w:r>
        <w:separator/>
      </w:r>
    </w:p>
  </w:footnote>
  <w:footnote w:type="continuationSeparator" w:id="0">
    <w:p w14:paraId="4014092C" w14:textId="77777777" w:rsidR="00CF32BF" w:rsidRDefault="00CF3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6" w14:textId="77777777" w:rsidR="00A9623B" w:rsidRDefault="00E25CE6">
    <w:pPr>
      <w:pStyle w:val="Header"/>
    </w:pPr>
    <w:r>
      <w:rPr>
        <w:noProof/>
      </w:rPr>
      <w:drawing>
        <wp:anchor distT="0" distB="0" distL="114300" distR="114300" simplePos="0" relativeHeight="251659264" behindDoc="0" locked="0" layoutInCell="1" allowOverlap="1" wp14:anchorId="708150EF" wp14:editId="708150F0">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C" w14:textId="77777777" w:rsidR="00A9623B" w:rsidRDefault="00A962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50ED" w14:textId="77777777" w:rsidR="00A9623B" w:rsidRDefault="00A96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5"/>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1CB1"/>
    <w:rsid w:val="00004E39"/>
    <w:rsid w:val="00010875"/>
    <w:rsid w:val="00033507"/>
    <w:rsid w:val="00037728"/>
    <w:rsid w:val="00042527"/>
    <w:rsid w:val="0005210B"/>
    <w:rsid w:val="0006520B"/>
    <w:rsid w:val="00092FCF"/>
    <w:rsid w:val="000933C8"/>
    <w:rsid w:val="000B4BA1"/>
    <w:rsid w:val="000C3304"/>
    <w:rsid w:val="000D0B36"/>
    <w:rsid w:val="000F3973"/>
    <w:rsid w:val="001001E2"/>
    <w:rsid w:val="0010272E"/>
    <w:rsid w:val="001038EE"/>
    <w:rsid w:val="00112221"/>
    <w:rsid w:val="0011273F"/>
    <w:rsid w:val="00127720"/>
    <w:rsid w:val="00127BFE"/>
    <w:rsid w:val="0013782D"/>
    <w:rsid w:val="00142414"/>
    <w:rsid w:val="00143733"/>
    <w:rsid w:val="001447B2"/>
    <w:rsid w:val="00151891"/>
    <w:rsid w:val="00157B09"/>
    <w:rsid w:val="00167FFA"/>
    <w:rsid w:val="0018468B"/>
    <w:rsid w:val="001855D4"/>
    <w:rsid w:val="001C4703"/>
    <w:rsid w:val="001D3E8F"/>
    <w:rsid w:val="001D4937"/>
    <w:rsid w:val="00212EB7"/>
    <w:rsid w:val="0021613B"/>
    <w:rsid w:val="00245B21"/>
    <w:rsid w:val="002725A1"/>
    <w:rsid w:val="002857A0"/>
    <w:rsid w:val="002B45D1"/>
    <w:rsid w:val="002C3ECE"/>
    <w:rsid w:val="002C4E46"/>
    <w:rsid w:val="002F273F"/>
    <w:rsid w:val="003104F0"/>
    <w:rsid w:val="00331482"/>
    <w:rsid w:val="003370AB"/>
    <w:rsid w:val="00367A15"/>
    <w:rsid w:val="00377090"/>
    <w:rsid w:val="00394F8F"/>
    <w:rsid w:val="003B114A"/>
    <w:rsid w:val="003B28B2"/>
    <w:rsid w:val="003B3025"/>
    <w:rsid w:val="003D69B1"/>
    <w:rsid w:val="003E1B59"/>
    <w:rsid w:val="003F2D1E"/>
    <w:rsid w:val="0041050D"/>
    <w:rsid w:val="00414334"/>
    <w:rsid w:val="00430695"/>
    <w:rsid w:val="0043657D"/>
    <w:rsid w:val="00444CDC"/>
    <w:rsid w:val="004473A2"/>
    <w:rsid w:val="00452DD5"/>
    <w:rsid w:val="004570B2"/>
    <w:rsid w:val="00461776"/>
    <w:rsid w:val="00470FBE"/>
    <w:rsid w:val="004854BB"/>
    <w:rsid w:val="00486E1B"/>
    <w:rsid w:val="00493E33"/>
    <w:rsid w:val="00496934"/>
    <w:rsid w:val="004A067C"/>
    <w:rsid w:val="004A5FBC"/>
    <w:rsid w:val="004D7529"/>
    <w:rsid w:val="004E75D7"/>
    <w:rsid w:val="004F05BF"/>
    <w:rsid w:val="00502E5E"/>
    <w:rsid w:val="005055BC"/>
    <w:rsid w:val="00523F49"/>
    <w:rsid w:val="00524BCA"/>
    <w:rsid w:val="005256FA"/>
    <w:rsid w:val="00527423"/>
    <w:rsid w:val="005527CC"/>
    <w:rsid w:val="00585F88"/>
    <w:rsid w:val="005B15C8"/>
    <w:rsid w:val="005B6AFB"/>
    <w:rsid w:val="005B73A2"/>
    <w:rsid w:val="005C3A28"/>
    <w:rsid w:val="005E0DE6"/>
    <w:rsid w:val="005E55B6"/>
    <w:rsid w:val="005F5D72"/>
    <w:rsid w:val="00601D25"/>
    <w:rsid w:val="006036F2"/>
    <w:rsid w:val="00617CF8"/>
    <w:rsid w:val="00636C17"/>
    <w:rsid w:val="00646362"/>
    <w:rsid w:val="006571EF"/>
    <w:rsid w:val="00675541"/>
    <w:rsid w:val="00682428"/>
    <w:rsid w:val="00692529"/>
    <w:rsid w:val="006C6EA9"/>
    <w:rsid w:val="006D2EBE"/>
    <w:rsid w:val="006D3C00"/>
    <w:rsid w:val="006D7C1E"/>
    <w:rsid w:val="00713D81"/>
    <w:rsid w:val="007246CC"/>
    <w:rsid w:val="007264B2"/>
    <w:rsid w:val="00734573"/>
    <w:rsid w:val="0073696F"/>
    <w:rsid w:val="0073786A"/>
    <w:rsid w:val="00752C00"/>
    <w:rsid w:val="0076354E"/>
    <w:rsid w:val="00780CC6"/>
    <w:rsid w:val="00797902"/>
    <w:rsid w:val="007A1658"/>
    <w:rsid w:val="007A2356"/>
    <w:rsid w:val="007A2B33"/>
    <w:rsid w:val="007B6177"/>
    <w:rsid w:val="007C2ABF"/>
    <w:rsid w:val="007E52AD"/>
    <w:rsid w:val="007E76A5"/>
    <w:rsid w:val="007E7C79"/>
    <w:rsid w:val="008321E6"/>
    <w:rsid w:val="00836687"/>
    <w:rsid w:val="00837B7B"/>
    <w:rsid w:val="00850E7A"/>
    <w:rsid w:val="0085190D"/>
    <w:rsid w:val="008679AD"/>
    <w:rsid w:val="008A79F2"/>
    <w:rsid w:val="008B0FAD"/>
    <w:rsid w:val="008B6673"/>
    <w:rsid w:val="008C4DB7"/>
    <w:rsid w:val="008C571B"/>
    <w:rsid w:val="008C6B7D"/>
    <w:rsid w:val="008D5F71"/>
    <w:rsid w:val="008F5E5A"/>
    <w:rsid w:val="00900539"/>
    <w:rsid w:val="0090270F"/>
    <w:rsid w:val="00905E5E"/>
    <w:rsid w:val="009068CE"/>
    <w:rsid w:val="009143CB"/>
    <w:rsid w:val="00921064"/>
    <w:rsid w:val="0093046D"/>
    <w:rsid w:val="00943495"/>
    <w:rsid w:val="00944B58"/>
    <w:rsid w:val="00950723"/>
    <w:rsid w:val="00952C06"/>
    <w:rsid w:val="009564BE"/>
    <w:rsid w:val="00956EC7"/>
    <w:rsid w:val="00973180"/>
    <w:rsid w:val="00977071"/>
    <w:rsid w:val="00977C81"/>
    <w:rsid w:val="00993889"/>
    <w:rsid w:val="009C1D21"/>
    <w:rsid w:val="009D5F6A"/>
    <w:rsid w:val="009E1FE3"/>
    <w:rsid w:val="009F5997"/>
    <w:rsid w:val="00A20254"/>
    <w:rsid w:val="00A36CF7"/>
    <w:rsid w:val="00A40593"/>
    <w:rsid w:val="00A467B6"/>
    <w:rsid w:val="00A47A52"/>
    <w:rsid w:val="00A5172A"/>
    <w:rsid w:val="00A54B58"/>
    <w:rsid w:val="00A915E6"/>
    <w:rsid w:val="00A92C20"/>
    <w:rsid w:val="00A9623B"/>
    <w:rsid w:val="00AA61DE"/>
    <w:rsid w:val="00AB1E8F"/>
    <w:rsid w:val="00AB4127"/>
    <w:rsid w:val="00AC41E4"/>
    <w:rsid w:val="00AD4185"/>
    <w:rsid w:val="00AE2DBB"/>
    <w:rsid w:val="00AE64EF"/>
    <w:rsid w:val="00AF08C3"/>
    <w:rsid w:val="00AF4BBB"/>
    <w:rsid w:val="00AF6446"/>
    <w:rsid w:val="00AF7E50"/>
    <w:rsid w:val="00B13CB3"/>
    <w:rsid w:val="00B163FB"/>
    <w:rsid w:val="00B1698F"/>
    <w:rsid w:val="00B20A3D"/>
    <w:rsid w:val="00B22243"/>
    <w:rsid w:val="00B23168"/>
    <w:rsid w:val="00B24424"/>
    <w:rsid w:val="00B252B0"/>
    <w:rsid w:val="00B27036"/>
    <w:rsid w:val="00B36107"/>
    <w:rsid w:val="00B369E8"/>
    <w:rsid w:val="00B409F8"/>
    <w:rsid w:val="00B42FF9"/>
    <w:rsid w:val="00B430D1"/>
    <w:rsid w:val="00B52F7D"/>
    <w:rsid w:val="00B94E56"/>
    <w:rsid w:val="00BA0A1B"/>
    <w:rsid w:val="00BA5708"/>
    <w:rsid w:val="00BA69B1"/>
    <w:rsid w:val="00BB30CE"/>
    <w:rsid w:val="00BD2511"/>
    <w:rsid w:val="00BE0FE9"/>
    <w:rsid w:val="00BE5E02"/>
    <w:rsid w:val="00BF2649"/>
    <w:rsid w:val="00BF6B24"/>
    <w:rsid w:val="00C17C7E"/>
    <w:rsid w:val="00C31D2C"/>
    <w:rsid w:val="00C351A4"/>
    <w:rsid w:val="00C45B96"/>
    <w:rsid w:val="00C51EBA"/>
    <w:rsid w:val="00C52ACA"/>
    <w:rsid w:val="00C8568E"/>
    <w:rsid w:val="00C93940"/>
    <w:rsid w:val="00C94451"/>
    <w:rsid w:val="00CB6A42"/>
    <w:rsid w:val="00CE1DA0"/>
    <w:rsid w:val="00CE7CC3"/>
    <w:rsid w:val="00CF32BF"/>
    <w:rsid w:val="00D11BD4"/>
    <w:rsid w:val="00D34A86"/>
    <w:rsid w:val="00D366EB"/>
    <w:rsid w:val="00D6083F"/>
    <w:rsid w:val="00D67ADE"/>
    <w:rsid w:val="00D7616C"/>
    <w:rsid w:val="00D772F5"/>
    <w:rsid w:val="00D92995"/>
    <w:rsid w:val="00DA0F6C"/>
    <w:rsid w:val="00DA533D"/>
    <w:rsid w:val="00DD6C0F"/>
    <w:rsid w:val="00DE7F99"/>
    <w:rsid w:val="00DF21E0"/>
    <w:rsid w:val="00DF620B"/>
    <w:rsid w:val="00DF6316"/>
    <w:rsid w:val="00E01182"/>
    <w:rsid w:val="00E01FD9"/>
    <w:rsid w:val="00E0343F"/>
    <w:rsid w:val="00E25CE6"/>
    <w:rsid w:val="00E277C4"/>
    <w:rsid w:val="00E3038B"/>
    <w:rsid w:val="00E41750"/>
    <w:rsid w:val="00E7257D"/>
    <w:rsid w:val="00E75C2F"/>
    <w:rsid w:val="00E84C8B"/>
    <w:rsid w:val="00E95083"/>
    <w:rsid w:val="00EA0A63"/>
    <w:rsid w:val="00EC0A49"/>
    <w:rsid w:val="00F012DE"/>
    <w:rsid w:val="00F24BAD"/>
    <w:rsid w:val="00F27099"/>
    <w:rsid w:val="00F37C2C"/>
    <w:rsid w:val="00F504C0"/>
    <w:rsid w:val="00F742D1"/>
    <w:rsid w:val="00F97866"/>
    <w:rsid w:val="00FB4E43"/>
    <w:rsid w:val="00FD08DD"/>
    <w:rsid w:val="00FD4CBD"/>
    <w:rsid w:val="00FE39C1"/>
    <w:rsid w:val="00FE74DF"/>
    <w:rsid w:val="00FE7C49"/>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o:shapelayout v:ext="edit">
      <o:idmap v:ext="edit" data="1"/>
    </o:shapelayout>
  </w:shapeDefaults>
  <w:decimalSymbol w:val="."/>
  <w:listSeparator w:val=","/>
  <w14:docId w14:val="7081500D"/>
  <w15:docId w15:val="{1FAB8000-BDCD-4A93-B8DC-4A8E9C148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basedOn w:val="DefaultParagraphFont"/>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EC0A49"/>
    <w:pPr>
      <w:widowControl w:val="0"/>
      <w:tabs>
        <w:tab w:val="left" w:pos="6804"/>
      </w:tabs>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table" w:customStyle="1" w:styleId="TableGrid">
    <w:name w:val="TableGrid"/>
    <w:rsid w:val="00A5172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ink">
    <w:name w:val="Pink"/>
    <w:basedOn w:val="DefaultParagraphFont"/>
    <w:uiPriority w:val="1"/>
    <w:qFormat/>
    <w:rsid w:val="00C351A4"/>
    <w:rPr>
      <w:color w:val="C0504D" w:themeColor="accent2"/>
    </w:rPr>
  </w:style>
  <w:style w:type="character" w:customStyle="1" w:styleId="Red">
    <w:name w:val="Red"/>
    <w:basedOn w:val="DefaultParagraphFont"/>
    <w:uiPriority w:val="1"/>
    <w:qFormat/>
    <w:rsid w:val="00C351A4"/>
    <w:rPr>
      <w:color w:val="4F81BD" w:themeColor="accent1"/>
    </w:rPr>
  </w:style>
  <w:style w:type="table" w:styleId="TableGrid0">
    <w:name w:val="Table Grid"/>
    <w:basedOn w:val="TableNormal"/>
    <w:rsid w:val="00127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2017-07-26T23:00:00+00:00</Document_x0020_Date>
    <Process_x0020_Type xmlns="859f7ad6-93f6-4205-b62b-a17f28acbbac">Permit</Process_x0020_Type>
    <Site_x0020_Name xmlns="859f7ad6-93f6-4205-b62b-a17f28acbbac">Whitchurch Salt Slags  SITE CONTACT  STUART IRVINE  01948 780949  stuart.irvine@befesa.com</Site_x0020_Name>
    <Addressee xmlns="859f7ad6-93f6-4205-b62b-a17f28acbbac">Fenns Bank, Whgitchurch, Shropshire.  SY13 3PA</Addressee>
    <Disclosure_x0020_Status xmlns="859f7ad6-93f6-4205-b62b-a17f28acbbac">Public register</Disclosure_x0020_Status>
    <Document_x0020_Type xmlns="859f7ad6-93f6-4205-b62b-a17f28acbbac">Permit</Document_x0020_Type>
    <Customer_x0020_Name xmlns="859f7ad6-93f6-4205-b62b-a17f28acbbac">Befesa Salt Slags Limited</Customer_x0020_Name>
    <Environment_x0020_Sub_x0020_Folder xmlns="859f7ad6-93f6-4205-b62b-a17f28acbbac">Licence variation</Environment_x0020_Sub_x0020_Folder>
    <Facility_x0020_Address xmlns="859f7ad6-93f6-4205-b62b-a17f28acbbac">Fenns Bank, Whitchurch, Shropshire.</Facility_x0020_Address>
    <Internal_x002f_External xmlns="859f7ad6-93f6-4205-b62b-a17f28acbbac">Outgoing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REGU-408-36046</_dlc_DocId>
    <_dlc_DocIdUrl xmlns="9be56660-2c31-41ef-bc00-23e72f632f2a">
      <Url>https://cyfoethnaturiolcymru.sharepoint.com/teams/Regulatory/Permitting/_layouts/15/DocIdRedir.aspx?ID=REGU-408-36046</Url>
      <Description>REGU-408-36046</Description>
    </_dlc_DocIdUrl>
  </documentManagement>
</p:properties>
</file>

<file path=customXml/itemProps1.xml><?xml version="1.0" encoding="utf-8"?>
<ds:datastoreItem xmlns:ds="http://schemas.openxmlformats.org/officeDocument/2006/customXml" ds:itemID="{56372CF9-5588-4D50-B263-1F271CA93160}">
  <ds:schemaRefs>
    <ds:schemaRef ds:uri="http://schemas.microsoft.com/sharepoint/v3/contenttype/forms"/>
  </ds:schemaRefs>
</ds:datastoreItem>
</file>

<file path=customXml/itemProps2.xml><?xml version="1.0" encoding="utf-8"?>
<ds:datastoreItem xmlns:ds="http://schemas.openxmlformats.org/officeDocument/2006/customXml" ds:itemID="{D169BAF1-986B-461A-B59A-25263293C0B3}"/>
</file>

<file path=customXml/itemProps3.xml><?xml version="1.0" encoding="utf-8"?>
<ds:datastoreItem xmlns:ds="http://schemas.openxmlformats.org/officeDocument/2006/customXml" ds:itemID="{F78555B9-7AAA-4E36-B274-74AF0951289A}"/>
</file>

<file path=customXml/itemProps4.xml><?xml version="1.0" encoding="utf-8"?>
<ds:datastoreItem xmlns:ds="http://schemas.openxmlformats.org/officeDocument/2006/customXml" ds:itemID="{03418862-51FB-48EA-B433-A0E4682B9829}">
  <ds:schemaRefs>
    <ds:schemaRef ds:uri="http://schemas.microsoft.com/sharepoint/events"/>
  </ds:schemaRefs>
</ds:datastoreItem>
</file>

<file path=customXml/itemProps5.xml><?xml version="1.0" encoding="utf-8"?>
<ds:datastoreItem xmlns:ds="http://schemas.openxmlformats.org/officeDocument/2006/customXml" ds:itemID="{14C6D47A-B1B0-4F70-9D79-AF2F9385E7BC}">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723</Words>
  <Characters>4698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233_08_SD69 Variation notice, single permit consolidation</vt:lpstr>
    </vt:vector>
  </TitlesOfParts>
  <Company>Environment Agency</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233_08_SD69 Variation notice, single permit consolidation</dc:title>
  <dc:creator>Chris O'Brien</dc:creator>
  <cp:keywords>233 08 SD69, 233-08-SD69, 23308SD69</cp:keywords>
  <dc:description>233_08_SD69, Version 4_x000d_
Issue date: 19/07/2011</dc:description>
  <cp:lastModifiedBy>OBrien, Chris</cp:lastModifiedBy>
  <cp:revision>2</cp:revision>
  <dcterms:created xsi:type="dcterms:W3CDTF">2017-07-27T15:40:00Z</dcterms:created>
  <dcterms:modified xsi:type="dcterms:W3CDTF">2017-07-27T15:40:00Z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1862029365</vt:i4>
  </property>
  <property fmtid="{D5CDD505-2E9C-101B-9397-08002B2CF9AE}" pid="3" name="_NewReviewCycle">
    <vt:lpwstr/>
  </property>
  <property fmtid="{D5CDD505-2E9C-101B-9397-08002B2CF9AE}" pid="4" name="_EmailSubject">
    <vt:lpwstr>FOR COMMENT/ APPROVAL: VARIATION and CONSOLIDATION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-2053777370</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55d55014-0e31-44ab-ba23-613c6a7a41ec</vt:lpwstr>
  </property>
  <property fmtid="{D5CDD505-2E9C-101B-9397-08002B2CF9AE}" pid="11" name="Customer Name">
    <vt:lpwstr>Befesa Salt Slags Limited</vt:lpwstr>
  </property>
  <property fmtid="{D5CDD505-2E9C-101B-9397-08002B2CF9AE}" pid="12" name="Welsh Local Authority">
    <vt:lpwstr>Wrexham CBC</vt:lpwstr>
  </property>
  <property fmtid="{D5CDD505-2E9C-101B-9397-08002B2CF9AE}" pid="13" name="Addressee">
    <vt:lpwstr>Fenns Bank, Whgitchurch, Shropshire.  SY13 3PA</vt:lpwstr>
  </property>
  <property fmtid="{D5CDD505-2E9C-101B-9397-08002B2CF9AE}" pid="14" name="Facility Address">
    <vt:lpwstr>Fenns Bank, Whitchurch, Shropshire.</vt:lpwstr>
  </property>
  <property fmtid="{D5CDD505-2E9C-101B-9397-08002B2CF9AE}" pid="15" name="Site Name">
    <vt:lpwstr>Whitchurch Salt Slags</vt:lpwstr>
  </property>
  <property fmtid="{D5CDD505-2E9C-101B-9397-08002B2CF9AE}" pid="16" name="_docset_NoMedatataSyncRequired">
    <vt:lpwstr>False</vt:lpwstr>
  </property>
  <property fmtid="{D5CDD505-2E9C-101B-9397-08002B2CF9AE}" pid="17" name="_dlc_DocId">
    <vt:lpwstr>REGU-408-36046</vt:lpwstr>
  </property>
  <property fmtid="{D5CDD505-2E9C-101B-9397-08002B2CF9AE}" pid="18" name="_dlc_DocIdUrl">
    <vt:lpwstr>https://cyfoethnaturiolcymru.sharepoint.com/teams/Regulatory/Permitting/_layouts/15/DocIdRedir.aspx?ID=REGU-408-36046, REGU-408-36046</vt:lpwstr>
  </property>
</Properties>
</file>