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708D89D" w14:textId="26BF3FD5" w:rsidR="004D4F0B" w:rsidRDefault="00553924" w:rsidP="00EC7D35">
      <w:pPr>
        <w:suppressAutoHyphens/>
        <w:ind w:left="720" w:hanging="720"/>
        <w:rPr>
          <w:rFonts w:cs="Arial"/>
        </w:rPr>
      </w:pPr>
      <w:r w:rsidRPr="00D961DA">
        <w:rPr>
          <w:rFonts w:cs="Arial"/>
        </w:rPr>
        <w:t>To:</w:t>
      </w:r>
      <w:r w:rsidRPr="00D961DA">
        <w:rPr>
          <w:rFonts w:cs="Arial"/>
        </w:rPr>
        <w:tab/>
      </w:r>
      <w:r w:rsidR="00EC7D35">
        <w:rPr>
          <w:rFonts w:cs="Arial"/>
        </w:rPr>
        <w:t>Headland Agrochemicals Limited</w:t>
      </w:r>
    </w:p>
    <w:p w14:paraId="5986E2FF" w14:textId="167D3A2F" w:rsidR="00EC7D35" w:rsidRDefault="00EC7D35" w:rsidP="00EC7D35">
      <w:pPr>
        <w:suppressAutoHyphens/>
        <w:ind w:left="720" w:hanging="720"/>
        <w:rPr>
          <w:rFonts w:cs="Arial"/>
        </w:rPr>
      </w:pPr>
      <w:r>
        <w:rPr>
          <w:rFonts w:cs="Arial"/>
        </w:rPr>
        <w:tab/>
        <w:t>Rectors Lane</w:t>
      </w:r>
    </w:p>
    <w:p w14:paraId="124C5C4A" w14:textId="341B7A08" w:rsidR="00EC7D35" w:rsidRDefault="00EC7D35" w:rsidP="00EC7D35">
      <w:pPr>
        <w:suppressAutoHyphens/>
        <w:ind w:left="720" w:hanging="720"/>
        <w:rPr>
          <w:rFonts w:cs="Arial"/>
        </w:rPr>
      </w:pPr>
      <w:r>
        <w:rPr>
          <w:rFonts w:cs="Arial"/>
        </w:rPr>
        <w:tab/>
        <w:t>Pentre</w:t>
      </w:r>
    </w:p>
    <w:p w14:paraId="1F1660FB" w14:textId="26B22556" w:rsidR="00EC7D35" w:rsidRDefault="00EC7D35" w:rsidP="00EC7D35">
      <w:pPr>
        <w:suppressAutoHyphens/>
        <w:ind w:left="720" w:hanging="720"/>
        <w:rPr>
          <w:rFonts w:cs="Arial"/>
        </w:rPr>
      </w:pPr>
      <w:r>
        <w:rPr>
          <w:rFonts w:cs="Arial"/>
        </w:rPr>
        <w:tab/>
        <w:t>Flintshire</w:t>
      </w:r>
    </w:p>
    <w:p w14:paraId="6CFFA6E2" w14:textId="3E017350" w:rsidR="00EC7D35" w:rsidRPr="009C7C55" w:rsidRDefault="00EC7D35" w:rsidP="00EC7D35">
      <w:pPr>
        <w:suppressAutoHyphens/>
        <w:ind w:left="720" w:hanging="720"/>
        <w:rPr>
          <w:rFonts w:cs="Arial"/>
        </w:rPr>
      </w:pPr>
      <w:r>
        <w:rPr>
          <w:rFonts w:cs="Arial"/>
        </w:rPr>
        <w:tab/>
        <w:t>CH5 2DH</w:t>
      </w: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1AC57ED2" w:rsidR="00D1721F" w:rsidRDefault="00EC7D35" w:rsidP="00F837A3">
            <w:pPr>
              <w:rPr>
                <w:rFonts w:cs="Arial"/>
                <w:color w:val="FF0000"/>
              </w:rPr>
            </w:pPr>
            <w:r>
              <w:rPr>
                <w:rFonts w:cs="Arial"/>
                <w:color w:val="FF0000"/>
              </w:rPr>
              <w:t>FP3031CW</w:t>
            </w:r>
          </w:p>
        </w:tc>
        <w:tc>
          <w:tcPr>
            <w:tcW w:w="2835" w:type="dxa"/>
          </w:tcPr>
          <w:p w14:paraId="15694827" w14:textId="30FB059C" w:rsidR="00D1721F" w:rsidRDefault="00EC7D35" w:rsidP="00F837A3">
            <w:pPr>
              <w:rPr>
                <w:rFonts w:cs="Arial"/>
                <w:color w:val="FF0000"/>
              </w:rPr>
            </w:pPr>
            <w:r>
              <w:rPr>
                <w:rFonts w:cs="Arial"/>
                <w:color w:val="FF0000"/>
              </w:rPr>
              <w:t>Headland Agrochemicals</w:t>
            </w:r>
          </w:p>
        </w:tc>
        <w:tc>
          <w:tcPr>
            <w:tcW w:w="3404" w:type="dxa"/>
          </w:tcPr>
          <w:p w14:paraId="0301CE79" w14:textId="0F1A0C75" w:rsidR="00D1721F" w:rsidRDefault="00EC7D35" w:rsidP="00F837A3">
            <w:pPr>
              <w:rPr>
                <w:rFonts w:cs="Arial"/>
                <w:color w:val="FF0000"/>
              </w:rPr>
            </w:pPr>
            <w:r>
              <w:rPr>
                <w:rFonts w:cs="Arial"/>
                <w:color w:val="FF0000"/>
              </w:rPr>
              <w:t>Rectors Lane, Pentre, Flintshire.  CH5 2DH</w:t>
            </w:r>
          </w:p>
        </w:tc>
      </w:tr>
      <w:tr w:rsidR="00D1721F" w14:paraId="6277DD91" w14:textId="77777777" w:rsidTr="00F837A3">
        <w:tc>
          <w:tcPr>
            <w:tcW w:w="2694" w:type="dxa"/>
          </w:tcPr>
          <w:p w14:paraId="6B5E7F48" w14:textId="29A7761F"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bookmarkStart w:id="0" w:name="_GoBack"/>
      <w:bookmarkEnd w:id="0"/>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743FEC2C" w14:textId="77777777" w:rsidR="00EA1261" w:rsidRDefault="00EA1261" w:rsidP="00553924">
      <w:pPr>
        <w:suppressAutoHyphens/>
        <w:rPr>
          <w:rFonts w:cs="Arial"/>
          <w:spacing w:val="-3"/>
        </w:rPr>
      </w:pPr>
    </w:p>
    <w:p w14:paraId="755C98E0" w14:textId="77777777" w:rsidR="00EC7D35" w:rsidRDefault="00EC7D35"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8793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EC7D35">
      <w:rPr>
        <w:noProof/>
        <w:color w:val="0091A5"/>
      </w:rPr>
      <w:t>4</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EC7D35">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981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67456"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7769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2649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673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EC7D35">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EC7D35">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4F0B"/>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C7C55"/>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261"/>
    <w:rsid w:val="00EA1E4A"/>
    <w:rsid w:val="00EA5293"/>
    <w:rsid w:val="00EA67D8"/>
    <w:rsid w:val="00EB4078"/>
    <w:rsid w:val="00EC38EF"/>
    <w:rsid w:val="00EC7D35"/>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 Agrochemicals Plant  SITE CONTACT  Alan Edge  01244 732800  Alan.edge@fmc.com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Rectors Lane, Pentre, Deeside, Flintshire,  CH5 2DH</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Rectors Lane, Pentre, Deeside, Flintshire</Facility_x0020_Address>
    <Environment_x0020_Sub_x0020_Folder xmlns="859f7ad6-93f6-4205-b62b-a17f28acbbac">Licence supervision</Environment_x0020_Sub_x0020_Folder>
    <Customer_x0020_Name xmlns="859f7ad6-93f6-4205-b62b-a17f28acbbac">FMC Agro Limited</Customer_x0020_Name>
    <IconOverlay xmlns="http://schemas.microsoft.com/sharepoint/v4" xsi:nil="true"/>
    <Surrendered_x002f_Expired xmlns="859f7ad6-93f6-4205-b62b-a17f28acbbac" xsi:nil="true"/>
    <Post_x0020_code xmlns="859f7ad6-93f6-4205-b62b-a17f28acbbac">CH5 2DH</Post_x0020_code>
    <Surrendered_x002f_Expired_x0020_Date xmlns="859f7ad6-93f6-4205-b62b-a17f28acbbac" xsi:nil="true"/>
    <_dlc_DocId xmlns="9be56660-2c31-41ef-bc00-23e72f632f2a">REGU-408-15806</_dlc_DocId>
    <_dlc_DocIdUrl xmlns="9be56660-2c31-41ef-bc00-23e72f632f2a">
      <Url>https://cyfoethnaturiolcymru.sharepoint.com/teams/Regulatory/Permitting/_layouts/15/DocIdRedir.aspx?ID=REGU-408-15806</Url>
      <Description>REGU-408-15806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945CC07-3E0E-4376-864A-5445FDE0C9D0}"/>
</file>

<file path=customXml/itemProps2.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2006/metadata/properties"/>
    <ds:schemaRef ds:uri="http://purl.org/dc/terms/"/>
    <ds:schemaRef ds:uri="http://purl.org/dc/elements/1.1/"/>
    <ds:schemaRef ds:uri="http://purl.org/dc/dcmitype/"/>
    <ds:schemaRef ds:uri="http://schemas.microsoft.com/office/infopath/2007/PartnerControls"/>
    <ds:schemaRef ds:uri="http://www.w3.org/XML/1998/namespace"/>
    <ds:schemaRef ds:uri="9be56660-2c31-41ef-bc00-23e72f632f2a"/>
    <ds:schemaRef ds:uri="http://schemas.openxmlformats.org/package/2006/metadata/core-properties"/>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9CC01AA6-9169-4B41-9B6E-481C856CD881}"/>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2290</Words>
  <Characters>13055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2017-01-03T13:09:00Z</cp:lastPrinted>
  <dcterms:created xsi:type="dcterms:W3CDTF">2017-01-03T13:25:00Z</dcterms:created>
  <dcterms:modified xsi:type="dcterms:W3CDTF">2017-01-03T13:25:00Z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56da1fb6-8ece-49e4-bdd6-f9beef17eae1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REGU-408-15806</vt:lpwstr>
  </property>
  <property fmtid="{D5CDD505-2E9C-101B-9397-08002B2CF9AE}" pid="9" name="_dlc_DocIdUrl">
    <vt:lpwstr>https://cyfoethnaturiolcymru.sharepoint.com/teams/Regulatory/Permitting/_layouts/15/DocIdRedir.aspx?ID=REGU-408-15806, REGU-408-15806</vt:lpwstr>
  </property>
</Properties>
</file>