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tblLayout w:type="fixed"/>
        <w:tblLook w:val="0000" w:firstRow="0" w:lastRow="0" w:firstColumn="0" w:lastColumn="0" w:noHBand="0" w:noVBand="0"/>
      </w:tblPr>
      <w:tblGrid>
        <w:gridCol w:w="5007"/>
        <w:gridCol w:w="2553"/>
        <w:gridCol w:w="2160"/>
      </w:tblGrid>
      <w:tr w:rsidR="00083A30" w14:paraId="74D2268D" w14:textId="77777777" w:rsidTr="002D4A4B">
        <w:tc>
          <w:tcPr>
            <w:tcW w:w="7560" w:type="dxa"/>
            <w:gridSpan w:val="2"/>
            <w:shd w:val="clear" w:color="auto" w:fill="auto"/>
          </w:tcPr>
          <w:p w14:paraId="662AA5F4" w14:textId="77777777" w:rsidR="00083A30" w:rsidRDefault="00083A30" w:rsidP="00951940">
            <w:pPr>
              <w:rPr>
                <w:b/>
                <w:sz w:val="28"/>
                <w:szCs w:val="32"/>
                <w:lang w:val="en-US"/>
              </w:rPr>
            </w:pPr>
            <w:bookmarkStart w:id="0" w:name="_GoBack"/>
            <w:bookmarkEnd w:id="0"/>
            <w:r>
              <w:rPr>
                <w:b/>
                <w:sz w:val="28"/>
                <w:szCs w:val="32"/>
                <w:lang w:val="en-US"/>
              </w:rPr>
              <w:t xml:space="preserve">Adran Amgylchedd / </w:t>
            </w:r>
            <w:r>
              <w:rPr>
                <w:b/>
                <w:i/>
                <w:sz w:val="28"/>
                <w:szCs w:val="32"/>
                <w:lang w:val="en-US"/>
              </w:rPr>
              <w:t>Environment Department</w:t>
            </w:r>
          </w:p>
          <w:p w14:paraId="0D2D7A47" w14:textId="77777777" w:rsidR="00083A30" w:rsidRDefault="00083A30" w:rsidP="00951940">
            <w:pPr>
              <w:rPr>
                <w:b/>
                <w:szCs w:val="28"/>
              </w:rPr>
            </w:pPr>
            <w:r>
              <w:rPr>
                <w:b/>
                <w:szCs w:val="28"/>
                <w:lang w:val="en-US"/>
              </w:rPr>
              <w:t xml:space="preserve">Gwasanaeth Cynllunio a Gwarchod y Cyhoedd / </w:t>
            </w:r>
          </w:p>
          <w:p w14:paraId="24B8BA34" w14:textId="77777777" w:rsidR="00083A30" w:rsidRDefault="00083A30" w:rsidP="00951940">
            <w:pPr>
              <w:rPr>
                <w:b/>
                <w:i/>
                <w:szCs w:val="28"/>
                <w:lang w:val="en-US" w:eastAsia="en-US"/>
              </w:rPr>
            </w:pPr>
            <w:r>
              <w:rPr>
                <w:b/>
                <w:i/>
                <w:szCs w:val="28"/>
                <w:lang w:val="en-US"/>
              </w:rPr>
              <w:t>Planning and Public Protection Service</w:t>
            </w:r>
          </w:p>
          <w:p w14:paraId="5DCC3082" w14:textId="77777777" w:rsidR="00083A30" w:rsidRDefault="00083A30" w:rsidP="00951940">
            <w:pPr>
              <w:rPr>
                <w:b/>
                <w:sz w:val="20"/>
                <w:szCs w:val="22"/>
                <w:lang w:val="en-US"/>
              </w:rPr>
            </w:pPr>
            <w:r>
              <w:rPr>
                <w:b/>
                <w:lang w:val="en-US"/>
              </w:rPr>
              <w:t xml:space="preserve">Uwch Reolwr / </w:t>
            </w:r>
            <w:r>
              <w:rPr>
                <w:b/>
                <w:i/>
                <w:lang w:val="en-US"/>
              </w:rPr>
              <w:t xml:space="preserve">Senior Manager - </w:t>
            </w:r>
            <w:r>
              <w:rPr>
                <w:b/>
                <w:lang w:val="en-US"/>
              </w:rPr>
              <w:t>Gareth Jones</w:t>
            </w:r>
          </w:p>
          <w:p w14:paraId="7D6DE056" w14:textId="77777777" w:rsidR="00083A30" w:rsidRDefault="00083A30">
            <w:pPr>
              <w:rPr>
                <w:sz w:val="22"/>
              </w:rPr>
            </w:pPr>
          </w:p>
          <w:p w14:paraId="7B443FC5" w14:textId="77777777" w:rsidR="00083A30" w:rsidRDefault="00083A30">
            <w:pPr>
              <w:rPr>
                <w:sz w:val="22"/>
              </w:rPr>
            </w:pPr>
          </w:p>
        </w:tc>
        <w:tc>
          <w:tcPr>
            <w:tcW w:w="2160" w:type="dxa"/>
            <w:shd w:val="clear" w:color="auto" w:fill="auto"/>
          </w:tcPr>
          <w:p w14:paraId="044F6494" w14:textId="0D10AC9B" w:rsidR="00083A30" w:rsidRDefault="004C62DD">
            <w:pPr>
              <w:rPr>
                <w:sz w:val="22"/>
              </w:rPr>
            </w:pPr>
            <w:r>
              <w:rPr>
                <w:noProof/>
                <w:sz w:val="22"/>
              </w:rPr>
              <w:drawing>
                <wp:inline distT="0" distB="0" distL="0" distR="0" wp14:anchorId="772345ED" wp14:editId="570C471B">
                  <wp:extent cx="1247775" cy="1724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1724025"/>
                          </a:xfrm>
                          <a:prstGeom prst="rect">
                            <a:avLst/>
                          </a:prstGeom>
                          <a:noFill/>
                          <a:ln>
                            <a:noFill/>
                          </a:ln>
                        </pic:spPr>
                      </pic:pic>
                    </a:graphicData>
                  </a:graphic>
                </wp:inline>
              </w:drawing>
            </w:r>
          </w:p>
        </w:tc>
      </w:tr>
      <w:tr w:rsidR="00083A30" w14:paraId="16C2205B" w14:textId="77777777" w:rsidTr="002D4A4B">
        <w:tc>
          <w:tcPr>
            <w:tcW w:w="5007" w:type="dxa"/>
            <w:shd w:val="clear" w:color="auto" w:fill="auto"/>
          </w:tcPr>
          <w:p w14:paraId="3D1DF68B" w14:textId="77777777" w:rsidR="00083A30" w:rsidRPr="00024852" w:rsidRDefault="00083A30">
            <w:pPr>
              <w:rPr>
                <w:smallCaps/>
                <w:noProof/>
                <w:sz w:val="22"/>
              </w:rPr>
            </w:pPr>
            <w:r w:rsidRPr="00024852">
              <w:rPr>
                <w:smallCaps/>
                <w:noProof/>
                <w:sz w:val="22"/>
              </w:rPr>
              <w:t>Mr GRUFF WYN</w:t>
            </w:r>
            <w:r w:rsidR="00F6327D">
              <w:rPr>
                <w:smallCaps/>
                <w:noProof/>
                <w:sz w:val="22"/>
              </w:rPr>
              <w:t>,</w:t>
            </w:r>
          </w:p>
          <w:p w14:paraId="41880E22" w14:textId="77777777" w:rsidR="00083A30" w:rsidRPr="00024852" w:rsidRDefault="00083A30">
            <w:pPr>
              <w:rPr>
                <w:smallCaps/>
                <w:noProof/>
                <w:sz w:val="22"/>
              </w:rPr>
            </w:pPr>
            <w:r w:rsidRPr="00024852">
              <w:rPr>
                <w:smallCaps/>
                <w:noProof/>
                <w:sz w:val="22"/>
              </w:rPr>
              <w:t>PANT COCH</w:t>
            </w:r>
            <w:r w:rsidR="00F6327D">
              <w:rPr>
                <w:smallCaps/>
                <w:noProof/>
                <w:sz w:val="22"/>
              </w:rPr>
              <w:t>,</w:t>
            </w:r>
          </w:p>
          <w:p w14:paraId="1B930DD0" w14:textId="77777777" w:rsidR="00083A30" w:rsidRPr="00024852" w:rsidRDefault="00083A30">
            <w:pPr>
              <w:rPr>
                <w:smallCaps/>
                <w:noProof/>
                <w:sz w:val="22"/>
              </w:rPr>
            </w:pPr>
            <w:r w:rsidRPr="00024852">
              <w:rPr>
                <w:smallCaps/>
                <w:noProof/>
                <w:sz w:val="22"/>
              </w:rPr>
              <w:t>RHOSTRYFAN</w:t>
            </w:r>
            <w:r w:rsidR="00F6327D">
              <w:rPr>
                <w:smallCaps/>
                <w:noProof/>
                <w:sz w:val="22"/>
              </w:rPr>
              <w:t>,</w:t>
            </w:r>
          </w:p>
          <w:p w14:paraId="7385A7C5" w14:textId="77777777" w:rsidR="00083A30" w:rsidRPr="00024852" w:rsidRDefault="00083A30">
            <w:pPr>
              <w:rPr>
                <w:smallCaps/>
                <w:noProof/>
                <w:sz w:val="22"/>
              </w:rPr>
            </w:pPr>
            <w:r w:rsidRPr="00024852">
              <w:rPr>
                <w:smallCaps/>
                <w:noProof/>
                <w:sz w:val="22"/>
              </w:rPr>
              <w:t>GWYNEDD</w:t>
            </w:r>
            <w:r w:rsidR="00F6327D">
              <w:rPr>
                <w:smallCaps/>
                <w:noProof/>
                <w:sz w:val="22"/>
              </w:rPr>
              <w:t>,</w:t>
            </w:r>
          </w:p>
          <w:p w14:paraId="69822E25" w14:textId="77777777" w:rsidR="00083A30" w:rsidRDefault="00083A30">
            <w:pPr>
              <w:rPr>
                <w:smallCaps/>
                <w:sz w:val="22"/>
              </w:rPr>
            </w:pPr>
            <w:r w:rsidRPr="00024852">
              <w:rPr>
                <w:smallCaps/>
                <w:noProof/>
                <w:sz w:val="22"/>
              </w:rPr>
              <w:t>LL54</w:t>
            </w:r>
            <w:r w:rsidR="00F6327D">
              <w:rPr>
                <w:smallCaps/>
                <w:noProof/>
                <w:sz w:val="22"/>
              </w:rPr>
              <w:t xml:space="preserve"> </w:t>
            </w:r>
            <w:r w:rsidRPr="00024852">
              <w:rPr>
                <w:smallCaps/>
                <w:noProof/>
                <w:sz w:val="22"/>
              </w:rPr>
              <w:t>7PE</w:t>
            </w:r>
            <w:r w:rsidR="00F6327D">
              <w:rPr>
                <w:smallCaps/>
                <w:noProof/>
                <w:sz w:val="22"/>
              </w:rPr>
              <w:t>.</w:t>
            </w:r>
          </w:p>
        </w:tc>
        <w:tc>
          <w:tcPr>
            <w:tcW w:w="2553" w:type="dxa"/>
            <w:shd w:val="clear" w:color="auto" w:fill="auto"/>
          </w:tcPr>
          <w:p w14:paraId="42312BC4" w14:textId="77777777" w:rsidR="00083A30" w:rsidRDefault="00083A30">
            <w:pPr>
              <w:rPr>
                <w:sz w:val="22"/>
              </w:rPr>
            </w:pPr>
          </w:p>
        </w:tc>
        <w:tc>
          <w:tcPr>
            <w:tcW w:w="2160" w:type="dxa"/>
            <w:shd w:val="clear" w:color="auto" w:fill="auto"/>
          </w:tcPr>
          <w:p w14:paraId="7368CE60" w14:textId="77777777" w:rsidR="00083A30" w:rsidRDefault="00083A30">
            <w:pPr>
              <w:rPr>
                <w:sz w:val="22"/>
              </w:rPr>
            </w:pPr>
          </w:p>
        </w:tc>
      </w:tr>
    </w:tbl>
    <w:p w14:paraId="305FF0B1" w14:textId="77777777" w:rsidR="00083A30" w:rsidRDefault="00083A30" w:rsidP="00782D2B">
      <w:pPr>
        <w:pBdr>
          <w:bottom w:val="single" w:sz="6" w:space="1" w:color="auto"/>
        </w:pBdr>
        <w:rPr>
          <w:sz w:val="22"/>
        </w:rPr>
      </w:pPr>
    </w:p>
    <w:tbl>
      <w:tblPr>
        <w:tblW w:w="0" w:type="auto"/>
        <w:tblInd w:w="108" w:type="dxa"/>
        <w:tblLook w:val="01E0" w:firstRow="1" w:lastRow="1" w:firstColumn="1" w:lastColumn="1" w:noHBand="0" w:noVBand="0"/>
      </w:tblPr>
      <w:tblGrid>
        <w:gridCol w:w="5328"/>
        <w:gridCol w:w="4392"/>
      </w:tblGrid>
      <w:tr w:rsidR="00083A30" w:rsidRPr="006B1649" w14:paraId="5E52A489" w14:textId="77777777" w:rsidTr="006B1649">
        <w:tc>
          <w:tcPr>
            <w:tcW w:w="5328" w:type="dxa"/>
            <w:shd w:val="clear" w:color="auto" w:fill="auto"/>
          </w:tcPr>
          <w:p w14:paraId="6BA18187" w14:textId="77777777" w:rsidR="00083A30" w:rsidRDefault="00083A30" w:rsidP="006B1649">
            <w:pPr>
              <w:jc w:val="both"/>
            </w:pPr>
            <w:r w:rsidRPr="006B1649">
              <w:rPr>
                <w:sz w:val="20"/>
                <w:szCs w:val="20"/>
                <w:lang w:val="en-US" w:eastAsia="en-US"/>
              </w:rPr>
              <w:t>Rhif Cyngor</w:t>
            </w:r>
            <w:r w:rsidRPr="006B1649">
              <w:rPr>
                <w:i/>
                <w:sz w:val="20"/>
                <w:szCs w:val="20"/>
                <w:lang w:val="en-US" w:eastAsia="en-US"/>
              </w:rPr>
              <w:t xml:space="preserve"> / Advice No.:</w:t>
            </w:r>
            <w:r>
              <w:t xml:space="preserve">  </w:t>
            </w:r>
            <w:r w:rsidRPr="00024852">
              <w:rPr>
                <w:noProof/>
                <w:sz w:val="20"/>
                <w:szCs w:val="20"/>
              </w:rPr>
              <w:t>Y17/001327</w:t>
            </w:r>
          </w:p>
        </w:tc>
        <w:tc>
          <w:tcPr>
            <w:tcW w:w="4392" w:type="dxa"/>
            <w:shd w:val="clear" w:color="auto" w:fill="auto"/>
          </w:tcPr>
          <w:p w14:paraId="2DF2FFF8" w14:textId="77777777" w:rsidR="00083A30" w:rsidRPr="006B1649" w:rsidRDefault="00083A30" w:rsidP="006B1649">
            <w:pPr>
              <w:jc w:val="right"/>
              <w:rPr>
                <w:sz w:val="20"/>
                <w:szCs w:val="20"/>
                <w:highlight w:val="green"/>
              </w:rPr>
            </w:pPr>
            <w:r w:rsidRPr="00024852">
              <w:rPr>
                <w:noProof/>
                <w:sz w:val="20"/>
                <w:szCs w:val="20"/>
              </w:rPr>
              <w:t>11-Aug-2017</w:t>
            </w:r>
          </w:p>
        </w:tc>
      </w:tr>
    </w:tbl>
    <w:p w14:paraId="237EF4A3" w14:textId="77777777" w:rsidR="00083A30" w:rsidRDefault="00083A30" w:rsidP="00782D2B"/>
    <w:tbl>
      <w:tblPr>
        <w:tblW w:w="0" w:type="auto"/>
        <w:tblLayout w:type="fixed"/>
        <w:tblLook w:val="0000" w:firstRow="0" w:lastRow="0" w:firstColumn="0" w:lastColumn="0" w:noHBand="0" w:noVBand="0"/>
      </w:tblPr>
      <w:tblGrid>
        <w:gridCol w:w="2088"/>
        <w:gridCol w:w="7740"/>
      </w:tblGrid>
      <w:tr w:rsidR="00083A30" w14:paraId="7B21A742" w14:textId="77777777" w:rsidTr="002D4A4B">
        <w:tc>
          <w:tcPr>
            <w:tcW w:w="2088" w:type="dxa"/>
            <w:shd w:val="clear" w:color="auto" w:fill="auto"/>
          </w:tcPr>
          <w:p w14:paraId="587BD506" w14:textId="77777777" w:rsidR="00083A30" w:rsidRDefault="00083A30">
            <w:pPr>
              <w:ind w:right="-378"/>
              <w:rPr>
                <w:iCs/>
                <w:sz w:val="22"/>
                <w:szCs w:val="22"/>
                <w:lang w:val="en-US" w:eastAsia="en-US"/>
              </w:rPr>
            </w:pPr>
            <w:r>
              <w:rPr>
                <w:iCs/>
                <w:sz w:val="22"/>
                <w:szCs w:val="22"/>
                <w:lang w:val="en-US" w:eastAsia="en-US"/>
              </w:rPr>
              <w:t xml:space="preserve">Ymholiad / </w:t>
            </w:r>
            <w:r w:rsidRPr="005E71BA">
              <w:rPr>
                <w:i/>
                <w:iCs/>
                <w:sz w:val="22"/>
                <w:szCs w:val="22"/>
                <w:lang w:val="en-US" w:eastAsia="en-US"/>
              </w:rPr>
              <w:t>Enquiry</w:t>
            </w:r>
            <w:r>
              <w:rPr>
                <w:i/>
                <w:iCs/>
                <w:sz w:val="22"/>
                <w:szCs w:val="22"/>
                <w:lang w:val="en-US" w:eastAsia="en-US"/>
              </w:rPr>
              <w:t>:</w:t>
            </w:r>
          </w:p>
        </w:tc>
        <w:tc>
          <w:tcPr>
            <w:tcW w:w="7740" w:type="dxa"/>
            <w:shd w:val="clear" w:color="auto" w:fill="auto"/>
          </w:tcPr>
          <w:p w14:paraId="21A82FC8" w14:textId="77777777" w:rsidR="00083A30" w:rsidRDefault="00083A30">
            <w:pPr>
              <w:rPr>
                <w:noProof/>
                <w:sz w:val="22"/>
                <w:szCs w:val="22"/>
              </w:rPr>
            </w:pPr>
            <w:r w:rsidRPr="00024852">
              <w:rPr>
                <w:noProof/>
                <w:sz w:val="22"/>
                <w:szCs w:val="22"/>
              </w:rPr>
              <w:t>Cynllun trydan hydro main</w:t>
            </w:r>
            <w:r w:rsidR="00F6327D">
              <w:rPr>
                <w:noProof/>
                <w:sz w:val="22"/>
                <w:szCs w:val="22"/>
              </w:rPr>
              <w:t>t</w:t>
            </w:r>
            <w:r w:rsidRPr="00024852">
              <w:rPr>
                <w:noProof/>
                <w:sz w:val="22"/>
                <w:szCs w:val="22"/>
              </w:rPr>
              <w:t xml:space="preserve"> 34kw / 34kw hydro electric scheme</w:t>
            </w:r>
            <w:r w:rsidR="00F6327D">
              <w:rPr>
                <w:noProof/>
                <w:sz w:val="22"/>
                <w:szCs w:val="22"/>
              </w:rPr>
              <w:t>.</w:t>
            </w:r>
          </w:p>
          <w:p w14:paraId="4C3DD503" w14:textId="77777777" w:rsidR="00F6327D" w:rsidRDefault="00F6327D">
            <w:pPr>
              <w:rPr>
                <w:sz w:val="22"/>
                <w:szCs w:val="22"/>
              </w:rPr>
            </w:pPr>
          </w:p>
        </w:tc>
      </w:tr>
      <w:tr w:rsidR="00083A30" w14:paraId="6B5C8F12" w14:textId="77777777" w:rsidTr="002D4A4B">
        <w:tc>
          <w:tcPr>
            <w:tcW w:w="2088" w:type="dxa"/>
            <w:shd w:val="clear" w:color="auto" w:fill="auto"/>
          </w:tcPr>
          <w:p w14:paraId="551A80A4" w14:textId="77777777" w:rsidR="00083A30" w:rsidRDefault="00083A30">
            <w:pPr>
              <w:ind w:right="-378"/>
              <w:rPr>
                <w:iCs/>
                <w:sz w:val="22"/>
                <w:szCs w:val="22"/>
                <w:lang w:val="en-US" w:eastAsia="en-US"/>
              </w:rPr>
            </w:pPr>
            <w:r>
              <w:rPr>
                <w:iCs/>
                <w:sz w:val="22"/>
                <w:szCs w:val="22"/>
                <w:lang w:val="en-US" w:eastAsia="en-US"/>
              </w:rPr>
              <w:t xml:space="preserve">Lleoliad / </w:t>
            </w:r>
            <w:r>
              <w:rPr>
                <w:i/>
                <w:iCs/>
                <w:sz w:val="22"/>
                <w:szCs w:val="22"/>
                <w:lang w:val="en-US" w:eastAsia="en-US"/>
              </w:rPr>
              <w:t>Location:</w:t>
            </w:r>
          </w:p>
        </w:tc>
        <w:tc>
          <w:tcPr>
            <w:tcW w:w="7740" w:type="dxa"/>
            <w:shd w:val="clear" w:color="auto" w:fill="auto"/>
          </w:tcPr>
          <w:p w14:paraId="74C6028B" w14:textId="77777777" w:rsidR="00083A30" w:rsidRDefault="00083A30">
            <w:pPr>
              <w:rPr>
                <w:sz w:val="22"/>
                <w:szCs w:val="22"/>
                <w:highlight w:val="green"/>
              </w:rPr>
            </w:pPr>
            <w:r w:rsidRPr="00024852">
              <w:rPr>
                <w:noProof/>
                <w:sz w:val="22"/>
                <w:szCs w:val="22"/>
              </w:rPr>
              <w:t>Ty'n Yr Onnen, Waunfawr, Caernarfon, LL55</w:t>
            </w:r>
            <w:r w:rsidR="00F6327D">
              <w:rPr>
                <w:noProof/>
                <w:sz w:val="22"/>
                <w:szCs w:val="22"/>
              </w:rPr>
              <w:t xml:space="preserve"> </w:t>
            </w:r>
            <w:r w:rsidRPr="00024852">
              <w:rPr>
                <w:noProof/>
                <w:sz w:val="22"/>
                <w:szCs w:val="22"/>
              </w:rPr>
              <w:t>4AX</w:t>
            </w:r>
            <w:r w:rsidR="00F6327D">
              <w:rPr>
                <w:noProof/>
                <w:sz w:val="22"/>
                <w:szCs w:val="22"/>
              </w:rPr>
              <w:t>.</w:t>
            </w:r>
          </w:p>
        </w:tc>
      </w:tr>
    </w:tbl>
    <w:p w14:paraId="58E99A0D" w14:textId="77777777" w:rsidR="00083A30" w:rsidRDefault="00083A30" w:rsidP="00782D2B">
      <w:pPr>
        <w:ind w:left="-180" w:firstLine="180"/>
        <w:jc w:val="both"/>
      </w:pPr>
    </w:p>
    <w:p w14:paraId="14C7CFF3" w14:textId="77777777" w:rsidR="00083A30" w:rsidRDefault="00083A30" w:rsidP="005E71BA">
      <w:pPr>
        <w:jc w:val="both"/>
        <w:rPr>
          <w:rFonts w:ascii="Arial" w:hAnsi="Arial" w:cs="Arial"/>
          <w:b/>
        </w:rPr>
      </w:pPr>
      <w:r>
        <w:rPr>
          <w:sz w:val="22"/>
          <w:szCs w:val="22"/>
        </w:rPr>
        <w:t>Annwyl Syr,</w:t>
      </w:r>
    </w:p>
    <w:p w14:paraId="50814DFB" w14:textId="77777777" w:rsidR="00083A30" w:rsidRDefault="00083A30" w:rsidP="005E71BA">
      <w:pPr>
        <w:jc w:val="both"/>
        <w:rPr>
          <w:rFonts w:ascii="Arial" w:hAnsi="Arial" w:cs="Arial"/>
          <w:b/>
        </w:rPr>
      </w:pPr>
    </w:p>
    <w:p w14:paraId="0B997293" w14:textId="77777777" w:rsidR="00083A30" w:rsidRPr="005E71BA" w:rsidRDefault="00083A30" w:rsidP="005E71BA">
      <w:pPr>
        <w:rPr>
          <w:b/>
          <w:sz w:val="20"/>
          <w:szCs w:val="20"/>
          <w:u w:val="single"/>
        </w:rPr>
      </w:pPr>
      <w:r w:rsidRPr="005E71BA">
        <w:rPr>
          <w:b/>
          <w:sz w:val="20"/>
          <w:szCs w:val="20"/>
          <w:u w:val="single"/>
        </w:rPr>
        <w:t xml:space="preserve">GWASANAETH RHOI CYNGOR </w:t>
      </w:r>
      <w:smartTag w:uri="urn:schemas-microsoft-com:office:smarttags" w:element="stockticker">
        <w:r w:rsidRPr="005E71BA">
          <w:rPr>
            <w:b/>
            <w:sz w:val="20"/>
            <w:szCs w:val="20"/>
            <w:u w:val="single"/>
          </w:rPr>
          <w:t>CYN</w:t>
        </w:r>
      </w:smartTag>
      <w:r w:rsidRPr="005E71BA">
        <w:rPr>
          <w:b/>
          <w:sz w:val="20"/>
          <w:szCs w:val="20"/>
          <w:u w:val="single"/>
        </w:rPr>
        <w:t xml:space="preserve"> CYFLWYNO CAIS</w:t>
      </w:r>
    </w:p>
    <w:p w14:paraId="18CD2375" w14:textId="77777777" w:rsidR="00083A30" w:rsidRDefault="00083A30" w:rsidP="005E71BA">
      <w:pPr>
        <w:jc w:val="both"/>
        <w:rPr>
          <w:rFonts w:ascii="Arial" w:hAnsi="Arial" w:cs="Arial"/>
          <w:b/>
        </w:rPr>
      </w:pPr>
    </w:p>
    <w:p w14:paraId="10D5FFDF" w14:textId="77777777" w:rsidR="00083A30" w:rsidRDefault="00083A30" w:rsidP="005E71BA">
      <w:pPr>
        <w:jc w:val="both"/>
        <w:rPr>
          <w:sz w:val="22"/>
        </w:rPr>
      </w:pPr>
      <w:r>
        <w:rPr>
          <w:sz w:val="22"/>
        </w:rPr>
        <w:t xml:space="preserve">Cyfeiriaf at eich ymholiad cyn cyflwyno cais a’r manylion a gyflwynwyd gennych </w:t>
      </w:r>
      <w:r w:rsidR="00625E9D">
        <w:rPr>
          <w:sz w:val="22"/>
        </w:rPr>
        <w:t xml:space="preserve">ynghyd a chyfarfod safle diweddar gyda’r swyddog achos, Idwal Williams, </w:t>
      </w:r>
      <w:r>
        <w:rPr>
          <w:sz w:val="22"/>
        </w:rPr>
        <w:t>ynglŷn â’r uchod.  Rhoddir y cyngor isod yn seiliedig ar y wybodaeth rydych wedi cyflwyno ac yn unol â chyfarwyddyd Cyngor Gwynedd ar gyfer darparu cyngor cyn cyflwyno cais.</w:t>
      </w:r>
      <w:r w:rsidR="00F6327D">
        <w:rPr>
          <w:sz w:val="22"/>
        </w:rPr>
        <w:t xml:space="preserve"> </w:t>
      </w:r>
    </w:p>
    <w:p w14:paraId="7CC5C29C" w14:textId="77777777" w:rsidR="00625E9D" w:rsidRDefault="00625E9D" w:rsidP="005E71BA">
      <w:pPr>
        <w:jc w:val="both"/>
        <w:rPr>
          <w:sz w:val="22"/>
        </w:rPr>
      </w:pPr>
    </w:p>
    <w:p w14:paraId="49C7C824" w14:textId="77777777" w:rsidR="007A2236" w:rsidRDefault="00437619" w:rsidP="005E71BA">
      <w:pPr>
        <w:jc w:val="both"/>
        <w:rPr>
          <w:sz w:val="22"/>
        </w:rPr>
      </w:pPr>
      <w:r>
        <w:rPr>
          <w:sz w:val="22"/>
          <w:szCs w:val="22"/>
        </w:rPr>
        <w:t>Mae’r bwriad yn golygu sefydlu cynllun hydro ar gyfer cynhyrchu 34Kw o drydan o Nant y Betws ar gyfer oddeutu 36 o dai ac wedi ei leoli gerllaw Fferm Tyn yr Onnen i’r dwyrain o Waunfawr. Fel rhan o’r cynllun bwriedir creu cored yn rhan uchaf o’r nant, bibell tan ddaearol drwy dirlun agored, codi pwerdy bach islaw ynghyd a lleoli pibell ollwng ger y pwerdy ei hun. Byd angen torri dwy goeden a thocio ambell goeden arall. Bwriedir lleoli, dros dro, cwmpownd uwchlaw annedd Tyn yr Onnen. Fel rhan o’r ymholiad cyflwynwyd arolwg ecolegol ynghyd a chynlluniau a gwybodaeth dechnegol.</w:t>
      </w:r>
    </w:p>
    <w:p w14:paraId="1055F575" w14:textId="77777777" w:rsidR="007A2236" w:rsidRDefault="007A2236" w:rsidP="005E71BA">
      <w:pPr>
        <w:jc w:val="both"/>
        <w:rPr>
          <w:sz w:val="22"/>
        </w:rPr>
      </w:pPr>
    </w:p>
    <w:p w14:paraId="4CB63DF4" w14:textId="77777777" w:rsidR="00625E9D" w:rsidRDefault="00437619" w:rsidP="00437619">
      <w:pPr>
        <w:jc w:val="both"/>
        <w:rPr>
          <w:sz w:val="22"/>
        </w:rPr>
      </w:pPr>
      <w:r>
        <w:rPr>
          <w:sz w:val="22"/>
          <w:szCs w:val="22"/>
        </w:rPr>
        <w:t>Mae’r safle wedi ei leoli oddi fewn i ddynodiant  Safle Bywyd Gwyllt yn y Cynllun Datblygu Lleol ar y Cyd Gwynedd ac Ynys Môn (CDLL) ac mae Nant y Betws ei hun yn isafon i’r brif Afon Gwyrfai sydd wedi ei gydnabod yn statudol fel Ardal Cadwraeth Arbennig. Cysylltir y safle i’r rhwydwaith lleol gan ffordd sirol ddi-ddosbarth.</w:t>
      </w:r>
    </w:p>
    <w:p w14:paraId="0673992E" w14:textId="77777777" w:rsidR="00253966" w:rsidRDefault="00253966" w:rsidP="005E71BA">
      <w:pPr>
        <w:jc w:val="both"/>
        <w:rPr>
          <w:sz w:val="22"/>
        </w:rPr>
      </w:pPr>
    </w:p>
    <w:p w14:paraId="1BC81D87" w14:textId="77777777" w:rsidR="00253966" w:rsidRDefault="00253966" w:rsidP="005E71BA">
      <w:pPr>
        <w:jc w:val="both"/>
        <w:rPr>
          <w:sz w:val="22"/>
        </w:rPr>
      </w:pPr>
      <w:r>
        <w:rPr>
          <w:sz w:val="22"/>
        </w:rPr>
        <w:t>Fel rhan o’r broses ymgynghori cyn-cyflwyno cais derbyniwyd y sylwadau canlynol gan yr ymgynghorwyr statudol:-</w:t>
      </w:r>
    </w:p>
    <w:p w14:paraId="67219723" w14:textId="77777777" w:rsidR="00BA515A" w:rsidRDefault="00BA515A" w:rsidP="005E71BA">
      <w:pPr>
        <w:jc w:val="both"/>
        <w:rPr>
          <w:sz w:val="22"/>
        </w:rPr>
      </w:pPr>
    </w:p>
    <w:p w14:paraId="0EB0046B" w14:textId="77777777" w:rsidR="00253966" w:rsidRDefault="00437619" w:rsidP="00253966">
      <w:pPr>
        <w:numPr>
          <w:ilvl w:val="0"/>
          <w:numId w:val="8"/>
        </w:numPr>
        <w:jc w:val="both"/>
        <w:rPr>
          <w:sz w:val="22"/>
        </w:rPr>
      </w:pPr>
      <w:r>
        <w:rPr>
          <w:sz w:val="22"/>
          <w:szCs w:val="22"/>
        </w:rPr>
        <w:t>Uned Drafnidiaeth - mae’r safle wedi ei leoli y tu hwnt i’r rhwydwaith ffyrdd lleol ac nid yw’n croesi unrhyw hawliau tramwy lleol. Mae’r bwriad hefyd o raddfa weddol fychan ac ni thybir y byddai’n cynhyrchu lefel uchel o drafnidiaeth drom yn ystod y cyfnod adeiladu a chomisiynu.</w:t>
      </w:r>
    </w:p>
    <w:p w14:paraId="11A6232A" w14:textId="77777777" w:rsidR="005C4B60" w:rsidRDefault="005C4B60" w:rsidP="005C4B60">
      <w:pPr>
        <w:ind w:left="360"/>
        <w:jc w:val="both"/>
        <w:rPr>
          <w:sz w:val="22"/>
        </w:rPr>
      </w:pPr>
    </w:p>
    <w:p w14:paraId="2D9FAEC4" w14:textId="77777777" w:rsidR="005C4B60" w:rsidRDefault="00437619" w:rsidP="00437619">
      <w:pPr>
        <w:numPr>
          <w:ilvl w:val="0"/>
          <w:numId w:val="8"/>
        </w:numPr>
        <w:jc w:val="both"/>
        <w:rPr>
          <w:sz w:val="22"/>
        </w:rPr>
      </w:pPr>
      <w:r>
        <w:rPr>
          <w:sz w:val="22"/>
          <w:szCs w:val="22"/>
        </w:rPr>
        <w:t>Uned Bioamrywiaeth - Rhaid i unrhyw gais cynllunio cynnwys cynllun lliniaru a gwelliant bioamrywiaeth gan gynnwys gwella ansawdd y dŵr neu leihau unrhyw lygredd a all lifo i’r nant ei hun (ar ffurf sment, tanwydd ayyb). Dylid defnyddio system tracio ar gyfer y tyrchu a cherbydau yn y rhan isaf o’r safle gan ei fod o werth bioamrywiaeth uchel. Rhaid cael datganiad ar gyfer hysbysu  Asesiad Rheoliadau Rhywogaethau (</w:t>
      </w:r>
      <w:r>
        <w:rPr>
          <w:i/>
          <w:iCs/>
          <w:sz w:val="22"/>
          <w:szCs w:val="22"/>
        </w:rPr>
        <w:t xml:space="preserve">Habitat Regulations Assessment) </w:t>
      </w:r>
      <w:r>
        <w:rPr>
          <w:sz w:val="22"/>
          <w:szCs w:val="22"/>
        </w:rPr>
        <w:t>a rhaid iddo ystyried effaith y bwriad ar Ardal Gadwraeth Arbennig yr Afon Gwyrfai a Cwellyn.</w:t>
      </w:r>
    </w:p>
    <w:p w14:paraId="62006AFF" w14:textId="77777777" w:rsidR="00B45AF3" w:rsidRDefault="00B45AF3" w:rsidP="00B45AF3">
      <w:pPr>
        <w:pStyle w:val="ListParagraph"/>
        <w:rPr>
          <w:sz w:val="22"/>
        </w:rPr>
      </w:pPr>
    </w:p>
    <w:p w14:paraId="451591A7" w14:textId="77777777" w:rsidR="00B45AF3" w:rsidRDefault="00B45AF3" w:rsidP="00736B3C">
      <w:pPr>
        <w:numPr>
          <w:ilvl w:val="0"/>
          <w:numId w:val="8"/>
        </w:numPr>
        <w:jc w:val="both"/>
        <w:rPr>
          <w:sz w:val="22"/>
        </w:rPr>
      </w:pPr>
      <w:r>
        <w:rPr>
          <w:sz w:val="22"/>
        </w:rPr>
        <w:t>Dwr Cymru – gweler sylwadau isod.</w:t>
      </w:r>
    </w:p>
    <w:p w14:paraId="6781856A" w14:textId="77777777" w:rsidR="00B45AF3" w:rsidRDefault="00B45AF3" w:rsidP="00B45AF3">
      <w:pPr>
        <w:pStyle w:val="ListParagraph"/>
        <w:rPr>
          <w:sz w:val="22"/>
        </w:rPr>
      </w:pPr>
    </w:p>
    <w:p w14:paraId="6EE813DD" w14:textId="77777777" w:rsidR="00B45AF3" w:rsidRDefault="00437619" w:rsidP="00437619">
      <w:pPr>
        <w:numPr>
          <w:ilvl w:val="0"/>
          <w:numId w:val="8"/>
        </w:numPr>
        <w:jc w:val="both"/>
        <w:rPr>
          <w:sz w:val="22"/>
        </w:rPr>
      </w:pPr>
      <w:r>
        <w:rPr>
          <w:sz w:val="22"/>
          <w:szCs w:val="22"/>
        </w:rPr>
        <w:t>Cyfoeth Naturiol Cymru - bydd angen trwydded tynnu dŵr llawn, trwydded croniad (</w:t>
      </w:r>
      <w:r>
        <w:rPr>
          <w:i/>
          <w:iCs/>
          <w:sz w:val="22"/>
          <w:szCs w:val="22"/>
        </w:rPr>
        <w:t>impoundment</w:t>
      </w:r>
      <w:r>
        <w:rPr>
          <w:sz w:val="22"/>
          <w:szCs w:val="22"/>
        </w:rPr>
        <w:t>) a chaniatâd  amddiffyn llifogydd. Dealltwriaeth yr awdurdod Cynllunio lleol yw eich bod eisoes yn cyfathrebu gyda CNC ynglŷn â’u gofynion parthed y bwriad hwn.</w:t>
      </w:r>
    </w:p>
    <w:p w14:paraId="584EF5C0" w14:textId="77777777" w:rsidR="000744BE" w:rsidRDefault="000744BE" w:rsidP="000744BE">
      <w:pPr>
        <w:pStyle w:val="ListParagraph"/>
        <w:rPr>
          <w:sz w:val="22"/>
        </w:rPr>
      </w:pPr>
    </w:p>
    <w:p w14:paraId="6836B950" w14:textId="77777777" w:rsidR="000744BE" w:rsidRDefault="000744BE" w:rsidP="000744BE">
      <w:pPr>
        <w:ind w:left="360"/>
        <w:jc w:val="both"/>
        <w:rPr>
          <w:sz w:val="22"/>
        </w:rPr>
      </w:pPr>
    </w:p>
    <w:p w14:paraId="167027DA" w14:textId="77777777" w:rsidR="007935FC" w:rsidRDefault="00437619" w:rsidP="000744BE">
      <w:pPr>
        <w:ind w:left="360"/>
        <w:jc w:val="both"/>
        <w:rPr>
          <w:sz w:val="22"/>
        </w:rPr>
      </w:pPr>
      <w:r>
        <w:rPr>
          <w:sz w:val="22"/>
          <w:szCs w:val="22"/>
        </w:rPr>
        <w:t>Y cynllun datblygu lleol perthnasol sy’n ymwneud ac ymholiadau a cheisiadau cynllunio yng Ngwynedd a Môn yw’r Cynllun Datblygu Lleol ar y Cyd Gwynedd a Môn (fel y’i diwygiwyd gan Adroddiad yr Arolygydd 30 o Fehefin, 2017). Credir mai’r brîf bolisïau yma sy’n ymwneud a bwriad eich cleient yw:-</w:t>
      </w:r>
    </w:p>
    <w:p w14:paraId="67B59E59" w14:textId="77777777" w:rsidR="007935FC" w:rsidRDefault="007935FC" w:rsidP="000744BE">
      <w:pPr>
        <w:ind w:left="360"/>
        <w:jc w:val="both"/>
        <w:rPr>
          <w:sz w:val="22"/>
        </w:rPr>
      </w:pPr>
    </w:p>
    <w:p w14:paraId="3D88B976" w14:textId="77777777" w:rsidR="000744BE" w:rsidRDefault="007935FC" w:rsidP="007935FC">
      <w:pPr>
        <w:numPr>
          <w:ilvl w:val="0"/>
          <w:numId w:val="9"/>
        </w:numPr>
        <w:jc w:val="both"/>
        <w:rPr>
          <w:sz w:val="22"/>
        </w:rPr>
      </w:pPr>
      <w:r>
        <w:rPr>
          <w:sz w:val="22"/>
        </w:rPr>
        <w:t xml:space="preserve">Polisi </w:t>
      </w:r>
      <w:r w:rsidR="008C5B2E">
        <w:rPr>
          <w:sz w:val="22"/>
        </w:rPr>
        <w:t>TRA4 – rheoli ardrawiadau cludiant.</w:t>
      </w:r>
    </w:p>
    <w:p w14:paraId="413FCABE" w14:textId="77777777" w:rsidR="008C5B2E" w:rsidRDefault="00437619" w:rsidP="007935FC">
      <w:pPr>
        <w:numPr>
          <w:ilvl w:val="0"/>
          <w:numId w:val="9"/>
        </w:numPr>
        <w:jc w:val="both"/>
        <w:rPr>
          <w:sz w:val="22"/>
        </w:rPr>
      </w:pPr>
      <w:r>
        <w:rPr>
          <w:sz w:val="22"/>
          <w:szCs w:val="22"/>
        </w:rPr>
        <w:t>Polisi PCYFF2 - meini prawf datblygu sy’n cynnwys yr angen i ddiogelu iechyd, diogelwch neu fwynderau meddianwyr eiddo lleol, defnyddiau tir neu eiddo arall neu nodweddion yr ardal leol oherwydd mwy o weithgareddau, aflonyddwch, sŵn, llwch, llygredd ayyb.</w:t>
      </w:r>
    </w:p>
    <w:p w14:paraId="4751C3EC" w14:textId="77777777" w:rsidR="00B20956" w:rsidRDefault="00437619" w:rsidP="007935FC">
      <w:pPr>
        <w:numPr>
          <w:ilvl w:val="0"/>
          <w:numId w:val="9"/>
        </w:numPr>
        <w:jc w:val="both"/>
        <w:rPr>
          <w:sz w:val="22"/>
        </w:rPr>
      </w:pPr>
      <w:r>
        <w:rPr>
          <w:sz w:val="22"/>
          <w:szCs w:val="22"/>
        </w:rPr>
        <w:t>Polisi PCYFF3 - caniateir cynigion os ydynt yn parchu cyd-destun y safle a’i le yn y dirwedd leol gan gynnwys ei effaith ar y tirlun a’i fod yn defnyddio deunyddiau sy’n briodol i’r hyn sydd o’i amgylch.</w:t>
      </w:r>
    </w:p>
    <w:p w14:paraId="26D619F7" w14:textId="77777777" w:rsidR="00AE1373" w:rsidRDefault="00437619" w:rsidP="00437619">
      <w:pPr>
        <w:numPr>
          <w:ilvl w:val="0"/>
          <w:numId w:val="9"/>
        </w:numPr>
        <w:jc w:val="both"/>
        <w:rPr>
          <w:sz w:val="22"/>
        </w:rPr>
      </w:pPr>
      <w:r>
        <w:rPr>
          <w:sz w:val="22"/>
          <w:szCs w:val="22"/>
        </w:rPr>
        <w:t>Polisi PS7 - technoleg adnewyddadwy sy’n cefnogi cynhyrchu ynni o ffynonellau amrywiol sy’n cynnwys dŵr yn ddarostyngedig nad yw’r fath ddatblygiadau yn tanseilio dynodiadau tirwedd/cadwraeth unai’n unigol neu yn gronnus.</w:t>
      </w:r>
    </w:p>
    <w:p w14:paraId="7EAEDB6A" w14:textId="77777777" w:rsidR="00B20956" w:rsidRDefault="00AE1373" w:rsidP="007935FC">
      <w:pPr>
        <w:numPr>
          <w:ilvl w:val="0"/>
          <w:numId w:val="9"/>
        </w:numPr>
        <w:jc w:val="both"/>
        <w:rPr>
          <w:sz w:val="22"/>
        </w:rPr>
      </w:pPr>
      <w:r>
        <w:rPr>
          <w:sz w:val="22"/>
        </w:rPr>
        <w:t xml:space="preserve">Polisi AMG3 – gwarchod a gwella nodweddion a rhinweddau sydd yn nodedig i gymeriad y dirwedd leol. </w:t>
      </w:r>
      <w:r w:rsidR="00B20956">
        <w:rPr>
          <w:sz w:val="22"/>
        </w:rPr>
        <w:t xml:space="preserve"> </w:t>
      </w:r>
    </w:p>
    <w:p w14:paraId="152464AD" w14:textId="77777777" w:rsidR="00AE1373" w:rsidRDefault="00AE1373" w:rsidP="00AE1373">
      <w:pPr>
        <w:ind w:left="780"/>
        <w:jc w:val="both"/>
        <w:rPr>
          <w:sz w:val="22"/>
        </w:rPr>
      </w:pPr>
    </w:p>
    <w:p w14:paraId="3036FB5E" w14:textId="77777777" w:rsidR="00662777" w:rsidRDefault="00662777" w:rsidP="00AE1373">
      <w:pPr>
        <w:ind w:left="780"/>
        <w:jc w:val="both"/>
        <w:rPr>
          <w:sz w:val="22"/>
        </w:rPr>
      </w:pPr>
      <w:r>
        <w:rPr>
          <w:sz w:val="22"/>
        </w:rPr>
        <w:t>Mae canllawiau a chyngor cenedlaethol hefyd yn berthnasol yma ac yn cynnwys y dogfennau canlynol:-</w:t>
      </w:r>
    </w:p>
    <w:p w14:paraId="485619AB" w14:textId="77777777" w:rsidR="00662777" w:rsidRDefault="00662777" w:rsidP="00AE1373">
      <w:pPr>
        <w:ind w:left="780"/>
        <w:jc w:val="both"/>
        <w:rPr>
          <w:sz w:val="22"/>
        </w:rPr>
      </w:pPr>
    </w:p>
    <w:p w14:paraId="2A238AC4" w14:textId="77777777" w:rsidR="00662777" w:rsidRDefault="00662777" w:rsidP="00662777">
      <w:pPr>
        <w:numPr>
          <w:ilvl w:val="0"/>
          <w:numId w:val="10"/>
        </w:numPr>
        <w:jc w:val="both"/>
        <w:rPr>
          <w:sz w:val="22"/>
        </w:rPr>
      </w:pPr>
      <w:r>
        <w:rPr>
          <w:sz w:val="22"/>
        </w:rPr>
        <w:t>Polisi Cynllunio Cymru, Argraffiad 9 (2016), Pennod 4 Cynllunio ar gyfer Cynaliadwyedd, Pennod 12 Seilwaith a Gwasanaethau ynghyd a Phennod 13 Cyfyngu ar risgiau Amgylcheddol a Llygredd a’u Rheoli.</w:t>
      </w:r>
    </w:p>
    <w:p w14:paraId="308F4C48" w14:textId="77777777" w:rsidR="00662777" w:rsidRDefault="00662777" w:rsidP="00662777">
      <w:pPr>
        <w:numPr>
          <w:ilvl w:val="0"/>
          <w:numId w:val="10"/>
        </w:numPr>
        <w:jc w:val="both"/>
        <w:rPr>
          <w:sz w:val="22"/>
        </w:rPr>
      </w:pPr>
      <w:r>
        <w:rPr>
          <w:sz w:val="22"/>
        </w:rPr>
        <w:t>Nodyn Cyngor Technegol (NCT) 5 – Cynllunio a Chadwraeth Natur.</w:t>
      </w:r>
    </w:p>
    <w:p w14:paraId="046E4026" w14:textId="77777777" w:rsidR="00662777" w:rsidRDefault="00662777" w:rsidP="00662777">
      <w:pPr>
        <w:numPr>
          <w:ilvl w:val="0"/>
          <w:numId w:val="10"/>
        </w:numPr>
        <w:jc w:val="both"/>
        <w:rPr>
          <w:sz w:val="22"/>
        </w:rPr>
      </w:pPr>
      <w:r>
        <w:rPr>
          <w:sz w:val="22"/>
        </w:rPr>
        <w:t>NCT6 – Cynllunio ar gyfer Cymunedau gwledig Cynaliadwy.</w:t>
      </w:r>
    </w:p>
    <w:p w14:paraId="149FAB0E" w14:textId="77777777" w:rsidR="00662777" w:rsidRDefault="00662777" w:rsidP="00662777">
      <w:pPr>
        <w:numPr>
          <w:ilvl w:val="0"/>
          <w:numId w:val="10"/>
        </w:numPr>
        <w:jc w:val="both"/>
        <w:rPr>
          <w:sz w:val="22"/>
        </w:rPr>
      </w:pPr>
      <w:r>
        <w:rPr>
          <w:sz w:val="22"/>
        </w:rPr>
        <w:t>NCT12 Dylunio.</w:t>
      </w:r>
    </w:p>
    <w:p w14:paraId="4C71E2DF" w14:textId="77777777" w:rsidR="00662777" w:rsidRDefault="00662777" w:rsidP="00526291">
      <w:pPr>
        <w:ind w:left="1140"/>
        <w:jc w:val="both"/>
        <w:rPr>
          <w:sz w:val="22"/>
        </w:rPr>
      </w:pPr>
      <w:r>
        <w:rPr>
          <w:sz w:val="22"/>
        </w:rPr>
        <w:t xml:space="preserve"> </w:t>
      </w:r>
    </w:p>
    <w:p w14:paraId="481953FC" w14:textId="77777777" w:rsidR="00AE1373" w:rsidRDefault="00437619" w:rsidP="00AE1373">
      <w:pPr>
        <w:ind w:left="780"/>
        <w:jc w:val="both"/>
        <w:rPr>
          <w:sz w:val="22"/>
        </w:rPr>
      </w:pPr>
      <w:r>
        <w:rPr>
          <w:sz w:val="22"/>
          <w:szCs w:val="22"/>
        </w:rPr>
        <w:t xml:space="preserve">O fewn y cyd-destun uchod credir, ar sail y wybodaeth a gyflwynwyd ac ar sail bydd unrhyw fwriad o’r fath yn cydymffurfio a gofynion yr ymgynghorwyr statudol, bod y bwriad ei hun yn dderbyniol ar sail egwyddor a’i effaith ar fwynderau gweledol y tirlun lleol. Bydd unrhyw gais cynllunio yn destun y broses ymgynghori statudol sy’n cynnwys hysbysu deiliaid cyfagos o’r bwriad. Bydd angen cyflwyno cais llawn (ffurflen rhif 004 ar we’r Cyngor o dan </w:t>
      </w:r>
      <w:r>
        <w:rPr>
          <w:i/>
          <w:iCs/>
          <w:sz w:val="22"/>
          <w:szCs w:val="22"/>
        </w:rPr>
        <w:t>Cynllunio</w:t>
      </w:r>
      <w:r>
        <w:rPr>
          <w:sz w:val="22"/>
          <w:szCs w:val="22"/>
        </w:rPr>
        <w:t>) gyda’r ffi yn y cyswllt hwn yn cael ei weithio allan ar sail £190.00 am bob 0.1 hectar o dir. Fel y cyfeirir ato uchod bydd angen cyflwyno gwybodaeth gefndirol gyda’r cais fel cynllun lliniaru a gwella bioamrywiaeth.</w:t>
      </w:r>
    </w:p>
    <w:p w14:paraId="0EB7D59F" w14:textId="77777777" w:rsidR="00437619" w:rsidRDefault="00437619" w:rsidP="00AE1373">
      <w:pPr>
        <w:ind w:left="780"/>
        <w:jc w:val="both"/>
        <w:rPr>
          <w:sz w:val="22"/>
        </w:rPr>
      </w:pPr>
    </w:p>
    <w:p w14:paraId="3D8AFDE4" w14:textId="77777777" w:rsidR="00083A30" w:rsidRPr="00CF4A55" w:rsidRDefault="00437619" w:rsidP="00437619">
      <w:pPr>
        <w:ind w:left="780"/>
        <w:jc w:val="both"/>
        <w:rPr>
          <w:rFonts w:ascii="Arial" w:hAnsi="Arial"/>
          <w:lang w:val="es-ES"/>
        </w:rPr>
      </w:pPr>
      <w:r>
        <w:rPr>
          <w:sz w:val="22"/>
          <w:szCs w:val="22"/>
        </w:rPr>
        <w:t>Gobeithiaf fod y cyngor a’r sylwadau uchod o fudd i chwi a’ch cleient gyda’r ymholiad hwn.</w:t>
      </w:r>
    </w:p>
    <w:p w14:paraId="183AF876" w14:textId="77777777" w:rsidR="00083A30" w:rsidRDefault="00083A30" w:rsidP="005E71BA">
      <w:pPr>
        <w:jc w:val="both"/>
        <w:rPr>
          <w:rFonts w:ascii="Arial" w:hAnsi="Arial"/>
        </w:rPr>
      </w:pPr>
    </w:p>
    <w:p w14:paraId="295A782C" w14:textId="77777777" w:rsidR="00083A30" w:rsidRDefault="00083A30" w:rsidP="005E71BA">
      <w:pPr>
        <w:jc w:val="both"/>
        <w:rPr>
          <w:b/>
          <w:sz w:val="22"/>
          <w:szCs w:val="20"/>
          <w:lang w:val="en-US" w:eastAsia="en-US"/>
        </w:rPr>
      </w:pPr>
      <w:r>
        <w:rPr>
          <w:b/>
          <w:bCs/>
          <w:sz w:val="22"/>
          <w:szCs w:val="22"/>
        </w:rPr>
        <w:t>N</w:t>
      </w:r>
      <w:bookmarkStart w:id="1" w:name="cysill"/>
      <w:bookmarkEnd w:id="1"/>
      <w:r>
        <w:rPr>
          <w:b/>
          <w:bCs/>
          <w:sz w:val="22"/>
          <w:szCs w:val="22"/>
        </w:rPr>
        <w:t xml:space="preserve">oder: Nid yw’r uchod yn rhoddi hawl Cynllunio ffurfiol, dim ond darparu barn anffurfiol ynglŷn â’ch ymholiad a ble’n briodol yn rhoi cyngor ar sut i sicrhau fod eich cais Cynllunio yn ddilys </w:t>
      </w:r>
      <w:r>
        <w:rPr>
          <w:b/>
          <w:sz w:val="22"/>
        </w:rPr>
        <w:t xml:space="preserve">/ </w:t>
      </w:r>
      <w:r w:rsidRPr="00AD2BF1">
        <w:rPr>
          <w:b/>
          <w:i/>
          <w:sz w:val="22"/>
        </w:rPr>
        <w:t>Note:</w:t>
      </w:r>
      <w:r>
        <w:rPr>
          <w:b/>
          <w:sz w:val="22"/>
        </w:rPr>
        <w:t xml:space="preserve"> </w:t>
      </w:r>
      <w:r>
        <w:rPr>
          <w:b/>
          <w:i/>
          <w:sz w:val="22"/>
        </w:rPr>
        <w:t>The above information does not provide formal planning consent, and offers an informal opinion regarding your enquiry and where relevant provides advice on how to ensure that your planning application is valid.</w:t>
      </w:r>
    </w:p>
    <w:p w14:paraId="0EC0F765" w14:textId="77777777" w:rsidR="00083A30" w:rsidRPr="00782D2B" w:rsidRDefault="00083A30" w:rsidP="00782D2B">
      <w:pPr>
        <w:tabs>
          <w:tab w:val="num" w:pos="1080"/>
        </w:tabs>
        <w:autoSpaceDE w:val="0"/>
        <w:autoSpaceDN w:val="0"/>
        <w:adjustRightInd w:val="0"/>
        <w:jc w:val="both"/>
        <w:rPr>
          <w:rFonts w:ascii="Arial" w:hAnsi="Arial" w:cs="Arial"/>
          <w:i/>
        </w:rPr>
      </w:pPr>
    </w:p>
    <w:p w14:paraId="1BDF9524" w14:textId="77777777" w:rsidR="00083A30" w:rsidRDefault="00083A30" w:rsidP="00782D2B">
      <w:pPr>
        <w:rPr>
          <w:i/>
          <w:sz w:val="22"/>
          <w:szCs w:val="22"/>
        </w:rPr>
      </w:pPr>
      <w:r>
        <w:rPr>
          <w:sz w:val="22"/>
          <w:szCs w:val="22"/>
        </w:rPr>
        <w:t xml:space="preserve">Yr eiddoch yn gywir / </w:t>
      </w:r>
      <w:r>
        <w:rPr>
          <w:i/>
          <w:sz w:val="22"/>
          <w:szCs w:val="22"/>
        </w:rPr>
        <w:t>Yours faithfully</w:t>
      </w:r>
    </w:p>
    <w:p w14:paraId="6B694970" w14:textId="0D8864BC" w:rsidR="00083A30" w:rsidRPr="00C42B43" w:rsidRDefault="004C62DD" w:rsidP="00C42B43">
      <w:pPr>
        <w:rPr>
          <w:sz w:val="20"/>
          <w:szCs w:val="20"/>
          <w:lang w:val="en-US" w:eastAsia="en-US"/>
        </w:rPr>
      </w:pPr>
      <w:r>
        <w:rPr>
          <w:noProof/>
          <w:sz w:val="20"/>
          <w:szCs w:val="20"/>
          <w:lang w:val="en-US" w:eastAsia="en-US"/>
        </w:rPr>
        <w:drawing>
          <wp:inline distT="0" distB="0" distL="0" distR="0" wp14:anchorId="1F3E81BF" wp14:editId="54885742">
            <wp:extent cx="1143000" cy="657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657225"/>
                    </a:xfrm>
                    <a:prstGeom prst="rect">
                      <a:avLst/>
                    </a:prstGeom>
                    <a:noFill/>
                    <a:ln>
                      <a:noFill/>
                    </a:ln>
                  </pic:spPr>
                </pic:pic>
              </a:graphicData>
            </a:graphic>
          </wp:inline>
        </w:drawing>
      </w:r>
    </w:p>
    <w:p w14:paraId="413332D7" w14:textId="77777777" w:rsidR="00083A30" w:rsidRPr="00C42B43" w:rsidRDefault="00083A30" w:rsidP="00C42B43">
      <w:pPr>
        <w:rPr>
          <w:sz w:val="20"/>
          <w:szCs w:val="20"/>
          <w:lang w:val="en-US" w:eastAsia="en-US"/>
        </w:rPr>
      </w:pPr>
      <w:r w:rsidRPr="00C42B43">
        <w:rPr>
          <w:sz w:val="20"/>
          <w:szCs w:val="20"/>
          <w:lang w:val="en-US" w:eastAsia="en-US"/>
        </w:rPr>
        <w:t xml:space="preserve">RHEOLWR CYNLLUNIO / </w:t>
      </w:r>
      <w:r w:rsidRPr="00C42B43">
        <w:rPr>
          <w:i/>
          <w:sz w:val="20"/>
          <w:szCs w:val="20"/>
          <w:lang w:val="en-US" w:eastAsia="en-US"/>
        </w:rPr>
        <w:t>PLANNING MANAGER</w:t>
      </w:r>
    </w:p>
    <w:p w14:paraId="64324456" w14:textId="77777777" w:rsidR="00083A30" w:rsidRDefault="00083A30" w:rsidP="00782D2B">
      <w:pPr>
        <w:rPr>
          <w:i/>
          <w:sz w:val="22"/>
          <w:szCs w:val="22"/>
        </w:rPr>
      </w:pPr>
    </w:p>
    <w:p w14:paraId="77747619" w14:textId="77777777" w:rsidR="00083A30" w:rsidRDefault="00083A30" w:rsidP="00782D2B">
      <w:pPr>
        <w:rPr>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98"/>
      </w:tblGrid>
      <w:tr w:rsidR="00083A30" w:rsidRPr="0079222B" w14:paraId="1E89E462" w14:textId="77777777" w:rsidTr="0079222B">
        <w:tc>
          <w:tcPr>
            <w:tcW w:w="10598" w:type="dxa"/>
            <w:shd w:val="clear" w:color="auto" w:fill="D9D9D9"/>
          </w:tcPr>
          <w:p w14:paraId="49E39BA3" w14:textId="77777777" w:rsidR="00083A30" w:rsidRPr="0079222B" w:rsidRDefault="00083A30" w:rsidP="0079222B">
            <w:pPr>
              <w:autoSpaceDE w:val="0"/>
              <w:autoSpaceDN w:val="0"/>
              <w:adjustRightInd w:val="0"/>
              <w:jc w:val="center"/>
              <w:rPr>
                <w:rFonts w:ascii="Arial" w:hAnsi="Arial"/>
                <w:i/>
                <w:snapToGrid w:val="0"/>
                <w:color w:val="000000"/>
                <w:sz w:val="20"/>
                <w:szCs w:val="20"/>
              </w:rPr>
            </w:pPr>
            <w:r w:rsidRPr="0079222B">
              <w:rPr>
                <w:rFonts w:ascii="Arial" w:hAnsi="Arial"/>
                <w:b/>
                <w:i/>
                <w:snapToGrid w:val="0"/>
                <w:color w:val="000000"/>
                <w:sz w:val="20"/>
                <w:szCs w:val="20"/>
              </w:rPr>
              <w:t>YMWRTHODIA</w:t>
            </w:r>
            <w:r>
              <w:rPr>
                <w:rFonts w:ascii="Arial" w:hAnsi="Arial"/>
                <w:b/>
                <w:i/>
                <w:snapToGrid w:val="0"/>
                <w:color w:val="000000"/>
                <w:sz w:val="20"/>
                <w:szCs w:val="20"/>
              </w:rPr>
              <w:t>D</w:t>
            </w:r>
            <w:r w:rsidRPr="0079222B">
              <w:rPr>
                <w:rFonts w:ascii="Arial" w:hAnsi="Arial"/>
                <w:b/>
                <w:i/>
                <w:snapToGrid w:val="0"/>
                <w:color w:val="000000"/>
                <w:sz w:val="20"/>
                <w:szCs w:val="20"/>
              </w:rPr>
              <w:t xml:space="preserve"> / DISCLAIMER</w:t>
            </w:r>
          </w:p>
          <w:p w14:paraId="3BD68E1D" w14:textId="77777777" w:rsidR="00083A30" w:rsidRPr="0079222B" w:rsidRDefault="00083A30" w:rsidP="0079222B">
            <w:pPr>
              <w:jc w:val="center"/>
              <w:rPr>
                <w:rFonts w:ascii="Arial" w:hAnsi="Arial"/>
                <w:b/>
                <w:i/>
                <w:snapToGrid w:val="0"/>
                <w:color w:val="000000"/>
                <w:sz w:val="20"/>
                <w:szCs w:val="20"/>
              </w:rPr>
            </w:pPr>
            <w:r w:rsidRPr="00E703DE">
              <w:rPr>
                <w:rFonts w:ascii="Arial" w:hAnsi="Arial"/>
                <w:b/>
                <w:i/>
                <w:snapToGrid w:val="0"/>
                <w:color w:val="000000"/>
                <w:sz w:val="20"/>
                <w:szCs w:val="20"/>
              </w:rPr>
              <w:t>Rhoddir unrhyw farn neu safbwynt a fynegir yn ddidwyll, ond heb ragfarnu’r ystyriaeth a roddir i gais cynllunio. Ni all cyngor a ddarparwyd cyn gwneud cais glymu’r awdurdod cynllunio lleol i ddeilliant penodol. Pan gyflwynir cais cynllunio ffurfiol ni ellir gwneud y penderfyniad terfynol hyd nes bod y Cyngor wedi ymgynghori â phobl leol, ymgynghoreion statudol ac unrhyw barti arall â diddordeb.   Yn unol ag Adran 38(6) o Ddeddf Cynllunio a Phrynu Gorfodol 2004, byddwn yn penderfynu ceisiadau yn unol â’r Cynllun Datblygu, oni bai bod ystyriaeth faterol cynllunio yn nodi fel arall.  Hefyd, dylech fod yn ymwybodol na all swyddogion warantu'r penderfyniad ffurfiol terfynol a wneir ar gais.</w:t>
            </w:r>
          </w:p>
          <w:p w14:paraId="3116B678" w14:textId="77777777" w:rsidR="00083A30" w:rsidRPr="00E703DE" w:rsidRDefault="00083A30" w:rsidP="0079222B">
            <w:pPr>
              <w:jc w:val="center"/>
              <w:rPr>
                <w:rFonts w:ascii="Arial" w:hAnsi="Arial"/>
                <w:b/>
                <w:i/>
                <w:snapToGrid w:val="0"/>
                <w:color w:val="000000"/>
                <w:sz w:val="20"/>
                <w:szCs w:val="20"/>
              </w:rPr>
            </w:pPr>
          </w:p>
          <w:p w14:paraId="4F62DB75" w14:textId="77777777" w:rsidR="00083A30" w:rsidRPr="0079222B" w:rsidRDefault="00083A30" w:rsidP="0079222B">
            <w:pPr>
              <w:jc w:val="center"/>
              <w:rPr>
                <w:rFonts w:ascii="Arial" w:hAnsi="Arial"/>
                <w:i/>
                <w:snapToGrid w:val="0"/>
                <w:sz w:val="20"/>
                <w:szCs w:val="20"/>
              </w:rPr>
            </w:pPr>
            <w:r w:rsidRPr="0079222B">
              <w:rPr>
                <w:rFonts w:ascii="Arial" w:hAnsi="Arial"/>
                <w:b/>
                <w:i/>
                <w:snapToGrid w:val="0"/>
                <w:color w:val="000000"/>
                <w:sz w:val="20"/>
                <w:szCs w:val="20"/>
              </w:rPr>
              <w:t xml:space="preserve">Any views or opinions expressed are given in good faith, without prejudice to the consideration given to any planning application. Any pre-application advice provided does not bind the local planning authority to any specific outcome. </w:t>
            </w:r>
            <w:r w:rsidRPr="0079222B">
              <w:rPr>
                <w:rFonts w:ascii="Arial" w:hAnsi="Arial"/>
                <w:b/>
                <w:i/>
                <w:snapToGrid w:val="0"/>
                <w:sz w:val="20"/>
                <w:szCs w:val="20"/>
              </w:rPr>
              <w:t>When a formal planning application is submitted, the final decision cannot be made until the Council has consulted with local people, statutory consultees and any other interested parties. In accordance with Section 38(6) of the Planning and Compulsory Purchase Act 2004, we will determine applications in accordance with the Development Plan, unless material considerations indicate otherwise. You should also be aware that officers cannot guarantee the final formal decision made on an application.</w:t>
            </w:r>
          </w:p>
        </w:tc>
      </w:tr>
    </w:tbl>
    <w:p w14:paraId="2B0B4504" w14:textId="77777777" w:rsidR="00083A30" w:rsidRPr="00E703DE" w:rsidRDefault="00083A30" w:rsidP="00E703DE">
      <w:pPr>
        <w:jc w:val="center"/>
        <w:rPr>
          <w:i/>
          <w:sz w:val="22"/>
          <w:szCs w:val="22"/>
        </w:rPr>
      </w:pPr>
    </w:p>
    <w:p w14:paraId="6A6373E1" w14:textId="77777777" w:rsidR="00083A30" w:rsidRPr="00D31D2A" w:rsidRDefault="00083A30" w:rsidP="00D31D2A">
      <w:pPr>
        <w:jc w:val="both"/>
        <w:rPr>
          <w:sz w:val="22"/>
        </w:rPr>
      </w:pPr>
      <w:r w:rsidRPr="00D31D2A">
        <w:rPr>
          <w:sz w:val="22"/>
        </w:rPr>
        <w:t>Mae gan Dŵr Cymru ran allweddol i'w chwarae yn y broses datblygu a chynllunio a byddem yn annog pob datblygwr i ymgysylltu â hwy mor fuan â bo modd er mwyn mynd i'r afael ag unrhyw faterion a allai godi yn ystod y broses gynllunio/adeiladu. I gynorthwyo, mae Dŵr Cymru yn gweithredu gwasanaeth cynllunio ymlaen llaw er mwyn asesu effaith y datblygiad arfaethedig. Darperir ymateb ysgrifenedig yn cynghori p'un a allai'r rhwydwaith/rhwydweithiau carthffos lleol, rhwydwaith/rhwydweithiau dŵr yfed a Gweithiau Trin Dŵr Gwastraff gefnogi'r cynnig ai peidio, a fydd angen darparu cyflenwad dŵr a/neu garthffosydd oddi ar y safle ac a oes unrhyw gyfarpar wedi'i leoli o fewn y tir yr hoffech ei ddatblygu, a'r gofynion ar gyfer y cyfarpar hwn. Darperir y gwasanaeth hwn am ffi o £149 + TAW a gellir ei gyflwyno drwy'r ffurflen ymholi ar-lein ar</w:t>
      </w:r>
      <w:r>
        <w:rPr>
          <w:lang w:val="cy-GB"/>
        </w:rPr>
        <w:t xml:space="preserve"> </w:t>
      </w:r>
      <w:hyperlink r:id="rId9" w:history="1">
        <w:r>
          <w:rPr>
            <w:rStyle w:val="Hyperlink"/>
            <w:lang w:val="cy-GB"/>
          </w:rPr>
          <w:t>http://www.dwrcymru.com/en/Developer-Services</w:t>
        </w:r>
      </w:hyperlink>
      <w:r>
        <w:rPr>
          <w:lang w:val="cy-GB"/>
        </w:rPr>
        <w:t xml:space="preserve">. </w:t>
      </w:r>
      <w:r>
        <w:rPr>
          <w:sz w:val="22"/>
        </w:rPr>
        <w:t xml:space="preserve">Gellir cael </w:t>
      </w:r>
      <w:r w:rsidRPr="00D31D2A">
        <w:rPr>
          <w:sz w:val="22"/>
        </w:rPr>
        <w:t>gwybodaeth bellach gan y tîm ymroddedig o swyddogion cynllunio yn Dŵr Cymru ar 0800 917 2652.</w:t>
      </w:r>
    </w:p>
    <w:p w14:paraId="04617F3F" w14:textId="77777777" w:rsidR="00083A30" w:rsidRDefault="00083A30" w:rsidP="00ED0921">
      <w:pPr>
        <w:jc w:val="both"/>
        <w:rPr>
          <w:sz w:val="22"/>
        </w:rPr>
      </w:pPr>
    </w:p>
    <w:p w14:paraId="2B5B34B5" w14:textId="77777777" w:rsidR="00083A30" w:rsidRPr="00D31D2A" w:rsidRDefault="00083A30" w:rsidP="00D31D2A">
      <w:pPr>
        <w:jc w:val="both"/>
        <w:rPr>
          <w:sz w:val="22"/>
        </w:rPr>
      </w:pPr>
      <w:r w:rsidRPr="00D31D2A">
        <w:rPr>
          <w:sz w:val="22"/>
        </w:rPr>
        <w:t xml:space="preserve">Dŵr Cymru Welsh Water has a key role to play in the development and planning process and we would  encourage all developers to engage with them as early as possible in order to address any issues that may arise during the planning/construction process. To assist, Dŵr Cymru operates a pre-planning service in order to assess the impact of the proposed development. A written response will be provided advising whether the local sewer network(s), potable water network(s) and Waste Water treatment Works can support the proposal, whether off-site water mains and/or sewers will need to be provided and whether there are any apparatus located within the land you wish to develop and the requirements for these apparatus. This service is provided for a fee of £149+ VAT and can be submitted via the online enquiry form at </w:t>
      </w:r>
      <w:hyperlink r:id="rId10" w:history="1">
        <w:r>
          <w:rPr>
            <w:rStyle w:val="Hyperlink"/>
          </w:rPr>
          <w:t>http://www.dwrcymru.com/en/Developer-Services</w:t>
        </w:r>
      </w:hyperlink>
      <w:r>
        <w:t xml:space="preserve">. </w:t>
      </w:r>
      <w:r w:rsidRPr="00D31D2A">
        <w:rPr>
          <w:sz w:val="22"/>
        </w:rPr>
        <w:t>Further information can be obtained from the dedicated team of planning officers at Dŵr Cymru on 0800 917 2652.</w:t>
      </w:r>
    </w:p>
    <w:p w14:paraId="6501CCA8" w14:textId="77777777" w:rsidR="00083A30" w:rsidRDefault="00083A30" w:rsidP="00ED0921">
      <w:pPr>
        <w:jc w:val="both"/>
        <w:rPr>
          <w:sz w:val="22"/>
        </w:rPr>
        <w:sectPr w:rsidR="00083A30" w:rsidSect="00083A30">
          <w:headerReference w:type="default" r:id="rId11"/>
          <w:footerReference w:type="default" r:id="rId12"/>
          <w:pgSz w:w="11906" w:h="16838"/>
          <w:pgMar w:top="567" w:right="707" w:bottom="1985" w:left="709" w:header="708" w:footer="266" w:gutter="0"/>
          <w:pgNumType w:start="1"/>
          <w:cols w:space="708"/>
          <w:docGrid w:linePitch="360"/>
        </w:sectPr>
      </w:pPr>
    </w:p>
    <w:p w14:paraId="11153F1F" w14:textId="77777777" w:rsidR="00083A30" w:rsidRPr="00D31D2A" w:rsidRDefault="00083A30" w:rsidP="00ED0921">
      <w:pPr>
        <w:jc w:val="both"/>
        <w:rPr>
          <w:sz w:val="22"/>
        </w:rPr>
      </w:pPr>
    </w:p>
    <w:sectPr w:rsidR="00083A30" w:rsidRPr="00D31D2A" w:rsidSect="00083A30">
      <w:headerReference w:type="default" r:id="rId13"/>
      <w:footerReference w:type="default" r:id="rId14"/>
      <w:type w:val="continuous"/>
      <w:pgSz w:w="11906" w:h="16838"/>
      <w:pgMar w:top="567" w:right="707" w:bottom="1985" w:left="709" w:header="708"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A648" w14:textId="77777777" w:rsidR="00CA19D8" w:rsidRDefault="00CA19D8">
      <w:r>
        <w:separator/>
      </w:r>
    </w:p>
  </w:endnote>
  <w:endnote w:type="continuationSeparator" w:id="0">
    <w:p w14:paraId="7F8EF0C8" w14:textId="77777777" w:rsidR="00CA19D8" w:rsidRDefault="00CA1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6948"/>
      <w:gridCol w:w="2268"/>
    </w:tblGrid>
    <w:tr w:rsidR="00083A30" w:rsidRPr="006B1649" w14:paraId="6922E07F" w14:textId="77777777" w:rsidTr="006B1649">
      <w:tc>
        <w:tcPr>
          <w:tcW w:w="6948" w:type="dxa"/>
          <w:shd w:val="clear" w:color="auto" w:fill="auto"/>
        </w:tcPr>
        <w:p w14:paraId="46A746B4" w14:textId="77777777" w:rsidR="00083A30" w:rsidRDefault="00083A30" w:rsidP="00951940">
          <w:pPr>
            <w:tabs>
              <w:tab w:val="center" w:pos="4513"/>
              <w:tab w:val="right" w:pos="9026"/>
            </w:tabs>
            <w:rPr>
              <w:sz w:val="20"/>
              <w:szCs w:val="20"/>
            </w:rPr>
          </w:pPr>
          <w:r>
            <w:rPr>
              <w:sz w:val="20"/>
              <w:szCs w:val="20"/>
            </w:rPr>
            <w:t xml:space="preserve">Gwefan / </w:t>
          </w:r>
          <w:r>
            <w:rPr>
              <w:i/>
              <w:sz w:val="20"/>
              <w:szCs w:val="20"/>
            </w:rPr>
            <w:t>Web site</w:t>
          </w:r>
          <w:r>
            <w:rPr>
              <w:sz w:val="20"/>
              <w:szCs w:val="20"/>
            </w:rPr>
            <w:t xml:space="preserve">: </w:t>
          </w:r>
          <w:hyperlink r:id="rId1" w:history="1">
            <w:r>
              <w:rPr>
                <w:rStyle w:val="Hyperlink"/>
                <w:sz w:val="20"/>
                <w:szCs w:val="20"/>
                <w:lang w:val="es-ES"/>
              </w:rPr>
              <w:t>www.gwynedd.llyw.cymru</w:t>
            </w:r>
          </w:hyperlink>
        </w:p>
        <w:p w14:paraId="1A504DE5" w14:textId="77777777" w:rsidR="00083A30" w:rsidRDefault="00083A30" w:rsidP="00951940">
          <w:pPr>
            <w:tabs>
              <w:tab w:val="center" w:pos="4513"/>
              <w:tab w:val="right" w:pos="9026"/>
            </w:tabs>
            <w:rPr>
              <w:sz w:val="20"/>
              <w:szCs w:val="20"/>
              <w:lang w:val="es-ES"/>
            </w:rPr>
          </w:pPr>
          <w:r>
            <w:rPr>
              <w:sz w:val="20"/>
              <w:szCs w:val="20"/>
              <w:lang w:val="es-ES"/>
            </w:rPr>
            <w:t xml:space="preserve">E-bost: </w:t>
          </w:r>
          <w:hyperlink r:id="rId2" w:history="1">
            <w:r>
              <w:rPr>
                <w:rStyle w:val="Hyperlink"/>
                <w:sz w:val="20"/>
                <w:szCs w:val="20"/>
                <w:lang w:val="es-ES"/>
              </w:rPr>
              <w:t>Cynllunio@gwynedd.llyw.cymru</w:t>
            </w:r>
          </w:hyperlink>
          <w:r>
            <w:rPr>
              <w:color w:val="0000FF"/>
              <w:sz w:val="20"/>
              <w:szCs w:val="20"/>
              <w:u w:val="single"/>
              <w:lang w:val="es-ES"/>
            </w:rPr>
            <w:t xml:space="preserve"> </w:t>
          </w:r>
        </w:p>
        <w:p w14:paraId="15C91041" w14:textId="77777777" w:rsidR="00083A30" w:rsidRDefault="00083A30" w:rsidP="00951940">
          <w:pPr>
            <w:tabs>
              <w:tab w:val="center" w:pos="4513"/>
              <w:tab w:val="right" w:pos="9026"/>
            </w:tabs>
            <w:rPr>
              <w:sz w:val="20"/>
              <w:szCs w:val="20"/>
              <w:lang w:eastAsia="en-US"/>
            </w:rPr>
          </w:pPr>
          <w:r>
            <w:rPr>
              <w:i/>
              <w:sz w:val="20"/>
              <w:szCs w:val="20"/>
            </w:rPr>
            <w:t>E-mail</w:t>
          </w:r>
          <w:r>
            <w:rPr>
              <w:sz w:val="20"/>
              <w:szCs w:val="20"/>
            </w:rPr>
            <w:t xml:space="preserve">: </w:t>
          </w:r>
          <w:r>
            <w:rPr>
              <w:color w:val="0000FF"/>
              <w:sz w:val="20"/>
              <w:szCs w:val="20"/>
              <w:u w:val="single"/>
            </w:rPr>
            <w:t xml:space="preserve">Planning@gwynedd.llyw.cymru </w:t>
          </w:r>
        </w:p>
        <w:p w14:paraId="5D813AB8" w14:textId="77777777" w:rsidR="00083A30" w:rsidRDefault="00083A30" w:rsidP="00951940">
          <w:pPr>
            <w:tabs>
              <w:tab w:val="center" w:pos="4513"/>
              <w:tab w:val="right" w:pos="9026"/>
            </w:tabs>
            <w:rPr>
              <w:sz w:val="20"/>
              <w:szCs w:val="20"/>
            </w:rPr>
          </w:pPr>
          <w:r>
            <w:rPr>
              <w:sz w:val="20"/>
              <w:szCs w:val="20"/>
            </w:rPr>
            <w:t xml:space="preserve">Ffôn / </w:t>
          </w:r>
          <w:r>
            <w:rPr>
              <w:i/>
              <w:sz w:val="20"/>
              <w:szCs w:val="20"/>
            </w:rPr>
            <w:t>phone</w:t>
          </w:r>
          <w:r>
            <w:rPr>
              <w:sz w:val="20"/>
              <w:szCs w:val="20"/>
            </w:rPr>
            <w:t>: 01766 771 000</w:t>
          </w:r>
        </w:p>
        <w:p w14:paraId="41B68C05" w14:textId="77777777" w:rsidR="00083A30" w:rsidRDefault="00083A30" w:rsidP="00252A2F">
          <w:pPr>
            <w:pStyle w:val="Footer"/>
          </w:pPr>
        </w:p>
        <w:p w14:paraId="13267A3B" w14:textId="77777777" w:rsidR="00083A30" w:rsidRPr="006B1649" w:rsidRDefault="00083A30" w:rsidP="00252A2F">
          <w:pPr>
            <w:pStyle w:val="Footer"/>
            <w:rPr>
              <w:sz w:val="20"/>
              <w:szCs w:val="20"/>
            </w:rPr>
          </w:pPr>
          <w:r w:rsidRPr="006B1649">
            <w:rPr>
              <w:color w:val="C0C0C0"/>
              <w:sz w:val="16"/>
              <w:szCs w:val="16"/>
            </w:rPr>
            <w:t>(CYNGOR)</w:t>
          </w:r>
        </w:p>
      </w:tc>
      <w:tc>
        <w:tcPr>
          <w:tcW w:w="2268" w:type="dxa"/>
          <w:shd w:val="clear" w:color="auto" w:fill="auto"/>
        </w:tcPr>
        <w:p w14:paraId="462BD7D0" w14:textId="77777777" w:rsidR="00083A30" w:rsidRPr="006B1649" w:rsidRDefault="00083A30" w:rsidP="00782D2B">
          <w:pPr>
            <w:pStyle w:val="Footer"/>
            <w:rPr>
              <w:sz w:val="20"/>
              <w:szCs w:val="20"/>
            </w:rPr>
          </w:pPr>
          <w:r w:rsidRPr="006B1649">
            <w:rPr>
              <w:sz w:val="20"/>
              <w:szCs w:val="20"/>
            </w:rPr>
            <w:t>Swyddfa’r Cyngor</w:t>
          </w:r>
        </w:p>
        <w:p w14:paraId="1B03311D" w14:textId="77777777" w:rsidR="00083A30" w:rsidRPr="006B1649" w:rsidRDefault="00083A30" w:rsidP="00782D2B">
          <w:pPr>
            <w:pStyle w:val="Footer"/>
            <w:rPr>
              <w:sz w:val="20"/>
              <w:szCs w:val="20"/>
            </w:rPr>
          </w:pPr>
          <w:r w:rsidRPr="006B1649">
            <w:rPr>
              <w:sz w:val="20"/>
              <w:szCs w:val="20"/>
            </w:rPr>
            <w:t>Gwasanaeth Cynllunio</w:t>
          </w:r>
        </w:p>
        <w:p w14:paraId="647FE440" w14:textId="77777777" w:rsidR="00083A30" w:rsidRPr="006B1649" w:rsidRDefault="00083A30" w:rsidP="00782D2B">
          <w:pPr>
            <w:pStyle w:val="Footer"/>
            <w:rPr>
              <w:sz w:val="20"/>
              <w:szCs w:val="20"/>
            </w:rPr>
          </w:pPr>
          <w:r w:rsidRPr="006B1649">
            <w:rPr>
              <w:sz w:val="20"/>
              <w:szCs w:val="20"/>
            </w:rPr>
            <w:t>Ffordd y Cob</w:t>
          </w:r>
        </w:p>
        <w:p w14:paraId="1964465E" w14:textId="77777777" w:rsidR="00083A30" w:rsidRPr="006B1649" w:rsidRDefault="00083A30" w:rsidP="00782D2B">
          <w:pPr>
            <w:pStyle w:val="Footer"/>
            <w:rPr>
              <w:sz w:val="20"/>
              <w:szCs w:val="20"/>
            </w:rPr>
          </w:pPr>
          <w:r w:rsidRPr="006B1649">
            <w:rPr>
              <w:sz w:val="20"/>
              <w:szCs w:val="20"/>
            </w:rPr>
            <w:t>Pwllheli</w:t>
          </w:r>
        </w:p>
        <w:p w14:paraId="36EC32D4" w14:textId="77777777" w:rsidR="00083A30" w:rsidRPr="006B1649" w:rsidRDefault="00083A30" w:rsidP="00782D2B">
          <w:pPr>
            <w:pStyle w:val="Footer"/>
            <w:rPr>
              <w:sz w:val="20"/>
              <w:szCs w:val="20"/>
            </w:rPr>
          </w:pPr>
          <w:r w:rsidRPr="006B1649">
            <w:rPr>
              <w:sz w:val="20"/>
              <w:szCs w:val="20"/>
            </w:rPr>
            <w:t>Gwynedd</w:t>
          </w:r>
        </w:p>
        <w:p w14:paraId="1E66CF13" w14:textId="77777777" w:rsidR="00083A30" w:rsidRPr="006B1649" w:rsidRDefault="00083A30" w:rsidP="00782D2B">
          <w:pPr>
            <w:pStyle w:val="Footer"/>
            <w:rPr>
              <w:sz w:val="20"/>
              <w:szCs w:val="20"/>
            </w:rPr>
          </w:pPr>
          <w:r w:rsidRPr="006B1649">
            <w:rPr>
              <w:sz w:val="20"/>
              <w:szCs w:val="20"/>
            </w:rPr>
            <w:t>LL53 5AA</w:t>
          </w:r>
        </w:p>
      </w:tc>
    </w:tr>
  </w:tbl>
  <w:p w14:paraId="7A0B44BF" w14:textId="77777777" w:rsidR="00083A30" w:rsidRPr="00CF4A55" w:rsidRDefault="00083A30" w:rsidP="00CF4A55">
    <w:pPr>
      <w:jc w:val="both"/>
      <w:rPr>
        <w:color w:val="C0C0C0"/>
        <w:sz w:val="16"/>
        <w:szCs w:val="16"/>
      </w:rPr>
    </w:pPr>
    <w:r>
      <w:tab/>
    </w:r>
    <w:r>
      <w:tab/>
    </w:r>
    <w:r>
      <w:tab/>
    </w:r>
    <w:r>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6948"/>
      <w:gridCol w:w="2268"/>
    </w:tblGrid>
    <w:tr w:rsidR="002A6BD0" w:rsidRPr="006B1649" w14:paraId="64809CB4" w14:textId="77777777" w:rsidTr="006B1649">
      <w:tc>
        <w:tcPr>
          <w:tcW w:w="6948" w:type="dxa"/>
          <w:shd w:val="clear" w:color="auto" w:fill="auto"/>
        </w:tcPr>
        <w:p w14:paraId="5AD64C57" w14:textId="77777777" w:rsidR="00951940" w:rsidRDefault="00951940" w:rsidP="00951940">
          <w:pPr>
            <w:tabs>
              <w:tab w:val="center" w:pos="4513"/>
              <w:tab w:val="right" w:pos="9026"/>
            </w:tabs>
            <w:rPr>
              <w:sz w:val="20"/>
              <w:szCs w:val="20"/>
            </w:rPr>
          </w:pPr>
          <w:r>
            <w:rPr>
              <w:sz w:val="20"/>
              <w:szCs w:val="20"/>
            </w:rPr>
            <w:t xml:space="preserve">Gwefan / </w:t>
          </w:r>
          <w:r>
            <w:rPr>
              <w:i/>
              <w:sz w:val="20"/>
              <w:szCs w:val="20"/>
            </w:rPr>
            <w:t>Web site</w:t>
          </w:r>
          <w:r>
            <w:rPr>
              <w:sz w:val="20"/>
              <w:szCs w:val="20"/>
            </w:rPr>
            <w:t xml:space="preserve">: </w:t>
          </w:r>
          <w:hyperlink r:id="rId1" w:history="1">
            <w:r>
              <w:rPr>
                <w:rStyle w:val="Hyperlink"/>
                <w:sz w:val="20"/>
                <w:szCs w:val="20"/>
                <w:lang w:val="es-ES"/>
              </w:rPr>
              <w:t>www.gwynedd.llyw.cymru</w:t>
            </w:r>
          </w:hyperlink>
        </w:p>
        <w:p w14:paraId="6A3B9D30" w14:textId="77777777" w:rsidR="00951940" w:rsidRDefault="00951940" w:rsidP="00951940">
          <w:pPr>
            <w:tabs>
              <w:tab w:val="center" w:pos="4513"/>
              <w:tab w:val="right" w:pos="9026"/>
            </w:tabs>
            <w:rPr>
              <w:sz w:val="20"/>
              <w:szCs w:val="20"/>
              <w:lang w:val="es-ES"/>
            </w:rPr>
          </w:pPr>
          <w:r>
            <w:rPr>
              <w:sz w:val="20"/>
              <w:szCs w:val="20"/>
              <w:lang w:val="es-ES"/>
            </w:rPr>
            <w:t xml:space="preserve">E-bost: </w:t>
          </w:r>
          <w:hyperlink r:id="rId2" w:history="1">
            <w:r>
              <w:rPr>
                <w:rStyle w:val="Hyperlink"/>
                <w:sz w:val="20"/>
                <w:szCs w:val="20"/>
                <w:lang w:val="es-ES"/>
              </w:rPr>
              <w:t>Cynllunio@gwynedd.llyw.cymru</w:t>
            </w:r>
          </w:hyperlink>
          <w:r>
            <w:rPr>
              <w:color w:val="0000FF"/>
              <w:sz w:val="20"/>
              <w:szCs w:val="20"/>
              <w:u w:val="single"/>
              <w:lang w:val="es-ES"/>
            </w:rPr>
            <w:t xml:space="preserve"> </w:t>
          </w:r>
        </w:p>
        <w:p w14:paraId="0C0A36BF" w14:textId="77777777" w:rsidR="00951940" w:rsidRDefault="00951940" w:rsidP="00951940">
          <w:pPr>
            <w:tabs>
              <w:tab w:val="center" w:pos="4513"/>
              <w:tab w:val="right" w:pos="9026"/>
            </w:tabs>
            <w:rPr>
              <w:sz w:val="20"/>
              <w:szCs w:val="20"/>
              <w:lang w:eastAsia="en-US"/>
            </w:rPr>
          </w:pPr>
          <w:r>
            <w:rPr>
              <w:i/>
              <w:sz w:val="20"/>
              <w:szCs w:val="20"/>
            </w:rPr>
            <w:t>E-mail</w:t>
          </w:r>
          <w:r>
            <w:rPr>
              <w:sz w:val="20"/>
              <w:szCs w:val="20"/>
            </w:rPr>
            <w:t xml:space="preserve">: </w:t>
          </w:r>
          <w:r>
            <w:rPr>
              <w:color w:val="0000FF"/>
              <w:sz w:val="20"/>
              <w:szCs w:val="20"/>
              <w:u w:val="single"/>
            </w:rPr>
            <w:t xml:space="preserve">Planning@gwynedd.llyw.cymru </w:t>
          </w:r>
        </w:p>
        <w:p w14:paraId="7EE2FDF9" w14:textId="77777777" w:rsidR="00951940" w:rsidRDefault="00951940" w:rsidP="00951940">
          <w:pPr>
            <w:tabs>
              <w:tab w:val="center" w:pos="4513"/>
              <w:tab w:val="right" w:pos="9026"/>
            </w:tabs>
            <w:rPr>
              <w:sz w:val="20"/>
              <w:szCs w:val="20"/>
            </w:rPr>
          </w:pPr>
          <w:r>
            <w:rPr>
              <w:sz w:val="20"/>
              <w:szCs w:val="20"/>
            </w:rPr>
            <w:t xml:space="preserve">Ffôn / </w:t>
          </w:r>
          <w:r>
            <w:rPr>
              <w:i/>
              <w:sz w:val="20"/>
              <w:szCs w:val="20"/>
            </w:rPr>
            <w:t>phone</w:t>
          </w:r>
          <w:r>
            <w:rPr>
              <w:sz w:val="20"/>
              <w:szCs w:val="20"/>
            </w:rPr>
            <w:t>: 01766 771 000</w:t>
          </w:r>
        </w:p>
        <w:p w14:paraId="65362953" w14:textId="77777777" w:rsidR="002A6BD0" w:rsidRDefault="002A6BD0" w:rsidP="00252A2F">
          <w:pPr>
            <w:pStyle w:val="Footer"/>
          </w:pPr>
        </w:p>
        <w:p w14:paraId="69DC3655" w14:textId="77777777" w:rsidR="002A6BD0" w:rsidRPr="006B1649" w:rsidRDefault="002A6BD0" w:rsidP="00252A2F">
          <w:pPr>
            <w:pStyle w:val="Footer"/>
            <w:rPr>
              <w:sz w:val="20"/>
              <w:szCs w:val="20"/>
            </w:rPr>
          </w:pPr>
          <w:r w:rsidRPr="006B1649">
            <w:rPr>
              <w:color w:val="C0C0C0"/>
              <w:sz w:val="16"/>
              <w:szCs w:val="16"/>
            </w:rPr>
            <w:t>(CYNGOR)</w:t>
          </w:r>
        </w:p>
      </w:tc>
      <w:tc>
        <w:tcPr>
          <w:tcW w:w="2268" w:type="dxa"/>
          <w:shd w:val="clear" w:color="auto" w:fill="auto"/>
        </w:tcPr>
        <w:p w14:paraId="401D4B46" w14:textId="77777777" w:rsidR="002A6BD0" w:rsidRPr="006B1649" w:rsidRDefault="002A6BD0" w:rsidP="00782D2B">
          <w:pPr>
            <w:pStyle w:val="Footer"/>
            <w:rPr>
              <w:sz w:val="20"/>
              <w:szCs w:val="20"/>
            </w:rPr>
          </w:pPr>
          <w:r w:rsidRPr="006B1649">
            <w:rPr>
              <w:sz w:val="20"/>
              <w:szCs w:val="20"/>
            </w:rPr>
            <w:t>Swyddfa’r Cyngor</w:t>
          </w:r>
        </w:p>
        <w:p w14:paraId="3EDD8197" w14:textId="77777777" w:rsidR="002A6BD0" w:rsidRPr="006B1649" w:rsidRDefault="002A6BD0" w:rsidP="00782D2B">
          <w:pPr>
            <w:pStyle w:val="Footer"/>
            <w:rPr>
              <w:sz w:val="20"/>
              <w:szCs w:val="20"/>
            </w:rPr>
          </w:pPr>
          <w:r w:rsidRPr="006B1649">
            <w:rPr>
              <w:sz w:val="20"/>
              <w:szCs w:val="20"/>
            </w:rPr>
            <w:t>Gwasanaeth Cynllunio</w:t>
          </w:r>
        </w:p>
        <w:p w14:paraId="52C14A6E" w14:textId="77777777" w:rsidR="002A6BD0" w:rsidRPr="006B1649" w:rsidRDefault="002A6BD0" w:rsidP="00782D2B">
          <w:pPr>
            <w:pStyle w:val="Footer"/>
            <w:rPr>
              <w:sz w:val="20"/>
              <w:szCs w:val="20"/>
            </w:rPr>
          </w:pPr>
          <w:r w:rsidRPr="006B1649">
            <w:rPr>
              <w:sz w:val="20"/>
              <w:szCs w:val="20"/>
            </w:rPr>
            <w:t>Ffordd y Cob</w:t>
          </w:r>
        </w:p>
        <w:p w14:paraId="5C51503A" w14:textId="77777777" w:rsidR="002A6BD0" w:rsidRPr="006B1649" w:rsidRDefault="002A6BD0" w:rsidP="00782D2B">
          <w:pPr>
            <w:pStyle w:val="Footer"/>
            <w:rPr>
              <w:sz w:val="20"/>
              <w:szCs w:val="20"/>
            </w:rPr>
          </w:pPr>
          <w:r w:rsidRPr="006B1649">
            <w:rPr>
              <w:sz w:val="20"/>
              <w:szCs w:val="20"/>
            </w:rPr>
            <w:t>Pwllheli</w:t>
          </w:r>
        </w:p>
        <w:p w14:paraId="367F9AFC" w14:textId="77777777" w:rsidR="002A6BD0" w:rsidRPr="006B1649" w:rsidRDefault="002A6BD0" w:rsidP="00782D2B">
          <w:pPr>
            <w:pStyle w:val="Footer"/>
            <w:rPr>
              <w:sz w:val="20"/>
              <w:szCs w:val="20"/>
            </w:rPr>
          </w:pPr>
          <w:r w:rsidRPr="006B1649">
            <w:rPr>
              <w:sz w:val="20"/>
              <w:szCs w:val="20"/>
            </w:rPr>
            <w:t>Gwynedd</w:t>
          </w:r>
        </w:p>
        <w:p w14:paraId="58698E30" w14:textId="77777777" w:rsidR="002A6BD0" w:rsidRPr="006B1649" w:rsidRDefault="002A6BD0" w:rsidP="00782D2B">
          <w:pPr>
            <w:pStyle w:val="Footer"/>
            <w:rPr>
              <w:sz w:val="20"/>
              <w:szCs w:val="20"/>
            </w:rPr>
          </w:pPr>
          <w:r w:rsidRPr="006B1649">
            <w:rPr>
              <w:sz w:val="20"/>
              <w:szCs w:val="20"/>
            </w:rPr>
            <w:t>LL53 5AA</w:t>
          </w:r>
        </w:p>
      </w:tc>
    </w:tr>
  </w:tbl>
  <w:p w14:paraId="35089A5B" w14:textId="77777777" w:rsidR="002A6BD0" w:rsidRPr="00CF4A55" w:rsidRDefault="002A6BD0" w:rsidP="00CF4A55">
    <w:pPr>
      <w:jc w:val="both"/>
      <w:rPr>
        <w:color w:val="C0C0C0"/>
        <w:sz w:val="16"/>
        <w:szCs w:val="16"/>
      </w:rPr>
    </w:pP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36B2D" w14:textId="77777777" w:rsidR="00CA19D8" w:rsidRDefault="00CA19D8">
      <w:r>
        <w:separator/>
      </w:r>
    </w:p>
  </w:footnote>
  <w:footnote w:type="continuationSeparator" w:id="0">
    <w:p w14:paraId="716C040E" w14:textId="77777777" w:rsidR="00CA19D8" w:rsidRDefault="00CA1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65DE9" w14:textId="77777777" w:rsidR="00083A30" w:rsidRPr="00CF4A55" w:rsidRDefault="00083A30" w:rsidP="00252A2F">
    <w:pPr>
      <w:jc w:val="both"/>
      <w:rPr>
        <w:color w:val="C0C0C0"/>
        <w:sz w:val="16"/>
        <w:szCs w:val="16"/>
      </w:rP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43A32" w14:textId="77777777" w:rsidR="002A6BD0" w:rsidRPr="00CF4A55" w:rsidRDefault="002A6BD0" w:rsidP="00252A2F">
    <w:pPr>
      <w:jc w:val="both"/>
      <w:rPr>
        <w:color w:val="C0C0C0"/>
        <w:sz w:val="16"/>
        <w:szCs w:val="16"/>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75F7A72"/>
    <w:multiLevelType w:val="hybridMultilevel"/>
    <w:tmpl w:val="8EEC8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0B38139D"/>
    <w:multiLevelType w:val="hybridMultilevel"/>
    <w:tmpl w:val="32DA59A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1">
    <w:nsid w:val="12270C6A"/>
    <w:multiLevelType w:val="hybridMultilevel"/>
    <w:tmpl w:val="D094502C"/>
    <w:lvl w:ilvl="0" w:tplc="6518B71E">
      <w:start w:val="1"/>
      <w:numFmt w:val="decimal"/>
      <w:lvlText w:val="%1."/>
      <w:lvlJc w:val="left"/>
      <w:pPr>
        <w:ind w:left="644"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B43BC4"/>
    <w:multiLevelType w:val="hybridMultilevel"/>
    <w:tmpl w:val="328471A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37C23A95"/>
    <w:multiLevelType w:val="hybridMultilevel"/>
    <w:tmpl w:val="2C24E3B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5" w15:restartNumberingAfterBreak="1">
    <w:nsid w:val="4EC34DF2"/>
    <w:multiLevelType w:val="hybridMultilevel"/>
    <w:tmpl w:val="A2E22616"/>
    <w:lvl w:ilvl="0" w:tplc="6518B71E">
      <w:start w:val="1"/>
      <w:numFmt w:val="decimal"/>
      <w:lvlText w:val="%1."/>
      <w:lvlJc w:val="left"/>
      <w:pPr>
        <w:ind w:left="644" w:hanging="360"/>
      </w:pPr>
      <w:rPr>
        <w:rFont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1">
    <w:nsid w:val="54FB6A29"/>
    <w:multiLevelType w:val="hybridMultilevel"/>
    <w:tmpl w:val="A2E22616"/>
    <w:lvl w:ilvl="0" w:tplc="6518B71E">
      <w:start w:val="1"/>
      <w:numFmt w:val="decimal"/>
      <w:lvlText w:val="%1."/>
      <w:lvlJc w:val="left"/>
      <w:pPr>
        <w:ind w:left="644" w:hanging="360"/>
      </w:pPr>
      <w:rPr>
        <w:rFont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567E7065"/>
    <w:multiLevelType w:val="hybridMultilevel"/>
    <w:tmpl w:val="3AF41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166E84"/>
    <w:multiLevelType w:val="hybridMultilevel"/>
    <w:tmpl w:val="F49ED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5"/>
  </w:num>
  <w:num w:numId="5">
    <w:abstractNumId w:val="7"/>
  </w:num>
  <w:num w:numId="6">
    <w:abstractNumId w:val="2"/>
  </w:num>
  <w:num w:numId="7">
    <w:abstractNumId w:val="6"/>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2B"/>
    <w:rsid w:val="00053BFD"/>
    <w:rsid w:val="000744BE"/>
    <w:rsid w:val="00077581"/>
    <w:rsid w:val="00083A30"/>
    <w:rsid w:val="000B1E55"/>
    <w:rsid w:val="000D4EA5"/>
    <w:rsid w:val="00132834"/>
    <w:rsid w:val="00167E77"/>
    <w:rsid w:val="00194831"/>
    <w:rsid w:val="002440AF"/>
    <w:rsid w:val="00252A2F"/>
    <w:rsid w:val="00253966"/>
    <w:rsid w:val="00261D40"/>
    <w:rsid w:val="002A6BD0"/>
    <w:rsid w:val="002D4A4B"/>
    <w:rsid w:val="002E050F"/>
    <w:rsid w:val="003811FB"/>
    <w:rsid w:val="00437619"/>
    <w:rsid w:val="004A27EE"/>
    <w:rsid w:val="004C0D16"/>
    <w:rsid w:val="004C62DD"/>
    <w:rsid w:val="00526291"/>
    <w:rsid w:val="00564E82"/>
    <w:rsid w:val="005C4B60"/>
    <w:rsid w:val="005E71BA"/>
    <w:rsid w:val="00625E9D"/>
    <w:rsid w:val="00630D15"/>
    <w:rsid w:val="0064469F"/>
    <w:rsid w:val="00662777"/>
    <w:rsid w:val="006B1649"/>
    <w:rsid w:val="006D0617"/>
    <w:rsid w:val="006F5508"/>
    <w:rsid w:val="006F7436"/>
    <w:rsid w:val="0076242C"/>
    <w:rsid w:val="00782090"/>
    <w:rsid w:val="00782D2B"/>
    <w:rsid w:val="0079222B"/>
    <w:rsid w:val="007935FC"/>
    <w:rsid w:val="007A2236"/>
    <w:rsid w:val="007A3C22"/>
    <w:rsid w:val="007E23C9"/>
    <w:rsid w:val="008035BC"/>
    <w:rsid w:val="00825C1E"/>
    <w:rsid w:val="00841268"/>
    <w:rsid w:val="008C39D2"/>
    <w:rsid w:val="008C5B2E"/>
    <w:rsid w:val="008E60DC"/>
    <w:rsid w:val="00921C1A"/>
    <w:rsid w:val="00942FBF"/>
    <w:rsid w:val="00951940"/>
    <w:rsid w:val="00965D48"/>
    <w:rsid w:val="00A26908"/>
    <w:rsid w:val="00AD2BF1"/>
    <w:rsid w:val="00AE1373"/>
    <w:rsid w:val="00AE5EEC"/>
    <w:rsid w:val="00B20956"/>
    <w:rsid w:val="00B45AF3"/>
    <w:rsid w:val="00BA515A"/>
    <w:rsid w:val="00C42B43"/>
    <w:rsid w:val="00C56BE6"/>
    <w:rsid w:val="00CA19D8"/>
    <w:rsid w:val="00CB2CE5"/>
    <w:rsid w:val="00CF4A55"/>
    <w:rsid w:val="00CF527D"/>
    <w:rsid w:val="00D025E4"/>
    <w:rsid w:val="00D31462"/>
    <w:rsid w:val="00D31D2A"/>
    <w:rsid w:val="00DD1AFF"/>
    <w:rsid w:val="00DD5939"/>
    <w:rsid w:val="00DF6F8E"/>
    <w:rsid w:val="00E44BB1"/>
    <w:rsid w:val="00E542AF"/>
    <w:rsid w:val="00E703DE"/>
    <w:rsid w:val="00ED0921"/>
    <w:rsid w:val="00F350BE"/>
    <w:rsid w:val="00F6327D"/>
    <w:rsid w:val="00F675C4"/>
    <w:rsid w:val="00FB6684"/>
    <w:rsid w:val="00FD7A7B"/>
    <w:rsid w:val="00FE0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43C57671"/>
  <w15:chartTrackingRefBased/>
  <w15:docId w15:val="{CED71090-2ED7-4F5B-B81E-F36E57343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82D2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D2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82D2B"/>
    <w:pPr>
      <w:tabs>
        <w:tab w:val="center" w:pos="4153"/>
        <w:tab w:val="right" w:pos="8306"/>
      </w:tabs>
    </w:pPr>
  </w:style>
  <w:style w:type="paragraph" w:styleId="Footer">
    <w:name w:val="footer"/>
    <w:basedOn w:val="Normal"/>
    <w:rsid w:val="00782D2B"/>
    <w:pPr>
      <w:tabs>
        <w:tab w:val="center" w:pos="4153"/>
        <w:tab w:val="right" w:pos="8306"/>
      </w:tabs>
    </w:pPr>
  </w:style>
  <w:style w:type="character" w:styleId="Hyperlink">
    <w:name w:val="Hyperlink"/>
    <w:uiPriority w:val="99"/>
    <w:rsid w:val="00782D2B"/>
    <w:rPr>
      <w:color w:val="0000FF"/>
      <w:u w:val="single"/>
    </w:rPr>
  </w:style>
  <w:style w:type="paragraph" w:styleId="BalloonText">
    <w:name w:val="Balloon Text"/>
    <w:basedOn w:val="Normal"/>
    <w:semiHidden/>
    <w:rsid w:val="002E050F"/>
    <w:rPr>
      <w:rFonts w:ascii="Tahoma" w:hAnsi="Tahoma" w:cs="Tahoma"/>
      <w:sz w:val="16"/>
      <w:szCs w:val="16"/>
    </w:rPr>
  </w:style>
  <w:style w:type="paragraph" w:styleId="NormalWeb">
    <w:name w:val="Normal (Web)"/>
    <w:basedOn w:val="Normal"/>
    <w:uiPriority w:val="99"/>
    <w:unhideWhenUsed/>
    <w:rsid w:val="00ED0921"/>
    <w:pPr>
      <w:spacing w:before="100" w:beforeAutospacing="1" w:after="100" w:afterAutospacing="1"/>
    </w:pPr>
  </w:style>
  <w:style w:type="paragraph" w:styleId="ListParagraph">
    <w:name w:val="List Paragraph"/>
    <w:basedOn w:val="Normal"/>
    <w:uiPriority w:val="34"/>
    <w:qFormat/>
    <w:rsid w:val="00ED092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87956">
      <w:bodyDiv w:val="1"/>
      <w:marLeft w:val="0"/>
      <w:marRight w:val="0"/>
      <w:marTop w:val="0"/>
      <w:marBottom w:val="0"/>
      <w:divBdr>
        <w:top w:val="none" w:sz="0" w:space="0" w:color="auto"/>
        <w:left w:val="none" w:sz="0" w:space="0" w:color="auto"/>
        <w:bottom w:val="none" w:sz="0" w:space="0" w:color="auto"/>
        <w:right w:val="none" w:sz="0" w:space="0" w:color="auto"/>
      </w:divBdr>
    </w:div>
    <w:div w:id="180169126">
      <w:bodyDiv w:val="1"/>
      <w:marLeft w:val="0"/>
      <w:marRight w:val="0"/>
      <w:marTop w:val="0"/>
      <w:marBottom w:val="0"/>
      <w:divBdr>
        <w:top w:val="none" w:sz="0" w:space="0" w:color="auto"/>
        <w:left w:val="none" w:sz="0" w:space="0" w:color="auto"/>
        <w:bottom w:val="none" w:sz="0" w:space="0" w:color="auto"/>
        <w:right w:val="none" w:sz="0" w:space="0" w:color="auto"/>
      </w:divBdr>
    </w:div>
    <w:div w:id="804929402">
      <w:bodyDiv w:val="1"/>
      <w:marLeft w:val="0"/>
      <w:marRight w:val="0"/>
      <w:marTop w:val="0"/>
      <w:marBottom w:val="0"/>
      <w:divBdr>
        <w:top w:val="none" w:sz="0" w:space="0" w:color="auto"/>
        <w:left w:val="none" w:sz="0" w:space="0" w:color="auto"/>
        <w:bottom w:val="none" w:sz="0" w:space="0" w:color="auto"/>
        <w:right w:val="none" w:sz="0" w:space="0" w:color="auto"/>
      </w:divBdr>
    </w:div>
    <w:div w:id="953943318">
      <w:bodyDiv w:val="1"/>
      <w:marLeft w:val="0"/>
      <w:marRight w:val="0"/>
      <w:marTop w:val="0"/>
      <w:marBottom w:val="0"/>
      <w:divBdr>
        <w:top w:val="none" w:sz="0" w:space="0" w:color="auto"/>
        <w:left w:val="none" w:sz="0" w:space="0" w:color="auto"/>
        <w:bottom w:val="none" w:sz="0" w:space="0" w:color="auto"/>
        <w:right w:val="none" w:sz="0" w:space="0" w:color="auto"/>
      </w:divBdr>
    </w:div>
    <w:div w:id="1015350425">
      <w:bodyDiv w:val="1"/>
      <w:marLeft w:val="0"/>
      <w:marRight w:val="0"/>
      <w:marTop w:val="0"/>
      <w:marBottom w:val="0"/>
      <w:divBdr>
        <w:top w:val="none" w:sz="0" w:space="0" w:color="auto"/>
        <w:left w:val="none" w:sz="0" w:space="0" w:color="auto"/>
        <w:bottom w:val="none" w:sz="0" w:space="0" w:color="auto"/>
        <w:right w:val="none" w:sz="0" w:space="0" w:color="auto"/>
      </w:divBdr>
    </w:div>
    <w:div w:id="1407874248">
      <w:bodyDiv w:val="1"/>
      <w:marLeft w:val="0"/>
      <w:marRight w:val="0"/>
      <w:marTop w:val="0"/>
      <w:marBottom w:val="0"/>
      <w:divBdr>
        <w:top w:val="none" w:sz="0" w:space="0" w:color="auto"/>
        <w:left w:val="none" w:sz="0" w:space="0" w:color="auto"/>
        <w:bottom w:val="none" w:sz="0" w:space="0" w:color="auto"/>
        <w:right w:val="none" w:sz="0" w:space="0" w:color="auto"/>
      </w:divBdr>
    </w:div>
    <w:div w:id="1414930161">
      <w:bodyDiv w:val="1"/>
      <w:marLeft w:val="0"/>
      <w:marRight w:val="0"/>
      <w:marTop w:val="0"/>
      <w:marBottom w:val="0"/>
      <w:divBdr>
        <w:top w:val="none" w:sz="0" w:space="0" w:color="auto"/>
        <w:left w:val="none" w:sz="0" w:space="0" w:color="auto"/>
        <w:bottom w:val="none" w:sz="0" w:space="0" w:color="auto"/>
        <w:right w:val="none" w:sz="0" w:space="0" w:color="auto"/>
      </w:divBdr>
    </w:div>
    <w:div w:id="1557469032">
      <w:bodyDiv w:val="1"/>
      <w:marLeft w:val="0"/>
      <w:marRight w:val="0"/>
      <w:marTop w:val="0"/>
      <w:marBottom w:val="0"/>
      <w:divBdr>
        <w:top w:val="none" w:sz="0" w:space="0" w:color="auto"/>
        <w:left w:val="none" w:sz="0" w:space="0" w:color="auto"/>
        <w:bottom w:val="none" w:sz="0" w:space="0" w:color="auto"/>
        <w:right w:val="none" w:sz="0" w:space="0" w:color="auto"/>
      </w:divBdr>
    </w:div>
    <w:div w:id="192803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customXml" Target="../customXml/item5.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dwrcymru.com/en/Developer-Services"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dwrcymru.com/en/Developer-Servic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Cynllunio@gwynedd.llyw.cymru" TargetMode="External"/><Relationship Id="rId1" Type="http://schemas.openxmlformats.org/officeDocument/2006/relationships/hyperlink" Target="http://www.gwynedd.llyw.cymru"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ynllunio@gwynedd.llyw.cymru" TargetMode="External"/><Relationship Id="rId1" Type="http://schemas.openxmlformats.org/officeDocument/2006/relationships/hyperlink" Target="http://www.gwynedd.llyw.cy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Fferm Tyn yr Onnen, Nant y Betws</Site_x0020_Name>
    <Internal_x002f_External xmlns="859f7ad6-93f6-4205-b62b-a17f28acbbac">Incoming document</Internal_x002f_External>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2018-10-22T23:00:00+00:00</Document_x0020_Date>
    <Facility_x0020_Address xmlns="859f7ad6-93f6-4205-b62b-a17f28acbbac">Waunfawr</Facility_x0020_Address>
    <Environment_x0020_Sub_x0020_Folder xmlns="859f7ad6-93f6-4205-b62b-a17f28acbbac">Licences applications</Environment_x0020_Sub_x0020_Folder>
    <Customer_x0020_Name xmlns="859f7ad6-93f6-4205-b62b-a17f28acbbac">Tyn-yr-Onnen Farm LLP</Customer_x0020_Name>
    <Post_x0020_code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4AE6057-9E08-4E81-A092-112C223BD859}"/>
</file>

<file path=customXml/itemProps2.xml><?xml version="1.0" encoding="utf-8"?>
<ds:datastoreItem xmlns:ds="http://schemas.openxmlformats.org/officeDocument/2006/customXml" ds:itemID="{D87D0AEC-BECC-46D7-93C5-DB869FA9E3DE}"/>
</file>

<file path=customXml/itemProps3.xml><?xml version="1.0" encoding="utf-8"?>
<ds:datastoreItem xmlns:ds="http://schemas.openxmlformats.org/officeDocument/2006/customXml" ds:itemID="{A66B5176-1C65-4ECB-A49A-83A155186C23}"/>
</file>

<file path=customXml/itemProps4.xml><?xml version="1.0" encoding="utf-8"?>
<ds:datastoreItem xmlns:ds="http://schemas.openxmlformats.org/officeDocument/2006/customXml" ds:itemID="{B34C4115-93C0-47D3-955D-683961AB4790}"/>
</file>

<file path=customXml/itemProps5.xml><?xml version="1.0" encoding="utf-8"?>
<ds:datastoreItem xmlns:ds="http://schemas.openxmlformats.org/officeDocument/2006/customXml" ds:itemID="{ABA89BFF-9CAC-4FC3-8FFA-07FBD8C29FC3}"/>
</file>

<file path=docProps/app.xml><?xml version="1.0" encoding="utf-8"?>
<Properties xmlns="http://schemas.openxmlformats.org/officeDocument/2006/extended-properties" xmlns:vt="http://schemas.openxmlformats.org/officeDocument/2006/docPropsVTypes">
  <Template>Normal</Template>
  <TotalTime>3</TotalTime>
  <Pages>3</Pages>
  <Words>1393</Words>
  <Characters>7942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(CYNGOR)</vt:lpstr>
    </vt:vector>
  </TitlesOfParts>
  <Company>Swift LG</Company>
  <LinksUpToDate>false</LinksUpToDate>
  <CharactersWithSpaces>9317</CharactersWithSpaces>
  <SharedDoc>false</SharedDoc>
  <HLinks>
    <vt:vector size="24" baseType="variant">
      <vt:variant>
        <vt:i4>4653135</vt:i4>
      </vt:variant>
      <vt:variant>
        <vt:i4>21</vt:i4>
      </vt:variant>
      <vt:variant>
        <vt:i4>0</vt:i4>
      </vt:variant>
      <vt:variant>
        <vt:i4>5</vt:i4>
      </vt:variant>
      <vt:variant>
        <vt:lpwstr>http://www.dwrcymru.com/en/Developer-Services</vt:lpwstr>
      </vt:variant>
      <vt:variant>
        <vt:lpwstr/>
      </vt:variant>
      <vt:variant>
        <vt:i4>4653135</vt:i4>
      </vt:variant>
      <vt:variant>
        <vt:i4>18</vt:i4>
      </vt:variant>
      <vt:variant>
        <vt:i4>0</vt:i4>
      </vt:variant>
      <vt:variant>
        <vt:i4>5</vt:i4>
      </vt:variant>
      <vt:variant>
        <vt:lpwstr>http://www.dwrcymru.com/en/Developer-Services</vt:lpwstr>
      </vt:variant>
      <vt:variant>
        <vt:lpwstr/>
      </vt:variant>
      <vt:variant>
        <vt:i4>2949189</vt:i4>
      </vt:variant>
      <vt:variant>
        <vt:i4>3</vt:i4>
      </vt:variant>
      <vt:variant>
        <vt:i4>0</vt:i4>
      </vt:variant>
      <vt:variant>
        <vt:i4>5</vt:i4>
      </vt:variant>
      <vt:variant>
        <vt:lpwstr>mailto:Cynllunio@gwynedd.llyw.cymru</vt:lpwstr>
      </vt:variant>
      <vt:variant>
        <vt:lpwstr/>
      </vt:variant>
      <vt:variant>
        <vt:i4>2818147</vt:i4>
      </vt:variant>
      <vt:variant>
        <vt:i4>0</vt:i4>
      </vt:variant>
      <vt:variant>
        <vt:i4>0</vt:i4>
      </vt:variant>
      <vt:variant>
        <vt:i4>5</vt:i4>
      </vt:variant>
      <vt:variant>
        <vt:lpwstr>http://www.gwynedd.llyw.cymru/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(CYNGOR)</dc:title>
  <dc:subject/>
  <dc:creator>Cyngor Gwynedd Council</dc:creator>
  <cp:keywords/>
  <dc:description/>
  <cp:lastModifiedBy>gruffwyn</cp:lastModifiedBy>
  <cp:revision>2</cp:revision>
  <cp:lastPrinted>2017-05-10T14:31:00Z</cp:lastPrinted>
  <dcterms:created xsi:type="dcterms:W3CDTF">2018-03-02T14:25:00Z</dcterms:created>
  <dcterms:modified xsi:type="dcterms:W3CDTF">2018-03-02T14:25:00Z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40524308-11ad-4182-8533-17611b7b4617</vt:lpwstr>
  </property>
  <property fmtid="{D5CDD505-2E9C-101B-9397-08002B2CF9AE}" pid="3" name="ContentTypeId">
    <vt:lpwstr>0x01010067EB80C5FE939D4A9B3D8BA62129B7F5010200CF4B284C623EBF43BC7A240AE1B0DB0A</vt:lpwstr>
  </property>
  <property fmtid="{D5CDD505-2E9C-101B-9397-08002B2CF9AE}" pid="4" name="_dlc_DocIdItemGuid">
    <vt:lpwstr>af81bf76-73a8-4075-8238-1f2a7a44b425</vt:lpwstr>
  </property>
  <property fmtid="{D5CDD505-2E9C-101B-9397-08002B2CF9AE}" pid="5" name="_dlc_DocId">
    <vt:lpwstr>REGU-435-73164</vt:lpwstr>
  </property>
  <property fmtid="{D5CDD505-2E9C-101B-9397-08002B2CF9AE}" pid="6" name="_dlc_DocIdUrl">
    <vt:lpwstr>https://cyfoethnaturiolcymru.sharepoint.com/teams/Regulatory/Permitting/_layouts/15/DocIdRedir.aspx?ID=REGU-435-73164, REGU-435-73164</vt:lpwstr>
  </property>
  <property fmtid="{D5CDD505-2E9C-101B-9397-08002B2CF9AE}" pid="7" name="_docset_NoMedatataSyncRequired">
    <vt:lpwstr>False</vt:lpwstr>
  </property>
</Properties>
</file>