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2EFC8F7C" w:rsidR="003A7726" w:rsidRDefault="00362433" w:rsidP="00582880">
      <w:pPr>
        <w:ind w:left="709" w:hanging="709"/>
        <w:rPr>
          <w:rFonts w:cs="Arial"/>
        </w:rPr>
      </w:pPr>
      <w:r w:rsidRPr="00415A5C">
        <w:rPr>
          <w:rFonts w:cs="Arial"/>
        </w:rPr>
        <w:t xml:space="preserve">To: </w:t>
      </w:r>
      <w:r>
        <w:rPr>
          <w:rFonts w:cs="Arial"/>
        </w:rPr>
        <w:tab/>
      </w:r>
      <w:r w:rsidR="00213FFE">
        <w:rPr>
          <w:rFonts w:cs="Arial"/>
        </w:rPr>
        <w:t>Ipsen Biopharm Ltd, Ash Road, Wrexham Industrial Estate, Wrexham. LL13 9UF</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2EEED5F9" w:rsidR="002577B0" w:rsidRPr="003A7726" w:rsidRDefault="004231FF" w:rsidP="002577B0">
            <w:pPr>
              <w:rPr>
                <w:rFonts w:cs="Arial"/>
              </w:rPr>
            </w:pPr>
            <w:r>
              <w:rPr>
                <w:rFonts w:cs="Arial"/>
              </w:rPr>
              <w:t>SP3030LZ</w:t>
            </w:r>
          </w:p>
        </w:tc>
        <w:tc>
          <w:tcPr>
            <w:tcW w:w="2835" w:type="dxa"/>
          </w:tcPr>
          <w:p w14:paraId="48EB76C6" w14:textId="77777777" w:rsidR="003A7726" w:rsidRPr="003A7726" w:rsidRDefault="003A7726" w:rsidP="002577B0">
            <w:pPr>
              <w:rPr>
                <w:rFonts w:cs="Arial"/>
              </w:rPr>
            </w:pPr>
          </w:p>
          <w:p w14:paraId="4107B008" w14:textId="47C31757" w:rsidR="002577B0" w:rsidRPr="003A7726" w:rsidRDefault="00C70818" w:rsidP="002577B0">
            <w:pPr>
              <w:rPr>
                <w:rFonts w:cs="Arial"/>
              </w:rPr>
            </w:pPr>
            <w:r>
              <w:rPr>
                <w:rFonts w:cs="Arial"/>
              </w:rPr>
              <w:t>Ipsen Biopharm</w:t>
            </w:r>
            <w:bookmarkStart w:id="0" w:name="_GoBack"/>
            <w:bookmarkEnd w:id="0"/>
            <w:r w:rsidR="004231FF">
              <w:rPr>
                <w:rFonts w:cs="Arial"/>
              </w:rPr>
              <w:t xml:space="preserve"> Ltd</w:t>
            </w:r>
          </w:p>
        </w:tc>
        <w:tc>
          <w:tcPr>
            <w:tcW w:w="3404" w:type="dxa"/>
          </w:tcPr>
          <w:p w14:paraId="363CCE6C" w14:textId="77777777" w:rsidR="00D6386E" w:rsidRDefault="00D6386E" w:rsidP="002577B0">
            <w:pPr>
              <w:rPr>
                <w:rFonts w:cs="Arial"/>
              </w:rPr>
            </w:pPr>
          </w:p>
          <w:p w14:paraId="5EF904B0" w14:textId="6CDE9287" w:rsidR="002577B0" w:rsidRPr="003A7726" w:rsidRDefault="004231FF" w:rsidP="002577B0">
            <w:pPr>
              <w:rPr>
                <w:rFonts w:cs="Arial"/>
              </w:rPr>
            </w:pPr>
            <w:r>
              <w:rPr>
                <w:rFonts w:cs="Arial"/>
              </w:rPr>
              <w:t>Ash Road, Wrexham Industrial Estatem Wrexham. LL13 9UF</w:t>
            </w:r>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C70818">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70818">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C70818">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70818">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0818"/>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8433"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Pharmaceutical Works  SITE CONTACT  NICOLA WELSH-CLARK  01978 667568  Nicola.welsh-clark@ipsen.com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Ash Road, Wrexham Industrial Estate, Wrexham.  LL13 9UF</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Ash Road, Wrexham Industrial Estate, Wrexham.</Facility_x0020_Address>
    <Environment_x0020_Sub_x0020_Folder xmlns="859f7ad6-93f6-4205-b62b-a17f28acbbac">Licence supervision</Environment_x0020_Sub_x0020_Folder>
    <Customer_x0020_Name xmlns="859f7ad6-93f6-4205-b62b-a17f28acbbac">Ipsen Biopharm Limited</Customer_x0020_Name>
    <IconOverlay xmlns="http://schemas.microsoft.com/sharepoint/v4" xsi:nil="true"/>
    <Surrendered_x002f_Expired xmlns="859f7ad6-93f6-4205-b62b-a17f28acbbac" xsi:nil="true"/>
    <Post_x0020_code xmlns="859f7ad6-93f6-4205-b62b-a17f28acbbac">LL13 9UF</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2.xml><?xml version="1.0" encoding="utf-8"?>
<ds:datastoreItem xmlns:ds="http://schemas.openxmlformats.org/officeDocument/2006/customXml" ds:itemID="{F9B6335A-C5D0-4D0B-B82C-90D6D5D388D0}"/>
</file>

<file path=customXml/itemProps3.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4.xml><?xml version="1.0" encoding="utf-8"?>
<ds:datastoreItem xmlns:ds="http://schemas.openxmlformats.org/officeDocument/2006/customXml" ds:itemID="{F054B652-B4F4-4477-BAC3-F9CFA866C909}">
  <ds:schemaRefs>
    <ds:schemaRef ds:uri="http://purl.org/dc/elements/1.1/"/>
    <ds:schemaRef ds:uri="http://schemas.microsoft.com/office/2006/documentManagement/types"/>
    <ds:schemaRef ds:uri="http://schemas.openxmlformats.org/package/2006/metadata/core-properties"/>
    <ds:schemaRef ds:uri="http://purl.org/dc/dcmitype/"/>
    <ds:schemaRef ds:uri="http://schemas.microsoft.com/office/2006/metadata/properties"/>
    <ds:schemaRef ds:uri="http://schemas.microsoft.com/office/infopath/2007/PartnerControls"/>
    <ds:schemaRef ds:uri="http://purl.org/dc/terms/"/>
    <ds:schemaRef ds:uri="http://www.w3.org/XML/1998/namespace"/>
  </ds:schemaRefs>
</ds:datastoreItem>
</file>

<file path=customXml/itemProps5.xml><?xml version="1.0" encoding="utf-8"?>
<ds:datastoreItem xmlns:ds="http://schemas.openxmlformats.org/officeDocument/2006/customXml" ds:itemID="{0F1F5455-40F1-47AB-B63C-24DD069AD09D}"/>
</file>

<file path=customXml/itemProps6.xml><?xml version="1.0" encoding="utf-8"?>
<ds:datastoreItem xmlns:ds="http://schemas.openxmlformats.org/officeDocument/2006/customXml" ds:itemID="{5D9CA4CF-AF89-485D-AC98-2BFDDE33A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1</TotalTime>
  <Pages>10</Pages>
  <Words>2237</Words>
  <Characters>12755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3</cp:revision>
  <cp:lastPrinted>2016-03-10T11:07:00Z</cp:lastPrinted>
  <dcterms:created xsi:type="dcterms:W3CDTF">2016-03-22T13:18:00Z</dcterms:created>
  <dcterms:modified xsi:type="dcterms:W3CDTF">2016-03-22T13:26:00Z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22b601a1-eb82-4ee0-81e0-16ec6adcb827</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