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BE7F1D" w14:textId="39AB9BBD" w:rsidR="006E5F5A" w:rsidRPr="00BA2D64" w:rsidRDefault="006E5F5A" w:rsidP="006E5F5A">
      <w:pPr>
        <w:pStyle w:val="AgencyStdParagraph"/>
        <w:rPr>
          <w:color w:val="auto"/>
        </w:rPr>
      </w:pPr>
      <w:r w:rsidRPr="00125F66">
        <w:rPr>
          <w:color w:val="auto"/>
          <w:sz w:val="24"/>
        </w:rPr>
        <w:t>Permit Number:</w:t>
      </w:r>
      <w:r w:rsidRPr="00125F66">
        <w:t xml:space="preserve"> </w:t>
      </w:r>
      <w:r w:rsidRPr="00125F66">
        <w:tab/>
      </w:r>
      <w:r w:rsidR="00BA2D64" w:rsidRPr="00BA2D64">
        <w:rPr>
          <w:color w:val="auto"/>
          <w:sz w:val="24"/>
        </w:rPr>
        <w:t>SP3438WH</w:t>
      </w:r>
      <w:r w:rsidRPr="00BA2D64">
        <w:rPr>
          <w:color w:val="auto"/>
        </w:rPr>
        <w:tab/>
      </w:r>
      <w:r w:rsidRPr="00BA2D64">
        <w:rPr>
          <w:color w:val="auto"/>
        </w:rPr>
        <w:tab/>
      </w:r>
      <w:r w:rsidRPr="00BA2D64">
        <w:rPr>
          <w:color w:val="auto"/>
          <w:sz w:val="24"/>
        </w:rPr>
        <w:tab/>
        <w:t xml:space="preserve">Operator: </w:t>
      </w:r>
      <w:r w:rsidRPr="00BA2D64">
        <w:rPr>
          <w:color w:val="auto"/>
          <w:sz w:val="24"/>
        </w:rPr>
        <w:tab/>
      </w:r>
      <w:r w:rsidRPr="00BA2D64">
        <w:rPr>
          <w:color w:val="auto"/>
        </w:rPr>
        <w:tab/>
      </w:r>
      <w:r w:rsidR="00CF4253" w:rsidRPr="00BA2D64">
        <w:rPr>
          <w:color w:val="auto"/>
          <w:sz w:val="24"/>
        </w:rPr>
        <w:t>Hook 2 Sisters Limited</w:t>
      </w:r>
    </w:p>
    <w:p w14:paraId="31BE7F1E" w14:textId="77777777" w:rsidR="006E5F5A" w:rsidRPr="00D37A86" w:rsidRDefault="006E5F5A" w:rsidP="006E5F5A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31BE7F1F" w14:textId="0A5C93CB" w:rsidR="006E5F5A" w:rsidRPr="00D37A86" w:rsidRDefault="006E5F5A" w:rsidP="006E5F5A">
      <w:pPr>
        <w:rPr>
          <w:rFonts w:ascii="Arial" w:hAnsi="Arial"/>
          <w:i/>
        </w:rPr>
      </w:pPr>
      <w:r w:rsidRPr="00D37A86">
        <w:rPr>
          <w:rFonts w:ascii="Arial" w:hAnsi="Arial"/>
        </w:rPr>
        <w:t>Facility:</w:t>
      </w:r>
      <w:r w:rsidRPr="00D37A86">
        <w:rPr>
          <w:rFonts w:ascii="Arial" w:hAnsi="Arial"/>
        </w:rPr>
        <w:tab/>
      </w:r>
      <w:r w:rsidRPr="00D37A86">
        <w:rPr>
          <w:rFonts w:ascii="Arial" w:hAnsi="Arial"/>
        </w:rPr>
        <w:tab/>
      </w:r>
      <w:r w:rsidR="00BA2D64" w:rsidRPr="00D37A86">
        <w:rPr>
          <w:rFonts w:ascii="Arial" w:hAnsi="Arial"/>
        </w:rPr>
        <w:t>Bryn Golau Poultry Farm</w:t>
      </w:r>
      <w:r w:rsidRPr="00D37A86">
        <w:rPr>
          <w:rFonts w:ascii="Arial" w:hAnsi="Arial"/>
        </w:rPr>
        <w:tab/>
      </w:r>
      <w:r w:rsidRPr="00D37A86">
        <w:rPr>
          <w:rFonts w:ascii="Arial" w:hAnsi="Arial"/>
        </w:rPr>
        <w:tab/>
        <w:t xml:space="preserve">Form Number: </w:t>
      </w:r>
      <w:r w:rsidRPr="00D37A86">
        <w:rPr>
          <w:rFonts w:ascii="Arial" w:hAnsi="Arial"/>
        </w:rPr>
        <w:tab/>
        <w:t xml:space="preserve"> </w:t>
      </w:r>
      <w:r w:rsidR="005D7537" w:rsidRPr="00D37A86">
        <w:rPr>
          <w:rFonts w:ascii="Arial" w:hAnsi="Arial"/>
        </w:rPr>
        <w:t>Form N&amp;P Excretion 1</w:t>
      </w:r>
      <w:r w:rsidRPr="00D37A86">
        <w:rPr>
          <w:rFonts w:ascii="Arial" w:hAnsi="Arial"/>
        </w:rPr>
        <w:t xml:space="preserve"> / </w:t>
      </w:r>
      <w:r w:rsidR="00D37A86" w:rsidRPr="00D37A86">
        <w:rPr>
          <w:rFonts w:ascii="Arial" w:hAnsi="Arial"/>
        </w:rPr>
        <w:t>09</w:t>
      </w:r>
      <w:r w:rsidRPr="00D37A86">
        <w:rPr>
          <w:rFonts w:ascii="Arial" w:hAnsi="Arial"/>
        </w:rPr>
        <w:t>/</w:t>
      </w:r>
      <w:r w:rsidR="00D37A86" w:rsidRPr="00D37A86">
        <w:rPr>
          <w:rFonts w:ascii="Arial" w:hAnsi="Arial"/>
        </w:rPr>
        <w:t>04</w:t>
      </w:r>
      <w:r w:rsidRPr="00D37A86">
        <w:rPr>
          <w:rFonts w:ascii="Arial" w:hAnsi="Arial"/>
        </w:rPr>
        <w:t>/</w:t>
      </w:r>
      <w:r w:rsidR="00D37A86" w:rsidRPr="00D37A86">
        <w:rPr>
          <w:rFonts w:ascii="Arial" w:hAnsi="Arial"/>
        </w:rPr>
        <w:t>18</w:t>
      </w:r>
    </w:p>
    <w:p w14:paraId="31BE7F20" w14:textId="6E1423D0" w:rsidR="006E5F5A" w:rsidRPr="00BA2D64" w:rsidRDefault="006E5F5A" w:rsidP="006E5F5A">
      <w:pPr>
        <w:pStyle w:val="Heading1"/>
        <w:jc w:val="both"/>
        <w:rPr>
          <w:b w:val="0"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emissions for the period from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570"/>
        <w:gridCol w:w="3686"/>
      </w:tblGrid>
      <w:tr w:rsidR="009144D8" w:rsidRPr="00125F66" w14:paraId="31BE7F2A" w14:textId="77777777" w:rsidTr="00465CB7">
        <w:trPr>
          <w:tblHeader/>
        </w:trPr>
        <w:tc>
          <w:tcPr>
            <w:tcW w:w="1696" w:type="dxa"/>
            <w:shd w:val="solid" w:color="auto" w:fill="auto"/>
          </w:tcPr>
          <w:p w14:paraId="31BE7F21" w14:textId="77777777" w:rsidR="009144D8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31BE7F22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31BE7F23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Substance /</w:t>
            </w:r>
          </w:p>
          <w:p w14:paraId="31BE7F24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31BE7F25" w14:textId="77777777" w:rsidR="009144D8" w:rsidRPr="006E5F5A" w:rsidRDefault="009144D8" w:rsidP="006E5F5A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31BE7F26" w14:textId="77777777" w:rsidR="009144D8" w:rsidRPr="006E5F5A" w:rsidRDefault="009144D8" w:rsidP="006E5F5A">
            <w:pPr>
              <w:jc w:val="center"/>
              <w:rPr>
                <w:rFonts w:ascii="Arial" w:hAnsi="Arial" w:cs="Arial"/>
                <w:sz w:val="20"/>
              </w:rPr>
            </w:pPr>
            <w:r w:rsidRPr="006E5F5A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6E5F5A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27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570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28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686" w:type="dxa"/>
            <w:shd w:val="solid" w:color="auto" w:fill="auto"/>
            <w:vAlign w:val="center"/>
          </w:tcPr>
          <w:p w14:paraId="31BE7F29" w14:textId="77777777" w:rsidR="009144D8" w:rsidRPr="00125F66" w:rsidRDefault="009144D8" w:rsidP="00465C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Test</w:t>
            </w:r>
            <w:r w:rsidR="00465CB7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Method</w:t>
            </w:r>
          </w:p>
        </w:tc>
      </w:tr>
      <w:tr w:rsidR="00613768" w:rsidRPr="00125F66" w14:paraId="03851552" w14:textId="77777777" w:rsidTr="00465CB7">
        <w:trPr>
          <w:cantSplit/>
          <w:trHeight w:val="459"/>
        </w:trPr>
        <w:tc>
          <w:tcPr>
            <w:tcW w:w="1696" w:type="dxa"/>
            <w:vMerge w:val="restart"/>
          </w:tcPr>
          <w:p w14:paraId="4A7A73FA" w14:textId="632D720E" w:rsidR="00613768" w:rsidRPr="00BA2D64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  <w:r w:rsidRPr="00BA2D64">
              <w:rPr>
                <w:rFonts w:cs="Arial"/>
                <w:i w:val="0"/>
                <w:color w:val="auto"/>
                <w:sz w:val="20"/>
              </w:rPr>
              <w:t>Broilers</w:t>
            </w:r>
          </w:p>
        </w:tc>
        <w:tc>
          <w:tcPr>
            <w:tcW w:w="1985" w:type="dxa"/>
          </w:tcPr>
          <w:p w14:paraId="617D7BF2" w14:textId="77777777" w:rsidR="00613768" w:rsidRPr="00BA2D64" w:rsidRDefault="00613768" w:rsidP="00613768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A2D64">
              <w:rPr>
                <w:rFonts w:ascii="Arial" w:eastAsiaTheme="minorHAnsi" w:hAnsi="Arial" w:cs="Arial"/>
                <w:sz w:val="20"/>
                <w:lang w:eastAsia="en-US"/>
              </w:rPr>
              <w:t>Nitrogen (N)</w:t>
            </w:r>
          </w:p>
          <w:p w14:paraId="56C02DC3" w14:textId="77777777" w:rsidR="00613768" w:rsidRPr="00BA2D64" w:rsidRDefault="00613768" w:rsidP="00613768">
            <w:pPr>
              <w:pStyle w:val="Tablebody"/>
              <w:rPr>
                <w:rFonts w:cs="Arial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25A879EB" w14:textId="2608CC3B" w:rsidR="00613768" w:rsidRPr="00BA2D64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BA2D64">
              <w:rPr>
                <w:color w:val="auto"/>
                <w:sz w:val="20"/>
              </w:rPr>
              <w:t>Excreted</w:t>
            </w:r>
          </w:p>
        </w:tc>
        <w:tc>
          <w:tcPr>
            <w:tcW w:w="1843" w:type="dxa"/>
          </w:tcPr>
          <w:p w14:paraId="3A8FBAB1" w14:textId="77777777" w:rsidR="00613768" w:rsidRPr="00BA2D64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A2D64">
              <w:rPr>
                <w:rFonts w:ascii="Arial" w:eastAsiaTheme="minorHAnsi" w:hAnsi="Arial" w:cs="Arial"/>
                <w:sz w:val="20"/>
                <w:lang w:eastAsia="en-US"/>
              </w:rPr>
              <w:t>0.6 kg N /animal place</w:t>
            </w:r>
          </w:p>
          <w:p w14:paraId="4B59EB4F" w14:textId="77777777" w:rsidR="00613768" w:rsidRPr="00BA2D64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973" w:type="dxa"/>
          </w:tcPr>
          <w:p w14:paraId="53A525B7" w14:textId="36F9E82D" w:rsidR="00613768" w:rsidRPr="00BA2D64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BA2D64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01A4CC87" w14:textId="77777777" w:rsidR="00613768" w:rsidRPr="00BA2D64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2C4CD1F4" w14:textId="77777777" w:rsidR="00613768" w:rsidRPr="00BA2D64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A2D64">
              <w:rPr>
                <w:rFonts w:ascii="Arial" w:eastAsiaTheme="minorHAnsi" w:hAnsi="Arial" w:cs="Arial"/>
                <w:sz w:val="20"/>
                <w:lang w:eastAsia="en-US"/>
              </w:rPr>
              <w:t xml:space="preserve">Calculation by using a mass balance of nitrogen and phosphorus based on the feed intake, dietary content of crude protein, total phosphorus and animal performance </w:t>
            </w:r>
          </w:p>
          <w:p w14:paraId="1A1F3BAF" w14:textId="77777777" w:rsidR="00613768" w:rsidRPr="00BA2D64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A2D64">
              <w:rPr>
                <w:rFonts w:ascii="Arial" w:eastAsiaTheme="minorHAnsi" w:hAnsi="Arial" w:cs="Arial"/>
                <w:sz w:val="20"/>
                <w:lang w:eastAsia="en-US"/>
              </w:rPr>
              <w:t xml:space="preserve">or </w:t>
            </w:r>
          </w:p>
          <w:p w14:paraId="2A4711DD" w14:textId="3B416B56" w:rsidR="00613768" w:rsidRPr="00BA2D64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BA2D64">
              <w:rPr>
                <w:color w:val="auto"/>
                <w:sz w:val="20"/>
              </w:rPr>
              <w:t xml:space="preserve">Estimation by using manure analysis for total nitrogen and total phosphorus content </w:t>
            </w:r>
          </w:p>
        </w:tc>
      </w:tr>
      <w:tr w:rsidR="00613768" w:rsidRPr="00125F66" w14:paraId="5EE8D5EA" w14:textId="77777777" w:rsidTr="00465CB7">
        <w:trPr>
          <w:cantSplit/>
          <w:trHeight w:val="459"/>
        </w:trPr>
        <w:tc>
          <w:tcPr>
            <w:tcW w:w="1696" w:type="dxa"/>
            <w:vMerge/>
          </w:tcPr>
          <w:p w14:paraId="74DF5196" w14:textId="77777777" w:rsidR="00613768" w:rsidRPr="00BA2D64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985" w:type="dxa"/>
          </w:tcPr>
          <w:p w14:paraId="57BF9603" w14:textId="77777777" w:rsidR="00613768" w:rsidRPr="00BA2D64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BA2D64">
              <w:rPr>
                <w:rFonts w:ascii="Arial" w:hAnsi="Arial" w:cs="Arial"/>
                <w:sz w:val="20"/>
                <w:lang w:eastAsia="en-US"/>
              </w:rPr>
              <w:t>Phosphorus</w:t>
            </w:r>
          </w:p>
          <w:p w14:paraId="6BEACDC6" w14:textId="77777777" w:rsidR="00613768" w:rsidRPr="00BA2D64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BA2D64">
              <w:rPr>
                <w:rFonts w:ascii="Arial" w:hAnsi="Arial" w:cs="Arial"/>
                <w:sz w:val="20"/>
                <w:lang w:eastAsia="en-US"/>
              </w:rPr>
              <w:t>(as P</w:t>
            </w:r>
            <w:r w:rsidRPr="00BA2D64">
              <w:rPr>
                <w:rFonts w:ascii="Arial" w:hAnsi="Arial" w:cs="Arial"/>
                <w:sz w:val="20"/>
                <w:vertAlign w:val="subscript"/>
                <w:lang w:eastAsia="en-US"/>
              </w:rPr>
              <w:t>2</w:t>
            </w:r>
            <w:r w:rsidRPr="00BA2D64">
              <w:rPr>
                <w:rFonts w:ascii="Arial" w:hAnsi="Arial" w:cs="Arial"/>
                <w:sz w:val="20"/>
                <w:lang w:eastAsia="en-US"/>
              </w:rPr>
              <w:t>O</w:t>
            </w:r>
            <w:r w:rsidRPr="00BA2D64">
              <w:rPr>
                <w:rFonts w:ascii="Arial" w:hAnsi="Arial" w:cs="Arial"/>
                <w:sz w:val="20"/>
                <w:vertAlign w:val="subscript"/>
                <w:lang w:eastAsia="en-US"/>
              </w:rPr>
              <w:t>5</w:t>
            </w:r>
            <w:r w:rsidRPr="00BA2D64">
              <w:rPr>
                <w:rFonts w:ascii="Arial" w:hAnsi="Arial" w:cs="Arial"/>
                <w:sz w:val="20"/>
                <w:lang w:eastAsia="en-US"/>
              </w:rPr>
              <w:t>)</w:t>
            </w:r>
          </w:p>
          <w:p w14:paraId="3649D869" w14:textId="77777777" w:rsidR="00613768" w:rsidRPr="00BA2D64" w:rsidRDefault="00613768" w:rsidP="00613768">
            <w:pPr>
              <w:pStyle w:val="Tablebody"/>
              <w:rPr>
                <w:rFonts w:cs="Arial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4A0003CB" w14:textId="29E51938" w:rsidR="00613768" w:rsidRPr="00BA2D64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BA2D64">
              <w:rPr>
                <w:color w:val="auto"/>
                <w:sz w:val="20"/>
              </w:rPr>
              <w:t>Excreted</w:t>
            </w:r>
          </w:p>
        </w:tc>
        <w:tc>
          <w:tcPr>
            <w:tcW w:w="1843" w:type="dxa"/>
          </w:tcPr>
          <w:p w14:paraId="7D9E5FCE" w14:textId="55054F96" w:rsidR="00613768" w:rsidRPr="00BA2D64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BA2D64">
              <w:rPr>
                <w:color w:val="auto"/>
                <w:sz w:val="20"/>
              </w:rPr>
              <w:t>0.25 kg/P</w:t>
            </w:r>
            <w:r w:rsidRPr="00BA2D64">
              <w:rPr>
                <w:color w:val="auto"/>
                <w:sz w:val="20"/>
                <w:vertAlign w:val="subscript"/>
              </w:rPr>
              <w:t>2</w:t>
            </w:r>
            <w:r w:rsidRPr="00BA2D64">
              <w:rPr>
                <w:color w:val="auto"/>
                <w:sz w:val="20"/>
              </w:rPr>
              <w:t>O</w:t>
            </w:r>
            <w:r w:rsidRPr="00BA2D64">
              <w:rPr>
                <w:color w:val="auto"/>
                <w:sz w:val="20"/>
                <w:vertAlign w:val="subscript"/>
              </w:rPr>
              <w:t>5</w:t>
            </w:r>
            <w:r w:rsidRPr="00BA2D64">
              <w:rPr>
                <w:color w:val="auto"/>
                <w:sz w:val="20"/>
                <w:vertAlign w:val="subscript"/>
              </w:rPr>
              <w:br/>
            </w:r>
            <w:r w:rsidRPr="00BA2D64">
              <w:rPr>
                <w:color w:val="auto"/>
                <w:sz w:val="20"/>
              </w:rPr>
              <w:t xml:space="preserve">/animal place </w:t>
            </w:r>
          </w:p>
        </w:tc>
        <w:tc>
          <w:tcPr>
            <w:tcW w:w="1973" w:type="dxa"/>
          </w:tcPr>
          <w:p w14:paraId="3FCE529A" w14:textId="47CB09F4" w:rsidR="00613768" w:rsidRPr="00BA2D64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BA2D64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6943C605" w14:textId="77777777" w:rsidR="00613768" w:rsidRPr="00BA2D64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6810931E" w14:textId="5349B506" w:rsidR="00613768" w:rsidRPr="00BA2D64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BA2D64">
              <w:rPr>
                <w:color w:val="auto"/>
                <w:sz w:val="20"/>
              </w:rPr>
              <w:t xml:space="preserve">As above  </w:t>
            </w:r>
          </w:p>
        </w:tc>
      </w:tr>
    </w:tbl>
    <w:p w14:paraId="31BE7F42" w14:textId="77777777" w:rsidR="006E5F5A" w:rsidRPr="00125F66" w:rsidRDefault="006E5F5A" w:rsidP="006E5F5A">
      <w:pPr>
        <w:pStyle w:val="AgencyStdParagraph"/>
      </w:pPr>
    </w:p>
    <w:p w14:paraId="31BE7F43" w14:textId="77777777" w:rsidR="006E5F5A" w:rsidRPr="00125F66" w:rsidRDefault="006E5F5A" w:rsidP="006E5F5A">
      <w:pPr>
        <w:pStyle w:val="AgencyStdParagraph"/>
      </w:pPr>
    </w:p>
    <w:p w14:paraId="31BE7F44" w14:textId="77777777" w:rsidR="006E5F5A" w:rsidRPr="00125F66" w:rsidRDefault="006E5F5A" w:rsidP="006E5F5A">
      <w:pPr>
        <w:pStyle w:val="AgencyStdParagraph"/>
      </w:pPr>
    </w:p>
    <w:p w14:paraId="31BE7F45" w14:textId="77777777" w:rsidR="006E5F5A" w:rsidRPr="00125F66" w:rsidRDefault="006E5F5A" w:rsidP="006E5F5A">
      <w:pPr>
        <w:pStyle w:val="AgencyStdParagraph"/>
        <w:rPr>
          <w:color w:val="000000"/>
        </w:rPr>
      </w:pPr>
      <w:r w:rsidRPr="00125F66">
        <w:rPr>
          <w:color w:val="000000"/>
        </w:rPr>
        <w:t xml:space="preserve">Signed …………………………………………………………….  </w:t>
      </w:r>
      <w:r w:rsidRPr="00125F66">
        <w:rPr>
          <w:color w:val="000000"/>
        </w:rPr>
        <w:tab/>
      </w:r>
      <w:r w:rsidRPr="00125F66">
        <w:rPr>
          <w:color w:val="000000"/>
        </w:rPr>
        <w:tab/>
        <w:t xml:space="preserve">Date………………………..   </w:t>
      </w:r>
      <w:r w:rsidRPr="00125F66">
        <w:rPr>
          <w:color w:val="000000"/>
        </w:rPr>
        <w:tab/>
      </w:r>
    </w:p>
    <w:p w14:paraId="31BE7F46" w14:textId="77777777" w:rsidR="006E5F5A" w:rsidRPr="00125F66" w:rsidRDefault="006E5F5A" w:rsidP="006E5F5A">
      <w:pPr>
        <w:pStyle w:val="AgencyStdParagraph"/>
      </w:pPr>
      <w:r w:rsidRPr="00125F66">
        <w:tab/>
        <w:t>(Authorised to sign as representative of Operator)</w:t>
      </w:r>
    </w:p>
    <w:p w14:paraId="31BE7F47" w14:textId="76BB4FF4" w:rsidR="0070320C" w:rsidRPr="002E732D" w:rsidRDefault="006E5F5A" w:rsidP="0070320C">
      <w:pPr>
        <w:pStyle w:val="AgencyStdParagraph"/>
        <w:rPr>
          <w:color w:val="auto"/>
        </w:rPr>
      </w:pPr>
      <w:r w:rsidRPr="00125F66">
        <w:rPr>
          <w:lang w:eastAsia="en-US"/>
        </w:rPr>
        <w:br w:type="page"/>
      </w:r>
      <w:r w:rsidR="0070320C" w:rsidRPr="00125F66">
        <w:rPr>
          <w:color w:val="auto"/>
          <w:sz w:val="24"/>
        </w:rPr>
        <w:lastRenderedPageBreak/>
        <w:t>Permit Number:</w:t>
      </w:r>
      <w:r w:rsidR="0070320C" w:rsidRPr="00125F66">
        <w:t xml:space="preserve"> </w:t>
      </w:r>
      <w:r w:rsidR="0070320C" w:rsidRPr="00125F66">
        <w:tab/>
      </w:r>
      <w:r w:rsidR="002E732D" w:rsidRPr="002E732D">
        <w:rPr>
          <w:color w:val="auto"/>
          <w:sz w:val="24"/>
        </w:rPr>
        <w:t>SP3438WH</w:t>
      </w:r>
      <w:r w:rsidR="0070320C" w:rsidRPr="002E732D">
        <w:rPr>
          <w:color w:val="auto"/>
        </w:rPr>
        <w:tab/>
      </w:r>
      <w:r w:rsidR="0070320C" w:rsidRPr="002E732D">
        <w:rPr>
          <w:color w:val="auto"/>
        </w:rPr>
        <w:tab/>
      </w:r>
      <w:r w:rsidR="0070320C" w:rsidRPr="002E732D">
        <w:rPr>
          <w:color w:val="auto"/>
          <w:sz w:val="24"/>
        </w:rPr>
        <w:tab/>
        <w:t xml:space="preserve">Operator: </w:t>
      </w:r>
      <w:r w:rsidR="0070320C" w:rsidRPr="002E732D">
        <w:rPr>
          <w:color w:val="auto"/>
          <w:sz w:val="24"/>
        </w:rPr>
        <w:tab/>
      </w:r>
      <w:r w:rsidR="0070320C" w:rsidRPr="002E732D">
        <w:rPr>
          <w:color w:val="auto"/>
        </w:rPr>
        <w:tab/>
      </w:r>
      <w:r w:rsidR="002E732D" w:rsidRPr="002E732D">
        <w:rPr>
          <w:color w:val="auto"/>
          <w:sz w:val="24"/>
        </w:rPr>
        <w:t>Hook 2 Sisters Limited</w:t>
      </w:r>
    </w:p>
    <w:p w14:paraId="31BE7F48" w14:textId="77777777" w:rsidR="0070320C" w:rsidRPr="002E732D" w:rsidRDefault="0070320C" w:rsidP="0070320C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31BE7F49" w14:textId="75F5B3A7" w:rsidR="0070320C" w:rsidRPr="00D37A86" w:rsidRDefault="0070320C" w:rsidP="0070320C">
      <w:pPr>
        <w:rPr>
          <w:rFonts w:ascii="Arial" w:hAnsi="Arial"/>
          <w:i/>
        </w:rPr>
      </w:pPr>
      <w:r w:rsidRPr="002E732D">
        <w:rPr>
          <w:rFonts w:ascii="Arial" w:hAnsi="Arial"/>
        </w:rPr>
        <w:t>Facility:</w:t>
      </w:r>
      <w:r w:rsidRPr="002E732D">
        <w:rPr>
          <w:rFonts w:ascii="Arial" w:hAnsi="Arial"/>
        </w:rPr>
        <w:tab/>
      </w:r>
      <w:r w:rsidRPr="002E732D">
        <w:rPr>
          <w:rFonts w:ascii="Arial" w:hAnsi="Arial"/>
        </w:rPr>
        <w:tab/>
      </w:r>
      <w:r w:rsidR="002E732D" w:rsidRPr="002E732D">
        <w:rPr>
          <w:rFonts w:ascii="Arial" w:hAnsi="Arial"/>
        </w:rPr>
        <w:t>Bryn Golau Poultry Farm</w:t>
      </w:r>
      <w:r w:rsidRPr="002E732D">
        <w:rPr>
          <w:rFonts w:ascii="Arial" w:hAnsi="Arial"/>
        </w:rPr>
        <w:tab/>
      </w:r>
      <w:r w:rsidRPr="002E732D">
        <w:rPr>
          <w:rFonts w:ascii="Arial" w:hAnsi="Arial"/>
        </w:rPr>
        <w:tab/>
        <w:t xml:space="preserve">Form Number: </w:t>
      </w:r>
      <w:r w:rsidRPr="002E732D">
        <w:rPr>
          <w:rFonts w:ascii="Arial" w:hAnsi="Arial"/>
        </w:rPr>
        <w:tab/>
        <w:t xml:space="preserve"> </w:t>
      </w:r>
      <w:bookmarkStart w:id="0" w:name="_GoBack"/>
      <w:bookmarkEnd w:id="0"/>
      <w:r w:rsidRPr="00D37A86">
        <w:rPr>
          <w:rFonts w:ascii="Arial" w:hAnsi="Arial"/>
        </w:rPr>
        <w:t xml:space="preserve">Air1 / </w:t>
      </w:r>
      <w:r w:rsidR="00D37A86" w:rsidRPr="00D37A86">
        <w:rPr>
          <w:rFonts w:ascii="Arial" w:hAnsi="Arial"/>
        </w:rPr>
        <w:t>09</w:t>
      </w:r>
      <w:r w:rsidRPr="00D37A86">
        <w:rPr>
          <w:rFonts w:ascii="Arial" w:hAnsi="Arial"/>
        </w:rPr>
        <w:t>/</w:t>
      </w:r>
      <w:r w:rsidR="00D37A86" w:rsidRPr="00D37A86">
        <w:rPr>
          <w:rFonts w:ascii="Arial" w:hAnsi="Arial"/>
        </w:rPr>
        <w:t>04</w:t>
      </w:r>
      <w:r w:rsidRPr="00D37A86">
        <w:rPr>
          <w:rFonts w:ascii="Arial" w:hAnsi="Arial"/>
        </w:rPr>
        <w:t>/</w:t>
      </w:r>
      <w:r w:rsidR="00D37A86" w:rsidRPr="00D37A86">
        <w:rPr>
          <w:rFonts w:ascii="Arial" w:hAnsi="Arial"/>
        </w:rPr>
        <w:t>18</w:t>
      </w:r>
    </w:p>
    <w:p w14:paraId="31BE7F4A" w14:textId="77777777" w:rsidR="0070320C" w:rsidRPr="00125F66" w:rsidRDefault="0070320C" w:rsidP="0070320C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emissions for the period from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b w:val="0"/>
          <w:i/>
          <w:color w:val="FF00FF"/>
          <w:sz w:val="24"/>
          <w:szCs w:val="24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712"/>
        <w:gridCol w:w="3544"/>
      </w:tblGrid>
      <w:tr w:rsidR="0070320C" w:rsidRPr="00125F66" w14:paraId="31BE7F54" w14:textId="77777777" w:rsidTr="0070320C">
        <w:trPr>
          <w:tblHeader/>
        </w:trPr>
        <w:tc>
          <w:tcPr>
            <w:tcW w:w="1696" w:type="dxa"/>
            <w:shd w:val="solid" w:color="auto" w:fill="auto"/>
          </w:tcPr>
          <w:p w14:paraId="31BE7F4B" w14:textId="77777777" w:rsidR="0070320C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31BE7F4C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31BE7F4D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Substance /</w:t>
            </w:r>
          </w:p>
          <w:p w14:paraId="31BE7F4E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31BE7F4F" w14:textId="77777777" w:rsidR="0070320C" w:rsidRPr="006E5F5A" w:rsidRDefault="0070320C" w:rsidP="00777FB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31BE7F50" w14:textId="77777777" w:rsidR="0070320C" w:rsidRPr="006E5F5A" w:rsidRDefault="0070320C" w:rsidP="00777FB7">
            <w:pPr>
              <w:jc w:val="center"/>
              <w:rPr>
                <w:rFonts w:ascii="Arial" w:hAnsi="Arial" w:cs="Arial"/>
                <w:sz w:val="20"/>
              </w:rPr>
            </w:pPr>
            <w:r w:rsidRPr="006E5F5A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6E5F5A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51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712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52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544" w:type="dxa"/>
            <w:shd w:val="solid" w:color="auto" w:fill="auto"/>
            <w:vAlign w:val="center"/>
          </w:tcPr>
          <w:p w14:paraId="31BE7F53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Test</w:t>
            </w:r>
            <w:r>
              <w:rPr>
                <w:rFonts w:ascii="Arial" w:hAnsi="Arial"/>
                <w:b/>
                <w:sz w:val="20"/>
              </w:rPr>
              <w:t xml:space="preserve"> Method</w:t>
            </w:r>
          </w:p>
        </w:tc>
      </w:tr>
      <w:tr w:rsidR="00613768" w:rsidRPr="00125F66" w14:paraId="522CD226" w14:textId="77777777" w:rsidTr="0070320C">
        <w:trPr>
          <w:cantSplit/>
          <w:trHeight w:val="459"/>
        </w:trPr>
        <w:tc>
          <w:tcPr>
            <w:tcW w:w="1696" w:type="dxa"/>
          </w:tcPr>
          <w:p w14:paraId="5A65C1D1" w14:textId="77777777" w:rsidR="00613768" w:rsidRPr="002E732D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2E732D">
              <w:rPr>
                <w:rFonts w:ascii="Arial" w:hAnsi="Arial" w:cs="Arial"/>
                <w:sz w:val="20"/>
                <w:lang w:eastAsia="en-US"/>
              </w:rPr>
              <w:t>Broilers</w:t>
            </w:r>
          </w:p>
          <w:p w14:paraId="6CB7A1F6" w14:textId="77777777" w:rsidR="00613768" w:rsidRPr="002E732D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985" w:type="dxa"/>
          </w:tcPr>
          <w:p w14:paraId="0CC94BFD" w14:textId="77777777" w:rsidR="00613768" w:rsidRPr="002E732D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vertAlign w:val="superscript"/>
                <w:lang w:eastAsia="en-US"/>
              </w:rPr>
            </w:pPr>
            <w:r w:rsidRPr="002E732D">
              <w:rPr>
                <w:rFonts w:ascii="Arial" w:hAnsi="Arial" w:cs="Arial"/>
                <w:sz w:val="20"/>
                <w:lang w:eastAsia="en-US"/>
              </w:rPr>
              <w:t xml:space="preserve">Ammonia </w:t>
            </w:r>
          </w:p>
          <w:p w14:paraId="2174F351" w14:textId="0C240FCD" w:rsidR="00613768" w:rsidRPr="002E732D" w:rsidRDefault="00613768" w:rsidP="00613768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2E732D">
              <w:rPr>
                <w:rFonts w:ascii="Arial" w:eastAsiaTheme="minorHAnsi" w:hAnsi="Arial" w:cs="Arial"/>
                <w:sz w:val="20"/>
                <w:lang w:eastAsia="en-US"/>
              </w:rPr>
              <w:t>(as NH</w:t>
            </w:r>
            <w:r w:rsidRPr="002E732D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t>3</w:t>
            </w:r>
            <w:r w:rsidR="00C30069">
              <w:rPr>
                <w:rFonts w:ascii="Arial" w:eastAsiaTheme="minorHAnsi" w:hAnsi="Arial" w:cs="Arial"/>
                <w:sz w:val="20"/>
                <w:lang w:eastAsia="en-US"/>
              </w:rPr>
              <w:t>)</w:t>
            </w:r>
            <w:r w:rsidRPr="002E732D">
              <w:rPr>
                <w:rFonts w:ascii="Arial" w:eastAsiaTheme="minorHAnsi" w:hAnsi="Arial" w:cs="Arial"/>
                <w:sz w:val="20"/>
                <w:lang w:eastAsia="en-US"/>
              </w:rPr>
              <w:t xml:space="preserve"> </w:t>
            </w:r>
          </w:p>
          <w:p w14:paraId="5BCD3CBF" w14:textId="77777777" w:rsidR="00613768" w:rsidRPr="002E732D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6BA05841" w14:textId="1EA72C11" w:rsidR="00613768" w:rsidRPr="002E732D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2E732D">
              <w:rPr>
                <w:color w:val="auto"/>
                <w:sz w:val="20"/>
              </w:rPr>
              <w:t>Animal House</w:t>
            </w:r>
          </w:p>
        </w:tc>
        <w:tc>
          <w:tcPr>
            <w:tcW w:w="1843" w:type="dxa"/>
          </w:tcPr>
          <w:p w14:paraId="0E524027" w14:textId="77777777" w:rsidR="00613768" w:rsidRPr="002E732D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2E732D">
              <w:rPr>
                <w:rFonts w:ascii="Arial" w:eastAsiaTheme="minorHAnsi" w:hAnsi="Arial" w:cs="Arial"/>
                <w:sz w:val="20"/>
                <w:lang w:eastAsia="en-US"/>
              </w:rPr>
              <w:t>0.08 kg NH3 /animal place</w:t>
            </w:r>
          </w:p>
          <w:p w14:paraId="0166B2E6" w14:textId="77777777" w:rsidR="00613768" w:rsidRPr="002E732D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973" w:type="dxa"/>
          </w:tcPr>
          <w:p w14:paraId="5BE9C9A4" w14:textId="0473BF96" w:rsidR="00613768" w:rsidRPr="002E732D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2E732D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712" w:type="dxa"/>
          </w:tcPr>
          <w:p w14:paraId="32E9793D" w14:textId="77777777" w:rsidR="00613768" w:rsidRPr="002E732D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544" w:type="dxa"/>
            <w:vAlign w:val="center"/>
          </w:tcPr>
          <w:p w14:paraId="41DCE43D" w14:textId="67897F6F" w:rsidR="00613768" w:rsidRPr="002E732D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2E732D">
              <w:rPr>
                <w:color w:val="auto"/>
                <w:sz w:val="20"/>
              </w:rPr>
              <w:t xml:space="preserve">Estimation by using emission factors </w:t>
            </w:r>
          </w:p>
        </w:tc>
      </w:tr>
    </w:tbl>
    <w:p w14:paraId="31BE7F61" w14:textId="77777777" w:rsidR="0070320C" w:rsidRPr="00125F66" w:rsidRDefault="0070320C" w:rsidP="0070320C">
      <w:pPr>
        <w:pStyle w:val="AgencyStdParagraph"/>
      </w:pPr>
    </w:p>
    <w:p w14:paraId="31BE7F62" w14:textId="77777777" w:rsidR="0070320C" w:rsidRPr="00125F66" w:rsidRDefault="0070320C" w:rsidP="0070320C">
      <w:pPr>
        <w:pStyle w:val="AgencyStdParagraph"/>
      </w:pPr>
    </w:p>
    <w:p w14:paraId="31BE7F63" w14:textId="77777777" w:rsidR="0070320C" w:rsidRPr="00125F66" w:rsidRDefault="0070320C" w:rsidP="0070320C">
      <w:pPr>
        <w:pStyle w:val="AgencyStdParagraph"/>
      </w:pPr>
    </w:p>
    <w:p w14:paraId="31BE7F64" w14:textId="77777777" w:rsidR="0070320C" w:rsidRPr="00125F66" w:rsidRDefault="0070320C" w:rsidP="0070320C">
      <w:pPr>
        <w:pStyle w:val="AgencyStdParagraph"/>
      </w:pPr>
    </w:p>
    <w:p w14:paraId="31BE7F65" w14:textId="77777777" w:rsidR="0070320C" w:rsidRPr="00125F66" w:rsidRDefault="0070320C" w:rsidP="0070320C">
      <w:pPr>
        <w:pStyle w:val="AgencyStdParagraph"/>
        <w:rPr>
          <w:color w:val="000000"/>
        </w:rPr>
      </w:pPr>
      <w:r w:rsidRPr="00125F66">
        <w:rPr>
          <w:color w:val="000000"/>
        </w:rPr>
        <w:t xml:space="preserve">Signed …………………………………………………………….  </w:t>
      </w:r>
      <w:r w:rsidRPr="00125F66">
        <w:rPr>
          <w:color w:val="000000"/>
        </w:rPr>
        <w:tab/>
      </w:r>
      <w:r w:rsidRPr="00125F66">
        <w:rPr>
          <w:color w:val="000000"/>
        </w:rPr>
        <w:tab/>
        <w:t xml:space="preserve">Date………………………..   </w:t>
      </w:r>
      <w:r w:rsidRPr="00125F66">
        <w:rPr>
          <w:color w:val="000000"/>
        </w:rPr>
        <w:tab/>
      </w:r>
    </w:p>
    <w:p w14:paraId="31BE7F66" w14:textId="77777777" w:rsidR="0070320C" w:rsidRPr="00125F66" w:rsidRDefault="0070320C" w:rsidP="0070320C">
      <w:pPr>
        <w:pStyle w:val="AgencyStdParagraph"/>
      </w:pPr>
      <w:r w:rsidRPr="00125F66">
        <w:tab/>
        <w:t>(Authorised to sign as representative of Operator)</w:t>
      </w:r>
    </w:p>
    <w:p w14:paraId="31BE7F67" w14:textId="77777777" w:rsidR="006475A7" w:rsidRDefault="006475A7" w:rsidP="006E5F5A"/>
    <w:sectPr w:rsidR="006475A7" w:rsidSect="006E5F5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AF0652" w14:textId="77777777" w:rsidR="00BA2D64" w:rsidRDefault="00BA2D64" w:rsidP="00BA2D64">
      <w:r>
        <w:separator/>
      </w:r>
    </w:p>
  </w:endnote>
  <w:endnote w:type="continuationSeparator" w:id="0">
    <w:p w14:paraId="77E344EF" w14:textId="77777777" w:rsidR="00BA2D64" w:rsidRDefault="00BA2D64" w:rsidP="00BA2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6FF42C" w14:textId="77777777" w:rsidR="00BA2D64" w:rsidRDefault="00BA2D64" w:rsidP="00BA2D64">
      <w:r>
        <w:separator/>
      </w:r>
    </w:p>
  </w:footnote>
  <w:footnote w:type="continuationSeparator" w:id="0">
    <w:p w14:paraId="25B87905" w14:textId="77777777" w:rsidR="00BA2D64" w:rsidRDefault="00BA2D64" w:rsidP="00BA2D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DC0C87"/>
    <w:multiLevelType w:val="singleLevel"/>
    <w:tmpl w:val="42A4DA9E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5F5A"/>
    <w:rsid w:val="002E732D"/>
    <w:rsid w:val="0033048C"/>
    <w:rsid w:val="00465CB7"/>
    <w:rsid w:val="005D7537"/>
    <w:rsid w:val="00613768"/>
    <w:rsid w:val="006475A7"/>
    <w:rsid w:val="006E5F5A"/>
    <w:rsid w:val="0070320C"/>
    <w:rsid w:val="00733E2E"/>
    <w:rsid w:val="00876AEB"/>
    <w:rsid w:val="009144D8"/>
    <w:rsid w:val="00BA2D64"/>
    <w:rsid w:val="00C30069"/>
    <w:rsid w:val="00C80941"/>
    <w:rsid w:val="00CF4253"/>
    <w:rsid w:val="00D37A86"/>
    <w:rsid w:val="00E25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E7F1D"/>
  <w15:chartTrackingRefBased/>
  <w15:docId w15:val="{1E63BC4F-764B-4D79-A22D-B92B664D5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E5F5A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6E5F5A"/>
    <w:pPr>
      <w:keepNext/>
      <w:keepLines/>
      <w:widowControl w:val="0"/>
      <w:spacing w:before="360" w:after="240" w:line="270" w:lineRule="exact"/>
      <w:jc w:val="left"/>
      <w:outlineLvl w:val="0"/>
    </w:pPr>
    <w:rPr>
      <w:rFonts w:ascii="Arial" w:hAnsi="Arial"/>
      <w:b/>
      <w:spacing w:val="-4"/>
      <w:sz w:val="3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753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E5F5A"/>
    <w:rPr>
      <w:rFonts w:eastAsia="Times New Roman" w:cs="Times New Roman"/>
      <w:b/>
      <w:spacing w:val="-4"/>
      <w:sz w:val="36"/>
      <w:szCs w:val="20"/>
    </w:rPr>
  </w:style>
  <w:style w:type="paragraph" w:styleId="Header">
    <w:name w:val="header"/>
    <w:basedOn w:val="Normal"/>
    <w:link w:val="HeaderChar"/>
    <w:rsid w:val="006E5F5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6E5F5A"/>
    <w:rPr>
      <w:rFonts w:ascii="Times New Roman" w:eastAsia="Times New Roman" w:hAnsi="Times New Roman" w:cs="Times New Roman"/>
      <w:szCs w:val="20"/>
      <w:lang w:eastAsia="en-GB"/>
    </w:rPr>
  </w:style>
  <w:style w:type="paragraph" w:customStyle="1" w:styleId="AgencyStdParagraph">
    <w:name w:val="Agency Std Paragraph"/>
    <w:autoRedefine/>
    <w:rsid w:val="006E5F5A"/>
    <w:pPr>
      <w:spacing w:after="0" w:line="240" w:lineRule="auto"/>
      <w:jc w:val="both"/>
    </w:pPr>
    <w:rPr>
      <w:rFonts w:eastAsia="Times New Roman" w:cs="Times New Roman"/>
      <w:color w:val="FF00FF"/>
      <w:sz w:val="18"/>
      <w:szCs w:val="20"/>
      <w:lang w:eastAsia="en-GB"/>
    </w:rPr>
  </w:style>
  <w:style w:type="paragraph" w:customStyle="1" w:styleId="Filename">
    <w:name w:val="Filename"/>
    <w:link w:val="FilenameChar"/>
    <w:rsid w:val="006E5F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Tableexamples">
    <w:name w:val="Table examples"/>
    <w:basedOn w:val="Normal"/>
    <w:rsid w:val="006E5F5A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i/>
      <w:color w:val="FF0000"/>
      <w:sz w:val="16"/>
      <w:lang w:eastAsia="en-US"/>
    </w:rPr>
  </w:style>
  <w:style w:type="character" w:customStyle="1" w:styleId="FilenameChar">
    <w:name w:val="Filename Char"/>
    <w:link w:val="Filename"/>
    <w:rsid w:val="006E5F5A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Default">
    <w:name w:val="Default"/>
    <w:rsid w:val="006E5F5A"/>
    <w:pPr>
      <w:autoSpaceDE w:val="0"/>
      <w:autoSpaceDN w:val="0"/>
      <w:adjustRightInd w:val="0"/>
      <w:spacing w:after="0" w:line="240" w:lineRule="auto"/>
    </w:pPr>
    <w:rPr>
      <w:rFonts w:cs="Arial"/>
      <w:color w:val="000000"/>
      <w:szCs w:val="24"/>
    </w:rPr>
  </w:style>
  <w:style w:type="paragraph" w:customStyle="1" w:styleId="Heading1nonum">
    <w:name w:val="Heading 1 no num"/>
    <w:basedOn w:val="Heading1"/>
    <w:next w:val="Heading3"/>
    <w:rsid w:val="005D7537"/>
  </w:style>
  <w:style w:type="paragraph" w:customStyle="1" w:styleId="Tablebody">
    <w:name w:val="Tablebody"/>
    <w:basedOn w:val="Normal"/>
    <w:rsid w:val="005D7537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color w:val="0000FF"/>
      <w:sz w:val="1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7537"/>
    <w:rPr>
      <w:rFonts w:asciiTheme="majorHAnsi" w:eastAsiaTheme="majorEastAsia" w:hAnsiTheme="majorHAnsi" w:cstheme="majorBidi"/>
      <w:color w:val="1F4D78" w:themeColor="accent1" w:themeShade="7F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BA2D6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2D64"/>
    <w:rPr>
      <w:rFonts w:ascii="Times New Roman" w:eastAsia="Times New Roman" w:hAnsi="Times New Roman" w:cs="Times New Roman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Flintshire County Council</Welsh_x0020_Local_x0020_Authority>
    <Document_x0020_Date xmlns="859f7ad6-93f6-4205-b62b-a17f28acbbac">2018-04-08T23:00:00+00:00</Document_x0020_Date>
    <Site_x0020_Name xmlns="859f7ad6-93f6-4205-b62b-a17f28acbbac">Bryn Golau Poultry Farm</Site_x0020_Name>
    <Addressee xmlns="859f7ad6-93f6-4205-b62b-a17f28acbbac">Cote, Bampton, Oxfordshire, OX18 2EG</Addressee>
    <Disclosure_x0020_Status xmlns="859f7ad6-93f6-4205-b62b-a17f28acbbac">Public register</Disclosure_x0020_Status>
    <Document_x0020_Type xmlns="859f7ad6-93f6-4205-b62b-a17f28acbbac">Form/Proforma</Document_x0020_Type>
    <Customer_x0020_Name xmlns="859f7ad6-93f6-4205-b62b-a17f28acbbac">Hook 2 Sisters Limited</Customer_x0020_Name>
    <Environment_x0020_Sub_x0020_Folder xmlns="859f7ad6-93f6-4205-b62b-a17f28acbbac">Licence supervision</Environment_x0020_Sub_x0020_Folder>
    <Facility_x0020_Address xmlns="859f7ad6-93f6-4205-b62b-a17f28acbbac">Saron, Flintshire, LL16 4TH</Facility_x0020_Address>
    <Internal_x002f_External xmlns="859f7ad6-93f6-4205-b62b-a17f28acbbac">Outgoing document</Internal_x002f_External>
    <IconOverlay xmlns="http://schemas.microsoft.com/sharepoint/v4" xsi:nil="true"/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Post_x0020_code xmlns="859f7ad6-93f6-4205-b62b-a17f28acbbac">LL16 4TH</Post_x0020_code>
    <Surrendered_x002f_Expired_x0020_Date xmlns="859f7ad6-93f6-4205-b62b-a17f28acbbac" xsi:nil="true"/>
    <_dlc_DocId xmlns="9be56660-2c31-41ef-bc00-23e72f632f2a">REGU-408-75542</_dlc_DocId>
    <_dlc_DocIdUrl xmlns="9be56660-2c31-41ef-bc00-23e72f632f2a">
      <Url>https://cyfoethnaturiolcymru.sharepoint.com/teams/Regulatory/Permitting/_layouts/15/DocIdRedir.aspx?ID=REGU-408-75542</Url>
      <Description>REGU-408-75542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FC07E6-7AFF-4D17-82BA-27F6FFD06322}"/>
</file>

<file path=customXml/itemProps2.xml><?xml version="1.0" encoding="utf-8"?>
<ds:datastoreItem xmlns:ds="http://schemas.openxmlformats.org/officeDocument/2006/customXml" ds:itemID="{5E05B9AA-9E4A-4378-9B73-E2152FBFCD17}"/>
</file>

<file path=customXml/itemProps3.xml><?xml version="1.0" encoding="utf-8"?>
<ds:datastoreItem xmlns:ds="http://schemas.openxmlformats.org/officeDocument/2006/customXml" ds:itemID="{87D75C06-6EA5-4C35-8BF4-963E13C7434E}">
  <ds:schemaRefs>
    <ds:schemaRef ds:uri="http://www.w3.org/XML/1998/namespace"/>
    <ds:schemaRef ds:uri="http://schemas.microsoft.com/office/2006/documentManagement/types"/>
    <ds:schemaRef ds:uri="http://purl.org/dc/elements/1.1/"/>
    <ds:schemaRef ds:uri="http://purl.org/dc/dcmitype/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9be56660-2c31-41ef-bc00-23e72f632f2a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E1253210-BB2F-40C9-8DF2-14F13C51D873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DADB241-B6E9-416B-A23B-7B5A8CBE8567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72B51270-0D41-48E6-B5E0-076BFC6459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204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SP3438WH-V002</dc:title>
  <dc:subject/>
  <dc:creator>Collier, Jacqui</dc:creator>
  <cp:keywords/>
  <dc:description/>
  <cp:lastModifiedBy>Duffy, Patrick</cp:lastModifiedBy>
  <cp:revision>7</cp:revision>
  <dcterms:created xsi:type="dcterms:W3CDTF">2018-04-09T10:30:00Z</dcterms:created>
  <dcterms:modified xsi:type="dcterms:W3CDTF">2018-04-09T14:31:00Z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b2816ecd-574c-478f-9cb3-ee52341ab64b</vt:lpwstr>
  </property>
  <property fmtid="{D5CDD505-2E9C-101B-9397-08002B2CF9AE}" pid="4" name="Customer Name">
    <vt:lpwstr>Hook 2 Sisters Limited</vt:lpwstr>
  </property>
  <property fmtid="{D5CDD505-2E9C-101B-9397-08002B2CF9AE}" pid="5" name="Welsh Local Authority">
    <vt:lpwstr>Flintshire County Council</vt:lpwstr>
  </property>
  <property fmtid="{D5CDD505-2E9C-101B-9397-08002B2CF9AE}" pid="6" name="Addressee">
    <vt:lpwstr>Cote, Bampton, Oxfordshire, OX18 2EG</vt:lpwstr>
  </property>
  <property fmtid="{D5CDD505-2E9C-101B-9397-08002B2CF9AE}" pid="7" name="Facility Address">
    <vt:lpwstr>Saron, Flintshire, LL16 4TH</vt:lpwstr>
  </property>
  <property fmtid="{D5CDD505-2E9C-101B-9397-08002B2CF9AE}" pid="8" name="Site Name">
    <vt:lpwstr>Bryn Golau Poultry Farm</vt:lpwstr>
  </property>
  <property fmtid="{D5CDD505-2E9C-101B-9397-08002B2CF9AE}" pid="9" name="Order">
    <vt:r8>7554200</vt:r8>
  </property>
  <property fmtid="{D5CDD505-2E9C-101B-9397-08002B2CF9AE}" pid="10" name="_dlc_DocId">
    <vt:lpwstr>REGU-408-75542</vt:lpwstr>
  </property>
  <property fmtid="{D5CDD505-2E9C-101B-9397-08002B2CF9AE}" pid="11" name="_dlc_DocIdUrl">
    <vt:lpwstr>https://cyfoethnaturiolcymru.sharepoint.com/teams/Regulatory/Permitting/_layouts/15/DocIdRedir.aspx?ID=REGU-408-75542, REGU-408-75542</vt:lpwstr>
  </property>
  <property fmtid="{D5CDD505-2E9C-101B-9397-08002B2CF9AE}" pid="12" name="_docset_NoMedatataSyncRequired">
    <vt:lpwstr>False</vt:lpwstr>
  </property>
</Properties>
</file>