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331DC7"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editId="496878D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C0A2F23" w14:textId="77777777" w:rsidR="005E4D39" w:rsidRDefault="005E4D39" w:rsidP="00CB344F">
      <w:pPr>
        <w:pStyle w:val="coverTitle"/>
        <w:spacing w:line="312" w:lineRule="auto"/>
        <w:rPr>
          <w:rFonts w:cs="Arial"/>
        </w:rPr>
      </w:pPr>
    </w:p>
    <w:p w14:paraId="6DBF355E" w14:textId="77777777" w:rsidR="005E4D39" w:rsidRPr="00C31D2C" w:rsidRDefault="005E4D39" w:rsidP="00CB344F">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B6F4751" w14:textId="77777777" w:rsidR="005E4D39" w:rsidRDefault="005E4D39" w:rsidP="00CB344F">
      <w:pPr>
        <w:pStyle w:val="a"/>
        <w:tabs>
          <w:tab w:val="left" w:pos="8328"/>
        </w:tabs>
        <w:spacing w:line="312" w:lineRule="auto"/>
      </w:pPr>
      <w:r>
        <w:t>The Environmental Permitting (England &amp; Wales) Regulations 2016</w:t>
      </w:r>
      <w:r>
        <w:tab/>
      </w:r>
    </w:p>
    <w:p w14:paraId="570FC51E" w14:textId="77777777" w:rsidR="005E4D39" w:rsidRDefault="005E4D39" w:rsidP="00CB344F">
      <w:pPr>
        <w:pStyle w:val="a"/>
        <w:spacing w:line="312" w:lineRule="auto"/>
      </w:pPr>
    </w:p>
    <w:p w14:paraId="1309EFCF" w14:textId="77777777" w:rsidR="005E4D39" w:rsidRPr="00526632" w:rsidRDefault="005E4D39" w:rsidP="003665F4">
      <w:pPr>
        <w:pStyle w:val="coverLicenceHolder"/>
        <w:pBdr>
          <w:top w:val="single" w:sz="4" w:space="25" w:color="auto"/>
        </w:pBdr>
        <w:spacing w:line="240" w:lineRule="auto"/>
        <w:rPr>
          <w:szCs w:val="24"/>
        </w:rPr>
      </w:pPr>
      <w:proofErr w:type="spellStart"/>
      <w:r w:rsidRPr="00526632">
        <w:rPr>
          <w:szCs w:val="24"/>
        </w:rPr>
        <w:t>Dŵr</w:t>
      </w:r>
      <w:proofErr w:type="spellEnd"/>
      <w:r w:rsidRPr="00526632">
        <w:rPr>
          <w:szCs w:val="24"/>
        </w:rPr>
        <w:t xml:space="preserve"> </w:t>
      </w:r>
      <w:proofErr w:type="spellStart"/>
      <w:r w:rsidRPr="00526632">
        <w:rPr>
          <w:szCs w:val="24"/>
        </w:rPr>
        <w:t>Cymru</w:t>
      </w:r>
      <w:proofErr w:type="spellEnd"/>
      <w:r w:rsidRPr="00526632">
        <w:rPr>
          <w:szCs w:val="24"/>
        </w:rPr>
        <w:t xml:space="preserve"> </w:t>
      </w:r>
      <w:proofErr w:type="spellStart"/>
      <w:r w:rsidRPr="00526632">
        <w:rPr>
          <w:szCs w:val="24"/>
        </w:rPr>
        <w:t>Cyfyngedig</w:t>
      </w:r>
      <w:proofErr w:type="spellEnd"/>
    </w:p>
    <w:p w14:paraId="7F419EDA" w14:textId="77777777" w:rsidR="005E4D39" w:rsidRPr="00526632" w:rsidRDefault="005E4D39" w:rsidP="003665F4">
      <w:pPr>
        <w:pStyle w:val="coverLicenceHolder"/>
        <w:pBdr>
          <w:top w:val="single" w:sz="4" w:space="25" w:color="auto"/>
        </w:pBdr>
        <w:spacing w:line="240" w:lineRule="auto"/>
        <w:rPr>
          <w:color w:val="FF0000"/>
          <w:szCs w:val="24"/>
        </w:rPr>
      </w:pPr>
    </w:p>
    <w:p w14:paraId="13781C6A" w14:textId="77777777" w:rsidR="005E4D39" w:rsidRPr="00526632" w:rsidRDefault="008F5387" w:rsidP="003665F4">
      <w:pPr>
        <w:pStyle w:val="coverLicenceHolder"/>
        <w:pBdr>
          <w:top w:val="single" w:sz="4" w:space="25" w:color="auto"/>
        </w:pBdr>
        <w:spacing w:before="120" w:line="240" w:lineRule="auto"/>
        <w:rPr>
          <w:rFonts w:cs="Arial"/>
          <w:szCs w:val="24"/>
        </w:rPr>
      </w:pPr>
      <w:r w:rsidRPr="00526632">
        <w:rPr>
          <w:rFonts w:cs="Arial"/>
          <w:szCs w:val="24"/>
        </w:rPr>
        <w:t xml:space="preserve">Blaenavon </w:t>
      </w:r>
      <w:proofErr w:type="spellStart"/>
      <w:r w:rsidRPr="00526632">
        <w:rPr>
          <w:rFonts w:cs="Arial"/>
          <w:szCs w:val="24"/>
        </w:rPr>
        <w:t>Forgeside</w:t>
      </w:r>
      <w:proofErr w:type="spellEnd"/>
      <w:r w:rsidRPr="00526632">
        <w:rPr>
          <w:rFonts w:cs="Arial"/>
          <w:szCs w:val="24"/>
        </w:rPr>
        <w:t xml:space="preserve"> CSO</w:t>
      </w:r>
    </w:p>
    <w:p w14:paraId="01E6D4DF" w14:textId="77777777" w:rsidR="008F5387" w:rsidRPr="00526632" w:rsidRDefault="008F5387" w:rsidP="003665F4">
      <w:pPr>
        <w:pStyle w:val="coverLicenceHolder"/>
        <w:pBdr>
          <w:top w:val="single" w:sz="4" w:space="25" w:color="auto"/>
        </w:pBdr>
        <w:spacing w:before="120" w:line="240" w:lineRule="auto"/>
        <w:rPr>
          <w:rFonts w:cs="Arial"/>
          <w:szCs w:val="24"/>
        </w:rPr>
      </w:pPr>
      <w:r w:rsidRPr="00526632">
        <w:rPr>
          <w:rFonts w:cs="Arial"/>
          <w:szCs w:val="24"/>
        </w:rPr>
        <w:t xml:space="preserve">Playing Field Side of 40, </w:t>
      </w:r>
      <w:proofErr w:type="spellStart"/>
      <w:r w:rsidRPr="00526632">
        <w:rPr>
          <w:rFonts w:cs="Arial"/>
          <w:szCs w:val="24"/>
        </w:rPr>
        <w:t>Cuwood</w:t>
      </w:r>
      <w:proofErr w:type="spellEnd"/>
    </w:p>
    <w:p w14:paraId="0F8111A2" w14:textId="77777777" w:rsidR="008F5387" w:rsidRPr="00526632" w:rsidRDefault="008F5387" w:rsidP="003665F4">
      <w:pPr>
        <w:pStyle w:val="coverLicenceHolder"/>
        <w:pBdr>
          <w:top w:val="single" w:sz="4" w:space="25" w:color="auto"/>
        </w:pBdr>
        <w:spacing w:before="120" w:line="240" w:lineRule="auto"/>
        <w:rPr>
          <w:rFonts w:cs="Arial"/>
          <w:szCs w:val="24"/>
        </w:rPr>
      </w:pPr>
      <w:proofErr w:type="spellStart"/>
      <w:r w:rsidRPr="00526632">
        <w:rPr>
          <w:rFonts w:cs="Arial"/>
          <w:szCs w:val="24"/>
        </w:rPr>
        <w:t>Forgeside</w:t>
      </w:r>
      <w:proofErr w:type="spellEnd"/>
    </w:p>
    <w:p w14:paraId="658E242E" w14:textId="77777777" w:rsidR="008F5387" w:rsidRPr="00526632" w:rsidRDefault="008F5387" w:rsidP="003665F4">
      <w:pPr>
        <w:pStyle w:val="coverLicenceHolder"/>
        <w:pBdr>
          <w:top w:val="single" w:sz="4" w:space="25" w:color="auto"/>
        </w:pBdr>
        <w:spacing w:before="120" w:line="240" w:lineRule="auto"/>
        <w:rPr>
          <w:rFonts w:cs="Arial"/>
          <w:szCs w:val="24"/>
        </w:rPr>
      </w:pPr>
      <w:r w:rsidRPr="00526632">
        <w:rPr>
          <w:rFonts w:cs="Arial"/>
          <w:szCs w:val="24"/>
        </w:rPr>
        <w:t>Blaenavon</w:t>
      </w:r>
    </w:p>
    <w:p w14:paraId="190EEFA0" w14:textId="77777777" w:rsidR="008F5387" w:rsidRPr="00526632" w:rsidRDefault="008F5387" w:rsidP="003665F4">
      <w:pPr>
        <w:pStyle w:val="coverLicenceHolder"/>
        <w:pBdr>
          <w:top w:val="single" w:sz="4" w:space="25" w:color="auto"/>
        </w:pBdr>
        <w:spacing w:before="120" w:line="240" w:lineRule="auto"/>
        <w:rPr>
          <w:rFonts w:cs="Arial"/>
          <w:szCs w:val="24"/>
        </w:rPr>
      </w:pPr>
      <w:r w:rsidRPr="00526632">
        <w:rPr>
          <w:rFonts w:cs="Arial"/>
          <w:szCs w:val="24"/>
        </w:rPr>
        <w:t>NP4 9BL</w:t>
      </w:r>
    </w:p>
    <w:p w14:paraId="6D0B8AB7" w14:textId="77777777" w:rsidR="008F5387" w:rsidRPr="00526632" w:rsidRDefault="008F5387" w:rsidP="003665F4">
      <w:pPr>
        <w:pStyle w:val="coverLicenceHolder"/>
        <w:pBdr>
          <w:top w:val="single" w:sz="4" w:space="25" w:color="auto"/>
        </w:pBdr>
        <w:spacing w:before="120" w:line="240" w:lineRule="auto"/>
        <w:rPr>
          <w:rFonts w:cs="Arial"/>
          <w:szCs w:val="24"/>
        </w:rPr>
      </w:pPr>
    </w:p>
    <w:p w14:paraId="6ED57428" w14:textId="77777777" w:rsidR="005E4D39" w:rsidRPr="00526632" w:rsidRDefault="005E4D39" w:rsidP="003665F4">
      <w:pPr>
        <w:pStyle w:val="coverLicenceHolder"/>
        <w:pBdr>
          <w:top w:val="single" w:sz="4" w:space="25" w:color="auto"/>
        </w:pBdr>
        <w:spacing w:before="120" w:line="240" w:lineRule="auto"/>
        <w:rPr>
          <w:rFonts w:cs="Arial"/>
          <w:szCs w:val="24"/>
        </w:rPr>
      </w:pPr>
      <w:r w:rsidRPr="00526632">
        <w:rPr>
          <w:rFonts w:cs="Arial"/>
          <w:szCs w:val="24"/>
        </w:rPr>
        <w:t>Variation application number</w:t>
      </w:r>
    </w:p>
    <w:p w14:paraId="0DD60F1B" w14:textId="77777777" w:rsidR="008F5387" w:rsidRPr="00526632" w:rsidRDefault="008F5387" w:rsidP="003665F4">
      <w:pPr>
        <w:pStyle w:val="coverLicenceHolder"/>
        <w:pBdr>
          <w:top w:val="single" w:sz="4" w:space="25" w:color="auto"/>
        </w:pBdr>
        <w:spacing w:before="120" w:line="240" w:lineRule="auto"/>
        <w:rPr>
          <w:rFonts w:cs="Arial"/>
          <w:szCs w:val="24"/>
        </w:rPr>
      </w:pPr>
      <w:r w:rsidRPr="00526632">
        <w:rPr>
          <w:rFonts w:cs="Arial"/>
          <w:szCs w:val="24"/>
        </w:rPr>
        <w:t>PAN-005917</w:t>
      </w:r>
    </w:p>
    <w:p w14:paraId="680E39ED" w14:textId="77777777" w:rsidR="005E4D39" w:rsidRPr="00526632" w:rsidRDefault="005E4D39" w:rsidP="003665F4">
      <w:pPr>
        <w:pStyle w:val="coverAuthNos"/>
        <w:spacing w:before="480" w:line="240" w:lineRule="auto"/>
        <w:rPr>
          <w:sz w:val="24"/>
          <w:szCs w:val="24"/>
          <w:lang w:val="de-DE"/>
        </w:rPr>
      </w:pPr>
      <w:r w:rsidRPr="00526632">
        <w:rPr>
          <w:sz w:val="24"/>
          <w:szCs w:val="24"/>
          <w:lang w:val="de-DE"/>
        </w:rPr>
        <w:t>Permit number</w:t>
      </w:r>
    </w:p>
    <w:p w14:paraId="04D11F01" w14:textId="77777777" w:rsidR="005E4D39" w:rsidRPr="00526632" w:rsidRDefault="00C648C1" w:rsidP="003665F4">
      <w:pPr>
        <w:spacing w:line="240" w:lineRule="auto"/>
        <w:ind w:left="3249" w:firstLine="720"/>
        <w:rPr>
          <w:sz w:val="24"/>
          <w:lang w:val="de-DE"/>
        </w:rPr>
      </w:pPr>
      <w:r w:rsidRPr="00526632">
        <w:rPr>
          <w:rFonts w:ascii="Arial" w:hAnsi="Arial"/>
          <w:sz w:val="24"/>
          <w:lang w:val="de-DE"/>
        </w:rPr>
        <w:t>AD0015001</w:t>
      </w:r>
    </w:p>
    <w:p w14:paraId="659F1E09" w14:textId="77777777" w:rsidR="005E4D39" w:rsidRPr="0058535B" w:rsidRDefault="005E4D39" w:rsidP="00CB344F">
      <w:pPr>
        <w:rPr>
          <w:lang w:val="de-DE"/>
        </w:rPr>
      </w:pPr>
    </w:p>
    <w:p w14:paraId="245033B6" w14:textId="77777777" w:rsidR="005E4D39" w:rsidRPr="0058535B" w:rsidRDefault="005E4D39" w:rsidP="00CB344F">
      <w:pPr>
        <w:rPr>
          <w:lang w:val="de-DE"/>
        </w:rPr>
      </w:pPr>
    </w:p>
    <w:p w14:paraId="33DC8AEF" w14:textId="77777777" w:rsidR="005E4D39" w:rsidRPr="0058535B" w:rsidRDefault="005E4D39" w:rsidP="00CB344F">
      <w:pPr>
        <w:jc w:val="center"/>
        <w:rPr>
          <w:lang w:val="de-DE"/>
        </w:rPr>
      </w:pPr>
    </w:p>
    <w:p w14:paraId="2ECAC70C" w14:textId="77777777" w:rsidR="005E4D39" w:rsidRPr="0058535B" w:rsidRDefault="005E4D39" w:rsidP="00CB344F">
      <w:pPr>
        <w:rPr>
          <w:lang w:val="de-DE"/>
        </w:rPr>
      </w:pPr>
    </w:p>
    <w:p w14:paraId="3442D121" w14:textId="77777777" w:rsidR="005E4D39" w:rsidRDefault="005E4D39" w:rsidP="00CB344F">
      <w:pPr>
        <w:pStyle w:val="coverAuthNos"/>
        <w:tabs>
          <w:tab w:val="left" w:pos="5270"/>
        </w:tabs>
        <w:spacing w:line="312" w:lineRule="auto"/>
        <w:rPr>
          <w:lang w:val="de-DE"/>
        </w:rPr>
      </w:pPr>
      <w:r>
        <w:rPr>
          <w:lang w:val="de-DE"/>
        </w:rPr>
        <w:tab/>
      </w:r>
    </w:p>
    <w:p w14:paraId="025DBA8E" w14:textId="77777777" w:rsidR="005E4D39" w:rsidRDefault="005E4D39" w:rsidP="00CB344F">
      <w:pPr>
        <w:pStyle w:val="coverAuthNos"/>
        <w:spacing w:line="312" w:lineRule="auto"/>
        <w:ind w:left="0"/>
        <w:rPr>
          <w:lang w:val="de-DE"/>
        </w:rPr>
      </w:pPr>
    </w:p>
    <w:p w14:paraId="60CA8BB6" w14:textId="77777777" w:rsidR="005E4D39" w:rsidRDefault="005E4D39" w:rsidP="00CB344F">
      <w:pPr>
        <w:pStyle w:val="coverAuthNos"/>
        <w:spacing w:line="312" w:lineRule="auto"/>
        <w:ind w:left="0"/>
        <w:rPr>
          <w:lang w:val="de-DE"/>
        </w:rPr>
      </w:pPr>
    </w:p>
    <w:p w14:paraId="555EB2D0" w14:textId="77777777" w:rsidR="005E4D39" w:rsidRDefault="005E4D39" w:rsidP="00CB344F">
      <w:pPr>
        <w:pStyle w:val="coverAuthNos"/>
        <w:spacing w:line="312" w:lineRule="auto"/>
        <w:ind w:left="0"/>
        <w:rPr>
          <w:lang w:val="de-DE"/>
        </w:rPr>
      </w:pPr>
    </w:p>
    <w:p w14:paraId="2CFEC369" w14:textId="77777777" w:rsidR="005E4D39" w:rsidRDefault="005E4D39" w:rsidP="00CB344F">
      <w:pPr>
        <w:pStyle w:val="coverAuthNos"/>
        <w:spacing w:line="312" w:lineRule="auto"/>
        <w:ind w:left="0"/>
        <w:rPr>
          <w:lang w:val="de-DE"/>
        </w:rPr>
      </w:pPr>
    </w:p>
    <w:p w14:paraId="449B518F" w14:textId="77777777" w:rsidR="005E4D39" w:rsidRPr="00C648C1" w:rsidRDefault="005E4D39" w:rsidP="00CB344F">
      <w:pPr>
        <w:pStyle w:val="coverAuthNos"/>
        <w:spacing w:line="312" w:lineRule="auto"/>
        <w:ind w:left="0"/>
        <w:rPr>
          <w:color w:val="auto"/>
          <w:lang w:val="de-DE"/>
        </w:rPr>
      </w:pPr>
    </w:p>
    <w:p w14:paraId="1594C08E" w14:textId="77777777" w:rsidR="005E4D39" w:rsidRPr="00C648C1" w:rsidRDefault="00C648C1" w:rsidP="00CB344F">
      <w:pPr>
        <w:pStyle w:val="Heading1nonum"/>
        <w:spacing w:before="80" w:after="0" w:line="312" w:lineRule="auto"/>
        <w:jc w:val="center"/>
      </w:pPr>
      <w:r w:rsidRPr="00C648C1">
        <w:lastRenderedPageBreak/>
        <w:t xml:space="preserve">Blaenavon </w:t>
      </w:r>
      <w:proofErr w:type="spellStart"/>
      <w:r w:rsidRPr="00C648C1">
        <w:t>Forgeside</w:t>
      </w:r>
      <w:proofErr w:type="spellEnd"/>
      <w:r w:rsidRPr="00C648C1">
        <w:t xml:space="preserve"> CSO</w:t>
      </w:r>
    </w:p>
    <w:p w14:paraId="06ABC6C1" w14:textId="77777777" w:rsidR="005E4D39" w:rsidRPr="00C648C1" w:rsidRDefault="005E4D39" w:rsidP="00CB344F">
      <w:pPr>
        <w:pStyle w:val="Heading1nonum"/>
        <w:spacing w:before="80" w:after="0" w:line="312" w:lineRule="auto"/>
        <w:jc w:val="center"/>
      </w:pPr>
      <w:r w:rsidRPr="00C648C1">
        <w:t xml:space="preserve">Permit Number </w:t>
      </w:r>
      <w:r w:rsidR="00C648C1" w:rsidRPr="00C648C1">
        <w:t>AD0015001</w:t>
      </w:r>
    </w:p>
    <w:p w14:paraId="06F49250" w14:textId="77777777" w:rsidR="005E4D39" w:rsidRDefault="005E4D39" w:rsidP="00CB344F">
      <w:pPr>
        <w:pStyle w:val="Heading1nonum"/>
        <w:spacing w:line="312" w:lineRule="auto"/>
      </w:pPr>
      <w:r>
        <w:t>Introductory note</w:t>
      </w:r>
    </w:p>
    <w:p w14:paraId="6F9DC361" w14:textId="77777777" w:rsidR="005E4D39" w:rsidRPr="00AC1C65" w:rsidRDefault="005E4D39" w:rsidP="00CB344F">
      <w:pPr>
        <w:pStyle w:val="Heading2a"/>
        <w:spacing w:before="120" w:line="312" w:lineRule="auto"/>
        <w:rPr>
          <w:i w:val="0"/>
        </w:rPr>
      </w:pPr>
      <w:r w:rsidRPr="00AC1C65">
        <w:rPr>
          <w:i w:val="0"/>
        </w:rPr>
        <w:t>This introductory note does not form a part of the permit</w:t>
      </w:r>
    </w:p>
    <w:p w14:paraId="125D428C" w14:textId="77777777" w:rsidR="005E4D39" w:rsidRPr="00B53F99" w:rsidRDefault="005E4D39" w:rsidP="00CB344F">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ECEB453" w14:textId="77777777" w:rsidR="005E4D39" w:rsidRPr="00B53F99" w:rsidRDefault="005E4D39" w:rsidP="00CB344F">
      <w:pPr>
        <w:pStyle w:val="Draftingnote"/>
        <w:spacing w:before="0"/>
        <w:contextualSpacing/>
        <w:rPr>
          <w:rFonts w:cs="Arial"/>
          <w:i w:val="0"/>
          <w:color w:val="FF0000"/>
          <w:sz w:val="22"/>
          <w:szCs w:val="22"/>
        </w:rPr>
      </w:pPr>
    </w:p>
    <w:p w14:paraId="7AE8A838" w14:textId="77777777" w:rsidR="005E4D39" w:rsidRPr="00B53F99" w:rsidRDefault="005E4D39" w:rsidP="00CB344F">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A8A64E7" w14:textId="77777777" w:rsidR="005E4D39" w:rsidRPr="00B53F99" w:rsidRDefault="005E4D39" w:rsidP="00CB344F">
      <w:pPr>
        <w:pStyle w:val="Draftingnote"/>
        <w:spacing w:before="0"/>
        <w:contextualSpacing/>
        <w:rPr>
          <w:rFonts w:cs="Arial"/>
          <w:i w:val="0"/>
          <w:color w:val="000000"/>
          <w:sz w:val="22"/>
          <w:szCs w:val="22"/>
        </w:rPr>
      </w:pPr>
    </w:p>
    <w:p w14:paraId="3A4DD5CC" w14:textId="77777777" w:rsidR="005E4D39" w:rsidRDefault="005E4D39" w:rsidP="00CB344F">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70FD1D1" w14:textId="77777777" w:rsidR="005E4D39" w:rsidRDefault="005E4D39" w:rsidP="00CB344F">
      <w:pPr>
        <w:pStyle w:val="Draftingnote"/>
        <w:spacing w:before="0"/>
        <w:contextualSpacing/>
        <w:rPr>
          <w:rFonts w:cs="Arial"/>
          <w:i w:val="0"/>
          <w:color w:val="000000"/>
          <w:sz w:val="22"/>
          <w:szCs w:val="22"/>
        </w:rPr>
      </w:pPr>
    </w:p>
    <w:p w14:paraId="14F12F8C" w14:textId="77777777" w:rsidR="00050C8A" w:rsidRPr="001515F4" w:rsidRDefault="00050C8A" w:rsidP="00050C8A">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3B9C190" w14:textId="77777777" w:rsidR="00050C8A" w:rsidRPr="00BC015D" w:rsidRDefault="00050C8A" w:rsidP="00CB344F">
      <w:pPr>
        <w:pStyle w:val="Draftingnote"/>
        <w:spacing w:before="0"/>
        <w:contextualSpacing/>
        <w:rPr>
          <w:rFonts w:cs="Arial"/>
          <w:i w:val="0"/>
          <w:color w:val="000000"/>
          <w:sz w:val="22"/>
          <w:szCs w:val="22"/>
        </w:rPr>
      </w:pPr>
    </w:p>
    <w:p w14:paraId="08437188" w14:textId="77777777" w:rsidR="005E4D39" w:rsidRDefault="005E4D39" w:rsidP="00CB344F">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73A022E3" w14:textId="77777777" w:rsidTr="00CB344F">
        <w:trPr>
          <w:cantSplit/>
        </w:trPr>
        <w:tc>
          <w:tcPr>
            <w:tcW w:w="8046" w:type="dxa"/>
            <w:gridSpan w:val="3"/>
            <w:tcBorders>
              <w:top w:val="nil"/>
              <w:left w:val="nil"/>
              <w:bottom w:val="single" w:sz="6" w:space="0" w:color="auto"/>
              <w:right w:val="nil"/>
            </w:tcBorders>
            <w:shd w:val="clear" w:color="auto" w:fill="000000"/>
          </w:tcPr>
          <w:p w14:paraId="1E671512"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29926E03" w14:textId="77777777" w:rsidTr="00CB344F">
        <w:tc>
          <w:tcPr>
            <w:tcW w:w="3794" w:type="dxa"/>
            <w:tcBorders>
              <w:top w:val="single" w:sz="6" w:space="0" w:color="auto"/>
              <w:left w:val="nil"/>
              <w:bottom w:val="single" w:sz="6" w:space="0" w:color="auto"/>
              <w:right w:val="nil"/>
            </w:tcBorders>
          </w:tcPr>
          <w:p w14:paraId="61674604"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51F5E27D"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60FEC9D9"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3B630639" w14:textId="77777777" w:rsidTr="00CB344F">
        <w:tc>
          <w:tcPr>
            <w:tcW w:w="3794" w:type="dxa"/>
            <w:tcBorders>
              <w:top w:val="single" w:sz="6" w:space="0" w:color="auto"/>
              <w:left w:val="nil"/>
              <w:bottom w:val="single" w:sz="6" w:space="0" w:color="auto"/>
              <w:right w:val="nil"/>
            </w:tcBorders>
            <w:vAlign w:val="center"/>
          </w:tcPr>
          <w:p w14:paraId="71933D4E" w14:textId="77777777" w:rsidR="005E4D39" w:rsidRPr="005C0585" w:rsidRDefault="0006343E"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 variation</w:t>
            </w:r>
          </w:p>
          <w:p w14:paraId="38A3DFD5"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C648C1" w:rsidRPr="00C648C1">
              <w:rPr>
                <w:rFonts w:ascii="Arial" w:hAnsi="Arial" w:cs="Arial"/>
                <w:color w:val="auto"/>
                <w:sz w:val="22"/>
                <w:szCs w:val="22"/>
              </w:rPr>
              <w:t>PAN-005917</w:t>
            </w:r>
          </w:p>
        </w:tc>
        <w:tc>
          <w:tcPr>
            <w:tcW w:w="1984" w:type="dxa"/>
            <w:tcBorders>
              <w:top w:val="single" w:sz="6" w:space="0" w:color="auto"/>
              <w:left w:val="nil"/>
              <w:bottom w:val="single" w:sz="6" w:space="0" w:color="auto"/>
              <w:right w:val="nil"/>
            </w:tcBorders>
            <w:vAlign w:val="center"/>
          </w:tcPr>
          <w:p w14:paraId="01CECA05" w14:textId="77777777" w:rsidR="005E4D39" w:rsidRPr="00C648C1"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r w:rsidR="005D0419">
              <w:rPr>
                <w:rFonts w:ascii="Arial" w:hAnsi="Arial" w:cs="Arial"/>
                <w:color w:val="auto"/>
                <w:sz w:val="22"/>
                <w:szCs w:val="22"/>
              </w:rPr>
              <w:t xml:space="preserve"> 04</w:t>
            </w:r>
            <w:r w:rsidR="00C648C1">
              <w:rPr>
                <w:rFonts w:ascii="Arial" w:hAnsi="Arial" w:cs="Arial"/>
                <w:color w:val="auto"/>
                <w:sz w:val="22"/>
                <w:szCs w:val="22"/>
              </w:rPr>
              <w:t>/07/2019</w:t>
            </w:r>
          </w:p>
        </w:tc>
        <w:tc>
          <w:tcPr>
            <w:tcW w:w="2268" w:type="dxa"/>
            <w:tcBorders>
              <w:top w:val="single" w:sz="6" w:space="0" w:color="auto"/>
              <w:left w:val="nil"/>
              <w:bottom w:val="single" w:sz="6" w:space="0" w:color="auto"/>
              <w:right w:val="nil"/>
            </w:tcBorders>
            <w:vAlign w:val="center"/>
          </w:tcPr>
          <w:p w14:paraId="7528DAE9"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00A5E6F" w14:textId="77777777" w:rsidTr="00CB344F">
        <w:tc>
          <w:tcPr>
            <w:tcW w:w="3794" w:type="dxa"/>
            <w:tcBorders>
              <w:top w:val="single" w:sz="6" w:space="0" w:color="auto"/>
              <w:left w:val="nil"/>
              <w:bottom w:val="single" w:sz="6" w:space="0" w:color="auto"/>
              <w:right w:val="nil"/>
            </w:tcBorders>
            <w:vAlign w:val="center"/>
          </w:tcPr>
          <w:p w14:paraId="60F28090"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23AF592" w14:textId="77777777" w:rsidR="005E4D39" w:rsidRPr="005C0585" w:rsidRDefault="00C648C1" w:rsidP="005E4D39">
            <w:pPr>
              <w:pStyle w:val="Tablebody"/>
              <w:spacing w:line="312" w:lineRule="auto"/>
              <w:rPr>
                <w:rFonts w:ascii="Arial" w:hAnsi="Arial" w:cs="Arial"/>
                <w:color w:val="auto"/>
                <w:sz w:val="22"/>
                <w:szCs w:val="22"/>
              </w:rPr>
            </w:pPr>
            <w:r>
              <w:rPr>
                <w:rFonts w:ascii="Arial" w:hAnsi="Arial" w:cs="Arial"/>
                <w:color w:val="auto"/>
                <w:sz w:val="22"/>
                <w:szCs w:val="22"/>
              </w:rPr>
              <w:t>AD0015001</w:t>
            </w:r>
          </w:p>
        </w:tc>
        <w:tc>
          <w:tcPr>
            <w:tcW w:w="1984" w:type="dxa"/>
            <w:tcBorders>
              <w:top w:val="single" w:sz="6" w:space="0" w:color="auto"/>
              <w:left w:val="nil"/>
              <w:bottom w:val="single" w:sz="6" w:space="0" w:color="auto"/>
              <w:right w:val="nil"/>
            </w:tcBorders>
            <w:vAlign w:val="center"/>
          </w:tcPr>
          <w:p w14:paraId="3AEBB30A" w14:textId="455CC22C" w:rsidR="005E4D39" w:rsidRPr="004A615E" w:rsidRDefault="003F1531" w:rsidP="005E4D39">
            <w:pPr>
              <w:pStyle w:val="Tablebody"/>
              <w:spacing w:line="312" w:lineRule="auto"/>
              <w:rPr>
                <w:rFonts w:ascii="Arial" w:hAnsi="Arial" w:cs="Arial"/>
                <w:color w:val="FF0000"/>
                <w:sz w:val="22"/>
                <w:szCs w:val="22"/>
              </w:rPr>
            </w:pPr>
            <w:r w:rsidRPr="003F1531">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7F4047AB" w14:textId="77777777" w:rsidR="005E4D39" w:rsidRPr="00093D0C" w:rsidRDefault="0006343E" w:rsidP="005E4D39">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Pr="0006343E">
              <w:rPr>
                <w:rFonts w:ascii="Arial" w:hAnsi="Arial" w:cs="Arial"/>
                <w:color w:val="auto"/>
                <w:sz w:val="22"/>
                <w:szCs w:val="22"/>
              </w:rPr>
              <w:t>ŵ</w:t>
            </w:r>
            <w:r w:rsidR="005E4D39" w:rsidRPr="00093D0C">
              <w:rPr>
                <w:rFonts w:ascii="Arial" w:hAnsi="Arial" w:cs="Arial"/>
                <w:color w:val="auto"/>
                <w:sz w:val="22"/>
                <w:szCs w:val="22"/>
              </w:rPr>
              <w:t>r</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Cymru</w:t>
            </w:r>
            <w:proofErr w:type="spellEnd"/>
            <w:r w:rsidR="005E4D39" w:rsidRPr="00093D0C">
              <w:rPr>
                <w:rFonts w:ascii="Arial" w:hAnsi="Arial" w:cs="Arial"/>
                <w:color w:val="auto"/>
                <w:sz w:val="22"/>
                <w:szCs w:val="22"/>
              </w:rPr>
              <w:t xml:space="preserve"> </w:t>
            </w:r>
            <w:proofErr w:type="spellStart"/>
            <w:r w:rsidR="005E4D39" w:rsidRPr="00093D0C">
              <w:rPr>
                <w:rFonts w:ascii="Arial" w:hAnsi="Arial" w:cs="Arial"/>
                <w:color w:val="auto"/>
                <w:sz w:val="22"/>
                <w:szCs w:val="22"/>
              </w:rPr>
              <w:t>Cyfyngedig</w:t>
            </w:r>
            <w:proofErr w:type="spellEnd"/>
            <w:r w:rsidR="005E4D39" w:rsidRPr="00093D0C">
              <w:rPr>
                <w:rFonts w:ascii="Arial" w:hAnsi="Arial" w:cs="Arial"/>
                <w:color w:val="auto"/>
                <w:sz w:val="22"/>
                <w:szCs w:val="22"/>
              </w:rPr>
              <w:t>.</w:t>
            </w:r>
          </w:p>
        </w:tc>
      </w:tr>
    </w:tbl>
    <w:p w14:paraId="08D5B726" w14:textId="77777777" w:rsidR="005E4D39" w:rsidRDefault="005E4D39" w:rsidP="00CB344F">
      <w:pPr>
        <w:pStyle w:val="Heading3nonum"/>
        <w:spacing w:line="312" w:lineRule="auto"/>
        <w:jc w:val="both"/>
        <w:rPr>
          <w:i/>
        </w:rPr>
      </w:pPr>
    </w:p>
    <w:p w14:paraId="09DFD2B9" w14:textId="77777777" w:rsidR="005E4D39" w:rsidRPr="00093D0C" w:rsidRDefault="005E4D39" w:rsidP="00CB344F">
      <w:pPr>
        <w:pStyle w:val="Heading3nonum"/>
        <w:spacing w:line="312" w:lineRule="auto"/>
        <w:rPr>
          <w:sz w:val="22"/>
          <w:szCs w:val="22"/>
        </w:rPr>
      </w:pPr>
      <w:r w:rsidRPr="00093D0C">
        <w:rPr>
          <w:sz w:val="22"/>
          <w:szCs w:val="22"/>
        </w:rPr>
        <w:t>End of Introductory Note</w:t>
      </w:r>
    </w:p>
    <w:p w14:paraId="6AA3B33C" w14:textId="77777777" w:rsidR="005E4D39" w:rsidRDefault="005E4D39" w:rsidP="00CB344F">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5528284E" w14:textId="77777777" w:rsidTr="00CB344F">
        <w:trPr>
          <w:trHeight w:val="363"/>
        </w:trPr>
        <w:tc>
          <w:tcPr>
            <w:tcW w:w="5977" w:type="dxa"/>
            <w:shd w:val="clear" w:color="auto" w:fill="000000"/>
          </w:tcPr>
          <w:p w14:paraId="251FEF32"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09F1BB2" w14:textId="77777777" w:rsidR="005E4D39" w:rsidRPr="00C31D2C" w:rsidRDefault="005E4D39" w:rsidP="00CB344F">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2F62998" w14:textId="77777777" w:rsidR="005E4D39" w:rsidRPr="00AB169C" w:rsidRDefault="005E4D39" w:rsidP="00CB344F">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8A69352" w14:textId="77777777" w:rsidR="005E4D39" w:rsidRDefault="005E4D39" w:rsidP="00CB344F">
      <w:pPr>
        <w:pStyle w:val="Data"/>
        <w:spacing w:before="60"/>
        <w:rPr>
          <w:rStyle w:val="change"/>
          <w:rFonts w:cs="Arial"/>
          <w:sz w:val="22"/>
          <w:szCs w:val="22"/>
        </w:rPr>
      </w:pPr>
    </w:p>
    <w:p w14:paraId="596E93C5" w14:textId="4B30B05A" w:rsidR="005E4D39" w:rsidRPr="003665F4" w:rsidRDefault="003665F4" w:rsidP="00CB344F">
      <w:pPr>
        <w:pStyle w:val="Heading3nonum"/>
        <w:spacing w:before="0"/>
        <w:ind w:right="1701"/>
        <w:rPr>
          <w:rFonts w:cs="Arial"/>
          <w:color w:val="auto"/>
          <w:sz w:val="22"/>
          <w:szCs w:val="22"/>
        </w:rPr>
      </w:pPr>
      <w:r w:rsidRPr="003665F4">
        <w:rPr>
          <w:rFonts w:cs="Arial"/>
          <w:color w:val="auto"/>
          <w:sz w:val="22"/>
          <w:szCs w:val="22"/>
        </w:rPr>
        <w:t>P</w:t>
      </w:r>
      <w:r w:rsidR="005E4D39" w:rsidRPr="003665F4">
        <w:rPr>
          <w:rFonts w:cs="Arial"/>
          <w:color w:val="auto"/>
          <w:sz w:val="22"/>
          <w:szCs w:val="22"/>
        </w:rPr>
        <w:t>ermit number</w:t>
      </w:r>
    </w:p>
    <w:p w14:paraId="0227C463" w14:textId="77777777" w:rsidR="005E4D39" w:rsidRPr="004B041E" w:rsidRDefault="004B041E" w:rsidP="00CB344F">
      <w:pPr>
        <w:pStyle w:val="Data"/>
        <w:rPr>
          <w:rFonts w:cs="Arial"/>
          <w:color w:val="auto"/>
          <w:sz w:val="22"/>
          <w:szCs w:val="22"/>
        </w:rPr>
      </w:pPr>
      <w:r w:rsidRPr="004B041E">
        <w:rPr>
          <w:rFonts w:cs="Arial"/>
          <w:color w:val="auto"/>
          <w:sz w:val="22"/>
          <w:szCs w:val="22"/>
        </w:rPr>
        <w:t>AD0015001</w:t>
      </w:r>
    </w:p>
    <w:p w14:paraId="4AA5B8F2" w14:textId="77777777" w:rsidR="005E4D39" w:rsidRPr="009F6C74" w:rsidRDefault="005E4D39" w:rsidP="00CB344F">
      <w:pPr>
        <w:pStyle w:val="Data"/>
        <w:rPr>
          <w:rStyle w:val="change"/>
          <w:rFonts w:cs="Arial"/>
          <w:color w:val="auto"/>
          <w:sz w:val="22"/>
          <w:szCs w:val="22"/>
        </w:rPr>
      </w:pPr>
    </w:p>
    <w:p w14:paraId="52B4F17C" w14:textId="2D54173F" w:rsidR="005E4D39" w:rsidRPr="003665F4" w:rsidRDefault="003665F4" w:rsidP="00CB344F">
      <w:pPr>
        <w:pStyle w:val="Data"/>
        <w:rPr>
          <w:rStyle w:val="change"/>
          <w:rFonts w:cs="Arial"/>
          <w:b w:val="0"/>
          <w:color w:val="auto"/>
          <w:sz w:val="22"/>
          <w:szCs w:val="22"/>
        </w:rPr>
      </w:pPr>
      <w:r w:rsidRPr="003665F4">
        <w:rPr>
          <w:rStyle w:val="change"/>
          <w:rFonts w:cs="Arial"/>
          <w:b w:val="0"/>
          <w:color w:val="auto"/>
          <w:sz w:val="22"/>
          <w:szCs w:val="22"/>
        </w:rPr>
        <w:t>Issued to</w:t>
      </w:r>
    </w:p>
    <w:p w14:paraId="02A0FD2A" w14:textId="77777777" w:rsidR="005E4D39" w:rsidRPr="009F6C74" w:rsidRDefault="005E4D39" w:rsidP="00CB344F">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751CE2EF" w14:textId="77777777" w:rsidR="005E4D39" w:rsidRPr="009F6C74" w:rsidRDefault="005E4D39" w:rsidP="00CB344F">
      <w:pPr>
        <w:pStyle w:val="Heading3nonum"/>
        <w:spacing w:before="0"/>
        <w:rPr>
          <w:rFonts w:cs="Arial"/>
          <w:color w:val="auto"/>
          <w:sz w:val="22"/>
          <w:szCs w:val="22"/>
        </w:rPr>
      </w:pPr>
    </w:p>
    <w:p w14:paraId="2045E990" w14:textId="052FE488" w:rsidR="005E4D39" w:rsidRPr="003665F4" w:rsidRDefault="005E4D39" w:rsidP="003665F4">
      <w:pPr>
        <w:pStyle w:val="Heading3nonum"/>
        <w:spacing w:before="0"/>
        <w:rPr>
          <w:rStyle w:val="change"/>
          <w:i/>
          <w:color w:val="auto"/>
          <w:sz w:val="22"/>
          <w:szCs w:val="22"/>
        </w:rPr>
      </w:pPr>
      <w:r w:rsidRPr="009F6C74">
        <w:rPr>
          <w:color w:val="auto"/>
          <w:sz w:val="22"/>
        </w:rPr>
        <w:t>whose registered office is</w:t>
      </w:r>
    </w:p>
    <w:p w14:paraId="351DED8A" w14:textId="77777777" w:rsidR="005E4D39" w:rsidRPr="009F6C74" w:rsidRDefault="005E4D39" w:rsidP="00CB344F">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82E91C3" w14:textId="77777777" w:rsidR="005E4D39" w:rsidRPr="009F6C74" w:rsidRDefault="005E4D39" w:rsidP="00CB344F">
      <w:pPr>
        <w:pStyle w:val="Data"/>
        <w:rPr>
          <w:rStyle w:val="change"/>
          <w:rFonts w:cs="Arial"/>
          <w:color w:val="auto"/>
          <w:sz w:val="22"/>
          <w:szCs w:val="22"/>
        </w:rPr>
      </w:pPr>
      <w:r w:rsidRPr="009F6C74">
        <w:rPr>
          <w:rStyle w:val="change"/>
          <w:rFonts w:cs="Arial"/>
          <w:color w:val="auto"/>
          <w:sz w:val="22"/>
          <w:szCs w:val="22"/>
        </w:rPr>
        <w:t>Nelson</w:t>
      </w:r>
    </w:p>
    <w:p w14:paraId="0D9ABC63" w14:textId="77777777" w:rsidR="005E4D39" w:rsidRPr="009F6C74" w:rsidRDefault="005E4D39" w:rsidP="00CB344F">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439CD94" w14:textId="77777777" w:rsidR="005E4D39" w:rsidRPr="009F6C74" w:rsidRDefault="005E4D39" w:rsidP="00CB344F">
      <w:pPr>
        <w:pStyle w:val="Data"/>
        <w:rPr>
          <w:rStyle w:val="change"/>
          <w:rFonts w:cs="Arial"/>
          <w:color w:val="auto"/>
          <w:sz w:val="22"/>
          <w:szCs w:val="22"/>
        </w:rPr>
      </w:pPr>
      <w:r w:rsidRPr="009F6C74">
        <w:rPr>
          <w:rStyle w:val="change"/>
          <w:rFonts w:cs="Arial"/>
          <w:color w:val="auto"/>
          <w:sz w:val="22"/>
          <w:szCs w:val="22"/>
        </w:rPr>
        <w:t>Mid Glamorgan</w:t>
      </w:r>
    </w:p>
    <w:p w14:paraId="38904F4D" w14:textId="77777777" w:rsidR="005E4D39" w:rsidRPr="009F6C74" w:rsidRDefault="005E4D39" w:rsidP="00CB344F">
      <w:pPr>
        <w:pStyle w:val="Data"/>
        <w:rPr>
          <w:rStyle w:val="change"/>
          <w:color w:val="auto"/>
          <w:sz w:val="22"/>
          <w:szCs w:val="22"/>
        </w:rPr>
      </w:pPr>
      <w:r w:rsidRPr="009F6C74">
        <w:rPr>
          <w:rStyle w:val="change"/>
          <w:rFonts w:cs="Arial"/>
          <w:color w:val="auto"/>
          <w:sz w:val="22"/>
          <w:szCs w:val="22"/>
        </w:rPr>
        <w:t>CF46 6LY</w:t>
      </w:r>
    </w:p>
    <w:p w14:paraId="133F2114" w14:textId="77777777" w:rsidR="005E4D39" w:rsidRPr="009F6C74" w:rsidRDefault="005E4D39" w:rsidP="00CB344F">
      <w:pPr>
        <w:pStyle w:val="Data"/>
        <w:rPr>
          <w:rStyle w:val="change"/>
          <w:rFonts w:cs="Arial"/>
          <w:color w:val="auto"/>
          <w:sz w:val="22"/>
          <w:szCs w:val="22"/>
        </w:rPr>
      </w:pPr>
    </w:p>
    <w:p w14:paraId="77E4C983" w14:textId="77777777" w:rsidR="005E4D39" w:rsidRPr="009F6C74" w:rsidRDefault="005E4D39" w:rsidP="00CB344F">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F13B136" w14:textId="77777777" w:rsidR="005E4D39" w:rsidRPr="009F6C74" w:rsidRDefault="005E4D39" w:rsidP="00CB344F">
      <w:pPr>
        <w:pStyle w:val="Data"/>
        <w:ind w:right="1701"/>
        <w:rPr>
          <w:b w:val="0"/>
          <w:color w:val="auto"/>
          <w:sz w:val="22"/>
          <w:szCs w:val="22"/>
        </w:rPr>
      </w:pPr>
    </w:p>
    <w:p w14:paraId="071C9FCF" w14:textId="293F0345" w:rsidR="004B041E" w:rsidRDefault="005E4D39" w:rsidP="004B041E">
      <w:pPr>
        <w:pStyle w:val="Data"/>
        <w:ind w:right="23"/>
        <w:rPr>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02B7587" w14:textId="77777777" w:rsidR="004B041E" w:rsidRDefault="004B041E" w:rsidP="004B041E">
      <w:pPr>
        <w:pStyle w:val="Data"/>
        <w:ind w:right="23"/>
        <w:rPr>
          <w:rFonts w:cs="Arial"/>
          <w:sz w:val="22"/>
          <w:szCs w:val="22"/>
        </w:rPr>
      </w:pPr>
      <w:r>
        <w:rPr>
          <w:rFonts w:cs="Arial"/>
          <w:sz w:val="22"/>
          <w:szCs w:val="22"/>
        </w:rPr>
        <w:t xml:space="preserve">Blaenavon </w:t>
      </w:r>
      <w:proofErr w:type="spellStart"/>
      <w:r>
        <w:rPr>
          <w:rFonts w:cs="Arial"/>
          <w:sz w:val="22"/>
          <w:szCs w:val="22"/>
        </w:rPr>
        <w:t>Forgeside</w:t>
      </w:r>
      <w:proofErr w:type="spellEnd"/>
      <w:r>
        <w:rPr>
          <w:rFonts w:cs="Arial"/>
          <w:sz w:val="22"/>
          <w:szCs w:val="22"/>
        </w:rPr>
        <w:t xml:space="preserve"> CSO</w:t>
      </w:r>
    </w:p>
    <w:p w14:paraId="4E48B820" w14:textId="77777777" w:rsidR="004B041E" w:rsidRDefault="004B041E" w:rsidP="004B041E">
      <w:pPr>
        <w:pStyle w:val="Data"/>
        <w:ind w:right="23"/>
        <w:rPr>
          <w:rFonts w:cs="Arial"/>
          <w:sz w:val="22"/>
          <w:szCs w:val="22"/>
        </w:rPr>
      </w:pPr>
      <w:r>
        <w:rPr>
          <w:rFonts w:cs="Arial"/>
          <w:sz w:val="22"/>
          <w:szCs w:val="22"/>
        </w:rPr>
        <w:t xml:space="preserve">Playing Field Side of 40, </w:t>
      </w:r>
      <w:proofErr w:type="spellStart"/>
      <w:r>
        <w:rPr>
          <w:rFonts w:cs="Arial"/>
          <w:sz w:val="22"/>
          <w:szCs w:val="22"/>
        </w:rPr>
        <w:t>Cuwood</w:t>
      </w:r>
      <w:proofErr w:type="spellEnd"/>
    </w:p>
    <w:p w14:paraId="56CC75AC" w14:textId="77777777" w:rsidR="004B041E" w:rsidRDefault="004B041E" w:rsidP="004B041E">
      <w:pPr>
        <w:pStyle w:val="Data"/>
        <w:ind w:right="23"/>
        <w:rPr>
          <w:rFonts w:cs="Arial"/>
          <w:sz w:val="22"/>
          <w:szCs w:val="22"/>
        </w:rPr>
      </w:pPr>
      <w:proofErr w:type="spellStart"/>
      <w:r>
        <w:rPr>
          <w:rFonts w:cs="Arial"/>
          <w:sz w:val="22"/>
          <w:szCs w:val="22"/>
        </w:rPr>
        <w:t>Forgeside</w:t>
      </w:r>
      <w:proofErr w:type="spellEnd"/>
    </w:p>
    <w:p w14:paraId="7CCB1D59" w14:textId="77777777" w:rsidR="004B041E" w:rsidRDefault="004B041E" w:rsidP="004B041E">
      <w:pPr>
        <w:pStyle w:val="Data"/>
        <w:ind w:right="23"/>
        <w:rPr>
          <w:rFonts w:cs="Arial"/>
          <w:sz w:val="22"/>
          <w:szCs w:val="22"/>
        </w:rPr>
      </w:pPr>
      <w:r>
        <w:rPr>
          <w:rFonts w:cs="Arial"/>
          <w:sz w:val="22"/>
          <w:szCs w:val="22"/>
        </w:rPr>
        <w:t>Blaenavon</w:t>
      </w:r>
    </w:p>
    <w:p w14:paraId="1731E5AE" w14:textId="77777777" w:rsidR="004B041E" w:rsidRDefault="004B041E" w:rsidP="004B041E">
      <w:pPr>
        <w:pStyle w:val="Data"/>
        <w:ind w:right="23"/>
        <w:rPr>
          <w:rFonts w:cs="Arial"/>
          <w:sz w:val="22"/>
          <w:szCs w:val="22"/>
        </w:rPr>
      </w:pPr>
      <w:r>
        <w:rPr>
          <w:rFonts w:cs="Arial"/>
          <w:sz w:val="22"/>
          <w:szCs w:val="22"/>
        </w:rPr>
        <w:t>NP4 9BL</w:t>
      </w:r>
    </w:p>
    <w:p w14:paraId="704511E9" w14:textId="77777777" w:rsidR="005E4D39" w:rsidRPr="003A38DA" w:rsidRDefault="005E4D39" w:rsidP="00CB344F">
      <w:pPr>
        <w:pStyle w:val="Heading3nonum"/>
        <w:spacing w:before="0"/>
        <w:rPr>
          <w:rFonts w:cs="Arial"/>
          <w:color w:val="auto"/>
          <w:sz w:val="22"/>
          <w:szCs w:val="22"/>
        </w:rPr>
      </w:pPr>
    </w:p>
    <w:p w14:paraId="24CCFF59" w14:textId="77777777" w:rsidR="005E4D39" w:rsidRPr="003A38DA" w:rsidRDefault="005E4D39" w:rsidP="00CB344F">
      <w:pPr>
        <w:pStyle w:val="Heading3nonum"/>
        <w:spacing w:before="0"/>
        <w:rPr>
          <w:rFonts w:cs="Arial"/>
          <w:color w:val="auto"/>
          <w:sz w:val="22"/>
          <w:szCs w:val="22"/>
        </w:rPr>
      </w:pPr>
      <w:r w:rsidRPr="003A38DA">
        <w:rPr>
          <w:rFonts w:cs="Arial"/>
          <w:color w:val="auto"/>
          <w:sz w:val="22"/>
          <w:szCs w:val="22"/>
        </w:rPr>
        <w:t>to the extent set out in the schedules.</w:t>
      </w:r>
    </w:p>
    <w:p w14:paraId="676CBBCB" w14:textId="77777777" w:rsidR="005E4D39" w:rsidRPr="003A38DA" w:rsidRDefault="005E4D39" w:rsidP="00CB344F">
      <w:pPr>
        <w:pStyle w:val="Heading3nonum"/>
        <w:spacing w:before="0"/>
        <w:rPr>
          <w:rFonts w:cs="Arial"/>
          <w:color w:val="auto"/>
          <w:sz w:val="22"/>
          <w:szCs w:val="22"/>
        </w:rPr>
      </w:pPr>
    </w:p>
    <w:p w14:paraId="516D3901" w14:textId="531BC1A8" w:rsidR="005E4D39" w:rsidRPr="003A38DA" w:rsidRDefault="005E4D39" w:rsidP="00CB344F">
      <w:pPr>
        <w:pStyle w:val="Heading3nonum"/>
        <w:spacing w:before="0"/>
        <w:rPr>
          <w:rFonts w:cs="Arial"/>
          <w:color w:val="auto"/>
          <w:sz w:val="22"/>
          <w:szCs w:val="22"/>
        </w:rPr>
      </w:pPr>
      <w:r w:rsidRPr="003A38DA">
        <w:rPr>
          <w:rFonts w:cs="Arial"/>
          <w:color w:val="auto"/>
          <w:sz w:val="22"/>
          <w:szCs w:val="22"/>
        </w:rPr>
        <w:t>The notice shall take effect f</w:t>
      </w:r>
      <w:r w:rsidRPr="003F1531">
        <w:rPr>
          <w:rFonts w:cs="Arial"/>
          <w:color w:val="auto"/>
          <w:sz w:val="22"/>
          <w:szCs w:val="22"/>
        </w:rPr>
        <w:t xml:space="preserve">rom </w:t>
      </w:r>
      <w:r w:rsidR="003F1531" w:rsidRPr="003F1531">
        <w:rPr>
          <w:rFonts w:cs="Arial"/>
          <w:color w:val="auto"/>
          <w:sz w:val="22"/>
          <w:szCs w:val="22"/>
        </w:rPr>
        <w:t>21/08/2019.</w:t>
      </w:r>
    </w:p>
    <w:p w14:paraId="6630C888" w14:textId="77777777" w:rsidR="005E4D39" w:rsidRPr="003A38DA" w:rsidRDefault="005E4D39" w:rsidP="00CB344F">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7F763A00" w14:textId="77777777" w:rsidTr="00CB344F">
        <w:trPr>
          <w:trHeight w:hRule="exact" w:val="393"/>
        </w:trPr>
        <w:tc>
          <w:tcPr>
            <w:tcW w:w="6210" w:type="dxa"/>
            <w:tcBorders>
              <w:top w:val="nil"/>
              <w:left w:val="nil"/>
              <w:right w:val="nil"/>
            </w:tcBorders>
          </w:tcPr>
          <w:p w14:paraId="7889FC31"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09CEE7E"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3AD6E7DB" w14:textId="77777777" w:rsidTr="00CB344F">
        <w:trPr>
          <w:trHeight w:hRule="exact" w:val="960"/>
        </w:trPr>
        <w:tc>
          <w:tcPr>
            <w:tcW w:w="6210" w:type="dxa"/>
            <w:vAlign w:val="center"/>
          </w:tcPr>
          <w:p w14:paraId="759C1738" w14:textId="6AE1278A" w:rsidR="005E4D39" w:rsidRDefault="005E4D39" w:rsidP="005E4D39">
            <w:pPr>
              <w:pStyle w:val="Heading3nonum"/>
              <w:spacing w:before="0"/>
              <w:ind w:right="-135"/>
              <w:rPr>
                <w:rFonts w:cs="Arial"/>
                <w:b/>
                <w:color w:val="auto"/>
                <w:sz w:val="22"/>
                <w:szCs w:val="22"/>
              </w:rPr>
            </w:pPr>
          </w:p>
          <w:p w14:paraId="5AB6CD58" w14:textId="289F086D" w:rsidR="003F1531" w:rsidRPr="003A38DA" w:rsidRDefault="003F1531" w:rsidP="005E4D39">
            <w:pPr>
              <w:pStyle w:val="Heading3nonum"/>
              <w:spacing w:before="0"/>
              <w:ind w:right="-135"/>
              <w:rPr>
                <w:rFonts w:cs="Arial"/>
                <w:b/>
                <w:color w:val="auto"/>
                <w:sz w:val="22"/>
                <w:szCs w:val="22"/>
              </w:rPr>
            </w:pPr>
            <w:r>
              <w:rPr>
                <w:rFonts w:cs="Arial"/>
                <w:b/>
                <w:color w:val="auto"/>
                <w:sz w:val="22"/>
                <w:szCs w:val="22"/>
              </w:rPr>
              <w:t>Amy Nethercott</w:t>
            </w:r>
          </w:p>
          <w:p w14:paraId="0033BE0D" w14:textId="77777777" w:rsidR="005E4D39" w:rsidRPr="003A38DA" w:rsidRDefault="005E4D39" w:rsidP="005E4D39">
            <w:pPr>
              <w:pStyle w:val="Heading3nonum"/>
              <w:spacing w:before="0"/>
              <w:ind w:right="-135"/>
              <w:rPr>
                <w:rFonts w:cs="Arial"/>
                <w:b/>
                <w:color w:val="auto"/>
                <w:sz w:val="22"/>
                <w:szCs w:val="22"/>
              </w:rPr>
            </w:pPr>
          </w:p>
        </w:tc>
        <w:tc>
          <w:tcPr>
            <w:tcW w:w="2437" w:type="dxa"/>
            <w:vAlign w:val="center"/>
          </w:tcPr>
          <w:p w14:paraId="5C0EB231" w14:textId="2B2822D1" w:rsidR="005E4D39" w:rsidRPr="00416538" w:rsidRDefault="003F1531" w:rsidP="005E4D39">
            <w:pPr>
              <w:pStyle w:val="Heading3nonum"/>
              <w:spacing w:before="0"/>
              <w:ind w:right="34"/>
              <w:rPr>
                <w:rFonts w:cs="Arial"/>
                <w:b/>
                <w:color w:val="FF0000"/>
                <w:sz w:val="22"/>
                <w:szCs w:val="22"/>
              </w:rPr>
            </w:pPr>
            <w:r w:rsidRPr="003F1531">
              <w:rPr>
                <w:rFonts w:cs="Arial"/>
                <w:b/>
                <w:color w:val="auto"/>
                <w:sz w:val="22"/>
                <w:szCs w:val="22"/>
              </w:rPr>
              <w:t>21/08/2019</w:t>
            </w:r>
          </w:p>
        </w:tc>
      </w:tr>
    </w:tbl>
    <w:p w14:paraId="61898D8E" w14:textId="77777777" w:rsidR="005E4D39" w:rsidRDefault="005E4D39" w:rsidP="00CB344F">
      <w:pPr>
        <w:pStyle w:val="Heading3nonum"/>
        <w:spacing w:before="0"/>
        <w:rPr>
          <w:rFonts w:cs="Arial"/>
          <w:sz w:val="22"/>
          <w:szCs w:val="22"/>
        </w:rPr>
      </w:pPr>
    </w:p>
    <w:p w14:paraId="750867FC" w14:textId="77777777" w:rsidR="005E4D39" w:rsidRPr="00C31D2C" w:rsidRDefault="005E4D39" w:rsidP="00CB344F">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E8A21DC" w14:textId="77777777" w:rsidR="005E4D39" w:rsidRPr="005E55B6" w:rsidRDefault="005E4D39" w:rsidP="00CB344F">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441E3BD" w14:textId="77777777" w:rsidR="005E4D39" w:rsidRPr="002757D7" w:rsidRDefault="005E4D39" w:rsidP="00CB344F">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06343E">
        <w:rPr>
          <w:rFonts w:ascii="Arial" w:hAnsi="Arial" w:cs="Arial"/>
          <w:sz w:val="22"/>
          <w:szCs w:val="22"/>
        </w:rPr>
        <w:t>of</w:t>
      </w:r>
      <w:proofErr w:type="gramEnd"/>
      <w:r w:rsidR="0006343E">
        <w:rPr>
          <w:rFonts w:ascii="Arial" w:hAnsi="Arial" w:cs="Arial"/>
          <w:sz w:val="22"/>
          <w:szCs w:val="22"/>
        </w:rPr>
        <w:t xml:space="preserve"> a regulator-</w:t>
      </w:r>
      <w:r>
        <w:rPr>
          <w:rFonts w:ascii="Arial" w:hAnsi="Arial" w:cs="Arial"/>
          <w:sz w:val="22"/>
          <w:szCs w:val="22"/>
        </w:rPr>
        <w:t>initiated variation.</w:t>
      </w:r>
    </w:p>
    <w:p w14:paraId="1ECABC4E" w14:textId="77777777" w:rsidR="005E4D39" w:rsidRPr="00F742D1" w:rsidRDefault="005E4D39" w:rsidP="00CB344F">
      <w:pPr>
        <w:pStyle w:val="Heading3nonum"/>
        <w:rPr>
          <w:rFonts w:cs="Arial"/>
          <w:color w:val="FF0000"/>
          <w:sz w:val="22"/>
          <w:szCs w:val="22"/>
        </w:rPr>
      </w:pPr>
    </w:p>
    <w:p w14:paraId="62A6AC83" w14:textId="77777777" w:rsidR="005E4D39" w:rsidRPr="00AE41DB" w:rsidRDefault="005E4D39" w:rsidP="00CB344F">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3515ED"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141B61BE" w14:textId="77777777" w:rsidTr="00462713">
        <w:trPr>
          <w:trHeight w:val="555"/>
        </w:trPr>
        <w:tc>
          <w:tcPr>
            <w:tcW w:w="3402" w:type="dxa"/>
            <w:shd w:val="clear" w:color="auto" w:fill="000000"/>
            <w:vAlign w:val="center"/>
          </w:tcPr>
          <w:p w14:paraId="2296F400"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9818345"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895F8AE" w14:textId="77777777" w:rsidR="00462713" w:rsidRPr="003665F4" w:rsidRDefault="00462713" w:rsidP="00462713">
      <w:pPr>
        <w:pStyle w:val="Act"/>
        <w:spacing w:line="240" w:lineRule="auto"/>
        <w:ind w:firstLine="1276"/>
      </w:pPr>
    </w:p>
    <w:p w14:paraId="2C722CEA" w14:textId="77777777" w:rsidR="001043E4" w:rsidRPr="003665F4" w:rsidRDefault="001043E4" w:rsidP="005B2B70">
      <w:pPr>
        <w:spacing w:line="360" w:lineRule="auto"/>
        <w:ind w:left="1276"/>
        <w:rPr>
          <w:rStyle w:val="Bold"/>
          <w:b w:val="0"/>
          <w:sz w:val="22"/>
          <w:szCs w:val="22"/>
        </w:rPr>
      </w:pPr>
      <w:r w:rsidRPr="003665F4">
        <w:rPr>
          <w:rStyle w:val="Bold"/>
          <w:b w:val="0"/>
          <w:sz w:val="22"/>
          <w:szCs w:val="22"/>
        </w:rPr>
        <w:t>Permit number</w:t>
      </w:r>
    </w:p>
    <w:p w14:paraId="3331D0AB" w14:textId="4AF8324C" w:rsidR="001043E4" w:rsidRDefault="00526632" w:rsidP="005B2B70">
      <w:pPr>
        <w:spacing w:line="360" w:lineRule="auto"/>
        <w:ind w:left="1276"/>
        <w:rPr>
          <w:b/>
        </w:rPr>
      </w:pPr>
      <w:r>
        <w:rPr>
          <w:b/>
        </w:rPr>
        <w:t>AD0015001</w:t>
      </w:r>
    </w:p>
    <w:p w14:paraId="191F0AC9" w14:textId="3208E7C5" w:rsidR="00CB344F" w:rsidRDefault="00CB344F" w:rsidP="00E12937">
      <w:pPr>
        <w:pStyle w:val="Heading3nonum"/>
        <w:spacing w:before="0" w:line="276" w:lineRule="auto"/>
        <w:ind w:left="1276"/>
        <w:rPr>
          <w:sz w:val="22"/>
          <w:szCs w:val="22"/>
        </w:rPr>
      </w:pPr>
      <w:r>
        <w:rPr>
          <w:sz w:val="22"/>
          <w:szCs w:val="22"/>
        </w:rPr>
        <w:t>This is the consolidated permit referred to in the variation and consolidation notice for application</w:t>
      </w:r>
      <w:r w:rsidR="002540CB">
        <w:rPr>
          <w:sz w:val="22"/>
          <w:szCs w:val="22"/>
        </w:rPr>
        <w:t xml:space="preserve"> </w:t>
      </w:r>
      <w:r w:rsidR="002540CB" w:rsidRPr="00526632">
        <w:rPr>
          <w:sz w:val="22"/>
          <w:szCs w:val="22"/>
        </w:rPr>
        <w:t xml:space="preserve">PAN-005917 </w:t>
      </w:r>
      <w:r w:rsidRPr="00526632">
        <w:rPr>
          <w:sz w:val="22"/>
          <w:szCs w:val="22"/>
        </w:rPr>
        <w:t>authorising</w:t>
      </w:r>
      <w:r w:rsidRPr="0049139F">
        <w:rPr>
          <w:sz w:val="22"/>
          <w:szCs w:val="22"/>
        </w:rPr>
        <w:t xml:space="preserve">, </w:t>
      </w:r>
    </w:p>
    <w:p w14:paraId="1AB04CCE" w14:textId="77777777" w:rsidR="00E12937" w:rsidRDefault="00E12937" w:rsidP="00E12937">
      <w:pPr>
        <w:pStyle w:val="Heading3nonum"/>
        <w:spacing w:before="0" w:line="276" w:lineRule="auto"/>
        <w:ind w:left="1276"/>
        <w:rPr>
          <w:sz w:val="22"/>
          <w:szCs w:val="22"/>
        </w:rPr>
      </w:pPr>
    </w:p>
    <w:p w14:paraId="56ED929E" w14:textId="787F4550" w:rsidR="001043E4" w:rsidRDefault="0006343E" w:rsidP="00E12937">
      <w:pPr>
        <w:spacing w:before="0" w:after="0"/>
        <w:ind w:left="1276" w:right="282"/>
        <w:rPr>
          <w:sz w:val="22"/>
          <w:szCs w:val="22"/>
        </w:rPr>
      </w:pPr>
      <w:proofErr w:type="spellStart"/>
      <w:r w:rsidRPr="0006343E">
        <w:rPr>
          <w:b/>
          <w:sz w:val="22"/>
          <w:szCs w:val="22"/>
        </w:rPr>
        <w:t>D</w:t>
      </w:r>
      <w:r w:rsidRPr="0006343E">
        <w:rPr>
          <w:rFonts w:cs="Arial"/>
          <w:b/>
          <w:sz w:val="22"/>
          <w:szCs w:val="22"/>
        </w:rPr>
        <w:t>ŵ</w:t>
      </w:r>
      <w:r w:rsidRPr="0006343E">
        <w:rPr>
          <w:b/>
          <w:sz w:val="22"/>
          <w:szCs w:val="22"/>
        </w:rPr>
        <w:t>r</w:t>
      </w:r>
      <w:proofErr w:type="spellEnd"/>
      <w:r w:rsidRPr="0006343E">
        <w:rPr>
          <w:b/>
          <w:sz w:val="22"/>
          <w:szCs w:val="22"/>
        </w:rPr>
        <w:t xml:space="preserve"> </w:t>
      </w:r>
      <w:proofErr w:type="spellStart"/>
      <w:r w:rsidRPr="0006343E">
        <w:rPr>
          <w:b/>
          <w:sz w:val="22"/>
          <w:szCs w:val="22"/>
        </w:rPr>
        <w:t>Cymru</w:t>
      </w:r>
      <w:proofErr w:type="spellEnd"/>
      <w:r w:rsidRPr="0006343E">
        <w:rPr>
          <w:b/>
          <w:sz w:val="22"/>
          <w:szCs w:val="22"/>
        </w:rPr>
        <w:t xml:space="preserve"> </w:t>
      </w:r>
      <w:proofErr w:type="spellStart"/>
      <w:r w:rsidRPr="0006343E">
        <w:rPr>
          <w:b/>
          <w:sz w:val="22"/>
          <w:szCs w:val="22"/>
        </w:rPr>
        <w:t>Cyfyngedig</w:t>
      </w:r>
      <w:proofErr w:type="spellEnd"/>
      <w:r w:rsidRPr="00CB344F">
        <w:rPr>
          <w:sz w:val="22"/>
          <w:szCs w:val="22"/>
        </w:rPr>
        <w:t xml:space="preserve"> </w:t>
      </w:r>
      <w:r w:rsidR="001043E4" w:rsidRPr="00CB344F">
        <w:rPr>
          <w:sz w:val="22"/>
          <w:szCs w:val="22"/>
        </w:rPr>
        <w:t>(“the operator”),</w:t>
      </w:r>
    </w:p>
    <w:p w14:paraId="4592FD08" w14:textId="77777777" w:rsidR="00E12937" w:rsidRDefault="00E12937" w:rsidP="00E12937">
      <w:pPr>
        <w:spacing w:before="0" w:after="0"/>
        <w:ind w:left="1276" w:right="282"/>
        <w:rPr>
          <w:sz w:val="22"/>
          <w:szCs w:val="22"/>
        </w:rPr>
      </w:pPr>
    </w:p>
    <w:p w14:paraId="6D4EB148" w14:textId="59FCE0E1" w:rsidR="00E12937" w:rsidRDefault="001043E4" w:rsidP="003665F4">
      <w:pPr>
        <w:spacing w:before="0" w:after="0"/>
        <w:ind w:left="1276" w:right="282"/>
        <w:rPr>
          <w:rStyle w:val="Red"/>
          <w:color w:val="auto"/>
          <w:sz w:val="22"/>
          <w:szCs w:val="22"/>
        </w:rPr>
      </w:pPr>
      <w:r w:rsidRPr="00CB344F">
        <w:rPr>
          <w:rStyle w:val="Red"/>
          <w:color w:val="auto"/>
          <w:sz w:val="22"/>
          <w:szCs w:val="22"/>
        </w:rPr>
        <w:t>whose registered office is</w:t>
      </w:r>
    </w:p>
    <w:p w14:paraId="759A0FA2" w14:textId="77777777" w:rsidR="00CB344F" w:rsidRPr="009F6C74" w:rsidRDefault="00CB344F" w:rsidP="00E12937">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256ABAB" w14:textId="77777777" w:rsidR="00CB344F" w:rsidRPr="009F6C74" w:rsidRDefault="00CB344F" w:rsidP="00E12937">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20495AA" w14:textId="77777777" w:rsidR="00CB344F" w:rsidRPr="009F6C74" w:rsidRDefault="00CB344F" w:rsidP="00E12937">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4EE6CBB" w14:textId="77777777" w:rsidR="00CB344F" w:rsidRPr="009F6C74" w:rsidRDefault="00CB344F" w:rsidP="00E12937">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9CE10D6" w14:textId="72FC52C9" w:rsidR="00CB344F" w:rsidRDefault="00CB344F" w:rsidP="00E12937">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5500E613" w14:textId="77777777" w:rsidR="00E12937" w:rsidRPr="009F6C74" w:rsidRDefault="00E12937" w:rsidP="00E12937">
      <w:pPr>
        <w:pStyle w:val="Data"/>
        <w:spacing w:line="276" w:lineRule="auto"/>
        <w:ind w:firstLine="1276"/>
        <w:rPr>
          <w:rStyle w:val="change"/>
          <w:color w:val="auto"/>
          <w:sz w:val="22"/>
          <w:szCs w:val="22"/>
        </w:rPr>
      </w:pPr>
    </w:p>
    <w:p w14:paraId="41689F7C" w14:textId="1E8746E3" w:rsidR="001043E4" w:rsidRDefault="001043E4" w:rsidP="00E12937">
      <w:pPr>
        <w:spacing w:before="0" w:after="0"/>
        <w:ind w:left="1276" w:right="282"/>
        <w:rPr>
          <w:b/>
          <w:sz w:val="22"/>
          <w:szCs w:val="22"/>
        </w:rPr>
      </w:pPr>
      <w:r w:rsidRPr="002540CB">
        <w:rPr>
          <w:rStyle w:val="Red"/>
          <w:color w:val="auto"/>
          <w:sz w:val="22"/>
          <w:szCs w:val="22"/>
        </w:rPr>
        <w:t xml:space="preserve">company registration number </w:t>
      </w:r>
      <w:r w:rsidR="00CB344F" w:rsidRPr="002540CB">
        <w:rPr>
          <w:b/>
          <w:sz w:val="22"/>
          <w:szCs w:val="22"/>
        </w:rPr>
        <w:t>02366777</w:t>
      </w:r>
    </w:p>
    <w:p w14:paraId="46B74017" w14:textId="77777777" w:rsidR="00E12937" w:rsidRPr="002540CB" w:rsidRDefault="00E12937" w:rsidP="00E12937">
      <w:pPr>
        <w:spacing w:before="0" w:after="0"/>
        <w:ind w:left="1276" w:right="282"/>
        <w:rPr>
          <w:rStyle w:val="Pink"/>
          <w:color w:val="auto"/>
          <w:sz w:val="22"/>
          <w:szCs w:val="22"/>
        </w:rPr>
      </w:pPr>
    </w:p>
    <w:p w14:paraId="6C719FF0" w14:textId="05B15C7E" w:rsidR="00E12937" w:rsidRPr="003665F4" w:rsidRDefault="001043E4" w:rsidP="003665F4">
      <w:pPr>
        <w:spacing w:before="0" w:after="0"/>
        <w:ind w:left="1276" w:right="282"/>
        <w:rPr>
          <w:rStyle w:val="Red"/>
          <w:color w:val="auto"/>
          <w:sz w:val="22"/>
          <w:szCs w:val="22"/>
        </w:rPr>
      </w:pPr>
      <w:r w:rsidRPr="008036BE">
        <w:rPr>
          <w:sz w:val="22"/>
          <w:szCs w:val="22"/>
        </w:rPr>
        <w:t xml:space="preserve">to operate </w:t>
      </w:r>
      <w:r w:rsidR="00CB344F" w:rsidRPr="00CB344F">
        <w:rPr>
          <w:rStyle w:val="Red"/>
          <w:color w:val="auto"/>
          <w:sz w:val="22"/>
          <w:szCs w:val="22"/>
        </w:rPr>
        <w:t>a water discharge activity</w:t>
      </w:r>
      <w:r w:rsidRPr="00CB344F">
        <w:rPr>
          <w:rStyle w:val="Red"/>
          <w:color w:val="auto"/>
          <w:sz w:val="22"/>
          <w:szCs w:val="22"/>
        </w:rPr>
        <w:t xml:space="preserve"> at</w:t>
      </w:r>
    </w:p>
    <w:p w14:paraId="5792B8DD" w14:textId="77777777" w:rsidR="002540CB" w:rsidRDefault="002540CB" w:rsidP="00E12937">
      <w:pPr>
        <w:pStyle w:val="Data"/>
        <w:spacing w:line="276" w:lineRule="auto"/>
        <w:ind w:left="1276" w:right="23"/>
        <w:rPr>
          <w:rFonts w:cs="Arial"/>
          <w:sz w:val="22"/>
          <w:szCs w:val="22"/>
        </w:rPr>
      </w:pPr>
      <w:r>
        <w:rPr>
          <w:rFonts w:cs="Arial"/>
          <w:sz w:val="22"/>
          <w:szCs w:val="22"/>
        </w:rPr>
        <w:t xml:space="preserve">Blaenavon </w:t>
      </w:r>
      <w:proofErr w:type="spellStart"/>
      <w:r>
        <w:rPr>
          <w:rFonts w:cs="Arial"/>
          <w:sz w:val="22"/>
          <w:szCs w:val="22"/>
        </w:rPr>
        <w:t>Forgeside</w:t>
      </w:r>
      <w:proofErr w:type="spellEnd"/>
      <w:r>
        <w:rPr>
          <w:rFonts w:cs="Arial"/>
          <w:sz w:val="22"/>
          <w:szCs w:val="22"/>
        </w:rPr>
        <w:t xml:space="preserve"> CSO</w:t>
      </w:r>
    </w:p>
    <w:p w14:paraId="32CAD179" w14:textId="77777777" w:rsidR="002540CB" w:rsidRDefault="002540CB" w:rsidP="00E12937">
      <w:pPr>
        <w:pStyle w:val="Data"/>
        <w:spacing w:line="276" w:lineRule="auto"/>
        <w:ind w:left="1276" w:right="23"/>
        <w:rPr>
          <w:rFonts w:cs="Arial"/>
          <w:sz w:val="22"/>
          <w:szCs w:val="22"/>
        </w:rPr>
      </w:pPr>
      <w:r>
        <w:rPr>
          <w:rFonts w:cs="Arial"/>
          <w:sz w:val="22"/>
          <w:szCs w:val="22"/>
        </w:rPr>
        <w:t xml:space="preserve">Playing Field Side of 40, </w:t>
      </w:r>
      <w:proofErr w:type="spellStart"/>
      <w:r>
        <w:rPr>
          <w:rFonts w:cs="Arial"/>
          <w:sz w:val="22"/>
          <w:szCs w:val="22"/>
        </w:rPr>
        <w:t>Cuwood</w:t>
      </w:r>
      <w:proofErr w:type="spellEnd"/>
    </w:p>
    <w:p w14:paraId="29D2EAF8" w14:textId="77777777" w:rsidR="002540CB" w:rsidRDefault="002540CB" w:rsidP="00E12937">
      <w:pPr>
        <w:pStyle w:val="Data"/>
        <w:spacing w:line="276" w:lineRule="auto"/>
        <w:ind w:left="1276" w:right="23"/>
        <w:rPr>
          <w:rFonts w:cs="Arial"/>
          <w:sz w:val="22"/>
          <w:szCs w:val="22"/>
        </w:rPr>
      </w:pPr>
      <w:proofErr w:type="spellStart"/>
      <w:r>
        <w:rPr>
          <w:rFonts w:cs="Arial"/>
          <w:sz w:val="22"/>
          <w:szCs w:val="22"/>
        </w:rPr>
        <w:t>Forgeside</w:t>
      </w:r>
      <w:proofErr w:type="spellEnd"/>
    </w:p>
    <w:p w14:paraId="1B8D0809" w14:textId="77777777" w:rsidR="002540CB" w:rsidRDefault="002540CB" w:rsidP="00E12937">
      <w:pPr>
        <w:pStyle w:val="Data"/>
        <w:spacing w:line="276" w:lineRule="auto"/>
        <w:ind w:left="1276" w:right="23"/>
        <w:rPr>
          <w:rFonts w:cs="Arial"/>
          <w:sz w:val="22"/>
          <w:szCs w:val="22"/>
        </w:rPr>
      </w:pPr>
      <w:r>
        <w:rPr>
          <w:rFonts w:cs="Arial"/>
          <w:sz w:val="22"/>
          <w:szCs w:val="22"/>
        </w:rPr>
        <w:t>Blaenavon</w:t>
      </w:r>
    </w:p>
    <w:p w14:paraId="0C79EFE1" w14:textId="5E119839" w:rsidR="002540CB" w:rsidRDefault="002540CB" w:rsidP="00E12937">
      <w:pPr>
        <w:pStyle w:val="Data"/>
        <w:spacing w:line="276" w:lineRule="auto"/>
        <w:ind w:left="1276" w:right="23"/>
        <w:rPr>
          <w:rFonts w:cs="Arial"/>
          <w:sz w:val="22"/>
          <w:szCs w:val="22"/>
        </w:rPr>
      </w:pPr>
      <w:r>
        <w:rPr>
          <w:rFonts w:cs="Arial"/>
          <w:sz w:val="22"/>
          <w:szCs w:val="22"/>
        </w:rPr>
        <w:t>NP4 9BL</w:t>
      </w:r>
    </w:p>
    <w:p w14:paraId="64099B0C" w14:textId="77777777" w:rsidR="00E12937" w:rsidRDefault="00E12937" w:rsidP="00E12937">
      <w:pPr>
        <w:pStyle w:val="Data"/>
        <w:spacing w:line="276" w:lineRule="auto"/>
        <w:ind w:left="1276" w:right="23"/>
        <w:rPr>
          <w:rFonts w:cs="Arial"/>
          <w:sz w:val="22"/>
          <w:szCs w:val="22"/>
        </w:rPr>
      </w:pPr>
    </w:p>
    <w:p w14:paraId="3CF43D77" w14:textId="77777777" w:rsidR="001043E4" w:rsidRPr="008036BE" w:rsidRDefault="001043E4" w:rsidP="00E12937">
      <w:pPr>
        <w:spacing w:before="0" w:after="0"/>
        <w:ind w:left="1276"/>
        <w:rPr>
          <w:sz w:val="22"/>
          <w:szCs w:val="22"/>
        </w:rPr>
      </w:pPr>
      <w:r w:rsidRPr="008036BE">
        <w:rPr>
          <w:sz w:val="22"/>
          <w:szCs w:val="22"/>
        </w:rPr>
        <w:t>to the extent authorised by and subject to the conditions of this permit.</w:t>
      </w:r>
    </w:p>
    <w:p w14:paraId="00E6D6F3"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F1531" w:rsidRPr="003F1531" w14:paraId="70DADC69" w14:textId="77777777" w:rsidTr="00462713">
        <w:trPr>
          <w:trHeight w:hRule="exact" w:val="393"/>
        </w:trPr>
        <w:tc>
          <w:tcPr>
            <w:tcW w:w="5387" w:type="dxa"/>
            <w:tcBorders>
              <w:top w:val="nil"/>
              <w:left w:val="nil"/>
              <w:right w:val="nil"/>
            </w:tcBorders>
          </w:tcPr>
          <w:p w14:paraId="32D0DE27" w14:textId="77777777" w:rsidR="00462713" w:rsidRPr="003F1531" w:rsidRDefault="00462713" w:rsidP="00462713">
            <w:pPr>
              <w:pStyle w:val="Heading3nonum"/>
              <w:ind w:right="1701"/>
              <w:rPr>
                <w:color w:val="auto"/>
                <w:sz w:val="22"/>
                <w:szCs w:val="22"/>
              </w:rPr>
            </w:pPr>
            <w:r w:rsidRPr="003F1531">
              <w:rPr>
                <w:color w:val="auto"/>
                <w:sz w:val="22"/>
                <w:szCs w:val="22"/>
              </w:rPr>
              <w:t>Name</w:t>
            </w:r>
          </w:p>
        </w:tc>
        <w:tc>
          <w:tcPr>
            <w:tcW w:w="2551" w:type="dxa"/>
            <w:tcBorders>
              <w:top w:val="nil"/>
              <w:left w:val="nil"/>
              <w:right w:val="nil"/>
            </w:tcBorders>
          </w:tcPr>
          <w:p w14:paraId="11E748A7" w14:textId="77777777" w:rsidR="00462713" w:rsidRPr="003F1531" w:rsidRDefault="00462713" w:rsidP="00462713">
            <w:pPr>
              <w:pStyle w:val="Heading3nonum"/>
              <w:ind w:right="1701"/>
              <w:rPr>
                <w:color w:val="auto"/>
                <w:sz w:val="22"/>
                <w:szCs w:val="22"/>
              </w:rPr>
            </w:pPr>
            <w:r w:rsidRPr="003F1531">
              <w:rPr>
                <w:color w:val="auto"/>
                <w:sz w:val="22"/>
                <w:szCs w:val="22"/>
              </w:rPr>
              <w:t>Date</w:t>
            </w:r>
          </w:p>
        </w:tc>
      </w:tr>
      <w:tr w:rsidR="003F1531" w:rsidRPr="003F1531" w14:paraId="6F5306BE" w14:textId="77777777" w:rsidTr="00462713">
        <w:trPr>
          <w:trHeight w:hRule="exact" w:val="977"/>
        </w:trPr>
        <w:tc>
          <w:tcPr>
            <w:tcW w:w="5387" w:type="dxa"/>
            <w:vAlign w:val="center"/>
          </w:tcPr>
          <w:p w14:paraId="17469102" w14:textId="5E0AB695" w:rsidR="00462713" w:rsidRPr="003F1531" w:rsidRDefault="003F1531" w:rsidP="003F1531">
            <w:pPr>
              <w:pStyle w:val="Heading3nonum"/>
              <w:ind w:right="34"/>
              <w:rPr>
                <w:color w:val="auto"/>
                <w:sz w:val="22"/>
                <w:szCs w:val="22"/>
              </w:rPr>
            </w:pPr>
            <w:r w:rsidRPr="003F1531">
              <w:rPr>
                <w:b/>
                <w:color w:val="auto"/>
                <w:sz w:val="22"/>
                <w:szCs w:val="22"/>
              </w:rPr>
              <w:t>Amy Nethercott</w:t>
            </w:r>
          </w:p>
        </w:tc>
        <w:tc>
          <w:tcPr>
            <w:tcW w:w="2551" w:type="dxa"/>
            <w:vAlign w:val="center"/>
          </w:tcPr>
          <w:p w14:paraId="0935C854" w14:textId="652C0DE4" w:rsidR="00462713" w:rsidRPr="003F1531" w:rsidRDefault="003F1531" w:rsidP="00462713">
            <w:pPr>
              <w:pStyle w:val="Heading3nonum"/>
              <w:spacing w:before="0" w:line="240" w:lineRule="auto"/>
              <w:jc w:val="center"/>
              <w:rPr>
                <w:b/>
                <w:color w:val="auto"/>
                <w:sz w:val="22"/>
                <w:szCs w:val="22"/>
              </w:rPr>
            </w:pPr>
            <w:r w:rsidRPr="003F1531">
              <w:rPr>
                <w:b/>
                <w:color w:val="auto"/>
                <w:sz w:val="22"/>
                <w:szCs w:val="22"/>
              </w:rPr>
              <w:t>21/08/2019</w:t>
            </w:r>
          </w:p>
        </w:tc>
        <w:bookmarkStart w:id="3" w:name="_GoBack"/>
        <w:bookmarkEnd w:id="3"/>
      </w:tr>
    </w:tbl>
    <w:p w14:paraId="5F36AB1F"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F4FA717" w14:textId="77777777" w:rsidR="005E3D82" w:rsidRDefault="005E3D82" w:rsidP="005E3D82">
      <w:pPr>
        <w:rPr>
          <w:rStyle w:val="Pink"/>
        </w:rPr>
      </w:pPr>
      <w:r>
        <w:rPr>
          <w:rStyle w:val="Pink"/>
        </w:rPr>
        <w:br w:type="page"/>
      </w:r>
    </w:p>
    <w:p w14:paraId="3DCA0D99" w14:textId="77777777" w:rsidR="000848DA" w:rsidRDefault="000848DA" w:rsidP="00A9057C">
      <w:pPr>
        <w:pStyle w:val="Heading1"/>
        <w:ind w:left="567" w:right="686"/>
      </w:pPr>
      <w:r>
        <w:lastRenderedPageBreak/>
        <w:t>Conditions</w:t>
      </w:r>
      <w:bookmarkEnd w:id="0"/>
    </w:p>
    <w:p w14:paraId="0B78842C" w14:textId="77777777" w:rsidR="000848DA" w:rsidRPr="00F42B24" w:rsidRDefault="000848DA" w:rsidP="00A9057C">
      <w:pPr>
        <w:pStyle w:val="Bullet"/>
        <w:ind w:right="686" w:hanging="113"/>
        <w:rPr>
          <w:sz w:val="36"/>
          <w:szCs w:val="36"/>
        </w:rPr>
      </w:pPr>
      <w:r w:rsidRPr="00F42B24">
        <w:rPr>
          <w:sz w:val="36"/>
          <w:szCs w:val="36"/>
        </w:rPr>
        <w:t>Management</w:t>
      </w:r>
    </w:p>
    <w:p w14:paraId="29733A71" w14:textId="77777777" w:rsidR="00071EE3" w:rsidRDefault="000848DA" w:rsidP="00A9057C">
      <w:pPr>
        <w:pStyle w:val="Bullet0"/>
        <w:numPr>
          <w:ilvl w:val="1"/>
          <w:numId w:val="2"/>
        </w:numPr>
        <w:ind w:right="686" w:hanging="113"/>
      </w:pPr>
      <w:r>
        <w:t>General management</w:t>
      </w:r>
      <w:bookmarkStart w:id="4" w:name="_Ref373938749"/>
    </w:p>
    <w:p w14:paraId="4495CC34" w14:textId="77777777" w:rsidR="000848DA" w:rsidRPr="00F42B24" w:rsidRDefault="000848DA" w:rsidP="00A9057C">
      <w:pPr>
        <w:pStyle w:val="Bullet1"/>
        <w:ind w:right="686" w:hanging="113"/>
        <w:rPr>
          <w:sz w:val="18"/>
          <w:szCs w:val="18"/>
        </w:rPr>
      </w:pPr>
      <w:bookmarkStart w:id="5" w:name="_Ref373938830"/>
      <w:r w:rsidRPr="00F42B24">
        <w:rPr>
          <w:sz w:val="18"/>
          <w:szCs w:val="18"/>
        </w:rPr>
        <w:t>The operator shall manage and operate the activi</w:t>
      </w:r>
      <w:bookmarkEnd w:id="4"/>
      <w:bookmarkEnd w:id="5"/>
      <w:r w:rsidR="00CB344F">
        <w:rPr>
          <w:sz w:val="18"/>
          <w:szCs w:val="18"/>
        </w:rPr>
        <w:t>ty:</w:t>
      </w:r>
    </w:p>
    <w:p w14:paraId="41C7C7D9"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84AAB52"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539B3A4F"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518DA85"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2583D06C" w14:textId="77777777" w:rsidR="000848DA" w:rsidRPr="00F42B24" w:rsidRDefault="000848DA" w:rsidP="00A9057C">
      <w:pPr>
        <w:pStyle w:val="Bullet"/>
        <w:ind w:right="686" w:hanging="113"/>
        <w:rPr>
          <w:sz w:val="36"/>
          <w:szCs w:val="36"/>
        </w:rPr>
      </w:pPr>
      <w:r w:rsidRPr="00F42B24">
        <w:rPr>
          <w:sz w:val="36"/>
          <w:szCs w:val="36"/>
        </w:rPr>
        <w:t>Operations</w:t>
      </w:r>
    </w:p>
    <w:p w14:paraId="4CDF8A3D" w14:textId="77777777" w:rsidR="00CB344F" w:rsidRPr="00247885" w:rsidRDefault="00CB344F" w:rsidP="00CB344F">
      <w:pPr>
        <w:pStyle w:val="Bullet0"/>
        <w:ind w:right="686" w:hanging="113"/>
      </w:pPr>
      <w:r w:rsidRPr="00247885">
        <w:t>Permitted activities</w:t>
      </w:r>
    </w:p>
    <w:p w14:paraId="36C7192E" w14:textId="77777777" w:rsidR="00CB344F" w:rsidRPr="00247885" w:rsidRDefault="00CB344F" w:rsidP="00CB344F">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0F1DDD72" w14:textId="77777777" w:rsidR="00CB344F" w:rsidRPr="00247885" w:rsidRDefault="00CB344F" w:rsidP="00CB344F">
      <w:pPr>
        <w:pStyle w:val="Bullet0"/>
        <w:ind w:right="686" w:hanging="113"/>
      </w:pPr>
      <w:r w:rsidRPr="00247885">
        <w:t xml:space="preserve">The site </w:t>
      </w:r>
    </w:p>
    <w:p w14:paraId="07C508D4" w14:textId="77777777" w:rsidR="00CB344F" w:rsidRPr="00247885" w:rsidRDefault="00CB344F" w:rsidP="00CB344F">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CF05926" w14:textId="77777777" w:rsidR="008725B1" w:rsidRDefault="000848DA" w:rsidP="00A9057C">
      <w:pPr>
        <w:pStyle w:val="Bullet0"/>
        <w:ind w:right="686" w:hanging="113"/>
      </w:pPr>
      <w:r>
        <w:t>Operating techniques</w:t>
      </w:r>
    </w:p>
    <w:p w14:paraId="1B98E01F" w14:textId="77777777" w:rsidR="0006343E" w:rsidRPr="00177D84" w:rsidRDefault="0006343E" w:rsidP="0006343E">
      <w:pPr>
        <w:pStyle w:val="Bullet1"/>
        <w:ind w:hanging="113"/>
        <w:rPr>
          <w:sz w:val="18"/>
          <w:szCs w:val="18"/>
        </w:rPr>
      </w:pPr>
      <w:r>
        <w:rPr>
          <w:sz w:val="18"/>
          <w:szCs w:val="18"/>
        </w:rPr>
        <w:t>For the discharges</w:t>
      </w:r>
      <w:r w:rsidRPr="00177D84">
        <w:rPr>
          <w:sz w:val="18"/>
          <w:szCs w:val="18"/>
        </w:rPr>
        <w:t xml:space="preserve"> specified in table S3.3:</w:t>
      </w:r>
    </w:p>
    <w:p w14:paraId="52DACC85" w14:textId="77777777" w:rsidR="0006343E" w:rsidRPr="00166CA5" w:rsidRDefault="0006343E" w:rsidP="0006343E">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EE4DA31" w14:textId="77777777" w:rsidR="0006343E" w:rsidRPr="00166CA5" w:rsidRDefault="0006343E" w:rsidP="0006343E">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C935568" w14:textId="77777777" w:rsidR="0006343E" w:rsidRPr="00166CA5" w:rsidRDefault="0006343E" w:rsidP="0006343E">
      <w:pPr>
        <w:pStyle w:val="Default"/>
        <w:ind w:left="1985" w:hanging="1985"/>
        <w:rPr>
          <w:color w:val="auto"/>
          <w:sz w:val="18"/>
          <w:szCs w:val="18"/>
        </w:rPr>
      </w:pPr>
      <w:r w:rsidRPr="00166CA5">
        <w:rPr>
          <w:rStyle w:val="Red"/>
          <w:color w:val="auto"/>
          <w:sz w:val="18"/>
          <w:szCs w:val="18"/>
        </w:rPr>
        <w:t xml:space="preserve">                                  (ii)  </w:t>
      </w:r>
      <w:r w:rsidRPr="00166CA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B4034D2" w14:textId="77777777" w:rsidR="0006343E" w:rsidRPr="00166CA5" w:rsidRDefault="0006343E" w:rsidP="0006343E">
      <w:pPr>
        <w:pStyle w:val="Default"/>
        <w:ind w:left="1985" w:hanging="1985"/>
        <w:rPr>
          <w:color w:val="auto"/>
          <w:sz w:val="18"/>
          <w:szCs w:val="18"/>
        </w:rPr>
      </w:pPr>
    </w:p>
    <w:p w14:paraId="686EC747" w14:textId="4B90838F" w:rsidR="0006343E" w:rsidRDefault="0006343E" w:rsidP="00E12937">
      <w:pPr>
        <w:pStyle w:val="Default"/>
        <w:ind w:left="1701"/>
        <w:rPr>
          <w:sz w:val="20"/>
          <w:szCs w:val="20"/>
        </w:rPr>
      </w:pPr>
      <w:r w:rsidRPr="00166CA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CDFCB7A" w14:textId="6626C518" w:rsidR="0006343E" w:rsidRPr="00166CA5" w:rsidRDefault="0006343E" w:rsidP="00E12937">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308DFB9C" w14:textId="779A7172" w:rsidR="0006343E" w:rsidRPr="00166CA5" w:rsidRDefault="0006343E" w:rsidP="00E12937">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on-line storm storage required is specified in table S3.3. </w:t>
      </w:r>
    </w:p>
    <w:p w14:paraId="0E249E79" w14:textId="29E580BE" w:rsidR="0006343E" w:rsidRPr="00166CA5" w:rsidRDefault="0006343E" w:rsidP="00E12937">
      <w:pPr>
        <w:pStyle w:val="aBullet"/>
        <w:tabs>
          <w:tab w:val="num" w:pos="1701"/>
        </w:tabs>
        <w:ind w:left="1701" w:right="686" w:hanging="567"/>
        <w:rPr>
          <w:sz w:val="18"/>
          <w:szCs w:val="18"/>
        </w:rPr>
      </w:pPr>
      <w:r w:rsidRPr="00166CA5">
        <w:rPr>
          <w:sz w:val="18"/>
          <w:szCs w:val="18"/>
        </w:rPr>
        <w:lastRenderedPageBreak/>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2DE040FB" w14:textId="3F7269B3" w:rsidR="0006343E" w:rsidRPr="00166CA5" w:rsidRDefault="0006343E" w:rsidP="00E12937">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F29996E"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49EFC5EF" w14:textId="77777777" w:rsidR="00015D61" w:rsidRPr="00950A72" w:rsidRDefault="00015D61" w:rsidP="00015D61">
      <w:pPr>
        <w:pStyle w:val="Bullet0"/>
        <w:ind w:hanging="113"/>
        <w:rPr>
          <w:rStyle w:val="Red"/>
          <w:color w:val="auto"/>
        </w:rPr>
      </w:pPr>
      <w:r w:rsidRPr="00950A72">
        <w:rPr>
          <w:rStyle w:val="Red"/>
          <w:color w:val="auto"/>
        </w:rPr>
        <w:t xml:space="preserve">Monitoring </w:t>
      </w:r>
    </w:p>
    <w:p w14:paraId="0E894BC7" w14:textId="77777777" w:rsidR="00015D61" w:rsidRPr="00950A72" w:rsidRDefault="00015D61" w:rsidP="00015D61">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442CBEA0" w14:textId="77777777" w:rsidR="00015D61" w:rsidRPr="00950A72" w:rsidRDefault="00015D61" w:rsidP="00015D61">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399D5D9" w14:textId="77777777" w:rsidR="00015D61" w:rsidRPr="00950A72" w:rsidRDefault="00015D61" w:rsidP="00015D61">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FAD9184" w14:textId="539C3201" w:rsidR="00015D61" w:rsidRPr="00950A72" w:rsidRDefault="00015D61" w:rsidP="00015D61">
      <w:pPr>
        <w:pStyle w:val="Default"/>
        <w:ind w:left="1134" w:hanging="567"/>
        <w:rPr>
          <w:rStyle w:val="Red"/>
          <w:color w:val="auto"/>
          <w:sz w:val="18"/>
          <w:szCs w:val="18"/>
        </w:rPr>
      </w:pPr>
      <w:r w:rsidRPr="00950A72">
        <w:rPr>
          <w:rStyle w:val="Red"/>
          <w:color w:val="auto"/>
          <w:sz w:val="18"/>
          <w:szCs w:val="18"/>
        </w:rPr>
        <w:t xml:space="preserve">3.1.3 </w:t>
      </w:r>
      <w:r w:rsidRPr="00950A72">
        <w:rPr>
          <w:rStyle w:val="Red"/>
          <w:color w:val="auto"/>
          <w:sz w:val="18"/>
          <w:szCs w:val="18"/>
        </w:rPr>
        <w:tab/>
        <w:t xml:space="preserve">An </w:t>
      </w:r>
      <w:r w:rsidR="00E12937">
        <w:rPr>
          <w:rStyle w:val="Red"/>
          <w:color w:val="auto"/>
          <w:sz w:val="18"/>
          <w:szCs w:val="18"/>
        </w:rPr>
        <w:t>a</w:t>
      </w:r>
      <w:r w:rsidRPr="00950A72">
        <w:rPr>
          <w:rStyle w:val="Red"/>
          <w:color w:val="auto"/>
          <w:sz w:val="18"/>
          <w:szCs w:val="18"/>
        </w:rPr>
        <w:t xml:space="preserve">ccessible monitoring point shall be provided and maintained to enable </w:t>
      </w:r>
      <w:r w:rsidRPr="00950A72">
        <w:rPr>
          <w:color w:val="auto"/>
          <w:sz w:val="18"/>
          <w:szCs w:val="18"/>
        </w:rPr>
        <w:t xml:space="preserve">the emissions monitoring programme </w:t>
      </w:r>
      <w:r w:rsidRPr="00950A72">
        <w:rPr>
          <w:rStyle w:val="Red"/>
          <w:color w:val="auto"/>
          <w:sz w:val="18"/>
          <w:szCs w:val="18"/>
        </w:rPr>
        <w:t xml:space="preserve">to be carried out at the monitoring point specified in table S3.4 of schedule 3 and shown marked on the site plan in schedule 7. </w:t>
      </w:r>
    </w:p>
    <w:p w14:paraId="00B44AD3" w14:textId="2254F350" w:rsidR="00015D61" w:rsidRPr="00950A72" w:rsidRDefault="00015D61" w:rsidP="00015D6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3.1.4</w:t>
      </w:r>
      <w:r w:rsidRPr="00950A72">
        <w:rPr>
          <w:rFonts w:ascii="Arial" w:hAnsi="Arial" w:cs="Arial"/>
          <w:sz w:val="18"/>
          <w:szCs w:val="18"/>
        </w:rPr>
        <w:tab/>
        <w:t xml:space="preserve">The </w:t>
      </w:r>
      <w:r w:rsidR="00E12937">
        <w:rPr>
          <w:rFonts w:ascii="Arial" w:hAnsi="Arial" w:cs="Arial"/>
          <w:sz w:val="18"/>
          <w:szCs w:val="18"/>
        </w:rPr>
        <w:t>o</w:t>
      </w:r>
      <w:r w:rsidRPr="00950A72">
        <w:rPr>
          <w:rFonts w:ascii="Arial" w:hAnsi="Arial" w:cs="Arial"/>
          <w:sz w:val="18"/>
          <w:szCs w:val="18"/>
        </w:rPr>
        <w:t xml:space="preserve">perator shall take appropriate measures to ensure that the event recorder remains fully operational </w:t>
      </w:r>
      <w:proofErr w:type="gramStart"/>
      <w:r w:rsidRPr="00950A72">
        <w:rPr>
          <w:rFonts w:ascii="Arial" w:hAnsi="Arial" w:cs="Arial"/>
          <w:sz w:val="18"/>
          <w:szCs w:val="18"/>
        </w:rPr>
        <w:t>at all times</w:t>
      </w:r>
      <w:proofErr w:type="gramEnd"/>
      <w:r w:rsidRPr="00950A72">
        <w:rPr>
          <w:rFonts w:ascii="Arial" w:hAnsi="Arial" w:cs="Arial"/>
          <w:sz w:val="18"/>
          <w:szCs w:val="18"/>
        </w:rPr>
        <w:t xml:space="preserve"> within the reference period specified in table S3.1. Any failures shall be remedied as soon as reasonably practicable.</w:t>
      </w:r>
    </w:p>
    <w:p w14:paraId="1FA73A46"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6D735D0E" w14:textId="77777777" w:rsidR="00AE3212" w:rsidRDefault="00AE3212" w:rsidP="00A9057C">
      <w:pPr>
        <w:pStyle w:val="Bullet0"/>
        <w:ind w:hanging="113"/>
      </w:pPr>
      <w:r>
        <w:t>Records</w:t>
      </w:r>
    </w:p>
    <w:p w14:paraId="7DC5CE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2888F522"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2930EEFF"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554D77B7"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7F68179"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66D1B833"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1694740A" w14:textId="77777777" w:rsidR="00AE3212" w:rsidRDefault="00AE3212" w:rsidP="00A9057C">
      <w:pPr>
        <w:pStyle w:val="Bullet0"/>
        <w:ind w:hanging="113"/>
      </w:pPr>
      <w:r>
        <w:t>Reporting</w:t>
      </w:r>
    </w:p>
    <w:p w14:paraId="5834729B" w14:textId="77777777" w:rsidR="00AE3212" w:rsidRPr="00015D61"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015D61">
        <w:rPr>
          <w:sz w:val="18"/>
          <w:szCs w:val="18"/>
        </w:rPr>
        <w:t xml:space="preserve">using the contact details supplied in writing by </w:t>
      </w:r>
      <w:r w:rsidR="00937AF6" w:rsidRPr="00015D61">
        <w:rPr>
          <w:sz w:val="18"/>
          <w:szCs w:val="18"/>
        </w:rPr>
        <w:t>Natural Resources Wales</w:t>
      </w:r>
      <w:r w:rsidRPr="00015D61">
        <w:rPr>
          <w:sz w:val="18"/>
          <w:szCs w:val="18"/>
        </w:rPr>
        <w:t>.</w:t>
      </w:r>
    </w:p>
    <w:p w14:paraId="6F1D8F61" w14:textId="77777777" w:rsidR="002D792B" w:rsidRPr="00015D61" w:rsidRDefault="002D792B" w:rsidP="00AF798D">
      <w:pPr>
        <w:pStyle w:val="Bullet1"/>
        <w:tabs>
          <w:tab w:val="clear" w:pos="680"/>
          <w:tab w:val="num" w:pos="1134"/>
        </w:tabs>
        <w:ind w:left="1134" w:hanging="567"/>
        <w:rPr>
          <w:rStyle w:val="Red"/>
          <w:color w:val="auto"/>
          <w:sz w:val="18"/>
          <w:szCs w:val="18"/>
        </w:rPr>
      </w:pPr>
      <w:r w:rsidRPr="00015D61">
        <w:rPr>
          <w:rStyle w:val="Red"/>
          <w:color w:val="auto"/>
          <w:sz w:val="18"/>
          <w:szCs w:val="18"/>
        </w:rPr>
        <w:t xml:space="preserve">Within the </w:t>
      </w:r>
      <w:proofErr w:type="gramStart"/>
      <w:r w:rsidRPr="00015D61">
        <w:rPr>
          <w:rStyle w:val="Red"/>
          <w:color w:val="auto"/>
          <w:sz w:val="18"/>
          <w:szCs w:val="18"/>
        </w:rPr>
        <w:t>time period</w:t>
      </w:r>
      <w:proofErr w:type="gramEnd"/>
      <w:r w:rsidRPr="00015D61">
        <w:rPr>
          <w:rStyle w:val="Red"/>
          <w:color w:val="auto"/>
          <w:sz w:val="18"/>
          <w:szCs w:val="18"/>
        </w:rPr>
        <w:t xml:space="preserve"> after the end of the reporting period specified in schedule 4 table S4.1 the operator shall, unless otherwise agreed in writing by </w:t>
      </w:r>
      <w:r w:rsidR="00937AF6" w:rsidRPr="00015D61">
        <w:rPr>
          <w:rStyle w:val="Red"/>
          <w:color w:val="auto"/>
          <w:sz w:val="18"/>
          <w:szCs w:val="18"/>
        </w:rPr>
        <w:t>Natural Resources Wales</w:t>
      </w:r>
      <w:r w:rsidRPr="00015D61">
        <w:rPr>
          <w:rStyle w:val="Red"/>
          <w:color w:val="auto"/>
          <w:sz w:val="18"/>
          <w:szCs w:val="18"/>
        </w:rPr>
        <w:t>, submit reports of the monitoring and assessment carried out in accordance with the conditions of this permit, as follows:</w:t>
      </w:r>
    </w:p>
    <w:p w14:paraId="5C126BBB" w14:textId="77777777" w:rsidR="002D792B" w:rsidRPr="00015D61" w:rsidRDefault="002D792B" w:rsidP="00524681">
      <w:pPr>
        <w:pStyle w:val="aBullet"/>
        <w:tabs>
          <w:tab w:val="num" w:pos="1701"/>
        </w:tabs>
        <w:ind w:left="1701" w:hanging="567"/>
        <w:rPr>
          <w:rStyle w:val="Red"/>
          <w:color w:val="auto"/>
          <w:sz w:val="18"/>
          <w:szCs w:val="18"/>
        </w:rPr>
      </w:pPr>
      <w:r w:rsidRPr="00015D61">
        <w:rPr>
          <w:rStyle w:val="Red"/>
          <w:color w:val="auto"/>
          <w:sz w:val="18"/>
          <w:szCs w:val="18"/>
        </w:rPr>
        <w:t>in respect of the parameters and monitoring points specified in schedule 4 table S4.1;</w:t>
      </w:r>
    </w:p>
    <w:p w14:paraId="49BBC990" w14:textId="77777777" w:rsidR="002D792B" w:rsidRPr="00015D61" w:rsidRDefault="002D792B" w:rsidP="00524681">
      <w:pPr>
        <w:pStyle w:val="aBullet"/>
        <w:tabs>
          <w:tab w:val="num" w:pos="1701"/>
        </w:tabs>
        <w:ind w:left="1701" w:hanging="567"/>
        <w:rPr>
          <w:rStyle w:val="Red"/>
          <w:color w:val="auto"/>
          <w:sz w:val="18"/>
          <w:szCs w:val="18"/>
        </w:rPr>
      </w:pPr>
      <w:r w:rsidRPr="00015D61">
        <w:rPr>
          <w:rStyle w:val="Red"/>
          <w:color w:val="auto"/>
          <w:sz w:val="18"/>
          <w:szCs w:val="18"/>
        </w:rPr>
        <w:lastRenderedPageBreak/>
        <w:t>for the reporting periods specifi</w:t>
      </w:r>
      <w:r w:rsidR="00526632">
        <w:rPr>
          <w:rStyle w:val="Red"/>
          <w:color w:val="auto"/>
          <w:sz w:val="18"/>
          <w:szCs w:val="18"/>
        </w:rPr>
        <w:t>ed in schedule 4 table S4.1 and</w:t>
      </w:r>
      <w:r w:rsidRPr="00015D61">
        <w:rPr>
          <w:rStyle w:val="Red"/>
          <w:color w:val="auto"/>
          <w:sz w:val="18"/>
          <w:szCs w:val="18"/>
        </w:rPr>
        <w:t xml:space="preserve"> using the forms specified in schedule 4 table S4.2; and</w:t>
      </w:r>
    </w:p>
    <w:p w14:paraId="443070FB" w14:textId="77777777" w:rsidR="001B4DCF" w:rsidRPr="00526632" w:rsidRDefault="002D792B" w:rsidP="0047000E">
      <w:pPr>
        <w:pStyle w:val="aBullet"/>
        <w:tabs>
          <w:tab w:val="num" w:pos="1701"/>
        </w:tabs>
        <w:ind w:left="1701" w:hanging="567"/>
        <w:rPr>
          <w:rStyle w:val="Pink"/>
          <w:color w:val="auto"/>
          <w:sz w:val="18"/>
          <w:szCs w:val="18"/>
        </w:rPr>
      </w:pPr>
      <w:r w:rsidRPr="00015D61">
        <w:rPr>
          <w:rStyle w:val="Red"/>
          <w:color w:val="auto"/>
          <w:sz w:val="18"/>
          <w:szCs w:val="18"/>
        </w:rPr>
        <w:t>giving the information from such results and assessments as may be required by the forms specified in those tables.</w:t>
      </w:r>
    </w:p>
    <w:p w14:paraId="116B1498" w14:textId="77777777" w:rsidR="00AE3212" w:rsidRDefault="00AE3212" w:rsidP="00A9057C">
      <w:pPr>
        <w:pStyle w:val="Bullet0"/>
        <w:ind w:hanging="113"/>
      </w:pPr>
      <w:r>
        <w:t>Notifications</w:t>
      </w:r>
    </w:p>
    <w:p w14:paraId="5401C2AA"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6295DD7B"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2A5E9CD7"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AB39FD4"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28073294"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72C11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0B50FD1"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2D2C8CEF"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12775A8"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1D976CA" w14:textId="77777777" w:rsidR="00AE3212" w:rsidRDefault="00AE3212" w:rsidP="00A9057C">
      <w:pPr>
        <w:pStyle w:val="Bullet0"/>
        <w:ind w:hanging="113"/>
      </w:pPr>
      <w:r>
        <w:t>Interpretation</w:t>
      </w:r>
    </w:p>
    <w:p w14:paraId="0EAEE52C"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69A8EE5"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5268C3BA" w14:textId="77777777" w:rsidR="00FB03C2" w:rsidRDefault="00FB03C2" w:rsidP="00FB03C2"/>
    <w:p w14:paraId="18299CED" w14:textId="77777777" w:rsidR="00191333" w:rsidRDefault="00191333" w:rsidP="00FB03C2"/>
    <w:p w14:paraId="0F75E839" w14:textId="77777777" w:rsidR="0047000E" w:rsidRDefault="0047000E">
      <w:pPr>
        <w:spacing w:before="0" w:after="0" w:line="240" w:lineRule="auto"/>
      </w:pPr>
      <w:r>
        <w:br w:type="page"/>
      </w:r>
    </w:p>
    <w:p w14:paraId="395A880F" w14:textId="77777777" w:rsidR="00926B5E" w:rsidRPr="00FB03C2" w:rsidRDefault="00FB03C2" w:rsidP="00066F8B">
      <w:pPr>
        <w:ind w:firstLine="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61226783" w14:textId="77777777" w:rsidR="00066F8B" w:rsidRDefault="00066F8B" w:rsidP="00066F8B">
      <w:pPr>
        <w:ind w:left="567"/>
      </w:pPr>
    </w:p>
    <w:tbl>
      <w:tblPr>
        <w:tblStyle w:val="TableGrid"/>
        <w:tblW w:w="4720" w:type="pct"/>
        <w:tblInd w:w="562" w:type="dxa"/>
        <w:tblLook w:val="0020" w:firstRow="1" w:lastRow="0" w:firstColumn="0" w:lastColumn="0" w:noHBand="0" w:noVBand="0"/>
      </w:tblPr>
      <w:tblGrid>
        <w:gridCol w:w="5226"/>
        <w:gridCol w:w="3575"/>
      </w:tblGrid>
      <w:tr w:rsidR="00066F8B" w:rsidRPr="004921D8" w14:paraId="4CF76796" w14:textId="77777777" w:rsidTr="002900F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FE9F20A" w14:textId="77777777" w:rsidR="00066F8B" w:rsidRPr="004921D8" w:rsidRDefault="00066F8B" w:rsidP="002900FA">
            <w:pPr>
              <w:pStyle w:val="TableText"/>
              <w:rPr>
                <w:sz w:val="18"/>
                <w:szCs w:val="18"/>
              </w:rPr>
            </w:pPr>
            <w:r w:rsidRPr="004921D8">
              <w:rPr>
                <w:sz w:val="18"/>
                <w:szCs w:val="18"/>
              </w:rPr>
              <w:t>Table S1.1 Activities</w:t>
            </w:r>
          </w:p>
        </w:tc>
      </w:tr>
      <w:tr w:rsidR="00066F8B" w:rsidRPr="004921D8" w14:paraId="70688096" w14:textId="77777777" w:rsidTr="002900FA">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A4DCC5E" w14:textId="77777777" w:rsidR="00066F8B" w:rsidRPr="00247885" w:rsidRDefault="00066F8B" w:rsidP="002900FA">
            <w:pPr>
              <w:pStyle w:val="TableText"/>
              <w:rPr>
                <w:sz w:val="18"/>
                <w:szCs w:val="18"/>
              </w:rPr>
            </w:pPr>
            <w:r w:rsidRPr="00247885">
              <w:rPr>
                <w:sz w:val="18"/>
                <w:szCs w:val="18"/>
              </w:rPr>
              <w:t>Description of activity</w:t>
            </w:r>
          </w:p>
        </w:tc>
        <w:tc>
          <w:tcPr>
            <w:tcW w:w="2031" w:type="pct"/>
          </w:tcPr>
          <w:p w14:paraId="25A61B0D" w14:textId="77777777" w:rsidR="00066F8B" w:rsidRPr="00247885" w:rsidRDefault="00066F8B" w:rsidP="002900FA">
            <w:pPr>
              <w:pStyle w:val="TableText"/>
              <w:rPr>
                <w:sz w:val="18"/>
                <w:szCs w:val="18"/>
              </w:rPr>
            </w:pPr>
            <w:r w:rsidRPr="00247885">
              <w:rPr>
                <w:sz w:val="18"/>
                <w:szCs w:val="18"/>
              </w:rPr>
              <w:t>Limits of specified activity</w:t>
            </w:r>
          </w:p>
        </w:tc>
      </w:tr>
      <w:tr w:rsidR="00066F8B" w:rsidRPr="004921D8" w14:paraId="1625BC3C" w14:textId="77777777" w:rsidTr="002900FA">
        <w:trPr>
          <w:cantSplit/>
        </w:trPr>
        <w:tc>
          <w:tcPr>
            <w:tcW w:w="2969" w:type="pct"/>
          </w:tcPr>
          <w:p w14:paraId="7419E38A" w14:textId="77777777" w:rsidR="00066F8B" w:rsidRPr="00247885" w:rsidRDefault="00066F8B" w:rsidP="002900FA">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03B1873" w14:textId="77777777" w:rsidR="00066F8B" w:rsidRPr="00247885" w:rsidRDefault="00066F8B" w:rsidP="002900FA">
            <w:pPr>
              <w:pStyle w:val="TableText"/>
              <w:rPr>
                <w:rStyle w:val="Blue"/>
                <w:color w:val="auto"/>
                <w:sz w:val="18"/>
                <w:szCs w:val="18"/>
              </w:rPr>
            </w:pPr>
            <w:r w:rsidRPr="00247885">
              <w:rPr>
                <w:rStyle w:val="Blue"/>
                <w:color w:val="auto"/>
                <w:sz w:val="18"/>
                <w:szCs w:val="18"/>
              </w:rPr>
              <w:t>N/A</w:t>
            </w:r>
          </w:p>
        </w:tc>
      </w:tr>
    </w:tbl>
    <w:p w14:paraId="40B31613" w14:textId="77777777" w:rsidR="00926B5E" w:rsidRDefault="00926B5E" w:rsidP="00066F8B">
      <w:pPr>
        <w:ind w:left="567"/>
      </w:pPr>
    </w:p>
    <w:p w14:paraId="3162AD4C" w14:textId="77777777" w:rsidR="00177D84" w:rsidRDefault="00177D84" w:rsidP="00926B5E"/>
    <w:p w14:paraId="319F00A5" w14:textId="77777777" w:rsidR="00177D84" w:rsidRDefault="0047000E" w:rsidP="00066F8B">
      <w:pPr>
        <w:spacing w:before="0" w:after="0" w:line="240" w:lineRule="auto"/>
      </w:pPr>
      <w:r>
        <w:br w:type="page"/>
      </w:r>
    </w:p>
    <w:p w14:paraId="3BE8911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6412B5FB"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3CDC58D7" w14:textId="77777777" w:rsidR="00926B5E" w:rsidRDefault="00926B5E" w:rsidP="00926B5E"/>
    <w:p w14:paraId="6C491734" w14:textId="77777777" w:rsidR="00926B5E" w:rsidRDefault="00926B5E" w:rsidP="00926B5E">
      <w:r>
        <w:br w:type="page"/>
      </w:r>
    </w:p>
    <w:p w14:paraId="4B0C23B2" w14:textId="77777777" w:rsidR="00066F8B" w:rsidRPr="00247885" w:rsidRDefault="00926B5E" w:rsidP="00066F8B">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66F8B" w:rsidRPr="004921D8" w14:paraId="559BD116" w14:textId="77777777" w:rsidTr="002900F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BC23C9B" w14:textId="77777777" w:rsidR="00066F8B" w:rsidRPr="004921D8" w:rsidRDefault="00066F8B" w:rsidP="002900FA">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66F8B" w:rsidRPr="004921D8" w14:paraId="30785EF6" w14:textId="77777777" w:rsidTr="002900F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5B11D78" w14:textId="77777777" w:rsidR="00066F8B" w:rsidRPr="00247885" w:rsidRDefault="00066F8B" w:rsidP="002900FA">
            <w:pPr>
              <w:pStyle w:val="TableText"/>
              <w:rPr>
                <w:rStyle w:val="Red"/>
                <w:color w:val="auto"/>
                <w:sz w:val="18"/>
                <w:szCs w:val="18"/>
              </w:rPr>
            </w:pPr>
            <w:r w:rsidRPr="00247885">
              <w:rPr>
                <w:rStyle w:val="Red"/>
                <w:color w:val="auto"/>
                <w:sz w:val="18"/>
                <w:szCs w:val="18"/>
              </w:rPr>
              <w:t>Effluent and discharge point</w:t>
            </w:r>
          </w:p>
        </w:tc>
        <w:tc>
          <w:tcPr>
            <w:tcW w:w="637" w:type="pct"/>
          </w:tcPr>
          <w:p w14:paraId="06C474B1" w14:textId="77777777" w:rsidR="00066F8B" w:rsidRPr="00247885" w:rsidRDefault="00066F8B" w:rsidP="002900FA">
            <w:pPr>
              <w:pStyle w:val="TableText"/>
              <w:rPr>
                <w:rStyle w:val="Red"/>
                <w:color w:val="auto"/>
                <w:sz w:val="18"/>
                <w:szCs w:val="18"/>
              </w:rPr>
            </w:pPr>
            <w:r w:rsidRPr="00247885">
              <w:rPr>
                <w:rStyle w:val="Red"/>
                <w:color w:val="auto"/>
                <w:sz w:val="18"/>
                <w:szCs w:val="18"/>
              </w:rPr>
              <w:t xml:space="preserve">Parameter  </w:t>
            </w:r>
          </w:p>
        </w:tc>
        <w:tc>
          <w:tcPr>
            <w:tcW w:w="813" w:type="pct"/>
          </w:tcPr>
          <w:p w14:paraId="39BD5396" w14:textId="77777777" w:rsidR="00066F8B" w:rsidRPr="00247885" w:rsidRDefault="00066F8B" w:rsidP="002900FA">
            <w:pPr>
              <w:pStyle w:val="TableText"/>
              <w:rPr>
                <w:rStyle w:val="Red"/>
                <w:color w:val="auto"/>
                <w:sz w:val="18"/>
                <w:szCs w:val="18"/>
              </w:rPr>
            </w:pPr>
            <w:r w:rsidRPr="00247885">
              <w:rPr>
                <w:rStyle w:val="Red"/>
                <w:color w:val="auto"/>
                <w:sz w:val="18"/>
                <w:szCs w:val="18"/>
              </w:rPr>
              <w:t>Limit (including unit)</w:t>
            </w:r>
          </w:p>
        </w:tc>
        <w:tc>
          <w:tcPr>
            <w:tcW w:w="646" w:type="pct"/>
          </w:tcPr>
          <w:p w14:paraId="2F3C7E8E" w14:textId="77777777" w:rsidR="00066F8B" w:rsidRPr="00247885" w:rsidRDefault="00066F8B" w:rsidP="002900FA">
            <w:pPr>
              <w:pStyle w:val="TableText"/>
              <w:rPr>
                <w:rStyle w:val="Red"/>
                <w:color w:val="auto"/>
                <w:sz w:val="18"/>
                <w:szCs w:val="18"/>
              </w:rPr>
            </w:pPr>
            <w:r w:rsidRPr="00247885">
              <w:rPr>
                <w:rStyle w:val="Red"/>
                <w:color w:val="auto"/>
                <w:sz w:val="18"/>
                <w:szCs w:val="18"/>
              </w:rPr>
              <w:t>Reference Period</w:t>
            </w:r>
          </w:p>
        </w:tc>
        <w:tc>
          <w:tcPr>
            <w:tcW w:w="518" w:type="pct"/>
          </w:tcPr>
          <w:p w14:paraId="3ECFD7FD" w14:textId="77777777" w:rsidR="00066F8B" w:rsidRPr="00247885" w:rsidRDefault="00066F8B" w:rsidP="002900FA">
            <w:pPr>
              <w:pStyle w:val="TableText"/>
              <w:rPr>
                <w:rStyle w:val="Red"/>
                <w:color w:val="auto"/>
                <w:sz w:val="18"/>
                <w:szCs w:val="18"/>
              </w:rPr>
            </w:pPr>
            <w:r w:rsidRPr="00247885">
              <w:rPr>
                <w:rStyle w:val="Red"/>
                <w:color w:val="auto"/>
                <w:sz w:val="18"/>
                <w:szCs w:val="18"/>
              </w:rPr>
              <w:t>Limit of effective range</w:t>
            </w:r>
          </w:p>
        </w:tc>
        <w:tc>
          <w:tcPr>
            <w:tcW w:w="633" w:type="pct"/>
          </w:tcPr>
          <w:p w14:paraId="469DECE9" w14:textId="77777777" w:rsidR="00066F8B" w:rsidRPr="00247885" w:rsidRDefault="00066F8B" w:rsidP="002900FA">
            <w:pPr>
              <w:pStyle w:val="TableText"/>
              <w:rPr>
                <w:rStyle w:val="Red"/>
                <w:color w:val="auto"/>
                <w:sz w:val="18"/>
                <w:szCs w:val="18"/>
              </w:rPr>
            </w:pPr>
            <w:r w:rsidRPr="00247885">
              <w:rPr>
                <w:rStyle w:val="Red"/>
                <w:color w:val="auto"/>
                <w:sz w:val="18"/>
                <w:szCs w:val="18"/>
              </w:rPr>
              <w:t>Monitoring frequency</w:t>
            </w:r>
          </w:p>
        </w:tc>
        <w:tc>
          <w:tcPr>
            <w:tcW w:w="1042" w:type="pct"/>
          </w:tcPr>
          <w:p w14:paraId="339684FB" w14:textId="77777777" w:rsidR="00066F8B" w:rsidRPr="00247885" w:rsidRDefault="00066F8B" w:rsidP="002900FA">
            <w:pPr>
              <w:pStyle w:val="TableText"/>
              <w:rPr>
                <w:rStyle w:val="Red"/>
                <w:color w:val="auto"/>
                <w:sz w:val="18"/>
                <w:szCs w:val="18"/>
              </w:rPr>
            </w:pPr>
            <w:r w:rsidRPr="00247885">
              <w:rPr>
                <w:rStyle w:val="Red"/>
                <w:color w:val="auto"/>
                <w:sz w:val="18"/>
                <w:szCs w:val="18"/>
              </w:rPr>
              <w:t>Compliance Statistic</w:t>
            </w:r>
          </w:p>
        </w:tc>
      </w:tr>
      <w:tr w:rsidR="00066F8B" w:rsidRPr="004921D8" w14:paraId="2654D66D" w14:textId="77777777" w:rsidTr="002900FA">
        <w:trPr>
          <w:cantSplit/>
        </w:trPr>
        <w:tc>
          <w:tcPr>
            <w:tcW w:w="711" w:type="pct"/>
            <w:vMerge w:val="restart"/>
          </w:tcPr>
          <w:p w14:paraId="14DFCBAD" w14:textId="77777777" w:rsidR="00066F8B" w:rsidRPr="00950A72" w:rsidRDefault="00066F8B" w:rsidP="002900FA">
            <w:pPr>
              <w:pStyle w:val="TableText"/>
              <w:rPr>
                <w:rStyle w:val="Blue"/>
                <w:rFonts w:ascii="Arial" w:hAnsi="Arial"/>
                <w:color w:val="auto"/>
                <w:sz w:val="18"/>
                <w:szCs w:val="18"/>
              </w:rPr>
            </w:pPr>
            <w:r w:rsidRPr="00950A72">
              <w:rPr>
                <w:rStyle w:val="Blue"/>
                <w:color w:val="auto"/>
                <w:sz w:val="18"/>
                <w:szCs w:val="18"/>
              </w:rPr>
              <w:t>Storm sewage via POINT OF DISCHARGE</w:t>
            </w:r>
          </w:p>
          <w:p w14:paraId="68956A30" w14:textId="77777777" w:rsidR="00066F8B" w:rsidRPr="00950A72" w:rsidRDefault="00066F8B" w:rsidP="002900FA">
            <w:pPr>
              <w:pStyle w:val="TableText"/>
              <w:rPr>
                <w:rStyle w:val="Blue"/>
                <w:color w:val="auto"/>
                <w:sz w:val="18"/>
                <w:szCs w:val="18"/>
              </w:rPr>
            </w:pPr>
          </w:p>
          <w:p w14:paraId="47179212" w14:textId="77777777" w:rsidR="00066F8B" w:rsidRPr="00950A72" w:rsidRDefault="00066F8B" w:rsidP="002900FA">
            <w:pPr>
              <w:pStyle w:val="TableText"/>
              <w:rPr>
                <w:rStyle w:val="Blue"/>
                <w:rFonts w:ascii="Arial" w:hAnsi="Arial"/>
                <w:color w:val="auto"/>
                <w:sz w:val="18"/>
                <w:szCs w:val="18"/>
              </w:rPr>
            </w:pPr>
          </w:p>
        </w:tc>
        <w:tc>
          <w:tcPr>
            <w:tcW w:w="637" w:type="pct"/>
          </w:tcPr>
          <w:p w14:paraId="6E4BA62F" w14:textId="77777777" w:rsidR="00066F8B" w:rsidRPr="00950A72" w:rsidRDefault="00066F8B" w:rsidP="002900FA">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67335D9F" w14:textId="77777777" w:rsidR="00066F8B" w:rsidRPr="00950A72" w:rsidRDefault="00066F8B" w:rsidP="002900FA">
            <w:pPr>
              <w:pStyle w:val="TableText"/>
              <w:rPr>
                <w:rStyle w:val="Blue"/>
                <w:color w:val="auto"/>
                <w:sz w:val="18"/>
                <w:szCs w:val="18"/>
              </w:rPr>
            </w:pPr>
            <w:r w:rsidRPr="00950A72">
              <w:rPr>
                <w:rStyle w:val="Blue"/>
                <w:color w:val="auto"/>
                <w:sz w:val="18"/>
                <w:szCs w:val="18"/>
              </w:rPr>
              <w:t>N/A</w:t>
            </w:r>
          </w:p>
          <w:p w14:paraId="389B830A" w14:textId="77777777" w:rsidR="00066F8B" w:rsidRPr="00950A72" w:rsidRDefault="00066F8B" w:rsidP="002900FA">
            <w:pPr>
              <w:pStyle w:val="TableText"/>
              <w:rPr>
                <w:rStyle w:val="Blue"/>
                <w:color w:val="auto"/>
                <w:sz w:val="18"/>
                <w:szCs w:val="18"/>
              </w:rPr>
            </w:pPr>
          </w:p>
          <w:p w14:paraId="40FEEE26" w14:textId="77777777" w:rsidR="00066F8B" w:rsidRPr="00950A72" w:rsidRDefault="00066F8B" w:rsidP="002900FA">
            <w:pPr>
              <w:pStyle w:val="TableText"/>
              <w:rPr>
                <w:rStyle w:val="Blue"/>
                <w:color w:val="auto"/>
                <w:sz w:val="18"/>
                <w:szCs w:val="18"/>
              </w:rPr>
            </w:pPr>
          </w:p>
        </w:tc>
        <w:tc>
          <w:tcPr>
            <w:tcW w:w="646" w:type="pct"/>
          </w:tcPr>
          <w:p w14:paraId="0F0307A4" w14:textId="77777777" w:rsidR="00066F8B" w:rsidRPr="00950A72" w:rsidRDefault="00066F8B" w:rsidP="002900FA">
            <w:pPr>
              <w:pStyle w:val="TableText"/>
              <w:rPr>
                <w:rStyle w:val="Blue"/>
                <w:color w:val="auto"/>
                <w:sz w:val="18"/>
                <w:szCs w:val="18"/>
              </w:rPr>
            </w:pPr>
            <w:r w:rsidRPr="00950A72">
              <w:rPr>
                <w:rStyle w:val="Blue"/>
                <w:color w:val="auto"/>
                <w:sz w:val="18"/>
                <w:szCs w:val="18"/>
              </w:rPr>
              <w:t>N/A</w:t>
            </w:r>
          </w:p>
          <w:p w14:paraId="0248DE45" w14:textId="77777777" w:rsidR="00066F8B" w:rsidRPr="00950A72" w:rsidRDefault="00066F8B" w:rsidP="002900FA">
            <w:pPr>
              <w:pStyle w:val="TableText"/>
              <w:rPr>
                <w:rStyle w:val="Blue"/>
                <w:color w:val="auto"/>
                <w:sz w:val="18"/>
                <w:szCs w:val="18"/>
              </w:rPr>
            </w:pPr>
          </w:p>
          <w:p w14:paraId="4083BFAE" w14:textId="77777777" w:rsidR="00066F8B" w:rsidRPr="00950A72" w:rsidRDefault="00066F8B" w:rsidP="002900FA">
            <w:pPr>
              <w:pStyle w:val="TableText"/>
              <w:rPr>
                <w:rStyle w:val="Blue"/>
                <w:color w:val="auto"/>
                <w:sz w:val="18"/>
                <w:szCs w:val="18"/>
              </w:rPr>
            </w:pPr>
          </w:p>
        </w:tc>
        <w:tc>
          <w:tcPr>
            <w:tcW w:w="518" w:type="pct"/>
          </w:tcPr>
          <w:p w14:paraId="195D3C0D" w14:textId="77777777" w:rsidR="00066F8B" w:rsidRPr="00950A72" w:rsidRDefault="00066F8B" w:rsidP="002900FA">
            <w:pPr>
              <w:pStyle w:val="TableText"/>
              <w:rPr>
                <w:rStyle w:val="Blue"/>
                <w:color w:val="auto"/>
                <w:sz w:val="18"/>
                <w:szCs w:val="18"/>
              </w:rPr>
            </w:pPr>
            <w:r w:rsidRPr="00950A72">
              <w:rPr>
                <w:rStyle w:val="Blue"/>
                <w:color w:val="auto"/>
                <w:sz w:val="18"/>
                <w:szCs w:val="18"/>
              </w:rPr>
              <w:t>N/A</w:t>
            </w:r>
          </w:p>
          <w:p w14:paraId="28D56DEE" w14:textId="77777777" w:rsidR="00066F8B" w:rsidRPr="00950A72" w:rsidRDefault="00066F8B" w:rsidP="002900FA">
            <w:pPr>
              <w:pStyle w:val="TableText"/>
              <w:rPr>
                <w:rStyle w:val="Blue"/>
                <w:color w:val="auto"/>
                <w:sz w:val="18"/>
                <w:szCs w:val="18"/>
              </w:rPr>
            </w:pPr>
          </w:p>
          <w:p w14:paraId="1EE70793" w14:textId="77777777" w:rsidR="00066F8B" w:rsidRPr="00950A72" w:rsidRDefault="00066F8B" w:rsidP="002900FA">
            <w:pPr>
              <w:pStyle w:val="TableText"/>
              <w:rPr>
                <w:rStyle w:val="Blue"/>
                <w:color w:val="auto"/>
                <w:sz w:val="18"/>
                <w:szCs w:val="18"/>
              </w:rPr>
            </w:pPr>
          </w:p>
        </w:tc>
        <w:tc>
          <w:tcPr>
            <w:tcW w:w="633" w:type="pct"/>
          </w:tcPr>
          <w:p w14:paraId="201A4A27" w14:textId="77777777" w:rsidR="00066F8B" w:rsidRPr="00950A72" w:rsidRDefault="00066F8B" w:rsidP="002900FA">
            <w:pPr>
              <w:pStyle w:val="TableText"/>
              <w:rPr>
                <w:rStyle w:val="Blue"/>
                <w:color w:val="auto"/>
                <w:sz w:val="18"/>
                <w:szCs w:val="18"/>
              </w:rPr>
            </w:pPr>
            <w:r w:rsidRPr="00950A72">
              <w:rPr>
                <w:rStyle w:val="Blue"/>
                <w:color w:val="auto"/>
                <w:sz w:val="18"/>
                <w:szCs w:val="18"/>
              </w:rPr>
              <w:t>Whenever a discharge occurs</w:t>
            </w:r>
          </w:p>
        </w:tc>
        <w:tc>
          <w:tcPr>
            <w:tcW w:w="1042" w:type="pct"/>
          </w:tcPr>
          <w:p w14:paraId="2B9B730A" w14:textId="77777777" w:rsidR="00066F8B" w:rsidRPr="00950A72" w:rsidRDefault="00066F8B" w:rsidP="002900FA">
            <w:pPr>
              <w:pStyle w:val="TableText"/>
              <w:rPr>
                <w:rStyle w:val="Blue"/>
                <w:color w:val="auto"/>
                <w:sz w:val="18"/>
                <w:szCs w:val="18"/>
              </w:rPr>
            </w:pPr>
            <w:r w:rsidRPr="00950A72">
              <w:rPr>
                <w:rStyle w:val="Blue"/>
                <w:color w:val="auto"/>
                <w:sz w:val="18"/>
                <w:szCs w:val="18"/>
              </w:rPr>
              <w:t>N/A</w:t>
            </w:r>
          </w:p>
          <w:p w14:paraId="05991B4E" w14:textId="77777777" w:rsidR="00066F8B" w:rsidRPr="00950A72" w:rsidRDefault="00066F8B" w:rsidP="002900FA">
            <w:pPr>
              <w:pStyle w:val="TableText"/>
              <w:rPr>
                <w:rStyle w:val="Blue"/>
                <w:color w:val="auto"/>
                <w:sz w:val="18"/>
                <w:szCs w:val="18"/>
              </w:rPr>
            </w:pPr>
          </w:p>
          <w:p w14:paraId="5DB93C8D" w14:textId="77777777" w:rsidR="00066F8B" w:rsidRPr="00950A72" w:rsidRDefault="00066F8B" w:rsidP="002900FA">
            <w:pPr>
              <w:pStyle w:val="TableText"/>
              <w:rPr>
                <w:rStyle w:val="Blue"/>
                <w:color w:val="auto"/>
                <w:sz w:val="18"/>
                <w:szCs w:val="18"/>
              </w:rPr>
            </w:pPr>
          </w:p>
        </w:tc>
      </w:tr>
      <w:tr w:rsidR="00066F8B" w:rsidRPr="004921D8" w14:paraId="384B39C9" w14:textId="77777777" w:rsidTr="002900FA">
        <w:trPr>
          <w:cantSplit/>
        </w:trPr>
        <w:tc>
          <w:tcPr>
            <w:tcW w:w="711" w:type="pct"/>
            <w:vMerge/>
          </w:tcPr>
          <w:p w14:paraId="1FB2C7FA" w14:textId="77777777" w:rsidR="00066F8B" w:rsidRPr="00950A72" w:rsidRDefault="00066F8B" w:rsidP="002900FA">
            <w:pPr>
              <w:pStyle w:val="TableText"/>
              <w:rPr>
                <w:rStyle w:val="Blue"/>
                <w:color w:val="auto"/>
                <w:sz w:val="18"/>
                <w:szCs w:val="18"/>
              </w:rPr>
            </w:pPr>
          </w:p>
        </w:tc>
        <w:tc>
          <w:tcPr>
            <w:tcW w:w="637" w:type="pct"/>
          </w:tcPr>
          <w:p w14:paraId="28AE7406" w14:textId="77777777" w:rsidR="00066F8B" w:rsidRPr="00950A72" w:rsidRDefault="00066F8B" w:rsidP="002900FA">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47A5D87B" w14:textId="77777777" w:rsidR="00066F8B" w:rsidRPr="00950A72" w:rsidRDefault="00066F8B" w:rsidP="002900FA">
            <w:pPr>
              <w:pStyle w:val="NormalWeb"/>
              <w:rPr>
                <w:rFonts w:ascii="Arial" w:hAnsi="Arial" w:cs="Arial"/>
                <w:sz w:val="18"/>
                <w:szCs w:val="18"/>
              </w:rPr>
            </w:pPr>
            <w:r w:rsidRPr="00950A72">
              <w:rPr>
                <w:rFonts w:ascii="Arial" w:hAnsi="Arial" w:cs="Arial"/>
                <w:sz w:val="18"/>
                <w:szCs w:val="18"/>
              </w:rPr>
              <w:t>N/A</w:t>
            </w:r>
          </w:p>
        </w:tc>
        <w:tc>
          <w:tcPr>
            <w:tcW w:w="646" w:type="pct"/>
          </w:tcPr>
          <w:p w14:paraId="406EB968" w14:textId="77777777" w:rsidR="00066F8B" w:rsidRPr="00950A72" w:rsidRDefault="00066F8B" w:rsidP="002900FA">
            <w:pPr>
              <w:pStyle w:val="NormalWeb"/>
              <w:rPr>
                <w:rFonts w:ascii="Arial" w:hAnsi="Arial" w:cs="Arial"/>
                <w:sz w:val="18"/>
                <w:szCs w:val="18"/>
              </w:rPr>
            </w:pPr>
            <w:r w:rsidRPr="00950A72">
              <w:rPr>
                <w:rFonts w:ascii="Arial" w:hAnsi="Arial" w:cs="Arial"/>
                <w:sz w:val="18"/>
                <w:szCs w:val="18"/>
              </w:rPr>
              <w:t>1</w:t>
            </w:r>
            <w:r w:rsidRPr="00482618">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2CB92A2" w14:textId="77777777" w:rsidR="00066F8B" w:rsidRPr="00950A72" w:rsidRDefault="00066F8B" w:rsidP="002900FA">
            <w:pPr>
              <w:pStyle w:val="TableText"/>
              <w:rPr>
                <w:rFonts w:ascii="Arial" w:hAnsi="Arial" w:cs="Arial"/>
                <w:sz w:val="18"/>
                <w:szCs w:val="18"/>
              </w:rPr>
            </w:pPr>
            <w:r w:rsidRPr="00950A72">
              <w:rPr>
                <w:rFonts w:ascii="Arial" w:hAnsi="Arial" w:cs="Arial"/>
                <w:sz w:val="18"/>
                <w:szCs w:val="18"/>
              </w:rPr>
              <w:t>N/A</w:t>
            </w:r>
          </w:p>
        </w:tc>
        <w:tc>
          <w:tcPr>
            <w:tcW w:w="633" w:type="pct"/>
          </w:tcPr>
          <w:p w14:paraId="06C5587A" w14:textId="77777777" w:rsidR="00066F8B" w:rsidRPr="00950A72" w:rsidRDefault="00066F8B" w:rsidP="002900FA">
            <w:pPr>
              <w:pStyle w:val="TableText"/>
              <w:rPr>
                <w:rStyle w:val="Blue"/>
                <w:color w:val="auto"/>
                <w:sz w:val="18"/>
                <w:szCs w:val="18"/>
              </w:rPr>
            </w:pPr>
            <w:r w:rsidRPr="00950A72">
              <w:rPr>
                <w:rStyle w:val="Blue"/>
                <w:color w:val="auto"/>
                <w:sz w:val="18"/>
                <w:szCs w:val="18"/>
              </w:rPr>
              <w:t>15 minutes</w:t>
            </w:r>
          </w:p>
        </w:tc>
        <w:tc>
          <w:tcPr>
            <w:tcW w:w="1042" w:type="pct"/>
          </w:tcPr>
          <w:p w14:paraId="5BDFEB1A" w14:textId="77777777" w:rsidR="00066F8B" w:rsidRPr="00950A72" w:rsidRDefault="00066F8B" w:rsidP="002900FA">
            <w:pPr>
              <w:pStyle w:val="TableText"/>
              <w:rPr>
                <w:rFonts w:ascii="Arial" w:hAnsi="Arial" w:cs="Arial"/>
                <w:sz w:val="18"/>
                <w:szCs w:val="18"/>
              </w:rPr>
            </w:pPr>
            <w:r w:rsidRPr="00950A72">
              <w:rPr>
                <w:rFonts w:ascii="Arial" w:hAnsi="Arial" w:cs="Arial"/>
                <w:sz w:val="18"/>
                <w:szCs w:val="18"/>
              </w:rPr>
              <w:t>N/A</w:t>
            </w:r>
          </w:p>
        </w:tc>
      </w:tr>
      <w:tr w:rsidR="00066F8B" w:rsidRPr="004921D8" w14:paraId="0264D824" w14:textId="77777777" w:rsidTr="002900FA">
        <w:trPr>
          <w:cantSplit/>
        </w:trPr>
        <w:tc>
          <w:tcPr>
            <w:tcW w:w="711" w:type="pct"/>
            <w:vMerge/>
          </w:tcPr>
          <w:p w14:paraId="38F498BB" w14:textId="77777777" w:rsidR="00066F8B" w:rsidRPr="00950A72" w:rsidRDefault="00066F8B" w:rsidP="002900FA">
            <w:pPr>
              <w:pStyle w:val="TableText"/>
              <w:rPr>
                <w:rStyle w:val="Blue"/>
                <w:color w:val="auto"/>
                <w:sz w:val="18"/>
                <w:szCs w:val="18"/>
              </w:rPr>
            </w:pPr>
          </w:p>
        </w:tc>
        <w:tc>
          <w:tcPr>
            <w:tcW w:w="637" w:type="pct"/>
          </w:tcPr>
          <w:p w14:paraId="1A940711" w14:textId="77777777" w:rsidR="00066F8B" w:rsidRPr="00950A72" w:rsidRDefault="00066F8B" w:rsidP="002900FA">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BDFD571" w14:textId="77777777" w:rsidR="00066F8B" w:rsidRPr="00950A72" w:rsidRDefault="00066F8B" w:rsidP="002900FA">
            <w:pPr>
              <w:pStyle w:val="NormalWeb"/>
              <w:rPr>
                <w:rFonts w:ascii="Arial" w:hAnsi="Arial" w:cs="Arial"/>
                <w:sz w:val="18"/>
                <w:szCs w:val="18"/>
              </w:rPr>
            </w:pPr>
            <w:r w:rsidRPr="00950A72">
              <w:rPr>
                <w:rFonts w:ascii="Arial" w:hAnsi="Arial" w:cs="Arial"/>
                <w:sz w:val="18"/>
                <w:szCs w:val="18"/>
              </w:rPr>
              <w:t>N/A</w:t>
            </w:r>
          </w:p>
        </w:tc>
        <w:tc>
          <w:tcPr>
            <w:tcW w:w="646" w:type="pct"/>
          </w:tcPr>
          <w:p w14:paraId="150C27B8" w14:textId="77777777" w:rsidR="00066F8B" w:rsidRPr="00950A72" w:rsidRDefault="00066F8B" w:rsidP="002900FA">
            <w:pPr>
              <w:pStyle w:val="TableText"/>
              <w:rPr>
                <w:rFonts w:ascii="Arial" w:hAnsi="Arial" w:cs="Arial"/>
                <w:sz w:val="18"/>
                <w:szCs w:val="18"/>
              </w:rPr>
            </w:pPr>
            <w:r w:rsidRPr="00950A72">
              <w:rPr>
                <w:rFonts w:ascii="Arial" w:hAnsi="Arial" w:cs="Arial"/>
                <w:sz w:val="18"/>
                <w:szCs w:val="18"/>
              </w:rPr>
              <w:t>N/A</w:t>
            </w:r>
          </w:p>
        </w:tc>
        <w:tc>
          <w:tcPr>
            <w:tcW w:w="518" w:type="pct"/>
          </w:tcPr>
          <w:p w14:paraId="0E5C8541" w14:textId="77777777" w:rsidR="00066F8B" w:rsidRPr="00950A72" w:rsidRDefault="00066F8B" w:rsidP="002900FA">
            <w:pPr>
              <w:pStyle w:val="TableText"/>
              <w:rPr>
                <w:rFonts w:ascii="Arial" w:hAnsi="Arial" w:cs="Arial"/>
                <w:sz w:val="18"/>
                <w:szCs w:val="18"/>
              </w:rPr>
            </w:pPr>
            <w:r w:rsidRPr="00950A72">
              <w:rPr>
                <w:rFonts w:ascii="Arial" w:hAnsi="Arial" w:cs="Arial"/>
                <w:sz w:val="18"/>
                <w:szCs w:val="18"/>
              </w:rPr>
              <w:t>N/A</w:t>
            </w:r>
          </w:p>
        </w:tc>
        <w:tc>
          <w:tcPr>
            <w:tcW w:w="633" w:type="pct"/>
          </w:tcPr>
          <w:p w14:paraId="0E70C610" w14:textId="77777777" w:rsidR="00066F8B" w:rsidRPr="00950A72" w:rsidRDefault="00066F8B" w:rsidP="002900FA">
            <w:pPr>
              <w:pStyle w:val="TableText"/>
              <w:rPr>
                <w:rStyle w:val="Blue"/>
                <w:color w:val="auto"/>
                <w:sz w:val="18"/>
                <w:szCs w:val="18"/>
              </w:rPr>
            </w:pPr>
            <w:r w:rsidRPr="00950A72">
              <w:rPr>
                <w:rStyle w:val="Blue"/>
                <w:color w:val="auto"/>
                <w:sz w:val="18"/>
                <w:szCs w:val="18"/>
              </w:rPr>
              <w:t>15 minutes</w:t>
            </w:r>
          </w:p>
        </w:tc>
        <w:tc>
          <w:tcPr>
            <w:tcW w:w="1042" w:type="pct"/>
          </w:tcPr>
          <w:p w14:paraId="176B172D" w14:textId="77777777" w:rsidR="00066F8B" w:rsidRPr="00950A72" w:rsidRDefault="00066F8B" w:rsidP="002900FA">
            <w:pPr>
              <w:pStyle w:val="TableText"/>
              <w:rPr>
                <w:rFonts w:ascii="Arial" w:hAnsi="Arial" w:cs="Arial"/>
                <w:sz w:val="18"/>
                <w:szCs w:val="18"/>
              </w:rPr>
            </w:pPr>
            <w:r w:rsidRPr="00950A72">
              <w:rPr>
                <w:rFonts w:ascii="Arial" w:hAnsi="Arial" w:cs="Arial"/>
                <w:sz w:val="18"/>
                <w:szCs w:val="18"/>
              </w:rPr>
              <w:t>N/A</w:t>
            </w:r>
          </w:p>
        </w:tc>
      </w:tr>
    </w:tbl>
    <w:p w14:paraId="71C498CB" w14:textId="77777777" w:rsidR="00066F8B" w:rsidRPr="004921D8" w:rsidRDefault="00066F8B" w:rsidP="00066F8B">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676B6" w:rsidRPr="009676B6" w14:paraId="4A16796B" w14:textId="77777777" w:rsidTr="002900F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269B09" w14:textId="77777777" w:rsidR="00066F8B" w:rsidRPr="009676B6" w:rsidRDefault="00066F8B" w:rsidP="002900FA">
            <w:pPr>
              <w:pStyle w:val="TableText"/>
              <w:rPr>
                <w:sz w:val="18"/>
                <w:szCs w:val="18"/>
              </w:rPr>
            </w:pPr>
            <w:r w:rsidRPr="009676B6">
              <w:rPr>
                <w:sz w:val="18"/>
                <w:szCs w:val="18"/>
              </w:rPr>
              <w:t>Table S3.2 Discharge points</w:t>
            </w:r>
          </w:p>
        </w:tc>
      </w:tr>
      <w:tr w:rsidR="009676B6" w:rsidRPr="009676B6" w14:paraId="3870A7DB" w14:textId="77777777" w:rsidTr="002900FA">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B3CCCD8" w14:textId="77777777" w:rsidR="00066F8B" w:rsidRPr="009676B6" w:rsidRDefault="00066F8B" w:rsidP="002900FA">
            <w:pPr>
              <w:pStyle w:val="TableText"/>
              <w:rPr>
                <w:sz w:val="18"/>
                <w:szCs w:val="18"/>
              </w:rPr>
            </w:pPr>
            <w:r w:rsidRPr="009676B6">
              <w:rPr>
                <w:sz w:val="18"/>
                <w:szCs w:val="18"/>
              </w:rPr>
              <w:t>Effluent Name</w:t>
            </w:r>
          </w:p>
        </w:tc>
        <w:tc>
          <w:tcPr>
            <w:tcW w:w="1323" w:type="pct"/>
          </w:tcPr>
          <w:p w14:paraId="468B658B" w14:textId="77777777" w:rsidR="00066F8B" w:rsidRPr="009676B6" w:rsidRDefault="00066F8B" w:rsidP="002900FA">
            <w:pPr>
              <w:pStyle w:val="TableText"/>
              <w:rPr>
                <w:sz w:val="18"/>
                <w:szCs w:val="18"/>
              </w:rPr>
            </w:pPr>
            <w:r w:rsidRPr="009676B6">
              <w:rPr>
                <w:sz w:val="18"/>
                <w:szCs w:val="18"/>
              </w:rPr>
              <w:t>Discharge Point</w:t>
            </w:r>
          </w:p>
        </w:tc>
        <w:tc>
          <w:tcPr>
            <w:tcW w:w="1323" w:type="pct"/>
          </w:tcPr>
          <w:p w14:paraId="6CC34EA0" w14:textId="77777777" w:rsidR="00066F8B" w:rsidRPr="009676B6" w:rsidRDefault="00066F8B" w:rsidP="002900FA">
            <w:pPr>
              <w:pStyle w:val="TableText"/>
              <w:rPr>
                <w:sz w:val="18"/>
                <w:szCs w:val="18"/>
              </w:rPr>
            </w:pPr>
            <w:r w:rsidRPr="009676B6">
              <w:rPr>
                <w:sz w:val="18"/>
                <w:szCs w:val="18"/>
              </w:rPr>
              <w:t xml:space="preserve"> Discharge point NGR</w:t>
            </w:r>
          </w:p>
        </w:tc>
        <w:tc>
          <w:tcPr>
            <w:tcW w:w="1327" w:type="pct"/>
          </w:tcPr>
          <w:p w14:paraId="1BAC34C2" w14:textId="77777777" w:rsidR="00066F8B" w:rsidRPr="009676B6" w:rsidRDefault="00066F8B" w:rsidP="002900FA">
            <w:pPr>
              <w:pStyle w:val="TableText"/>
              <w:rPr>
                <w:sz w:val="18"/>
                <w:szCs w:val="18"/>
              </w:rPr>
            </w:pPr>
            <w:r w:rsidRPr="009676B6">
              <w:rPr>
                <w:sz w:val="18"/>
                <w:szCs w:val="18"/>
              </w:rPr>
              <w:t>Receiving water/Environment</w:t>
            </w:r>
          </w:p>
        </w:tc>
      </w:tr>
      <w:tr w:rsidR="009676B6" w:rsidRPr="009676B6" w14:paraId="67212A83" w14:textId="77777777" w:rsidTr="002900FA">
        <w:trPr>
          <w:cantSplit/>
        </w:trPr>
        <w:tc>
          <w:tcPr>
            <w:tcW w:w="1027" w:type="pct"/>
          </w:tcPr>
          <w:p w14:paraId="54E44AEF" w14:textId="77777777" w:rsidR="00066F8B" w:rsidRPr="009676B6" w:rsidRDefault="00066F8B" w:rsidP="002900FA">
            <w:pPr>
              <w:pStyle w:val="TableText"/>
              <w:rPr>
                <w:rStyle w:val="Blue"/>
                <w:color w:val="auto"/>
                <w:sz w:val="18"/>
                <w:szCs w:val="18"/>
              </w:rPr>
            </w:pPr>
            <w:r w:rsidRPr="009676B6">
              <w:rPr>
                <w:rStyle w:val="Blue"/>
                <w:color w:val="auto"/>
                <w:sz w:val="18"/>
                <w:szCs w:val="18"/>
              </w:rPr>
              <w:t>Storm sewage</w:t>
            </w:r>
          </w:p>
        </w:tc>
        <w:tc>
          <w:tcPr>
            <w:tcW w:w="1323" w:type="pct"/>
          </w:tcPr>
          <w:p w14:paraId="551B8C83" w14:textId="77777777" w:rsidR="00066F8B" w:rsidRPr="009676B6" w:rsidRDefault="00066F8B" w:rsidP="002900FA">
            <w:pPr>
              <w:pStyle w:val="TableText"/>
              <w:rPr>
                <w:rStyle w:val="Blue"/>
                <w:rFonts w:ascii="Arial" w:hAnsi="Arial"/>
                <w:color w:val="auto"/>
                <w:sz w:val="18"/>
                <w:szCs w:val="18"/>
              </w:rPr>
            </w:pPr>
            <w:r w:rsidRPr="009676B6">
              <w:rPr>
                <w:rStyle w:val="Blue"/>
                <w:color w:val="auto"/>
                <w:sz w:val="18"/>
                <w:szCs w:val="18"/>
              </w:rPr>
              <w:t>POINT OF DISCHARGE</w:t>
            </w:r>
          </w:p>
        </w:tc>
        <w:tc>
          <w:tcPr>
            <w:tcW w:w="1323" w:type="pct"/>
          </w:tcPr>
          <w:p w14:paraId="1CEA67B1" w14:textId="77777777" w:rsidR="00066F8B" w:rsidRPr="009676B6" w:rsidRDefault="009676B6" w:rsidP="002900FA">
            <w:pPr>
              <w:pStyle w:val="TableText"/>
              <w:rPr>
                <w:rStyle w:val="Blue"/>
                <w:color w:val="auto"/>
                <w:sz w:val="18"/>
                <w:szCs w:val="18"/>
              </w:rPr>
            </w:pPr>
            <w:proofErr w:type="gramStart"/>
            <w:r w:rsidRPr="009676B6">
              <w:rPr>
                <w:rStyle w:val="Blue"/>
                <w:color w:val="auto"/>
                <w:sz w:val="18"/>
                <w:szCs w:val="18"/>
              </w:rPr>
              <w:t>SO</w:t>
            </w:r>
            <w:proofErr w:type="gramEnd"/>
            <w:r w:rsidRPr="009676B6">
              <w:rPr>
                <w:rStyle w:val="Blue"/>
                <w:color w:val="auto"/>
                <w:sz w:val="18"/>
                <w:szCs w:val="18"/>
              </w:rPr>
              <w:t xml:space="preserve"> 24930 08740</w:t>
            </w:r>
          </w:p>
        </w:tc>
        <w:tc>
          <w:tcPr>
            <w:tcW w:w="1327" w:type="pct"/>
          </w:tcPr>
          <w:p w14:paraId="6798AC91" w14:textId="77777777" w:rsidR="00066F8B" w:rsidRPr="009676B6" w:rsidRDefault="00526632" w:rsidP="002900FA">
            <w:pPr>
              <w:pStyle w:val="TableText"/>
              <w:rPr>
                <w:rStyle w:val="Blue"/>
                <w:color w:val="auto"/>
                <w:sz w:val="18"/>
                <w:szCs w:val="18"/>
              </w:rPr>
            </w:pPr>
            <w:r>
              <w:rPr>
                <w:rStyle w:val="Blue"/>
                <w:color w:val="auto"/>
                <w:sz w:val="18"/>
                <w:szCs w:val="18"/>
              </w:rPr>
              <w:t xml:space="preserve">The </w:t>
            </w:r>
            <w:proofErr w:type="spellStart"/>
            <w:r w:rsidR="009676B6" w:rsidRPr="009676B6">
              <w:rPr>
                <w:rStyle w:val="Blue"/>
                <w:color w:val="auto"/>
                <w:sz w:val="18"/>
                <w:szCs w:val="18"/>
              </w:rPr>
              <w:t>Afon</w:t>
            </w:r>
            <w:proofErr w:type="spellEnd"/>
            <w:r w:rsidR="009676B6" w:rsidRPr="009676B6">
              <w:rPr>
                <w:rStyle w:val="Blue"/>
                <w:color w:val="auto"/>
                <w:sz w:val="18"/>
                <w:szCs w:val="18"/>
              </w:rPr>
              <w:t xml:space="preserve"> </w:t>
            </w:r>
            <w:proofErr w:type="spellStart"/>
            <w:r w:rsidR="009676B6" w:rsidRPr="009676B6">
              <w:rPr>
                <w:rStyle w:val="Blue"/>
                <w:color w:val="auto"/>
                <w:sz w:val="18"/>
                <w:szCs w:val="18"/>
              </w:rPr>
              <w:t>Lwyd</w:t>
            </w:r>
            <w:proofErr w:type="spellEnd"/>
            <w:r w:rsidR="009676B6" w:rsidRPr="009676B6">
              <w:rPr>
                <w:rStyle w:val="Blue"/>
                <w:color w:val="auto"/>
                <w:sz w:val="18"/>
                <w:szCs w:val="18"/>
              </w:rPr>
              <w:t xml:space="preserve"> </w:t>
            </w:r>
          </w:p>
        </w:tc>
      </w:tr>
    </w:tbl>
    <w:p w14:paraId="7E68DCBF" w14:textId="77777777" w:rsidR="00066F8B" w:rsidRPr="004921D8" w:rsidRDefault="00066F8B" w:rsidP="00066F8B">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734E0E" w:rsidRPr="00734E0E" w14:paraId="73F66489" w14:textId="77777777" w:rsidTr="002900FA">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7E98094" w14:textId="77777777" w:rsidR="00066F8B" w:rsidRPr="00734E0E" w:rsidRDefault="00066F8B" w:rsidP="002900FA">
            <w:pPr>
              <w:pStyle w:val="TableText"/>
              <w:rPr>
                <w:sz w:val="18"/>
                <w:szCs w:val="18"/>
              </w:rPr>
            </w:pPr>
            <w:r w:rsidRPr="00734E0E">
              <w:rPr>
                <w:sz w:val="18"/>
                <w:szCs w:val="18"/>
              </w:rPr>
              <w:t>Table S3.3 Storm sewage discharge settings</w:t>
            </w:r>
          </w:p>
        </w:tc>
      </w:tr>
      <w:tr w:rsidR="00734E0E" w:rsidRPr="00734E0E" w14:paraId="41FDCA70" w14:textId="77777777" w:rsidTr="002900FA">
        <w:trPr>
          <w:cnfStyle w:val="100000000000" w:firstRow="1" w:lastRow="0" w:firstColumn="0" w:lastColumn="0" w:oddVBand="0" w:evenVBand="0" w:oddHBand="0" w:evenHBand="0" w:firstRowFirstColumn="0" w:firstRowLastColumn="0" w:lastRowFirstColumn="0" w:lastRowLastColumn="0"/>
          <w:tblHeader/>
        </w:trPr>
        <w:tc>
          <w:tcPr>
            <w:tcW w:w="711" w:type="pct"/>
          </w:tcPr>
          <w:p w14:paraId="4E7BD381" w14:textId="77777777" w:rsidR="00066F8B" w:rsidRPr="00734E0E" w:rsidRDefault="00066F8B" w:rsidP="002900FA">
            <w:pPr>
              <w:pStyle w:val="TableText"/>
              <w:rPr>
                <w:sz w:val="18"/>
                <w:szCs w:val="18"/>
              </w:rPr>
            </w:pPr>
            <w:r w:rsidRPr="00734E0E">
              <w:rPr>
                <w:sz w:val="18"/>
                <w:szCs w:val="18"/>
              </w:rPr>
              <w:t xml:space="preserve">Effluent and discharge point </w:t>
            </w:r>
          </w:p>
        </w:tc>
        <w:tc>
          <w:tcPr>
            <w:tcW w:w="665" w:type="pct"/>
          </w:tcPr>
          <w:p w14:paraId="7F6DDFE4" w14:textId="77777777" w:rsidR="00066F8B" w:rsidRPr="00734E0E" w:rsidRDefault="00066F8B" w:rsidP="002900FA">
            <w:pPr>
              <w:pStyle w:val="TableText"/>
              <w:rPr>
                <w:sz w:val="18"/>
                <w:szCs w:val="18"/>
              </w:rPr>
            </w:pPr>
            <w:r w:rsidRPr="00734E0E">
              <w:rPr>
                <w:sz w:val="18"/>
                <w:szCs w:val="18"/>
              </w:rPr>
              <w:t>Description of discharge</w:t>
            </w:r>
          </w:p>
        </w:tc>
        <w:tc>
          <w:tcPr>
            <w:tcW w:w="960" w:type="pct"/>
          </w:tcPr>
          <w:p w14:paraId="35331A7A" w14:textId="77777777" w:rsidR="00066F8B" w:rsidRPr="00734E0E" w:rsidRDefault="00066F8B" w:rsidP="002900FA">
            <w:pPr>
              <w:pStyle w:val="TableText"/>
              <w:rPr>
                <w:sz w:val="18"/>
                <w:szCs w:val="18"/>
              </w:rPr>
            </w:pPr>
            <w:r w:rsidRPr="00734E0E">
              <w:rPr>
                <w:sz w:val="18"/>
                <w:szCs w:val="18"/>
              </w:rPr>
              <w:t>Overflow setting l/s</w:t>
            </w:r>
          </w:p>
        </w:tc>
        <w:tc>
          <w:tcPr>
            <w:tcW w:w="885" w:type="pct"/>
          </w:tcPr>
          <w:p w14:paraId="048B7C7C" w14:textId="77777777" w:rsidR="00066F8B" w:rsidRPr="00734E0E" w:rsidRDefault="00066F8B" w:rsidP="002900FA">
            <w:pPr>
              <w:pStyle w:val="TableText"/>
              <w:rPr>
                <w:rStyle w:val="Red"/>
                <w:color w:val="auto"/>
                <w:sz w:val="18"/>
                <w:szCs w:val="18"/>
              </w:rPr>
            </w:pPr>
            <w:r w:rsidRPr="00734E0E">
              <w:rPr>
                <w:rStyle w:val="Red"/>
                <w:color w:val="auto"/>
                <w:sz w:val="18"/>
                <w:szCs w:val="18"/>
              </w:rPr>
              <w:t>Maximum size of solid matter</w:t>
            </w:r>
          </w:p>
        </w:tc>
        <w:tc>
          <w:tcPr>
            <w:tcW w:w="886" w:type="pct"/>
          </w:tcPr>
          <w:p w14:paraId="7633636E" w14:textId="77777777" w:rsidR="00066F8B" w:rsidRPr="00734E0E" w:rsidRDefault="00066F8B" w:rsidP="002900FA">
            <w:pPr>
              <w:pStyle w:val="TableText"/>
              <w:rPr>
                <w:rStyle w:val="Red"/>
                <w:color w:val="auto"/>
                <w:sz w:val="18"/>
                <w:szCs w:val="18"/>
              </w:rPr>
            </w:pPr>
            <w:r w:rsidRPr="00734E0E">
              <w:rPr>
                <w:rStyle w:val="Red"/>
                <w:color w:val="auto"/>
                <w:sz w:val="18"/>
                <w:szCs w:val="18"/>
              </w:rPr>
              <w:t>Screen aperture</w:t>
            </w:r>
          </w:p>
          <w:p w14:paraId="2C7A709E" w14:textId="77777777" w:rsidR="00066F8B" w:rsidRPr="00734E0E" w:rsidRDefault="00066F8B" w:rsidP="002900FA">
            <w:pPr>
              <w:pStyle w:val="TableText"/>
              <w:rPr>
                <w:rStyle w:val="Red"/>
                <w:color w:val="auto"/>
                <w:sz w:val="18"/>
                <w:szCs w:val="18"/>
              </w:rPr>
            </w:pPr>
            <w:r w:rsidRPr="00734E0E">
              <w:rPr>
                <w:rStyle w:val="Red"/>
                <w:color w:val="auto"/>
                <w:sz w:val="18"/>
                <w:szCs w:val="18"/>
              </w:rPr>
              <w:t>size</w:t>
            </w:r>
          </w:p>
        </w:tc>
        <w:tc>
          <w:tcPr>
            <w:tcW w:w="893" w:type="pct"/>
          </w:tcPr>
          <w:p w14:paraId="703F2866" w14:textId="77777777" w:rsidR="00066F8B" w:rsidRPr="00734E0E" w:rsidRDefault="00066F8B" w:rsidP="003665F4">
            <w:pPr>
              <w:pStyle w:val="TableText"/>
              <w:rPr>
                <w:rFonts w:ascii="Arial" w:hAnsi="Arial"/>
                <w:sz w:val="18"/>
                <w:szCs w:val="18"/>
              </w:rPr>
            </w:pPr>
            <w:r w:rsidRPr="00734E0E">
              <w:rPr>
                <w:sz w:val="18"/>
                <w:szCs w:val="18"/>
              </w:rPr>
              <w:t>Minimum storage capacity m</w:t>
            </w:r>
            <w:r w:rsidRPr="00734E0E">
              <w:rPr>
                <w:sz w:val="18"/>
                <w:szCs w:val="18"/>
                <w:vertAlign w:val="superscript"/>
              </w:rPr>
              <w:t>3</w:t>
            </w:r>
          </w:p>
        </w:tc>
      </w:tr>
      <w:tr w:rsidR="00734E0E" w:rsidRPr="00734E0E" w14:paraId="4BBF302B" w14:textId="77777777" w:rsidTr="002900FA">
        <w:tc>
          <w:tcPr>
            <w:tcW w:w="711" w:type="pct"/>
          </w:tcPr>
          <w:p w14:paraId="404C0E6B" w14:textId="77777777" w:rsidR="00066F8B" w:rsidRPr="00734E0E" w:rsidRDefault="00066F8B" w:rsidP="002900FA">
            <w:pPr>
              <w:pStyle w:val="TableText"/>
              <w:rPr>
                <w:rStyle w:val="Blue"/>
                <w:rFonts w:cstheme="minorHAnsi"/>
                <w:color w:val="auto"/>
                <w:sz w:val="18"/>
                <w:szCs w:val="18"/>
              </w:rPr>
            </w:pPr>
            <w:r w:rsidRPr="00734E0E">
              <w:rPr>
                <w:rStyle w:val="Blue"/>
                <w:rFonts w:cstheme="minorHAnsi"/>
                <w:color w:val="auto"/>
                <w:sz w:val="18"/>
                <w:szCs w:val="18"/>
              </w:rPr>
              <w:t>Storm sewage via POINT OF DISCHARGE</w:t>
            </w:r>
          </w:p>
        </w:tc>
        <w:tc>
          <w:tcPr>
            <w:tcW w:w="665" w:type="pct"/>
          </w:tcPr>
          <w:p w14:paraId="40D1EFA5" w14:textId="77777777" w:rsidR="00066F8B" w:rsidRPr="00734E0E" w:rsidRDefault="00066F8B" w:rsidP="002900FA">
            <w:pPr>
              <w:pStyle w:val="TableText"/>
              <w:rPr>
                <w:rStyle w:val="Blue"/>
                <w:rFonts w:cstheme="minorHAnsi"/>
                <w:color w:val="auto"/>
                <w:sz w:val="18"/>
                <w:szCs w:val="18"/>
              </w:rPr>
            </w:pPr>
            <w:r w:rsidRPr="00734E0E">
              <w:rPr>
                <w:rStyle w:val="Blue"/>
                <w:rFonts w:cstheme="minorHAnsi"/>
                <w:color w:val="auto"/>
                <w:sz w:val="18"/>
                <w:szCs w:val="18"/>
              </w:rPr>
              <w:t>Storm sewage</w:t>
            </w:r>
          </w:p>
        </w:tc>
        <w:tc>
          <w:tcPr>
            <w:tcW w:w="960" w:type="pct"/>
          </w:tcPr>
          <w:p w14:paraId="50E35F70" w14:textId="77777777" w:rsidR="00066F8B" w:rsidRPr="00734E0E" w:rsidRDefault="009676B6" w:rsidP="002900FA">
            <w:pPr>
              <w:pStyle w:val="NormalWeb"/>
              <w:rPr>
                <w:rStyle w:val="Blue"/>
                <w:rFonts w:asciiTheme="minorHAnsi" w:hAnsiTheme="minorHAnsi" w:cstheme="minorHAnsi"/>
                <w:color w:val="auto"/>
              </w:rPr>
            </w:pPr>
            <w:r w:rsidRPr="00734E0E">
              <w:rPr>
                <w:rStyle w:val="Blue"/>
                <w:rFonts w:asciiTheme="minorHAnsi" w:hAnsiTheme="minorHAnsi" w:cstheme="minorHAnsi"/>
                <w:color w:val="auto"/>
                <w:sz w:val="18"/>
                <w:szCs w:val="18"/>
              </w:rPr>
              <w:t>19</w:t>
            </w:r>
            <w:r w:rsidR="00066F8B" w:rsidRPr="00734E0E">
              <w:rPr>
                <w:rFonts w:asciiTheme="minorHAnsi" w:hAnsiTheme="minorHAnsi" w:cstheme="minorHAnsi"/>
              </w:rPr>
              <w:t xml:space="preserve"> </w:t>
            </w:r>
          </w:p>
        </w:tc>
        <w:tc>
          <w:tcPr>
            <w:tcW w:w="885" w:type="pct"/>
          </w:tcPr>
          <w:p w14:paraId="3DD12501" w14:textId="6E542BEC" w:rsidR="00066F8B" w:rsidRDefault="00066F8B" w:rsidP="002900FA">
            <w:pPr>
              <w:pStyle w:val="TableText"/>
              <w:rPr>
                <w:rStyle w:val="Blue"/>
                <w:rFonts w:cstheme="minorHAnsi"/>
                <w:color w:val="auto"/>
                <w:sz w:val="18"/>
                <w:szCs w:val="18"/>
              </w:rPr>
            </w:pPr>
            <w:r w:rsidRPr="00734E0E">
              <w:rPr>
                <w:rStyle w:val="Blue"/>
                <w:rFonts w:cstheme="minorHAnsi"/>
                <w:color w:val="auto"/>
                <w:sz w:val="18"/>
                <w:szCs w:val="18"/>
              </w:rPr>
              <w:t xml:space="preserve">No </w:t>
            </w:r>
            <w:r w:rsidR="00E12937">
              <w:rPr>
                <w:rStyle w:val="Blue"/>
                <w:rFonts w:cstheme="minorHAnsi"/>
                <w:color w:val="auto"/>
                <w:sz w:val="18"/>
                <w:szCs w:val="18"/>
              </w:rPr>
              <w:t>greater than 6 mm</w:t>
            </w:r>
          </w:p>
          <w:p w14:paraId="1B855E9F" w14:textId="77777777" w:rsidR="0089466C" w:rsidRPr="00734E0E" w:rsidRDefault="0089466C" w:rsidP="002900FA">
            <w:pPr>
              <w:pStyle w:val="TableText"/>
              <w:rPr>
                <w:rStyle w:val="Blue"/>
                <w:rFonts w:cstheme="minorHAnsi"/>
                <w:color w:val="auto"/>
                <w:sz w:val="18"/>
                <w:szCs w:val="18"/>
              </w:rPr>
            </w:pPr>
          </w:p>
          <w:p w14:paraId="668BC9A2" w14:textId="77777777" w:rsidR="00066F8B" w:rsidRPr="00734E0E" w:rsidRDefault="00066F8B" w:rsidP="002900FA">
            <w:pPr>
              <w:pStyle w:val="TableText"/>
              <w:rPr>
                <w:rStyle w:val="Pink"/>
                <w:rFonts w:cstheme="minorHAnsi"/>
                <w:color w:val="auto"/>
                <w:sz w:val="18"/>
                <w:szCs w:val="18"/>
              </w:rPr>
            </w:pPr>
          </w:p>
        </w:tc>
        <w:tc>
          <w:tcPr>
            <w:tcW w:w="886" w:type="pct"/>
          </w:tcPr>
          <w:p w14:paraId="1BC33DD2" w14:textId="2E8E102B" w:rsidR="009676B6" w:rsidRPr="00734E0E" w:rsidRDefault="00E12937" w:rsidP="009676B6">
            <w:pPr>
              <w:pStyle w:val="TableText"/>
              <w:rPr>
                <w:rStyle w:val="Pink"/>
                <w:rFonts w:cstheme="minorHAnsi"/>
                <w:color w:val="auto"/>
                <w:sz w:val="18"/>
                <w:szCs w:val="18"/>
              </w:rPr>
            </w:pPr>
            <w:r>
              <w:rPr>
                <w:rStyle w:val="Blue"/>
                <w:rFonts w:cstheme="minorHAnsi"/>
                <w:color w:val="auto"/>
                <w:sz w:val="18"/>
                <w:szCs w:val="18"/>
              </w:rPr>
              <w:t>6 mm in 2D</w:t>
            </w:r>
          </w:p>
          <w:p w14:paraId="2C275F55" w14:textId="77777777" w:rsidR="00066F8B" w:rsidRPr="00734E0E" w:rsidRDefault="00066F8B" w:rsidP="002900FA">
            <w:pPr>
              <w:pStyle w:val="TableText"/>
              <w:rPr>
                <w:rStyle w:val="Pink"/>
                <w:rFonts w:cstheme="minorHAnsi"/>
                <w:color w:val="auto"/>
                <w:sz w:val="18"/>
                <w:szCs w:val="18"/>
              </w:rPr>
            </w:pPr>
          </w:p>
        </w:tc>
        <w:tc>
          <w:tcPr>
            <w:tcW w:w="893" w:type="pct"/>
          </w:tcPr>
          <w:p w14:paraId="594F2159" w14:textId="12231635" w:rsidR="00066F8B" w:rsidRPr="005E05A7" w:rsidRDefault="005E05A7" w:rsidP="005E05A7">
            <w:pPr>
              <w:pStyle w:val="NormalWeb"/>
              <w:ind w:left="0"/>
              <w:rPr>
                <w:rStyle w:val="Blue"/>
                <w:rFonts w:asciiTheme="minorHAnsi" w:hAnsiTheme="minorHAnsi" w:cstheme="minorHAnsi"/>
                <w:color w:val="auto"/>
                <w:sz w:val="18"/>
                <w:szCs w:val="18"/>
              </w:rPr>
            </w:pPr>
            <w:r>
              <w:rPr>
                <w:rStyle w:val="Blue"/>
                <w:rFonts w:cstheme="minorHAnsi"/>
                <w:color w:val="auto"/>
                <w:sz w:val="18"/>
                <w:szCs w:val="18"/>
              </w:rPr>
              <w:t xml:space="preserve"> </w:t>
            </w:r>
            <w:r w:rsidRPr="005E05A7">
              <w:rPr>
                <w:rStyle w:val="Blue"/>
                <w:rFonts w:asciiTheme="minorHAnsi" w:hAnsiTheme="minorHAnsi" w:cstheme="minorHAnsi"/>
                <w:color w:val="auto"/>
                <w:sz w:val="18"/>
                <w:szCs w:val="18"/>
              </w:rPr>
              <w:t>250</w:t>
            </w:r>
          </w:p>
        </w:tc>
      </w:tr>
    </w:tbl>
    <w:p w14:paraId="00A7BD7D" w14:textId="77777777" w:rsidR="00066F8B" w:rsidRPr="00C943FD" w:rsidRDefault="00066F8B" w:rsidP="00066F8B">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066F8B" w:rsidRPr="004921D8" w14:paraId="7B640591" w14:textId="77777777" w:rsidTr="002900F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E1D0C0C" w14:textId="77777777" w:rsidR="00066F8B" w:rsidRPr="004921D8" w:rsidRDefault="00066F8B" w:rsidP="002900FA">
            <w:pPr>
              <w:pStyle w:val="TableText"/>
              <w:rPr>
                <w:sz w:val="18"/>
                <w:szCs w:val="18"/>
              </w:rPr>
            </w:pPr>
            <w:r w:rsidRPr="004921D8">
              <w:rPr>
                <w:sz w:val="18"/>
                <w:szCs w:val="18"/>
              </w:rPr>
              <w:t>Table S3.4 Monitoring points</w:t>
            </w:r>
          </w:p>
        </w:tc>
      </w:tr>
      <w:tr w:rsidR="00066F8B" w:rsidRPr="004921D8" w14:paraId="2C53EC78" w14:textId="77777777" w:rsidTr="002900FA">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73695D8" w14:textId="77777777" w:rsidR="00066F8B" w:rsidRPr="004921D8" w:rsidRDefault="00066F8B" w:rsidP="002900FA">
            <w:pPr>
              <w:pStyle w:val="TableText"/>
              <w:rPr>
                <w:sz w:val="18"/>
                <w:szCs w:val="18"/>
              </w:rPr>
            </w:pPr>
            <w:r>
              <w:rPr>
                <w:sz w:val="18"/>
                <w:szCs w:val="18"/>
              </w:rPr>
              <w:t>Effluent and discharge point</w:t>
            </w:r>
          </w:p>
        </w:tc>
        <w:tc>
          <w:tcPr>
            <w:tcW w:w="1323" w:type="pct"/>
          </w:tcPr>
          <w:p w14:paraId="141F5736" w14:textId="77777777" w:rsidR="00066F8B" w:rsidRPr="004921D8" w:rsidRDefault="00066F8B" w:rsidP="002900FA">
            <w:pPr>
              <w:pStyle w:val="TableText"/>
              <w:rPr>
                <w:sz w:val="18"/>
                <w:szCs w:val="18"/>
              </w:rPr>
            </w:pPr>
            <w:r w:rsidRPr="004921D8">
              <w:rPr>
                <w:sz w:val="18"/>
                <w:szCs w:val="18"/>
              </w:rPr>
              <w:t>Monitoring type</w:t>
            </w:r>
          </w:p>
        </w:tc>
        <w:tc>
          <w:tcPr>
            <w:tcW w:w="1322" w:type="pct"/>
          </w:tcPr>
          <w:p w14:paraId="116180FF" w14:textId="77777777" w:rsidR="00066F8B" w:rsidRPr="004921D8" w:rsidRDefault="00066F8B" w:rsidP="002900FA">
            <w:pPr>
              <w:pStyle w:val="TableText"/>
              <w:rPr>
                <w:sz w:val="18"/>
                <w:szCs w:val="18"/>
              </w:rPr>
            </w:pPr>
            <w:r w:rsidRPr="004921D8">
              <w:rPr>
                <w:sz w:val="18"/>
                <w:szCs w:val="18"/>
              </w:rPr>
              <w:t>Monitoring point NGR</w:t>
            </w:r>
          </w:p>
        </w:tc>
        <w:tc>
          <w:tcPr>
            <w:tcW w:w="1325" w:type="pct"/>
          </w:tcPr>
          <w:p w14:paraId="649E69F6" w14:textId="77777777" w:rsidR="00066F8B" w:rsidRPr="004921D8" w:rsidRDefault="00066F8B" w:rsidP="002900FA">
            <w:pPr>
              <w:pStyle w:val="TableText"/>
              <w:rPr>
                <w:sz w:val="18"/>
                <w:szCs w:val="18"/>
              </w:rPr>
            </w:pPr>
            <w:r w:rsidRPr="004921D8">
              <w:rPr>
                <w:sz w:val="18"/>
                <w:szCs w:val="18"/>
              </w:rPr>
              <w:t>Monitoring point reference</w:t>
            </w:r>
          </w:p>
        </w:tc>
      </w:tr>
      <w:tr w:rsidR="00484BE4" w:rsidRPr="004921D8" w14:paraId="7C6A74C4" w14:textId="77777777" w:rsidTr="002900FA">
        <w:trPr>
          <w:cantSplit/>
        </w:trPr>
        <w:tc>
          <w:tcPr>
            <w:tcW w:w="1030" w:type="pct"/>
            <w:vMerge w:val="restart"/>
          </w:tcPr>
          <w:p w14:paraId="2AA372DD" w14:textId="77777777" w:rsidR="00484BE4" w:rsidRPr="00950A72" w:rsidRDefault="00484BE4" w:rsidP="002900FA">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5B7A55C2" w14:textId="77777777" w:rsidR="00484BE4" w:rsidRPr="00950A72" w:rsidRDefault="00484BE4" w:rsidP="002900FA">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7F38ECA2" w14:textId="77777777" w:rsidR="00484BE4" w:rsidRPr="004921D8" w:rsidRDefault="00484BE4" w:rsidP="004B2964">
            <w:pPr>
              <w:pStyle w:val="TableText"/>
              <w:ind w:left="0"/>
              <w:rPr>
                <w:rStyle w:val="Blue"/>
                <w:sz w:val="18"/>
                <w:szCs w:val="18"/>
              </w:rPr>
            </w:pPr>
            <w:proofErr w:type="gramStart"/>
            <w:r w:rsidRPr="004B2964">
              <w:rPr>
                <w:rStyle w:val="Blue"/>
                <w:color w:val="auto"/>
                <w:sz w:val="18"/>
                <w:szCs w:val="18"/>
              </w:rPr>
              <w:t>SO</w:t>
            </w:r>
            <w:proofErr w:type="gramEnd"/>
            <w:r w:rsidRPr="004B2964">
              <w:rPr>
                <w:rStyle w:val="Blue"/>
                <w:color w:val="auto"/>
                <w:sz w:val="18"/>
                <w:szCs w:val="18"/>
              </w:rPr>
              <w:t xml:space="preserve"> 24928 08763</w:t>
            </w:r>
          </w:p>
        </w:tc>
        <w:tc>
          <w:tcPr>
            <w:tcW w:w="1325" w:type="pct"/>
            <w:vMerge w:val="restart"/>
          </w:tcPr>
          <w:p w14:paraId="45DAF80A" w14:textId="77777777" w:rsidR="00484BE4" w:rsidRPr="004921D8" w:rsidRDefault="00484BE4" w:rsidP="002900FA">
            <w:pPr>
              <w:pStyle w:val="TableText"/>
              <w:rPr>
                <w:rStyle w:val="Blue"/>
                <w:sz w:val="18"/>
                <w:szCs w:val="18"/>
              </w:rPr>
            </w:pPr>
            <w:r w:rsidRPr="00950A72">
              <w:rPr>
                <w:rStyle w:val="Blue"/>
                <w:color w:val="auto"/>
                <w:sz w:val="18"/>
                <w:szCs w:val="18"/>
              </w:rPr>
              <w:t>POINT OF OVERFLOW</w:t>
            </w:r>
          </w:p>
        </w:tc>
      </w:tr>
      <w:tr w:rsidR="00484BE4" w:rsidRPr="004921D8" w14:paraId="08A5FE51" w14:textId="77777777" w:rsidTr="002900FA">
        <w:trPr>
          <w:cantSplit/>
        </w:trPr>
        <w:tc>
          <w:tcPr>
            <w:tcW w:w="1030" w:type="pct"/>
            <w:vMerge/>
          </w:tcPr>
          <w:p w14:paraId="1B0E7AF1" w14:textId="4A79C3F2" w:rsidR="00484BE4" w:rsidRPr="00950A72" w:rsidRDefault="00484BE4" w:rsidP="002900FA">
            <w:pPr>
              <w:pStyle w:val="TableText"/>
              <w:rPr>
                <w:rStyle w:val="Blue"/>
                <w:rFonts w:ascii="Arial" w:hAnsi="Arial"/>
                <w:color w:val="auto"/>
                <w:sz w:val="18"/>
                <w:szCs w:val="18"/>
              </w:rPr>
            </w:pPr>
          </w:p>
        </w:tc>
        <w:tc>
          <w:tcPr>
            <w:tcW w:w="1323" w:type="pct"/>
          </w:tcPr>
          <w:p w14:paraId="158F2D38" w14:textId="77777777" w:rsidR="00484BE4" w:rsidRPr="00950A72" w:rsidRDefault="00484BE4" w:rsidP="002900FA">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C683A1" w14:textId="77777777" w:rsidR="00484BE4" w:rsidRPr="004921D8" w:rsidRDefault="00484BE4" w:rsidP="004B2964">
            <w:pPr>
              <w:pStyle w:val="TableText"/>
              <w:ind w:left="0"/>
              <w:rPr>
                <w:rStyle w:val="Blue"/>
                <w:sz w:val="18"/>
                <w:szCs w:val="18"/>
              </w:rPr>
            </w:pPr>
            <w:proofErr w:type="gramStart"/>
            <w:r w:rsidRPr="004B2964">
              <w:rPr>
                <w:rStyle w:val="Blue"/>
                <w:color w:val="auto"/>
                <w:sz w:val="18"/>
                <w:szCs w:val="18"/>
              </w:rPr>
              <w:t>SO</w:t>
            </w:r>
            <w:proofErr w:type="gramEnd"/>
            <w:r w:rsidRPr="004B2964">
              <w:rPr>
                <w:rStyle w:val="Blue"/>
                <w:color w:val="auto"/>
                <w:sz w:val="18"/>
                <w:szCs w:val="18"/>
              </w:rPr>
              <w:t xml:space="preserve"> 24928 08763</w:t>
            </w:r>
          </w:p>
        </w:tc>
        <w:tc>
          <w:tcPr>
            <w:tcW w:w="1325" w:type="pct"/>
            <w:vMerge/>
          </w:tcPr>
          <w:p w14:paraId="4AB47980" w14:textId="77777777" w:rsidR="00484BE4" w:rsidRPr="004921D8" w:rsidRDefault="00484BE4" w:rsidP="002900FA">
            <w:pPr>
              <w:pStyle w:val="TableText"/>
              <w:rPr>
                <w:rStyle w:val="Blue"/>
                <w:rFonts w:ascii="Arial" w:hAnsi="Arial"/>
                <w:color w:val="0000FF"/>
                <w:sz w:val="18"/>
                <w:szCs w:val="18"/>
              </w:rPr>
            </w:pPr>
          </w:p>
        </w:tc>
      </w:tr>
    </w:tbl>
    <w:p w14:paraId="631A2298" w14:textId="77777777" w:rsidR="00066F8B" w:rsidRPr="000A07C9" w:rsidRDefault="00066F8B" w:rsidP="00066F8B">
      <w:pPr>
        <w:ind w:left="567"/>
      </w:pPr>
    </w:p>
    <w:p w14:paraId="7C7A7AEF" w14:textId="77777777" w:rsidR="005E05A7" w:rsidRDefault="005E05A7">
      <w:pPr>
        <w:spacing w:before="0" w:after="0" w:line="240" w:lineRule="auto"/>
        <w:rPr>
          <w:rFonts w:asciiTheme="majorHAnsi" w:eastAsiaTheme="majorEastAsia" w:hAnsiTheme="majorHAnsi" w:cstheme="majorBidi"/>
          <w:b/>
          <w:bCs/>
          <w:sz w:val="36"/>
          <w:szCs w:val="28"/>
        </w:rPr>
      </w:pPr>
      <w:r>
        <w:br w:type="page"/>
      </w:r>
    </w:p>
    <w:p w14:paraId="7CAE11C2" w14:textId="1DFFE17F" w:rsidR="00066F8B" w:rsidRDefault="00066F8B" w:rsidP="00066F8B">
      <w:pPr>
        <w:pStyle w:val="Heading1"/>
        <w:ind w:left="567"/>
      </w:pPr>
      <w:r>
        <w:lastRenderedPageBreak/>
        <w:t xml:space="preserve">Schedule 4 </w:t>
      </w:r>
      <w:r w:rsidRPr="00926B5E">
        <w:t>–</w:t>
      </w:r>
      <w:r>
        <w:t xml:space="preserve"> Reporting</w:t>
      </w:r>
    </w:p>
    <w:p w14:paraId="3CEC38F0" w14:textId="77777777" w:rsidR="00066F8B" w:rsidRPr="004921D8" w:rsidRDefault="00066F8B" w:rsidP="00066F8B">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66F8B" w:rsidRPr="004921D8" w14:paraId="3A69A834" w14:textId="77777777" w:rsidTr="002900F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511399" w14:textId="77777777" w:rsidR="00066F8B" w:rsidRPr="004921D8" w:rsidRDefault="00066F8B" w:rsidP="002900FA">
            <w:pPr>
              <w:pStyle w:val="TableText"/>
              <w:rPr>
                <w:sz w:val="18"/>
                <w:szCs w:val="18"/>
              </w:rPr>
            </w:pPr>
            <w:r w:rsidRPr="004921D8">
              <w:rPr>
                <w:sz w:val="18"/>
                <w:szCs w:val="18"/>
              </w:rPr>
              <w:t>Table S4.1 Reporting of monitoring data</w:t>
            </w:r>
          </w:p>
        </w:tc>
      </w:tr>
      <w:tr w:rsidR="00066F8B" w:rsidRPr="004921D8" w14:paraId="10FC860E" w14:textId="77777777" w:rsidTr="002900FA">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266A1A5" w14:textId="77777777" w:rsidR="00066F8B" w:rsidRPr="004921D8" w:rsidRDefault="00066F8B" w:rsidP="002900FA">
            <w:pPr>
              <w:pStyle w:val="TableText"/>
              <w:rPr>
                <w:sz w:val="18"/>
                <w:szCs w:val="18"/>
              </w:rPr>
            </w:pPr>
            <w:r w:rsidRPr="004921D8">
              <w:rPr>
                <w:sz w:val="18"/>
                <w:szCs w:val="18"/>
              </w:rPr>
              <w:t>Parameter</w:t>
            </w:r>
          </w:p>
        </w:tc>
        <w:tc>
          <w:tcPr>
            <w:tcW w:w="1170" w:type="pct"/>
          </w:tcPr>
          <w:p w14:paraId="3653E6BF" w14:textId="77777777" w:rsidR="00066F8B" w:rsidRPr="004921D8" w:rsidRDefault="00066F8B" w:rsidP="002900FA">
            <w:pPr>
              <w:pStyle w:val="TableText"/>
              <w:rPr>
                <w:sz w:val="18"/>
                <w:szCs w:val="18"/>
              </w:rPr>
            </w:pPr>
            <w:r w:rsidRPr="004921D8">
              <w:rPr>
                <w:sz w:val="18"/>
                <w:szCs w:val="18"/>
              </w:rPr>
              <w:t>Monitoring point reference</w:t>
            </w:r>
          </w:p>
        </w:tc>
        <w:tc>
          <w:tcPr>
            <w:tcW w:w="1257" w:type="pct"/>
          </w:tcPr>
          <w:p w14:paraId="4BC802E2" w14:textId="77777777" w:rsidR="00066F8B" w:rsidRPr="004921D8" w:rsidRDefault="00066F8B" w:rsidP="002900FA">
            <w:pPr>
              <w:pStyle w:val="TableText"/>
              <w:rPr>
                <w:sz w:val="18"/>
                <w:szCs w:val="18"/>
              </w:rPr>
            </w:pPr>
            <w:r w:rsidRPr="004921D8">
              <w:rPr>
                <w:sz w:val="18"/>
                <w:szCs w:val="18"/>
              </w:rPr>
              <w:t>Reporting period</w:t>
            </w:r>
          </w:p>
        </w:tc>
        <w:tc>
          <w:tcPr>
            <w:tcW w:w="1005" w:type="pct"/>
          </w:tcPr>
          <w:p w14:paraId="53236C3F" w14:textId="77777777" w:rsidR="00066F8B" w:rsidRPr="004921D8" w:rsidRDefault="00066F8B" w:rsidP="002900FA">
            <w:pPr>
              <w:pStyle w:val="TableText"/>
              <w:rPr>
                <w:sz w:val="18"/>
                <w:szCs w:val="18"/>
              </w:rPr>
            </w:pPr>
            <w:r w:rsidRPr="004921D8">
              <w:rPr>
                <w:sz w:val="18"/>
                <w:szCs w:val="18"/>
              </w:rPr>
              <w:t>Period begins</w:t>
            </w:r>
          </w:p>
        </w:tc>
      </w:tr>
      <w:tr w:rsidR="00066F8B" w:rsidRPr="004921D8" w14:paraId="2FAD97D2" w14:textId="77777777" w:rsidTr="002900FA">
        <w:trPr>
          <w:cantSplit/>
        </w:trPr>
        <w:tc>
          <w:tcPr>
            <w:tcW w:w="1568" w:type="pct"/>
          </w:tcPr>
          <w:p w14:paraId="61DDEDE5" w14:textId="2284E70F" w:rsidR="00066F8B" w:rsidRPr="00950A72" w:rsidRDefault="00066F8B" w:rsidP="005E05A7">
            <w:pPr>
              <w:pStyle w:val="TableText"/>
              <w:rPr>
                <w:rStyle w:val="Blue"/>
                <w:rFonts w:cstheme="minorHAnsi"/>
                <w:color w:val="auto"/>
                <w:sz w:val="18"/>
                <w:szCs w:val="18"/>
              </w:rPr>
            </w:pPr>
            <w:r w:rsidRPr="00950A72">
              <w:rPr>
                <w:rStyle w:val="Blue"/>
                <w:rFonts w:cstheme="minorHAnsi"/>
                <w:color w:val="auto"/>
                <w:sz w:val="18"/>
                <w:szCs w:val="18"/>
              </w:rPr>
              <w:t>Event recorder status operationa</w:t>
            </w:r>
            <w:r w:rsidR="005E05A7">
              <w:rPr>
                <w:rStyle w:val="Blue"/>
                <w:rFonts w:cstheme="minorHAnsi"/>
                <w:color w:val="auto"/>
                <w:sz w:val="18"/>
                <w:szCs w:val="18"/>
              </w:rPr>
              <w:t>l</w:t>
            </w:r>
          </w:p>
        </w:tc>
        <w:tc>
          <w:tcPr>
            <w:tcW w:w="1170" w:type="pct"/>
            <w:vMerge w:val="restart"/>
          </w:tcPr>
          <w:p w14:paraId="19FC5B69" w14:textId="77777777" w:rsidR="00066F8B" w:rsidRPr="00950A72" w:rsidRDefault="00066F8B" w:rsidP="002900FA">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014B903C" w14:textId="77777777" w:rsidR="00066F8B" w:rsidRPr="00950A72" w:rsidRDefault="00066F8B" w:rsidP="002900FA">
            <w:pPr>
              <w:pStyle w:val="TableText"/>
              <w:rPr>
                <w:rStyle w:val="Blue"/>
                <w:rFonts w:cstheme="minorHAnsi"/>
                <w:color w:val="auto"/>
                <w:sz w:val="18"/>
                <w:szCs w:val="18"/>
              </w:rPr>
            </w:pPr>
            <w:r w:rsidRPr="00950A72">
              <w:rPr>
                <w:rStyle w:val="Blue"/>
                <w:rFonts w:cstheme="minorHAnsi"/>
                <w:color w:val="auto"/>
                <w:sz w:val="18"/>
                <w:szCs w:val="18"/>
              </w:rPr>
              <w:t>Annually</w:t>
            </w:r>
          </w:p>
          <w:p w14:paraId="4AE8ED0B" w14:textId="77777777" w:rsidR="00066F8B" w:rsidRPr="00950A72" w:rsidRDefault="00066F8B" w:rsidP="002900FA">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4DA8F05" w14:textId="5478A37B" w:rsidR="00066F8B" w:rsidRPr="00950A72" w:rsidRDefault="00066F8B" w:rsidP="002900FA">
            <w:pPr>
              <w:pStyle w:val="TableText"/>
              <w:rPr>
                <w:rStyle w:val="Blue"/>
                <w:rFonts w:cstheme="minorHAnsi"/>
                <w:color w:val="auto"/>
                <w:sz w:val="18"/>
                <w:szCs w:val="18"/>
              </w:rPr>
            </w:pPr>
            <w:r w:rsidRPr="00950A72">
              <w:rPr>
                <w:rStyle w:val="Blue"/>
                <w:rFonts w:cstheme="minorHAnsi"/>
                <w:color w:val="auto"/>
                <w:sz w:val="18"/>
                <w:szCs w:val="18"/>
              </w:rPr>
              <w:t>1</w:t>
            </w:r>
            <w:r w:rsidR="005E05A7" w:rsidRPr="005E05A7">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066F8B" w:rsidRPr="004921D8" w14:paraId="3DB434BB" w14:textId="77777777" w:rsidTr="002900FA">
        <w:trPr>
          <w:cantSplit/>
        </w:trPr>
        <w:tc>
          <w:tcPr>
            <w:tcW w:w="1568" w:type="pct"/>
          </w:tcPr>
          <w:p w14:paraId="4E43A67D" w14:textId="3E3EDDBF" w:rsidR="00066F8B" w:rsidRPr="00950A72" w:rsidRDefault="00066F8B" w:rsidP="005E05A7">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456E919" w14:textId="77777777" w:rsidR="00066F8B" w:rsidRPr="00950A72" w:rsidRDefault="00066F8B" w:rsidP="002900FA">
            <w:pPr>
              <w:pStyle w:val="TableText"/>
              <w:rPr>
                <w:rStyle w:val="Blue"/>
                <w:rFonts w:cstheme="minorHAnsi"/>
                <w:color w:val="auto"/>
                <w:sz w:val="18"/>
                <w:szCs w:val="18"/>
              </w:rPr>
            </w:pPr>
          </w:p>
        </w:tc>
        <w:tc>
          <w:tcPr>
            <w:tcW w:w="1257" w:type="pct"/>
          </w:tcPr>
          <w:p w14:paraId="653915D5" w14:textId="77777777" w:rsidR="00066F8B" w:rsidRPr="00950A72" w:rsidRDefault="00066F8B" w:rsidP="002900FA">
            <w:pPr>
              <w:pStyle w:val="TableText"/>
              <w:rPr>
                <w:rStyle w:val="Blue"/>
                <w:rFonts w:cstheme="minorHAnsi"/>
                <w:color w:val="auto"/>
                <w:sz w:val="18"/>
                <w:szCs w:val="18"/>
              </w:rPr>
            </w:pPr>
            <w:r w:rsidRPr="00950A72">
              <w:rPr>
                <w:rStyle w:val="Blue"/>
                <w:rFonts w:cstheme="minorHAnsi"/>
                <w:color w:val="auto"/>
                <w:sz w:val="18"/>
                <w:szCs w:val="18"/>
              </w:rPr>
              <w:t>Annually</w:t>
            </w:r>
          </w:p>
          <w:p w14:paraId="5A077D98" w14:textId="77777777" w:rsidR="00066F8B" w:rsidRPr="00950A72" w:rsidRDefault="00066F8B" w:rsidP="002900FA">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C6A1BAA" w14:textId="721518C4" w:rsidR="00066F8B" w:rsidRPr="00950A72" w:rsidRDefault="00066F8B" w:rsidP="002900FA">
            <w:pPr>
              <w:pStyle w:val="TableText"/>
              <w:rPr>
                <w:rStyle w:val="Blue"/>
                <w:rFonts w:cstheme="minorHAnsi"/>
                <w:color w:val="auto"/>
                <w:sz w:val="18"/>
                <w:szCs w:val="18"/>
              </w:rPr>
            </w:pPr>
            <w:r w:rsidRPr="00950A72">
              <w:rPr>
                <w:rStyle w:val="Blue"/>
                <w:rFonts w:cstheme="minorHAnsi"/>
                <w:color w:val="auto"/>
                <w:sz w:val="18"/>
                <w:szCs w:val="18"/>
              </w:rPr>
              <w:t>1</w:t>
            </w:r>
            <w:r w:rsidR="005E05A7" w:rsidRPr="005E05A7">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066F8B" w:rsidRPr="004921D8" w14:paraId="1607B87A" w14:textId="77777777" w:rsidTr="002900FA">
        <w:trPr>
          <w:cantSplit/>
        </w:trPr>
        <w:tc>
          <w:tcPr>
            <w:tcW w:w="1568" w:type="pct"/>
          </w:tcPr>
          <w:p w14:paraId="4557BA08" w14:textId="77777777" w:rsidR="00066F8B" w:rsidRPr="00950A72" w:rsidRDefault="00066F8B" w:rsidP="002900FA">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5188A56A" w14:textId="77777777" w:rsidR="00066F8B" w:rsidRPr="00950A72" w:rsidRDefault="00066F8B" w:rsidP="002900FA">
            <w:pPr>
              <w:pStyle w:val="TableText"/>
              <w:rPr>
                <w:rStyle w:val="Blue"/>
                <w:rFonts w:cstheme="minorHAnsi"/>
                <w:color w:val="auto"/>
                <w:sz w:val="18"/>
                <w:szCs w:val="18"/>
              </w:rPr>
            </w:pPr>
          </w:p>
        </w:tc>
        <w:tc>
          <w:tcPr>
            <w:tcW w:w="1257" w:type="pct"/>
          </w:tcPr>
          <w:p w14:paraId="023EAB8D" w14:textId="77777777" w:rsidR="00066F8B" w:rsidRPr="00950A72" w:rsidRDefault="00066F8B" w:rsidP="002900FA">
            <w:pPr>
              <w:pStyle w:val="TableText"/>
              <w:rPr>
                <w:rStyle w:val="Blue"/>
                <w:rFonts w:cstheme="minorHAnsi"/>
                <w:color w:val="auto"/>
                <w:sz w:val="18"/>
                <w:szCs w:val="18"/>
              </w:rPr>
            </w:pPr>
            <w:r w:rsidRPr="00950A72">
              <w:rPr>
                <w:rStyle w:val="Blue"/>
                <w:rFonts w:cstheme="minorHAnsi"/>
                <w:color w:val="auto"/>
                <w:sz w:val="18"/>
                <w:szCs w:val="18"/>
              </w:rPr>
              <w:t>Annually</w:t>
            </w:r>
          </w:p>
          <w:p w14:paraId="3948041C" w14:textId="77777777" w:rsidR="00066F8B" w:rsidRPr="00950A72" w:rsidRDefault="00066F8B" w:rsidP="002900FA">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AD26F62" w14:textId="10BA78E7" w:rsidR="00066F8B" w:rsidRPr="00950A72" w:rsidRDefault="00066F8B" w:rsidP="002900FA">
            <w:pPr>
              <w:pStyle w:val="TableText"/>
              <w:rPr>
                <w:rStyle w:val="Blue"/>
                <w:rFonts w:cstheme="minorHAnsi"/>
                <w:color w:val="auto"/>
                <w:sz w:val="18"/>
                <w:szCs w:val="18"/>
              </w:rPr>
            </w:pPr>
            <w:r w:rsidRPr="00950A72">
              <w:rPr>
                <w:rStyle w:val="Blue"/>
                <w:rFonts w:cstheme="minorHAnsi"/>
                <w:color w:val="auto"/>
                <w:sz w:val="18"/>
                <w:szCs w:val="18"/>
              </w:rPr>
              <w:t>1</w:t>
            </w:r>
            <w:r w:rsidR="005E05A7" w:rsidRPr="005E05A7">
              <w:rPr>
                <w:rStyle w:val="Blue"/>
                <w:rFonts w:cstheme="minorHAnsi"/>
                <w:color w:val="auto"/>
                <w:sz w:val="18"/>
                <w:szCs w:val="18"/>
                <w:vertAlign w:val="superscript"/>
              </w:rPr>
              <w:t>st</w:t>
            </w:r>
            <w:r w:rsidRPr="00950A72">
              <w:rPr>
                <w:rStyle w:val="Blue"/>
                <w:rFonts w:cstheme="minorHAnsi"/>
                <w:color w:val="auto"/>
                <w:sz w:val="18"/>
                <w:szCs w:val="18"/>
              </w:rPr>
              <w:t xml:space="preserve"> January</w:t>
            </w:r>
          </w:p>
        </w:tc>
      </w:tr>
      <w:tr w:rsidR="00066F8B" w:rsidRPr="004921D8" w14:paraId="4E969287" w14:textId="77777777" w:rsidTr="002900FA">
        <w:trPr>
          <w:cantSplit/>
        </w:trPr>
        <w:tc>
          <w:tcPr>
            <w:tcW w:w="1568" w:type="pct"/>
          </w:tcPr>
          <w:p w14:paraId="413CEACD" w14:textId="77777777" w:rsidR="00066F8B" w:rsidRPr="00950A72" w:rsidRDefault="00066F8B" w:rsidP="002900FA">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9088314" w14:textId="77777777" w:rsidR="00066F8B" w:rsidRPr="00950A72" w:rsidRDefault="00066F8B" w:rsidP="002900FA">
            <w:pPr>
              <w:pStyle w:val="TableText"/>
              <w:rPr>
                <w:rStyle w:val="Blue"/>
                <w:rFonts w:cstheme="minorHAnsi"/>
                <w:color w:val="auto"/>
                <w:sz w:val="18"/>
                <w:szCs w:val="18"/>
              </w:rPr>
            </w:pPr>
          </w:p>
        </w:tc>
        <w:tc>
          <w:tcPr>
            <w:tcW w:w="1257" w:type="pct"/>
          </w:tcPr>
          <w:p w14:paraId="3699707B" w14:textId="77777777" w:rsidR="00066F8B" w:rsidRPr="00950A72" w:rsidRDefault="00066F8B" w:rsidP="002900FA">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77CECD6" w14:textId="77777777" w:rsidR="00066F8B" w:rsidRPr="00950A72" w:rsidRDefault="00066F8B" w:rsidP="002900FA">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1801525" w14:textId="77777777" w:rsidR="00066F8B" w:rsidRPr="004921D8" w:rsidRDefault="00066F8B" w:rsidP="00066F8B">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66F8B" w:rsidRPr="00C25946" w14:paraId="0F15E08A" w14:textId="77777777" w:rsidTr="002900F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9B7E696" w14:textId="77777777" w:rsidR="00066F8B" w:rsidRPr="004921D8" w:rsidRDefault="00066F8B" w:rsidP="002900FA">
            <w:pPr>
              <w:pStyle w:val="TableText"/>
              <w:rPr>
                <w:sz w:val="18"/>
                <w:szCs w:val="18"/>
              </w:rPr>
            </w:pPr>
            <w:r w:rsidRPr="004921D8">
              <w:rPr>
                <w:sz w:val="18"/>
                <w:szCs w:val="18"/>
              </w:rPr>
              <w:t>Table S4.2 Reporting forms</w:t>
            </w:r>
          </w:p>
        </w:tc>
      </w:tr>
      <w:tr w:rsidR="00066F8B" w:rsidRPr="00C25946" w14:paraId="128D08A7" w14:textId="77777777" w:rsidTr="002900FA">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553B728" w14:textId="77777777" w:rsidR="00066F8B" w:rsidRPr="004921D8" w:rsidRDefault="00066F8B" w:rsidP="002900FA">
            <w:pPr>
              <w:pStyle w:val="TableText"/>
              <w:rPr>
                <w:sz w:val="18"/>
                <w:szCs w:val="18"/>
              </w:rPr>
            </w:pPr>
            <w:r w:rsidRPr="004921D8">
              <w:rPr>
                <w:sz w:val="18"/>
                <w:szCs w:val="18"/>
              </w:rPr>
              <w:t>Parameter</w:t>
            </w:r>
          </w:p>
        </w:tc>
        <w:tc>
          <w:tcPr>
            <w:tcW w:w="3123" w:type="pct"/>
          </w:tcPr>
          <w:p w14:paraId="07A65163" w14:textId="77777777" w:rsidR="00066F8B" w:rsidRPr="004921D8" w:rsidRDefault="00066F8B" w:rsidP="002900FA">
            <w:pPr>
              <w:pStyle w:val="TableText"/>
              <w:rPr>
                <w:sz w:val="18"/>
                <w:szCs w:val="18"/>
              </w:rPr>
            </w:pPr>
            <w:r w:rsidRPr="004921D8">
              <w:rPr>
                <w:sz w:val="18"/>
                <w:szCs w:val="18"/>
              </w:rPr>
              <w:t>Reporting format</w:t>
            </w:r>
          </w:p>
        </w:tc>
      </w:tr>
      <w:tr w:rsidR="00066F8B" w:rsidRPr="00C25946" w14:paraId="79B699E1" w14:textId="77777777" w:rsidTr="002900FA">
        <w:trPr>
          <w:cantSplit/>
        </w:trPr>
        <w:tc>
          <w:tcPr>
            <w:tcW w:w="1877" w:type="pct"/>
          </w:tcPr>
          <w:p w14:paraId="3898FC07" w14:textId="35DFD109" w:rsidR="00066F8B" w:rsidRPr="00950A72" w:rsidRDefault="00066F8B" w:rsidP="005E05A7">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0097514" w14:textId="77777777" w:rsidR="00066F8B" w:rsidRPr="00950A72" w:rsidRDefault="00066F8B" w:rsidP="002900FA">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65DD669E" w14:textId="77777777" w:rsidR="00066F8B" w:rsidRPr="00950A72" w:rsidRDefault="00066F8B" w:rsidP="002900FA">
            <w:pPr>
              <w:pStyle w:val="TableText"/>
              <w:rPr>
                <w:rStyle w:val="Blue"/>
                <w:color w:val="auto"/>
                <w:sz w:val="18"/>
                <w:szCs w:val="18"/>
              </w:rPr>
            </w:pPr>
          </w:p>
        </w:tc>
      </w:tr>
      <w:tr w:rsidR="00066F8B" w:rsidRPr="00C25946" w14:paraId="05183A71" w14:textId="77777777" w:rsidTr="002900FA">
        <w:trPr>
          <w:cantSplit/>
        </w:trPr>
        <w:tc>
          <w:tcPr>
            <w:tcW w:w="1877" w:type="pct"/>
          </w:tcPr>
          <w:p w14:paraId="6D3A4ED0" w14:textId="77777777" w:rsidR="00066F8B" w:rsidRPr="00950A72" w:rsidRDefault="00066F8B" w:rsidP="002900FA">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0EE67FD" w14:textId="77777777" w:rsidR="00066F8B" w:rsidRPr="00950A72" w:rsidRDefault="00066F8B" w:rsidP="002900FA">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66F8B" w:rsidRPr="00C25946" w14:paraId="0285D988" w14:textId="77777777" w:rsidTr="002900FA">
        <w:trPr>
          <w:cantSplit/>
        </w:trPr>
        <w:tc>
          <w:tcPr>
            <w:tcW w:w="1877" w:type="pct"/>
          </w:tcPr>
          <w:p w14:paraId="0D86B953" w14:textId="77777777" w:rsidR="00066F8B" w:rsidRPr="00950A72" w:rsidRDefault="00066F8B" w:rsidP="002900FA">
            <w:pPr>
              <w:pStyle w:val="TableText"/>
              <w:rPr>
                <w:rStyle w:val="Blue"/>
                <w:color w:val="auto"/>
                <w:sz w:val="18"/>
                <w:szCs w:val="18"/>
              </w:rPr>
            </w:pPr>
            <w:r w:rsidRPr="00950A72">
              <w:rPr>
                <w:rStyle w:val="Blue"/>
                <w:color w:val="auto"/>
                <w:sz w:val="18"/>
                <w:szCs w:val="18"/>
              </w:rPr>
              <w:t>Event recorder status</w:t>
            </w:r>
          </w:p>
          <w:p w14:paraId="04806871" w14:textId="77777777" w:rsidR="00066F8B" w:rsidRPr="00950A72" w:rsidRDefault="00066F8B" w:rsidP="002900FA">
            <w:pPr>
              <w:pStyle w:val="TableText"/>
              <w:rPr>
                <w:rStyle w:val="Blue"/>
                <w:color w:val="auto"/>
                <w:sz w:val="18"/>
                <w:szCs w:val="18"/>
              </w:rPr>
            </w:pPr>
          </w:p>
        </w:tc>
        <w:tc>
          <w:tcPr>
            <w:tcW w:w="3123" w:type="pct"/>
          </w:tcPr>
          <w:p w14:paraId="4D336EDF" w14:textId="77777777" w:rsidR="00066F8B" w:rsidRPr="00950A72" w:rsidRDefault="00066F8B" w:rsidP="002900FA">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9314737" w14:textId="77777777" w:rsidR="00066F8B" w:rsidRPr="00950A72" w:rsidRDefault="00066F8B" w:rsidP="002900FA">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66F8B" w:rsidRPr="00C25946" w14:paraId="2E1DF790" w14:textId="77777777" w:rsidTr="002900FA">
        <w:trPr>
          <w:cantSplit/>
        </w:trPr>
        <w:tc>
          <w:tcPr>
            <w:tcW w:w="1877" w:type="pct"/>
          </w:tcPr>
          <w:p w14:paraId="63F6F3FF" w14:textId="77777777" w:rsidR="00066F8B" w:rsidRPr="00950A72" w:rsidRDefault="00066F8B" w:rsidP="002900FA">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13FB6352" w14:textId="77777777" w:rsidR="00066F8B" w:rsidRPr="00950A72" w:rsidRDefault="00066F8B" w:rsidP="002900FA">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4EAF20AF" w14:textId="77777777" w:rsidR="0047000E" w:rsidRDefault="0047000E" w:rsidP="00A9057C">
      <w:pPr>
        <w:pStyle w:val="Heading1"/>
        <w:ind w:left="567"/>
      </w:pPr>
    </w:p>
    <w:p w14:paraId="2F85BD74" w14:textId="77777777" w:rsidR="00AA1F21" w:rsidRPr="006D6526" w:rsidRDefault="0047000E" w:rsidP="006D6526">
      <w:pPr>
        <w:spacing w:before="0" w:after="0" w:line="240" w:lineRule="auto"/>
        <w:rPr>
          <w:rFonts w:asciiTheme="majorHAnsi" w:eastAsiaTheme="majorEastAsia" w:hAnsiTheme="majorHAnsi" w:cstheme="majorBidi"/>
          <w:b/>
          <w:bCs/>
          <w:sz w:val="36"/>
          <w:szCs w:val="28"/>
        </w:rPr>
      </w:pPr>
      <w:r>
        <w:br w:type="page"/>
      </w:r>
    </w:p>
    <w:p w14:paraId="38C1E9DA" w14:textId="77777777" w:rsidR="00926B5E" w:rsidRDefault="00926B5E" w:rsidP="00A9057C">
      <w:pPr>
        <w:pStyle w:val="Heading1"/>
        <w:ind w:left="567"/>
      </w:pPr>
      <w:r>
        <w:lastRenderedPageBreak/>
        <w:t xml:space="preserve">Schedule 5 </w:t>
      </w:r>
      <w:r w:rsidRPr="00926B5E">
        <w:t>–</w:t>
      </w:r>
      <w:r>
        <w:t xml:space="preserve"> Notification </w:t>
      </w:r>
    </w:p>
    <w:p w14:paraId="02351A74"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4A4487D7"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21C29AF"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D78029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0B808140" w14:textId="77777777" w:rsidTr="00A9057C">
        <w:trPr>
          <w:cantSplit/>
        </w:trPr>
        <w:tc>
          <w:tcPr>
            <w:tcW w:w="1484" w:type="pct"/>
          </w:tcPr>
          <w:p w14:paraId="1008BA9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39EB1B3B" w14:textId="77777777" w:rsidR="00926B5E" w:rsidRPr="00926B5E" w:rsidRDefault="006D6526" w:rsidP="00926B5E">
            <w:pPr>
              <w:pStyle w:val="TableText"/>
            </w:pPr>
            <w:r>
              <w:t>AD0015001</w:t>
            </w:r>
          </w:p>
        </w:tc>
      </w:tr>
      <w:tr w:rsidR="00926B5E" w:rsidRPr="00834B3A" w14:paraId="20787F9B" w14:textId="77777777" w:rsidTr="00A9057C">
        <w:trPr>
          <w:cantSplit/>
        </w:trPr>
        <w:tc>
          <w:tcPr>
            <w:tcW w:w="1484" w:type="pct"/>
          </w:tcPr>
          <w:p w14:paraId="5BEB2D6B"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683A5269" w14:textId="77777777" w:rsidR="00926B5E" w:rsidRPr="00926B5E" w:rsidRDefault="006D6526" w:rsidP="00926B5E">
            <w:pPr>
              <w:pStyle w:val="TableText"/>
            </w:pPr>
            <w:proofErr w:type="spellStart"/>
            <w:r>
              <w:t>D</w:t>
            </w:r>
            <w:r w:rsidRPr="0058535B">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60043116" w14:textId="77777777" w:rsidTr="00A9057C">
        <w:trPr>
          <w:cantSplit/>
        </w:trPr>
        <w:tc>
          <w:tcPr>
            <w:tcW w:w="1484" w:type="pct"/>
          </w:tcPr>
          <w:p w14:paraId="49C421A5"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044B8399" w14:textId="77777777" w:rsidR="00926B5E" w:rsidRPr="00926B5E" w:rsidRDefault="006D6526" w:rsidP="00926B5E">
            <w:pPr>
              <w:pStyle w:val="TableText"/>
            </w:pPr>
            <w:r w:rsidRPr="006D6526">
              <w:t xml:space="preserve">Blaenavon </w:t>
            </w:r>
            <w:proofErr w:type="spellStart"/>
            <w:r w:rsidRPr="006D6526">
              <w:t>Forgeside</w:t>
            </w:r>
            <w:proofErr w:type="spellEnd"/>
            <w:r w:rsidRPr="006D6526">
              <w:t xml:space="preserve"> CSO</w:t>
            </w:r>
            <w:r>
              <w:t xml:space="preserve">, </w:t>
            </w:r>
            <w:r w:rsidRPr="006D6526">
              <w:t xml:space="preserve">Playing Field Side of 40, </w:t>
            </w:r>
            <w:proofErr w:type="spellStart"/>
            <w:r w:rsidRPr="006D6526">
              <w:t>Cuwood</w:t>
            </w:r>
            <w:proofErr w:type="spellEnd"/>
            <w:r>
              <w:t xml:space="preserve">, </w:t>
            </w:r>
            <w:proofErr w:type="spellStart"/>
            <w:r>
              <w:t>Forgeside</w:t>
            </w:r>
            <w:proofErr w:type="spellEnd"/>
            <w:r>
              <w:t>, Blaenavon, NP4 9BL</w:t>
            </w:r>
          </w:p>
        </w:tc>
      </w:tr>
      <w:tr w:rsidR="00926B5E" w:rsidRPr="00834B3A" w14:paraId="37B1E909" w14:textId="77777777" w:rsidTr="00A9057C">
        <w:trPr>
          <w:cantSplit/>
        </w:trPr>
        <w:tc>
          <w:tcPr>
            <w:tcW w:w="1484" w:type="pct"/>
          </w:tcPr>
          <w:p w14:paraId="1BDC1527"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65242BD1" w14:textId="77777777" w:rsidR="00926B5E" w:rsidRPr="00926B5E" w:rsidRDefault="00926B5E" w:rsidP="00926B5E">
            <w:pPr>
              <w:pStyle w:val="TableText"/>
            </w:pPr>
          </w:p>
        </w:tc>
      </w:tr>
    </w:tbl>
    <w:p w14:paraId="3F45DEA1"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5709E35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7A9097" w14:textId="77777777" w:rsidR="00926B5E" w:rsidRPr="00066F8B" w:rsidRDefault="00926B5E" w:rsidP="00926B5E">
            <w:pPr>
              <w:pStyle w:val="TableText"/>
              <w:rPr>
                <w:sz w:val="18"/>
                <w:szCs w:val="18"/>
              </w:rPr>
            </w:pPr>
            <w:r w:rsidRPr="00066F8B">
              <w:rPr>
                <w:sz w:val="18"/>
                <w:szCs w:val="18"/>
              </w:rPr>
              <w:t>(a) Notification requirements for any malfunction, breakdown or failu</w:t>
            </w:r>
            <w:r w:rsidR="008F5D8C" w:rsidRPr="00066F8B">
              <w:rPr>
                <w:sz w:val="18"/>
                <w:szCs w:val="18"/>
              </w:rPr>
              <w:t xml:space="preserve">re of equipment or </w:t>
            </w:r>
            <w:r w:rsidR="00E3410A" w:rsidRPr="00066F8B">
              <w:rPr>
                <w:sz w:val="18"/>
                <w:szCs w:val="18"/>
              </w:rPr>
              <w:t>techniques, accident</w:t>
            </w:r>
            <w:r w:rsidRPr="00066F8B">
              <w:rPr>
                <w:sz w:val="18"/>
                <w:szCs w:val="18"/>
              </w:rPr>
              <w:t xml:space="preserve">, </w:t>
            </w:r>
            <w:r w:rsidR="008F5D8C" w:rsidRPr="00066F8B">
              <w:rPr>
                <w:sz w:val="18"/>
                <w:szCs w:val="18"/>
              </w:rPr>
              <w:t xml:space="preserve">or emission of a substance not controlled by an emission limit </w:t>
            </w:r>
            <w:r w:rsidRPr="00066F8B">
              <w:rPr>
                <w:sz w:val="18"/>
                <w:szCs w:val="18"/>
              </w:rPr>
              <w:t>which has caused, is causing or may cause significant pollution</w:t>
            </w:r>
          </w:p>
        </w:tc>
      </w:tr>
      <w:tr w:rsidR="00926B5E" w:rsidRPr="00C15459" w14:paraId="558253C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47632A9" w14:textId="2974AE58" w:rsidR="00926B5E" w:rsidRPr="00066F8B" w:rsidRDefault="00926B5E" w:rsidP="005E05A7">
            <w:pPr>
              <w:pStyle w:val="TableText"/>
              <w:rPr>
                <w:sz w:val="18"/>
                <w:szCs w:val="18"/>
              </w:rPr>
            </w:pPr>
            <w:r w:rsidRPr="00066F8B">
              <w:rPr>
                <w:rStyle w:val="Red"/>
                <w:color w:val="auto"/>
                <w:sz w:val="18"/>
                <w:szCs w:val="18"/>
              </w:rPr>
              <w:t xml:space="preserve">To be notified within 7 days of detection unless otherwise agreed in writing by </w:t>
            </w:r>
            <w:r w:rsidR="004E5F50" w:rsidRPr="00066F8B">
              <w:rPr>
                <w:rStyle w:val="Red"/>
                <w:color w:val="auto"/>
                <w:sz w:val="18"/>
                <w:szCs w:val="18"/>
              </w:rPr>
              <w:t>Natural Resources Wales</w:t>
            </w:r>
          </w:p>
        </w:tc>
      </w:tr>
      <w:tr w:rsidR="00926B5E" w:rsidRPr="00C15459" w14:paraId="749D6671" w14:textId="77777777" w:rsidTr="00A9057C">
        <w:trPr>
          <w:cantSplit/>
        </w:trPr>
        <w:tc>
          <w:tcPr>
            <w:tcW w:w="1484" w:type="pct"/>
          </w:tcPr>
          <w:p w14:paraId="03D5306C"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4AF5004" w14:textId="77777777" w:rsidR="00926B5E" w:rsidRPr="004921D8" w:rsidRDefault="00926B5E" w:rsidP="00926B5E">
            <w:pPr>
              <w:pStyle w:val="TableText"/>
              <w:rPr>
                <w:sz w:val="18"/>
                <w:szCs w:val="18"/>
              </w:rPr>
            </w:pPr>
          </w:p>
        </w:tc>
      </w:tr>
      <w:tr w:rsidR="00926B5E" w:rsidRPr="00C15459" w14:paraId="70E2A5DE" w14:textId="77777777" w:rsidTr="00A9057C">
        <w:trPr>
          <w:cantSplit/>
        </w:trPr>
        <w:tc>
          <w:tcPr>
            <w:tcW w:w="1484" w:type="pct"/>
          </w:tcPr>
          <w:p w14:paraId="556FF7B5"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437EC1EE" w14:textId="77777777" w:rsidR="00926B5E" w:rsidRPr="004921D8" w:rsidRDefault="00926B5E" w:rsidP="00926B5E">
            <w:pPr>
              <w:pStyle w:val="TableText"/>
              <w:rPr>
                <w:sz w:val="18"/>
                <w:szCs w:val="18"/>
              </w:rPr>
            </w:pPr>
          </w:p>
        </w:tc>
      </w:tr>
      <w:tr w:rsidR="00926B5E" w:rsidRPr="00C15459" w14:paraId="70478657" w14:textId="77777777" w:rsidTr="00A9057C">
        <w:trPr>
          <w:cantSplit/>
        </w:trPr>
        <w:tc>
          <w:tcPr>
            <w:tcW w:w="1484" w:type="pct"/>
          </w:tcPr>
          <w:p w14:paraId="420230C1"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691546BC" w14:textId="77777777" w:rsidR="00926B5E" w:rsidRPr="004921D8" w:rsidRDefault="00926B5E" w:rsidP="00926B5E">
            <w:pPr>
              <w:pStyle w:val="TableText"/>
              <w:rPr>
                <w:sz w:val="18"/>
                <w:szCs w:val="18"/>
              </w:rPr>
            </w:pPr>
          </w:p>
        </w:tc>
      </w:tr>
      <w:tr w:rsidR="00926B5E" w:rsidRPr="00C15459" w14:paraId="5899D96E" w14:textId="77777777" w:rsidTr="00A9057C">
        <w:trPr>
          <w:cantSplit/>
        </w:trPr>
        <w:tc>
          <w:tcPr>
            <w:tcW w:w="1484" w:type="pct"/>
          </w:tcPr>
          <w:p w14:paraId="02F9B4F7"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40A016DC" w14:textId="77777777" w:rsidR="00926B5E" w:rsidRPr="004921D8" w:rsidRDefault="00926B5E" w:rsidP="00926B5E">
            <w:pPr>
              <w:pStyle w:val="TableText"/>
              <w:rPr>
                <w:sz w:val="18"/>
                <w:szCs w:val="18"/>
              </w:rPr>
            </w:pPr>
          </w:p>
        </w:tc>
      </w:tr>
      <w:tr w:rsidR="00926B5E" w:rsidRPr="00C15459" w14:paraId="051D0901" w14:textId="77777777" w:rsidTr="00A9057C">
        <w:trPr>
          <w:cantSplit/>
        </w:trPr>
        <w:tc>
          <w:tcPr>
            <w:tcW w:w="1484" w:type="pct"/>
          </w:tcPr>
          <w:p w14:paraId="213723D5"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B66782C" w14:textId="77777777" w:rsidR="00926B5E" w:rsidRPr="004921D8" w:rsidRDefault="00926B5E" w:rsidP="00926B5E">
            <w:pPr>
              <w:pStyle w:val="TableText"/>
              <w:rPr>
                <w:sz w:val="18"/>
                <w:szCs w:val="18"/>
              </w:rPr>
            </w:pPr>
          </w:p>
        </w:tc>
      </w:tr>
      <w:tr w:rsidR="00926B5E" w:rsidRPr="00C15459" w14:paraId="780CD27D" w14:textId="77777777" w:rsidTr="00A9057C">
        <w:trPr>
          <w:cantSplit/>
        </w:trPr>
        <w:tc>
          <w:tcPr>
            <w:tcW w:w="1484" w:type="pct"/>
          </w:tcPr>
          <w:p w14:paraId="45EF16BF"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00487DC0" w14:textId="77777777" w:rsidR="00926B5E" w:rsidRPr="004921D8" w:rsidRDefault="00926B5E" w:rsidP="00926B5E">
            <w:pPr>
              <w:pStyle w:val="TableText"/>
              <w:rPr>
                <w:sz w:val="18"/>
                <w:szCs w:val="18"/>
              </w:rPr>
            </w:pPr>
          </w:p>
        </w:tc>
      </w:tr>
      <w:tr w:rsidR="00926B5E" w:rsidRPr="00C15459" w14:paraId="3A871352" w14:textId="77777777" w:rsidTr="00A9057C">
        <w:trPr>
          <w:cantSplit/>
        </w:trPr>
        <w:tc>
          <w:tcPr>
            <w:tcW w:w="1484" w:type="pct"/>
          </w:tcPr>
          <w:p w14:paraId="1EF3F7E8"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107A2FC3" w14:textId="77777777" w:rsidR="00926B5E" w:rsidRPr="004921D8" w:rsidRDefault="00926B5E" w:rsidP="00926B5E">
            <w:pPr>
              <w:pStyle w:val="TableText"/>
              <w:rPr>
                <w:sz w:val="18"/>
                <w:szCs w:val="18"/>
              </w:rPr>
            </w:pPr>
          </w:p>
        </w:tc>
      </w:tr>
      <w:tr w:rsidR="00926B5E" w:rsidRPr="00C15459" w14:paraId="1EA22653" w14:textId="77777777" w:rsidTr="00A9057C">
        <w:trPr>
          <w:cantSplit/>
        </w:trPr>
        <w:tc>
          <w:tcPr>
            <w:tcW w:w="1484" w:type="pct"/>
          </w:tcPr>
          <w:p w14:paraId="6AFD1591"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A314148" w14:textId="77777777" w:rsidR="00926B5E" w:rsidRPr="004921D8" w:rsidRDefault="00926B5E" w:rsidP="00926B5E">
            <w:pPr>
              <w:pStyle w:val="TableText"/>
              <w:rPr>
                <w:sz w:val="18"/>
                <w:szCs w:val="18"/>
              </w:rPr>
            </w:pPr>
          </w:p>
        </w:tc>
      </w:tr>
    </w:tbl>
    <w:p w14:paraId="4DA4F659" w14:textId="77777777" w:rsidR="00926B5E" w:rsidRDefault="00926B5E" w:rsidP="00926B5E"/>
    <w:p w14:paraId="4C8B9703"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1F6A5A63" w14:textId="77777777" w:rsidTr="00A9057C">
        <w:trPr>
          <w:cantSplit/>
        </w:trPr>
        <w:tc>
          <w:tcPr>
            <w:tcW w:w="2305" w:type="pct"/>
          </w:tcPr>
          <w:p w14:paraId="222D3066"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AA67885" w14:textId="77777777" w:rsidR="00926B5E" w:rsidRPr="00C15459" w:rsidRDefault="00926B5E" w:rsidP="00926B5E">
            <w:pPr>
              <w:pStyle w:val="TableText"/>
            </w:pPr>
          </w:p>
        </w:tc>
      </w:tr>
      <w:tr w:rsidR="00926B5E" w:rsidRPr="00C15459" w14:paraId="31643CC5" w14:textId="77777777" w:rsidTr="00A9057C">
        <w:trPr>
          <w:cantSplit/>
        </w:trPr>
        <w:tc>
          <w:tcPr>
            <w:tcW w:w="2305" w:type="pct"/>
          </w:tcPr>
          <w:p w14:paraId="4E1A5A29"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401BAB2" w14:textId="77777777" w:rsidR="00926B5E" w:rsidRPr="00C15459" w:rsidRDefault="00926B5E" w:rsidP="00926B5E">
            <w:pPr>
              <w:pStyle w:val="TableText"/>
            </w:pPr>
          </w:p>
        </w:tc>
      </w:tr>
      <w:tr w:rsidR="00926B5E" w:rsidRPr="00C15459" w14:paraId="7AE12055" w14:textId="77777777" w:rsidTr="00A9057C">
        <w:trPr>
          <w:cantSplit/>
        </w:trPr>
        <w:tc>
          <w:tcPr>
            <w:tcW w:w="2305" w:type="pct"/>
          </w:tcPr>
          <w:p w14:paraId="6D7C1FF0"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DE23A3D" w14:textId="77777777" w:rsidR="00926B5E" w:rsidRPr="00C15459" w:rsidRDefault="00926B5E" w:rsidP="00926B5E">
            <w:pPr>
              <w:pStyle w:val="TableText"/>
            </w:pPr>
          </w:p>
        </w:tc>
      </w:tr>
    </w:tbl>
    <w:p w14:paraId="29A2457B"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2479C524" w14:textId="77777777" w:rsidTr="00A9057C">
        <w:trPr>
          <w:cantSplit/>
        </w:trPr>
        <w:tc>
          <w:tcPr>
            <w:tcW w:w="2305" w:type="pct"/>
          </w:tcPr>
          <w:p w14:paraId="5150490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100ED7CE" w14:textId="77777777" w:rsidR="00926B5E" w:rsidRPr="004921D8" w:rsidRDefault="00926B5E" w:rsidP="00926B5E">
            <w:pPr>
              <w:pStyle w:val="TableText"/>
              <w:rPr>
                <w:sz w:val="18"/>
                <w:szCs w:val="18"/>
              </w:rPr>
            </w:pPr>
          </w:p>
        </w:tc>
      </w:tr>
      <w:tr w:rsidR="00926B5E" w:rsidRPr="004921D8" w14:paraId="4DAFBEB7" w14:textId="77777777" w:rsidTr="00A9057C">
        <w:trPr>
          <w:cantSplit/>
        </w:trPr>
        <w:tc>
          <w:tcPr>
            <w:tcW w:w="2305" w:type="pct"/>
          </w:tcPr>
          <w:p w14:paraId="6E8CBE9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287939EB" w14:textId="77777777" w:rsidR="00926B5E" w:rsidRPr="004921D8" w:rsidRDefault="00926B5E" w:rsidP="00926B5E">
            <w:pPr>
              <w:pStyle w:val="TableText"/>
              <w:rPr>
                <w:sz w:val="18"/>
                <w:szCs w:val="18"/>
              </w:rPr>
            </w:pPr>
          </w:p>
        </w:tc>
      </w:tr>
      <w:tr w:rsidR="00926B5E" w:rsidRPr="004921D8" w14:paraId="4A28F661" w14:textId="77777777" w:rsidTr="00A9057C">
        <w:trPr>
          <w:cantSplit/>
        </w:trPr>
        <w:tc>
          <w:tcPr>
            <w:tcW w:w="2305" w:type="pct"/>
          </w:tcPr>
          <w:p w14:paraId="6A346438"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6F5AE34" w14:textId="77777777" w:rsidR="00926B5E" w:rsidRPr="004921D8" w:rsidRDefault="00926B5E" w:rsidP="00926B5E">
            <w:pPr>
              <w:pStyle w:val="TableText"/>
              <w:rPr>
                <w:sz w:val="18"/>
                <w:szCs w:val="18"/>
              </w:rPr>
            </w:pPr>
          </w:p>
        </w:tc>
      </w:tr>
      <w:tr w:rsidR="00926B5E" w:rsidRPr="004921D8" w14:paraId="00FC3414" w14:textId="77777777" w:rsidTr="00A9057C">
        <w:trPr>
          <w:cantSplit/>
        </w:trPr>
        <w:tc>
          <w:tcPr>
            <w:tcW w:w="2305" w:type="pct"/>
          </w:tcPr>
          <w:p w14:paraId="2080B9E3"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0567FA5B" w14:textId="77777777" w:rsidR="00926B5E" w:rsidRPr="004921D8" w:rsidRDefault="00926B5E" w:rsidP="00926B5E">
            <w:pPr>
              <w:pStyle w:val="TableText"/>
              <w:rPr>
                <w:sz w:val="18"/>
                <w:szCs w:val="18"/>
              </w:rPr>
            </w:pPr>
          </w:p>
        </w:tc>
      </w:tr>
    </w:tbl>
    <w:p w14:paraId="66668D86" w14:textId="77777777" w:rsidR="00926B5E" w:rsidRPr="004921D8" w:rsidRDefault="00926B5E" w:rsidP="00A9057C">
      <w:pPr>
        <w:ind w:left="567"/>
        <w:rPr>
          <w:sz w:val="18"/>
          <w:szCs w:val="18"/>
        </w:rPr>
      </w:pPr>
      <w:r w:rsidRPr="004921D8">
        <w:rPr>
          <w:sz w:val="18"/>
          <w:szCs w:val="18"/>
        </w:rPr>
        <w:t>* authorised to sign on behalf of the operator</w:t>
      </w:r>
    </w:p>
    <w:p w14:paraId="0750389B" w14:textId="77777777" w:rsidR="00926B5E" w:rsidRPr="000A07C9" w:rsidRDefault="00926B5E" w:rsidP="000A07C9">
      <w:pPr>
        <w:rPr>
          <w:rFonts w:eastAsiaTheme="majorEastAsia"/>
        </w:rPr>
      </w:pPr>
      <w:r>
        <w:br w:type="page"/>
      </w:r>
    </w:p>
    <w:p w14:paraId="2B9858F8" w14:textId="77777777" w:rsidR="00926B5E" w:rsidRDefault="00926B5E" w:rsidP="00A9057C">
      <w:pPr>
        <w:pStyle w:val="Heading2"/>
        <w:ind w:left="567"/>
      </w:pPr>
      <w:r>
        <w:lastRenderedPageBreak/>
        <w:t xml:space="preserve">Schedule 6 </w:t>
      </w:r>
      <w:r w:rsidRPr="00926B5E">
        <w:t>–</w:t>
      </w:r>
      <w:r>
        <w:t xml:space="preserve"> Interpretation </w:t>
      </w:r>
    </w:p>
    <w:p w14:paraId="0E99E096" w14:textId="77777777" w:rsidR="00066F8B" w:rsidRPr="00950A72" w:rsidRDefault="00066F8B" w:rsidP="00066F8B">
      <w:pPr>
        <w:ind w:left="567"/>
        <w:rPr>
          <w:sz w:val="18"/>
          <w:szCs w:val="18"/>
        </w:rPr>
      </w:pPr>
      <w:r w:rsidRPr="00950A72">
        <w:rPr>
          <w:sz w:val="18"/>
          <w:szCs w:val="18"/>
        </w:rPr>
        <w:t>“accident” means an accident that may result in pollution.</w:t>
      </w:r>
    </w:p>
    <w:p w14:paraId="4049A0B3" w14:textId="77777777" w:rsidR="00066F8B" w:rsidRPr="00950A72" w:rsidRDefault="00066F8B" w:rsidP="00066F8B">
      <w:pPr>
        <w:ind w:left="567"/>
        <w:rPr>
          <w:sz w:val="18"/>
          <w:szCs w:val="18"/>
        </w:rPr>
      </w:pPr>
      <w:r w:rsidRPr="00950A72">
        <w:rPr>
          <w:sz w:val="18"/>
          <w:szCs w:val="18"/>
        </w:rPr>
        <w:t>"annually" means once every year.</w:t>
      </w:r>
    </w:p>
    <w:p w14:paraId="63A6D46F" w14:textId="77777777" w:rsidR="00066F8B" w:rsidRPr="00950A72" w:rsidRDefault="00066F8B" w:rsidP="00066F8B">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2308543" w14:textId="77777777" w:rsidR="00066F8B" w:rsidRPr="00950A72" w:rsidRDefault="00066F8B" w:rsidP="00066F8B">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6A751422" w14:textId="77777777" w:rsidR="00066F8B" w:rsidRPr="00950A72" w:rsidRDefault="00066F8B" w:rsidP="00066F8B">
      <w:pPr>
        <w:pStyle w:val="BodyTextIndent"/>
        <w:ind w:left="567"/>
        <w:rPr>
          <w:sz w:val="18"/>
          <w:szCs w:val="18"/>
        </w:rPr>
      </w:pPr>
      <w:r w:rsidRPr="00874BB4">
        <w:rPr>
          <w:rFonts w:asciiTheme="minorHAnsi" w:hAnsiTheme="minorHAnsi" w:cstheme="minorHAnsi"/>
          <w:sz w:val="18"/>
          <w:szCs w:val="18"/>
        </w:rPr>
        <w:t>"</w:t>
      </w:r>
      <w:r w:rsidRPr="00950A72">
        <w:rPr>
          <w:rFonts w:ascii="Arial" w:hAnsi="Arial" w:cs="Arial"/>
          <w:sz w:val="18"/>
          <w:szCs w:val="18"/>
        </w:rPr>
        <w:t xml:space="preserve">event recorder" a recorder which records the start time and end time of individual overflow events </w:t>
      </w:r>
    </w:p>
    <w:p w14:paraId="2892506B" w14:textId="77777777" w:rsidR="00066F8B" w:rsidRPr="00950A72" w:rsidRDefault="00066F8B" w:rsidP="00066F8B">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023DA36" w14:textId="77777777" w:rsidR="00066F8B" w:rsidRPr="00950A72" w:rsidRDefault="00066F8B" w:rsidP="00066F8B">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A770C14" w14:textId="77777777" w:rsidR="00066F8B" w:rsidRPr="00950A72" w:rsidRDefault="00066F8B" w:rsidP="00066F8B">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4173986" w14:textId="77777777" w:rsidR="00066F8B" w:rsidRPr="00950A72" w:rsidRDefault="00066F8B" w:rsidP="00066F8B">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A06B6DA" w14:textId="77777777" w:rsidR="00066F8B" w:rsidRPr="00950A72" w:rsidRDefault="00066F8B" w:rsidP="00066F8B">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EA195A0" w14:textId="77777777" w:rsidR="00066F8B" w:rsidRPr="00950A72" w:rsidRDefault="00066F8B" w:rsidP="00066F8B">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7F5D917" w14:textId="77777777" w:rsidR="00066F8B" w:rsidRPr="00950A72" w:rsidRDefault="00066F8B" w:rsidP="00066F8B">
      <w:pPr>
        <w:pStyle w:val="Default"/>
        <w:ind w:left="567"/>
        <w:rPr>
          <w:color w:val="auto"/>
          <w:sz w:val="18"/>
          <w:szCs w:val="18"/>
        </w:rPr>
      </w:pPr>
    </w:p>
    <w:p w14:paraId="5D962983" w14:textId="77777777" w:rsidR="00066F8B" w:rsidRPr="00950A72" w:rsidRDefault="00066F8B" w:rsidP="00066F8B">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4C35E7B" w14:textId="77777777" w:rsidR="00066F8B" w:rsidRPr="00950A72" w:rsidRDefault="00066F8B" w:rsidP="00066F8B">
      <w:pPr>
        <w:ind w:left="567"/>
        <w:rPr>
          <w:sz w:val="18"/>
          <w:szCs w:val="18"/>
        </w:rPr>
      </w:pPr>
      <w:r w:rsidRPr="00950A72">
        <w:rPr>
          <w:sz w:val="18"/>
          <w:szCs w:val="18"/>
        </w:rPr>
        <w:t>“overflow setting” means the minimum flow passed forward to the continuation sewer when the overflow operates.</w:t>
      </w:r>
    </w:p>
    <w:p w14:paraId="360C70FF" w14:textId="77777777" w:rsidR="00066F8B" w:rsidRPr="00950A72" w:rsidRDefault="00066F8B" w:rsidP="00066F8B">
      <w:pPr>
        <w:ind w:left="567"/>
        <w:rPr>
          <w:sz w:val="18"/>
          <w:szCs w:val="18"/>
        </w:rPr>
      </w:pPr>
      <w:r w:rsidRPr="00950A72">
        <w:rPr>
          <w:sz w:val="18"/>
          <w:szCs w:val="18"/>
        </w:rPr>
        <w:t>"quarter" means a calendar year quarter commencing on 1 January, 1 April, 1 July or 1 October.</w:t>
      </w:r>
    </w:p>
    <w:p w14:paraId="1657B816" w14:textId="77777777" w:rsidR="00066F8B" w:rsidRPr="00950A72" w:rsidRDefault="00066F8B" w:rsidP="00066F8B">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3E3DE87A" w14:textId="77777777" w:rsidR="00066F8B" w:rsidRPr="00950A72" w:rsidRDefault="00066F8B" w:rsidP="00066F8B">
      <w:pPr>
        <w:pStyle w:val="BodyTextIndent"/>
        <w:tabs>
          <w:tab w:val="left" w:pos="1418"/>
        </w:tabs>
        <w:ind w:left="567"/>
        <w:rPr>
          <w:rFonts w:ascii="Arial" w:hAnsi="Arial" w:cs="Arial"/>
          <w:sz w:val="18"/>
          <w:szCs w:val="18"/>
        </w:rPr>
      </w:pPr>
      <w:bookmarkStart w:id="6" w:name="OLE_LINK1"/>
      <w:bookmarkStart w:id="7"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6"/>
      <w:bookmarkEnd w:id="7"/>
    </w:p>
    <w:p w14:paraId="680C6AE8" w14:textId="77777777" w:rsidR="00066F8B" w:rsidRPr="00950A72" w:rsidRDefault="00066F8B" w:rsidP="00066F8B">
      <w:pPr>
        <w:pStyle w:val="BodyTextIndent"/>
        <w:tabs>
          <w:tab w:val="left" w:pos="1418"/>
        </w:tabs>
        <w:ind w:left="567"/>
        <w:rPr>
          <w:sz w:val="18"/>
          <w:szCs w:val="18"/>
        </w:rPr>
      </w:pPr>
      <w:bookmarkStart w:id="8" w:name="_Hlk13661209"/>
      <w:r w:rsidRPr="00950A72">
        <w:rPr>
          <w:rFonts w:ascii="Arial" w:hAnsi="Arial" w:cs="Arial"/>
          <w:sz w:val="18"/>
          <w:szCs w:val="18"/>
        </w:rPr>
        <w:t>“SOAF” means Storm Overflow Assessment Framework.</w:t>
      </w:r>
    </w:p>
    <w:bookmarkEnd w:id="8"/>
    <w:p w14:paraId="3F6E3746" w14:textId="77777777" w:rsidR="00066F8B" w:rsidRPr="00950A72" w:rsidRDefault="00066F8B" w:rsidP="00066F8B">
      <w:pPr>
        <w:ind w:left="567"/>
        <w:rPr>
          <w:sz w:val="18"/>
          <w:szCs w:val="18"/>
        </w:rPr>
      </w:pPr>
      <w:r w:rsidRPr="00950A72">
        <w:rPr>
          <w:sz w:val="18"/>
          <w:szCs w:val="18"/>
        </w:rPr>
        <w:t>“year” means calendar year ending 31 December.</w:t>
      </w:r>
    </w:p>
    <w:p w14:paraId="024B4EFA" w14:textId="77777777" w:rsidR="00066F8B" w:rsidRPr="00950A72" w:rsidRDefault="00066F8B" w:rsidP="00066F8B">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E21786E" w14:textId="77777777" w:rsidR="00327B68" w:rsidRDefault="00327B68" w:rsidP="00A9057C">
      <w:pPr>
        <w:ind w:left="567"/>
        <w:rPr>
          <w:sz w:val="18"/>
          <w:szCs w:val="18"/>
        </w:rPr>
      </w:pPr>
    </w:p>
    <w:p w14:paraId="0515E2DE" w14:textId="77777777" w:rsidR="00197F73" w:rsidRDefault="00197F73" w:rsidP="00197F73">
      <w:pPr>
        <w:ind w:left="720" w:hanging="660"/>
        <w:rPr>
          <w:rFonts w:ascii="Arial" w:hAnsi="Arial" w:cs="Arial"/>
          <w:snapToGrid w:val="0"/>
          <w:sz w:val="18"/>
          <w:szCs w:val="18"/>
          <w:lang w:val="en-US"/>
        </w:rPr>
      </w:pPr>
    </w:p>
    <w:p w14:paraId="33AD0D08" w14:textId="77777777" w:rsidR="00197F73" w:rsidRPr="004921D8" w:rsidRDefault="00197F73" w:rsidP="00A9057C">
      <w:pPr>
        <w:ind w:left="567"/>
        <w:rPr>
          <w:sz w:val="18"/>
          <w:szCs w:val="18"/>
        </w:rPr>
      </w:pPr>
    </w:p>
    <w:p w14:paraId="10D9B018" w14:textId="77777777" w:rsidR="00926B5E" w:rsidRPr="000A07C9" w:rsidRDefault="00926B5E" w:rsidP="000A07C9"/>
    <w:p w14:paraId="0A454770" w14:textId="77777777" w:rsidR="00926B5E" w:rsidRDefault="00926B5E" w:rsidP="00A9057C">
      <w:pPr>
        <w:pStyle w:val="Heading1"/>
        <w:ind w:left="567"/>
      </w:pPr>
      <w:r>
        <w:lastRenderedPageBreak/>
        <w:t xml:space="preserve">Schedule 7 </w:t>
      </w:r>
      <w:r w:rsidRPr="00926B5E">
        <w:t>–</w:t>
      </w:r>
      <w:r>
        <w:t xml:space="preserve"> Site plan</w:t>
      </w:r>
    </w:p>
    <w:p w14:paraId="1ED24870" w14:textId="77777777" w:rsidR="00B642B1" w:rsidRDefault="00B642B1" w:rsidP="000152F0">
      <w:pPr>
        <w:ind w:left="567"/>
        <w:rPr>
          <w:rFonts w:ascii="Arial" w:hAnsi="Arial"/>
          <w:szCs w:val="20"/>
        </w:rPr>
      </w:pPr>
      <w:r>
        <w:rPr>
          <w:rFonts w:ascii="Arial" w:hAnsi="Arial"/>
          <w:noProof/>
          <w:szCs w:val="20"/>
        </w:rPr>
        <w:drawing>
          <wp:inline distT="0" distB="0" distL="0" distR="0" wp14:anchorId="0F2F419C" wp14:editId="4C94505D">
            <wp:extent cx="5333699" cy="3628664"/>
            <wp:effectExtent l="0" t="0" r="635"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AD0015001.JPG"/>
                    <pic:cNvPicPr/>
                  </pic:nvPicPr>
                  <pic:blipFill>
                    <a:blip r:embed="rId14">
                      <a:extLst>
                        <a:ext uri="{28A0092B-C50C-407E-A947-70E740481C1C}">
                          <a14:useLocalDpi xmlns:a14="http://schemas.microsoft.com/office/drawing/2010/main" val="0"/>
                        </a:ext>
                      </a:extLst>
                    </a:blip>
                    <a:stretch>
                      <a:fillRect/>
                    </a:stretch>
                  </pic:blipFill>
                  <pic:spPr>
                    <a:xfrm>
                      <a:off x="0" y="0"/>
                      <a:ext cx="5346822" cy="3637592"/>
                    </a:xfrm>
                    <a:prstGeom prst="rect">
                      <a:avLst/>
                    </a:prstGeom>
                  </pic:spPr>
                </pic:pic>
              </a:graphicData>
            </a:graphic>
          </wp:inline>
        </w:drawing>
      </w:r>
    </w:p>
    <w:p w14:paraId="0431C5BC" w14:textId="77777777" w:rsidR="000152F0" w:rsidRPr="00E65E75" w:rsidRDefault="000152F0" w:rsidP="000152F0">
      <w:pPr>
        <w:ind w:left="567"/>
        <w:rPr>
          <w:rFonts w:ascii="Arial" w:hAnsi="Arial"/>
          <w:color w:val="FF0000" w:themeColor="accent1"/>
          <w:szCs w:val="20"/>
        </w:rPr>
      </w:pPr>
      <w:r w:rsidRPr="00066F8B">
        <w:rPr>
          <w:rFonts w:ascii="Arial" w:hAnsi="Arial"/>
          <w:szCs w:val="20"/>
        </w:rPr>
        <w:t>© Crown Copyright and</w:t>
      </w:r>
      <w:r w:rsidR="00066F8B" w:rsidRPr="00066F8B">
        <w:rPr>
          <w:rFonts w:ascii="Arial" w:hAnsi="Arial"/>
          <w:szCs w:val="20"/>
        </w:rPr>
        <w:t xml:space="preserve"> database right 2019</w:t>
      </w:r>
      <w:r w:rsidRPr="00066F8B">
        <w:rPr>
          <w:rFonts w:ascii="Arial" w:hAnsi="Arial"/>
          <w:szCs w:val="20"/>
        </w:rPr>
        <w:t>. Ordnance Survey licence number 100019741.</w:t>
      </w:r>
    </w:p>
    <w:p w14:paraId="047B76FF" w14:textId="77777777" w:rsidR="00926B5E" w:rsidRDefault="00926B5E" w:rsidP="00A9057C">
      <w:pPr>
        <w:ind w:left="567"/>
      </w:pPr>
    </w:p>
    <w:p w14:paraId="0F90C2DF" w14:textId="77777777" w:rsidR="00926B5E" w:rsidRDefault="00926B5E" w:rsidP="00A9057C">
      <w:pPr>
        <w:ind w:left="567"/>
      </w:pPr>
      <w:r>
        <w:t>END OF PERMIT</w:t>
      </w:r>
    </w:p>
    <w:p w14:paraId="3F909B43"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9AC43A" w14:textId="77777777" w:rsidR="00EC2083" w:rsidRDefault="00EC2083" w:rsidP="00FF16FF">
      <w:pPr>
        <w:spacing w:before="0" w:after="0" w:line="240" w:lineRule="auto"/>
      </w:pPr>
      <w:r>
        <w:separator/>
      </w:r>
    </w:p>
  </w:endnote>
  <w:endnote w:type="continuationSeparator" w:id="0">
    <w:p w14:paraId="2566A55D" w14:textId="77777777" w:rsidR="00EC2083" w:rsidRDefault="00EC208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29844" w14:textId="77777777" w:rsidR="00CB344F" w:rsidRPr="002540CB" w:rsidRDefault="00CB344F" w:rsidP="00F06B84">
    <w:pPr>
      <w:pStyle w:val="Footer"/>
      <w:rPr>
        <w:szCs w:val="16"/>
      </w:rPr>
    </w:pPr>
    <w:r w:rsidRPr="002540CB">
      <w:rPr>
        <w:szCs w:val="16"/>
      </w:rPr>
      <w:t>Permit number</w:t>
    </w:r>
  </w:p>
  <w:p w14:paraId="7BC8422A" w14:textId="77777777" w:rsidR="002540CB" w:rsidRPr="002540CB" w:rsidRDefault="002540CB" w:rsidP="002540CB">
    <w:pPr>
      <w:pStyle w:val="Data"/>
      <w:rPr>
        <w:rFonts w:cs="Arial"/>
        <w:b w:val="0"/>
        <w:color w:val="auto"/>
        <w:sz w:val="16"/>
        <w:szCs w:val="16"/>
      </w:rPr>
    </w:pPr>
    <w:r w:rsidRPr="002540CB">
      <w:rPr>
        <w:rFonts w:cs="Arial"/>
        <w:b w:val="0"/>
        <w:color w:val="auto"/>
        <w:sz w:val="16"/>
        <w:szCs w:val="16"/>
      </w:rPr>
      <w:t>AD0015001</w:t>
    </w:r>
  </w:p>
  <w:p w14:paraId="4C9F40D0" w14:textId="77777777" w:rsidR="00CB344F" w:rsidRPr="00D82845" w:rsidRDefault="00CB344F" w:rsidP="00F06B84">
    <w:pPr>
      <w:pStyle w:val="Footer"/>
    </w:pP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8659A3" w14:textId="77777777" w:rsidR="00EC2083" w:rsidRDefault="00EC2083" w:rsidP="00FF16FF">
      <w:pPr>
        <w:spacing w:before="0" w:after="0" w:line="240" w:lineRule="auto"/>
      </w:pPr>
      <w:r>
        <w:separator/>
      </w:r>
    </w:p>
  </w:footnote>
  <w:footnote w:type="continuationSeparator" w:id="0">
    <w:p w14:paraId="01296F2D" w14:textId="77777777" w:rsidR="00EC2083" w:rsidRDefault="00EC2083"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0DDFA" w14:textId="77777777" w:rsidR="00CB344F" w:rsidRDefault="00CB344F">
    <w:pPr>
      <w:pStyle w:val="Header"/>
    </w:pPr>
  </w:p>
  <w:p w14:paraId="1030758C" w14:textId="77777777" w:rsidR="00CB344F" w:rsidRDefault="00CB34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15D61"/>
    <w:rsid w:val="00027249"/>
    <w:rsid w:val="00031911"/>
    <w:rsid w:val="00033714"/>
    <w:rsid w:val="00034488"/>
    <w:rsid w:val="00037BF8"/>
    <w:rsid w:val="00044839"/>
    <w:rsid w:val="00046ABB"/>
    <w:rsid w:val="00050C8A"/>
    <w:rsid w:val="0005121B"/>
    <w:rsid w:val="0005471E"/>
    <w:rsid w:val="00054D22"/>
    <w:rsid w:val="0006343E"/>
    <w:rsid w:val="00066F8B"/>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D75DF"/>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0CB"/>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5F4"/>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1531"/>
    <w:rsid w:val="003F3A62"/>
    <w:rsid w:val="003F44AB"/>
    <w:rsid w:val="003F708B"/>
    <w:rsid w:val="004006B8"/>
    <w:rsid w:val="00400B8E"/>
    <w:rsid w:val="00400FF6"/>
    <w:rsid w:val="0040154F"/>
    <w:rsid w:val="004036B5"/>
    <w:rsid w:val="004036E7"/>
    <w:rsid w:val="00405260"/>
    <w:rsid w:val="00405E75"/>
    <w:rsid w:val="004079A9"/>
    <w:rsid w:val="00410292"/>
    <w:rsid w:val="00412AF0"/>
    <w:rsid w:val="004141B7"/>
    <w:rsid w:val="00414CDA"/>
    <w:rsid w:val="00415ABB"/>
    <w:rsid w:val="00420467"/>
    <w:rsid w:val="0042228E"/>
    <w:rsid w:val="00426068"/>
    <w:rsid w:val="004318A3"/>
    <w:rsid w:val="00433343"/>
    <w:rsid w:val="00437DB5"/>
    <w:rsid w:val="004404C8"/>
    <w:rsid w:val="004444A5"/>
    <w:rsid w:val="00446000"/>
    <w:rsid w:val="00451160"/>
    <w:rsid w:val="00453FE7"/>
    <w:rsid w:val="0045495C"/>
    <w:rsid w:val="00457D47"/>
    <w:rsid w:val="00460A33"/>
    <w:rsid w:val="00462713"/>
    <w:rsid w:val="00466AFD"/>
    <w:rsid w:val="0047000E"/>
    <w:rsid w:val="004707ED"/>
    <w:rsid w:val="00482618"/>
    <w:rsid w:val="00484BE4"/>
    <w:rsid w:val="00490297"/>
    <w:rsid w:val="004912F8"/>
    <w:rsid w:val="004921D8"/>
    <w:rsid w:val="00493928"/>
    <w:rsid w:val="00494751"/>
    <w:rsid w:val="004A1600"/>
    <w:rsid w:val="004A615E"/>
    <w:rsid w:val="004A6EAC"/>
    <w:rsid w:val="004B041E"/>
    <w:rsid w:val="004B0AA6"/>
    <w:rsid w:val="004B2752"/>
    <w:rsid w:val="004B2964"/>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632"/>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B70"/>
    <w:rsid w:val="005B2CA1"/>
    <w:rsid w:val="005B75CA"/>
    <w:rsid w:val="005B78CA"/>
    <w:rsid w:val="005B7B1E"/>
    <w:rsid w:val="005C03A7"/>
    <w:rsid w:val="005C4640"/>
    <w:rsid w:val="005D0419"/>
    <w:rsid w:val="005D4F47"/>
    <w:rsid w:val="005D7DE8"/>
    <w:rsid w:val="005E05A7"/>
    <w:rsid w:val="005E3D82"/>
    <w:rsid w:val="005E4677"/>
    <w:rsid w:val="005E4D39"/>
    <w:rsid w:val="005E50C8"/>
    <w:rsid w:val="005F1CB4"/>
    <w:rsid w:val="005F3B3E"/>
    <w:rsid w:val="005F41D0"/>
    <w:rsid w:val="005F4485"/>
    <w:rsid w:val="006016C3"/>
    <w:rsid w:val="0060304C"/>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D6526"/>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4E0E"/>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05DE"/>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466C"/>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0DA0"/>
    <w:rsid w:val="008E122C"/>
    <w:rsid w:val="008E559E"/>
    <w:rsid w:val="008F3DE9"/>
    <w:rsid w:val="008F5387"/>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76B6"/>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42B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2ED6"/>
    <w:rsid w:val="00C64441"/>
    <w:rsid w:val="00C648C1"/>
    <w:rsid w:val="00C66721"/>
    <w:rsid w:val="00C668E9"/>
    <w:rsid w:val="00C75569"/>
    <w:rsid w:val="00C8030E"/>
    <w:rsid w:val="00C82B77"/>
    <w:rsid w:val="00C86D92"/>
    <w:rsid w:val="00C87813"/>
    <w:rsid w:val="00C907F2"/>
    <w:rsid w:val="00C943FD"/>
    <w:rsid w:val="00CA0F53"/>
    <w:rsid w:val="00CA35EF"/>
    <w:rsid w:val="00CB0F1E"/>
    <w:rsid w:val="00CB344F"/>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12937"/>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C2083"/>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3F63A7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Blaenavon Forgeside CSO</Site_x0020_Name>
    <Internal_x002f_External xmlns="859f7ad6-93f6-4205-b62b-a17f28acbbac">Outgoing document</Internal_x002f_External>
    <Post_x0020_code xmlns="859f7ad6-93f6-4205-b62b-a17f28acbbac">NP4 9BL</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Playing Field Side of 40, Cuwood, Forgeside, Blaenavon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purl.org/dc/terms/"/>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BE4045D7-78EF-439A-9EAC-49B0DB2675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DBAEE1FE-0B14-451F-9196-7242B516C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82</TotalTime>
  <Pages>16</Pages>
  <Words>2852</Words>
  <Characters>15510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Rhiannon Smith</dc:creator>
  <cp:lastModifiedBy>Smith, Rhiannon</cp:lastModifiedBy>
  <cp:revision>22</cp:revision>
  <dcterms:created xsi:type="dcterms:W3CDTF">2019-07-15T11:00:00Z</dcterms:created>
  <dcterms:modified xsi:type="dcterms:W3CDTF">2019-08-21T12:31:00Z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61d2c185-3b81-42ba-a247-8dee4fcf6e62</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REGU-184-39121</vt:lpwstr>
  </property>
  <property fmtid="{D5CDD505-2E9C-101B-9397-08002B2CF9AE}" pid="7" name="_dlc_DocIdUrl">
    <vt:lpwstr>https://cyfoethnaturiolcymru.sharepoint.com/teams/Regulatory/Permitting/_layouts/15/DocIdRedir.aspx?ID=REGU-184-39121, REGU-184-39121</vt:lpwstr>
  </property>
</Properties>
</file>