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56038885" w14:textId="77777777" w:rsidR="00942F68" w:rsidRDefault="00942F68">
      <w:pPr>
        <w:pStyle w:val="coverTitle"/>
        <w:rPr>
          <w:rFonts w:cs="Arial"/>
          <w:noProof w:val="0"/>
          <w:color w:val="FF00FF"/>
          <w:spacing w:val="0"/>
          <w:sz w:val="22"/>
          <w:szCs w:val="22"/>
          <w:lang w:eastAsia="en-GB"/>
        </w:rPr>
      </w:pPr>
    </w:p>
    <w:p w14:paraId="70815013" w14:textId="4F1AE65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E89D6B3" w14:textId="77777777" w:rsidR="00CC1B0B" w:rsidRDefault="00CC1B0B" w:rsidP="005B73A2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5767D71F" w14:textId="5F65DD34" w:rsidR="00CC1B0B" w:rsidRPr="00BC390F" w:rsidRDefault="00BC390F" w:rsidP="00BC390F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BC390F">
        <w:rPr>
          <w:b/>
          <w:sz w:val="22"/>
          <w:szCs w:val="22"/>
        </w:rPr>
        <w:t>Barwn</w:t>
      </w:r>
      <w:proofErr w:type="spellEnd"/>
      <w:r w:rsidRPr="00BC390F">
        <w:rPr>
          <w:b/>
          <w:sz w:val="22"/>
          <w:szCs w:val="22"/>
        </w:rPr>
        <w:t xml:space="preserve"> Ltd</w:t>
      </w:r>
    </w:p>
    <w:p w14:paraId="76096384" w14:textId="40B2A4B5" w:rsidR="00CC1B0B" w:rsidRPr="00BC390F" w:rsidRDefault="00CC1B0B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2D57DCB5" w14:textId="568E6B30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</w:p>
    <w:p w14:paraId="58DE0956" w14:textId="77777777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BC390F">
        <w:rPr>
          <w:b/>
          <w:sz w:val="22"/>
          <w:szCs w:val="22"/>
        </w:rPr>
        <w:t>Tir</w:t>
      </w:r>
      <w:proofErr w:type="spellEnd"/>
      <w:r w:rsidRPr="00BC390F">
        <w:rPr>
          <w:b/>
          <w:sz w:val="22"/>
          <w:szCs w:val="22"/>
        </w:rPr>
        <w:t xml:space="preserve"> </w:t>
      </w:r>
      <w:proofErr w:type="spellStart"/>
      <w:r w:rsidRPr="00BC390F">
        <w:rPr>
          <w:b/>
          <w:sz w:val="22"/>
          <w:szCs w:val="22"/>
        </w:rPr>
        <w:t>Barwn</w:t>
      </w:r>
      <w:proofErr w:type="spellEnd"/>
      <w:r w:rsidRPr="00BC390F">
        <w:rPr>
          <w:b/>
          <w:sz w:val="22"/>
          <w:szCs w:val="22"/>
        </w:rPr>
        <w:t xml:space="preserve"> Poultry Unit</w:t>
      </w:r>
    </w:p>
    <w:p w14:paraId="59190D2B" w14:textId="77777777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BC390F">
        <w:rPr>
          <w:b/>
          <w:sz w:val="22"/>
          <w:szCs w:val="22"/>
        </w:rPr>
        <w:t>Tir</w:t>
      </w:r>
      <w:proofErr w:type="spellEnd"/>
      <w:r w:rsidRPr="00BC390F">
        <w:rPr>
          <w:b/>
          <w:sz w:val="22"/>
          <w:szCs w:val="22"/>
        </w:rPr>
        <w:t xml:space="preserve"> </w:t>
      </w:r>
      <w:proofErr w:type="spellStart"/>
      <w:r w:rsidRPr="00BC390F">
        <w:rPr>
          <w:b/>
          <w:sz w:val="22"/>
          <w:szCs w:val="22"/>
        </w:rPr>
        <w:t>Barwn</w:t>
      </w:r>
      <w:proofErr w:type="spellEnd"/>
    </w:p>
    <w:p w14:paraId="311B1E29" w14:textId="77777777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BC390F">
        <w:rPr>
          <w:b/>
          <w:sz w:val="22"/>
          <w:szCs w:val="22"/>
        </w:rPr>
        <w:t>Bettws</w:t>
      </w:r>
      <w:proofErr w:type="spellEnd"/>
      <w:r w:rsidRPr="00BC390F">
        <w:rPr>
          <w:b/>
          <w:sz w:val="22"/>
          <w:szCs w:val="22"/>
        </w:rPr>
        <w:t xml:space="preserve"> </w:t>
      </w:r>
      <w:proofErr w:type="spellStart"/>
      <w:r w:rsidRPr="00BC390F">
        <w:rPr>
          <w:b/>
          <w:sz w:val="22"/>
          <w:szCs w:val="22"/>
        </w:rPr>
        <w:t>Gwerfil</w:t>
      </w:r>
      <w:proofErr w:type="spellEnd"/>
      <w:r w:rsidRPr="00BC390F">
        <w:rPr>
          <w:b/>
          <w:sz w:val="22"/>
          <w:szCs w:val="22"/>
        </w:rPr>
        <w:t xml:space="preserve"> Goch</w:t>
      </w:r>
    </w:p>
    <w:p w14:paraId="7860E82D" w14:textId="77777777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proofErr w:type="spellStart"/>
      <w:r w:rsidRPr="00BC390F">
        <w:rPr>
          <w:b/>
          <w:sz w:val="22"/>
          <w:szCs w:val="22"/>
        </w:rPr>
        <w:t>Corwen</w:t>
      </w:r>
      <w:proofErr w:type="spellEnd"/>
    </w:p>
    <w:p w14:paraId="38B80C05" w14:textId="77777777" w:rsidR="00BC390F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r w:rsidRPr="00BC390F">
        <w:rPr>
          <w:b/>
          <w:sz w:val="22"/>
          <w:szCs w:val="22"/>
        </w:rPr>
        <w:t>Clwyd</w:t>
      </w:r>
    </w:p>
    <w:p w14:paraId="7081501E" w14:textId="24CC5903" w:rsidR="005B73A2" w:rsidRPr="00BC390F" w:rsidRDefault="00BC390F" w:rsidP="00960EDC">
      <w:pPr>
        <w:pStyle w:val="coverLicenceHolder"/>
        <w:pBdr>
          <w:top w:val="single" w:sz="4" w:space="25" w:color="auto"/>
        </w:pBdr>
        <w:spacing w:line="360" w:lineRule="auto"/>
        <w:rPr>
          <w:b/>
          <w:sz w:val="22"/>
          <w:szCs w:val="22"/>
        </w:rPr>
      </w:pPr>
      <w:r w:rsidRPr="00BC390F">
        <w:rPr>
          <w:b/>
          <w:sz w:val="22"/>
          <w:szCs w:val="22"/>
        </w:rPr>
        <w:t>LL21 9PF</w:t>
      </w:r>
    </w:p>
    <w:p w14:paraId="4E7F8DB3" w14:textId="77777777" w:rsidR="00BC390F" w:rsidRPr="00167FFA" w:rsidRDefault="00BC390F" w:rsidP="00BC390F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0815026" w14:textId="77777777" w:rsidR="006D7C1E" w:rsidRPr="00682428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FF00FF"/>
          <w:sz w:val="22"/>
          <w:szCs w:val="22"/>
        </w:rPr>
      </w:pPr>
    </w:p>
    <w:p w14:paraId="70815027" w14:textId="45F068BA" w:rsidR="003370AB" w:rsidRPr="00167FF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</w:t>
      </w:r>
      <w:r w:rsidRPr="00167FFA">
        <w:rPr>
          <w:rFonts w:cs="Arial"/>
          <w:sz w:val="22"/>
          <w:szCs w:val="22"/>
        </w:rPr>
        <w:t>number</w:t>
      </w:r>
    </w:p>
    <w:p w14:paraId="70815028" w14:textId="55B75B82" w:rsidR="003370AB" w:rsidRPr="00DA6AD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DA6ADF">
        <w:rPr>
          <w:rFonts w:cs="Arial"/>
          <w:b/>
          <w:sz w:val="22"/>
          <w:szCs w:val="22"/>
        </w:rPr>
        <w:t>EPR/</w:t>
      </w:r>
      <w:r w:rsidR="00BC390F" w:rsidRPr="00DA6ADF">
        <w:rPr>
          <w:rFonts w:cs="Arial"/>
          <w:b/>
          <w:sz w:val="22"/>
          <w:szCs w:val="22"/>
        </w:rPr>
        <w:t>NP3533VH/V002</w:t>
      </w:r>
    </w:p>
    <w:p w14:paraId="70815029" w14:textId="77777777" w:rsidR="00E84C8B" w:rsidRPr="00DA6ADF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DA6ADF">
        <w:rPr>
          <w:rFonts w:cs="Arial"/>
          <w:color w:val="auto"/>
          <w:sz w:val="22"/>
          <w:szCs w:val="22"/>
          <w:lang w:val="de-DE"/>
        </w:rPr>
        <w:t>P</w:t>
      </w:r>
      <w:r w:rsidR="00E84C8B" w:rsidRPr="00DA6ADF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21F718B6" w:rsidR="00E84C8B" w:rsidRPr="00DA6ADF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DA6ADF">
        <w:rPr>
          <w:rFonts w:cs="Arial"/>
          <w:b/>
          <w:color w:val="auto"/>
          <w:sz w:val="22"/>
          <w:szCs w:val="22"/>
          <w:lang w:val="de-DE"/>
        </w:rPr>
        <w:t>EPR/</w:t>
      </w:r>
      <w:r w:rsidR="00BC390F" w:rsidRPr="00DA6ADF">
        <w:rPr>
          <w:rFonts w:cs="Arial"/>
          <w:b/>
          <w:color w:val="auto"/>
          <w:sz w:val="22"/>
          <w:szCs w:val="22"/>
          <w:lang w:val="de-DE"/>
        </w:rPr>
        <w:t>NP3533VH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233D4E4" w14:textId="77777777" w:rsidR="00A602A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050443AD" w14:textId="77777777" w:rsidR="00A602AE" w:rsidRDefault="00A602AE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28BC9068" w14:textId="1DF299D5" w:rsidR="00DA6ADF" w:rsidRPr="00F2260E" w:rsidRDefault="002D2618" w:rsidP="00DA6ADF">
      <w:pPr>
        <w:jc w:val="center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Tir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sz w:val="36"/>
          <w:szCs w:val="36"/>
        </w:rPr>
        <w:t>Barwn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Poultry Unit</w:t>
      </w:r>
    </w:p>
    <w:p w14:paraId="7081502F" w14:textId="6EF0A582" w:rsidR="003370AB" w:rsidRPr="00C31D2C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3370AB" w:rsidRPr="00CC1B0B">
        <w:rPr>
          <w:szCs w:val="36"/>
        </w:rPr>
        <w:t>EPR/</w:t>
      </w:r>
      <w:r w:rsidR="0080525B">
        <w:rPr>
          <w:rFonts w:cs="Arial"/>
          <w:szCs w:val="36"/>
        </w:rPr>
        <w:t>NP3533VH</w:t>
      </w:r>
      <w:r w:rsidR="0080525B" w:rsidRPr="00C31D2C">
        <w:rPr>
          <w:szCs w:val="36"/>
        </w:rPr>
        <w:t xml:space="preserve"> 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CE031D" w:rsidRDefault="00167FFA" w:rsidP="00167FF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062698B5" w14:textId="7340A69D" w:rsidR="00CE031D" w:rsidRPr="00CE031D" w:rsidRDefault="00CE031D" w:rsidP="00CE031D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  <w:r w:rsidRPr="00CE031D">
        <w:rPr>
          <w:rFonts w:ascii="Arial" w:hAnsi="Arial" w:cs="Arial"/>
          <w:sz w:val="22"/>
          <w:szCs w:val="22"/>
        </w:rPr>
        <w:t>The Industrial Emissions Directive (IED) came into force on 7</w:t>
      </w:r>
      <w:r w:rsidRPr="00CC1B0B">
        <w:rPr>
          <w:rFonts w:ascii="Arial" w:hAnsi="Arial" w:cs="Arial"/>
          <w:sz w:val="22"/>
          <w:szCs w:val="22"/>
          <w:vertAlign w:val="superscript"/>
        </w:rPr>
        <w:t>th</w:t>
      </w:r>
      <w:r w:rsidRPr="00CE031D">
        <w:rPr>
          <w:rFonts w:ascii="Arial" w:hAnsi="Arial" w:cs="Arial"/>
          <w:sz w:val="22"/>
          <w:szCs w:val="22"/>
        </w:rPr>
        <w:t xml:space="preserve"> January 2014 with the requirement to implement all relevant BAT conclusions as described in the Commission </w:t>
      </w:r>
      <w:r w:rsidRPr="009F46D5">
        <w:rPr>
          <w:rFonts w:ascii="Arial" w:hAnsi="Arial" w:cs="Arial"/>
          <w:sz w:val="22"/>
          <w:szCs w:val="22"/>
        </w:rPr>
        <w:t xml:space="preserve">Implementing Decision. The Intensive Farming BAT conclusions were published on </w:t>
      </w:r>
      <w:r w:rsidR="009F46D5" w:rsidRPr="009F46D5">
        <w:rPr>
          <w:rFonts w:ascii="Arial" w:hAnsi="Arial" w:cs="Arial"/>
          <w:sz w:val="22"/>
          <w:szCs w:val="22"/>
        </w:rPr>
        <w:t>21</w:t>
      </w:r>
      <w:r w:rsidR="009F46D5" w:rsidRPr="009F46D5">
        <w:rPr>
          <w:rFonts w:ascii="Arial" w:hAnsi="Arial" w:cs="Arial"/>
          <w:sz w:val="22"/>
          <w:szCs w:val="22"/>
          <w:vertAlign w:val="superscript"/>
        </w:rPr>
        <w:t>st</w:t>
      </w:r>
      <w:r w:rsidR="009F46D5" w:rsidRPr="009F46D5">
        <w:rPr>
          <w:rFonts w:ascii="Arial" w:hAnsi="Arial" w:cs="Arial"/>
          <w:sz w:val="22"/>
          <w:szCs w:val="22"/>
        </w:rPr>
        <w:t xml:space="preserve"> February 2017 </w:t>
      </w:r>
      <w:r w:rsidRPr="009F46D5">
        <w:rPr>
          <w:rFonts w:ascii="Arial" w:hAnsi="Arial" w:cs="Arial"/>
          <w:sz w:val="22"/>
          <w:szCs w:val="22"/>
        </w:rPr>
        <w:t xml:space="preserve">in </w:t>
      </w:r>
      <w:r w:rsidRPr="00CE031D">
        <w:rPr>
          <w:rFonts w:ascii="Arial" w:hAnsi="Arial" w:cs="Arial"/>
          <w:sz w:val="22"/>
          <w:szCs w:val="22"/>
        </w:rPr>
        <w:t xml:space="preserve">the Official Journal of the European Union following a European Union wide review of BAT. </w:t>
      </w:r>
    </w:p>
    <w:p w14:paraId="11BD011E" w14:textId="77777777" w:rsidR="00CE031D" w:rsidRPr="00CE031D" w:rsidRDefault="00CE031D" w:rsidP="00CE031D">
      <w:pPr>
        <w:jc w:val="both"/>
        <w:rPr>
          <w:rFonts w:ascii="Arial" w:hAnsi="Arial" w:cs="Arial"/>
          <w:color w:val="76923C" w:themeColor="accent3" w:themeShade="BF"/>
          <w:sz w:val="22"/>
          <w:szCs w:val="22"/>
        </w:rPr>
      </w:pPr>
    </w:p>
    <w:p w14:paraId="70815036" w14:textId="13370D6A" w:rsidR="00167FFA" w:rsidRPr="00CE031D" w:rsidRDefault="00CE031D" w:rsidP="00CE031D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auto"/>
          <w:sz w:val="22"/>
          <w:szCs w:val="22"/>
        </w:rPr>
        <w:t>This variation incorporates the changes required by the Industrial Emissions Directive following a statutory review of permits in the intensive farming sector. This includes the amendment of the wording of several permit conditions re</w:t>
      </w:r>
      <w:r w:rsidR="009F46D5">
        <w:rPr>
          <w:rFonts w:cs="Arial"/>
          <w:i w:val="0"/>
          <w:color w:val="auto"/>
          <w:sz w:val="22"/>
          <w:szCs w:val="22"/>
        </w:rPr>
        <w:t>lating to notifications, monitoring and reporting.</w:t>
      </w:r>
      <w:r w:rsidRPr="00CE031D">
        <w:rPr>
          <w:rFonts w:cs="Arial"/>
          <w:i w:val="0"/>
          <w:color w:val="auto"/>
          <w:sz w:val="22"/>
          <w:szCs w:val="22"/>
        </w:rPr>
        <w:t xml:space="preserve"> At the same time the permit has been converted into the current EPR Permit format.</w:t>
      </w:r>
    </w:p>
    <w:p w14:paraId="04552CD1" w14:textId="77777777" w:rsidR="00CE031D" w:rsidRPr="00CE031D" w:rsidRDefault="00CE031D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70815037" w14:textId="4CDAE377" w:rsidR="009D5F6A" w:rsidRPr="00CE031D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E031D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 w:rsidRPr="00CE031D">
        <w:rPr>
          <w:rFonts w:cs="Arial"/>
          <w:i w:val="0"/>
          <w:color w:val="000000"/>
          <w:sz w:val="22"/>
          <w:szCs w:val="22"/>
        </w:rPr>
        <w:t>s</w:t>
      </w:r>
      <w:r w:rsidRPr="00CE031D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CE031D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E031D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Pr="00CE031D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28757A8B" w:rsidR="00A40593" w:rsidRPr="00CE031D" w:rsidRDefault="00E84C8B" w:rsidP="00EA3BEF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E031D">
        <w:rPr>
          <w:sz w:val="22"/>
          <w:szCs w:val="22"/>
        </w:rPr>
        <w:t>The status log of a permit sets out the permitting history, including any changes to the permit reference number.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CB10B7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356C47" w:rsidRPr="008016C5" w14:paraId="70815045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B4DBED2" w14:textId="77777777" w:rsidR="00356C47" w:rsidRPr="00356C47" w:rsidRDefault="00356C47" w:rsidP="00356C47">
            <w:pPr>
              <w:spacing w:line="259" w:lineRule="auto"/>
              <w:rPr>
                <w:rFonts w:ascii="Arial" w:hAnsi="Arial" w:cs="Arial"/>
              </w:rPr>
            </w:pPr>
            <w:r w:rsidRPr="00356C47">
              <w:rPr>
                <w:rFonts w:ascii="Arial" w:hAnsi="Arial" w:cs="Arial"/>
                <w:sz w:val="22"/>
              </w:rPr>
              <w:t xml:space="preserve">Application </w:t>
            </w:r>
          </w:p>
          <w:p w14:paraId="70815042" w14:textId="609E4C10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EPR/NP3533VH/A001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3" w14:textId="248E8364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Duly made 17/11/14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0A534B9A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Application for Installation. </w:t>
            </w:r>
          </w:p>
        </w:tc>
      </w:tr>
      <w:tr w:rsidR="00356C47" w:rsidRPr="008016C5" w14:paraId="7081504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6" w14:textId="3888163B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Permit determined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6FFC9A99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12/03/15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48C3D67E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</w:rPr>
              <w:t xml:space="preserve">Permit issued </w:t>
            </w:r>
          </w:p>
        </w:tc>
      </w:tr>
      <w:tr w:rsidR="00356C47" w:rsidRPr="008016C5" w14:paraId="7081504E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B" w14:textId="0DB53C1F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  <w:smartTag w:uri="urn:schemas-microsoft-com:office:smarttags" w:element="stockticker">
              <w:r w:rsidRPr="00356C47">
                <w:rPr>
                  <w:rFonts w:ascii="Arial" w:hAnsi="Arial" w:cs="Arial"/>
                  <w:color w:val="auto"/>
                  <w:sz w:val="22"/>
                  <w:szCs w:val="22"/>
                </w:rPr>
                <w:t>EPR</w:t>
              </w:r>
            </w:smartTag>
            <w:r w:rsidRPr="00356C47">
              <w:rPr>
                <w:rFonts w:ascii="Arial" w:hAnsi="Arial" w:cs="Arial"/>
                <w:color w:val="auto"/>
                <w:sz w:val="22"/>
                <w:szCs w:val="22"/>
              </w:rPr>
              <w:t>/NP3533VH/V002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C" w14:textId="40693FA9" w:rsidR="00356C47" w:rsidRPr="00356C47" w:rsidRDefault="001F1206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F1206">
              <w:rPr>
                <w:rFonts w:ascii="Arial" w:hAnsi="Arial" w:cs="Arial"/>
                <w:color w:val="auto"/>
                <w:sz w:val="22"/>
                <w:szCs w:val="22"/>
              </w:rPr>
              <w:t>01/02</w:t>
            </w:r>
            <w:r w:rsidR="00356C47" w:rsidRPr="001F1206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F1206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2BC02D0F" w:rsidR="00356C47" w:rsidRPr="00356C47" w:rsidRDefault="00356C47" w:rsidP="00356C47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56C47">
              <w:rPr>
                <w:rFonts w:ascii="Arial" w:hAnsi="Arial" w:cs="Arial"/>
                <w:color w:val="000000" w:themeColor="text1"/>
                <w:sz w:val="22"/>
                <w:szCs w:val="22"/>
              </w:rPr>
              <w:t>Natural Resources Wales Variation and consolidation following the implementation of the Intensive Farming BAT conclusions.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0C676982" w14:textId="77777777" w:rsidR="00836FFF" w:rsidRDefault="00836FFF" w:rsidP="00167FFA">
      <w:pPr>
        <w:pStyle w:val="Heading3nonum"/>
        <w:spacing w:before="0"/>
        <w:rPr>
          <w:sz w:val="22"/>
          <w:szCs w:val="22"/>
        </w:rPr>
      </w:pPr>
    </w:p>
    <w:p w14:paraId="7081506A" w14:textId="71134C6A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682428" w:rsidRDefault="00682428" w:rsidP="00A40593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>ermit number</w:t>
      </w:r>
    </w:p>
    <w:p w14:paraId="70815073" w14:textId="6B669F4A" w:rsidR="00A40593" w:rsidRPr="00356C47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356C47">
        <w:rPr>
          <w:rStyle w:val="licenceno"/>
          <w:rFonts w:cs="Arial"/>
          <w:color w:val="auto"/>
          <w:sz w:val="22"/>
          <w:szCs w:val="22"/>
        </w:rPr>
        <w:t>EPR/</w:t>
      </w:r>
      <w:r w:rsidR="00356C47" w:rsidRPr="00356C47">
        <w:rPr>
          <w:rStyle w:val="licenceno"/>
          <w:rFonts w:cs="Arial"/>
          <w:color w:val="auto"/>
          <w:sz w:val="22"/>
          <w:szCs w:val="22"/>
        </w:rPr>
        <w:t>NP3533VH</w:t>
      </w:r>
    </w:p>
    <w:p w14:paraId="70815074" w14:textId="77777777" w:rsidR="00A40593" w:rsidRPr="00356C47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356C47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4"/>
    <w:p w14:paraId="70815075" w14:textId="492AB5F7" w:rsidR="003370AB" w:rsidRPr="00356C47" w:rsidRDefault="00356C47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proofErr w:type="spellStart"/>
      <w:r w:rsidRPr="00356C47">
        <w:rPr>
          <w:color w:val="auto"/>
          <w:sz w:val="22"/>
          <w:szCs w:val="22"/>
        </w:rPr>
        <w:t>Barwn</w:t>
      </w:r>
      <w:proofErr w:type="spellEnd"/>
      <w:r w:rsidRPr="00356C47">
        <w:rPr>
          <w:color w:val="auto"/>
          <w:sz w:val="22"/>
          <w:szCs w:val="22"/>
        </w:rPr>
        <w:t xml:space="preserve"> Ltd</w:t>
      </w:r>
      <w:r w:rsidR="00AC41E4" w:rsidRPr="00356C47">
        <w:rPr>
          <w:color w:val="auto"/>
          <w:sz w:val="22"/>
          <w:szCs w:val="22"/>
        </w:rPr>
        <w:t xml:space="preserve"> </w:t>
      </w:r>
      <w:r w:rsidR="003370AB" w:rsidRPr="00356C47">
        <w:rPr>
          <w:b w:val="0"/>
          <w:color w:val="auto"/>
          <w:sz w:val="22"/>
          <w:szCs w:val="22"/>
        </w:rPr>
        <w:t>(“the operator”)</w:t>
      </w:r>
    </w:p>
    <w:p w14:paraId="70815076" w14:textId="3207ADC7" w:rsidR="00E84C8B" w:rsidRPr="00356C47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356C47">
        <w:rPr>
          <w:rFonts w:cs="Arial"/>
          <w:color w:val="auto"/>
          <w:sz w:val="22"/>
          <w:szCs w:val="22"/>
        </w:rPr>
        <w:t>whose registered office</w:t>
      </w:r>
      <w:r w:rsidR="005E0DE6" w:rsidRPr="00356C47">
        <w:rPr>
          <w:rFonts w:cs="Arial"/>
          <w:color w:val="auto"/>
          <w:sz w:val="22"/>
          <w:szCs w:val="22"/>
        </w:rPr>
        <w:t xml:space="preserve"> is</w:t>
      </w:r>
    </w:p>
    <w:p w14:paraId="57C97A8A" w14:textId="77777777" w:rsidR="00356C47" w:rsidRDefault="00356C47" w:rsidP="00167FFA">
      <w:pPr>
        <w:pStyle w:val="Data"/>
        <w:rPr>
          <w:rStyle w:val="change"/>
          <w:sz w:val="22"/>
          <w:szCs w:val="22"/>
        </w:rPr>
      </w:pPr>
    </w:p>
    <w:p w14:paraId="67496D02" w14:textId="77777777" w:rsidR="00356C47" w:rsidRPr="00D16B8A" w:rsidRDefault="00356C47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Tir</w:t>
      </w:r>
      <w:proofErr w:type="spellEnd"/>
      <w:r>
        <w:rPr>
          <w:rStyle w:val="change"/>
          <w:color w:val="auto"/>
          <w:sz w:val="22"/>
          <w:szCs w:val="22"/>
        </w:rPr>
        <w:t xml:space="preserve"> </w:t>
      </w:r>
      <w:proofErr w:type="spellStart"/>
      <w:r>
        <w:rPr>
          <w:rStyle w:val="change"/>
          <w:color w:val="auto"/>
          <w:sz w:val="22"/>
          <w:szCs w:val="22"/>
        </w:rPr>
        <w:t>Barwn</w:t>
      </w:r>
      <w:proofErr w:type="spellEnd"/>
    </w:p>
    <w:p w14:paraId="06E7C3C4" w14:textId="77777777" w:rsidR="00356C47" w:rsidRPr="00D16B8A" w:rsidRDefault="00356C47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 w:rsidRPr="00D16B8A">
        <w:rPr>
          <w:rStyle w:val="change"/>
          <w:color w:val="auto"/>
          <w:sz w:val="22"/>
          <w:szCs w:val="22"/>
        </w:rPr>
        <w:t>Bettws</w:t>
      </w:r>
      <w:proofErr w:type="spellEnd"/>
      <w:r w:rsidRPr="00D16B8A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D16B8A">
        <w:rPr>
          <w:rStyle w:val="change"/>
          <w:color w:val="auto"/>
          <w:sz w:val="22"/>
          <w:szCs w:val="22"/>
        </w:rPr>
        <w:t>Gwerfil</w:t>
      </w:r>
      <w:proofErr w:type="spellEnd"/>
      <w:r w:rsidRPr="00D16B8A">
        <w:rPr>
          <w:rStyle w:val="change"/>
          <w:color w:val="auto"/>
          <w:sz w:val="22"/>
          <w:szCs w:val="22"/>
        </w:rPr>
        <w:t xml:space="preserve"> Goch</w:t>
      </w:r>
    </w:p>
    <w:p w14:paraId="044DE81C" w14:textId="77777777" w:rsidR="00356C47" w:rsidRPr="00D16B8A" w:rsidRDefault="00356C47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 w:rsidRPr="00D16B8A">
        <w:rPr>
          <w:rStyle w:val="change"/>
          <w:color w:val="auto"/>
          <w:sz w:val="22"/>
          <w:szCs w:val="22"/>
        </w:rPr>
        <w:t>Corwen</w:t>
      </w:r>
      <w:proofErr w:type="spellEnd"/>
    </w:p>
    <w:p w14:paraId="3BCE2C99" w14:textId="77777777" w:rsidR="00356C47" w:rsidRPr="00D16B8A" w:rsidRDefault="00356C47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r w:rsidRPr="00D16B8A">
        <w:rPr>
          <w:rStyle w:val="change"/>
          <w:color w:val="auto"/>
          <w:sz w:val="22"/>
          <w:szCs w:val="22"/>
        </w:rPr>
        <w:t>Denbighshire</w:t>
      </w:r>
    </w:p>
    <w:p w14:paraId="5E65BB78" w14:textId="1AFED711" w:rsidR="00356C47" w:rsidRPr="00562F9B" w:rsidRDefault="00356C47" w:rsidP="00562F9B">
      <w:pPr>
        <w:pStyle w:val="Heading3nonum"/>
        <w:spacing w:before="0" w:after="120" w:line="360" w:lineRule="auto"/>
        <w:rPr>
          <w:rFonts w:cs="Arial"/>
          <w:b/>
          <w:color w:val="FF0000"/>
          <w:sz w:val="22"/>
          <w:szCs w:val="22"/>
        </w:rPr>
      </w:pPr>
      <w:r w:rsidRPr="00356C47">
        <w:rPr>
          <w:rStyle w:val="change"/>
          <w:b/>
          <w:color w:val="auto"/>
          <w:sz w:val="22"/>
          <w:szCs w:val="22"/>
        </w:rPr>
        <w:t>LL21 9PF</w:t>
      </w:r>
    </w:p>
    <w:p w14:paraId="7081507C" w14:textId="42CB5B62" w:rsidR="00E84C8B" w:rsidRPr="007D4FDB" w:rsidRDefault="00FF59B7" w:rsidP="007D4FDB">
      <w:pPr>
        <w:pStyle w:val="Heading3nonum"/>
        <w:spacing w:before="0" w:after="120" w:line="360" w:lineRule="auto"/>
        <w:rPr>
          <w:rFonts w:cs="Arial"/>
          <w:color w:val="auto"/>
          <w:sz w:val="22"/>
          <w:szCs w:val="22"/>
        </w:rPr>
      </w:pPr>
      <w:r w:rsidRPr="007D4FDB">
        <w:rPr>
          <w:rFonts w:cs="Arial"/>
          <w:color w:val="auto"/>
          <w:sz w:val="22"/>
          <w:szCs w:val="22"/>
        </w:rPr>
        <w:t>c</w:t>
      </w:r>
      <w:r w:rsidR="00E84C8B" w:rsidRPr="007D4FDB">
        <w:rPr>
          <w:rFonts w:cs="Arial"/>
          <w:color w:val="auto"/>
          <w:sz w:val="22"/>
          <w:szCs w:val="22"/>
        </w:rPr>
        <w:t>ompany registration number</w:t>
      </w:r>
      <w:r w:rsidR="00E84C8B" w:rsidRPr="007D4FDB">
        <w:rPr>
          <w:rFonts w:cs="Arial"/>
          <w:b/>
          <w:color w:val="auto"/>
          <w:sz w:val="22"/>
          <w:szCs w:val="22"/>
        </w:rPr>
        <w:t xml:space="preserve"> </w:t>
      </w:r>
      <w:r w:rsidR="007D4FDB" w:rsidRPr="007D4FDB">
        <w:rPr>
          <w:rStyle w:val="change"/>
          <w:b/>
          <w:color w:val="auto"/>
          <w:sz w:val="22"/>
          <w:szCs w:val="22"/>
        </w:rPr>
        <w:t>07582377</w:t>
      </w:r>
    </w:p>
    <w:p w14:paraId="7081507E" w14:textId="21D0564D" w:rsidR="00E84C8B" w:rsidRDefault="00E0343F" w:rsidP="007D4FDB">
      <w:pPr>
        <w:pStyle w:val="Data"/>
        <w:spacing w:after="120" w:line="360" w:lineRule="auto"/>
        <w:ind w:right="23"/>
        <w:rPr>
          <w:b w:val="0"/>
          <w:color w:val="auto"/>
          <w:sz w:val="22"/>
          <w:szCs w:val="22"/>
        </w:rPr>
      </w:pPr>
      <w:r w:rsidRPr="007D4FDB">
        <w:rPr>
          <w:b w:val="0"/>
          <w:color w:val="auto"/>
          <w:sz w:val="22"/>
          <w:szCs w:val="22"/>
        </w:rPr>
        <w:t xml:space="preserve">to operate </w:t>
      </w:r>
      <w:r w:rsidR="0020217A" w:rsidRPr="007D4FDB">
        <w:rPr>
          <w:b w:val="0"/>
          <w:color w:val="auto"/>
          <w:sz w:val="22"/>
          <w:szCs w:val="22"/>
        </w:rPr>
        <w:t>an installation</w:t>
      </w:r>
      <w:r w:rsidRPr="007D4FDB">
        <w:rPr>
          <w:b w:val="0"/>
          <w:color w:val="auto"/>
          <w:sz w:val="22"/>
          <w:szCs w:val="22"/>
        </w:rPr>
        <w:t xml:space="preserve"> at</w:t>
      </w:r>
    </w:p>
    <w:p w14:paraId="508B97D8" w14:textId="77777777" w:rsidR="007D4FDB" w:rsidRPr="007D4FDB" w:rsidRDefault="007D4FDB" w:rsidP="003E1B59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3F5C9BDD" w14:textId="77777777" w:rsidR="007D4FDB" w:rsidRPr="00683C4A" w:rsidRDefault="007D4FDB" w:rsidP="00562F9B">
      <w:pPr>
        <w:pStyle w:val="Data"/>
        <w:spacing w:line="360" w:lineRule="auto"/>
        <w:ind w:right="1701"/>
        <w:rPr>
          <w:rStyle w:val="change"/>
          <w:color w:val="auto"/>
          <w:sz w:val="22"/>
          <w:szCs w:val="22"/>
        </w:rPr>
      </w:pPr>
      <w:proofErr w:type="spellStart"/>
      <w:r w:rsidRPr="00683C4A">
        <w:rPr>
          <w:rStyle w:val="change"/>
          <w:color w:val="auto"/>
          <w:sz w:val="22"/>
          <w:szCs w:val="22"/>
        </w:rPr>
        <w:t>Tir</w:t>
      </w:r>
      <w:proofErr w:type="spellEnd"/>
      <w:r w:rsidRPr="00683C4A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683C4A">
        <w:rPr>
          <w:rStyle w:val="change"/>
          <w:color w:val="auto"/>
          <w:sz w:val="22"/>
          <w:szCs w:val="22"/>
        </w:rPr>
        <w:t>Barwn</w:t>
      </w:r>
      <w:proofErr w:type="spellEnd"/>
      <w:r w:rsidRPr="00683C4A">
        <w:rPr>
          <w:rStyle w:val="change"/>
          <w:color w:val="auto"/>
          <w:sz w:val="22"/>
          <w:szCs w:val="22"/>
        </w:rPr>
        <w:t xml:space="preserve"> Poultry Unit</w:t>
      </w:r>
    </w:p>
    <w:p w14:paraId="5ED44B65" w14:textId="77777777" w:rsidR="007D4FDB" w:rsidRPr="00683C4A" w:rsidRDefault="007D4FDB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 w:rsidRPr="00683C4A">
        <w:rPr>
          <w:rStyle w:val="change"/>
          <w:color w:val="auto"/>
          <w:sz w:val="22"/>
          <w:szCs w:val="22"/>
        </w:rPr>
        <w:t>Tir</w:t>
      </w:r>
      <w:proofErr w:type="spellEnd"/>
      <w:r w:rsidRPr="00683C4A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683C4A">
        <w:rPr>
          <w:rStyle w:val="change"/>
          <w:color w:val="auto"/>
          <w:sz w:val="22"/>
          <w:szCs w:val="22"/>
        </w:rPr>
        <w:t>Barwn</w:t>
      </w:r>
      <w:proofErr w:type="spellEnd"/>
    </w:p>
    <w:p w14:paraId="115D40EE" w14:textId="77777777" w:rsidR="007D4FDB" w:rsidRPr="00683C4A" w:rsidRDefault="007D4FDB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 w:rsidRPr="00683C4A">
        <w:rPr>
          <w:rStyle w:val="change"/>
          <w:color w:val="auto"/>
          <w:sz w:val="22"/>
          <w:szCs w:val="22"/>
        </w:rPr>
        <w:t>Bettws</w:t>
      </w:r>
      <w:proofErr w:type="spellEnd"/>
      <w:r w:rsidRPr="00683C4A">
        <w:rPr>
          <w:rStyle w:val="change"/>
          <w:color w:val="auto"/>
          <w:sz w:val="22"/>
          <w:szCs w:val="22"/>
        </w:rPr>
        <w:t xml:space="preserve"> </w:t>
      </w:r>
      <w:proofErr w:type="spellStart"/>
      <w:r w:rsidRPr="00683C4A">
        <w:rPr>
          <w:rStyle w:val="change"/>
          <w:color w:val="auto"/>
          <w:sz w:val="22"/>
          <w:szCs w:val="22"/>
        </w:rPr>
        <w:t>Gwerfil</w:t>
      </w:r>
      <w:proofErr w:type="spellEnd"/>
      <w:r w:rsidRPr="00683C4A">
        <w:rPr>
          <w:rStyle w:val="change"/>
          <w:color w:val="auto"/>
          <w:sz w:val="22"/>
          <w:szCs w:val="22"/>
        </w:rPr>
        <w:t xml:space="preserve"> Goch</w:t>
      </w:r>
    </w:p>
    <w:p w14:paraId="419098C4" w14:textId="77777777" w:rsidR="007D4FDB" w:rsidRPr="00683C4A" w:rsidRDefault="007D4FDB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proofErr w:type="spellStart"/>
      <w:r w:rsidRPr="00683C4A">
        <w:rPr>
          <w:rStyle w:val="change"/>
          <w:color w:val="auto"/>
          <w:sz w:val="22"/>
          <w:szCs w:val="22"/>
        </w:rPr>
        <w:t>Corwen</w:t>
      </w:r>
      <w:proofErr w:type="spellEnd"/>
    </w:p>
    <w:p w14:paraId="63417AC8" w14:textId="77777777" w:rsidR="007D4FDB" w:rsidRPr="00683C4A" w:rsidRDefault="007D4FDB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r w:rsidRPr="00683C4A">
        <w:rPr>
          <w:rStyle w:val="change"/>
          <w:color w:val="auto"/>
          <w:sz w:val="22"/>
          <w:szCs w:val="22"/>
        </w:rPr>
        <w:t>Denbighshire</w:t>
      </w:r>
    </w:p>
    <w:p w14:paraId="621033DB" w14:textId="77777777" w:rsidR="007D4FDB" w:rsidRPr="00683C4A" w:rsidRDefault="007D4FDB" w:rsidP="00562F9B">
      <w:pPr>
        <w:pStyle w:val="Data"/>
        <w:spacing w:line="360" w:lineRule="auto"/>
        <w:rPr>
          <w:rStyle w:val="change"/>
          <w:color w:val="auto"/>
          <w:sz w:val="22"/>
          <w:szCs w:val="22"/>
        </w:rPr>
      </w:pPr>
      <w:r w:rsidRPr="00683C4A">
        <w:rPr>
          <w:rStyle w:val="change"/>
          <w:color w:val="auto"/>
          <w:sz w:val="22"/>
          <w:szCs w:val="22"/>
        </w:rPr>
        <w:t>LL21 9PF</w:t>
      </w:r>
    </w:p>
    <w:p w14:paraId="70815083" w14:textId="6F0AE610" w:rsidR="003370AB" w:rsidRPr="00C31D2C" w:rsidRDefault="003370AB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2553060F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1F1206">
        <w:rPr>
          <w:rFonts w:cs="Arial"/>
          <w:color w:val="auto"/>
          <w:sz w:val="22"/>
          <w:szCs w:val="22"/>
        </w:rPr>
        <w:t xml:space="preserve">from </w:t>
      </w:r>
      <w:r w:rsidR="001F1206" w:rsidRPr="001F1206">
        <w:rPr>
          <w:rFonts w:cs="Arial"/>
          <w:color w:val="auto"/>
          <w:sz w:val="22"/>
          <w:szCs w:val="22"/>
        </w:rPr>
        <w:t>01/02/2018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091F4FAC" w:rsidR="005B73A2" w:rsidRPr="0034572F" w:rsidRDefault="0034572F" w:rsidP="0034572F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34572F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081508C" w14:textId="3C7B98EB" w:rsidR="00E84C8B" w:rsidRPr="001F1206" w:rsidRDefault="001F1206" w:rsidP="001F1206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5" w:name="_GoBack"/>
            <w:bookmarkEnd w:id="5"/>
            <w:r>
              <w:rPr>
                <w:rFonts w:cs="Arial"/>
                <w:b/>
                <w:color w:val="auto"/>
                <w:sz w:val="22"/>
                <w:szCs w:val="22"/>
              </w:rPr>
              <w:t>01/02/2018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4" w14:textId="1A28E049" w:rsidR="006C6EA9" w:rsidRPr="006A1CF7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A6610D">
        <w:rPr>
          <w:rFonts w:ascii="Arial" w:hAnsi="Arial" w:cs="Arial"/>
          <w:sz w:val="22"/>
          <w:szCs w:val="22"/>
        </w:rPr>
        <w:t>All conditions have been varied by the conso</w:t>
      </w:r>
      <w:r w:rsidR="004E1026">
        <w:rPr>
          <w:rFonts w:ascii="Arial" w:hAnsi="Arial" w:cs="Arial"/>
          <w:sz w:val="22"/>
          <w:szCs w:val="22"/>
        </w:rPr>
        <w:t>lidated permit as a result of a</w:t>
      </w:r>
      <w:r w:rsidRPr="00A6610D">
        <w:rPr>
          <w:rFonts w:ascii="Arial" w:hAnsi="Arial" w:cs="Arial"/>
          <w:sz w:val="22"/>
          <w:szCs w:val="22"/>
        </w:rPr>
        <w:t xml:space="preserve"> </w:t>
      </w:r>
      <w:r w:rsidR="00A6610D" w:rsidRPr="00A6610D">
        <w:rPr>
          <w:rFonts w:ascii="Arial" w:hAnsi="Arial" w:cs="Arial"/>
          <w:sz w:val="22"/>
          <w:szCs w:val="22"/>
        </w:rPr>
        <w:t xml:space="preserve">Natural Resources Wales </w:t>
      </w:r>
      <w:r w:rsidR="004E1026">
        <w:rPr>
          <w:rFonts w:ascii="Arial" w:hAnsi="Arial" w:cs="Arial"/>
          <w:sz w:val="22"/>
          <w:szCs w:val="22"/>
        </w:rPr>
        <w:t>led</w:t>
      </w:r>
      <w:r w:rsidRPr="006A1CF7">
        <w:rPr>
          <w:rFonts w:ascii="Arial" w:hAnsi="Arial" w:cs="Arial"/>
          <w:sz w:val="22"/>
          <w:szCs w:val="22"/>
        </w:rPr>
        <w:t xml:space="preserve"> variation.</w:t>
      </w:r>
    </w:p>
    <w:p w14:paraId="708150B3" w14:textId="400975FB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B7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E54EAD">
      <w:trPr>
        <w:trHeight w:val="993"/>
      </w:trPr>
      <w:tc>
        <w:tcPr>
          <w:tcW w:w="2943" w:type="dxa"/>
        </w:tcPr>
        <w:p w14:paraId="708150E1" w14:textId="43945918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356C47">
            <w:rPr>
              <w:rFonts w:ascii="Arial" w:hAnsi="Arial"/>
              <w:sz w:val="18"/>
              <w:szCs w:val="18"/>
            </w:rPr>
            <w:t>application number EPR/</w:t>
          </w:r>
          <w:r w:rsidR="00356C47" w:rsidRPr="00356C47">
            <w:rPr>
              <w:rFonts w:ascii="Arial" w:hAnsi="Arial" w:cs="Arial"/>
              <w:sz w:val="18"/>
              <w:szCs w:val="18"/>
            </w:rPr>
            <w:t>NP3533VH/V002</w:t>
          </w:r>
        </w:p>
      </w:tc>
      <w:tc>
        <w:tcPr>
          <w:tcW w:w="1418" w:type="dxa"/>
        </w:tcPr>
        <w:p w14:paraId="708150E2" w14:textId="1091F65B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F120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50FA3DA5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368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685"/>
    </w:tblGrid>
    <w:tr w:rsidR="00CC1B0B" w14:paraId="708150EA" w14:textId="77777777" w:rsidTr="00CC1B0B">
      <w:trPr>
        <w:trHeight w:val="557"/>
      </w:trPr>
      <w:tc>
        <w:tcPr>
          <w:tcW w:w="3685" w:type="dxa"/>
        </w:tcPr>
        <w:p w14:paraId="708150E9" w14:textId="6440231E" w:rsidR="00CC1B0B" w:rsidRPr="00977C81" w:rsidRDefault="00CC1B0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92E5F" w14:textId="77777777" w:rsidR="00B13C3F" w:rsidRDefault="00B13C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F5094" w14:textId="665732DF" w:rsidR="00B13C3F" w:rsidRDefault="00B13C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6" w14:textId="5C741053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C" w14:textId="77777777" w:rsidR="00A9623B" w:rsidRDefault="00A962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36B0"/>
    <w:rsid w:val="00037728"/>
    <w:rsid w:val="00042527"/>
    <w:rsid w:val="0005210B"/>
    <w:rsid w:val="0006520B"/>
    <w:rsid w:val="00092FCF"/>
    <w:rsid w:val="000933C8"/>
    <w:rsid w:val="000B4BA1"/>
    <w:rsid w:val="000B5903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1F1206"/>
    <w:rsid w:val="0020133E"/>
    <w:rsid w:val="0020217A"/>
    <w:rsid w:val="00212EB7"/>
    <w:rsid w:val="0021613B"/>
    <w:rsid w:val="00245B21"/>
    <w:rsid w:val="002725A1"/>
    <w:rsid w:val="002857A0"/>
    <w:rsid w:val="002B45D1"/>
    <w:rsid w:val="002C4E46"/>
    <w:rsid w:val="002D2618"/>
    <w:rsid w:val="002F273F"/>
    <w:rsid w:val="003104F0"/>
    <w:rsid w:val="00331482"/>
    <w:rsid w:val="00336CD2"/>
    <w:rsid w:val="003370AB"/>
    <w:rsid w:val="0034572F"/>
    <w:rsid w:val="00356C47"/>
    <w:rsid w:val="00367A15"/>
    <w:rsid w:val="00377090"/>
    <w:rsid w:val="00394F8F"/>
    <w:rsid w:val="003B114A"/>
    <w:rsid w:val="003B23AD"/>
    <w:rsid w:val="003B28B2"/>
    <w:rsid w:val="003B3025"/>
    <w:rsid w:val="003D57AC"/>
    <w:rsid w:val="003E1B59"/>
    <w:rsid w:val="003F2D1E"/>
    <w:rsid w:val="0041050D"/>
    <w:rsid w:val="00414334"/>
    <w:rsid w:val="00430695"/>
    <w:rsid w:val="0043657D"/>
    <w:rsid w:val="0044307F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1026"/>
    <w:rsid w:val="004E75D7"/>
    <w:rsid w:val="004F05BF"/>
    <w:rsid w:val="004F7073"/>
    <w:rsid w:val="00502E5E"/>
    <w:rsid w:val="005055BC"/>
    <w:rsid w:val="00523F49"/>
    <w:rsid w:val="00524BCA"/>
    <w:rsid w:val="005256FA"/>
    <w:rsid w:val="00527423"/>
    <w:rsid w:val="00562F9B"/>
    <w:rsid w:val="00585F88"/>
    <w:rsid w:val="005B15C8"/>
    <w:rsid w:val="005B6AFB"/>
    <w:rsid w:val="005B73A2"/>
    <w:rsid w:val="005C3A28"/>
    <w:rsid w:val="005C4489"/>
    <w:rsid w:val="005E0DE6"/>
    <w:rsid w:val="005E55B6"/>
    <w:rsid w:val="005F5D72"/>
    <w:rsid w:val="00601D25"/>
    <w:rsid w:val="006036F2"/>
    <w:rsid w:val="00617CF8"/>
    <w:rsid w:val="00636C17"/>
    <w:rsid w:val="00646362"/>
    <w:rsid w:val="00651ADA"/>
    <w:rsid w:val="006571EF"/>
    <w:rsid w:val="00673BD6"/>
    <w:rsid w:val="00675541"/>
    <w:rsid w:val="00682428"/>
    <w:rsid w:val="00692529"/>
    <w:rsid w:val="006A1CF7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D4FDB"/>
    <w:rsid w:val="007E52AD"/>
    <w:rsid w:val="007E76A5"/>
    <w:rsid w:val="007E7C79"/>
    <w:rsid w:val="0080525B"/>
    <w:rsid w:val="0082388E"/>
    <w:rsid w:val="008321E6"/>
    <w:rsid w:val="00836687"/>
    <w:rsid w:val="00836FFF"/>
    <w:rsid w:val="00837B7B"/>
    <w:rsid w:val="00850E7A"/>
    <w:rsid w:val="0085190D"/>
    <w:rsid w:val="008679AD"/>
    <w:rsid w:val="00897314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2F68"/>
    <w:rsid w:val="00943495"/>
    <w:rsid w:val="00944B58"/>
    <w:rsid w:val="00950723"/>
    <w:rsid w:val="00952C06"/>
    <w:rsid w:val="009564BE"/>
    <w:rsid w:val="00956EC7"/>
    <w:rsid w:val="00960EDC"/>
    <w:rsid w:val="00973180"/>
    <w:rsid w:val="00977071"/>
    <w:rsid w:val="00977C81"/>
    <w:rsid w:val="00993889"/>
    <w:rsid w:val="009C1D21"/>
    <w:rsid w:val="009D0A45"/>
    <w:rsid w:val="009D5F6A"/>
    <w:rsid w:val="009E1FE3"/>
    <w:rsid w:val="009F46D5"/>
    <w:rsid w:val="009F5997"/>
    <w:rsid w:val="00A20254"/>
    <w:rsid w:val="00A36CF7"/>
    <w:rsid w:val="00A40593"/>
    <w:rsid w:val="00A467B6"/>
    <w:rsid w:val="00A47A52"/>
    <w:rsid w:val="00A54B58"/>
    <w:rsid w:val="00A602AE"/>
    <w:rsid w:val="00A6610D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3F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C390F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10B7"/>
    <w:rsid w:val="00CB6A42"/>
    <w:rsid w:val="00CC1B0B"/>
    <w:rsid w:val="00CE031D"/>
    <w:rsid w:val="00CE1DA0"/>
    <w:rsid w:val="00CE343E"/>
    <w:rsid w:val="00CE7CC3"/>
    <w:rsid w:val="00D11BD4"/>
    <w:rsid w:val="00D34A86"/>
    <w:rsid w:val="00D366EB"/>
    <w:rsid w:val="00D50743"/>
    <w:rsid w:val="00D6083F"/>
    <w:rsid w:val="00D67ADE"/>
    <w:rsid w:val="00D7616C"/>
    <w:rsid w:val="00D772F5"/>
    <w:rsid w:val="00DA0F6C"/>
    <w:rsid w:val="00DA533D"/>
    <w:rsid w:val="00DA6ADF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54EAD"/>
    <w:rsid w:val="00E56DC2"/>
    <w:rsid w:val="00E7257D"/>
    <w:rsid w:val="00E75C2F"/>
    <w:rsid w:val="00E84C8B"/>
    <w:rsid w:val="00E95083"/>
    <w:rsid w:val="00EA3BEF"/>
    <w:rsid w:val="00EB34A7"/>
    <w:rsid w:val="00EC0A49"/>
    <w:rsid w:val="00F012DE"/>
    <w:rsid w:val="00F27099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hapeDefaults>
    <o:shapedefaults v:ext="edit" spidmax="39937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Denbighshire County Council</Welsh_x0020_Local_x0020_Authority>
    <Document_x0020_Date xmlns="859f7ad6-93f6-4205-b62b-a17f28acbbac">2018-02-01T00:00:00+00:00</Document_x0020_Date>
    <Process_x0020_Type xmlns="859f7ad6-93f6-4205-b62b-a17f28acbbac">Permit</Process_x0020_Type>
    <Site_x0020_Name xmlns="859f7ad6-93f6-4205-b62b-a17f28acbbac">Tir Barwn Poultry Farm</Site_x0020_Name>
    <Disclosure_x0020_Status xmlns="859f7ad6-93f6-4205-b62b-a17f28acbbac">Public register</Disclosure_x0020_Status>
    <Customer_x0020_Name xmlns="859f7ad6-93f6-4205-b62b-a17f28acbbac">Barwn Ltd</Customer_x0020_Name>
    <Environment_x0020_Sub_x0020_Folder xmlns="859f7ad6-93f6-4205-b62b-a17f28acbbac">Licence variation</Environment_x0020_Sub_x0020_Folder>
    <Facility_x0020_Address xmlns="859f7ad6-93f6-4205-b62b-a17f28acbbac">Tir Barwn, Bettws Gwerfil Goch, Corwen, Clwyd. LL21 9PF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Permit</Document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LL21 9PF</Post_x0020_code>
    <Surrendered_x002f_Expired_x0020_Date xmlns="859f7ad6-93f6-4205-b62b-a17f28acbbac" xsi:nil="true"/>
    <_dlc_DocId xmlns="9be56660-2c31-41ef-bc00-23e72f632f2a">REGU-408-62431</_dlc_DocId>
    <_dlc_DocIdUrl xmlns="9be56660-2c31-41ef-bc00-23e72f632f2a">
      <Url>https://cyfoethnaturiolcymru.sharepoint.com/teams/Regulatory/Permitting/_layouts/15/DocIdRedir.aspx?ID=REGU-408-62431</Url>
      <Description>REGU-408-62431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C6D47A-B1B0-4F70-9D79-AF2F9385E7BC}">
  <ds:schemaRefs>
    <ds:schemaRef ds:uri="9be56660-2c31-41ef-bc00-23e72f632f2a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E00647A-73F3-4E1F-8073-E0F8A865C135}"/>
</file>

<file path=customXml/itemProps4.xml><?xml version="1.0" encoding="utf-8"?>
<ds:datastoreItem xmlns:ds="http://schemas.openxmlformats.org/officeDocument/2006/customXml" ds:itemID="{395A6E81-6464-4BC9-92EA-223FB0864773}"/>
</file>

<file path=customXml/itemProps5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397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EPR-NP3533VH-V002</dc:title>
  <dc:creator/>
  <cp:keywords>233 08 SD69, 233-08-SD69, 23308SD69</cp:keywords>
  <dc:description>233_08_SD69, Version 4_x000d_
Issue date: 19/07/2011</dc:description>
  <cp:lastModifiedBy>Duffy, Patrick</cp:lastModifiedBy>
  <cp:revision>17</cp:revision>
  <cp:lastPrinted>2018-01-10T13:12:00Z</cp:lastPrinted>
  <dcterms:created xsi:type="dcterms:W3CDTF">2018-01-05T13:56:00Z</dcterms:created>
  <dcterms:modified xsi:type="dcterms:W3CDTF">2018-02-01T09:41:00Z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cc8bf74d-f7bb-415b-bb2c-392098d64ac2</vt:lpwstr>
  </property>
  <property fmtid="{D5CDD505-2E9C-101B-9397-08002B2CF9AE}" pid="11" name="Welsh Local Authority">
    <vt:lpwstr>Denbighshire County Council</vt:lpwstr>
  </property>
  <property fmtid="{D5CDD505-2E9C-101B-9397-08002B2CF9AE}" pid="12" name="Process Type">
    <vt:lpwstr>Permit</vt:lpwstr>
  </property>
  <property fmtid="{D5CDD505-2E9C-101B-9397-08002B2CF9AE}" pid="13" name="Site Name">
    <vt:lpwstr>Tir Barwn Poultry Farm</vt:lpwstr>
  </property>
  <property fmtid="{D5CDD505-2E9C-101B-9397-08002B2CF9AE}" pid="14" name="Customer Name">
    <vt:lpwstr>Barwn Ltd</vt:lpwstr>
  </property>
  <property fmtid="{D5CDD505-2E9C-101B-9397-08002B2CF9AE}" pid="15" name="Facility Address">
    <vt:lpwstr>Tir Barwn, Bettws Gwerfil Goch, Corwen, Clwyd. LL21 9PF</vt:lpwstr>
  </property>
  <property fmtid="{D5CDD505-2E9C-101B-9397-08002B2CF9AE}" pid="16" name="_dlc_DocId">
    <vt:lpwstr>REGU-408-62431</vt:lpwstr>
  </property>
  <property fmtid="{D5CDD505-2E9C-101B-9397-08002B2CF9AE}" pid="17" name="_dlc_DocIdUrl">
    <vt:lpwstr>https://cyfoethnaturiolcymru.sharepoint.com/teams/Regulatory/Permitting/_layouts/15/DocIdRedir.aspx?ID=REGU-408-62431, REGU-408-62431</vt:lpwstr>
  </property>
  <property fmtid="{D5CDD505-2E9C-101B-9397-08002B2CF9AE}" pid="18" name="_docset_NoMedatataSyncRequired">
    <vt:lpwstr>False</vt:lpwstr>
  </property>
</Properties>
</file>