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DE383" w14:textId="77777777" w:rsidR="000B7D85" w:rsidRDefault="000B7D85" w:rsidP="005E4D39">
      <w:pPr>
        <w:pStyle w:val="coverTitle"/>
        <w:tabs>
          <w:tab w:val="left" w:pos="3600"/>
        </w:tabs>
        <w:spacing w:line="312" w:lineRule="auto"/>
      </w:pPr>
      <w:r>
        <w:drawing>
          <wp:anchor distT="0" distB="0" distL="114300" distR="114300" simplePos="0" relativeHeight="251659264" behindDoc="0" locked="0" layoutInCell="1" allowOverlap="1" wp14:anchorId="2C15A6F4" wp14:editId="55B2ABB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0BE0981" w14:textId="77777777" w:rsidR="000B7D85" w:rsidRDefault="000B7D85" w:rsidP="00247885">
      <w:pPr>
        <w:pStyle w:val="coverTitle"/>
        <w:spacing w:line="312" w:lineRule="auto"/>
        <w:rPr>
          <w:rFonts w:cs="Arial"/>
        </w:rPr>
      </w:pPr>
    </w:p>
    <w:p w14:paraId="457F8FE0" w14:textId="77777777" w:rsidR="000B7D85" w:rsidRPr="00C31D2C" w:rsidRDefault="000B7D8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BF6183" w14:textId="77777777" w:rsidR="000B7D85" w:rsidRDefault="000B7D85" w:rsidP="00247885">
      <w:pPr>
        <w:pStyle w:val="a"/>
        <w:tabs>
          <w:tab w:val="left" w:pos="8328"/>
        </w:tabs>
        <w:spacing w:line="312" w:lineRule="auto"/>
      </w:pPr>
      <w:r>
        <w:t>The Environmental Permitting (England &amp; Wales) Regulations 2016</w:t>
      </w:r>
      <w:r>
        <w:tab/>
      </w:r>
    </w:p>
    <w:p w14:paraId="4E0CAFF6" w14:textId="77777777" w:rsidR="000B7D85" w:rsidRDefault="000B7D85" w:rsidP="00247885">
      <w:pPr>
        <w:pStyle w:val="a"/>
        <w:spacing w:line="312" w:lineRule="auto"/>
      </w:pPr>
    </w:p>
    <w:p w14:paraId="57C7543F" w14:textId="77777777" w:rsidR="000B7D85" w:rsidRPr="0058535B" w:rsidRDefault="000B7D85" w:rsidP="00247885">
      <w:pPr>
        <w:pStyle w:val="coverLicenceHolder"/>
        <w:pBdr>
          <w:top w:val="single" w:sz="4" w:space="25" w:color="auto"/>
        </w:pBdr>
        <w:spacing w:line="312" w:lineRule="auto"/>
      </w:pPr>
      <w:r w:rsidRPr="0058535B">
        <w:t>Dŵr Cymru Cyfyngedig</w:t>
      </w:r>
    </w:p>
    <w:p w14:paraId="14F7D399" w14:textId="77777777" w:rsidR="000B7D85" w:rsidRPr="00047BBB" w:rsidRDefault="000B7D85" w:rsidP="00247885">
      <w:pPr>
        <w:pStyle w:val="coverLicenceHolder"/>
        <w:pBdr>
          <w:top w:val="single" w:sz="4" w:space="25" w:color="auto"/>
        </w:pBdr>
        <w:spacing w:line="312" w:lineRule="auto"/>
      </w:pPr>
    </w:p>
    <w:p w14:paraId="027D5ED7" w14:textId="77777777" w:rsidR="000B7D85" w:rsidRPr="00047BBB" w:rsidRDefault="000B7D85" w:rsidP="00375876">
      <w:pPr>
        <w:pStyle w:val="coverLicenceHolder"/>
        <w:pBdr>
          <w:top w:val="single" w:sz="4" w:space="25" w:color="auto"/>
        </w:pBdr>
        <w:spacing w:line="276" w:lineRule="auto"/>
        <w:contextualSpacing/>
      </w:pPr>
      <w:r w:rsidRPr="00047BBB">
        <w:rPr>
          <w:noProof/>
        </w:rPr>
        <w:t>Swansea Promenade Terrace CSO</w:t>
      </w:r>
    </w:p>
    <w:p w14:paraId="1EAC11CF" w14:textId="77777777" w:rsidR="000B7D85" w:rsidRPr="00047BBB" w:rsidRDefault="000B7D85" w:rsidP="00375876">
      <w:pPr>
        <w:pStyle w:val="coverLicenceHolder"/>
        <w:pBdr>
          <w:top w:val="single" w:sz="4" w:space="25" w:color="auto"/>
        </w:pBdr>
        <w:spacing w:line="276" w:lineRule="auto"/>
        <w:contextualSpacing/>
      </w:pPr>
      <w:r w:rsidRPr="00047BBB">
        <w:rPr>
          <w:noProof/>
        </w:rPr>
        <w:t>Near Shelter on Village Lane</w:t>
      </w:r>
    </w:p>
    <w:p w14:paraId="4A33F26A" w14:textId="77777777" w:rsidR="000B7D85" w:rsidRPr="00047BBB" w:rsidRDefault="000B7D85" w:rsidP="00375876">
      <w:pPr>
        <w:pStyle w:val="coverLicenceHolder"/>
        <w:pBdr>
          <w:top w:val="single" w:sz="4" w:space="25" w:color="auto"/>
        </w:pBdr>
        <w:spacing w:line="276" w:lineRule="auto"/>
        <w:contextualSpacing/>
      </w:pPr>
      <w:r w:rsidRPr="00047BBB">
        <w:rPr>
          <w:noProof/>
        </w:rPr>
        <w:t>Junction of Promenade Terrace</w:t>
      </w:r>
    </w:p>
    <w:p w14:paraId="45E7B089" w14:textId="77777777" w:rsidR="000B7D85" w:rsidRPr="00047BBB" w:rsidRDefault="000B7D85" w:rsidP="00375876">
      <w:pPr>
        <w:pStyle w:val="coverLicenceHolder"/>
        <w:pBdr>
          <w:top w:val="single" w:sz="4" w:space="25" w:color="auto"/>
        </w:pBdr>
        <w:spacing w:line="276" w:lineRule="auto"/>
        <w:contextualSpacing/>
      </w:pPr>
      <w:r w:rsidRPr="00047BBB">
        <w:rPr>
          <w:noProof/>
        </w:rPr>
        <w:t>Mumbles</w:t>
      </w:r>
    </w:p>
    <w:p w14:paraId="646C646A" w14:textId="77777777" w:rsidR="000B7D85" w:rsidRPr="00047BBB" w:rsidRDefault="000B7D85" w:rsidP="00375876">
      <w:pPr>
        <w:pStyle w:val="coverLicenceHolder"/>
        <w:pBdr>
          <w:top w:val="single" w:sz="4" w:space="25" w:color="auto"/>
        </w:pBdr>
        <w:spacing w:line="276" w:lineRule="auto"/>
        <w:contextualSpacing/>
      </w:pPr>
      <w:r w:rsidRPr="00047BBB">
        <w:rPr>
          <w:noProof/>
        </w:rPr>
        <w:t>SA3 4EE</w:t>
      </w:r>
    </w:p>
    <w:p w14:paraId="2D551EE2" w14:textId="77777777" w:rsidR="000B7D85" w:rsidRPr="00047BBB" w:rsidRDefault="000B7D85" w:rsidP="00247885">
      <w:pPr>
        <w:pStyle w:val="coverLicenceHolder"/>
        <w:pBdr>
          <w:top w:val="single" w:sz="4" w:space="25" w:color="auto"/>
        </w:pBdr>
        <w:spacing w:before="120" w:line="270" w:lineRule="exact"/>
        <w:rPr>
          <w:rFonts w:cs="Arial"/>
          <w:sz w:val="22"/>
          <w:szCs w:val="22"/>
        </w:rPr>
      </w:pPr>
    </w:p>
    <w:p w14:paraId="358E9EEA" w14:textId="77777777" w:rsidR="000B7D85" w:rsidRPr="00047BBB" w:rsidRDefault="000B7D85" w:rsidP="00247885">
      <w:pPr>
        <w:pStyle w:val="coverLicenceHolder"/>
        <w:pBdr>
          <w:top w:val="single" w:sz="4" w:space="25" w:color="auto"/>
        </w:pBdr>
        <w:spacing w:before="120" w:line="270" w:lineRule="exact"/>
        <w:rPr>
          <w:rFonts w:cs="Arial"/>
          <w:szCs w:val="24"/>
        </w:rPr>
      </w:pPr>
      <w:r w:rsidRPr="00047BBB">
        <w:rPr>
          <w:rFonts w:cs="Arial"/>
          <w:szCs w:val="24"/>
        </w:rPr>
        <w:t>Variation application number</w:t>
      </w:r>
    </w:p>
    <w:p w14:paraId="3B73568B" w14:textId="77777777" w:rsidR="000B7D85" w:rsidRPr="00047BBB" w:rsidRDefault="000B7D85" w:rsidP="00D46ED1">
      <w:pPr>
        <w:pStyle w:val="coverAuthNos"/>
        <w:spacing w:before="60" w:line="276" w:lineRule="auto"/>
        <w:rPr>
          <w:rFonts w:cs="Arial"/>
          <w:color w:val="auto"/>
          <w:sz w:val="24"/>
          <w:szCs w:val="24"/>
          <w:lang w:eastAsia="en-GB"/>
        </w:rPr>
      </w:pPr>
      <w:r w:rsidRPr="00047BBB">
        <w:rPr>
          <w:rFonts w:cs="Arial"/>
          <w:noProof/>
          <w:color w:val="auto"/>
          <w:sz w:val="24"/>
          <w:lang w:eastAsia="en-GB"/>
        </w:rPr>
        <w:t>PAN-017271</w:t>
      </w:r>
    </w:p>
    <w:p w14:paraId="52CBDCAD" w14:textId="77777777" w:rsidR="000B7D85" w:rsidRPr="00047BBB" w:rsidRDefault="000B7D85" w:rsidP="00D46ED1">
      <w:pPr>
        <w:pStyle w:val="coverAuthNos"/>
        <w:spacing w:before="480" w:line="276" w:lineRule="auto"/>
        <w:rPr>
          <w:color w:val="auto"/>
          <w:sz w:val="24"/>
          <w:szCs w:val="24"/>
          <w:lang w:val="de-DE"/>
        </w:rPr>
      </w:pPr>
      <w:r w:rsidRPr="00047BBB">
        <w:rPr>
          <w:color w:val="auto"/>
          <w:sz w:val="24"/>
          <w:szCs w:val="24"/>
          <w:lang w:val="de-DE"/>
        </w:rPr>
        <w:t>Permit number</w:t>
      </w:r>
    </w:p>
    <w:p w14:paraId="71DDABF1" w14:textId="77777777" w:rsidR="000B7D85" w:rsidRPr="003564E1" w:rsidRDefault="000B7D85" w:rsidP="00D46ED1">
      <w:pPr>
        <w:spacing w:before="60"/>
        <w:ind w:left="3249" w:firstLine="720"/>
        <w:rPr>
          <w:color w:val="FF0000"/>
          <w:sz w:val="24"/>
          <w:lang w:val="de-DE"/>
        </w:rPr>
      </w:pPr>
      <w:r w:rsidRPr="00047BBB">
        <w:rPr>
          <w:rFonts w:ascii="Arial" w:hAnsi="Arial"/>
          <w:noProof/>
          <w:sz w:val="24"/>
          <w:lang w:val="de-DE"/>
        </w:rPr>
        <w:t>BP0237401</w:t>
      </w:r>
      <w:r w:rsidRPr="003564E1">
        <w:rPr>
          <w:rFonts w:ascii="Arial" w:hAnsi="Arial"/>
          <w:color w:val="FF0000"/>
          <w:sz w:val="24"/>
          <w:lang w:val="de-DE"/>
        </w:rPr>
        <w:tab/>
      </w:r>
    </w:p>
    <w:p w14:paraId="601A273F" w14:textId="77777777" w:rsidR="000B7D85" w:rsidRPr="0058535B" w:rsidRDefault="000B7D85" w:rsidP="00247885">
      <w:pPr>
        <w:rPr>
          <w:lang w:val="de-DE"/>
        </w:rPr>
      </w:pPr>
    </w:p>
    <w:p w14:paraId="66608EE6" w14:textId="77777777" w:rsidR="000B7D85" w:rsidRPr="0058535B" w:rsidRDefault="000B7D85" w:rsidP="00247885">
      <w:pPr>
        <w:rPr>
          <w:lang w:val="de-DE"/>
        </w:rPr>
      </w:pPr>
    </w:p>
    <w:p w14:paraId="215706CA" w14:textId="77777777" w:rsidR="000B7D85" w:rsidRPr="0058535B" w:rsidRDefault="000B7D85" w:rsidP="00247885">
      <w:pPr>
        <w:jc w:val="center"/>
        <w:rPr>
          <w:lang w:val="de-DE"/>
        </w:rPr>
      </w:pPr>
    </w:p>
    <w:p w14:paraId="22AC492E" w14:textId="77777777" w:rsidR="000B7D85" w:rsidRPr="0058535B" w:rsidRDefault="000B7D85" w:rsidP="00247885">
      <w:pPr>
        <w:rPr>
          <w:lang w:val="de-DE"/>
        </w:rPr>
      </w:pPr>
    </w:p>
    <w:p w14:paraId="46801C5D" w14:textId="77777777" w:rsidR="000B7D85" w:rsidRDefault="000B7D85" w:rsidP="00247885">
      <w:pPr>
        <w:pStyle w:val="coverAuthNos"/>
        <w:tabs>
          <w:tab w:val="left" w:pos="5270"/>
        </w:tabs>
        <w:spacing w:line="312" w:lineRule="auto"/>
        <w:rPr>
          <w:lang w:val="de-DE"/>
        </w:rPr>
      </w:pPr>
      <w:r>
        <w:rPr>
          <w:lang w:val="de-DE"/>
        </w:rPr>
        <w:tab/>
      </w:r>
    </w:p>
    <w:p w14:paraId="3BCCED88" w14:textId="77777777" w:rsidR="000B7D85" w:rsidRDefault="000B7D85" w:rsidP="00247885">
      <w:pPr>
        <w:pStyle w:val="coverAuthNos"/>
        <w:spacing w:line="312" w:lineRule="auto"/>
        <w:ind w:left="0"/>
        <w:rPr>
          <w:lang w:val="de-DE"/>
        </w:rPr>
      </w:pPr>
    </w:p>
    <w:p w14:paraId="3FC15AC4" w14:textId="77777777" w:rsidR="000B7D85" w:rsidRDefault="000B7D85" w:rsidP="00247885">
      <w:pPr>
        <w:pStyle w:val="coverAuthNos"/>
        <w:spacing w:line="312" w:lineRule="auto"/>
        <w:ind w:left="0"/>
        <w:rPr>
          <w:lang w:val="de-DE"/>
        </w:rPr>
      </w:pPr>
    </w:p>
    <w:p w14:paraId="77C3DB4E" w14:textId="77777777" w:rsidR="000B7D85" w:rsidRDefault="000B7D85" w:rsidP="00247885">
      <w:pPr>
        <w:pStyle w:val="coverAuthNos"/>
        <w:spacing w:line="312" w:lineRule="auto"/>
        <w:ind w:left="0"/>
        <w:rPr>
          <w:lang w:val="de-DE"/>
        </w:rPr>
      </w:pPr>
    </w:p>
    <w:p w14:paraId="2FC131D4" w14:textId="77777777" w:rsidR="000B7D85" w:rsidRDefault="000B7D85" w:rsidP="00247885">
      <w:pPr>
        <w:pStyle w:val="coverAuthNos"/>
        <w:spacing w:line="312" w:lineRule="auto"/>
        <w:ind w:left="0"/>
        <w:rPr>
          <w:lang w:val="de-DE"/>
        </w:rPr>
      </w:pPr>
    </w:p>
    <w:p w14:paraId="21A15A79" w14:textId="77777777" w:rsidR="000B7D85" w:rsidRPr="00DE0217" w:rsidRDefault="000B7D85" w:rsidP="00247885">
      <w:pPr>
        <w:pStyle w:val="coverAuthNos"/>
        <w:spacing w:line="312" w:lineRule="auto"/>
        <w:ind w:left="0"/>
        <w:rPr>
          <w:lang w:val="de-DE"/>
        </w:rPr>
      </w:pPr>
    </w:p>
    <w:p w14:paraId="4618A03C" w14:textId="77777777" w:rsidR="000B7D85" w:rsidRPr="00047BBB" w:rsidRDefault="000B7D85" w:rsidP="00247885">
      <w:pPr>
        <w:pStyle w:val="Heading1nonum"/>
        <w:spacing w:before="80" w:after="0" w:line="312" w:lineRule="auto"/>
        <w:jc w:val="center"/>
      </w:pPr>
      <w:r w:rsidRPr="00047BBB">
        <w:rPr>
          <w:noProof/>
        </w:rPr>
        <w:lastRenderedPageBreak/>
        <w:t>Swansea Promenade Terrace CSO</w:t>
      </w:r>
    </w:p>
    <w:p w14:paraId="39C7F431" w14:textId="77777777" w:rsidR="000B7D85" w:rsidRPr="00047BBB" w:rsidRDefault="000B7D85" w:rsidP="00247885">
      <w:pPr>
        <w:pStyle w:val="Heading1nonum"/>
        <w:spacing w:before="80" w:after="0" w:line="312" w:lineRule="auto"/>
        <w:jc w:val="center"/>
      </w:pPr>
      <w:r w:rsidRPr="00047BBB">
        <w:t xml:space="preserve">Permit Number </w:t>
      </w:r>
      <w:r w:rsidRPr="00047BBB">
        <w:rPr>
          <w:noProof/>
        </w:rPr>
        <w:t>BP0237401</w:t>
      </w:r>
    </w:p>
    <w:p w14:paraId="46EFBFD6" w14:textId="77777777" w:rsidR="000B7D85" w:rsidRDefault="000B7D85" w:rsidP="00247885">
      <w:pPr>
        <w:pStyle w:val="Heading1nonum"/>
        <w:spacing w:line="312" w:lineRule="auto"/>
      </w:pPr>
      <w:r>
        <w:t>Introductory note</w:t>
      </w:r>
    </w:p>
    <w:p w14:paraId="769F4BE1" w14:textId="77777777" w:rsidR="000B7D85" w:rsidRPr="009204D3" w:rsidRDefault="000B7D85"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582F0075" w14:textId="77777777" w:rsidR="000B7D85" w:rsidRPr="009204D3" w:rsidRDefault="000B7D85" w:rsidP="009204D3">
      <w:pPr>
        <w:rPr>
          <w:rFonts w:ascii="Arial" w:hAnsi="Arial"/>
          <w:sz w:val="22"/>
          <w:szCs w:val="22"/>
        </w:rPr>
      </w:pPr>
      <w:r w:rsidRPr="009204D3">
        <w:rPr>
          <w:rFonts w:ascii="Arial" w:hAnsi="Arial"/>
          <w:sz w:val="22"/>
          <w:szCs w:val="22"/>
        </w:rPr>
        <w:t xml:space="preserve">The main features of the permit are as follows.  </w:t>
      </w:r>
    </w:p>
    <w:p w14:paraId="1E315CF3" w14:textId="77777777" w:rsidR="000B7D85" w:rsidRPr="009204D3" w:rsidRDefault="000B7D85" w:rsidP="009204D3">
      <w:pPr>
        <w:rPr>
          <w:rFonts w:ascii="Arial" w:hAnsi="Arial"/>
          <w:sz w:val="22"/>
          <w:szCs w:val="22"/>
        </w:rPr>
      </w:pPr>
      <w:r w:rsidRPr="009204D3">
        <w:rPr>
          <w:rFonts w:ascii="Arial" w:hAnsi="Arial"/>
          <w:sz w:val="22"/>
          <w:szCs w:val="22"/>
        </w:rPr>
        <w:t>The permit has been varied to include event duration monitoring as part of the AMP environmental improvement programme.</w:t>
      </w:r>
    </w:p>
    <w:p w14:paraId="66C7A4F3" w14:textId="77777777" w:rsidR="000B7D85" w:rsidRPr="00047BBB" w:rsidRDefault="000B7D85" w:rsidP="009204D3">
      <w:pPr>
        <w:tabs>
          <w:tab w:val="left" w:pos="709"/>
        </w:tabs>
        <w:rPr>
          <w:rFonts w:ascii="Arial" w:hAnsi="Arial" w:cs="Arial"/>
          <w:sz w:val="22"/>
          <w:szCs w:val="22"/>
        </w:rPr>
      </w:pPr>
      <w:r w:rsidRPr="00047BBB">
        <w:rPr>
          <w:rFonts w:ascii="Arial" w:hAnsi="Arial" w:cs="Arial"/>
          <w:sz w:val="22"/>
          <w:szCs w:val="22"/>
        </w:rPr>
        <w:t xml:space="preserve">As per table S3.1 in the permit below, 5 or more significant spills in </w:t>
      </w:r>
      <w:proofErr w:type="gramStart"/>
      <w:r w:rsidRPr="00047BBB">
        <w:rPr>
          <w:rFonts w:ascii="Arial" w:hAnsi="Arial" w:cs="Arial"/>
          <w:sz w:val="22"/>
          <w:szCs w:val="22"/>
        </w:rPr>
        <w:t>any one</w:t>
      </w:r>
      <w:proofErr w:type="gramEnd"/>
      <w:r w:rsidRPr="00047BBB">
        <w:rPr>
          <w:rFonts w:ascii="Arial" w:hAnsi="Arial" w:cs="Arial"/>
          <w:sz w:val="22"/>
          <w:szCs w:val="22"/>
        </w:rPr>
        <w:t xml:space="preserve"> bathing season will trigger an investigation by the water company. </w:t>
      </w:r>
    </w:p>
    <w:p w14:paraId="6859CF35" w14:textId="77777777" w:rsidR="000B7D85" w:rsidRPr="009204D3" w:rsidRDefault="000B7D85"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586F17DE" w14:textId="77777777" w:rsidR="000B7D85" w:rsidRDefault="000B7D85"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0B7D85" w14:paraId="7118101A" w14:textId="77777777" w:rsidTr="009204D3">
        <w:trPr>
          <w:cantSplit/>
        </w:trPr>
        <w:tc>
          <w:tcPr>
            <w:tcW w:w="9400" w:type="dxa"/>
            <w:gridSpan w:val="3"/>
            <w:tcBorders>
              <w:top w:val="nil"/>
              <w:left w:val="nil"/>
              <w:bottom w:val="nil"/>
              <w:right w:val="nil"/>
            </w:tcBorders>
            <w:shd w:val="clear" w:color="auto" w:fill="000000"/>
          </w:tcPr>
          <w:p w14:paraId="38F383E7" w14:textId="77777777" w:rsidR="000B7D85" w:rsidRPr="00172FF4" w:rsidRDefault="000B7D8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B7D85" w14:paraId="03778DE0" w14:textId="77777777" w:rsidTr="009204D3">
        <w:tc>
          <w:tcPr>
            <w:tcW w:w="3700" w:type="dxa"/>
            <w:tcBorders>
              <w:top w:val="nil"/>
              <w:left w:val="nil"/>
              <w:bottom w:val="single" w:sz="6" w:space="0" w:color="auto"/>
              <w:right w:val="nil"/>
            </w:tcBorders>
          </w:tcPr>
          <w:p w14:paraId="432EB7D2" w14:textId="77777777" w:rsidR="000B7D85" w:rsidRPr="00172FF4" w:rsidRDefault="000B7D85"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724ECF39" w14:textId="77777777" w:rsidR="000B7D85" w:rsidRPr="00172FF4" w:rsidRDefault="000B7D85"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5470B90A" w14:textId="77777777" w:rsidR="000B7D85" w:rsidRPr="00172FF4" w:rsidRDefault="000B7D85" w:rsidP="005E4D39">
            <w:pPr>
              <w:pStyle w:val="Tablehead"/>
              <w:spacing w:line="312" w:lineRule="auto"/>
              <w:rPr>
                <w:rFonts w:ascii="Arial" w:hAnsi="Arial" w:cs="Arial"/>
              </w:rPr>
            </w:pPr>
            <w:r>
              <w:rPr>
                <w:rFonts w:ascii="Arial" w:hAnsi="Arial" w:cs="Arial"/>
              </w:rPr>
              <w:t>Comments</w:t>
            </w:r>
          </w:p>
        </w:tc>
      </w:tr>
      <w:tr w:rsidR="000B7D85" w14:paraId="2226CD6B" w14:textId="77777777" w:rsidTr="009204D3">
        <w:tc>
          <w:tcPr>
            <w:tcW w:w="3700" w:type="dxa"/>
            <w:tcBorders>
              <w:top w:val="single" w:sz="6" w:space="0" w:color="auto"/>
              <w:left w:val="nil"/>
              <w:bottom w:val="single" w:sz="6" w:space="0" w:color="auto"/>
              <w:right w:val="nil"/>
            </w:tcBorders>
            <w:vAlign w:val="center"/>
          </w:tcPr>
          <w:p w14:paraId="2BB79FC6" w14:textId="77777777" w:rsidR="000B7D85" w:rsidRPr="00047BBB" w:rsidRDefault="000B7D85" w:rsidP="00D46ED1">
            <w:pPr>
              <w:pStyle w:val="Tablebody"/>
              <w:spacing w:line="276" w:lineRule="auto"/>
              <w:rPr>
                <w:rFonts w:ascii="Arial" w:hAnsi="Arial" w:cs="Arial"/>
                <w:color w:val="auto"/>
                <w:sz w:val="22"/>
                <w:szCs w:val="22"/>
              </w:rPr>
            </w:pPr>
            <w:r w:rsidRPr="00047BBB">
              <w:rPr>
                <w:rFonts w:ascii="Arial" w:hAnsi="Arial" w:cs="Arial"/>
                <w:color w:val="auto"/>
                <w:sz w:val="22"/>
                <w:szCs w:val="22"/>
              </w:rPr>
              <w:t>Regulator-initiated variation</w:t>
            </w:r>
          </w:p>
          <w:p w14:paraId="3E7940D4" w14:textId="77777777" w:rsidR="000B7D85" w:rsidRPr="00047BBB" w:rsidRDefault="000B7D85" w:rsidP="00D46ED1">
            <w:pPr>
              <w:pStyle w:val="Tablebody"/>
              <w:spacing w:line="276" w:lineRule="auto"/>
              <w:rPr>
                <w:rFonts w:ascii="Arial" w:hAnsi="Arial" w:cs="Arial"/>
                <w:color w:val="auto"/>
                <w:sz w:val="22"/>
                <w:szCs w:val="22"/>
              </w:rPr>
            </w:pPr>
            <w:r w:rsidRPr="00047BBB">
              <w:rPr>
                <w:rFonts w:ascii="Arial" w:hAnsi="Arial" w:cs="Arial"/>
                <w:color w:val="auto"/>
                <w:sz w:val="22"/>
                <w:szCs w:val="22"/>
              </w:rPr>
              <w:t xml:space="preserve">Application </w:t>
            </w:r>
            <w:r w:rsidRPr="00047BBB">
              <w:rPr>
                <w:rFonts w:ascii="Arial" w:hAnsi="Arial" w:cs="Arial"/>
                <w:noProof/>
                <w:color w:val="auto"/>
                <w:sz w:val="22"/>
                <w:szCs w:val="22"/>
              </w:rPr>
              <w:t>PAN-017271</w:t>
            </w:r>
          </w:p>
        </w:tc>
        <w:tc>
          <w:tcPr>
            <w:tcW w:w="2078" w:type="dxa"/>
            <w:tcBorders>
              <w:top w:val="single" w:sz="6" w:space="0" w:color="auto"/>
              <w:left w:val="nil"/>
              <w:bottom w:val="single" w:sz="6" w:space="0" w:color="auto"/>
              <w:right w:val="nil"/>
            </w:tcBorders>
            <w:vAlign w:val="center"/>
          </w:tcPr>
          <w:p w14:paraId="4CB8CCF2" w14:textId="77777777" w:rsidR="000B7D85" w:rsidRPr="00047BBB" w:rsidRDefault="000B7D85" w:rsidP="00D46ED1">
            <w:pPr>
              <w:pStyle w:val="Tablebody"/>
              <w:spacing w:line="276" w:lineRule="auto"/>
              <w:rPr>
                <w:rFonts w:ascii="Arial" w:hAnsi="Arial" w:cs="Arial"/>
                <w:color w:val="auto"/>
                <w:sz w:val="22"/>
                <w:szCs w:val="22"/>
              </w:rPr>
            </w:pPr>
            <w:r w:rsidRPr="00047BBB">
              <w:rPr>
                <w:rFonts w:ascii="Arial" w:hAnsi="Arial" w:cs="Arial"/>
                <w:color w:val="auto"/>
                <w:sz w:val="22"/>
                <w:szCs w:val="22"/>
              </w:rPr>
              <w:t>Duly Made</w:t>
            </w:r>
          </w:p>
          <w:p w14:paraId="689B4823" w14:textId="77777777" w:rsidR="000B7D85" w:rsidRPr="00047BBB" w:rsidRDefault="000B7D85" w:rsidP="00D46ED1">
            <w:pPr>
              <w:pStyle w:val="Tablebody"/>
              <w:spacing w:line="276" w:lineRule="auto"/>
              <w:rPr>
                <w:rFonts w:ascii="Arial" w:hAnsi="Arial" w:cs="Arial"/>
                <w:color w:val="auto"/>
                <w:sz w:val="22"/>
                <w:szCs w:val="22"/>
              </w:rPr>
            </w:pPr>
            <w:r w:rsidRPr="00047BBB">
              <w:rPr>
                <w:rFonts w:ascii="Arial" w:hAnsi="Arial" w:cs="Arial"/>
                <w:noProof/>
                <w:color w:val="auto"/>
                <w:sz w:val="22"/>
                <w:szCs w:val="22"/>
              </w:rPr>
              <w:t>28/02/2022</w:t>
            </w:r>
          </w:p>
        </w:tc>
        <w:tc>
          <w:tcPr>
            <w:tcW w:w="3622" w:type="dxa"/>
            <w:tcBorders>
              <w:top w:val="single" w:sz="6" w:space="0" w:color="auto"/>
              <w:left w:val="nil"/>
              <w:bottom w:val="single" w:sz="6" w:space="0" w:color="auto"/>
              <w:right w:val="nil"/>
            </w:tcBorders>
            <w:vAlign w:val="center"/>
          </w:tcPr>
          <w:p w14:paraId="282B59F5" w14:textId="77777777" w:rsidR="000B7D85" w:rsidRPr="00093D0C" w:rsidRDefault="000B7D8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0B7D85" w14:paraId="6AC02A79" w14:textId="77777777" w:rsidTr="009204D3">
        <w:tc>
          <w:tcPr>
            <w:tcW w:w="3700" w:type="dxa"/>
            <w:tcBorders>
              <w:top w:val="single" w:sz="6" w:space="0" w:color="auto"/>
              <w:left w:val="nil"/>
              <w:bottom w:val="single" w:sz="6" w:space="0" w:color="auto"/>
              <w:right w:val="nil"/>
            </w:tcBorders>
            <w:vAlign w:val="center"/>
          </w:tcPr>
          <w:p w14:paraId="45A34B4D" w14:textId="77777777" w:rsidR="000B7D85" w:rsidRPr="00047BBB" w:rsidRDefault="000B7D85" w:rsidP="00D46ED1">
            <w:pPr>
              <w:pStyle w:val="Tablebody"/>
              <w:spacing w:line="276" w:lineRule="auto"/>
              <w:rPr>
                <w:rFonts w:ascii="Arial" w:hAnsi="Arial" w:cs="Arial"/>
                <w:color w:val="auto"/>
                <w:sz w:val="22"/>
                <w:szCs w:val="22"/>
              </w:rPr>
            </w:pPr>
            <w:r w:rsidRPr="00047BBB">
              <w:rPr>
                <w:rFonts w:ascii="Arial" w:hAnsi="Arial" w:cs="Arial"/>
                <w:color w:val="auto"/>
                <w:sz w:val="22"/>
                <w:szCs w:val="22"/>
              </w:rPr>
              <w:t>Variation Issued</w:t>
            </w:r>
          </w:p>
          <w:p w14:paraId="248CA31D" w14:textId="77777777" w:rsidR="000B7D85" w:rsidRPr="005C0585" w:rsidRDefault="000B7D85" w:rsidP="00D46ED1">
            <w:pPr>
              <w:pStyle w:val="Tablebody"/>
              <w:spacing w:line="276" w:lineRule="auto"/>
              <w:rPr>
                <w:rFonts w:ascii="Arial" w:hAnsi="Arial" w:cs="Arial"/>
                <w:color w:val="auto"/>
                <w:sz w:val="22"/>
                <w:szCs w:val="22"/>
              </w:rPr>
            </w:pPr>
            <w:r w:rsidRPr="00047BBB">
              <w:rPr>
                <w:rFonts w:ascii="Arial" w:hAnsi="Arial" w:cs="Arial"/>
                <w:noProof/>
                <w:color w:val="auto"/>
                <w:sz w:val="22"/>
                <w:szCs w:val="22"/>
              </w:rPr>
              <w:t>BP0237401</w:t>
            </w:r>
          </w:p>
        </w:tc>
        <w:tc>
          <w:tcPr>
            <w:tcW w:w="2078" w:type="dxa"/>
            <w:tcBorders>
              <w:top w:val="single" w:sz="6" w:space="0" w:color="auto"/>
              <w:left w:val="nil"/>
              <w:bottom w:val="single" w:sz="6" w:space="0" w:color="auto"/>
              <w:right w:val="nil"/>
            </w:tcBorders>
            <w:vAlign w:val="center"/>
          </w:tcPr>
          <w:p w14:paraId="425A56B8" w14:textId="672772D4" w:rsidR="000B7D85" w:rsidRPr="004A615E" w:rsidRDefault="004A753B" w:rsidP="00D46ED1">
            <w:pPr>
              <w:pStyle w:val="Tablebody"/>
              <w:spacing w:line="276" w:lineRule="auto"/>
              <w:rPr>
                <w:rFonts w:ascii="Arial" w:hAnsi="Arial" w:cs="Arial"/>
                <w:color w:val="FF0000"/>
                <w:sz w:val="22"/>
                <w:szCs w:val="22"/>
              </w:rPr>
            </w:pPr>
            <w:r w:rsidRPr="004A753B">
              <w:rPr>
                <w:rFonts w:ascii="Arial" w:hAnsi="Arial" w:cs="Arial"/>
                <w:color w:val="auto"/>
                <w:sz w:val="22"/>
                <w:szCs w:val="22"/>
              </w:rPr>
              <w:t>20</w:t>
            </w:r>
            <w:r w:rsidR="000B7D85" w:rsidRPr="004A753B">
              <w:rPr>
                <w:rFonts w:ascii="Arial" w:hAnsi="Arial" w:cs="Arial"/>
                <w:color w:val="auto"/>
                <w:sz w:val="22"/>
                <w:szCs w:val="22"/>
              </w:rPr>
              <w:t>/</w:t>
            </w:r>
            <w:r w:rsidRPr="004A753B">
              <w:rPr>
                <w:rFonts w:ascii="Arial" w:hAnsi="Arial" w:cs="Arial"/>
                <w:color w:val="auto"/>
                <w:sz w:val="22"/>
                <w:szCs w:val="22"/>
              </w:rPr>
              <w:t>07</w:t>
            </w:r>
            <w:r w:rsidR="000B7D85" w:rsidRPr="004A753B">
              <w:rPr>
                <w:rFonts w:ascii="Arial" w:hAnsi="Arial" w:cs="Arial"/>
                <w:color w:val="auto"/>
                <w:sz w:val="22"/>
                <w:szCs w:val="22"/>
              </w:rPr>
              <w:t>/</w:t>
            </w:r>
            <w:r w:rsidR="00047BBB" w:rsidRPr="004A753B">
              <w:rPr>
                <w:rFonts w:ascii="Arial" w:hAnsi="Arial" w:cs="Arial"/>
                <w:color w:val="auto"/>
                <w:sz w:val="22"/>
                <w:szCs w:val="22"/>
              </w:rPr>
              <w:t>2022</w:t>
            </w:r>
          </w:p>
        </w:tc>
        <w:tc>
          <w:tcPr>
            <w:tcW w:w="3622" w:type="dxa"/>
            <w:tcBorders>
              <w:top w:val="single" w:sz="6" w:space="0" w:color="auto"/>
              <w:left w:val="nil"/>
              <w:bottom w:val="single" w:sz="6" w:space="0" w:color="auto"/>
              <w:right w:val="nil"/>
            </w:tcBorders>
            <w:vAlign w:val="center"/>
          </w:tcPr>
          <w:p w14:paraId="1EBD99C0" w14:textId="77777777" w:rsidR="000B7D85" w:rsidRPr="00093D0C" w:rsidRDefault="000B7D8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92A47FC" w14:textId="77777777" w:rsidR="000B7D85" w:rsidRDefault="000B7D85" w:rsidP="00247885">
      <w:pPr>
        <w:pStyle w:val="Heading3nonum"/>
        <w:spacing w:line="312" w:lineRule="auto"/>
        <w:jc w:val="both"/>
        <w:rPr>
          <w:i/>
        </w:rPr>
      </w:pPr>
    </w:p>
    <w:p w14:paraId="16187B32" w14:textId="77777777" w:rsidR="000B7D85" w:rsidRPr="00093D0C" w:rsidRDefault="000B7D85" w:rsidP="00247885">
      <w:pPr>
        <w:pStyle w:val="Heading3nonum"/>
        <w:spacing w:line="312" w:lineRule="auto"/>
        <w:rPr>
          <w:sz w:val="22"/>
          <w:szCs w:val="22"/>
        </w:rPr>
      </w:pPr>
      <w:r w:rsidRPr="00093D0C">
        <w:rPr>
          <w:sz w:val="22"/>
          <w:szCs w:val="22"/>
        </w:rPr>
        <w:t>End of Introductory Note</w:t>
      </w:r>
    </w:p>
    <w:p w14:paraId="443AEF2D" w14:textId="77777777" w:rsidR="000B7D85" w:rsidRDefault="000B7D8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B7D85" w:rsidRPr="00452DD5" w14:paraId="3FA0406E" w14:textId="77777777" w:rsidTr="00247885">
        <w:trPr>
          <w:trHeight w:val="363"/>
        </w:trPr>
        <w:tc>
          <w:tcPr>
            <w:tcW w:w="5977" w:type="dxa"/>
            <w:shd w:val="clear" w:color="auto" w:fill="000000"/>
          </w:tcPr>
          <w:p w14:paraId="23F66C2A" w14:textId="77777777" w:rsidR="000B7D85" w:rsidRPr="00AB169C" w:rsidRDefault="000B7D8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1D48625" w14:textId="77777777" w:rsidR="000B7D85" w:rsidRPr="00C31D2C" w:rsidRDefault="000B7D8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12AE62C" w14:textId="77777777" w:rsidR="000B7D85" w:rsidRDefault="000B7D85" w:rsidP="00D46ED1">
      <w:pPr>
        <w:pStyle w:val="Heading3nonum"/>
        <w:spacing w:before="0" w:line="276" w:lineRule="auto"/>
        <w:rPr>
          <w:sz w:val="22"/>
        </w:rPr>
      </w:pPr>
    </w:p>
    <w:p w14:paraId="75CD10AF" w14:textId="77777777" w:rsidR="000B7D85" w:rsidRPr="00AB169C" w:rsidRDefault="000B7D8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705ED3A" w14:textId="77777777" w:rsidR="000B7D85" w:rsidRDefault="000B7D85" w:rsidP="00D46ED1">
      <w:pPr>
        <w:pStyle w:val="Data"/>
        <w:spacing w:line="276" w:lineRule="auto"/>
        <w:rPr>
          <w:rStyle w:val="change"/>
          <w:rFonts w:cs="Arial"/>
          <w:sz w:val="22"/>
          <w:szCs w:val="22"/>
        </w:rPr>
      </w:pPr>
    </w:p>
    <w:p w14:paraId="196ABA64" w14:textId="77777777" w:rsidR="000B7D85" w:rsidRPr="00A161CE" w:rsidRDefault="000B7D85"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E7D4C85" w14:textId="77777777" w:rsidR="000B7D85" w:rsidRPr="00047BBB" w:rsidRDefault="000B7D85" w:rsidP="00D46ED1">
      <w:pPr>
        <w:pStyle w:val="Data"/>
        <w:spacing w:line="276" w:lineRule="auto"/>
        <w:rPr>
          <w:rFonts w:cs="Arial"/>
          <w:color w:val="auto"/>
          <w:sz w:val="22"/>
          <w:szCs w:val="22"/>
        </w:rPr>
      </w:pPr>
      <w:r w:rsidRPr="00047BBB">
        <w:rPr>
          <w:rFonts w:cs="Arial"/>
          <w:noProof/>
          <w:color w:val="auto"/>
          <w:sz w:val="22"/>
          <w:szCs w:val="22"/>
        </w:rPr>
        <w:t>BP0237401</w:t>
      </w:r>
    </w:p>
    <w:p w14:paraId="17ED5B04" w14:textId="77777777" w:rsidR="000B7D85" w:rsidRPr="00047BBB" w:rsidRDefault="000B7D85" w:rsidP="00D46ED1">
      <w:pPr>
        <w:pStyle w:val="Data"/>
        <w:spacing w:line="276" w:lineRule="auto"/>
        <w:rPr>
          <w:rStyle w:val="change"/>
          <w:rFonts w:cs="Arial"/>
          <w:color w:val="auto"/>
          <w:sz w:val="22"/>
          <w:szCs w:val="22"/>
        </w:rPr>
      </w:pPr>
    </w:p>
    <w:p w14:paraId="07C973FC" w14:textId="77777777" w:rsidR="000B7D85" w:rsidRPr="00047BBB" w:rsidRDefault="000B7D85" w:rsidP="00D46ED1">
      <w:pPr>
        <w:pStyle w:val="Data"/>
        <w:spacing w:line="276" w:lineRule="auto"/>
        <w:rPr>
          <w:rStyle w:val="change"/>
          <w:rFonts w:cs="Arial"/>
          <w:b w:val="0"/>
          <w:color w:val="auto"/>
          <w:sz w:val="22"/>
          <w:szCs w:val="22"/>
        </w:rPr>
      </w:pPr>
      <w:r w:rsidRPr="00047BBB">
        <w:rPr>
          <w:rStyle w:val="change"/>
          <w:rFonts w:cs="Arial"/>
          <w:b w:val="0"/>
          <w:color w:val="auto"/>
          <w:sz w:val="22"/>
          <w:szCs w:val="22"/>
        </w:rPr>
        <w:t>Issued to</w:t>
      </w:r>
    </w:p>
    <w:p w14:paraId="5673419E" w14:textId="77777777" w:rsidR="000B7D85" w:rsidRPr="00047BBB" w:rsidRDefault="000B7D85" w:rsidP="00D46ED1">
      <w:pPr>
        <w:pStyle w:val="Data"/>
        <w:spacing w:line="276" w:lineRule="auto"/>
        <w:rPr>
          <w:b w:val="0"/>
          <w:color w:val="auto"/>
          <w:sz w:val="22"/>
        </w:rPr>
      </w:pPr>
      <w:r w:rsidRPr="00047BBB">
        <w:rPr>
          <w:color w:val="auto"/>
          <w:sz w:val="22"/>
          <w:szCs w:val="22"/>
        </w:rPr>
        <w:t>D</w:t>
      </w:r>
      <w:r w:rsidRPr="00047BBB">
        <w:rPr>
          <w:rFonts w:cs="Arial"/>
          <w:color w:val="auto"/>
          <w:sz w:val="22"/>
          <w:szCs w:val="22"/>
        </w:rPr>
        <w:t>ŵ</w:t>
      </w:r>
      <w:r w:rsidRPr="00047BBB">
        <w:rPr>
          <w:color w:val="auto"/>
          <w:sz w:val="22"/>
          <w:szCs w:val="22"/>
        </w:rPr>
        <w:t>r Cymru Cyfyngedig</w:t>
      </w:r>
      <w:r w:rsidRPr="00047BBB">
        <w:rPr>
          <w:color w:val="auto"/>
          <w:sz w:val="22"/>
        </w:rPr>
        <w:t xml:space="preserve"> </w:t>
      </w:r>
      <w:r w:rsidRPr="00047BBB">
        <w:rPr>
          <w:b w:val="0"/>
          <w:color w:val="auto"/>
          <w:sz w:val="22"/>
        </w:rPr>
        <w:t>(“the operator</w:t>
      </w:r>
      <w:r w:rsidRPr="00047BBB">
        <w:rPr>
          <w:b w:val="0"/>
          <w:color w:val="auto"/>
          <w:sz w:val="22"/>
          <w:szCs w:val="22"/>
        </w:rPr>
        <w:t>”)</w:t>
      </w:r>
    </w:p>
    <w:p w14:paraId="1EA937A5" w14:textId="77777777" w:rsidR="000B7D85" w:rsidRPr="00047BBB" w:rsidRDefault="000B7D85" w:rsidP="00D46ED1">
      <w:pPr>
        <w:pStyle w:val="Heading3nonum"/>
        <w:spacing w:before="0" w:line="276" w:lineRule="auto"/>
        <w:rPr>
          <w:rFonts w:cs="Arial"/>
          <w:color w:val="auto"/>
          <w:sz w:val="22"/>
          <w:szCs w:val="22"/>
        </w:rPr>
      </w:pPr>
    </w:p>
    <w:p w14:paraId="5CC88856" w14:textId="77777777" w:rsidR="000B7D85" w:rsidRPr="00047BBB" w:rsidRDefault="000B7D85" w:rsidP="00C445F8">
      <w:pPr>
        <w:pStyle w:val="Heading3nonum"/>
        <w:spacing w:before="0" w:line="276" w:lineRule="auto"/>
        <w:rPr>
          <w:rStyle w:val="change"/>
          <w:i/>
          <w:color w:val="auto"/>
          <w:sz w:val="22"/>
          <w:szCs w:val="22"/>
        </w:rPr>
      </w:pPr>
      <w:r w:rsidRPr="00047BBB">
        <w:rPr>
          <w:color w:val="auto"/>
          <w:sz w:val="22"/>
        </w:rPr>
        <w:t>whose registered office is</w:t>
      </w:r>
    </w:p>
    <w:p w14:paraId="14232B74" w14:textId="77777777" w:rsidR="000B7D85" w:rsidRPr="00047BBB" w:rsidRDefault="000B7D85" w:rsidP="00C445F8">
      <w:pPr>
        <w:pStyle w:val="Data"/>
        <w:spacing w:line="276" w:lineRule="auto"/>
        <w:rPr>
          <w:rStyle w:val="change"/>
          <w:rFonts w:cs="Arial"/>
          <w:color w:val="auto"/>
          <w:sz w:val="22"/>
          <w:szCs w:val="22"/>
        </w:rPr>
      </w:pPr>
      <w:r w:rsidRPr="00047BBB">
        <w:rPr>
          <w:rStyle w:val="change"/>
          <w:rFonts w:cs="Arial"/>
          <w:color w:val="auto"/>
          <w:sz w:val="22"/>
          <w:szCs w:val="22"/>
        </w:rPr>
        <w:t>Linea</w:t>
      </w:r>
    </w:p>
    <w:p w14:paraId="2446BD4F" w14:textId="77777777" w:rsidR="000B7D85" w:rsidRPr="00047BBB" w:rsidRDefault="000B7D85" w:rsidP="00C445F8">
      <w:pPr>
        <w:pStyle w:val="Data"/>
        <w:spacing w:line="276" w:lineRule="auto"/>
        <w:rPr>
          <w:rStyle w:val="change"/>
          <w:rFonts w:cs="Arial"/>
          <w:color w:val="auto"/>
          <w:sz w:val="22"/>
          <w:szCs w:val="22"/>
        </w:rPr>
      </w:pPr>
      <w:r w:rsidRPr="00047BBB">
        <w:rPr>
          <w:rStyle w:val="change"/>
          <w:rFonts w:cs="Arial"/>
          <w:color w:val="auto"/>
          <w:sz w:val="22"/>
          <w:szCs w:val="22"/>
        </w:rPr>
        <w:t>Fortran Road</w:t>
      </w:r>
    </w:p>
    <w:p w14:paraId="48D95411" w14:textId="77777777" w:rsidR="000B7D85" w:rsidRPr="00047BBB" w:rsidRDefault="000B7D85" w:rsidP="00C445F8">
      <w:pPr>
        <w:pStyle w:val="Data"/>
        <w:spacing w:line="276" w:lineRule="auto"/>
        <w:rPr>
          <w:rStyle w:val="change"/>
          <w:rFonts w:cs="Arial"/>
          <w:color w:val="auto"/>
          <w:sz w:val="22"/>
          <w:szCs w:val="22"/>
        </w:rPr>
      </w:pPr>
      <w:r w:rsidRPr="00047BBB">
        <w:rPr>
          <w:rStyle w:val="change"/>
          <w:rFonts w:cs="Arial"/>
          <w:color w:val="auto"/>
          <w:sz w:val="22"/>
          <w:szCs w:val="22"/>
        </w:rPr>
        <w:t xml:space="preserve">St </w:t>
      </w:r>
      <w:proofErr w:type="spellStart"/>
      <w:r w:rsidRPr="00047BBB">
        <w:rPr>
          <w:rStyle w:val="change"/>
          <w:rFonts w:cs="Arial"/>
          <w:color w:val="auto"/>
          <w:sz w:val="22"/>
          <w:szCs w:val="22"/>
        </w:rPr>
        <w:t>Mellons</w:t>
      </w:r>
      <w:proofErr w:type="spellEnd"/>
    </w:p>
    <w:p w14:paraId="547AFE3F" w14:textId="77777777" w:rsidR="000B7D85" w:rsidRPr="00047BBB" w:rsidRDefault="000B7D85" w:rsidP="00C445F8">
      <w:pPr>
        <w:pStyle w:val="Data"/>
        <w:spacing w:line="276" w:lineRule="auto"/>
        <w:rPr>
          <w:rStyle w:val="change"/>
          <w:rFonts w:cs="Arial"/>
          <w:color w:val="auto"/>
          <w:sz w:val="22"/>
          <w:szCs w:val="22"/>
        </w:rPr>
      </w:pPr>
      <w:r w:rsidRPr="00047BBB">
        <w:rPr>
          <w:rStyle w:val="change"/>
          <w:rFonts w:cs="Arial"/>
          <w:color w:val="auto"/>
          <w:sz w:val="22"/>
          <w:szCs w:val="22"/>
        </w:rPr>
        <w:t>Cardiff</w:t>
      </w:r>
    </w:p>
    <w:p w14:paraId="0D788A36" w14:textId="77777777" w:rsidR="000B7D85" w:rsidRPr="00047BBB" w:rsidRDefault="000B7D85" w:rsidP="00C445F8">
      <w:pPr>
        <w:pStyle w:val="Data"/>
        <w:spacing w:line="276" w:lineRule="auto"/>
        <w:rPr>
          <w:rStyle w:val="change"/>
          <w:rFonts w:cs="Arial"/>
          <w:color w:val="auto"/>
          <w:sz w:val="22"/>
          <w:szCs w:val="22"/>
        </w:rPr>
      </w:pPr>
      <w:r w:rsidRPr="00047BBB">
        <w:rPr>
          <w:rStyle w:val="change"/>
          <w:rFonts w:cs="Arial"/>
          <w:color w:val="auto"/>
          <w:sz w:val="22"/>
          <w:szCs w:val="22"/>
        </w:rPr>
        <w:t>CF3 0LT</w:t>
      </w:r>
    </w:p>
    <w:p w14:paraId="645AEC7E" w14:textId="77777777" w:rsidR="000B7D85" w:rsidRPr="00047BBB" w:rsidRDefault="000B7D85" w:rsidP="00C445F8">
      <w:pPr>
        <w:pStyle w:val="Data"/>
        <w:spacing w:line="276" w:lineRule="auto"/>
        <w:rPr>
          <w:rStyle w:val="change"/>
          <w:rFonts w:cs="Arial"/>
          <w:color w:val="auto"/>
          <w:sz w:val="22"/>
          <w:szCs w:val="22"/>
        </w:rPr>
      </w:pPr>
    </w:p>
    <w:p w14:paraId="0F2F846E" w14:textId="77777777" w:rsidR="000B7D85" w:rsidRPr="00047BBB" w:rsidRDefault="000B7D85" w:rsidP="00C445F8">
      <w:pPr>
        <w:pStyle w:val="Heading3nonum"/>
        <w:spacing w:before="0" w:line="276" w:lineRule="auto"/>
        <w:rPr>
          <w:rFonts w:cs="Arial"/>
          <w:color w:val="auto"/>
          <w:sz w:val="22"/>
          <w:szCs w:val="22"/>
        </w:rPr>
      </w:pPr>
      <w:r w:rsidRPr="00047BBB">
        <w:rPr>
          <w:rFonts w:cs="Arial"/>
          <w:color w:val="auto"/>
          <w:sz w:val="22"/>
          <w:szCs w:val="22"/>
        </w:rPr>
        <w:t>company registration number</w:t>
      </w:r>
      <w:r w:rsidRPr="00047BBB">
        <w:rPr>
          <w:rFonts w:cs="Arial"/>
          <w:b/>
          <w:color w:val="auto"/>
          <w:sz w:val="22"/>
          <w:szCs w:val="22"/>
        </w:rPr>
        <w:t xml:space="preserve"> </w:t>
      </w:r>
      <w:r w:rsidRPr="00047BBB">
        <w:rPr>
          <w:b/>
          <w:color w:val="auto"/>
          <w:sz w:val="22"/>
          <w:szCs w:val="22"/>
        </w:rPr>
        <w:t>02366777</w:t>
      </w:r>
    </w:p>
    <w:p w14:paraId="2CF81D98" w14:textId="77777777" w:rsidR="000B7D85" w:rsidRPr="00047BBB" w:rsidRDefault="000B7D85" w:rsidP="00D46ED1">
      <w:pPr>
        <w:pStyle w:val="Data"/>
        <w:spacing w:line="276" w:lineRule="auto"/>
        <w:ind w:right="1701"/>
        <w:rPr>
          <w:b w:val="0"/>
          <w:color w:val="auto"/>
          <w:sz w:val="22"/>
          <w:szCs w:val="22"/>
        </w:rPr>
      </w:pPr>
    </w:p>
    <w:p w14:paraId="45941B72" w14:textId="77777777" w:rsidR="000B7D85" w:rsidRPr="00047BBB" w:rsidRDefault="000B7D85" w:rsidP="00D46ED1">
      <w:pPr>
        <w:pStyle w:val="Data"/>
        <w:spacing w:line="276" w:lineRule="auto"/>
        <w:ind w:right="23"/>
        <w:rPr>
          <w:rStyle w:val="change"/>
          <w:rFonts w:cs="Arial"/>
          <w:b w:val="0"/>
          <w:color w:val="auto"/>
          <w:sz w:val="22"/>
          <w:szCs w:val="22"/>
        </w:rPr>
      </w:pPr>
      <w:r w:rsidRPr="00047BBB">
        <w:rPr>
          <w:b w:val="0"/>
          <w:color w:val="auto"/>
          <w:sz w:val="22"/>
          <w:szCs w:val="22"/>
        </w:rPr>
        <w:t xml:space="preserve">to operate </w:t>
      </w:r>
      <w:r w:rsidRPr="00047BBB">
        <w:rPr>
          <w:rFonts w:cs="Arial"/>
          <w:b w:val="0"/>
          <w:color w:val="auto"/>
          <w:sz w:val="22"/>
          <w:szCs w:val="22"/>
        </w:rPr>
        <w:t>a water discharge activity</w:t>
      </w:r>
      <w:r w:rsidRPr="00047BBB">
        <w:rPr>
          <w:b w:val="0"/>
          <w:color w:val="auto"/>
          <w:sz w:val="22"/>
          <w:szCs w:val="22"/>
        </w:rPr>
        <w:t xml:space="preserve"> at</w:t>
      </w:r>
    </w:p>
    <w:p w14:paraId="5DEDCC57" w14:textId="77777777" w:rsidR="000B7D85" w:rsidRPr="00047BBB" w:rsidRDefault="000B7D85" w:rsidP="00D46ED1">
      <w:pPr>
        <w:pStyle w:val="Data"/>
        <w:spacing w:line="276" w:lineRule="auto"/>
        <w:rPr>
          <w:rStyle w:val="change"/>
          <w:rFonts w:cs="Arial"/>
          <w:color w:val="auto"/>
          <w:sz w:val="22"/>
          <w:szCs w:val="22"/>
        </w:rPr>
      </w:pPr>
      <w:r w:rsidRPr="00047BBB">
        <w:rPr>
          <w:rFonts w:cs="Arial"/>
          <w:noProof/>
          <w:color w:val="auto"/>
          <w:sz w:val="22"/>
          <w:szCs w:val="22"/>
        </w:rPr>
        <w:t>Swansea Promenade Terrace CSO</w:t>
      </w:r>
    </w:p>
    <w:p w14:paraId="06C4FCFA" w14:textId="77777777" w:rsidR="000B7D85" w:rsidRPr="00047BBB" w:rsidRDefault="000B7D85" w:rsidP="00D46ED1">
      <w:pPr>
        <w:pStyle w:val="Data"/>
        <w:spacing w:line="276" w:lineRule="auto"/>
        <w:rPr>
          <w:rStyle w:val="change"/>
          <w:rFonts w:cs="Arial"/>
          <w:color w:val="auto"/>
          <w:sz w:val="22"/>
          <w:szCs w:val="22"/>
        </w:rPr>
      </w:pPr>
      <w:r w:rsidRPr="00047BBB">
        <w:rPr>
          <w:rFonts w:cs="Arial"/>
          <w:noProof/>
          <w:color w:val="auto"/>
          <w:sz w:val="22"/>
          <w:szCs w:val="22"/>
        </w:rPr>
        <w:t>Near Shelter on Village Lane</w:t>
      </w:r>
    </w:p>
    <w:p w14:paraId="4E29AE5A" w14:textId="77777777" w:rsidR="000B7D85" w:rsidRPr="00047BBB" w:rsidRDefault="000B7D85" w:rsidP="00D46ED1">
      <w:pPr>
        <w:pStyle w:val="Data"/>
        <w:spacing w:line="276" w:lineRule="auto"/>
        <w:rPr>
          <w:rStyle w:val="change"/>
          <w:rFonts w:cs="Arial"/>
          <w:color w:val="auto"/>
          <w:sz w:val="22"/>
          <w:szCs w:val="22"/>
        </w:rPr>
      </w:pPr>
      <w:r w:rsidRPr="00047BBB">
        <w:rPr>
          <w:rFonts w:cs="Arial"/>
          <w:noProof/>
          <w:color w:val="auto"/>
          <w:sz w:val="22"/>
          <w:szCs w:val="22"/>
        </w:rPr>
        <w:t>Junction of Promenade Terrace</w:t>
      </w:r>
    </w:p>
    <w:p w14:paraId="3012A0FE" w14:textId="77777777" w:rsidR="000B7D85" w:rsidRPr="00047BBB" w:rsidRDefault="000B7D85" w:rsidP="00D46ED1">
      <w:pPr>
        <w:pStyle w:val="Data"/>
        <w:spacing w:line="276" w:lineRule="auto"/>
        <w:rPr>
          <w:rStyle w:val="change"/>
          <w:rFonts w:cs="Arial"/>
          <w:color w:val="auto"/>
          <w:sz w:val="22"/>
          <w:szCs w:val="22"/>
        </w:rPr>
      </w:pPr>
      <w:r w:rsidRPr="00047BBB">
        <w:rPr>
          <w:rFonts w:cs="Arial"/>
          <w:noProof/>
          <w:color w:val="auto"/>
          <w:sz w:val="22"/>
          <w:szCs w:val="22"/>
        </w:rPr>
        <w:t>Mumbles</w:t>
      </w:r>
    </w:p>
    <w:p w14:paraId="55B6F222" w14:textId="77777777" w:rsidR="000B7D85" w:rsidRPr="00047BBB" w:rsidRDefault="000B7D85" w:rsidP="00D46ED1">
      <w:pPr>
        <w:pStyle w:val="Data"/>
        <w:spacing w:line="276" w:lineRule="auto"/>
        <w:rPr>
          <w:rStyle w:val="change"/>
          <w:rFonts w:cs="Arial"/>
          <w:color w:val="auto"/>
          <w:sz w:val="22"/>
          <w:szCs w:val="22"/>
        </w:rPr>
      </w:pPr>
      <w:r w:rsidRPr="00047BBB">
        <w:rPr>
          <w:rFonts w:cs="Arial"/>
          <w:noProof/>
          <w:color w:val="auto"/>
          <w:sz w:val="22"/>
          <w:szCs w:val="22"/>
        </w:rPr>
        <w:t>SA3 4EE</w:t>
      </w:r>
    </w:p>
    <w:p w14:paraId="6673F597" w14:textId="77777777" w:rsidR="000B7D85" w:rsidRPr="003A38DA" w:rsidRDefault="000B7D85" w:rsidP="00D46ED1">
      <w:pPr>
        <w:pStyle w:val="Heading3nonum"/>
        <w:spacing w:before="0" w:line="276" w:lineRule="auto"/>
        <w:rPr>
          <w:rFonts w:cs="Arial"/>
          <w:color w:val="auto"/>
          <w:sz w:val="22"/>
          <w:szCs w:val="22"/>
        </w:rPr>
      </w:pPr>
    </w:p>
    <w:p w14:paraId="09A189A3" w14:textId="77777777" w:rsidR="000B7D85" w:rsidRPr="003A38DA" w:rsidRDefault="000B7D8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529D549" w14:textId="77777777" w:rsidR="000B7D85" w:rsidRPr="00F31D40" w:rsidRDefault="000B7D85" w:rsidP="00D46ED1">
      <w:pPr>
        <w:pStyle w:val="Heading3nonum"/>
        <w:spacing w:before="0" w:line="276" w:lineRule="auto"/>
        <w:rPr>
          <w:rFonts w:cs="Arial"/>
          <w:color w:val="auto"/>
          <w:sz w:val="22"/>
          <w:szCs w:val="22"/>
        </w:rPr>
      </w:pPr>
    </w:p>
    <w:p w14:paraId="00E8054D" w14:textId="4263D6DA" w:rsidR="000B7D85" w:rsidRPr="00F31D40" w:rsidRDefault="000B7D85" w:rsidP="00D46ED1">
      <w:pPr>
        <w:pStyle w:val="Heading3nonum"/>
        <w:spacing w:before="0" w:line="276" w:lineRule="auto"/>
        <w:rPr>
          <w:rFonts w:cs="Arial"/>
          <w:color w:val="auto"/>
          <w:sz w:val="22"/>
          <w:szCs w:val="22"/>
        </w:rPr>
      </w:pPr>
      <w:r w:rsidRPr="00F31D40">
        <w:rPr>
          <w:rFonts w:cs="Arial"/>
          <w:color w:val="auto"/>
          <w:sz w:val="22"/>
          <w:szCs w:val="22"/>
        </w:rPr>
        <w:t xml:space="preserve">The notice shall take effect from </w:t>
      </w:r>
      <w:r w:rsidR="004A753B" w:rsidRPr="00F31D40">
        <w:rPr>
          <w:rFonts w:cs="Arial"/>
          <w:color w:val="auto"/>
          <w:sz w:val="22"/>
          <w:szCs w:val="22"/>
        </w:rPr>
        <w:t>20</w:t>
      </w:r>
      <w:r w:rsidRPr="00F31D40">
        <w:rPr>
          <w:rFonts w:cs="Arial"/>
          <w:color w:val="auto"/>
          <w:sz w:val="22"/>
          <w:szCs w:val="22"/>
        </w:rPr>
        <w:t>/</w:t>
      </w:r>
      <w:r w:rsidR="004A753B" w:rsidRPr="00F31D40">
        <w:rPr>
          <w:rFonts w:cs="Arial"/>
          <w:color w:val="auto"/>
          <w:sz w:val="22"/>
          <w:szCs w:val="22"/>
        </w:rPr>
        <w:t>07</w:t>
      </w:r>
      <w:r w:rsidRPr="00F31D40">
        <w:rPr>
          <w:rFonts w:cs="Arial"/>
          <w:color w:val="auto"/>
          <w:sz w:val="22"/>
          <w:szCs w:val="22"/>
        </w:rPr>
        <w:t>/</w:t>
      </w:r>
      <w:r w:rsidR="00047BBB" w:rsidRPr="00F31D40">
        <w:rPr>
          <w:rFonts w:cs="Arial"/>
          <w:color w:val="auto"/>
          <w:sz w:val="22"/>
          <w:szCs w:val="22"/>
        </w:rPr>
        <w:t>2022</w:t>
      </w:r>
      <w:r w:rsidRPr="00F31D40">
        <w:rPr>
          <w:rFonts w:cs="Arial"/>
          <w:color w:val="auto"/>
          <w:sz w:val="22"/>
          <w:szCs w:val="22"/>
        </w:rPr>
        <w:t>.</w:t>
      </w:r>
    </w:p>
    <w:p w14:paraId="601FFBCA" w14:textId="77777777" w:rsidR="000B7D85" w:rsidRPr="00F31D40" w:rsidRDefault="000B7D8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31D40" w:rsidRPr="00F31D40" w14:paraId="5B5E2592" w14:textId="77777777" w:rsidTr="00247885">
        <w:trPr>
          <w:trHeight w:hRule="exact" w:val="393"/>
        </w:trPr>
        <w:tc>
          <w:tcPr>
            <w:tcW w:w="6210" w:type="dxa"/>
            <w:tcBorders>
              <w:top w:val="nil"/>
              <w:left w:val="nil"/>
              <w:right w:val="nil"/>
            </w:tcBorders>
          </w:tcPr>
          <w:p w14:paraId="460B63A7" w14:textId="77777777" w:rsidR="000B7D85" w:rsidRPr="00F31D40" w:rsidRDefault="000B7D85" w:rsidP="005E4D39">
            <w:pPr>
              <w:pStyle w:val="Heading3nonum"/>
              <w:spacing w:before="0"/>
              <w:ind w:right="1701"/>
              <w:rPr>
                <w:rFonts w:cs="Arial"/>
                <w:color w:val="auto"/>
                <w:sz w:val="22"/>
                <w:szCs w:val="22"/>
              </w:rPr>
            </w:pPr>
            <w:r w:rsidRPr="00F31D40">
              <w:rPr>
                <w:rFonts w:cs="Arial"/>
                <w:color w:val="auto"/>
                <w:sz w:val="22"/>
                <w:szCs w:val="22"/>
              </w:rPr>
              <w:t>Name</w:t>
            </w:r>
          </w:p>
        </w:tc>
        <w:tc>
          <w:tcPr>
            <w:tcW w:w="2437" w:type="dxa"/>
            <w:tcBorders>
              <w:top w:val="nil"/>
              <w:left w:val="nil"/>
              <w:right w:val="nil"/>
            </w:tcBorders>
          </w:tcPr>
          <w:p w14:paraId="3DFAD8DB" w14:textId="77777777" w:rsidR="000B7D85" w:rsidRPr="00F31D40" w:rsidRDefault="000B7D85" w:rsidP="005E4D39">
            <w:pPr>
              <w:pStyle w:val="Heading3nonum"/>
              <w:spacing w:before="0"/>
              <w:ind w:right="1701"/>
              <w:rPr>
                <w:rFonts w:cs="Arial"/>
                <w:color w:val="auto"/>
                <w:sz w:val="22"/>
                <w:szCs w:val="22"/>
              </w:rPr>
            </w:pPr>
            <w:r w:rsidRPr="00F31D40">
              <w:rPr>
                <w:rFonts w:cs="Arial"/>
                <w:color w:val="auto"/>
                <w:sz w:val="22"/>
                <w:szCs w:val="22"/>
              </w:rPr>
              <w:t>Date</w:t>
            </w:r>
          </w:p>
        </w:tc>
      </w:tr>
      <w:tr w:rsidR="00F31D40" w:rsidRPr="00F31D40" w14:paraId="7F62B278" w14:textId="77777777" w:rsidTr="00247885">
        <w:trPr>
          <w:trHeight w:hRule="exact" w:val="960"/>
        </w:trPr>
        <w:tc>
          <w:tcPr>
            <w:tcW w:w="6210" w:type="dxa"/>
            <w:vAlign w:val="center"/>
          </w:tcPr>
          <w:p w14:paraId="45D42DFA" w14:textId="167B2064" w:rsidR="000B7D85" w:rsidRPr="00F31D40" w:rsidRDefault="00F31D40" w:rsidP="009F0CC0">
            <w:pPr>
              <w:pStyle w:val="Heading3nonum"/>
              <w:spacing w:before="0"/>
              <w:ind w:right="-135"/>
              <w:jc w:val="center"/>
              <w:rPr>
                <w:rFonts w:cs="Arial"/>
                <w:b/>
                <w:color w:val="auto"/>
                <w:sz w:val="22"/>
                <w:szCs w:val="22"/>
              </w:rPr>
            </w:pPr>
            <w:r w:rsidRPr="00F31D40">
              <w:rPr>
                <w:rFonts w:cs="Arial"/>
                <w:b/>
                <w:color w:val="auto"/>
                <w:sz w:val="22"/>
                <w:szCs w:val="22"/>
              </w:rPr>
              <w:t>Emma Jones</w:t>
            </w:r>
          </w:p>
        </w:tc>
        <w:tc>
          <w:tcPr>
            <w:tcW w:w="2437" w:type="dxa"/>
            <w:vAlign w:val="center"/>
          </w:tcPr>
          <w:p w14:paraId="77F4A4C9" w14:textId="1198B771" w:rsidR="000B7D85" w:rsidRPr="00F31D40" w:rsidRDefault="004A753B" w:rsidP="009F0CC0">
            <w:pPr>
              <w:pStyle w:val="Heading3nonum"/>
              <w:spacing w:before="0"/>
              <w:ind w:right="34"/>
              <w:jc w:val="center"/>
              <w:rPr>
                <w:rFonts w:cs="Arial"/>
                <w:b/>
                <w:color w:val="auto"/>
                <w:sz w:val="22"/>
                <w:szCs w:val="22"/>
              </w:rPr>
            </w:pPr>
            <w:r w:rsidRPr="00F31D40">
              <w:rPr>
                <w:rFonts w:cs="Arial"/>
                <w:b/>
                <w:color w:val="auto"/>
                <w:sz w:val="22"/>
                <w:szCs w:val="22"/>
              </w:rPr>
              <w:t>20</w:t>
            </w:r>
            <w:r w:rsidR="00047BBB" w:rsidRPr="00F31D40">
              <w:rPr>
                <w:rFonts w:cs="Arial"/>
                <w:b/>
                <w:color w:val="auto"/>
                <w:sz w:val="22"/>
                <w:szCs w:val="22"/>
              </w:rPr>
              <w:t>/</w:t>
            </w:r>
            <w:r w:rsidR="00F31D40" w:rsidRPr="00F31D40">
              <w:rPr>
                <w:rFonts w:cs="Arial"/>
                <w:b/>
                <w:color w:val="auto"/>
                <w:sz w:val="22"/>
                <w:szCs w:val="22"/>
              </w:rPr>
              <w:t>07</w:t>
            </w:r>
            <w:r w:rsidR="00047BBB" w:rsidRPr="00F31D40">
              <w:rPr>
                <w:rFonts w:cs="Arial"/>
                <w:b/>
                <w:color w:val="auto"/>
                <w:sz w:val="22"/>
                <w:szCs w:val="22"/>
              </w:rPr>
              <w:t>/2022</w:t>
            </w:r>
          </w:p>
        </w:tc>
      </w:tr>
    </w:tbl>
    <w:p w14:paraId="0865A4C0" w14:textId="77777777" w:rsidR="000B7D85" w:rsidRDefault="000B7D85" w:rsidP="00247885">
      <w:pPr>
        <w:pStyle w:val="Heading3nonum"/>
        <w:spacing w:before="0"/>
        <w:rPr>
          <w:rFonts w:cs="Arial"/>
          <w:sz w:val="22"/>
          <w:szCs w:val="22"/>
        </w:rPr>
      </w:pPr>
    </w:p>
    <w:p w14:paraId="3E6E16AB" w14:textId="77777777" w:rsidR="000B7D85" w:rsidRPr="00C31D2C" w:rsidRDefault="000B7D8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0686B73" w14:textId="77777777" w:rsidR="000B7D85" w:rsidRPr="005E55B6" w:rsidRDefault="000B7D8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0EEDFA2" w14:textId="77777777" w:rsidR="000B7D85" w:rsidRPr="002757D7" w:rsidRDefault="000B7D8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7064748" w14:textId="77777777" w:rsidR="000B7D85" w:rsidRPr="00F742D1" w:rsidRDefault="000B7D85" w:rsidP="00247885">
      <w:pPr>
        <w:pStyle w:val="Heading3nonum"/>
        <w:rPr>
          <w:rFonts w:cs="Arial"/>
          <w:color w:val="FF0000"/>
          <w:sz w:val="22"/>
          <w:szCs w:val="22"/>
        </w:rPr>
      </w:pPr>
    </w:p>
    <w:p w14:paraId="56E9718B" w14:textId="77777777" w:rsidR="000B7D85" w:rsidRPr="00AE41DB" w:rsidRDefault="000B7D8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4B5B9E9" w14:textId="77777777" w:rsidR="000B7D85" w:rsidRDefault="000B7D85" w:rsidP="005E4D39">
      <w:pPr>
        <w:pStyle w:val="Heading3nonum"/>
        <w:rPr>
          <w:rFonts w:cs="Arial"/>
          <w:color w:val="auto"/>
          <w:sz w:val="22"/>
          <w:szCs w:val="22"/>
        </w:rPr>
        <w:sectPr w:rsidR="000B7D85" w:rsidSect="000B7D85">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B7D85" w:rsidRPr="0049139F" w14:paraId="47C34579" w14:textId="77777777" w:rsidTr="00462713">
        <w:trPr>
          <w:trHeight w:val="555"/>
        </w:trPr>
        <w:tc>
          <w:tcPr>
            <w:tcW w:w="3402" w:type="dxa"/>
            <w:shd w:val="clear" w:color="auto" w:fill="000000"/>
            <w:vAlign w:val="center"/>
          </w:tcPr>
          <w:p w14:paraId="5AAA065F" w14:textId="77777777" w:rsidR="000B7D85" w:rsidRPr="000D1FBB" w:rsidRDefault="000B7D8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94D206E" w14:textId="77777777" w:rsidR="000B7D85" w:rsidRPr="0049139F" w:rsidRDefault="000B7D8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EE1DDE7" w14:textId="77777777" w:rsidR="000B7D85" w:rsidRPr="00047BBB" w:rsidRDefault="000B7D85" w:rsidP="00D46ED1">
      <w:pPr>
        <w:pStyle w:val="Act"/>
        <w:spacing w:before="0" w:line="276" w:lineRule="auto"/>
        <w:ind w:firstLine="1276"/>
      </w:pPr>
    </w:p>
    <w:p w14:paraId="0A0A9467" w14:textId="77777777" w:rsidR="000B7D85" w:rsidRPr="00047BBB" w:rsidRDefault="000B7D85" w:rsidP="00D46ED1">
      <w:pPr>
        <w:spacing w:before="0" w:after="0"/>
        <w:ind w:left="1276"/>
        <w:rPr>
          <w:rStyle w:val="Bold"/>
          <w:b w:val="0"/>
          <w:sz w:val="22"/>
          <w:szCs w:val="22"/>
        </w:rPr>
      </w:pPr>
      <w:r w:rsidRPr="00047BBB">
        <w:rPr>
          <w:rStyle w:val="Bold"/>
          <w:b w:val="0"/>
          <w:sz w:val="22"/>
          <w:szCs w:val="22"/>
        </w:rPr>
        <w:t>Permit number</w:t>
      </w:r>
    </w:p>
    <w:p w14:paraId="52EBF0B5" w14:textId="77777777" w:rsidR="000B7D85" w:rsidRPr="00047BBB" w:rsidRDefault="000B7D85" w:rsidP="00D46ED1">
      <w:pPr>
        <w:pStyle w:val="Data"/>
        <w:spacing w:line="276" w:lineRule="auto"/>
        <w:ind w:firstLine="1276"/>
        <w:rPr>
          <w:rFonts w:cs="Arial"/>
          <w:color w:val="auto"/>
          <w:sz w:val="22"/>
          <w:szCs w:val="22"/>
        </w:rPr>
      </w:pPr>
      <w:r w:rsidRPr="00047BBB">
        <w:rPr>
          <w:rFonts w:cs="Arial"/>
          <w:noProof/>
          <w:color w:val="auto"/>
          <w:sz w:val="22"/>
          <w:szCs w:val="22"/>
        </w:rPr>
        <w:t>BP0237401</w:t>
      </w:r>
    </w:p>
    <w:p w14:paraId="407E3FEC" w14:textId="77777777" w:rsidR="000B7D85" w:rsidRPr="00047BBB" w:rsidRDefault="000B7D85" w:rsidP="00D46ED1">
      <w:pPr>
        <w:pStyle w:val="Data"/>
        <w:spacing w:line="276" w:lineRule="auto"/>
        <w:ind w:firstLine="1276"/>
        <w:rPr>
          <w:rFonts w:cs="Arial"/>
          <w:color w:val="auto"/>
          <w:sz w:val="22"/>
          <w:szCs w:val="22"/>
        </w:rPr>
      </w:pPr>
    </w:p>
    <w:p w14:paraId="4667175A" w14:textId="77777777" w:rsidR="000B7D85" w:rsidRPr="00047BBB" w:rsidRDefault="000B7D85" w:rsidP="00D46ED1">
      <w:pPr>
        <w:pStyle w:val="Heading3nonum"/>
        <w:spacing w:before="0" w:line="276" w:lineRule="auto"/>
        <w:ind w:left="1276"/>
        <w:rPr>
          <w:color w:val="auto"/>
          <w:sz w:val="22"/>
          <w:szCs w:val="22"/>
        </w:rPr>
      </w:pPr>
      <w:r w:rsidRPr="00047BBB">
        <w:rPr>
          <w:color w:val="auto"/>
          <w:sz w:val="22"/>
          <w:szCs w:val="22"/>
        </w:rPr>
        <w:t xml:space="preserve">This is the consolidated permit referred to in the variation and consolidation notice for application </w:t>
      </w:r>
      <w:r w:rsidRPr="00047BBB">
        <w:rPr>
          <w:noProof/>
          <w:color w:val="auto"/>
          <w:sz w:val="22"/>
          <w:szCs w:val="22"/>
        </w:rPr>
        <w:t>PAN-017271</w:t>
      </w:r>
      <w:r w:rsidRPr="00047BBB">
        <w:rPr>
          <w:color w:val="auto"/>
          <w:sz w:val="22"/>
          <w:szCs w:val="22"/>
        </w:rPr>
        <w:t xml:space="preserve"> authorising</w:t>
      </w:r>
    </w:p>
    <w:p w14:paraId="7BF7B0A2" w14:textId="77777777" w:rsidR="000B7D85" w:rsidRPr="00047BBB" w:rsidRDefault="000B7D85" w:rsidP="00D46ED1">
      <w:pPr>
        <w:pStyle w:val="Heading3nonum"/>
        <w:spacing w:before="0" w:line="276" w:lineRule="auto"/>
        <w:ind w:left="1276" w:right="282"/>
        <w:rPr>
          <w:rFonts w:asciiTheme="majorHAnsi" w:hAnsiTheme="majorHAnsi" w:cstheme="majorHAnsi"/>
          <w:color w:val="auto"/>
          <w:sz w:val="22"/>
          <w:szCs w:val="22"/>
        </w:rPr>
      </w:pPr>
    </w:p>
    <w:p w14:paraId="684027FE" w14:textId="77777777" w:rsidR="000B7D85" w:rsidRPr="00047BBB" w:rsidRDefault="000B7D85" w:rsidP="00D46ED1">
      <w:pPr>
        <w:pStyle w:val="Data"/>
        <w:spacing w:line="276" w:lineRule="auto"/>
        <w:ind w:firstLine="1276"/>
        <w:rPr>
          <w:b w:val="0"/>
          <w:color w:val="auto"/>
          <w:sz w:val="22"/>
        </w:rPr>
      </w:pPr>
      <w:r w:rsidRPr="00047BBB">
        <w:rPr>
          <w:rFonts w:cs="Arial"/>
          <w:color w:val="auto"/>
          <w:sz w:val="22"/>
          <w:szCs w:val="22"/>
        </w:rPr>
        <w:t>Dŵ</w:t>
      </w:r>
      <w:r w:rsidRPr="00047BBB">
        <w:rPr>
          <w:color w:val="auto"/>
          <w:sz w:val="22"/>
          <w:szCs w:val="22"/>
        </w:rPr>
        <w:t>r Cymru Cyfyngedig</w:t>
      </w:r>
      <w:r w:rsidRPr="00047BBB">
        <w:rPr>
          <w:color w:val="auto"/>
          <w:sz w:val="22"/>
        </w:rPr>
        <w:t xml:space="preserve"> </w:t>
      </w:r>
      <w:r w:rsidRPr="00047BBB">
        <w:rPr>
          <w:b w:val="0"/>
          <w:color w:val="auto"/>
          <w:sz w:val="22"/>
        </w:rPr>
        <w:t>(“the operator</w:t>
      </w:r>
      <w:r w:rsidRPr="00047BBB">
        <w:rPr>
          <w:b w:val="0"/>
          <w:color w:val="auto"/>
          <w:sz w:val="22"/>
          <w:szCs w:val="22"/>
        </w:rPr>
        <w:t>”)</w:t>
      </w:r>
    </w:p>
    <w:p w14:paraId="004B1FE8" w14:textId="77777777" w:rsidR="000B7D85" w:rsidRPr="00047BBB" w:rsidRDefault="000B7D85" w:rsidP="00D46ED1">
      <w:pPr>
        <w:pStyle w:val="Heading3nonum"/>
        <w:spacing w:before="0" w:line="276" w:lineRule="auto"/>
        <w:ind w:firstLine="1276"/>
        <w:rPr>
          <w:rFonts w:cs="Arial"/>
          <w:color w:val="auto"/>
          <w:sz w:val="22"/>
          <w:szCs w:val="22"/>
        </w:rPr>
      </w:pPr>
    </w:p>
    <w:p w14:paraId="5D13B895" w14:textId="77777777" w:rsidR="000B7D85" w:rsidRPr="00047BBB" w:rsidRDefault="000B7D85" w:rsidP="00D46ED1">
      <w:pPr>
        <w:pStyle w:val="Heading3nonum"/>
        <w:spacing w:before="0" w:line="276" w:lineRule="auto"/>
        <w:ind w:firstLine="1276"/>
        <w:rPr>
          <w:rStyle w:val="change"/>
          <w:i/>
          <w:color w:val="auto"/>
          <w:sz w:val="22"/>
          <w:szCs w:val="22"/>
        </w:rPr>
      </w:pPr>
      <w:r w:rsidRPr="00047BBB">
        <w:rPr>
          <w:color w:val="auto"/>
          <w:sz w:val="22"/>
        </w:rPr>
        <w:t>whose registered office is</w:t>
      </w:r>
    </w:p>
    <w:p w14:paraId="589D19E6" w14:textId="77777777" w:rsidR="000B7D85" w:rsidRPr="00047BBB" w:rsidRDefault="000B7D85" w:rsidP="00C445F8">
      <w:pPr>
        <w:spacing w:before="0" w:after="0"/>
        <w:ind w:left="1276" w:right="284"/>
        <w:rPr>
          <w:rStyle w:val="change"/>
          <w:rFonts w:ascii="Arial" w:eastAsiaTheme="majorEastAsia" w:hAnsi="Arial" w:cs="Arial"/>
          <w:b/>
          <w:color w:val="auto"/>
          <w:sz w:val="22"/>
          <w:szCs w:val="22"/>
        </w:rPr>
      </w:pPr>
      <w:r w:rsidRPr="00047BBB">
        <w:rPr>
          <w:rStyle w:val="change"/>
          <w:rFonts w:ascii="Arial" w:eastAsiaTheme="majorEastAsia" w:hAnsi="Arial" w:cs="Arial"/>
          <w:b/>
          <w:color w:val="auto"/>
          <w:sz w:val="22"/>
          <w:szCs w:val="22"/>
        </w:rPr>
        <w:t>Linea</w:t>
      </w:r>
    </w:p>
    <w:p w14:paraId="1DF778C1" w14:textId="77777777" w:rsidR="000B7D85" w:rsidRPr="00047BBB" w:rsidRDefault="000B7D85" w:rsidP="00C445F8">
      <w:pPr>
        <w:spacing w:before="0" w:after="0"/>
        <w:ind w:left="1276" w:right="284"/>
        <w:rPr>
          <w:rStyle w:val="change"/>
          <w:rFonts w:ascii="Arial" w:eastAsiaTheme="majorEastAsia" w:hAnsi="Arial" w:cs="Arial"/>
          <w:b/>
          <w:color w:val="auto"/>
          <w:sz w:val="22"/>
          <w:szCs w:val="22"/>
        </w:rPr>
      </w:pPr>
      <w:r w:rsidRPr="00047BBB">
        <w:rPr>
          <w:rStyle w:val="change"/>
          <w:rFonts w:ascii="Arial" w:eastAsiaTheme="majorEastAsia" w:hAnsi="Arial" w:cs="Arial"/>
          <w:b/>
          <w:color w:val="auto"/>
          <w:sz w:val="22"/>
          <w:szCs w:val="22"/>
        </w:rPr>
        <w:t>Fortran Road</w:t>
      </w:r>
    </w:p>
    <w:p w14:paraId="39E042AE" w14:textId="77777777" w:rsidR="000B7D85" w:rsidRPr="00047BBB" w:rsidRDefault="000B7D85" w:rsidP="00C445F8">
      <w:pPr>
        <w:spacing w:before="0" w:after="0"/>
        <w:ind w:left="1276" w:right="284"/>
        <w:rPr>
          <w:rStyle w:val="change"/>
          <w:rFonts w:ascii="Arial" w:eastAsiaTheme="majorEastAsia" w:hAnsi="Arial" w:cs="Arial"/>
          <w:b/>
          <w:color w:val="auto"/>
          <w:sz w:val="22"/>
          <w:szCs w:val="22"/>
        </w:rPr>
      </w:pPr>
      <w:r w:rsidRPr="00047BBB">
        <w:rPr>
          <w:rStyle w:val="change"/>
          <w:rFonts w:ascii="Arial" w:eastAsiaTheme="majorEastAsia" w:hAnsi="Arial" w:cs="Arial"/>
          <w:b/>
          <w:color w:val="auto"/>
          <w:sz w:val="22"/>
          <w:szCs w:val="22"/>
        </w:rPr>
        <w:t xml:space="preserve">St </w:t>
      </w:r>
      <w:proofErr w:type="spellStart"/>
      <w:r w:rsidRPr="00047BBB">
        <w:rPr>
          <w:rStyle w:val="change"/>
          <w:rFonts w:ascii="Arial" w:eastAsiaTheme="majorEastAsia" w:hAnsi="Arial" w:cs="Arial"/>
          <w:b/>
          <w:color w:val="auto"/>
          <w:sz w:val="22"/>
          <w:szCs w:val="22"/>
        </w:rPr>
        <w:t>Mellons</w:t>
      </w:r>
      <w:proofErr w:type="spellEnd"/>
    </w:p>
    <w:p w14:paraId="6B6ADA62" w14:textId="77777777" w:rsidR="000B7D85" w:rsidRPr="00047BBB" w:rsidRDefault="000B7D85" w:rsidP="00C445F8">
      <w:pPr>
        <w:spacing w:before="0" w:after="0"/>
        <w:ind w:left="1276" w:right="284"/>
        <w:rPr>
          <w:rStyle w:val="change"/>
          <w:rFonts w:ascii="Arial" w:eastAsiaTheme="majorEastAsia" w:hAnsi="Arial" w:cs="Arial"/>
          <w:b/>
          <w:color w:val="auto"/>
          <w:sz w:val="22"/>
          <w:szCs w:val="22"/>
        </w:rPr>
      </w:pPr>
      <w:r w:rsidRPr="00047BBB">
        <w:rPr>
          <w:rStyle w:val="change"/>
          <w:rFonts w:ascii="Arial" w:eastAsiaTheme="majorEastAsia" w:hAnsi="Arial" w:cs="Arial"/>
          <w:b/>
          <w:color w:val="auto"/>
          <w:sz w:val="22"/>
          <w:szCs w:val="22"/>
        </w:rPr>
        <w:t>Cardiff</w:t>
      </w:r>
    </w:p>
    <w:p w14:paraId="7D48E53F" w14:textId="77777777" w:rsidR="000B7D85" w:rsidRPr="00047BBB" w:rsidRDefault="000B7D85" w:rsidP="00C445F8">
      <w:pPr>
        <w:spacing w:before="0" w:after="0"/>
        <w:ind w:left="1276" w:right="284"/>
        <w:rPr>
          <w:rStyle w:val="change"/>
          <w:rFonts w:ascii="Arial" w:eastAsiaTheme="majorEastAsia" w:hAnsi="Arial" w:cs="Arial"/>
          <w:b/>
          <w:color w:val="auto"/>
          <w:sz w:val="22"/>
          <w:szCs w:val="22"/>
        </w:rPr>
      </w:pPr>
      <w:r w:rsidRPr="00047BBB">
        <w:rPr>
          <w:rStyle w:val="change"/>
          <w:rFonts w:ascii="Arial" w:eastAsiaTheme="majorEastAsia" w:hAnsi="Arial" w:cs="Arial"/>
          <w:b/>
          <w:color w:val="auto"/>
          <w:sz w:val="22"/>
          <w:szCs w:val="22"/>
        </w:rPr>
        <w:t>CF3 0LT</w:t>
      </w:r>
    </w:p>
    <w:p w14:paraId="708FA7A2" w14:textId="77777777" w:rsidR="000B7D85" w:rsidRPr="00047BBB" w:rsidRDefault="000B7D85" w:rsidP="00C445F8">
      <w:pPr>
        <w:spacing w:before="0" w:after="0"/>
        <w:ind w:left="1276" w:right="284"/>
        <w:rPr>
          <w:rFonts w:cs="Arial"/>
          <w:sz w:val="22"/>
          <w:szCs w:val="22"/>
        </w:rPr>
      </w:pPr>
    </w:p>
    <w:p w14:paraId="521ED488" w14:textId="77777777" w:rsidR="000B7D85" w:rsidRPr="00047BBB" w:rsidRDefault="000B7D85" w:rsidP="00D46ED1">
      <w:pPr>
        <w:spacing w:before="0" w:after="0"/>
        <w:ind w:left="1276" w:right="284"/>
        <w:rPr>
          <w:b/>
          <w:sz w:val="22"/>
          <w:szCs w:val="22"/>
        </w:rPr>
      </w:pPr>
      <w:r w:rsidRPr="00047BBB">
        <w:rPr>
          <w:rFonts w:cs="Arial"/>
          <w:sz w:val="22"/>
          <w:szCs w:val="22"/>
        </w:rPr>
        <w:t>company registration number</w:t>
      </w:r>
      <w:r w:rsidRPr="00047BBB">
        <w:rPr>
          <w:rFonts w:cs="Arial"/>
          <w:b/>
          <w:sz w:val="22"/>
          <w:szCs w:val="22"/>
        </w:rPr>
        <w:t xml:space="preserve"> </w:t>
      </w:r>
      <w:r w:rsidRPr="00047BBB">
        <w:rPr>
          <w:b/>
          <w:sz w:val="22"/>
          <w:szCs w:val="22"/>
        </w:rPr>
        <w:t>02366777</w:t>
      </w:r>
    </w:p>
    <w:p w14:paraId="03CC47CB" w14:textId="77777777" w:rsidR="000B7D85" w:rsidRPr="00047BBB" w:rsidRDefault="000B7D85" w:rsidP="00D46ED1">
      <w:pPr>
        <w:spacing w:before="0" w:after="0"/>
        <w:ind w:left="1276" w:right="284"/>
        <w:rPr>
          <w:sz w:val="22"/>
          <w:szCs w:val="22"/>
        </w:rPr>
      </w:pPr>
    </w:p>
    <w:p w14:paraId="4EEAD6D1" w14:textId="77777777" w:rsidR="000B7D85" w:rsidRPr="00047BBB" w:rsidRDefault="000B7D85" w:rsidP="00D46ED1">
      <w:pPr>
        <w:spacing w:before="0" w:after="0"/>
        <w:ind w:left="1276" w:right="284"/>
        <w:rPr>
          <w:rStyle w:val="Red"/>
          <w:color w:val="auto"/>
          <w:sz w:val="22"/>
          <w:szCs w:val="22"/>
        </w:rPr>
      </w:pPr>
      <w:r w:rsidRPr="00047BBB">
        <w:rPr>
          <w:sz w:val="22"/>
          <w:szCs w:val="22"/>
        </w:rPr>
        <w:t xml:space="preserve">to operate </w:t>
      </w:r>
      <w:r w:rsidRPr="00047BBB">
        <w:rPr>
          <w:rStyle w:val="Red"/>
          <w:color w:val="auto"/>
          <w:sz w:val="22"/>
          <w:szCs w:val="22"/>
        </w:rPr>
        <w:t>a water discharge activity at</w:t>
      </w:r>
    </w:p>
    <w:p w14:paraId="223FDFE0" w14:textId="77777777" w:rsidR="000B7D85" w:rsidRPr="00047BBB" w:rsidRDefault="000B7D85" w:rsidP="00D46ED1">
      <w:pPr>
        <w:pStyle w:val="Heading3nonum"/>
        <w:spacing w:before="0" w:line="276" w:lineRule="auto"/>
        <w:ind w:firstLine="1276"/>
        <w:rPr>
          <w:rStyle w:val="change"/>
          <w:rFonts w:cs="Arial"/>
          <w:b/>
          <w:color w:val="auto"/>
          <w:sz w:val="22"/>
          <w:szCs w:val="22"/>
        </w:rPr>
      </w:pPr>
      <w:r w:rsidRPr="00047BBB">
        <w:rPr>
          <w:rFonts w:cs="Arial"/>
          <w:b/>
          <w:noProof/>
          <w:color w:val="auto"/>
          <w:sz w:val="22"/>
          <w:szCs w:val="22"/>
        </w:rPr>
        <w:t>Swansea Promenade Terrace CSO</w:t>
      </w:r>
    </w:p>
    <w:p w14:paraId="077C66F3" w14:textId="77777777" w:rsidR="000B7D85" w:rsidRPr="00047BBB" w:rsidRDefault="000B7D85" w:rsidP="00D46ED1">
      <w:pPr>
        <w:pStyle w:val="Heading3nonum"/>
        <w:spacing w:before="0" w:line="276" w:lineRule="auto"/>
        <w:ind w:firstLine="1276"/>
        <w:rPr>
          <w:rStyle w:val="change"/>
          <w:rFonts w:cs="Arial"/>
          <w:b/>
          <w:color w:val="auto"/>
          <w:sz w:val="22"/>
          <w:szCs w:val="22"/>
        </w:rPr>
      </w:pPr>
      <w:r w:rsidRPr="00047BBB">
        <w:rPr>
          <w:rFonts w:cs="Arial"/>
          <w:b/>
          <w:noProof/>
          <w:color w:val="auto"/>
          <w:sz w:val="22"/>
          <w:szCs w:val="22"/>
        </w:rPr>
        <w:t>Near Shelter on Village Lane</w:t>
      </w:r>
    </w:p>
    <w:p w14:paraId="4A863232" w14:textId="77777777" w:rsidR="000B7D85" w:rsidRPr="00047BBB" w:rsidRDefault="000B7D85" w:rsidP="00D46ED1">
      <w:pPr>
        <w:pStyle w:val="Heading3nonum"/>
        <w:spacing w:before="0" w:line="276" w:lineRule="auto"/>
        <w:ind w:firstLine="1276"/>
        <w:rPr>
          <w:rStyle w:val="change"/>
          <w:rFonts w:cs="Arial"/>
          <w:b/>
          <w:color w:val="auto"/>
          <w:sz w:val="22"/>
          <w:szCs w:val="22"/>
        </w:rPr>
      </w:pPr>
      <w:r w:rsidRPr="00047BBB">
        <w:rPr>
          <w:rFonts w:cs="Arial"/>
          <w:b/>
          <w:noProof/>
          <w:color w:val="auto"/>
          <w:sz w:val="22"/>
          <w:szCs w:val="22"/>
        </w:rPr>
        <w:t>Junction of Promenade Terrace</w:t>
      </w:r>
    </w:p>
    <w:p w14:paraId="194091AA" w14:textId="77777777" w:rsidR="000B7D85" w:rsidRPr="00047BBB" w:rsidRDefault="000B7D85" w:rsidP="00D46ED1">
      <w:pPr>
        <w:pStyle w:val="Heading3nonum"/>
        <w:spacing w:before="0" w:line="276" w:lineRule="auto"/>
        <w:ind w:firstLine="1276"/>
        <w:rPr>
          <w:rStyle w:val="change"/>
          <w:rFonts w:cs="Arial"/>
          <w:b/>
          <w:color w:val="auto"/>
          <w:sz w:val="22"/>
          <w:szCs w:val="22"/>
        </w:rPr>
      </w:pPr>
      <w:r w:rsidRPr="00047BBB">
        <w:rPr>
          <w:rFonts w:cs="Arial"/>
          <w:b/>
          <w:noProof/>
          <w:color w:val="auto"/>
          <w:sz w:val="22"/>
          <w:szCs w:val="22"/>
        </w:rPr>
        <w:t>Mumbles</w:t>
      </w:r>
    </w:p>
    <w:p w14:paraId="5D20F701" w14:textId="77777777" w:rsidR="000B7D85" w:rsidRPr="00047BBB" w:rsidRDefault="000B7D85" w:rsidP="00D46ED1">
      <w:pPr>
        <w:pStyle w:val="Heading3nonum"/>
        <w:spacing w:before="0" w:line="276" w:lineRule="auto"/>
        <w:ind w:firstLine="1276"/>
        <w:rPr>
          <w:rStyle w:val="change"/>
          <w:rFonts w:cs="Arial"/>
          <w:b/>
          <w:color w:val="auto"/>
          <w:sz w:val="22"/>
          <w:szCs w:val="22"/>
        </w:rPr>
      </w:pPr>
      <w:r w:rsidRPr="00047BBB">
        <w:rPr>
          <w:rFonts w:cs="Arial"/>
          <w:b/>
          <w:noProof/>
          <w:color w:val="auto"/>
          <w:sz w:val="22"/>
          <w:szCs w:val="22"/>
        </w:rPr>
        <w:t>SA3 4EE</w:t>
      </w:r>
    </w:p>
    <w:p w14:paraId="54B0CFCF" w14:textId="77777777" w:rsidR="000B7D85" w:rsidRPr="004A615E" w:rsidRDefault="000B7D85" w:rsidP="00D46ED1">
      <w:pPr>
        <w:pStyle w:val="Heading3nonum"/>
        <w:spacing w:before="0" w:line="276" w:lineRule="auto"/>
        <w:ind w:firstLine="1276"/>
        <w:rPr>
          <w:b/>
          <w:color w:val="FF0000"/>
          <w:sz w:val="22"/>
          <w:szCs w:val="22"/>
        </w:rPr>
      </w:pPr>
    </w:p>
    <w:p w14:paraId="1E210800" w14:textId="77777777" w:rsidR="000B7D85" w:rsidRPr="008036BE" w:rsidRDefault="000B7D85" w:rsidP="00D46ED1">
      <w:pPr>
        <w:spacing w:before="0" w:after="0"/>
        <w:ind w:left="1276"/>
        <w:rPr>
          <w:sz w:val="22"/>
          <w:szCs w:val="22"/>
        </w:rPr>
      </w:pPr>
      <w:r w:rsidRPr="008036BE">
        <w:rPr>
          <w:sz w:val="22"/>
          <w:szCs w:val="22"/>
        </w:rPr>
        <w:t>to the extent authorised by and subject to the conditions of this permit.</w:t>
      </w:r>
    </w:p>
    <w:p w14:paraId="743CACA2" w14:textId="77777777" w:rsidR="000B7D85" w:rsidRPr="0049139F" w:rsidRDefault="000B7D8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B7D85" w:rsidRPr="0049139F" w14:paraId="45A8334A" w14:textId="77777777" w:rsidTr="00462713">
        <w:trPr>
          <w:trHeight w:hRule="exact" w:val="393"/>
        </w:trPr>
        <w:tc>
          <w:tcPr>
            <w:tcW w:w="5387" w:type="dxa"/>
            <w:tcBorders>
              <w:top w:val="nil"/>
              <w:left w:val="nil"/>
              <w:right w:val="nil"/>
            </w:tcBorders>
          </w:tcPr>
          <w:p w14:paraId="56B7AB60" w14:textId="77777777" w:rsidR="000B7D85" w:rsidRPr="0049139F" w:rsidRDefault="000B7D8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F366AB3" w14:textId="77777777" w:rsidR="000B7D85" w:rsidRPr="0049139F" w:rsidRDefault="000B7D85" w:rsidP="00462713">
            <w:pPr>
              <w:pStyle w:val="Heading3nonum"/>
              <w:ind w:right="1701"/>
              <w:rPr>
                <w:sz w:val="22"/>
                <w:szCs w:val="22"/>
              </w:rPr>
            </w:pPr>
            <w:r w:rsidRPr="0049139F">
              <w:rPr>
                <w:sz w:val="22"/>
                <w:szCs w:val="22"/>
              </w:rPr>
              <w:t>Date</w:t>
            </w:r>
          </w:p>
        </w:tc>
      </w:tr>
      <w:tr w:rsidR="000B7D85" w:rsidRPr="0049139F" w14:paraId="62A411E6" w14:textId="77777777" w:rsidTr="00462713">
        <w:trPr>
          <w:trHeight w:hRule="exact" w:val="977"/>
        </w:trPr>
        <w:tc>
          <w:tcPr>
            <w:tcW w:w="5387" w:type="dxa"/>
            <w:vAlign w:val="center"/>
          </w:tcPr>
          <w:p w14:paraId="60C464B0" w14:textId="099FBD61" w:rsidR="000B7D85" w:rsidRPr="00F31D40" w:rsidRDefault="00F31D40" w:rsidP="00C445F8">
            <w:pPr>
              <w:pStyle w:val="Heading3nonum"/>
              <w:spacing w:before="0"/>
              <w:jc w:val="center"/>
              <w:rPr>
                <w:color w:val="auto"/>
                <w:sz w:val="22"/>
                <w:szCs w:val="22"/>
              </w:rPr>
            </w:pPr>
            <w:r w:rsidRPr="00F31D40">
              <w:rPr>
                <w:b/>
                <w:color w:val="auto"/>
                <w:sz w:val="22"/>
                <w:szCs w:val="22"/>
              </w:rPr>
              <w:t>Emma Jones</w:t>
            </w:r>
          </w:p>
        </w:tc>
        <w:tc>
          <w:tcPr>
            <w:tcW w:w="2551" w:type="dxa"/>
            <w:vAlign w:val="center"/>
          </w:tcPr>
          <w:p w14:paraId="6957A6BA" w14:textId="3F194B45" w:rsidR="000B7D85" w:rsidRPr="00F31D40" w:rsidRDefault="00F31D40" w:rsidP="00462713">
            <w:pPr>
              <w:pStyle w:val="Heading3nonum"/>
              <w:spacing w:before="0" w:line="240" w:lineRule="auto"/>
              <w:jc w:val="center"/>
              <w:rPr>
                <w:b/>
                <w:color w:val="auto"/>
                <w:sz w:val="22"/>
                <w:szCs w:val="22"/>
              </w:rPr>
            </w:pPr>
            <w:r w:rsidRPr="00F31D40">
              <w:rPr>
                <w:b/>
                <w:color w:val="auto"/>
                <w:sz w:val="22"/>
                <w:szCs w:val="22"/>
              </w:rPr>
              <w:t>21</w:t>
            </w:r>
            <w:r w:rsidR="000B7D85" w:rsidRPr="00F31D40">
              <w:rPr>
                <w:b/>
                <w:color w:val="auto"/>
                <w:sz w:val="22"/>
                <w:szCs w:val="22"/>
              </w:rPr>
              <w:t>/</w:t>
            </w:r>
            <w:r w:rsidRPr="00F31D40">
              <w:rPr>
                <w:b/>
                <w:color w:val="auto"/>
                <w:sz w:val="22"/>
                <w:szCs w:val="22"/>
              </w:rPr>
              <w:t>07</w:t>
            </w:r>
            <w:r w:rsidR="000B7D85" w:rsidRPr="00F31D40">
              <w:rPr>
                <w:b/>
                <w:color w:val="auto"/>
                <w:sz w:val="22"/>
                <w:szCs w:val="22"/>
              </w:rPr>
              <w:t>/</w:t>
            </w:r>
            <w:r w:rsidR="00047BBB" w:rsidRPr="00F31D40">
              <w:rPr>
                <w:b/>
                <w:color w:val="auto"/>
                <w:sz w:val="22"/>
                <w:szCs w:val="22"/>
              </w:rPr>
              <w:t>2022</w:t>
            </w:r>
          </w:p>
        </w:tc>
      </w:tr>
    </w:tbl>
    <w:p w14:paraId="4B4F86B6" w14:textId="77777777" w:rsidR="000B7D85" w:rsidRDefault="000B7D8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4EFCC02" w14:textId="77777777" w:rsidR="000B7D85" w:rsidRDefault="000B7D85" w:rsidP="005E3D82">
      <w:pPr>
        <w:rPr>
          <w:rStyle w:val="Pink"/>
        </w:rPr>
      </w:pPr>
      <w:r>
        <w:rPr>
          <w:rStyle w:val="Pink"/>
        </w:rPr>
        <w:br w:type="page"/>
      </w:r>
    </w:p>
    <w:p w14:paraId="3E72450A" w14:textId="77777777" w:rsidR="000B7D85" w:rsidRDefault="000B7D85" w:rsidP="00A9057C">
      <w:pPr>
        <w:pStyle w:val="Heading1"/>
        <w:ind w:left="567" w:right="686"/>
      </w:pPr>
      <w:r>
        <w:lastRenderedPageBreak/>
        <w:t>Conditions</w:t>
      </w:r>
    </w:p>
    <w:p w14:paraId="40CF6215" w14:textId="77777777" w:rsidR="000B7D85" w:rsidRPr="00F42B24" w:rsidRDefault="000B7D85" w:rsidP="00A9057C">
      <w:pPr>
        <w:pStyle w:val="Bullet"/>
        <w:ind w:right="686" w:hanging="113"/>
        <w:rPr>
          <w:sz w:val="36"/>
          <w:szCs w:val="36"/>
        </w:rPr>
      </w:pPr>
      <w:r w:rsidRPr="00F42B24">
        <w:rPr>
          <w:sz w:val="36"/>
          <w:szCs w:val="36"/>
        </w:rPr>
        <w:t>Management</w:t>
      </w:r>
    </w:p>
    <w:p w14:paraId="6EF2841C" w14:textId="77777777" w:rsidR="000B7D85" w:rsidRDefault="000B7D85" w:rsidP="00A9057C">
      <w:pPr>
        <w:pStyle w:val="Bullet0"/>
        <w:numPr>
          <w:ilvl w:val="1"/>
          <w:numId w:val="2"/>
        </w:numPr>
        <w:ind w:right="686" w:hanging="113"/>
      </w:pPr>
      <w:r>
        <w:t>General management</w:t>
      </w:r>
    </w:p>
    <w:p w14:paraId="68C3271F" w14:textId="77777777" w:rsidR="000B7D85" w:rsidRPr="00953D7B" w:rsidRDefault="000B7D85"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21C0C155" w14:textId="77777777" w:rsidR="000B7D85" w:rsidRPr="00F42B24" w:rsidRDefault="000B7D85" w:rsidP="00D97A92">
      <w:pPr>
        <w:pStyle w:val="aBullet"/>
        <w:numPr>
          <w:ilvl w:val="0"/>
          <w:numId w:val="17"/>
        </w:numPr>
        <w:ind w:left="1701" w:right="686" w:hanging="567"/>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7AC59106" w14:textId="77777777" w:rsidR="000B7D85" w:rsidRDefault="000B7D85"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08598766" w14:textId="77777777" w:rsidR="000B7D85" w:rsidRDefault="000B7D85"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6DABFD0A" w14:textId="77777777" w:rsidR="000B7D85" w:rsidRPr="00953D7B" w:rsidRDefault="000B7D85"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7A17502E" w14:textId="77777777" w:rsidR="000B7D85" w:rsidRPr="00F42B24" w:rsidRDefault="000B7D85" w:rsidP="00A9057C">
      <w:pPr>
        <w:pStyle w:val="Bullet"/>
        <w:ind w:right="686" w:hanging="113"/>
        <w:rPr>
          <w:sz w:val="36"/>
          <w:szCs w:val="36"/>
        </w:rPr>
      </w:pPr>
      <w:r w:rsidRPr="00F42B24">
        <w:rPr>
          <w:sz w:val="36"/>
          <w:szCs w:val="36"/>
        </w:rPr>
        <w:t>Operations</w:t>
      </w:r>
    </w:p>
    <w:p w14:paraId="6B6BF61C" w14:textId="77777777" w:rsidR="000B7D85" w:rsidRPr="00247885" w:rsidRDefault="000B7D85" w:rsidP="00953D7B">
      <w:pPr>
        <w:pStyle w:val="Bullet0"/>
        <w:ind w:right="686"/>
      </w:pPr>
      <w:r w:rsidRPr="00247885">
        <w:t>Permitted activities</w:t>
      </w:r>
    </w:p>
    <w:p w14:paraId="27CD84B0" w14:textId="77777777" w:rsidR="000B7D85" w:rsidRPr="00953D7B" w:rsidRDefault="000B7D85"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126818CD" w14:textId="77777777" w:rsidR="000B7D85" w:rsidRPr="00001ECF" w:rsidRDefault="000B7D85" w:rsidP="00001ECF">
      <w:pPr>
        <w:pStyle w:val="Bullet0"/>
        <w:ind w:right="686"/>
      </w:pPr>
      <w:r>
        <w:t>The Site</w:t>
      </w:r>
    </w:p>
    <w:p w14:paraId="3E8C212D" w14:textId="77777777" w:rsidR="000B7D85" w:rsidRPr="00247885" w:rsidRDefault="000B7D85"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0E197BD" w14:textId="77777777" w:rsidR="000B7D85" w:rsidRPr="00247885" w:rsidRDefault="000B7D85" w:rsidP="00001ECF">
      <w:pPr>
        <w:pStyle w:val="Bullet0"/>
        <w:ind w:right="686"/>
      </w:pPr>
      <w:r w:rsidRPr="00247885">
        <w:t>Operating techniques</w:t>
      </w:r>
    </w:p>
    <w:p w14:paraId="0986DFB7" w14:textId="77777777" w:rsidR="000B7D85" w:rsidRPr="00001ECF" w:rsidRDefault="000B7D85" w:rsidP="00001ECF">
      <w:pPr>
        <w:pStyle w:val="Bullet1"/>
        <w:rPr>
          <w:sz w:val="18"/>
          <w:szCs w:val="18"/>
        </w:rPr>
      </w:pPr>
      <w:r w:rsidRPr="00001ECF">
        <w:rPr>
          <w:sz w:val="18"/>
          <w:szCs w:val="18"/>
        </w:rPr>
        <w:t>For the discharge specified in table S3.3:</w:t>
      </w:r>
    </w:p>
    <w:p w14:paraId="16412FD9" w14:textId="77777777" w:rsidR="000B7D85" w:rsidRPr="00247885" w:rsidRDefault="000B7D85"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DD54C6E" w14:textId="77777777" w:rsidR="000B7D85" w:rsidRPr="00247885" w:rsidRDefault="000B7D8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AE2056E" w14:textId="77777777" w:rsidR="000B7D85" w:rsidRPr="00247885" w:rsidRDefault="000B7D8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BF73543" w14:textId="77777777" w:rsidR="000B7D85" w:rsidRPr="00247885" w:rsidRDefault="000B7D85" w:rsidP="004F23A3">
      <w:pPr>
        <w:pStyle w:val="Default"/>
        <w:ind w:left="1985" w:hanging="1985"/>
        <w:rPr>
          <w:color w:val="auto"/>
          <w:sz w:val="18"/>
          <w:szCs w:val="18"/>
        </w:rPr>
      </w:pPr>
    </w:p>
    <w:p w14:paraId="45C31F2F" w14:textId="77777777" w:rsidR="000B7D85" w:rsidRPr="00247885" w:rsidRDefault="000B7D8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99031BA" w14:textId="77777777" w:rsidR="000B7D85" w:rsidRPr="00247885" w:rsidRDefault="000B7D85"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BD09CBD" w14:textId="77777777" w:rsidR="000B7D85" w:rsidRDefault="000B7D85"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317DDBC" w14:textId="77777777" w:rsidR="000B7D85" w:rsidRDefault="000B7D85" w:rsidP="00EC41A4">
      <w:pPr>
        <w:pStyle w:val="Bullet"/>
        <w:keepNext/>
        <w:ind w:hanging="113"/>
        <w:rPr>
          <w:sz w:val="36"/>
          <w:szCs w:val="36"/>
        </w:rPr>
      </w:pPr>
      <w:r w:rsidRPr="00F42B24">
        <w:rPr>
          <w:sz w:val="36"/>
          <w:szCs w:val="36"/>
        </w:rPr>
        <w:t>Emissions and monitoring</w:t>
      </w:r>
    </w:p>
    <w:p w14:paraId="15A24027" w14:textId="77777777" w:rsidR="000B7D85" w:rsidRPr="00B525E9" w:rsidRDefault="000B7D85" w:rsidP="00EC41A4">
      <w:pPr>
        <w:pStyle w:val="Bullet0"/>
        <w:keepNext/>
        <w:rPr>
          <w:szCs w:val="28"/>
        </w:rPr>
      </w:pPr>
      <w:r w:rsidRPr="00B525E9">
        <w:rPr>
          <w:rFonts w:ascii="Arial" w:eastAsia="Times New Roman" w:hAnsi="Arial"/>
          <w:szCs w:val="28"/>
        </w:rPr>
        <w:t>Emissions to water</w:t>
      </w:r>
    </w:p>
    <w:p w14:paraId="0C83DD41" w14:textId="77777777" w:rsidR="000B7D85" w:rsidRPr="00B525E9" w:rsidRDefault="000B7D85"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39CBCC39" w14:textId="77777777" w:rsidR="000B7D85" w:rsidRPr="00E343B7" w:rsidRDefault="000B7D85"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5A6676BB" w14:textId="77777777" w:rsidR="000B7D85" w:rsidRPr="00E343B7" w:rsidRDefault="000B7D85"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27E5BD7A" w14:textId="77777777" w:rsidR="000B7D85" w:rsidRPr="00E343B7" w:rsidRDefault="000B7D8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33A2A71F" w14:textId="77777777" w:rsidR="000B7D85" w:rsidRPr="00E343B7" w:rsidRDefault="000B7D8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01F213C7" w14:textId="77777777" w:rsidR="000B7D85" w:rsidRPr="00E343B7" w:rsidRDefault="000B7D8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3EED5FA8" w14:textId="77777777" w:rsidR="000B7D85" w:rsidRPr="00E343B7" w:rsidRDefault="000B7D8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337B89E0" w14:textId="77777777" w:rsidR="000B7D85" w:rsidRPr="00E343B7" w:rsidRDefault="000B7D8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256518B0" w14:textId="77777777" w:rsidR="000B7D85" w:rsidRPr="009B0F1E" w:rsidRDefault="000B7D85"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3270E843" w14:textId="77777777" w:rsidR="000B7D85" w:rsidRPr="009B0F1E" w:rsidRDefault="000B7D85"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308B2164" w14:textId="77777777" w:rsidR="000B7D85" w:rsidRPr="009B0F1E" w:rsidRDefault="000B7D85"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648CC501" w14:textId="77777777" w:rsidR="000B7D85" w:rsidRPr="009B0F1E" w:rsidRDefault="000B7D85"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076EA2BD" w14:textId="77777777" w:rsidR="000B7D85" w:rsidRPr="00E65E75" w:rsidRDefault="000B7D85"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3A65EB4D" w14:textId="77777777" w:rsidR="000B7D85" w:rsidRPr="009B0F1E" w:rsidRDefault="000B7D85"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 xml:space="preserve">shall take appropriate measures to ensure that the event recorder </w:t>
      </w:r>
      <w:proofErr w:type="gramStart"/>
      <w:r w:rsidRPr="009B0F1E">
        <w:rPr>
          <w:rFonts w:ascii="Arial" w:hAnsi="Arial" w:cs="Arial"/>
          <w:sz w:val="18"/>
          <w:szCs w:val="18"/>
        </w:rPr>
        <w:t>remains fully operational at all times</w:t>
      </w:r>
      <w:proofErr w:type="gramEnd"/>
      <w:r w:rsidRPr="009B0F1E">
        <w:rPr>
          <w:rFonts w:ascii="Arial" w:hAnsi="Arial" w:cs="Arial"/>
          <w:sz w:val="18"/>
          <w:szCs w:val="18"/>
        </w:rPr>
        <w:t xml:space="preserve"> within the reference period specified in table S3.1. Any failures shall be remedied as soon as reasonably practicable.</w:t>
      </w:r>
    </w:p>
    <w:p w14:paraId="7300BD1D" w14:textId="77777777" w:rsidR="000B7D85" w:rsidRDefault="000B7D85" w:rsidP="00953D7B">
      <w:pPr>
        <w:pStyle w:val="Bullet"/>
        <w:ind w:hanging="113"/>
        <w:rPr>
          <w:sz w:val="36"/>
          <w:szCs w:val="36"/>
        </w:rPr>
      </w:pPr>
      <w:r w:rsidRPr="00F42B24">
        <w:rPr>
          <w:sz w:val="36"/>
          <w:szCs w:val="36"/>
        </w:rPr>
        <w:t>Information</w:t>
      </w:r>
    </w:p>
    <w:p w14:paraId="7E64010F" w14:textId="77777777" w:rsidR="000B7D85" w:rsidRPr="00953D7B" w:rsidRDefault="000B7D85" w:rsidP="00953D7B">
      <w:pPr>
        <w:pStyle w:val="Bullet0"/>
        <w:rPr>
          <w:szCs w:val="28"/>
        </w:rPr>
      </w:pPr>
      <w:r w:rsidRPr="00953D7B">
        <w:rPr>
          <w:szCs w:val="28"/>
        </w:rPr>
        <w:t>Records</w:t>
      </w:r>
    </w:p>
    <w:p w14:paraId="5D89A2A5" w14:textId="77777777" w:rsidR="000B7D85" w:rsidRPr="00E7223B" w:rsidRDefault="000B7D85" w:rsidP="00E7223B">
      <w:pPr>
        <w:pStyle w:val="Bullet1"/>
        <w:rPr>
          <w:sz w:val="18"/>
          <w:szCs w:val="18"/>
        </w:rPr>
      </w:pPr>
      <w:r w:rsidRPr="00E7223B">
        <w:rPr>
          <w:sz w:val="18"/>
          <w:szCs w:val="18"/>
        </w:rPr>
        <w:t>All records required to be made by schedule 3, 4 and 5 to this permit shall:</w:t>
      </w:r>
    </w:p>
    <w:p w14:paraId="04317A13" w14:textId="77777777" w:rsidR="000B7D85" w:rsidRPr="00F42B24" w:rsidRDefault="000B7D85"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7924CE1E" w14:textId="77777777" w:rsidR="000B7D85" w:rsidRPr="00F42B24" w:rsidRDefault="000B7D85"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4043CFA" w14:textId="77777777" w:rsidR="000B7D85" w:rsidRPr="00F42B24" w:rsidRDefault="000B7D85"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01A401D7" w14:textId="77777777" w:rsidR="000B7D85" w:rsidRDefault="000B7D85"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BE73F5E" w14:textId="77777777" w:rsidR="000B7D85" w:rsidRPr="00E35108" w:rsidRDefault="000B7D85"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176BDB6" w14:textId="77777777" w:rsidR="000B7D85" w:rsidRDefault="000B7D85" w:rsidP="00953D7B">
      <w:pPr>
        <w:pStyle w:val="Bullet0"/>
      </w:pPr>
      <w:r>
        <w:t>Reporting</w:t>
      </w:r>
    </w:p>
    <w:p w14:paraId="0358B5D1" w14:textId="77777777" w:rsidR="000B7D85" w:rsidRPr="00F42B24" w:rsidRDefault="000B7D85"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D43C1AD" w14:textId="77777777" w:rsidR="000B7D85" w:rsidRPr="00247885" w:rsidRDefault="000B7D85" w:rsidP="00AF798D">
      <w:pPr>
        <w:pStyle w:val="Bullet1"/>
        <w:tabs>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B6A173D" w14:textId="77777777" w:rsidR="000B7D85" w:rsidRPr="00247885" w:rsidRDefault="000B7D85"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200A4FB6" w14:textId="77777777" w:rsidR="000B7D85" w:rsidRPr="00247885" w:rsidRDefault="000B7D85"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6A0B6B5" w14:textId="77777777" w:rsidR="000B7D85" w:rsidRPr="00874BB4" w:rsidRDefault="000B7D85"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E8E236F" w14:textId="77777777" w:rsidR="000B7D85" w:rsidRDefault="000B7D85" w:rsidP="00953D7B">
      <w:pPr>
        <w:pStyle w:val="Bullet0"/>
        <w:keepNext/>
      </w:pPr>
      <w:r>
        <w:t>Notifications</w:t>
      </w:r>
    </w:p>
    <w:p w14:paraId="4DF21F75" w14:textId="77777777" w:rsidR="000B7D85" w:rsidRPr="00F42B24" w:rsidRDefault="000B7D85"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CADA5F1" w14:textId="77777777" w:rsidR="000B7D85" w:rsidRPr="00F42B24" w:rsidRDefault="000B7D85" w:rsidP="00AF798D">
      <w:pPr>
        <w:pStyle w:val="Bullet1"/>
        <w:tabs>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CC3F19C" w14:textId="77777777" w:rsidR="000B7D85" w:rsidRPr="00F42B24" w:rsidRDefault="000B7D85"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418A618" w14:textId="77777777" w:rsidR="000B7D85" w:rsidRPr="00F42B24" w:rsidRDefault="000B7D85" w:rsidP="00AF798D">
      <w:pPr>
        <w:pStyle w:val="ListParagraph"/>
        <w:ind w:left="1134"/>
        <w:rPr>
          <w:sz w:val="18"/>
          <w:szCs w:val="18"/>
        </w:rPr>
      </w:pPr>
      <w:r w:rsidRPr="00F42B24">
        <w:rPr>
          <w:sz w:val="18"/>
          <w:szCs w:val="18"/>
        </w:rPr>
        <w:t>Where the operator is a registered company:</w:t>
      </w:r>
    </w:p>
    <w:p w14:paraId="50A8B7F1" w14:textId="77777777" w:rsidR="000B7D85" w:rsidRPr="00F42B24" w:rsidRDefault="000B7D85" w:rsidP="00D97A92">
      <w:pPr>
        <w:pStyle w:val="aBullet"/>
        <w:numPr>
          <w:ilvl w:val="0"/>
          <w:numId w:val="15"/>
        </w:numPr>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73A56E7E" w14:textId="77777777" w:rsidR="000B7D85" w:rsidRPr="00F42B24" w:rsidRDefault="000B7D85" w:rsidP="00D97A92">
      <w:pPr>
        <w:pStyle w:val="aBullet"/>
        <w:numPr>
          <w:ilvl w:val="0"/>
          <w:numId w:val="15"/>
        </w:numPr>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C8CBEBA" w14:textId="77777777" w:rsidR="000B7D85" w:rsidRPr="00F42B24" w:rsidRDefault="000B7D85" w:rsidP="00AF798D">
      <w:pPr>
        <w:pStyle w:val="ListParagraph"/>
        <w:ind w:left="1134"/>
        <w:rPr>
          <w:sz w:val="18"/>
          <w:szCs w:val="18"/>
        </w:rPr>
      </w:pPr>
      <w:r w:rsidRPr="00F42B24">
        <w:rPr>
          <w:sz w:val="18"/>
          <w:szCs w:val="18"/>
        </w:rPr>
        <w:t>Where the operator is a corporate body other than a registered company:</w:t>
      </w:r>
    </w:p>
    <w:p w14:paraId="2E7DAF3A" w14:textId="77777777" w:rsidR="000B7D85" w:rsidRPr="00524681" w:rsidRDefault="000B7D85" w:rsidP="00D97A92">
      <w:pPr>
        <w:pStyle w:val="aBullet"/>
        <w:numPr>
          <w:ilvl w:val="0"/>
          <w:numId w:val="16"/>
        </w:numPr>
        <w:ind w:left="1701" w:hanging="567"/>
        <w:rPr>
          <w:sz w:val="18"/>
          <w:szCs w:val="18"/>
        </w:rPr>
      </w:pPr>
      <w:r w:rsidRPr="00524681">
        <w:rPr>
          <w:sz w:val="18"/>
          <w:szCs w:val="18"/>
        </w:rPr>
        <w:t>any change in the operator’s name or address; and</w:t>
      </w:r>
    </w:p>
    <w:p w14:paraId="26B80CC1" w14:textId="77777777" w:rsidR="000B7D85" w:rsidRPr="009B0F1E" w:rsidRDefault="000B7D85"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0EEB1AB9" w14:textId="77777777" w:rsidR="000B7D85" w:rsidRPr="009B0F1E" w:rsidRDefault="000B7D85" w:rsidP="00953D7B">
      <w:pPr>
        <w:pStyle w:val="Bullet0"/>
      </w:pPr>
      <w:r w:rsidRPr="009B0F1E">
        <w:t>Interpretation</w:t>
      </w:r>
    </w:p>
    <w:p w14:paraId="6C6CD16B" w14:textId="77777777" w:rsidR="000B7D85" w:rsidRPr="00872CB6" w:rsidRDefault="000B7D85" w:rsidP="00872CB6">
      <w:pPr>
        <w:pStyle w:val="Bullet1"/>
        <w:rPr>
          <w:sz w:val="18"/>
          <w:szCs w:val="18"/>
        </w:rPr>
      </w:pPr>
      <w:r w:rsidRPr="00872CB6">
        <w:rPr>
          <w:sz w:val="18"/>
          <w:szCs w:val="18"/>
        </w:rPr>
        <w:t>In this permit the expressions listed in schedule 6 shall have the meaning given in that schedule.</w:t>
      </w:r>
    </w:p>
    <w:p w14:paraId="61400625" w14:textId="2FB237D8" w:rsidR="000B7D85" w:rsidRDefault="000B7D85" w:rsidP="0083552E">
      <w:pPr>
        <w:pStyle w:val="Bullet1"/>
        <w:tabs>
          <w:tab w:val="num" w:pos="1134"/>
        </w:tabs>
        <w:spacing w:before="0" w:after="0" w:line="240" w:lineRule="auto"/>
        <w:ind w:left="1134" w:hanging="567"/>
      </w:pPr>
      <w:r w:rsidRPr="00FC6011">
        <w:rPr>
          <w:sz w:val="18"/>
          <w:szCs w:val="18"/>
        </w:rPr>
        <w:t>In this permit references to reports and notifications mean written reports and notifications, except where reference is made to notification being made “as soon as reasonably practicable”, in which case it may be provided by telephone.</w:t>
      </w:r>
      <w:r>
        <w:br w:type="page"/>
      </w:r>
    </w:p>
    <w:p w14:paraId="7038AEDA" w14:textId="77777777" w:rsidR="000B7D85" w:rsidRPr="00247885" w:rsidRDefault="000B7D85"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B7D85" w:rsidRPr="004921D8" w14:paraId="06EC905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998D33C" w14:textId="77777777" w:rsidR="000B7D85" w:rsidRPr="004921D8" w:rsidRDefault="000B7D85" w:rsidP="00926B5E">
            <w:pPr>
              <w:pStyle w:val="TableText"/>
              <w:rPr>
                <w:sz w:val="18"/>
                <w:szCs w:val="18"/>
              </w:rPr>
            </w:pPr>
            <w:r w:rsidRPr="004921D8">
              <w:rPr>
                <w:sz w:val="18"/>
                <w:szCs w:val="18"/>
              </w:rPr>
              <w:t>Table S1.1 Activities</w:t>
            </w:r>
          </w:p>
        </w:tc>
      </w:tr>
      <w:tr w:rsidR="000B7D85" w:rsidRPr="004921D8" w14:paraId="4A6DFCA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C69665E" w14:textId="77777777" w:rsidR="000B7D85" w:rsidRPr="00247885" w:rsidRDefault="000B7D85" w:rsidP="00926B5E">
            <w:pPr>
              <w:pStyle w:val="TableText"/>
              <w:rPr>
                <w:sz w:val="18"/>
                <w:szCs w:val="18"/>
              </w:rPr>
            </w:pPr>
            <w:r w:rsidRPr="00247885">
              <w:rPr>
                <w:sz w:val="18"/>
                <w:szCs w:val="18"/>
              </w:rPr>
              <w:t>Description of activity</w:t>
            </w:r>
          </w:p>
        </w:tc>
        <w:tc>
          <w:tcPr>
            <w:tcW w:w="2031" w:type="pct"/>
          </w:tcPr>
          <w:p w14:paraId="3288F00D" w14:textId="77777777" w:rsidR="000B7D85" w:rsidRPr="00247885" w:rsidRDefault="000B7D85" w:rsidP="00926B5E">
            <w:pPr>
              <w:pStyle w:val="TableText"/>
              <w:rPr>
                <w:sz w:val="18"/>
                <w:szCs w:val="18"/>
              </w:rPr>
            </w:pPr>
            <w:r w:rsidRPr="00247885">
              <w:rPr>
                <w:sz w:val="18"/>
                <w:szCs w:val="18"/>
              </w:rPr>
              <w:t>Limits of specified activity</w:t>
            </w:r>
          </w:p>
        </w:tc>
      </w:tr>
      <w:tr w:rsidR="000B7D85" w:rsidRPr="004921D8" w14:paraId="259FFAC4" w14:textId="77777777" w:rsidTr="00247885">
        <w:trPr>
          <w:cantSplit/>
        </w:trPr>
        <w:tc>
          <w:tcPr>
            <w:tcW w:w="2969" w:type="pct"/>
          </w:tcPr>
          <w:p w14:paraId="7881D1DA" w14:textId="40D6D235" w:rsidR="000B7D85" w:rsidRPr="00247885" w:rsidRDefault="000B7D85" w:rsidP="007178DE">
            <w:pPr>
              <w:pStyle w:val="TableText"/>
              <w:rPr>
                <w:rStyle w:val="Blue"/>
                <w:color w:val="auto"/>
                <w:sz w:val="18"/>
                <w:szCs w:val="18"/>
              </w:rPr>
            </w:pPr>
            <w:r w:rsidRPr="00247885">
              <w:rPr>
                <w:rStyle w:val="Blue"/>
                <w:color w:val="auto"/>
                <w:sz w:val="18"/>
                <w:szCs w:val="18"/>
              </w:rPr>
              <w:t xml:space="preserve">Discharge of storm sewage via </w:t>
            </w:r>
            <w:r w:rsidR="009E5DDE" w:rsidRPr="00247885">
              <w:rPr>
                <w:rStyle w:val="Blue"/>
                <w:color w:val="auto"/>
                <w:sz w:val="18"/>
                <w:szCs w:val="18"/>
              </w:rPr>
              <w:t xml:space="preserve">Point </w:t>
            </w:r>
            <w:r w:rsidR="009E5DDE">
              <w:rPr>
                <w:rStyle w:val="Blue"/>
                <w:color w:val="auto"/>
                <w:sz w:val="18"/>
                <w:szCs w:val="18"/>
              </w:rPr>
              <w:t>o</w:t>
            </w:r>
            <w:r w:rsidR="009E5DDE" w:rsidRPr="00247885">
              <w:rPr>
                <w:rStyle w:val="Blue"/>
                <w:color w:val="auto"/>
                <w:sz w:val="18"/>
                <w:szCs w:val="18"/>
              </w:rPr>
              <w:t>f Discharge</w:t>
            </w:r>
          </w:p>
        </w:tc>
        <w:tc>
          <w:tcPr>
            <w:tcW w:w="2031" w:type="pct"/>
          </w:tcPr>
          <w:p w14:paraId="275C93D4" w14:textId="77777777" w:rsidR="000B7D85" w:rsidRPr="00247885" w:rsidRDefault="000B7D85" w:rsidP="00C66721">
            <w:pPr>
              <w:pStyle w:val="TableText"/>
              <w:rPr>
                <w:rStyle w:val="Blue"/>
                <w:color w:val="auto"/>
                <w:sz w:val="18"/>
                <w:szCs w:val="18"/>
              </w:rPr>
            </w:pPr>
            <w:r w:rsidRPr="00247885">
              <w:rPr>
                <w:rStyle w:val="Blue"/>
                <w:color w:val="auto"/>
                <w:sz w:val="18"/>
                <w:szCs w:val="18"/>
              </w:rPr>
              <w:t>N/A</w:t>
            </w:r>
          </w:p>
        </w:tc>
      </w:tr>
    </w:tbl>
    <w:p w14:paraId="05640760" w14:textId="77777777" w:rsidR="000B7D85" w:rsidRDefault="000B7D85" w:rsidP="00247885">
      <w:pPr>
        <w:spacing w:before="0" w:after="0" w:line="240" w:lineRule="auto"/>
        <w:rPr>
          <w:rStyle w:val="Pink"/>
          <w:sz w:val="18"/>
          <w:szCs w:val="18"/>
        </w:rPr>
      </w:pPr>
    </w:p>
    <w:p w14:paraId="697B9D01" w14:textId="77777777" w:rsidR="000B7D85" w:rsidRPr="004921D8" w:rsidRDefault="000B7D85" w:rsidP="00247885">
      <w:pPr>
        <w:spacing w:before="0" w:after="0" w:line="240" w:lineRule="auto"/>
        <w:rPr>
          <w:rStyle w:val="Pink"/>
          <w:sz w:val="18"/>
          <w:szCs w:val="18"/>
        </w:rPr>
      </w:pPr>
      <w:r>
        <w:rPr>
          <w:rStyle w:val="Pink"/>
          <w:sz w:val="18"/>
          <w:szCs w:val="18"/>
        </w:rPr>
        <w:br w:type="page"/>
      </w:r>
    </w:p>
    <w:p w14:paraId="464312DE" w14:textId="77777777" w:rsidR="000B7D85" w:rsidRDefault="000B7D85"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1637B0E2" w14:textId="77777777" w:rsidR="000B7D85" w:rsidRPr="004921D8" w:rsidRDefault="000B7D85" w:rsidP="00A9057C">
      <w:pPr>
        <w:ind w:left="567"/>
        <w:rPr>
          <w:sz w:val="18"/>
          <w:szCs w:val="18"/>
        </w:rPr>
      </w:pPr>
      <w:r w:rsidRPr="004921D8">
        <w:rPr>
          <w:sz w:val="18"/>
          <w:szCs w:val="18"/>
        </w:rPr>
        <w:t>Schedule 2 not in use.</w:t>
      </w:r>
    </w:p>
    <w:p w14:paraId="71898698" w14:textId="77777777" w:rsidR="000B7D85" w:rsidRDefault="000B7D85" w:rsidP="00926B5E"/>
    <w:p w14:paraId="43FD73C6" w14:textId="77777777" w:rsidR="000B7D85" w:rsidRDefault="000B7D85" w:rsidP="00926B5E">
      <w:r>
        <w:br w:type="page"/>
      </w:r>
    </w:p>
    <w:p w14:paraId="6D4F44D3" w14:textId="77777777" w:rsidR="000B7D85" w:rsidRPr="00872CB6" w:rsidRDefault="000B7D85"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0B7D85" w:rsidRPr="00EC41A4" w14:paraId="2B986C24"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51040F3" w14:textId="77777777" w:rsidR="000B7D85" w:rsidRPr="009B0F1E" w:rsidRDefault="000B7D85"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0B7D85" w:rsidRPr="00EC41A4" w14:paraId="24BDEBFD" w14:textId="77777777" w:rsidTr="009E5DD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1796DF5" w14:textId="77777777" w:rsidR="000B7D85" w:rsidRPr="009B0F1E" w:rsidRDefault="000B7D85"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7A7C116A" w14:textId="77777777" w:rsidR="000B7D85" w:rsidRPr="009B0F1E" w:rsidRDefault="000B7D85"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04B4FF4E" w14:textId="77777777" w:rsidR="000B7D85" w:rsidRPr="009B0F1E" w:rsidRDefault="000B7D85"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2EB3071D" w14:textId="77777777" w:rsidR="000B7D85" w:rsidRPr="009B0F1E" w:rsidRDefault="000B7D85"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2524AAB8" w14:textId="77777777" w:rsidR="000B7D85" w:rsidRPr="009B0F1E" w:rsidRDefault="000B7D85"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0AB61DC1" w14:textId="77777777" w:rsidR="000B7D85" w:rsidRPr="009B0F1E" w:rsidRDefault="000B7D85"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07A01E7A" w14:textId="77777777" w:rsidR="000B7D85" w:rsidRPr="009B0F1E" w:rsidRDefault="000B7D85"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0B7D85" w:rsidRPr="00EC41A4" w14:paraId="5B78A5DF" w14:textId="77777777" w:rsidTr="009E5DDE">
        <w:trPr>
          <w:cantSplit/>
        </w:trPr>
        <w:tc>
          <w:tcPr>
            <w:tcW w:w="711" w:type="pct"/>
            <w:vMerge w:val="restart"/>
          </w:tcPr>
          <w:p w14:paraId="25130F32" w14:textId="08632706" w:rsidR="000B7D85" w:rsidRPr="0062330E" w:rsidRDefault="000B7D85"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9E5DDE" w:rsidRPr="009E5DDE">
              <w:rPr>
                <w:rFonts w:ascii="Arial" w:hAnsi="Arial"/>
                <w:sz w:val="18"/>
                <w:szCs w:val="18"/>
                <w:lang w:eastAsia="en-GB"/>
              </w:rPr>
              <w:t>Point of Discharge</w:t>
            </w:r>
          </w:p>
          <w:p w14:paraId="673AB32C" w14:textId="77777777" w:rsidR="000B7D85" w:rsidRPr="0062330E" w:rsidRDefault="000B7D85" w:rsidP="00EC41A4">
            <w:pPr>
              <w:spacing w:before="60" w:after="60" w:line="240" w:lineRule="auto"/>
              <w:rPr>
                <w:rFonts w:ascii="Arial" w:hAnsi="Arial"/>
                <w:sz w:val="18"/>
                <w:szCs w:val="18"/>
                <w:lang w:eastAsia="en-GB"/>
              </w:rPr>
            </w:pPr>
          </w:p>
          <w:p w14:paraId="51F8A029" w14:textId="77777777" w:rsidR="000B7D85" w:rsidRPr="0062330E" w:rsidRDefault="000B7D85" w:rsidP="00EC41A4">
            <w:pPr>
              <w:spacing w:before="60" w:after="60" w:line="240" w:lineRule="auto"/>
              <w:rPr>
                <w:rFonts w:ascii="Arial" w:hAnsi="Arial"/>
                <w:sz w:val="18"/>
                <w:szCs w:val="18"/>
                <w:lang w:eastAsia="en-GB"/>
              </w:rPr>
            </w:pPr>
          </w:p>
        </w:tc>
        <w:tc>
          <w:tcPr>
            <w:tcW w:w="841" w:type="pct"/>
          </w:tcPr>
          <w:p w14:paraId="4A25246E" w14:textId="77777777" w:rsidR="000B7D85" w:rsidRPr="0062330E" w:rsidRDefault="000B7D85"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0DF35A25" w14:textId="77777777" w:rsidR="000B7D85" w:rsidRPr="0062330E" w:rsidRDefault="000B7D85" w:rsidP="00EC41A4">
            <w:pPr>
              <w:spacing w:before="60" w:after="60" w:line="240" w:lineRule="auto"/>
              <w:rPr>
                <w:rFonts w:ascii="Arial" w:hAnsi="Arial"/>
                <w:sz w:val="18"/>
                <w:szCs w:val="18"/>
                <w:lang w:eastAsia="en-GB"/>
              </w:rPr>
            </w:pPr>
          </w:p>
        </w:tc>
        <w:tc>
          <w:tcPr>
            <w:tcW w:w="608" w:type="pct"/>
          </w:tcPr>
          <w:p w14:paraId="4BD5EA2C" w14:textId="77777777" w:rsidR="000B7D85" w:rsidRPr="0062330E" w:rsidRDefault="000B7D85"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88584AE" w14:textId="77777777" w:rsidR="000B7D85" w:rsidRPr="0062330E" w:rsidRDefault="000B7D85" w:rsidP="00EC41A4">
            <w:pPr>
              <w:spacing w:before="60" w:after="60" w:line="240" w:lineRule="auto"/>
              <w:rPr>
                <w:rFonts w:ascii="Arial" w:hAnsi="Arial"/>
                <w:sz w:val="18"/>
                <w:szCs w:val="18"/>
                <w:lang w:eastAsia="en-GB"/>
              </w:rPr>
            </w:pPr>
          </w:p>
          <w:p w14:paraId="653FFA39" w14:textId="77777777" w:rsidR="000B7D85" w:rsidRPr="0062330E" w:rsidRDefault="000B7D85" w:rsidP="00EC41A4">
            <w:pPr>
              <w:spacing w:before="60" w:after="60" w:line="240" w:lineRule="auto"/>
              <w:rPr>
                <w:rFonts w:ascii="Arial" w:hAnsi="Arial"/>
                <w:sz w:val="18"/>
                <w:szCs w:val="18"/>
                <w:lang w:eastAsia="en-GB"/>
              </w:rPr>
            </w:pPr>
          </w:p>
        </w:tc>
        <w:tc>
          <w:tcPr>
            <w:tcW w:w="646" w:type="pct"/>
          </w:tcPr>
          <w:p w14:paraId="626F55F0" w14:textId="77777777" w:rsidR="000B7D85" w:rsidRPr="0062330E" w:rsidRDefault="000B7D85"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440D457" w14:textId="77777777" w:rsidR="000B7D85" w:rsidRPr="0062330E" w:rsidRDefault="000B7D85" w:rsidP="00EC41A4">
            <w:pPr>
              <w:spacing w:before="60" w:after="60" w:line="240" w:lineRule="auto"/>
              <w:rPr>
                <w:rFonts w:ascii="Arial" w:hAnsi="Arial"/>
                <w:sz w:val="18"/>
                <w:szCs w:val="18"/>
                <w:lang w:eastAsia="en-GB"/>
              </w:rPr>
            </w:pPr>
          </w:p>
          <w:p w14:paraId="261F0CFC" w14:textId="77777777" w:rsidR="000B7D85" w:rsidRPr="0062330E" w:rsidRDefault="000B7D85" w:rsidP="00EC41A4">
            <w:pPr>
              <w:spacing w:before="60" w:after="60" w:line="240" w:lineRule="auto"/>
              <w:rPr>
                <w:rFonts w:ascii="Arial" w:hAnsi="Arial"/>
                <w:sz w:val="18"/>
                <w:szCs w:val="18"/>
                <w:lang w:eastAsia="en-GB"/>
              </w:rPr>
            </w:pPr>
          </w:p>
        </w:tc>
        <w:tc>
          <w:tcPr>
            <w:tcW w:w="518" w:type="pct"/>
          </w:tcPr>
          <w:p w14:paraId="1041F14C" w14:textId="77777777" w:rsidR="000B7D85" w:rsidRPr="0062330E" w:rsidRDefault="000B7D85"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4CD2AA9A" w14:textId="77777777" w:rsidR="000B7D85" w:rsidRPr="0062330E" w:rsidRDefault="000B7D85" w:rsidP="00EC41A4">
            <w:pPr>
              <w:spacing w:before="60" w:after="60" w:line="240" w:lineRule="auto"/>
              <w:rPr>
                <w:rFonts w:ascii="Arial" w:hAnsi="Arial"/>
                <w:sz w:val="18"/>
                <w:szCs w:val="18"/>
                <w:lang w:eastAsia="en-GB"/>
              </w:rPr>
            </w:pPr>
          </w:p>
          <w:p w14:paraId="48E7C66A" w14:textId="77777777" w:rsidR="000B7D85" w:rsidRPr="0062330E" w:rsidRDefault="000B7D85" w:rsidP="00EC41A4">
            <w:pPr>
              <w:spacing w:before="60" w:after="60" w:line="240" w:lineRule="auto"/>
              <w:rPr>
                <w:rFonts w:ascii="Arial" w:hAnsi="Arial"/>
                <w:sz w:val="18"/>
                <w:szCs w:val="18"/>
                <w:lang w:eastAsia="en-GB"/>
              </w:rPr>
            </w:pPr>
          </w:p>
        </w:tc>
        <w:tc>
          <w:tcPr>
            <w:tcW w:w="633" w:type="pct"/>
          </w:tcPr>
          <w:p w14:paraId="7EB39CA2" w14:textId="77777777" w:rsidR="000B7D85" w:rsidRPr="0062330E" w:rsidRDefault="000B7D85"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4B8CE1AC" w14:textId="77777777" w:rsidR="000B7D85" w:rsidRPr="0062330E" w:rsidRDefault="000B7D85"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6BA4FD5" w14:textId="77777777" w:rsidR="000B7D85" w:rsidRPr="0062330E" w:rsidRDefault="000B7D85" w:rsidP="00EC41A4">
            <w:pPr>
              <w:spacing w:before="60" w:after="60" w:line="240" w:lineRule="auto"/>
              <w:rPr>
                <w:rFonts w:ascii="Arial" w:hAnsi="Arial"/>
                <w:sz w:val="18"/>
                <w:szCs w:val="18"/>
                <w:lang w:eastAsia="en-GB"/>
              </w:rPr>
            </w:pPr>
          </w:p>
          <w:p w14:paraId="6495A21A" w14:textId="77777777" w:rsidR="000B7D85" w:rsidRPr="0062330E" w:rsidRDefault="000B7D85" w:rsidP="00EC41A4">
            <w:pPr>
              <w:spacing w:before="60" w:after="60" w:line="240" w:lineRule="auto"/>
              <w:rPr>
                <w:rFonts w:ascii="Arial" w:hAnsi="Arial"/>
                <w:sz w:val="18"/>
                <w:szCs w:val="18"/>
                <w:lang w:eastAsia="en-GB"/>
              </w:rPr>
            </w:pPr>
          </w:p>
        </w:tc>
      </w:tr>
      <w:tr w:rsidR="000B7D85" w:rsidRPr="00EC41A4" w14:paraId="5490915E" w14:textId="77777777" w:rsidTr="009E5DDE">
        <w:trPr>
          <w:cantSplit/>
        </w:trPr>
        <w:tc>
          <w:tcPr>
            <w:tcW w:w="711" w:type="pct"/>
            <w:vMerge/>
          </w:tcPr>
          <w:p w14:paraId="3E804177" w14:textId="77777777" w:rsidR="000B7D85" w:rsidRPr="00EC41A4" w:rsidRDefault="000B7D85" w:rsidP="00A85C15">
            <w:pPr>
              <w:spacing w:before="60" w:after="60" w:line="240" w:lineRule="auto"/>
              <w:rPr>
                <w:rFonts w:ascii="Arial" w:hAnsi="Arial"/>
                <w:color w:val="0000FF"/>
                <w:sz w:val="18"/>
                <w:szCs w:val="18"/>
                <w:lang w:eastAsia="en-GB"/>
              </w:rPr>
            </w:pPr>
          </w:p>
        </w:tc>
        <w:tc>
          <w:tcPr>
            <w:tcW w:w="841" w:type="pct"/>
          </w:tcPr>
          <w:p w14:paraId="595C49D2" w14:textId="77777777" w:rsidR="000B7D85" w:rsidRPr="009E5DDE" w:rsidRDefault="000B7D85" w:rsidP="00A85C15">
            <w:pPr>
              <w:spacing w:before="60" w:after="60" w:line="240" w:lineRule="auto"/>
              <w:rPr>
                <w:rFonts w:ascii="Arial" w:hAnsi="Arial"/>
                <w:sz w:val="18"/>
                <w:szCs w:val="18"/>
                <w:lang w:eastAsia="en-GB"/>
              </w:rPr>
            </w:pPr>
            <w:r w:rsidRPr="009E5DDE">
              <w:rPr>
                <w:rFonts w:ascii="Arial" w:hAnsi="Arial" w:cs="Arial"/>
                <w:sz w:val="18"/>
                <w:szCs w:val="18"/>
                <w:lang w:eastAsia="en-GB"/>
              </w:rPr>
              <w:t>Block-</w:t>
            </w:r>
            <w:proofErr w:type="gramStart"/>
            <w:r w:rsidRPr="009E5DDE">
              <w:rPr>
                <w:rFonts w:ascii="Arial" w:hAnsi="Arial" w:cs="Arial"/>
                <w:sz w:val="18"/>
                <w:szCs w:val="18"/>
                <w:lang w:eastAsia="en-GB"/>
              </w:rPr>
              <w:t>counted  significant</w:t>
            </w:r>
            <w:proofErr w:type="gramEnd"/>
            <w:r w:rsidRPr="009E5DDE">
              <w:rPr>
                <w:rFonts w:ascii="Arial" w:hAnsi="Arial" w:cs="Arial"/>
                <w:sz w:val="18"/>
                <w:szCs w:val="18"/>
                <w:lang w:eastAsia="en-GB"/>
              </w:rPr>
              <w:t xml:space="preserve"> spills</w:t>
            </w:r>
          </w:p>
        </w:tc>
        <w:tc>
          <w:tcPr>
            <w:tcW w:w="608" w:type="pct"/>
          </w:tcPr>
          <w:p w14:paraId="4488E417" w14:textId="77777777" w:rsidR="000B7D85" w:rsidRPr="009E5DDE" w:rsidRDefault="000B7D85" w:rsidP="00A85C15">
            <w:pPr>
              <w:spacing w:before="60" w:after="60" w:line="240" w:lineRule="auto"/>
              <w:rPr>
                <w:rFonts w:ascii="Arial" w:hAnsi="Arial"/>
                <w:sz w:val="18"/>
                <w:szCs w:val="18"/>
                <w:lang w:eastAsia="en-GB"/>
              </w:rPr>
            </w:pPr>
            <w:r w:rsidRPr="009E5DDE">
              <w:rPr>
                <w:rFonts w:ascii="Arial" w:hAnsi="Arial" w:cs="Arial"/>
                <w:sz w:val="18"/>
                <w:szCs w:val="18"/>
                <w:lang w:eastAsia="en-GB"/>
              </w:rPr>
              <w:t>5 spills</w:t>
            </w:r>
          </w:p>
        </w:tc>
        <w:tc>
          <w:tcPr>
            <w:tcW w:w="646" w:type="pct"/>
          </w:tcPr>
          <w:p w14:paraId="52A32849" w14:textId="77777777" w:rsidR="000B7D85" w:rsidRPr="009E5DDE" w:rsidRDefault="000B7D85" w:rsidP="00A85C15">
            <w:pPr>
              <w:spacing w:before="60" w:after="60" w:line="240" w:lineRule="auto"/>
              <w:ind w:left="105"/>
              <w:rPr>
                <w:rFonts w:ascii="Arial" w:hAnsi="Arial"/>
                <w:sz w:val="18"/>
                <w:szCs w:val="18"/>
                <w:lang w:eastAsia="en-GB"/>
              </w:rPr>
            </w:pPr>
            <w:r w:rsidRPr="009E5DDE">
              <w:rPr>
                <w:rFonts w:ascii="Arial" w:hAnsi="Arial" w:cs="Arial"/>
                <w:sz w:val="18"/>
                <w:szCs w:val="18"/>
                <w:lang w:eastAsia="en-GB"/>
              </w:rPr>
              <w:t>15</w:t>
            </w:r>
            <w:r w:rsidRPr="009E5DDE">
              <w:rPr>
                <w:rFonts w:ascii="Arial" w:hAnsi="Arial" w:cs="Arial"/>
                <w:sz w:val="18"/>
                <w:szCs w:val="18"/>
                <w:vertAlign w:val="superscript"/>
                <w:lang w:eastAsia="en-GB"/>
              </w:rPr>
              <w:t>th</w:t>
            </w:r>
            <w:r w:rsidRPr="009E5DDE">
              <w:rPr>
                <w:rFonts w:ascii="Arial" w:hAnsi="Arial" w:cs="Arial"/>
                <w:sz w:val="18"/>
                <w:szCs w:val="18"/>
                <w:lang w:eastAsia="en-GB"/>
              </w:rPr>
              <w:t xml:space="preserve"> May to 30</w:t>
            </w:r>
            <w:r w:rsidRPr="009E5DDE">
              <w:rPr>
                <w:rFonts w:ascii="Arial" w:hAnsi="Arial" w:cs="Arial"/>
                <w:sz w:val="18"/>
                <w:szCs w:val="18"/>
                <w:vertAlign w:val="superscript"/>
                <w:lang w:eastAsia="en-GB"/>
              </w:rPr>
              <w:t>th</w:t>
            </w:r>
            <w:r w:rsidRPr="009E5DDE">
              <w:rPr>
                <w:rFonts w:ascii="Arial" w:hAnsi="Arial" w:cs="Arial"/>
                <w:sz w:val="18"/>
                <w:szCs w:val="18"/>
                <w:lang w:eastAsia="en-GB"/>
              </w:rPr>
              <w:t xml:space="preserve"> September inclusive</w:t>
            </w:r>
          </w:p>
        </w:tc>
        <w:tc>
          <w:tcPr>
            <w:tcW w:w="518" w:type="pct"/>
          </w:tcPr>
          <w:p w14:paraId="584D61DE" w14:textId="77777777" w:rsidR="000B7D85" w:rsidRPr="009E5DDE" w:rsidRDefault="000B7D85" w:rsidP="00A85C15">
            <w:pPr>
              <w:spacing w:before="60" w:after="60" w:line="240" w:lineRule="auto"/>
              <w:rPr>
                <w:rFonts w:ascii="Arial" w:hAnsi="Arial"/>
                <w:sz w:val="18"/>
                <w:szCs w:val="18"/>
                <w:lang w:eastAsia="en-GB"/>
              </w:rPr>
            </w:pPr>
            <w:r w:rsidRPr="009E5DDE">
              <w:rPr>
                <w:rFonts w:ascii="Arial" w:hAnsi="Arial" w:cs="Arial"/>
                <w:sz w:val="18"/>
                <w:szCs w:val="18"/>
                <w:lang w:eastAsia="en-GB"/>
              </w:rPr>
              <w:t>N/A</w:t>
            </w:r>
          </w:p>
        </w:tc>
        <w:tc>
          <w:tcPr>
            <w:tcW w:w="633" w:type="pct"/>
          </w:tcPr>
          <w:p w14:paraId="2BB06A53" w14:textId="77777777" w:rsidR="000B7D85" w:rsidRPr="009E5DDE" w:rsidRDefault="000B7D85" w:rsidP="00A85C15">
            <w:pPr>
              <w:spacing w:before="60" w:after="60" w:line="240" w:lineRule="auto"/>
              <w:rPr>
                <w:rFonts w:ascii="Arial" w:hAnsi="Arial"/>
                <w:sz w:val="18"/>
                <w:szCs w:val="18"/>
                <w:lang w:eastAsia="en-GB"/>
              </w:rPr>
            </w:pPr>
            <w:r w:rsidRPr="009E5DDE">
              <w:rPr>
                <w:rFonts w:ascii="Arial" w:hAnsi="Arial"/>
                <w:sz w:val="18"/>
                <w:szCs w:val="18"/>
                <w:lang w:eastAsia="en-GB"/>
              </w:rPr>
              <w:t>15 minutes</w:t>
            </w:r>
          </w:p>
        </w:tc>
        <w:tc>
          <w:tcPr>
            <w:tcW w:w="1043" w:type="pct"/>
          </w:tcPr>
          <w:p w14:paraId="29EBC27A" w14:textId="77777777" w:rsidR="000B7D85" w:rsidRPr="009E5DDE" w:rsidRDefault="000B7D85" w:rsidP="00A85C15">
            <w:pPr>
              <w:spacing w:before="60" w:after="60" w:line="240" w:lineRule="auto"/>
              <w:rPr>
                <w:rFonts w:ascii="Arial" w:hAnsi="Arial"/>
                <w:sz w:val="18"/>
                <w:szCs w:val="18"/>
                <w:lang w:eastAsia="en-GB"/>
              </w:rPr>
            </w:pPr>
            <w:r w:rsidRPr="009E5DDE">
              <w:rPr>
                <w:rFonts w:ascii="Arial" w:hAnsi="Arial" w:cs="Arial"/>
                <w:sz w:val="18"/>
                <w:szCs w:val="18"/>
                <w:lang w:eastAsia="en-GB"/>
              </w:rPr>
              <w:t xml:space="preserve">Condition 3.1.2 applies - </w:t>
            </w:r>
            <w:r w:rsidRPr="009E5DDE">
              <w:rPr>
                <w:rFonts w:ascii="Arial" w:hAnsi="Arial"/>
                <w:sz w:val="18"/>
                <w:szCs w:val="18"/>
                <w:lang w:eastAsia="en-GB"/>
              </w:rPr>
              <w:t>the spills threshold is a trigger for investigation only and not a statistic for use in compliance of asset</w:t>
            </w:r>
          </w:p>
        </w:tc>
      </w:tr>
      <w:tr w:rsidR="000B7D85" w:rsidRPr="00EC41A4" w14:paraId="2DBF4F53" w14:textId="77777777" w:rsidTr="009E5DDE">
        <w:trPr>
          <w:cantSplit/>
        </w:trPr>
        <w:tc>
          <w:tcPr>
            <w:tcW w:w="711" w:type="pct"/>
            <w:vMerge/>
          </w:tcPr>
          <w:p w14:paraId="4925B530" w14:textId="77777777" w:rsidR="000B7D85" w:rsidRPr="00EC41A4" w:rsidRDefault="000B7D85" w:rsidP="00A85C15">
            <w:pPr>
              <w:spacing w:before="60" w:after="60" w:line="240" w:lineRule="auto"/>
              <w:rPr>
                <w:rFonts w:ascii="Arial" w:hAnsi="Arial"/>
                <w:color w:val="0000FF"/>
                <w:sz w:val="18"/>
                <w:szCs w:val="18"/>
                <w:lang w:eastAsia="en-GB"/>
              </w:rPr>
            </w:pPr>
          </w:p>
        </w:tc>
        <w:tc>
          <w:tcPr>
            <w:tcW w:w="841" w:type="pct"/>
          </w:tcPr>
          <w:p w14:paraId="46A4DDCF" w14:textId="77777777" w:rsidR="000B7D85" w:rsidRPr="009E5DDE" w:rsidRDefault="000B7D85" w:rsidP="00A85C15">
            <w:pPr>
              <w:spacing w:before="60" w:after="60" w:line="240" w:lineRule="auto"/>
              <w:rPr>
                <w:rFonts w:ascii="Arial" w:hAnsi="Arial" w:cs="Arial"/>
                <w:sz w:val="18"/>
                <w:szCs w:val="18"/>
                <w:lang w:eastAsia="en-GB"/>
              </w:rPr>
            </w:pPr>
            <w:r w:rsidRPr="009E5DDE">
              <w:rPr>
                <w:rFonts w:ascii="Arial" w:hAnsi="Arial" w:cs="Arial"/>
                <w:sz w:val="18"/>
                <w:szCs w:val="18"/>
                <w:lang w:eastAsia="en-GB"/>
              </w:rPr>
              <w:t xml:space="preserve">Block-counted spills </w:t>
            </w:r>
          </w:p>
        </w:tc>
        <w:tc>
          <w:tcPr>
            <w:tcW w:w="608" w:type="pct"/>
          </w:tcPr>
          <w:p w14:paraId="3DDE3334" w14:textId="77777777" w:rsidR="000B7D85" w:rsidRPr="009E5DDE" w:rsidRDefault="000B7D85" w:rsidP="00A85C15">
            <w:pPr>
              <w:spacing w:before="100" w:beforeAutospacing="1" w:after="100" w:afterAutospacing="1" w:line="240" w:lineRule="auto"/>
              <w:rPr>
                <w:rFonts w:ascii="Arial" w:hAnsi="Arial" w:cs="Arial"/>
                <w:sz w:val="18"/>
                <w:szCs w:val="18"/>
                <w:lang w:eastAsia="en-GB"/>
              </w:rPr>
            </w:pPr>
            <w:r w:rsidRPr="009E5DDE">
              <w:rPr>
                <w:rFonts w:ascii="Arial" w:hAnsi="Arial" w:cs="Arial"/>
                <w:sz w:val="18"/>
                <w:szCs w:val="18"/>
                <w:lang w:eastAsia="en-GB"/>
              </w:rPr>
              <w:t>N/A</w:t>
            </w:r>
          </w:p>
        </w:tc>
        <w:tc>
          <w:tcPr>
            <w:tcW w:w="646" w:type="pct"/>
          </w:tcPr>
          <w:p w14:paraId="105F260A" w14:textId="77777777" w:rsidR="000B7D85" w:rsidRPr="009E5DDE" w:rsidRDefault="000B7D85" w:rsidP="00A85C15">
            <w:pPr>
              <w:spacing w:before="100" w:beforeAutospacing="1" w:after="100" w:afterAutospacing="1" w:line="240" w:lineRule="auto"/>
              <w:rPr>
                <w:rFonts w:ascii="Arial" w:hAnsi="Arial" w:cs="Arial"/>
                <w:sz w:val="18"/>
                <w:szCs w:val="18"/>
                <w:lang w:eastAsia="en-GB"/>
              </w:rPr>
            </w:pPr>
            <w:r w:rsidRPr="009E5DDE">
              <w:rPr>
                <w:rFonts w:ascii="Arial" w:hAnsi="Arial" w:cs="Arial"/>
                <w:sz w:val="18"/>
                <w:szCs w:val="18"/>
                <w:lang w:eastAsia="en-GB"/>
              </w:rPr>
              <w:t>15</w:t>
            </w:r>
            <w:r w:rsidRPr="009E5DDE">
              <w:rPr>
                <w:rFonts w:ascii="Arial" w:hAnsi="Arial" w:cs="Arial"/>
                <w:sz w:val="18"/>
                <w:szCs w:val="18"/>
                <w:vertAlign w:val="superscript"/>
                <w:lang w:eastAsia="en-GB"/>
              </w:rPr>
              <w:t>th</w:t>
            </w:r>
            <w:r w:rsidRPr="009E5DDE">
              <w:rPr>
                <w:rFonts w:ascii="Arial" w:hAnsi="Arial" w:cs="Arial"/>
                <w:sz w:val="18"/>
                <w:szCs w:val="18"/>
                <w:lang w:eastAsia="en-GB"/>
              </w:rPr>
              <w:t xml:space="preserve"> May to 30</w:t>
            </w:r>
            <w:r w:rsidRPr="009E5DDE">
              <w:rPr>
                <w:rFonts w:ascii="Arial" w:hAnsi="Arial" w:cs="Arial"/>
                <w:sz w:val="18"/>
                <w:szCs w:val="18"/>
                <w:vertAlign w:val="superscript"/>
                <w:lang w:eastAsia="en-GB"/>
              </w:rPr>
              <w:t>th</w:t>
            </w:r>
            <w:r w:rsidRPr="009E5DDE">
              <w:rPr>
                <w:rFonts w:ascii="Arial" w:hAnsi="Arial" w:cs="Arial"/>
                <w:sz w:val="18"/>
                <w:szCs w:val="18"/>
                <w:lang w:eastAsia="en-GB"/>
              </w:rPr>
              <w:t xml:space="preserve"> September inclusive</w:t>
            </w:r>
          </w:p>
        </w:tc>
        <w:tc>
          <w:tcPr>
            <w:tcW w:w="518" w:type="pct"/>
          </w:tcPr>
          <w:p w14:paraId="2D430070" w14:textId="77777777" w:rsidR="000B7D85" w:rsidRPr="009E5DDE" w:rsidRDefault="000B7D85" w:rsidP="00A85C15">
            <w:pPr>
              <w:spacing w:before="60" w:after="60" w:line="240" w:lineRule="auto"/>
              <w:rPr>
                <w:rFonts w:ascii="Arial" w:hAnsi="Arial" w:cs="Arial"/>
                <w:sz w:val="18"/>
                <w:szCs w:val="18"/>
                <w:lang w:eastAsia="en-GB"/>
              </w:rPr>
            </w:pPr>
            <w:r w:rsidRPr="009E5DDE">
              <w:rPr>
                <w:rFonts w:ascii="Arial" w:hAnsi="Arial" w:cs="Arial"/>
                <w:sz w:val="18"/>
                <w:szCs w:val="18"/>
                <w:lang w:eastAsia="en-GB"/>
              </w:rPr>
              <w:t>N/A</w:t>
            </w:r>
          </w:p>
        </w:tc>
        <w:tc>
          <w:tcPr>
            <w:tcW w:w="633" w:type="pct"/>
          </w:tcPr>
          <w:p w14:paraId="7E748201" w14:textId="77777777" w:rsidR="000B7D85" w:rsidRPr="009E5DDE" w:rsidRDefault="000B7D85" w:rsidP="00A85C15">
            <w:pPr>
              <w:spacing w:before="60" w:after="60" w:line="240" w:lineRule="auto"/>
              <w:rPr>
                <w:rFonts w:ascii="Arial" w:hAnsi="Arial"/>
                <w:sz w:val="18"/>
                <w:szCs w:val="18"/>
                <w:lang w:eastAsia="en-GB"/>
              </w:rPr>
            </w:pPr>
            <w:r w:rsidRPr="009E5DDE">
              <w:rPr>
                <w:rFonts w:ascii="Arial" w:hAnsi="Arial"/>
                <w:sz w:val="18"/>
                <w:szCs w:val="18"/>
                <w:lang w:eastAsia="en-GB"/>
              </w:rPr>
              <w:t>15 minutes</w:t>
            </w:r>
          </w:p>
        </w:tc>
        <w:tc>
          <w:tcPr>
            <w:tcW w:w="1043" w:type="pct"/>
          </w:tcPr>
          <w:p w14:paraId="56AC5ED7" w14:textId="77777777" w:rsidR="000B7D85" w:rsidRPr="009E5DDE" w:rsidRDefault="000B7D85" w:rsidP="00A85C15">
            <w:pPr>
              <w:spacing w:before="60" w:after="60" w:line="240" w:lineRule="auto"/>
              <w:rPr>
                <w:rFonts w:ascii="Arial" w:hAnsi="Arial" w:cs="Arial"/>
                <w:sz w:val="18"/>
                <w:szCs w:val="18"/>
                <w:lang w:eastAsia="en-GB"/>
              </w:rPr>
            </w:pPr>
            <w:r w:rsidRPr="009E5DDE">
              <w:rPr>
                <w:rFonts w:ascii="Arial" w:hAnsi="Arial" w:cs="Arial"/>
                <w:sz w:val="18"/>
                <w:szCs w:val="18"/>
                <w:lang w:eastAsia="en-GB"/>
              </w:rPr>
              <w:t>N/A</w:t>
            </w:r>
          </w:p>
        </w:tc>
      </w:tr>
      <w:tr w:rsidR="000B7D85" w:rsidRPr="00EC41A4" w14:paraId="5A99D21B" w14:textId="77777777" w:rsidTr="009E5DDE">
        <w:trPr>
          <w:cantSplit/>
        </w:trPr>
        <w:tc>
          <w:tcPr>
            <w:tcW w:w="711" w:type="pct"/>
            <w:vMerge/>
          </w:tcPr>
          <w:p w14:paraId="1E706D2A" w14:textId="77777777" w:rsidR="000B7D85" w:rsidRPr="00EC41A4" w:rsidRDefault="000B7D85" w:rsidP="00EC41A4">
            <w:pPr>
              <w:spacing w:before="60" w:after="60" w:line="240" w:lineRule="auto"/>
              <w:rPr>
                <w:rFonts w:ascii="Arial" w:hAnsi="Arial"/>
                <w:color w:val="0000FF"/>
                <w:sz w:val="18"/>
                <w:szCs w:val="18"/>
                <w:lang w:eastAsia="en-GB"/>
              </w:rPr>
            </w:pPr>
          </w:p>
        </w:tc>
        <w:tc>
          <w:tcPr>
            <w:tcW w:w="841" w:type="pct"/>
          </w:tcPr>
          <w:p w14:paraId="5A189A0E" w14:textId="77777777" w:rsidR="000B7D85" w:rsidRPr="0062330E" w:rsidRDefault="000B7D8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7CDB0075" w14:textId="77777777" w:rsidR="000B7D85" w:rsidRPr="0062330E" w:rsidRDefault="000B7D85"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78AD8A47" w14:textId="77777777" w:rsidR="000B7D85" w:rsidRPr="0062330E" w:rsidRDefault="000B7D85"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349EB6B6" w14:textId="77777777" w:rsidR="000B7D85" w:rsidRPr="0062330E" w:rsidRDefault="000B7D8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47D433C4" w14:textId="77777777" w:rsidR="000B7D85" w:rsidRPr="0062330E" w:rsidRDefault="000B7D85"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32D2C344" w14:textId="77777777" w:rsidR="000B7D85" w:rsidRPr="0062330E" w:rsidRDefault="000B7D8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0B7D85" w:rsidRPr="00EC41A4" w14:paraId="62B0FAA3" w14:textId="77777777" w:rsidTr="009E5DDE">
        <w:trPr>
          <w:cantSplit/>
        </w:trPr>
        <w:tc>
          <w:tcPr>
            <w:tcW w:w="711" w:type="pct"/>
            <w:vMerge/>
          </w:tcPr>
          <w:p w14:paraId="5A1E3DCF" w14:textId="77777777" w:rsidR="000B7D85" w:rsidRPr="00EC41A4" w:rsidRDefault="000B7D85" w:rsidP="00EC41A4">
            <w:pPr>
              <w:spacing w:before="60" w:after="60" w:line="240" w:lineRule="auto"/>
              <w:rPr>
                <w:rFonts w:ascii="Arial" w:hAnsi="Arial"/>
                <w:color w:val="0000FF"/>
                <w:sz w:val="18"/>
                <w:szCs w:val="18"/>
                <w:lang w:eastAsia="en-GB"/>
              </w:rPr>
            </w:pPr>
          </w:p>
        </w:tc>
        <w:tc>
          <w:tcPr>
            <w:tcW w:w="841" w:type="pct"/>
          </w:tcPr>
          <w:p w14:paraId="55360C88" w14:textId="77777777" w:rsidR="000B7D85" w:rsidRPr="0062330E" w:rsidRDefault="000B7D8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158BB18C" w14:textId="77777777" w:rsidR="000B7D85" w:rsidRPr="0062330E" w:rsidRDefault="000B7D85"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2B27102B" w14:textId="77777777" w:rsidR="000B7D85" w:rsidRPr="0062330E" w:rsidRDefault="000B7D8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14A3FFF7" w14:textId="77777777" w:rsidR="000B7D85" w:rsidRPr="0062330E" w:rsidRDefault="000B7D8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729F5F00" w14:textId="77777777" w:rsidR="000B7D85" w:rsidRPr="0062330E" w:rsidRDefault="000B7D85"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670C6CA6" w14:textId="77777777" w:rsidR="000B7D85" w:rsidRPr="0062330E" w:rsidRDefault="000B7D8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3A8C335B" w14:textId="77777777" w:rsidR="000B7D85" w:rsidRPr="004921D8" w:rsidRDefault="000B7D8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0B7D85" w:rsidRPr="004921D8" w14:paraId="6650BE7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9AF25E" w14:textId="77777777" w:rsidR="000B7D85" w:rsidRPr="004921D8" w:rsidRDefault="000B7D85" w:rsidP="00926B5E">
            <w:pPr>
              <w:pStyle w:val="TableText"/>
              <w:rPr>
                <w:sz w:val="18"/>
                <w:szCs w:val="18"/>
              </w:rPr>
            </w:pPr>
            <w:r w:rsidRPr="004921D8">
              <w:rPr>
                <w:sz w:val="18"/>
                <w:szCs w:val="18"/>
              </w:rPr>
              <w:t>Table S3.2 Discharge points</w:t>
            </w:r>
          </w:p>
        </w:tc>
      </w:tr>
      <w:tr w:rsidR="000B7D85" w:rsidRPr="004921D8" w14:paraId="12A7A59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2A8A00B" w14:textId="77777777" w:rsidR="000B7D85" w:rsidRPr="004921D8" w:rsidRDefault="000B7D85" w:rsidP="00926B5E">
            <w:pPr>
              <w:pStyle w:val="TableText"/>
              <w:rPr>
                <w:sz w:val="18"/>
                <w:szCs w:val="18"/>
              </w:rPr>
            </w:pPr>
            <w:r w:rsidRPr="004921D8">
              <w:rPr>
                <w:sz w:val="18"/>
                <w:szCs w:val="18"/>
              </w:rPr>
              <w:t>Effluent Name</w:t>
            </w:r>
          </w:p>
        </w:tc>
        <w:tc>
          <w:tcPr>
            <w:tcW w:w="1323" w:type="pct"/>
          </w:tcPr>
          <w:p w14:paraId="5A10AFA5" w14:textId="77777777" w:rsidR="000B7D85" w:rsidRPr="004921D8" w:rsidRDefault="000B7D85" w:rsidP="00926B5E">
            <w:pPr>
              <w:pStyle w:val="TableText"/>
              <w:rPr>
                <w:sz w:val="18"/>
                <w:szCs w:val="18"/>
              </w:rPr>
            </w:pPr>
            <w:r w:rsidRPr="004921D8">
              <w:rPr>
                <w:sz w:val="18"/>
                <w:szCs w:val="18"/>
              </w:rPr>
              <w:t>Discharge Point</w:t>
            </w:r>
          </w:p>
        </w:tc>
        <w:tc>
          <w:tcPr>
            <w:tcW w:w="1323" w:type="pct"/>
          </w:tcPr>
          <w:p w14:paraId="4D2F2B20" w14:textId="77777777" w:rsidR="000B7D85" w:rsidRPr="004921D8" w:rsidRDefault="000B7D85" w:rsidP="00926B5E">
            <w:pPr>
              <w:pStyle w:val="TableText"/>
              <w:rPr>
                <w:sz w:val="18"/>
                <w:szCs w:val="18"/>
              </w:rPr>
            </w:pPr>
            <w:r w:rsidRPr="004921D8">
              <w:rPr>
                <w:sz w:val="18"/>
                <w:szCs w:val="18"/>
              </w:rPr>
              <w:t>Discharge point NGR</w:t>
            </w:r>
          </w:p>
        </w:tc>
        <w:tc>
          <w:tcPr>
            <w:tcW w:w="1327" w:type="pct"/>
          </w:tcPr>
          <w:p w14:paraId="259650D4" w14:textId="77777777" w:rsidR="000B7D85" w:rsidRPr="004921D8" w:rsidRDefault="000B7D85" w:rsidP="00926B5E">
            <w:pPr>
              <w:pStyle w:val="TableText"/>
              <w:rPr>
                <w:sz w:val="18"/>
                <w:szCs w:val="18"/>
              </w:rPr>
            </w:pPr>
            <w:r w:rsidRPr="004921D8">
              <w:rPr>
                <w:sz w:val="18"/>
                <w:szCs w:val="18"/>
              </w:rPr>
              <w:t>Receiving water/Environment</w:t>
            </w:r>
          </w:p>
        </w:tc>
      </w:tr>
      <w:tr w:rsidR="000B7D85" w:rsidRPr="004921D8" w14:paraId="2953416E" w14:textId="77777777" w:rsidTr="00177D84">
        <w:trPr>
          <w:cantSplit/>
        </w:trPr>
        <w:tc>
          <w:tcPr>
            <w:tcW w:w="1027" w:type="pct"/>
          </w:tcPr>
          <w:p w14:paraId="44876944" w14:textId="77777777" w:rsidR="000B7D85" w:rsidRPr="00950A72" w:rsidRDefault="000B7D85" w:rsidP="000A07C9">
            <w:pPr>
              <w:pStyle w:val="TableText"/>
              <w:rPr>
                <w:rStyle w:val="Blue"/>
                <w:color w:val="auto"/>
                <w:sz w:val="18"/>
                <w:szCs w:val="18"/>
              </w:rPr>
            </w:pPr>
            <w:r w:rsidRPr="00950A72">
              <w:rPr>
                <w:rStyle w:val="Blue"/>
                <w:color w:val="auto"/>
                <w:sz w:val="18"/>
                <w:szCs w:val="18"/>
              </w:rPr>
              <w:t>Storm sewage</w:t>
            </w:r>
          </w:p>
        </w:tc>
        <w:tc>
          <w:tcPr>
            <w:tcW w:w="1323" w:type="pct"/>
          </w:tcPr>
          <w:p w14:paraId="19DE3B62" w14:textId="10F8BE98" w:rsidR="000B7D85" w:rsidRPr="00950A72" w:rsidRDefault="009E5DDE" w:rsidP="00C30128">
            <w:pPr>
              <w:pStyle w:val="TableText"/>
              <w:rPr>
                <w:rStyle w:val="Blue"/>
                <w:rFonts w:ascii="Arial" w:hAnsi="Arial"/>
                <w:color w:val="auto"/>
                <w:sz w:val="18"/>
                <w:szCs w:val="18"/>
              </w:rPr>
            </w:pPr>
            <w:r w:rsidRPr="009E5DDE">
              <w:rPr>
                <w:rStyle w:val="Blue"/>
                <w:color w:val="auto"/>
                <w:sz w:val="18"/>
                <w:szCs w:val="18"/>
              </w:rPr>
              <w:t>Point of Discharge</w:t>
            </w:r>
          </w:p>
        </w:tc>
        <w:tc>
          <w:tcPr>
            <w:tcW w:w="1323" w:type="pct"/>
          </w:tcPr>
          <w:p w14:paraId="7D98E4BB" w14:textId="77777777" w:rsidR="000B7D85" w:rsidRPr="00BE7E84" w:rsidRDefault="000B7D85" w:rsidP="000A07C9">
            <w:pPr>
              <w:pStyle w:val="TableText"/>
              <w:rPr>
                <w:rStyle w:val="Blue"/>
                <w:color w:val="auto"/>
                <w:sz w:val="18"/>
                <w:szCs w:val="18"/>
              </w:rPr>
            </w:pPr>
            <w:r w:rsidRPr="00BE7E84">
              <w:rPr>
                <w:noProof/>
                <w:sz w:val="18"/>
                <w:szCs w:val="18"/>
              </w:rPr>
              <w:t>SS 62024 87945</w:t>
            </w:r>
          </w:p>
        </w:tc>
        <w:tc>
          <w:tcPr>
            <w:tcW w:w="1327" w:type="pct"/>
          </w:tcPr>
          <w:p w14:paraId="6D8BDABC" w14:textId="77777777" w:rsidR="000B7D85" w:rsidRPr="00BE7E84" w:rsidRDefault="000B7D85" w:rsidP="000A07C9">
            <w:pPr>
              <w:pStyle w:val="TableText"/>
              <w:rPr>
                <w:rStyle w:val="Blue"/>
                <w:color w:val="auto"/>
                <w:sz w:val="18"/>
                <w:szCs w:val="18"/>
              </w:rPr>
            </w:pPr>
            <w:r w:rsidRPr="00BE7E84">
              <w:rPr>
                <w:noProof/>
                <w:sz w:val="18"/>
                <w:szCs w:val="18"/>
              </w:rPr>
              <w:t>Swansea Bay</w:t>
            </w:r>
          </w:p>
        </w:tc>
      </w:tr>
    </w:tbl>
    <w:p w14:paraId="7A01D86C" w14:textId="77777777" w:rsidR="000B7D85" w:rsidRPr="004921D8" w:rsidRDefault="000B7D85"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0B7D85" w:rsidRPr="004921D8" w14:paraId="18BEEF78"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3D8A1AB" w14:textId="77777777" w:rsidR="000B7D85" w:rsidRPr="004921D8" w:rsidRDefault="000B7D85" w:rsidP="000A07C9">
            <w:pPr>
              <w:pStyle w:val="TableText"/>
              <w:rPr>
                <w:sz w:val="18"/>
                <w:szCs w:val="18"/>
              </w:rPr>
            </w:pPr>
            <w:r w:rsidRPr="004921D8">
              <w:rPr>
                <w:sz w:val="18"/>
                <w:szCs w:val="18"/>
              </w:rPr>
              <w:t>Table S3.3 Storm sewage discharge settings</w:t>
            </w:r>
          </w:p>
        </w:tc>
      </w:tr>
      <w:tr w:rsidR="000B7D85" w:rsidRPr="004921D8" w14:paraId="0420471B"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6FF599F8" w14:textId="77777777" w:rsidR="000B7D85" w:rsidRPr="004921D8" w:rsidRDefault="000B7D85"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3C20B4F5" w14:textId="77777777" w:rsidR="000B7D85" w:rsidRPr="004921D8" w:rsidRDefault="000B7D85" w:rsidP="000A07C9">
            <w:pPr>
              <w:pStyle w:val="TableText"/>
              <w:rPr>
                <w:sz w:val="18"/>
                <w:szCs w:val="18"/>
              </w:rPr>
            </w:pPr>
            <w:r w:rsidRPr="004921D8">
              <w:rPr>
                <w:sz w:val="18"/>
                <w:szCs w:val="18"/>
              </w:rPr>
              <w:t>Description of discharge</w:t>
            </w:r>
          </w:p>
        </w:tc>
        <w:tc>
          <w:tcPr>
            <w:tcW w:w="1752" w:type="dxa"/>
          </w:tcPr>
          <w:p w14:paraId="4DCAEA34" w14:textId="77777777" w:rsidR="000B7D85" w:rsidRPr="004921D8" w:rsidRDefault="000B7D85" w:rsidP="000A07C9">
            <w:pPr>
              <w:pStyle w:val="TableText"/>
              <w:rPr>
                <w:sz w:val="18"/>
                <w:szCs w:val="18"/>
              </w:rPr>
            </w:pPr>
            <w:r w:rsidRPr="004921D8">
              <w:rPr>
                <w:sz w:val="18"/>
                <w:szCs w:val="18"/>
              </w:rPr>
              <w:t>Overflow setting l/s</w:t>
            </w:r>
          </w:p>
        </w:tc>
        <w:tc>
          <w:tcPr>
            <w:tcW w:w="1752" w:type="dxa"/>
          </w:tcPr>
          <w:p w14:paraId="7C87A680" w14:textId="77777777" w:rsidR="000B7D85" w:rsidRPr="00950A72" w:rsidRDefault="000B7D85"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7B0B85FD" w14:textId="77777777" w:rsidR="000B7D85" w:rsidRPr="004921D8" w:rsidRDefault="000B7D85"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B7D85" w:rsidRPr="004921D8" w14:paraId="09F12C51" w14:textId="77777777" w:rsidTr="00BA50E2">
        <w:tc>
          <w:tcPr>
            <w:tcW w:w="1752" w:type="dxa"/>
          </w:tcPr>
          <w:p w14:paraId="65548496" w14:textId="78F551A9" w:rsidR="000B7D85" w:rsidRPr="00950A72" w:rsidRDefault="000B7D85"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9E5DDE" w:rsidRPr="009E5DDE">
              <w:rPr>
                <w:rStyle w:val="Blue"/>
                <w:rFonts w:cstheme="minorHAnsi"/>
                <w:color w:val="auto"/>
                <w:sz w:val="18"/>
                <w:szCs w:val="18"/>
              </w:rPr>
              <w:t>Point of Discharge</w:t>
            </w:r>
          </w:p>
        </w:tc>
        <w:tc>
          <w:tcPr>
            <w:tcW w:w="1752" w:type="dxa"/>
          </w:tcPr>
          <w:p w14:paraId="766F6E04" w14:textId="77777777" w:rsidR="000B7D85" w:rsidRPr="00950A72" w:rsidRDefault="000B7D85"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2BDC9580" w14:textId="77777777" w:rsidR="000B7D85" w:rsidRPr="00BE7E84" w:rsidRDefault="000B7D85" w:rsidP="00D46ED1">
            <w:pPr>
              <w:pStyle w:val="TableText"/>
              <w:rPr>
                <w:rFonts w:cstheme="minorHAnsi"/>
              </w:rPr>
            </w:pPr>
            <w:r w:rsidRPr="00BE7E84">
              <w:rPr>
                <w:rFonts w:cstheme="minorHAnsi"/>
                <w:noProof/>
                <w:sz w:val="18"/>
                <w:szCs w:val="18"/>
              </w:rPr>
              <w:t>110</w:t>
            </w:r>
          </w:p>
          <w:p w14:paraId="486027B1" w14:textId="77777777" w:rsidR="000B7D85" w:rsidRPr="00BE7E84" w:rsidRDefault="000B7D85" w:rsidP="004912F8">
            <w:pPr>
              <w:pStyle w:val="NormalWeb"/>
              <w:rPr>
                <w:rStyle w:val="Blue"/>
                <w:rFonts w:asciiTheme="minorHAnsi" w:hAnsiTheme="minorHAnsi" w:cstheme="minorHAnsi"/>
                <w:color w:val="auto"/>
              </w:rPr>
            </w:pPr>
            <w:r w:rsidRPr="00BE7E84">
              <w:rPr>
                <w:rFonts w:asciiTheme="minorHAnsi" w:hAnsiTheme="minorHAnsi" w:cstheme="minorHAnsi"/>
              </w:rPr>
              <w:t xml:space="preserve"> </w:t>
            </w:r>
          </w:p>
        </w:tc>
        <w:tc>
          <w:tcPr>
            <w:tcW w:w="1752" w:type="dxa"/>
          </w:tcPr>
          <w:p w14:paraId="54058D9B" w14:textId="77777777" w:rsidR="000B7D85" w:rsidRPr="00BE7E84" w:rsidRDefault="000B7D85" w:rsidP="00E75B27">
            <w:pPr>
              <w:pStyle w:val="TableText"/>
              <w:rPr>
                <w:rStyle w:val="Blue"/>
                <w:rFonts w:cstheme="minorHAnsi"/>
                <w:color w:val="auto"/>
                <w:sz w:val="18"/>
                <w:szCs w:val="18"/>
              </w:rPr>
            </w:pPr>
            <w:r w:rsidRPr="00BE7E84">
              <w:rPr>
                <w:rStyle w:val="Blue"/>
                <w:rFonts w:cstheme="minorHAnsi"/>
                <w:color w:val="auto"/>
                <w:sz w:val="18"/>
                <w:szCs w:val="18"/>
              </w:rPr>
              <w:t>No greater than 10 mm in more than 2 dimensions</w:t>
            </w:r>
            <w:r w:rsidRPr="00BE7E84" w:rsidDel="005434D5">
              <w:rPr>
                <w:rStyle w:val="Blue"/>
                <w:rFonts w:cstheme="minorHAnsi"/>
                <w:color w:val="auto"/>
                <w:sz w:val="18"/>
                <w:szCs w:val="18"/>
              </w:rPr>
              <w:t xml:space="preserve"> </w:t>
            </w:r>
          </w:p>
          <w:p w14:paraId="74165E9A" w14:textId="12A02827" w:rsidR="000B7D85" w:rsidRPr="00BE7E84" w:rsidRDefault="000B7D85" w:rsidP="00E75B27">
            <w:pPr>
              <w:pStyle w:val="TableText"/>
              <w:rPr>
                <w:rStyle w:val="Pink"/>
                <w:rFonts w:cstheme="minorHAnsi"/>
                <w:color w:val="auto"/>
                <w:sz w:val="18"/>
                <w:szCs w:val="18"/>
              </w:rPr>
            </w:pPr>
          </w:p>
        </w:tc>
        <w:tc>
          <w:tcPr>
            <w:tcW w:w="1753" w:type="dxa"/>
          </w:tcPr>
          <w:p w14:paraId="34DC7E97" w14:textId="19AF1F92" w:rsidR="000B7D85" w:rsidRPr="00BE7E84" w:rsidRDefault="000B7D85" w:rsidP="00D46ED1">
            <w:pPr>
              <w:pStyle w:val="TableText"/>
              <w:rPr>
                <w:rStyle w:val="Blue"/>
                <w:rFonts w:cstheme="minorHAnsi"/>
                <w:color w:val="auto"/>
                <w:sz w:val="18"/>
                <w:szCs w:val="18"/>
              </w:rPr>
            </w:pPr>
            <w:r w:rsidRPr="00BE7E84">
              <w:rPr>
                <w:rStyle w:val="Blue"/>
                <w:rFonts w:cstheme="minorHAnsi"/>
                <w:color w:val="auto"/>
                <w:sz w:val="18"/>
                <w:szCs w:val="18"/>
              </w:rPr>
              <w:t xml:space="preserve">10mm </w:t>
            </w:r>
          </w:p>
        </w:tc>
      </w:tr>
    </w:tbl>
    <w:p w14:paraId="043DE184" w14:textId="77777777" w:rsidR="000B7D85" w:rsidRPr="00C943FD" w:rsidRDefault="000B7D8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B7D85" w:rsidRPr="004921D8" w14:paraId="2C0F57E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01405F" w14:textId="77777777" w:rsidR="000B7D85" w:rsidRPr="004921D8" w:rsidRDefault="000B7D85" w:rsidP="00D944CB">
            <w:pPr>
              <w:pStyle w:val="TableText"/>
              <w:rPr>
                <w:sz w:val="18"/>
                <w:szCs w:val="18"/>
              </w:rPr>
            </w:pPr>
            <w:r w:rsidRPr="004921D8">
              <w:rPr>
                <w:sz w:val="18"/>
                <w:szCs w:val="18"/>
              </w:rPr>
              <w:t>Table S3.4 Monitoring points</w:t>
            </w:r>
          </w:p>
        </w:tc>
      </w:tr>
      <w:tr w:rsidR="000B7D85" w:rsidRPr="004921D8" w14:paraId="668B5B3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3ACE9A6" w14:textId="77777777" w:rsidR="000B7D85" w:rsidRPr="004921D8" w:rsidRDefault="000B7D85" w:rsidP="00926B5E">
            <w:pPr>
              <w:pStyle w:val="TableText"/>
              <w:rPr>
                <w:sz w:val="18"/>
                <w:szCs w:val="18"/>
              </w:rPr>
            </w:pPr>
            <w:r>
              <w:rPr>
                <w:sz w:val="18"/>
                <w:szCs w:val="18"/>
              </w:rPr>
              <w:t>Effluent and discharge point</w:t>
            </w:r>
          </w:p>
        </w:tc>
        <w:tc>
          <w:tcPr>
            <w:tcW w:w="1350" w:type="pct"/>
          </w:tcPr>
          <w:p w14:paraId="7B8C7B3D" w14:textId="77777777" w:rsidR="000B7D85" w:rsidRPr="004921D8" w:rsidRDefault="000B7D85" w:rsidP="00926B5E">
            <w:pPr>
              <w:pStyle w:val="TableText"/>
              <w:rPr>
                <w:sz w:val="18"/>
                <w:szCs w:val="18"/>
              </w:rPr>
            </w:pPr>
            <w:r w:rsidRPr="004921D8">
              <w:rPr>
                <w:sz w:val="18"/>
                <w:szCs w:val="18"/>
              </w:rPr>
              <w:t>Monitoring type</w:t>
            </w:r>
          </w:p>
        </w:tc>
        <w:tc>
          <w:tcPr>
            <w:tcW w:w="1495" w:type="pct"/>
          </w:tcPr>
          <w:p w14:paraId="5760CF9D" w14:textId="77777777" w:rsidR="000B7D85" w:rsidRPr="004921D8" w:rsidRDefault="000B7D85" w:rsidP="00926B5E">
            <w:pPr>
              <w:pStyle w:val="TableText"/>
              <w:rPr>
                <w:sz w:val="18"/>
                <w:szCs w:val="18"/>
              </w:rPr>
            </w:pPr>
            <w:r w:rsidRPr="004921D8">
              <w:rPr>
                <w:sz w:val="18"/>
                <w:szCs w:val="18"/>
              </w:rPr>
              <w:t>Monitoring point NGR</w:t>
            </w:r>
          </w:p>
        </w:tc>
        <w:tc>
          <w:tcPr>
            <w:tcW w:w="1268" w:type="pct"/>
          </w:tcPr>
          <w:p w14:paraId="3809AF00" w14:textId="77777777" w:rsidR="000B7D85" w:rsidRPr="004921D8" w:rsidRDefault="000B7D85" w:rsidP="00926B5E">
            <w:pPr>
              <w:pStyle w:val="TableText"/>
              <w:rPr>
                <w:sz w:val="18"/>
                <w:szCs w:val="18"/>
              </w:rPr>
            </w:pPr>
            <w:r w:rsidRPr="004921D8">
              <w:rPr>
                <w:sz w:val="18"/>
                <w:szCs w:val="18"/>
              </w:rPr>
              <w:t>Monitoring point reference</w:t>
            </w:r>
          </w:p>
        </w:tc>
      </w:tr>
      <w:tr w:rsidR="000B7D85" w:rsidRPr="004921D8" w14:paraId="4BA310E8" w14:textId="77777777" w:rsidTr="00842C96">
        <w:trPr>
          <w:cantSplit/>
        </w:trPr>
        <w:tc>
          <w:tcPr>
            <w:tcW w:w="886" w:type="pct"/>
            <w:vMerge w:val="restart"/>
          </w:tcPr>
          <w:p w14:paraId="0B37C42C" w14:textId="4C766BCB" w:rsidR="000B7D85" w:rsidRPr="00950A72" w:rsidRDefault="000B7D85"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9E5DDE" w:rsidRPr="009E5DDE">
              <w:rPr>
                <w:rStyle w:val="Blue"/>
                <w:color w:val="auto"/>
                <w:sz w:val="18"/>
                <w:szCs w:val="18"/>
              </w:rPr>
              <w:t>Point of Discharge</w:t>
            </w:r>
          </w:p>
        </w:tc>
        <w:tc>
          <w:tcPr>
            <w:tcW w:w="1350" w:type="pct"/>
          </w:tcPr>
          <w:p w14:paraId="756D8860" w14:textId="77777777" w:rsidR="000B7D85" w:rsidRPr="00950A72" w:rsidRDefault="000B7D85"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615B427" w14:textId="77777777" w:rsidR="000B7D85" w:rsidRPr="00BE7E84" w:rsidRDefault="000B7D85" w:rsidP="000A07C9">
            <w:pPr>
              <w:pStyle w:val="TableText"/>
              <w:rPr>
                <w:rStyle w:val="Blue"/>
                <w:color w:val="auto"/>
                <w:sz w:val="18"/>
                <w:szCs w:val="18"/>
              </w:rPr>
            </w:pPr>
            <w:r w:rsidRPr="00BE7E84">
              <w:rPr>
                <w:noProof/>
                <w:sz w:val="18"/>
                <w:szCs w:val="18"/>
              </w:rPr>
              <w:t>SS 61958 87902</w:t>
            </w:r>
          </w:p>
        </w:tc>
        <w:tc>
          <w:tcPr>
            <w:tcW w:w="1268" w:type="pct"/>
            <w:vMerge w:val="restart"/>
          </w:tcPr>
          <w:p w14:paraId="09ACF797" w14:textId="44CC57A9" w:rsidR="000B7D85" w:rsidRPr="004921D8" w:rsidRDefault="009E5DDE" w:rsidP="0045495C">
            <w:pPr>
              <w:pStyle w:val="TableText"/>
              <w:rPr>
                <w:rStyle w:val="Blue"/>
                <w:sz w:val="18"/>
                <w:szCs w:val="18"/>
              </w:rPr>
            </w:pPr>
            <w:r w:rsidRPr="009E5DDE">
              <w:rPr>
                <w:rStyle w:val="Blue"/>
                <w:color w:val="auto"/>
                <w:sz w:val="18"/>
                <w:szCs w:val="18"/>
              </w:rPr>
              <w:t>Point of Overflow</w:t>
            </w:r>
          </w:p>
        </w:tc>
      </w:tr>
      <w:tr w:rsidR="000B7D85" w:rsidRPr="004921D8" w14:paraId="13BD0FBC" w14:textId="77777777" w:rsidTr="00842C96">
        <w:trPr>
          <w:cantSplit/>
        </w:trPr>
        <w:tc>
          <w:tcPr>
            <w:tcW w:w="886" w:type="pct"/>
            <w:vMerge/>
          </w:tcPr>
          <w:p w14:paraId="49CC5ED6" w14:textId="77777777" w:rsidR="000B7D85" w:rsidRPr="00950A72" w:rsidRDefault="000B7D85" w:rsidP="00C30128">
            <w:pPr>
              <w:pStyle w:val="TableText"/>
              <w:rPr>
                <w:rStyle w:val="Blue"/>
                <w:rFonts w:ascii="Arial" w:hAnsi="Arial"/>
                <w:color w:val="auto"/>
                <w:sz w:val="18"/>
                <w:szCs w:val="18"/>
              </w:rPr>
            </w:pPr>
          </w:p>
        </w:tc>
        <w:tc>
          <w:tcPr>
            <w:tcW w:w="1350" w:type="pct"/>
          </w:tcPr>
          <w:p w14:paraId="405F0751" w14:textId="77777777" w:rsidR="000B7D85" w:rsidRPr="00950A72" w:rsidRDefault="000B7D85"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8A88485" w14:textId="77777777" w:rsidR="000B7D85" w:rsidRPr="00BE7E84" w:rsidRDefault="000B7D85" w:rsidP="000A07C9">
            <w:pPr>
              <w:pStyle w:val="TableText"/>
              <w:rPr>
                <w:rStyle w:val="Blue"/>
                <w:color w:val="auto"/>
                <w:sz w:val="18"/>
                <w:szCs w:val="18"/>
              </w:rPr>
            </w:pPr>
            <w:r w:rsidRPr="00BE7E84">
              <w:rPr>
                <w:noProof/>
                <w:sz w:val="18"/>
                <w:szCs w:val="18"/>
              </w:rPr>
              <w:t>SS 61958 87902</w:t>
            </w:r>
          </w:p>
        </w:tc>
        <w:tc>
          <w:tcPr>
            <w:tcW w:w="1268" w:type="pct"/>
            <w:vMerge/>
          </w:tcPr>
          <w:p w14:paraId="13F0B0D8" w14:textId="77777777" w:rsidR="000B7D85" w:rsidRPr="004921D8" w:rsidRDefault="000B7D85" w:rsidP="00164190">
            <w:pPr>
              <w:pStyle w:val="TableText"/>
              <w:rPr>
                <w:rStyle w:val="Blue"/>
                <w:rFonts w:ascii="Arial" w:hAnsi="Arial"/>
                <w:color w:val="0000FF"/>
                <w:sz w:val="18"/>
                <w:szCs w:val="18"/>
              </w:rPr>
            </w:pPr>
          </w:p>
        </w:tc>
      </w:tr>
    </w:tbl>
    <w:p w14:paraId="4FD4D9C3" w14:textId="29507DE5" w:rsidR="000B7D85" w:rsidRDefault="000B7D85">
      <w:pPr>
        <w:spacing w:before="0" w:after="0" w:line="240" w:lineRule="auto"/>
        <w:rPr>
          <w:rFonts w:asciiTheme="majorHAnsi" w:eastAsiaTheme="majorEastAsia" w:hAnsiTheme="majorHAnsi" w:cstheme="majorBidi"/>
          <w:b/>
          <w:bCs/>
          <w:sz w:val="36"/>
          <w:szCs w:val="28"/>
        </w:rPr>
      </w:pPr>
    </w:p>
    <w:p w14:paraId="33B2FAA3" w14:textId="77777777" w:rsidR="000B7D85" w:rsidRDefault="000B7D85" w:rsidP="00A9057C">
      <w:pPr>
        <w:pStyle w:val="Heading1"/>
        <w:ind w:left="567"/>
      </w:pPr>
      <w:r>
        <w:lastRenderedPageBreak/>
        <w:t xml:space="preserve">Schedule 4 </w:t>
      </w:r>
      <w:r w:rsidRPr="00926B5E">
        <w:t>–</w:t>
      </w:r>
      <w:r>
        <w:t xml:space="preserve"> Reporting</w:t>
      </w:r>
    </w:p>
    <w:p w14:paraId="74460F29" w14:textId="77777777" w:rsidR="000B7D85" w:rsidRPr="00C00112" w:rsidRDefault="000B7D85"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B7D85" w:rsidRPr="00C00112" w14:paraId="7C80F572"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C090D4" w14:textId="77777777" w:rsidR="000B7D85" w:rsidRPr="00C00112" w:rsidRDefault="000B7D85" w:rsidP="00131E2C">
            <w:pPr>
              <w:spacing w:before="60" w:after="60"/>
              <w:rPr>
                <w:rFonts w:ascii="Arial" w:hAnsi="Arial"/>
                <w:sz w:val="18"/>
                <w:szCs w:val="18"/>
              </w:rPr>
            </w:pPr>
            <w:r w:rsidRPr="00C00112">
              <w:rPr>
                <w:rFonts w:ascii="Arial" w:hAnsi="Arial"/>
                <w:sz w:val="18"/>
                <w:szCs w:val="18"/>
              </w:rPr>
              <w:t>Table S4.1 Reporting of monitoring data</w:t>
            </w:r>
          </w:p>
        </w:tc>
      </w:tr>
      <w:tr w:rsidR="000B7D85" w:rsidRPr="00C00112" w14:paraId="1C01F3D1"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A550DD9" w14:textId="77777777" w:rsidR="000B7D85" w:rsidRPr="00C00112" w:rsidRDefault="000B7D85" w:rsidP="00131E2C">
            <w:pPr>
              <w:spacing w:before="60" w:after="60"/>
              <w:rPr>
                <w:rFonts w:ascii="Arial" w:hAnsi="Arial"/>
                <w:sz w:val="18"/>
                <w:szCs w:val="18"/>
              </w:rPr>
            </w:pPr>
            <w:r w:rsidRPr="00C00112">
              <w:rPr>
                <w:rFonts w:ascii="Arial" w:hAnsi="Arial"/>
                <w:sz w:val="18"/>
                <w:szCs w:val="18"/>
              </w:rPr>
              <w:t>Parameter</w:t>
            </w:r>
          </w:p>
        </w:tc>
        <w:tc>
          <w:tcPr>
            <w:tcW w:w="1170" w:type="pct"/>
          </w:tcPr>
          <w:p w14:paraId="2C012C5A" w14:textId="77777777" w:rsidR="000B7D85" w:rsidRPr="00C00112" w:rsidRDefault="000B7D85" w:rsidP="00131E2C">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440F4F8A" w14:textId="77777777" w:rsidR="000B7D85" w:rsidRPr="00C00112" w:rsidRDefault="000B7D85"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1A6B289E" w14:textId="77777777" w:rsidR="000B7D85" w:rsidRPr="00C00112" w:rsidRDefault="000B7D85" w:rsidP="00131E2C">
            <w:pPr>
              <w:spacing w:before="60" w:after="60"/>
              <w:rPr>
                <w:rFonts w:ascii="Arial" w:hAnsi="Arial"/>
                <w:sz w:val="18"/>
                <w:szCs w:val="18"/>
              </w:rPr>
            </w:pPr>
            <w:r w:rsidRPr="00C00112">
              <w:rPr>
                <w:rFonts w:ascii="Arial" w:hAnsi="Arial"/>
                <w:sz w:val="18"/>
                <w:szCs w:val="18"/>
              </w:rPr>
              <w:t>Period begins</w:t>
            </w:r>
          </w:p>
        </w:tc>
      </w:tr>
      <w:tr w:rsidR="000B7D85" w:rsidRPr="00C00112" w14:paraId="5BE6068D" w14:textId="77777777" w:rsidTr="00131E2C">
        <w:trPr>
          <w:cantSplit/>
          <w:trHeight w:val="1061"/>
        </w:trPr>
        <w:tc>
          <w:tcPr>
            <w:tcW w:w="1568" w:type="pct"/>
          </w:tcPr>
          <w:p w14:paraId="11F3582B"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3F8A28C9" w14:textId="70A99F17" w:rsidR="000B7D85" w:rsidRPr="00D544EF" w:rsidRDefault="000B7D85" w:rsidP="00131E2C">
            <w:pPr>
              <w:rPr>
                <w:rFonts w:ascii="Arial" w:hAnsi="Arial" w:cs="Arial"/>
                <w:color w:val="000000" w:themeColor="text1"/>
                <w:sz w:val="18"/>
                <w:szCs w:val="18"/>
              </w:rPr>
            </w:pPr>
          </w:p>
        </w:tc>
        <w:tc>
          <w:tcPr>
            <w:tcW w:w="1170" w:type="pct"/>
            <w:vMerge w:val="restart"/>
          </w:tcPr>
          <w:p w14:paraId="324B8595" w14:textId="77F48F4C" w:rsidR="000B7D85" w:rsidRPr="00D544EF" w:rsidRDefault="009E5DD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Point </w:t>
            </w:r>
            <w:r>
              <w:rPr>
                <w:rFonts w:ascii="Arial" w:hAnsi="Arial" w:cs="Arial"/>
                <w:color w:val="000000" w:themeColor="text1"/>
                <w:sz w:val="18"/>
                <w:szCs w:val="18"/>
              </w:rPr>
              <w:t>o</w:t>
            </w:r>
            <w:r w:rsidRPr="00D544EF">
              <w:rPr>
                <w:rFonts w:ascii="Arial" w:hAnsi="Arial" w:cs="Arial"/>
                <w:color w:val="000000" w:themeColor="text1"/>
                <w:sz w:val="18"/>
                <w:szCs w:val="18"/>
              </w:rPr>
              <w:t>f Overflow</w:t>
            </w:r>
          </w:p>
        </w:tc>
        <w:tc>
          <w:tcPr>
            <w:tcW w:w="1257" w:type="pct"/>
          </w:tcPr>
          <w:p w14:paraId="16506173"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4B734B9"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6E5CAC" w14:textId="38181EAC" w:rsidR="000B7D85" w:rsidRPr="00D544EF" w:rsidRDefault="009E5DDE" w:rsidP="00131E2C">
            <w:pPr>
              <w:spacing w:before="60" w:after="60"/>
              <w:rPr>
                <w:rFonts w:ascii="Arial" w:hAnsi="Arial" w:cs="Arial"/>
                <w:color w:val="000000" w:themeColor="text1"/>
                <w:sz w:val="18"/>
                <w:szCs w:val="18"/>
              </w:rPr>
            </w:pPr>
            <w:r w:rsidRPr="009E5DDE">
              <w:rPr>
                <w:rFonts w:ascii="Arial" w:hAnsi="Arial" w:cs="Arial"/>
                <w:sz w:val="18"/>
                <w:szCs w:val="18"/>
                <w:lang w:eastAsia="en-GB"/>
              </w:rPr>
              <w:t>15</w:t>
            </w:r>
            <w:r w:rsidRPr="009E5DDE">
              <w:rPr>
                <w:rFonts w:ascii="Arial" w:hAnsi="Arial" w:cs="Arial"/>
                <w:sz w:val="18"/>
                <w:szCs w:val="18"/>
                <w:vertAlign w:val="superscript"/>
                <w:lang w:eastAsia="en-GB"/>
              </w:rPr>
              <w:t>th</w:t>
            </w:r>
            <w:r w:rsidRPr="009E5DDE">
              <w:rPr>
                <w:rFonts w:ascii="Arial" w:hAnsi="Arial" w:cs="Arial"/>
                <w:sz w:val="18"/>
                <w:szCs w:val="18"/>
                <w:lang w:eastAsia="en-GB"/>
              </w:rPr>
              <w:t xml:space="preserve"> May</w:t>
            </w:r>
          </w:p>
        </w:tc>
      </w:tr>
      <w:tr w:rsidR="000B7D85" w:rsidRPr="00C00112" w14:paraId="45B21A57" w14:textId="77777777" w:rsidTr="00131E2C">
        <w:trPr>
          <w:cantSplit/>
        </w:trPr>
        <w:tc>
          <w:tcPr>
            <w:tcW w:w="1568" w:type="pct"/>
          </w:tcPr>
          <w:p w14:paraId="229647C9"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7A4CA775" w14:textId="4D96B45B" w:rsidR="000B7D85" w:rsidRPr="00D544EF" w:rsidRDefault="000B7D85" w:rsidP="00131E2C">
            <w:pPr>
              <w:spacing w:before="60" w:after="60"/>
              <w:rPr>
                <w:rFonts w:ascii="Arial" w:hAnsi="Arial" w:cs="Arial"/>
                <w:b/>
                <w:bCs/>
                <w:color w:val="000000" w:themeColor="text1"/>
                <w:sz w:val="18"/>
                <w:szCs w:val="18"/>
              </w:rPr>
            </w:pPr>
          </w:p>
        </w:tc>
        <w:tc>
          <w:tcPr>
            <w:tcW w:w="1170" w:type="pct"/>
            <w:vMerge/>
          </w:tcPr>
          <w:p w14:paraId="69C1319B" w14:textId="77777777" w:rsidR="000B7D85" w:rsidRPr="00D544EF" w:rsidRDefault="000B7D85" w:rsidP="00131E2C">
            <w:pPr>
              <w:spacing w:before="60" w:after="60"/>
              <w:rPr>
                <w:rFonts w:ascii="Arial" w:hAnsi="Arial" w:cs="Arial"/>
                <w:color w:val="000000" w:themeColor="text1"/>
                <w:sz w:val="18"/>
                <w:szCs w:val="18"/>
              </w:rPr>
            </w:pPr>
          </w:p>
        </w:tc>
        <w:tc>
          <w:tcPr>
            <w:tcW w:w="1257" w:type="pct"/>
          </w:tcPr>
          <w:p w14:paraId="3398FC1F"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proofErr w:type="gramStart"/>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w:t>
            </w:r>
            <w:proofErr w:type="gramEnd"/>
            <w:r w:rsidRPr="00D544EF">
              <w:rPr>
                <w:rFonts w:ascii="Arial" w:hAnsi="Arial" w:cs="Arial"/>
                <w:color w:val="000000" w:themeColor="text1"/>
                <w:sz w:val="18"/>
                <w:szCs w:val="18"/>
              </w:rPr>
              <w:t xml:space="preserve">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F0D11EC"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3754A5A" w14:textId="6131180E" w:rsidR="000B7D85" w:rsidRPr="00D544EF" w:rsidRDefault="009E5DDE" w:rsidP="00131E2C">
            <w:pPr>
              <w:spacing w:before="60" w:after="60"/>
              <w:rPr>
                <w:rFonts w:ascii="Arial" w:hAnsi="Arial" w:cs="Arial"/>
                <w:color w:val="000000" w:themeColor="text1"/>
                <w:sz w:val="18"/>
                <w:szCs w:val="18"/>
              </w:rPr>
            </w:pPr>
            <w:r w:rsidRPr="009E5DDE">
              <w:rPr>
                <w:rFonts w:ascii="Arial" w:hAnsi="Arial" w:cs="Arial"/>
                <w:sz w:val="18"/>
                <w:szCs w:val="18"/>
                <w:lang w:eastAsia="en-GB"/>
              </w:rPr>
              <w:t>15</w:t>
            </w:r>
            <w:r w:rsidRPr="009E5DDE">
              <w:rPr>
                <w:rFonts w:ascii="Arial" w:hAnsi="Arial" w:cs="Arial"/>
                <w:sz w:val="18"/>
                <w:szCs w:val="18"/>
                <w:vertAlign w:val="superscript"/>
                <w:lang w:eastAsia="en-GB"/>
              </w:rPr>
              <w:t>th</w:t>
            </w:r>
            <w:r w:rsidRPr="009E5DDE">
              <w:rPr>
                <w:rFonts w:ascii="Arial" w:hAnsi="Arial" w:cs="Arial"/>
                <w:sz w:val="18"/>
                <w:szCs w:val="18"/>
                <w:lang w:eastAsia="en-GB"/>
              </w:rPr>
              <w:t xml:space="preserve"> May</w:t>
            </w:r>
          </w:p>
        </w:tc>
      </w:tr>
      <w:tr w:rsidR="000B7D85" w:rsidRPr="00C00112" w14:paraId="1CD6BF82" w14:textId="77777777" w:rsidTr="00131E2C">
        <w:trPr>
          <w:cantSplit/>
        </w:trPr>
        <w:tc>
          <w:tcPr>
            <w:tcW w:w="1568" w:type="pct"/>
          </w:tcPr>
          <w:p w14:paraId="5CA9458F"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64DE6380" w14:textId="105AD2D4" w:rsidR="000B7D85" w:rsidRPr="00D544EF" w:rsidRDefault="000B7D85" w:rsidP="00131E2C">
            <w:pPr>
              <w:spacing w:before="60" w:after="60"/>
              <w:rPr>
                <w:rFonts w:ascii="Arial" w:hAnsi="Arial" w:cs="Arial"/>
                <w:color w:val="000000" w:themeColor="text1"/>
                <w:sz w:val="18"/>
                <w:szCs w:val="18"/>
              </w:rPr>
            </w:pPr>
          </w:p>
        </w:tc>
        <w:tc>
          <w:tcPr>
            <w:tcW w:w="1170" w:type="pct"/>
            <w:vMerge/>
          </w:tcPr>
          <w:p w14:paraId="429C1C90" w14:textId="77777777" w:rsidR="000B7D85" w:rsidRPr="00D544EF" w:rsidRDefault="000B7D85" w:rsidP="00131E2C">
            <w:pPr>
              <w:spacing w:before="60" w:after="60"/>
              <w:rPr>
                <w:rFonts w:ascii="Arial" w:hAnsi="Arial" w:cs="Arial"/>
                <w:color w:val="000000" w:themeColor="text1"/>
                <w:sz w:val="18"/>
                <w:szCs w:val="18"/>
              </w:rPr>
            </w:pPr>
          </w:p>
        </w:tc>
        <w:tc>
          <w:tcPr>
            <w:tcW w:w="1257" w:type="pct"/>
          </w:tcPr>
          <w:p w14:paraId="7A008BD6"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201948C"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1AC5F75" w14:textId="6987D9B7" w:rsidR="000B7D85" w:rsidRPr="00D544EF" w:rsidRDefault="009E5DDE" w:rsidP="00131E2C">
            <w:pPr>
              <w:spacing w:before="60" w:after="60"/>
              <w:rPr>
                <w:rFonts w:ascii="Arial" w:hAnsi="Arial" w:cs="Arial"/>
                <w:color w:val="000000" w:themeColor="text1"/>
                <w:sz w:val="18"/>
                <w:szCs w:val="18"/>
              </w:rPr>
            </w:pPr>
            <w:r w:rsidRPr="009E5DDE">
              <w:rPr>
                <w:rFonts w:ascii="Arial" w:hAnsi="Arial" w:cs="Arial"/>
                <w:sz w:val="18"/>
                <w:szCs w:val="18"/>
                <w:lang w:eastAsia="en-GB"/>
              </w:rPr>
              <w:t>15</w:t>
            </w:r>
            <w:r w:rsidRPr="009E5DDE">
              <w:rPr>
                <w:rFonts w:ascii="Arial" w:hAnsi="Arial" w:cs="Arial"/>
                <w:sz w:val="18"/>
                <w:szCs w:val="18"/>
                <w:vertAlign w:val="superscript"/>
                <w:lang w:eastAsia="en-GB"/>
              </w:rPr>
              <w:t>th</w:t>
            </w:r>
            <w:r w:rsidRPr="009E5DDE">
              <w:rPr>
                <w:rFonts w:ascii="Arial" w:hAnsi="Arial" w:cs="Arial"/>
                <w:sz w:val="18"/>
                <w:szCs w:val="18"/>
                <w:lang w:eastAsia="en-GB"/>
              </w:rPr>
              <w:t xml:space="preserve"> May</w:t>
            </w:r>
          </w:p>
        </w:tc>
      </w:tr>
      <w:tr w:rsidR="000B7D85" w:rsidRPr="00C00112" w14:paraId="360BC322" w14:textId="77777777" w:rsidTr="00131E2C">
        <w:trPr>
          <w:cantSplit/>
        </w:trPr>
        <w:tc>
          <w:tcPr>
            <w:tcW w:w="1568" w:type="pct"/>
          </w:tcPr>
          <w:p w14:paraId="33945AA9"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5D66E2FA" w14:textId="77777777" w:rsidR="000B7D85" w:rsidRPr="00D544EF" w:rsidRDefault="000B7D85" w:rsidP="00131E2C">
            <w:pPr>
              <w:spacing w:before="60" w:after="60"/>
              <w:rPr>
                <w:rFonts w:ascii="Arial" w:hAnsi="Arial" w:cs="Arial"/>
                <w:color w:val="000000" w:themeColor="text1"/>
                <w:sz w:val="18"/>
                <w:szCs w:val="18"/>
              </w:rPr>
            </w:pPr>
          </w:p>
        </w:tc>
        <w:tc>
          <w:tcPr>
            <w:tcW w:w="1257" w:type="pct"/>
          </w:tcPr>
          <w:p w14:paraId="4F1E8C00"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1EDCD84"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AF221E8" w14:textId="2F7AD991"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9E5DDE" w:rsidRPr="009E5DDE">
              <w:rPr>
                <w:rFonts w:ascii="Arial" w:hAnsi="Arial" w:cs="Arial"/>
                <w:color w:val="000000" w:themeColor="text1"/>
                <w:sz w:val="18"/>
                <w:szCs w:val="18"/>
                <w:vertAlign w:val="superscript"/>
              </w:rPr>
              <w:t>s</w:t>
            </w:r>
            <w:r w:rsidR="009E5DDE" w:rsidRPr="009E5DDE">
              <w:rPr>
                <w:rFonts w:ascii="Arial" w:hAnsi="Arial" w:cs="Arial"/>
                <w:color w:val="000000" w:themeColor="text1"/>
                <w:vertAlign w:val="superscript"/>
              </w:rPr>
              <w:t>t</w:t>
            </w:r>
            <w:r w:rsidRPr="00D544EF">
              <w:rPr>
                <w:rFonts w:ascii="Arial" w:hAnsi="Arial" w:cs="Arial"/>
                <w:color w:val="000000" w:themeColor="text1"/>
                <w:sz w:val="18"/>
                <w:szCs w:val="18"/>
              </w:rPr>
              <w:t xml:space="preserve"> January</w:t>
            </w:r>
          </w:p>
        </w:tc>
      </w:tr>
      <w:tr w:rsidR="000B7D85" w:rsidRPr="00C00112" w14:paraId="31C873A9" w14:textId="77777777" w:rsidTr="00131E2C">
        <w:trPr>
          <w:cantSplit/>
        </w:trPr>
        <w:tc>
          <w:tcPr>
            <w:tcW w:w="1568" w:type="pct"/>
          </w:tcPr>
          <w:p w14:paraId="7C49C0F2" w14:textId="77777777" w:rsidR="000B7D85" w:rsidRPr="0054680E" w:rsidRDefault="000B7D85" w:rsidP="00131E2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70" w:type="pct"/>
            <w:vMerge/>
          </w:tcPr>
          <w:p w14:paraId="347BFCB3" w14:textId="77777777" w:rsidR="000B7D85" w:rsidRPr="00D544EF" w:rsidRDefault="000B7D85" w:rsidP="00131E2C">
            <w:pPr>
              <w:spacing w:before="60" w:after="60"/>
              <w:rPr>
                <w:rFonts w:ascii="Arial" w:hAnsi="Arial" w:cs="Arial"/>
                <w:color w:val="000000" w:themeColor="text1"/>
                <w:sz w:val="18"/>
                <w:szCs w:val="18"/>
              </w:rPr>
            </w:pPr>
          </w:p>
        </w:tc>
        <w:tc>
          <w:tcPr>
            <w:tcW w:w="1257" w:type="pct"/>
          </w:tcPr>
          <w:p w14:paraId="139A3160"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D64FB41"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607BC1D" w14:textId="379EBF8D" w:rsidR="000B7D85" w:rsidRPr="00D544EF" w:rsidRDefault="009E5DD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9E5DDE">
              <w:rPr>
                <w:rFonts w:ascii="Arial" w:hAnsi="Arial" w:cs="Arial"/>
                <w:color w:val="000000" w:themeColor="text1"/>
                <w:sz w:val="18"/>
                <w:szCs w:val="18"/>
                <w:vertAlign w:val="superscript"/>
              </w:rPr>
              <w:t>s</w:t>
            </w:r>
            <w:r w:rsidRPr="009E5DDE">
              <w:rPr>
                <w:rFonts w:ascii="Arial" w:hAnsi="Arial" w:cs="Arial"/>
                <w:color w:val="000000" w:themeColor="text1"/>
                <w:vertAlign w:val="superscript"/>
              </w:rPr>
              <w:t>t</w:t>
            </w:r>
            <w:r w:rsidRPr="00D544EF">
              <w:rPr>
                <w:rFonts w:ascii="Arial" w:hAnsi="Arial" w:cs="Arial"/>
                <w:color w:val="000000" w:themeColor="text1"/>
                <w:sz w:val="18"/>
                <w:szCs w:val="18"/>
              </w:rPr>
              <w:t xml:space="preserve"> January</w:t>
            </w:r>
          </w:p>
        </w:tc>
      </w:tr>
      <w:tr w:rsidR="000B7D85" w:rsidRPr="00C00112" w14:paraId="6069223C" w14:textId="77777777" w:rsidTr="00131E2C">
        <w:trPr>
          <w:cantSplit/>
        </w:trPr>
        <w:tc>
          <w:tcPr>
            <w:tcW w:w="1568" w:type="pct"/>
          </w:tcPr>
          <w:p w14:paraId="7209ED0A" w14:textId="77777777" w:rsidR="000B7D85" w:rsidRPr="00D544EF" w:rsidRDefault="000B7D85" w:rsidP="00131E2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70" w:type="pct"/>
            <w:vMerge/>
          </w:tcPr>
          <w:p w14:paraId="01D77FE3" w14:textId="77777777" w:rsidR="000B7D85" w:rsidRPr="00D544EF" w:rsidRDefault="000B7D85" w:rsidP="00131E2C">
            <w:pPr>
              <w:spacing w:before="60" w:after="60"/>
              <w:rPr>
                <w:rFonts w:ascii="Arial" w:hAnsi="Arial" w:cs="Arial"/>
                <w:color w:val="000000" w:themeColor="text1"/>
                <w:sz w:val="18"/>
                <w:szCs w:val="18"/>
              </w:rPr>
            </w:pPr>
          </w:p>
        </w:tc>
        <w:tc>
          <w:tcPr>
            <w:tcW w:w="1257" w:type="pct"/>
          </w:tcPr>
          <w:p w14:paraId="4351E6A1"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8098D0D"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174FF0B" w14:textId="14BFF353" w:rsidR="000B7D85" w:rsidRPr="00D544EF" w:rsidRDefault="009E5DD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9E5DDE">
              <w:rPr>
                <w:rFonts w:ascii="Arial" w:hAnsi="Arial" w:cs="Arial"/>
                <w:color w:val="000000" w:themeColor="text1"/>
                <w:sz w:val="18"/>
                <w:szCs w:val="18"/>
                <w:vertAlign w:val="superscript"/>
              </w:rPr>
              <w:t>s</w:t>
            </w:r>
            <w:r w:rsidRPr="009E5DDE">
              <w:rPr>
                <w:rFonts w:ascii="Arial" w:hAnsi="Arial" w:cs="Arial"/>
                <w:color w:val="000000" w:themeColor="text1"/>
                <w:vertAlign w:val="superscript"/>
              </w:rPr>
              <w:t>t</w:t>
            </w:r>
            <w:r w:rsidRPr="00D544EF">
              <w:rPr>
                <w:rFonts w:ascii="Arial" w:hAnsi="Arial" w:cs="Arial"/>
                <w:color w:val="000000" w:themeColor="text1"/>
                <w:sz w:val="18"/>
                <w:szCs w:val="18"/>
              </w:rPr>
              <w:t xml:space="preserve"> January</w:t>
            </w:r>
          </w:p>
        </w:tc>
      </w:tr>
      <w:tr w:rsidR="000B7D85" w:rsidRPr="00C00112" w14:paraId="148845F3" w14:textId="77777777" w:rsidTr="00131E2C">
        <w:trPr>
          <w:cantSplit/>
        </w:trPr>
        <w:tc>
          <w:tcPr>
            <w:tcW w:w="1568" w:type="pct"/>
          </w:tcPr>
          <w:p w14:paraId="3C533E73"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70" w:type="pct"/>
            <w:vMerge/>
          </w:tcPr>
          <w:p w14:paraId="608F95C5" w14:textId="77777777" w:rsidR="000B7D85" w:rsidRPr="00D544EF" w:rsidRDefault="000B7D85" w:rsidP="00131E2C">
            <w:pPr>
              <w:spacing w:before="60" w:after="60"/>
              <w:rPr>
                <w:rFonts w:ascii="Arial" w:hAnsi="Arial" w:cs="Arial"/>
                <w:color w:val="000000" w:themeColor="text1"/>
                <w:sz w:val="18"/>
                <w:szCs w:val="18"/>
              </w:rPr>
            </w:pPr>
          </w:p>
        </w:tc>
        <w:tc>
          <w:tcPr>
            <w:tcW w:w="1257" w:type="pct"/>
          </w:tcPr>
          <w:p w14:paraId="7F719827"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43E71E75"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0B7D85" w:rsidRPr="00C00112" w14:paraId="797BA728" w14:textId="77777777" w:rsidTr="00131E2C">
        <w:trPr>
          <w:cantSplit/>
        </w:trPr>
        <w:tc>
          <w:tcPr>
            <w:tcW w:w="1568" w:type="pct"/>
          </w:tcPr>
          <w:p w14:paraId="4AF02DC7" w14:textId="77777777" w:rsidR="000B7D85"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7B191577" w14:textId="267C4FBC" w:rsidR="000B7D85" w:rsidRPr="00D544EF" w:rsidRDefault="000B7D85" w:rsidP="00131E2C">
            <w:pPr>
              <w:rPr>
                <w:rFonts w:ascii="Arial" w:hAnsi="Arial" w:cs="Arial"/>
                <w:sz w:val="18"/>
                <w:szCs w:val="18"/>
              </w:rPr>
            </w:pPr>
          </w:p>
        </w:tc>
        <w:tc>
          <w:tcPr>
            <w:tcW w:w="1170" w:type="pct"/>
            <w:vMerge/>
          </w:tcPr>
          <w:p w14:paraId="0C595ED5" w14:textId="77777777" w:rsidR="000B7D85" w:rsidRPr="00D544EF" w:rsidRDefault="000B7D85" w:rsidP="00131E2C">
            <w:pPr>
              <w:spacing w:before="60" w:after="60"/>
              <w:rPr>
                <w:rFonts w:ascii="Arial" w:hAnsi="Arial" w:cs="Arial"/>
                <w:color w:val="000000" w:themeColor="text1"/>
                <w:sz w:val="18"/>
                <w:szCs w:val="18"/>
              </w:rPr>
            </w:pPr>
          </w:p>
        </w:tc>
        <w:tc>
          <w:tcPr>
            <w:tcW w:w="1257" w:type="pct"/>
          </w:tcPr>
          <w:p w14:paraId="5B97DABB"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 May – 30 September</w:t>
            </w:r>
          </w:p>
          <w:p w14:paraId="6BAF3177"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B0993E6" w14:textId="11ED2849" w:rsidR="000B7D85" w:rsidRPr="00D544EF" w:rsidRDefault="009E5DDE" w:rsidP="00131E2C">
            <w:pPr>
              <w:spacing w:before="60" w:after="60"/>
              <w:rPr>
                <w:rFonts w:ascii="Arial" w:hAnsi="Arial" w:cs="Arial"/>
                <w:color w:val="000000" w:themeColor="text1"/>
                <w:sz w:val="18"/>
                <w:szCs w:val="18"/>
              </w:rPr>
            </w:pPr>
            <w:r w:rsidRPr="009E5DDE">
              <w:rPr>
                <w:rFonts w:ascii="Arial" w:hAnsi="Arial" w:cs="Arial"/>
                <w:sz w:val="18"/>
                <w:szCs w:val="18"/>
                <w:lang w:eastAsia="en-GB"/>
              </w:rPr>
              <w:t>15</w:t>
            </w:r>
            <w:r w:rsidRPr="009E5DDE">
              <w:rPr>
                <w:rFonts w:ascii="Arial" w:hAnsi="Arial" w:cs="Arial"/>
                <w:sz w:val="18"/>
                <w:szCs w:val="18"/>
                <w:vertAlign w:val="superscript"/>
                <w:lang w:eastAsia="en-GB"/>
              </w:rPr>
              <w:t>th</w:t>
            </w:r>
            <w:r w:rsidRPr="009E5DDE">
              <w:rPr>
                <w:rFonts w:ascii="Arial" w:hAnsi="Arial" w:cs="Arial"/>
                <w:sz w:val="18"/>
                <w:szCs w:val="18"/>
                <w:lang w:eastAsia="en-GB"/>
              </w:rPr>
              <w:t xml:space="preserve"> May</w:t>
            </w:r>
          </w:p>
        </w:tc>
      </w:tr>
      <w:tr w:rsidR="000B7D85" w:rsidRPr="00C00112" w14:paraId="6E681C60" w14:textId="77777777" w:rsidTr="00131E2C">
        <w:trPr>
          <w:cantSplit/>
        </w:trPr>
        <w:tc>
          <w:tcPr>
            <w:tcW w:w="1568" w:type="pct"/>
          </w:tcPr>
          <w:p w14:paraId="17C8AA1C" w14:textId="77777777" w:rsidR="000B7D85"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0832C253" w14:textId="34810EED" w:rsidR="000B7D85" w:rsidRPr="00D544EF" w:rsidRDefault="000B7D85" w:rsidP="00131E2C">
            <w:pPr>
              <w:spacing w:before="60" w:after="60"/>
              <w:rPr>
                <w:rFonts w:ascii="Arial" w:hAnsi="Arial" w:cs="Arial"/>
                <w:color w:val="000000" w:themeColor="text1"/>
                <w:sz w:val="18"/>
                <w:szCs w:val="18"/>
              </w:rPr>
            </w:pPr>
          </w:p>
        </w:tc>
        <w:tc>
          <w:tcPr>
            <w:tcW w:w="1170" w:type="pct"/>
            <w:vMerge/>
          </w:tcPr>
          <w:p w14:paraId="1E55AEF0" w14:textId="77777777" w:rsidR="000B7D85" w:rsidRPr="00D544EF" w:rsidRDefault="000B7D85" w:rsidP="00131E2C">
            <w:pPr>
              <w:spacing w:before="60" w:after="60"/>
              <w:rPr>
                <w:rFonts w:ascii="Arial" w:hAnsi="Arial" w:cs="Arial"/>
                <w:color w:val="000000" w:themeColor="text1"/>
                <w:sz w:val="18"/>
                <w:szCs w:val="18"/>
              </w:rPr>
            </w:pPr>
          </w:p>
        </w:tc>
        <w:tc>
          <w:tcPr>
            <w:tcW w:w="1257" w:type="pct"/>
          </w:tcPr>
          <w:p w14:paraId="5824FD49"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 May – 30 September</w:t>
            </w:r>
          </w:p>
          <w:p w14:paraId="1E15BA08" w14:textId="77777777" w:rsidR="000B7D85" w:rsidRPr="00D544EF" w:rsidRDefault="000B7D8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28E7695" w14:textId="29F619B3" w:rsidR="000B7D85" w:rsidRPr="00710C05" w:rsidRDefault="009E5DDE" w:rsidP="00131E2C">
            <w:pPr>
              <w:spacing w:before="60" w:after="60"/>
              <w:rPr>
                <w:rFonts w:ascii="Arial" w:hAnsi="Arial" w:cs="Arial"/>
                <w:color w:val="0000FF" w:themeColor="accent3"/>
                <w:sz w:val="18"/>
                <w:szCs w:val="18"/>
              </w:rPr>
            </w:pPr>
            <w:r w:rsidRPr="009E5DDE">
              <w:rPr>
                <w:rFonts w:ascii="Arial" w:hAnsi="Arial" w:cs="Arial"/>
                <w:sz w:val="18"/>
                <w:szCs w:val="18"/>
                <w:lang w:eastAsia="en-GB"/>
              </w:rPr>
              <w:t>15</w:t>
            </w:r>
            <w:r w:rsidRPr="009E5DDE">
              <w:rPr>
                <w:rFonts w:ascii="Arial" w:hAnsi="Arial" w:cs="Arial"/>
                <w:sz w:val="18"/>
                <w:szCs w:val="18"/>
                <w:vertAlign w:val="superscript"/>
                <w:lang w:eastAsia="en-GB"/>
              </w:rPr>
              <w:t>th</w:t>
            </w:r>
            <w:r w:rsidRPr="009E5DDE">
              <w:rPr>
                <w:rFonts w:ascii="Arial" w:hAnsi="Arial" w:cs="Arial"/>
                <w:sz w:val="18"/>
                <w:szCs w:val="18"/>
                <w:lang w:eastAsia="en-GB"/>
              </w:rPr>
              <w:t xml:space="preserve"> May</w:t>
            </w:r>
          </w:p>
        </w:tc>
      </w:tr>
      <w:tr w:rsidR="000B7D85" w:rsidRPr="00C00112" w14:paraId="26EEECD0" w14:textId="77777777" w:rsidTr="00131E2C">
        <w:trPr>
          <w:cantSplit/>
        </w:trPr>
        <w:tc>
          <w:tcPr>
            <w:tcW w:w="1568" w:type="pct"/>
          </w:tcPr>
          <w:p w14:paraId="2B157E72" w14:textId="77777777" w:rsidR="000B7D85" w:rsidRDefault="000B7D85" w:rsidP="00131E2C">
            <w:pPr>
              <w:spacing w:before="60" w:after="60"/>
              <w:rPr>
                <w:rFonts w:ascii="Arial" w:hAnsi="Arial" w:cs="Arial"/>
                <w:sz w:val="18"/>
                <w:szCs w:val="18"/>
              </w:rPr>
            </w:pPr>
            <w:r w:rsidRPr="00D544EF">
              <w:rPr>
                <w:rFonts w:ascii="Arial" w:hAnsi="Arial" w:cs="Arial"/>
                <w:sz w:val="18"/>
                <w:szCs w:val="18"/>
              </w:rPr>
              <w:lastRenderedPageBreak/>
              <w:t>Full investigation which identifies the reason/s for the Trigger Exceedance</w:t>
            </w:r>
          </w:p>
          <w:p w14:paraId="72A0A0B8" w14:textId="6ED3A2A9" w:rsidR="000B7D85" w:rsidRPr="0062330E" w:rsidRDefault="000B7D85" w:rsidP="00131E2C">
            <w:pPr>
              <w:spacing w:before="60" w:after="60"/>
              <w:rPr>
                <w:rFonts w:ascii="Arial" w:hAnsi="Arial" w:cs="Arial"/>
                <w:sz w:val="18"/>
                <w:szCs w:val="18"/>
              </w:rPr>
            </w:pPr>
          </w:p>
        </w:tc>
        <w:tc>
          <w:tcPr>
            <w:tcW w:w="1170" w:type="pct"/>
            <w:vMerge/>
          </w:tcPr>
          <w:p w14:paraId="1742B3B9" w14:textId="77777777" w:rsidR="000B7D85" w:rsidRPr="00C00112" w:rsidRDefault="000B7D85" w:rsidP="00131E2C">
            <w:pPr>
              <w:spacing w:before="60" w:after="60"/>
              <w:rPr>
                <w:rFonts w:ascii="Arial" w:hAnsi="Arial" w:cs="Arial"/>
                <w:color w:val="0000FF"/>
                <w:sz w:val="18"/>
                <w:szCs w:val="18"/>
              </w:rPr>
            </w:pPr>
          </w:p>
        </w:tc>
        <w:tc>
          <w:tcPr>
            <w:tcW w:w="1257" w:type="pct"/>
          </w:tcPr>
          <w:p w14:paraId="74F583DD" w14:textId="77777777" w:rsidR="000B7D85" w:rsidRPr="00B4085B" w:rsidRDefault="000B7D85" w:rsidP="00131E2C">
            <w:pPr>
              <w:spacing w:before="60" w:after="60"/>
              <w:rPr>
                <w:rFonts w:ascii="Arial" w:hAnsi="Arial" w:cs="Arial"/>
                <w:sz w:val="18"/>
                <w:szCs w:val="18"/>
              </w:rPr>
            </w:pPr>
            <w:r w:rsidRPr="00D544EF">
              <w:rPr>
                <w:rFonts w:ascii="Arial" w:hAnsi="Arial" w:cs="Arial"/>
                <w:sz w:val="18"/>
                <w:szCs w:val="18"/>
              </w:rPr>
              <w:t xml:space="preserve">Report to be submitted within the </w:t>
            </w:r>
            <w:proofErr w:type="gramStart"/>
            <w:r w:rsidRPr="00D544EF">
              <w:rPr>
                <w:rFonts w:ascii="Arial" w:hAnsi="Arial" w:cs="Arial"/>
                <w:sz w:val="18"/>
                <w:szCs w:val="18"/>
              </w:rPr>
              <w:t>time period</w:t>
            </w:r>
            <w:proofErr w:type="gramEnd"/>
            <w:r w:rsidRPr="00D544EF">
              <w:rPr>
                <w:rFonts w:ascii="Arial" w:hAnsi="Arial" w:cs="Arial"/>
                <w:sz w:val="18"/>
                <w:szCs w:val="18"/>
              </w:rPr>
              <w:t xml:space="preserve"> as agreed by NRW</w:t>
            </w:r>
          </w:p>
        </w:tc>
        <w:tc>
          <w:tcPr>
            <w:tcW w:w="1005" w:type="pct"/>
          </w:tcPr>
          <w:p w14:paraId="09D0B651" w14:textId="6B85A332" w:rsidR="000B7D85" w:rsidRPr="00710C05" w:rsidRDefault="009E5DDE" w:rsidP="00131E2C">
            <w:pPr>
              <w:spacing w:before="60" w:after="60"/>
              <w:rPr>
                <w:rFonts w:ascii="Arial" w:hAnsi="Arial" w:cs="Arial"/>
                <w:color w:val="0000FF" w:themeColor="accent3"/>
                <w:sz w:val="18"/>
                <w:szCs w:val="18"/>
              </w:rPr>
            </w:pPr>
            <w:r w:rsidRPr="009E5DDE">
              <w:rPr>
                <w:rFonts w:ascii="Arial" w:hAnsi="Arial" w:cs="Arial"/>
                <w:sz w:val="18"/>
                <w:szCs w:val="18"/>
                <w:lang w:eastAsia="en-GB"/>
              </w:rPr>
              <w:t>15</w:t>
            </w:r>
            <w:r w:rsidRPr="009E5DDE">
              <w:rPr>
                <w:rFonts w:ascii="Arial" w:hAnsi="Arial" w:cs="Arial"/>
                <w:sz w:val="18"/>
                <w:szCs w:val="18"/>
                <w:vertAlign w:val="superscript"/>
                <w:lang w:eastAsia="en-GB"/>
              </w:rPr>
              <w:t>th</w:t>
            </w:r>
            <w:r w:rsidRPr="009E5DDE">
              <w:rPr>
                <w:rFonts w:ascii="Arial" w:hAnsi="Arial" w:cs="Arial"/>
                <w:sz w:val="18"/>
                <w:szCs w:val="18"/>
                <w:lang w:eastAsia="en-GB"/>
              </w:rPr>
              <w:t xml:space="preserve"> May</w:t>
            </w:r>
          </w:p>
        </w:tc>
      </w:tr>
      <w:tr w:rsidR="000B7D85" w:rsidRPr="00C00112" w14:paraId="03669247" w14:textId="77777777" w:rsidTr="00131E2C">
        <w:trPr>
          <w:cantSplit/>
        </w:trPr>
        <w:tc>
          <w:tcPr>
            <w:tcW w:w="1568" w:type="pct"/>
          </w:tcPr>
          <w:p w14:paraId="36FFA18F" w14:textId="77777777" w:rsidR="000B7D85" w:rsidRDefault="000B7D85" w:rsidP="00131E2C">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07E5B50F" w14:textId="7EE3999B" w:rsidR="000B7D85" w:rsidRPr="0062330E" w:rsidRDefault="000B7D85" w:rsidP="00131E2C">
            <w:pPr>
              <w:spacing w:before="60" w:after="60"/>
              <w:rPr>
                <w:rFonts w:ascii="Arial" w:hAnsi="Arial" w:cs="Arial"/>
                <w:sz w:val="18"/>
                <w:szCs w:val="18"/>
              </w:rPr>
            </w:pPr>
          </w:p>
        </w:tc>
        <w:tc>
          <w:tcPr>
            <w:tcW w:w="1170" w:type="pct"/>
            <w:vMerge/>
          </w:tcPr>
          <w:p w14:paraId="125FA637" w14:textId="77777777" w:rsidR="000B7D85" w:rsidRPr="00C00112" w:rsidRDefault="000B7D85" w:rsidP="00131E2C">
            <w:pPr>
              <w:spacing w:before="60" w:after="60"/>
              <w:rPr>
                <w:rFonts w:ascii="Arial" w:hAnsi="Arial" w:cs="Arial"/>
                <w:color w:val="0000FF"/>
                <w:sz w:val="18"/>
                <w:szCs w:val="18"/>
              </w:rPr>
            </w:pPr>
          </w:p>
        </w:tc>
        <w:tc>
          <w:tcPr>
            <w:tcW w:w="1257" w:type="pct"/>
          </w:tcPr>
          <w:p w14:paraId="7A78546F" w14:textId="77777777" w:rsidR="000B7D85" w:rsidRPr="00B4085B" w:rsidRDefault="000B7D85" w:rsidP="00131E2C">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754C18F6" w14:textId="490BD929" w:rsidR="000B7D85" w:rsidRPr="00710C05" w:rsidRDefault="009E5DDE" w:rsidP="00131E2C">
            <w:pPr>
              <w:spacing w:before="60" w:after="60"/>
              <w:rPr>
                <w:rFonts w:ascii="Arial" w:hAnsi="Arial" w:cs="Arial"/>
                <w:color w:val="0000FF" w:themeColor="accent3"/>
                <w:sz w:val="18"/>
                <w:szCs w:val="18"/>
              </w:rPr>
            </w:pPr>
            <w:r w:rsidRPr="009E5DDE">
              <w:rPr>
                <w:rFonts w:ascii="Arial" w:hAnsi="Arial" w:cs="Arial"/>
                <w:sz w:val="18"/>
                <w:szCs w:val="18"/>
                <w:lang w:eastAsia="en-GB"/>
              </w:rPr>
              <w:t>15</w:t>
            </w:r>
            <w:r w:rsidRPr="009E5DDE">
              <w:rPr>
                <w:rFonts w:ascii="Arial" w:hAnsi="Arial" w:cs="Arial"/>
                <w:sz w:val="18"/>
                <w:szCs w:val="18"/>
                <w:vertAlign w:val="superscript"/>
                <w:lang w:eastAsia="en-GB"/>
              </w:rPr>
              <w:t>th</w:t>
            </w:r>
            <w:r w:rsidRPr="009E5DDE">
              <w:rPr>
                <w:rFonts w:ascii="Arial" w:hAnsi="Arial" w:cs="Arial"/>
                <w:sz w:val="18"/>
                <w:szCs w:val="18"/>
                <w:lang w:eastAsia="en-GB"/>
              </w:rPr>
              <w:t xml:space="preserve"> May</w:t>
            </w:r>
          </w:p>
        </w:tc>
      </w:tr>
    </w:tbl>
    <w:p w14:paraId="1106597B" w14:textId="77777777" w:rsidR="000B7D85" w:rsidRDefault="000B7D85" w:rsidP="00A9057C">
      <w:pPr>
        <w:ind w:left="567"/>
        <w:rPr>
          <w:rStyle w:val="Pink"/>
          <w:sz w:val="18"/>
          <w:szCs w:val="18"/>
        </w:rPr>
      </w:pPr>
    </w:p>
    <w:p w14:paraId="0886D86D" w14:textId="42E6EE5A" w:rsidR="000B7D85" w:rsidRPr="004921D8" w:rsidRDefault="000B7D85" w:rsidP="00CE7136">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B7D85" w:rsidRPr="00C25946" w14:paraId="2974FCA8"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2974DC" w14:textId="77777777" w:rsidR="000B7D85" w:rsidRPr="004921D8" w:rsidRDefault="000B7D85" w:rsidP="00131E2C">
            <w:pPr>
              <w:pStyle w:val="TableText"/>
              <w:rPr>
                <w:sz w:val="18"/>
                <w:szCs w:val="18"/>
              </w:rPr>
            </w:pPr>
            <w:r w:rsidRPr="004921D8">
              <w:rPr>
                <w:sz w:val="18"/>
                <w:szCs w:val="18"/>
              </w:rPr>
              <w:t>Table S4.2 Reporting forms</w:t>
            </w:r>
          </w:p>
        </w:tc>
      </w:tr>
      <w:tr w:rsidR="000B7D85" w:rsidRPr="00C25946" w14:paraId="689C3310"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80D7F9E" w14:textId="77777777" w:rsidR="000B7D85" w:rsidRPr="004921D8" w:rsidRDefault="000B7D85" w:rsidP="00131E2C">
            <w:pPr>
              <w:pStyle w:val="TableText"/>
              <w:rPr>
                <w:sz w:val="18"/>
                <w:szCs w:val="18"/>
              </w:rPr>
            </w:pPr>
            <w:r w:rsidRPr="004921D8">
              <w:rPr>
                <w:sz w:val="18"/>
                <w:szCs w:val="18"/>
              </w:rPr>
              <w:t>Parameter</w:t>
            </w:r>
          </w:p>
        </w:tc>
        <w:tc>
          <w:tcPr>
            <w:tcW w:w="3123" w:type="pct"/>
          </w:tcPr>
          <w:p w14:paraId="08E587ED" w14:textId="77777777" w:rsidR="000B7D85" w:rsidRPr="004921D8" w:rsidRDefault="000B7D85" w:rsidP="00131E2C">
            <w:pPr>
              <w:pStyle w:val="TableText"/>
              <w:rPr>
                <w:sz w:val="18"/>
                <w:szCs w:val="18"/>
              </w:rPr>
            </w:pPr>
            <w:r w:rsidRPr="004921D8">
              <w:rPr>
                <w:sz w:val="18"/>
                <w:szCs w:val="18"/>
              </w:rPr>
              <w:t>Reporting format</w:t>
            </w:r>
          </w:p>
        </w:tc>
      </w:tr>
      <w:tr w:rsidR="000B7D85" w:rsidRPr="00C25946" w14:paraId="0DB18681" w14:textId="77777777" w:rsidTr="00131E2C">
        <w:trPr>
          <w:cantSplit/>
        </w:trPr>
        <w:tc>
          <w:tcPr>
            <w:tcW w:w="1877" w:type="pct"/>
          </w:tcPr>
          <w:p w14:paraId="4B5FCDD8" w14:textId="77777777" w:rsidR="000B7D85" w:rsidRPr="00950A72" w:rsidRDefault="000B7D85"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3568B9ED" w14:textId="77777777" w:rsidR="000B7D85" w:rsidRPr="00950A72" w:rsidRDefault="000B7D85"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0B7D85" w:rsidRPr="00C25946" w14:paraId="4A230D54" w14:textId="77777777" w:rsidTr="00131E2C">
        <w:trPr>
          <w:cantSplit/>
        </w:trPr>
        <w:tc>
          <w:tcPr>
            <w:tcW w:w="1877" w:type="pct"/>
          </w:tcPr>
          <w:p w14:paraId="7F237175" w14:textId="0BA43072" w:rsidR="000B7D85" w:rsidRPr="00950A72" w:rsidRDefault="000B7D85" w:rsidP="009E5DDE">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0DC498B5" w14:textId="224A4484" w:rsidR="000B7D85" w:rsidRPr="00950A72" w:rsidRDefault="000B7D85" w:rsidP="00131E2C">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9E5DDE">
              <w:rPr>
                <w:rStyle w:val="Pink"/>
                <w:color w:val="auto"/>
                <w:sz w:val="18"/>
                <w:szCs w:val="18"/>
              </w:rPr>
              <w:t xml:space="preserve">and bathing water summary report </w:t>
            </w:r>
            <w:r w:rsidRPr="0054680E">
              <w:rPr>
                <w:rStyle w:val="Pink"/>
                <w:color w:val="auto"/>
                <w:sz w:val="18"/>
                <w:szCs w:val="18"/>
              </w:rPr>
              <w:t>or other form as agreed in writing by Natural Resources Wales</w:t>
            </w:r>
            <w:r w:rsidRPr="00950A72">
              <w:rPr>
                <w:rStyle w:val="Pink"/>
                <w:color w:val="auto"/>
                <w:sz w:val="18"/>
                <w:szCs w:val="18"/>
              </w:rPr>
              <w:t xml:space="preserve"> </w:t>
            </w:r>
          </w:p>
        </w:tc>
      </w:tr>
      <w:tr w:rsidR="000B7D85" w:rsidRPr="00C25946" w14:paraId="0B9C516F" w14:textId="77777777" w:rsidTr="00131E2C">
        <w:trPr>
          <w:cantSplit/>
        </w:trPr>
        <w:tc>
          <w:tcPr>
            <w:tcW w:w="1877" w:type="pct"/>
          </w:tcPr>
          <w:p w14:paraId="3DC3247C" w14:textId="77777777" w:rsidR="000B7D85" w:rsidRPr="00950A72" w:rsidRDefault="000B7D85"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25B8224" w14:textId="77777777" w:rsidR="000B7D85" w:rsidRPr="00950A72" w:rsidRDefault="000B7D85"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B7D85" w:rsidRPr="00C25946" w14:paraId="7A55BF13" w14:textId="77777777" w:rsidTr="00131E2C">
        <w:trPr>
          <w:cantSplit/>
        </w:trPr>
        <w:tc>
          <w:tcPr>
            <w:tcW w:w="1877" w:type="pct"/>
          </w:tcPr>
          <w:p w14:paraId="06ECC534" w14:textId="77777777" w:rsidR="000B7D85" w:rsidRPr="00950A72" w:rsidRDefault="000B7D85" w:rsidP="00131E2C">
            <w:pPr>
              <w:pStyle w:val="TableText"/>
              <w:rPr>
                <w:rStyle w:val="Blue"/>
                <w:color w:val="auto"/>
                <w:sz w:val="18"/>
                <w:szCs w:val="18"/>
              </w:rPr>
            </w:pPr>
            <w:r w:rsidRPr="00950A72">
              <w:rPr>
                <w:rStyle w:val="Blue"/>
                <w:color w:val="auto"/>
                <w:sz w:val="18"/>
                <w:szCs w:val="18"/>
              </w:rPr>
              <w:t>Event recorder status</w:t>
            </w:r>
          </w:p>
          <w:p w14:paraId="44561700" w14:textId="77777777" w:rsidR="000B7D85" w:rsidRPr="00950A72" w:rsidRDefault="000B7D85" w:rsidP="00131E2C">
            <w:pPr>
              <w:pStyle w:val="TableText"/>
              <w:rPr>
                <w:rStyle w:val="Blue"/>
                <w:color w:val="auto"/>
                <w:sz w:val="18"/>
                <w:szCs w:val="18"/>
              </w:rPr>
            </w:pPr>
          </w:p>
        </w:tc>
        <w:tc>
          <w:tcPr>
            <w:tcW w:w="3123" w:type="pct"/>
          </w:tcPr>
          <w:p w14:paraId="35BD31A5" w14:textId="77777777" w:rsidR="000B7D85" w:rsidRPr="00950A72" w:rsidRDefault="000B7D85"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3626674D" w14:textId="77777777" w:rsidR="000B7D85" w:rsidRPr="00950A72" w:rsidRDefault="000B7D85"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B7D85" w:rsidRPr="00C25946" w14:paraId="4442FB15" w14:textId="77777777" w:rsidTr="00131E2C">
        <w:trPr>
          <w:cantSplit/>
        </w:trPr>
        <w:tc>
          <w:tcPr>
            <w:tcW w:w="1877" w:type="pct"/>
          </w:tcPr>
          <w:p w14:paraId="46902E65" w14:textId="77777777" w:rsidR="000B7D85" w:rsidRPr="0054680E" w:rsidRDefault="000B7D85"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2450A126" w14:textId="77777777" w:rsidR="000B7D85" w:rsidRPr="0054680E" w:rsidRDefault="000B7D85"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0B7D85" w:rsidRPr="00C25946" w14:paraId="11479A20" w14:textId="77777777" w:rsidTr="00131E2C">
        <w:trPr>
          <w:cantSplit/>
        </w:trPr>
        <w:tc>
          <w:tcPr>
            <w:tcW w:w="1877" w:type="pct"/>
          </w:tcPr>
          <w:p w14:paraId="58A72B05" w14:textId="77777777" w:rsidR="000B7D85" w:rsidRPr="0054680E" w:rsidRDefault="000B7D85"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202A4938" w14:textId="77777777" w:rsidR="000B7D85" w:rsidRPr="0054680E" w:rsidRDefault="000B7D85" w:rsidP="00131E2C">
            <w:pPr>
              <w:pStyle w:val="TableText"/>
              <w:rPr>
                <w:rStyle w:val="Blue"/>
                <w:color w:val="auto"/>
                <w:sz w:val="18"/>
                <w:szCs w:val="18"/>
              </w:rPr>
            </w:pPr>
            <w:r w:rsidRPr="0054680E">
              <w:rPr>
                <w:sz w:val="18"/>
                <w:szCs w:val="18"/>
              </w:rPr>
              <w:t>Electronic format as agreed in writing by Natural Resources Wales.</w:t>
            </w:r>
          </w:p>
        </w:tc>
      </w:tr>
      <w:tr w:rsidR="000B7D85" w:rsidRPr="00C25946" w14:paraId="41721468" w14:textId="77777777" w:rsidTr="00131E2C">
        <w:trPr>
          <w:cantSplit/>
        </w:trPr>
        <w:tc>
          <w:tcPr>
            <w:tcW w:w="1877" w:type="pct"/>
          </w:tcPr>
          <w:p w14:paraId="02F07A9F" w14:textId="77777777" w:rsidR="000B7D85" w:rsidRPr="0054680E" w:rsidRDefault="000B7D85"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E9CD3B1" w14:textId="77777777" w:rsidR="000B7D85" w:rsidRPr="0054680E" w:rsidRDefault="000B7D85" w:rsidP="00131E2C">
            <w:pPr>
              <w:pStyle w:val="TableText"/>
              <w:rPr>
                <w:rStyle w:val="Blue"/>
                <w:color w:val="auto"/>
                <w:sz w:val="18"/>
                <w:szCs w:val="18"/>
              </w:rPr>
            </w:pPr>
            <w:r w:rsidRPr="0054680E">
              <w:rPr>
                <w:sz w:val="18"/>
                <w:szCs w:val="18"/>
              </w:rPr>
              <w:t>Electronic format as agreed in writing by Natural Resources Wales.</w:t>
            </w:r>
          </w:p>
        </w:tc>
      </w:tr>
      <w:tr w:rsidR="000B7D85" w:rsidRPr="00C25946" w14:paraId="4BDBEFA0" w14:textId="77777777" w:rsidTr="00131E2C">
        <w:trPr>
          <w:cantSplit/>
        </w:trPr>
        <w:tc>
          <w:tcPr>
            <w:tcW w:w="1877" w:type="pct"/>
          </w:tcPr>
          <w:p w14:paraId="5085A1DD" w14:textId="77777777" w:rsidR="000B7D85" w:rsidRPr="0054680E" w:rsidRDefault="000B7D85"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319F6B16" w14:textId="77777777" w:rsidR="000B7D85" w:rsidRPr="0054680E" w:rsidRDefault="000B7D85" w:rsidP="00131E2C">
            <w:pPr>
              <w:pStyle w:val="TableText"/>
              <w:rPr>
                <w:rStyle w:val="Blue"/>
                <w:color w:val="auto"/>
                <w:sz w:val="18"/>
                <w:szCs w:val="18"/>
              </w:rPr>
            </w:pPr>
            <w:r w:rsidRPr="0054680E">
              <w:rPr>
                <w:sz w:val="18"/>
                <w:szCs w:val="18"/>
              </w:rPr>
              <w:t>Electronic format as agreed in writing by Natural Resources Wales.</w:t>
            </w:r>
          </w:p>
        </w:tc>
      </w:tr>
      <w:tr w:rsidR="000B7D85" w:rsidRPr="00C25946" w14:paraId="07721262" w14:textId="77777777" w:rsidTr="00131E2C">
        <w:trPr>
          <w:cantSplit/>
        </w:trPr>
        <w:tc>
          <w:tcPr>
            <w:tcW w:w="1877" w:type="pct"/>
          </w:tcPr>
          <w:p w14:paraId="4F84B5A6" w14:textId="77777777" w:rsidR="000B7D85" w:rsidRPr="0054680E" w:rsidRDefault="000B7D85"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1398A0E" w14:textId="77777777" w:rsidR="000B7D85" w:rsidRPr="0054680E" w:rsidRDefault="000B7D85" w:rsidP="00131E2C">
            <w:pPr>
              <w:pStyle w:val="TableText"/>
              <w:rPr>
                <w:rStyle w:val="Blue"/>
                <w:color w:val="auto"/>
                <w:sz w:val="18"/>
                <w:szCs w:val="18"/>
              </w:rPr>
            </w:pPr>
            <w:r w:rsidRPr="0054680E">
              <w:rPr>
                <w:sz w:val="18"/>
                <w:szCs w:val="18"/>
              </w:rPr>
              <w:t>Electronic format as agreed in writing by Natural Resources Wales.</w:t>
            </w:r>
          </w:p>
        </w:tc>
      </w:tr>
    </w:tbl>
    <w:p w14:paraId="3E37DE2B" w14:textId="77777777" w:rsidR="000B7D85" w:rsidRDefault="000B7D85" w:rsidP="00A9057C">
      <w:pPr>
        <w:pStyle w:val="Heading1"/>
        <w:ind w:left="567"/>
      </w:pPr>
    </w:p>
    <w:p w14:paraId="0052E3AD" w14:textId="77777777" w:rsidR="000B7D85" w:rsidRDefault="000B7D85">
      <w:pPr>
        <w:spacing w:before="0" w:after="0" w:line="240" w:lineRule="auto"/>
        <w:rPr>
          <w:rFonts w:asciiTheme="majorHAnsi" w:eastAsiaTheme="majorEastAsia" w:hAnsiTheme="majorHAnsi" w:cstheme="majorBidi"/>
          <w:b/>
          <w:bCs/>
          <w:sz w:val="36"/>
          <w:szCs w:val="28"/>
        </w:rPr>
      </w:pPr>
      <w:r>
        <w:br w:type="page"/>
      </w:r>
    </w:p>
    <w:p w14:paraId="06F52557" w14:textId="77777777" w:rsidR="000B7D85" w:rsidRDefault="000B7D85" w:rsidP="00A9057C">
      <w:pPr>
        <w:pStyle w:val="Heading1"/>
        <w:ind w:left="567"/>
      </w:pPr>
      <w:r>
        <w:lastRenderedPageBreak/>
        <w:t xml:space="preserve">Schedule 5 </w:t>
      </w:r>
      <w:r w:rsidRPr="00926B5E">
        <w:t>–</w:t>
      </w:r>
      <w:r>
        <w:t xml:space="preserve"> Notification </w:t>
      </w:r>
    </w:p>
    <w:p w14:paraId="05A624A5" w14:textId="77777777" w:rsidR="000B7D85" w:rsidRPr="004921D8" w:rsidRDefault="000B7D85" w:rsidP="00A9057C">
      <w:pPr>
        <w:ind w:left="567"/>
        <w:rPr>
          <w:sz w:val="18"/>
          <w:szCs w:val="18"/>
        </w:rPr>
      </w:pPr>
      <w:r w:rsidRPr="004921D8">
        <w:rPr>
          <w:sz w:val="18"/>
          <w:szCs w:val="18"/>
        </w:rPr>
        <w:t xml:space="preserve">These pages outline the information that the operator must provide. </w:t>
      </w:r>
    </w:p>
    <w:p w14:paraId="51D88BF9" w14:textId="77777777" w:rsidR="000B7D85" w:rsidRPr="004921D8" w:rsidRDefault="000B7D8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B7EA952" w14:textId="77777777" w:rsidR="000B7D85" w:rsidRPr="004921D8" w:rsidRDefault="000B7D85"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4532AE3E" w14:textId="77777777" w:rsidR="000B7D85" w:rsidRPr="00C15459" w:rsidRDefault="000B7D8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B7D85" w:rsidRPr="00834B3A" w14:paraId="39865E6D" w14:textId="77777777" w:rsidTr="00A9057C">
        <w:trPr>
          <w:cantSplit/>
        </w:trPr>
        <w:tc>
          <w:tcPr>
            <w:tcW w:w="1484" w:type="pct"/>
          </w:tcPr>
          <w:p w14:paraId="44535950" w14:textId="77777777" w:rsidR="000B7D85" w:rsidRPr="004921D8" w:rsidRDefault="000B7D85" w:rsidP="00926B5E">
            <w:pPr>
              <w:pStyle w:val="TableText"/>
              <w:rPr>
                <w:sz w:val="18"/>
                <w:szCs w:val="18"/>
              </w:rPr>
            </w:pPr>
            <w:r w:rsidRPr="004921D8">
              <w:rPr>
                <w:sz w:val="18"/>
                <w:szCs w:val="18"/>
              </w:rPr>
              <w:t>Permit Number</w:t>
            </w:r>
          </w:p>
        </w:tc>
        <w:tc>
          <w:tcPr>
            <w:tcW w:w="3516" w:type="pct"/>
          </w:tcPr>
          <w:p w14:paraId="4C963544" w14:textId="77777777" w:rsidR="000B7D85" w:rsidRPr="00BE7E84" w:rsidRDefault="000B7D85" w:rsidP="00926B5E">
            <w:pPr>
              <w:pStyle w:val="TableText"/>
            </w:pPr>
            <w:r w:rsidRPr="00BE7E84">
              <w:rPr>
                <w:noProof/>
              </w:rPr>
              <w:t>BP0237401</w:t>
            </w:r>
          </w:p>
        </w:tc>
      </w:tr>
      <w:tr w:rsidR="000B7D85" w:rsidRPr="00834B3A" w14:paraId="6781407C" w14:textId="77777777" w:rsidTr="00A9057C">
        <w:trPr>
          <w:cantSplit/>
        </w:trPr>
        <w:tc>
          <w:tcPr>
            <w:tcW w:w="1484" w:type="pct"/>
          </w:tcPr>
          <w:p w14:paraId="72E14493" w14:textId="77777777" w:rsidR="000B7D85" w:rsidRPr="004921D8" w:rsidRDefault="000B7D85" w:rsidP="00926B5E">
            <w:pPr>
              <w:pStyle w:val="TableText"/>
              <w:rPr>
                <w:sz w:val="18"/>
                <w:szCs w:val="18"/>
              </w:rPr>
            </w:pPr>
            <w:r w:rsidRPr="004921D8">
              <w:rPr>
                <w:sz w:val="18"/>
                <w:szCs w:val="18"/>
              </w:rPr>
              <w:t>Name of operator</w:t>
            </w:r>
          </w:p>
        </w:tc>
        <w:tc>
          <w:tcPr>
            <w:tcW w:w="3516" w:type="pct"/>
          </w:tcPr>
          <w:p w14:paraId="4710B875" w14:textId="77777777" w:rsidR="000B7D85" w:rsidRPr="00BE7E84" w:rsidRDefault="000B7D85" w:rsidP="00926B5E">
            <w:pPr>
              <w:pStyle w:val="TableText"/>
            </w:pPr>
            <w:r w:rsidRPr="00BE7E84">
              <w:t>D</w:t>
            </w:r>
            <w:r w:rsidRPr="00BE7E84">
              <w:rPr>
                <w:rFonts w:cstheme="minorHAnsi"/>
              </w:rPr>
              <w:t>ŵ</w:t>
            </w:r>
            <w:r w:rsidRPr="00BE7E84">
              <w:t>r Cymru Cyfyngedig</w:t>
            </w:r>
          </w:p>
        </w:tc>
      </w:tr>
      <w:tr w:rsidR="000B7D85" w:rsidRPr="00834B3A" w14:paraId="1641CFF3" w14:textId="77777777" w:rsidTr="00A9057C">
        <w:trPr>
          <w:cantSplit/>
        </w:trPr>
        <w:tc>
          <w:tcPr>
            <w:tcW w:w="1484" w:type="pct"/>
          </w:tcPr>
          <w:p w14:paraId="6493C909" w14:textId="77777777" w:rsidR="000B7D85" w:rsidRPr="004921D8" w:rsidRDefault="000B7D85" w:rsidP="00926B5E">
            <w:pPr>
              <w:pStyle w:val="TableText"/>
              <w:rPr>
                <w:sz w:val="18"/>
                <w:szCs w:val="18"/>
              </w:rPr>
            </w:pPr>
            <w:r w:rsidRPr="004921D8">
              <w:rPr>
                <w:sz w:val="18"/>
                <w:szCs w:val="18"/>
              </w:rPr>
              <w:t>Location of Facility</w:t>
            </w:r>
          </w:p>
        </w:tc>
        <w:tc>
          <w:tcPr>
            <w:tcW w:w="3516" w:type="pct"/>
          </w:tcPr>
          <w:p w14:paraId="14943F01" w14:textId="77777777" w:rsidR="000B7D85" w:rsidRPr="00BE7E84" w:rsidRDefault="000B7D85" w:rsidP="00926B5E">
            <w:pPr>
              <w:pStyle w:val="TableText"/>
            </w:pPr>
            <w:r w:rsidRPr="00BE7E84">
              <w:rPr>
                <w:noProof/>
              </w:rPr>
              <w:t>Swansea Promenade Terrace CSO</w:t>
            </w:r>
            <w:r w:rsidRPr="00BE7E84">
              <w:t xml:space="preserve">, </w:t>
            </w:r>
            <w:r w:rsidRPr="00BE7E84">
              <w:rPr>
                <w:noProof/>
              </w:rPr>
              <w:t>Near Shelter on Village Lane</w:t>
            </w:r>
            <w:r w:rsidRPr="00BE7E84">
              <w:t xml:space="preserve">, </w:t>
            </w:r>
            <w:r w:rsidRPr="00BE7E84">
              <w:rPr>
                <w:noProof/>
              </w:rPr>
              <w:t>Junction of Promenade Terrace</w:t>
            </w:r>
            <w:r w:rsidRPr="00BE7E84">
              <w:t xml:space="preserve">, </w:t>
            </w:r>
            <w:r w:rsidRPr="00BE7E84">
              <w:rPr>
                <w:noProof/>
              </w:rPr>
              <w:t>Mumbles</w:t>
            </w:r>
            <w:r w:rsidRPr="00BE7E84">
              <w:t xml:space="preserve">, </w:t>
            </w:r>
            <w:r w:rsidRPr="00BE7E84">
              <w:rPr>
                <w:noProof/>
              </w:rPr>
              <w:t>SA3 4EE</w:t>
            </w:r>
          </w:p>
        </w:tc>
      </w:tr>
      <w:tr w:rsidR="000B7D85" w:rsidRPr="00834B3A" w14:paraId="2336C782" w14:textId="77777777" w:rsidTr="00A9057C">
        <w:trPr>
          <w:cantSplit/>
        </w:trPr>
        <w:tc>
          <w:tcPr>
            <w:tcW w:w="1484" w:type="pct"/>
          </w:tcPr>
          <w:p w14:paraId="75D354CC" w14:textId="77777777" w:rsidR="000B7D85" w:rsidRPr="004921D8" w:rsidRDefault="000B7D85" w:rsidP="00926B5E">
            <w:pPr>
              <w:pStyle w:val="TableText"/>
              <w:rPr>
                <w:sz w:val="18"/>
                <w:szCs w:val="18"/>
              </w:rPr>
            </w:pPr>
            <w:r w:rsidRPr="004921D8">
              <w:rPr>
                <w:sz w:val="18"/>
                <w:szCs w:val="18"/>
              </w:rPr>
              <w:t xml:space="preserve">Time and date of the detection </w:t>
            </w:r>
          </w:p>
        </w:tc>
        <w:tc>
          <w:tcPr>
            <w:tcW w:w="3516" w:type="pct"/>
          </w:tcPr>
          <w:p w14:paraId="476906CD" w14:textId="77777777" w:rsidR="000B7D85" w:rsidRPr="00926B5E" w:rsidRDefault="000B7D85" w:rsidP="00926B5E">
            <w:pPr>
              <w:pStyle w:val="TableText"/>
            </w:pPr>
          </w:p>
        </w:tc>
      </w:tr>
    </w:tbl>
    <w:p w14:paraId="07908253" w14:textId="77777777" w:rsidR="000B7D85" w:rsidRDefault="000B7D85" w:rsidP="00926B5E"/>
    <w:tbl>
      <w:tblPr>
        <w:tblStyle w:val="TableGrid"/>
        <w:tblW w:w="4720" w:type="pct"/>
        <w:tblInd w:w="562" w:type="dxa"/>
        <w:tblLook w:val="0020" w:firstRow="1" w:lastRow="0" w:firstColumn="0" w:lastColumn="0" w:noHBand="0" w:noVBand="0"/>
      </w:tblPr>
      <w:tblGrid>
        <w:gridCol w:w="2612"/>
        <w:gridCol w:w="6189"/>
      </w:tblGrid>
      <w:tr w:rsidR="000B7D85" w:rsidRPr="00C15459" w14:paraId="4B0B90A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E45131" w14:textId="77777777" w:rsidR="000B7D85" w:rsidRPr="004921D8" w:rsidRDefault="000B7D8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B7D85" w:rsidRPr="00C15459" w14:paraId="58FFD61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B84370" w14:textId="77777777" w:rsidR="000B7D85" w:rsidRPr="0062330E" w:rsidRDefault="000B7D85"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0B7D85" w:rsidRPr="00C15459" w14:paraId="74636353" w14:textId="77777777" w:rsidTr="00A9057C">
        <w:trPr>
          <w:cantSplit/>
        </w:trPr>
        <w:tc>
          <w:tcPr>
            <w:tcW w:w="1484" w:type="pct"/>
          </w:tcPr>
          <w:p w14:paraId="69C4DEE2" w14:textId="77777777" w:rsidR="000B7D85" w:rsidRPr="004921D8" w:rsidRDefault="000B7D85" w:rsidP="00926B5E">
            <w:pPr>
              <w:pStyle w:val="TableText"/>
              <w:rPr>
                <w:sz w:val="18"/>
                <w:szCs w:val="18"/>
              </w:rPr>
            </w:pPr>
            <w:r w:rsidRPr="004921D8">
              <w:rPr>
                <w:sz w:val="18"/>
                <w:szCs w:val="18"/>
              </w:rPr>
              <w:t>Date and time of the event</w:t>
            </w:r>
          </w:p>
        </w:tc>
        <w:tc>
          <w:tcPr>
            <w:tcW w:w="3516" w:type="pct"/>
          </w:tcPr>
          <w:p w14:paraId="40A77C96" w14:textId="77777777" w:rsidR="000B7D85" w:rsidRPr="004921D8" w:rsidRDefault="000B7D85" w:rsidP="00926B5E">
            <w:pPr>
              <w:pStyle w:val="TableText"/>
              <w:rPr>
                <w:sz w:val="18"/>
                <w:szCs w:val="18"/>
              </w:rPr>
            </w:pPr>
          </w:p>
        </w:tc>
      </w:tr>
      <w:tr w:rsidR="000B7D85" w:rsidRPr="00C15459" w14:paraId="2561CD1D" w14:textId="77777777" w:rsidTr="00A9057C">
        <w:trPr>
          <w:cantSplit/>
        </w:trPr>
        <w:tc>
          <w:tcPr>
            <w:tcW w:w="1484" w:type="pct"/>
          </w:tcPr>
          <w:p w14:paraId="23E66961" w14:textId="77777777" w:rsidR="000B7D85" w:rsidRPr="004921D8" w:rsidRDefault="000B7D85" w:rsidP="00926B5E">
            <w:pPr>
              <w:pStyle w:val="TableText"/>
              <w:rPr>
                <w:sz w:val="18"/>
                <w:szCs w:val="18"/>
              </w:rPr>
            </w:pPr>
            <w:r w:rsidRPr="004921D8">
              <w:rPr>
                <w:sz w:val="18"/>
                <w:szCs w:val="18"/>
              </w:rPr>
              <w:t xml:space="preserve">Reference or description of the location of the event </w:t>
            </w:r>
          </w:p>
        </w:tc>
        <w:tc>
          <w:tcPr>
            <w:tcW w:w="3516" w:type="pct"/>
          </w:tcPr>
          <w:p w14:paraId="59657C63" w14:textId="77777777" w:rsidR="000B7D85" w:rsidRPr="004921D8" w:rsidRDefault="000B7D85" w:rsidP="00926B5E">
            <w:pPr>
              <w:pStyle w:val="TableText"/>
              <w:rPr>
                <w:sz w:val="18"/>
                <w:szCs w:val="18"/>
              </w:rPr>
            </w:pPr>
          </w:p>
        </w:tc>
      </w:tr>
      <w:tr w:rsidR="000B7D85" w:rsidRPr="00C15459" w14:paraId="58753576" w14:textId="77777777" w:rsidTr="00A9057C">
        <w:trPr>
          <w:cantSplit/>
        </w:trPr>
        <w:tc>
          <w:tcPr>
            <w:tcW w:w="1484" w:type="pct"/>
          </w:tcPr>
          <w:p w14:paraId="3406A1A2" w14:textId="77777777" w:rsidR="000B7D85" w:rsidRPr="004921D8" w:rsidRDefault="000B7D85" w:rsidP="00926B5E">
            <w:pPr>
              <w:pStyle w:val="TableText"/>
              <w:rPr>
                <w:sz w:val="18"/>
                <w:szCs w:val="18"/>
              </w:rPr>
            </w:pPr>
            <w:r w:rsidRPr="004921D8">
              <w:rPr>
                <w:sz w:val="18"/>
                <w:szCs w:val="18"/>
              </w:rPr>
              <w:t>Description of where any release into the environment took place</w:t>
            </w:r>
          </w:p>
        </w:tc>
        <w:tc>
          <w:tcPr>
            <w:tcW w:w="3516" w:type="pct"/>
          </w:tcPr>
          <w:p w14:paraId="7D73A45B" w14:textId="77777777" w:rsidR="000B7D85" w:rsidRPr="004921D8" w:rsidRDefault="000B7D85" w:rsidP="00926B5E">
            <w:pPr>
              <w:pStyle w:val="TableText"/>
              <w:rPr>
                <w:sz w:val="18"/>
                <w:szCs w:val="18"/>
              </w:rPr>
            </w:pPr>
          </w:p>
        </w:tc>
      </w:tr>
      <w:tr w:rsidR="000B7D85" w:rsidRPr="00C15459" w14:paraId="72FB8CEE" w14:textId="77777777" w:rsidTr="00A9057C">
        <w:trPr>
          <w:cantSplit/>
        </w:trPr>
        <w:tc>
          <w:tcPr>
            <w:tcW w:w="1484" w:type="pct"/>
          </w:tcPr>
          <w:p w14:paraId="2390DA31" w14:textId="77777777" w:rsidR="000B7D85" w:rsidRPr="004921D8" w:rsidRDefault="000B7D85" w:rsidP="00926B5E">
            <w:pPr>
              <w:pStyle w:val="TableText"/>
              <w:rPr>
                <w:sz w:val="18"/>
                <w:szCs w:val="18"/>
              </w:rPr>
            </w:pPr>
            <w:r w:rsidRPr="004921D8">
              <w:rPr>
                <w:sz w:val="18"/>
                <w:szCs w:val="18"/>
              </w:rPr>
              <w:t>Substances(s) potentially released/type or nature of sewage released</w:t>
            </w:r>
          </w:p>
        </w:tc>
        <w:tc>
          <w:tcPr>
            <w:tcW w:w="3516" w:type="pct"/>
          </w:tcPr>
          <w:p w14:paraId="070F59FA" w14:textId="77777777" w:rsidR="000B7D85" w:rsidRPr="004921D8" w:rsidRDefault="000B7D85" w:rsidP="00926B5E">
            <w:pPr>
              <w:pStyle w:val="TableText"/>
              <w:rPr>
                <w:sz w:val="18"/>
                <w:szCs w:val="18"/>
              </w:rPr>
            </w:pPr>
          </w:p>
        </w:tc>
      </w:tr>
      <w:tr w:rsidR="000B7D85" w:rsidRPr="00C15459" w14:paraId="646F1CFC" w14:textId="77777777" w:rsidTr="00A9057C">
        <w:trPr>
          <w:cantSplit/>
        </w:trPr>
        <w:tc>
          <w:tcPr>
            <w:tcW w:w="1484" w:type="pct"/>
          </w:tcPr>
          <w:p w14:paraId="375A80BF" w14:textId="77777777" w:rsidR="000B7D85" w:rsidRPr="004921D8" w:rsidRDefault="000B7D8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609E3A6" w14:textId="77777777" w:rsidR="000B7D85" w:rsidRPr="004921D8" w:rsidRDefault="000B7D85" w:rsidP="00926B5E">
            <w:pPr>
              <w:pStyle w:val="TableText"/>
              <w:rPr>
                <w:sz w:val="18"/>
                <w:szCs w:val="18"/>
              </w:rPr>
            </w:pPr>
          </w:p>
        </w:tc>
      </w:tr>
      <w:tr w:rsidR="000B7D85" w:rsidRPr="00C15459" w14:paraId="710CD2C7" w14:textId="77777777" w:rsidTr="00A9057C">
        <w:trPr>
          <w:cantSplit/>
        </w:trPr>
        <w:tc>
          <w:tcPr>
            <w:tcW w:w="1484" w:type="pct"/>
          </w:tcPr>
          <w:p w14:paraId="15B7ECE8" w14:textId="77777777" w:rsidR="000B7D85" w:rsidRPr="004921D8" w:rsidRDefault="000B7D85" w:rsidP="00926B5E">
            <w:pPr>
              <w:pStyle w:val="TableText"/>
              <w:rPr>
                <w:sz w:val="18"/>
                <w:szCs w:val="18"/>
              </w:rPr>
            </w:pPr>
            <w:r w:rsidRPr="004921D8">
              <w:rPr>
                <w:sz w:val="18"/>
                <w:szCs w:val="18"/>
              </w:rPr>
              <w:t>Best estimate of the environmental impact of the discharge</w:t>
            </w:r>
          </w:p>
        </w:tc>
        <w:tc>
          <w:tcPr>
            <w:tcW w:w="3516" w:type="pct"/>
          </w:tcPr>
          <w:p w14:paraId="4C082F56" w14:textId="77777777" w:rsidR="000B7D85" w:rsidRPr="004921D8" w:rsidRDefault="000B7D85" w:rsidP="00926B5E">
            <w:pPr>
              <w:pStyle w:val="TableText"/>
              <w:rPr>
                <w:sz w:val="18"/>
                <w:szCs w:val="18"/>
              </w:rPr>
            </w:pPr>
          </w:p>
        </w:tc>
      </w:tr>
      <w:tr w:rsidR="000B7D85" w:rsidRPr="00C15459" w14:paraId="020DBB0E" w14:textId="77777777" w:rsidTr="00A9057C">
        <w:trPr>
          <w:cantSplit/>
        </w:trPr>
        <w:tc>
          <w:tcPr>
            <w:tcW w:w="1484" w:type="pct"/>
          </w:tcPr>
          <w:p w14:paraId="13FF02A6" w14:textId="77777777" w:rsidR="000B7D85" w:rsidRPr="004921D8" w:rsidRDefault="000B7D85" w:rsidP="00926B5E">
            <w:pPr>
              <w:pStyle w:val="TableText"/>
              <w:rPr>
                <w:sz w:val="18"/>
                <w:szCs w:val="18"/>
              </w:rPr>
            </w:pPr>
            <w:r w:rsidRPr="004921D8">
              <w:rPr>
                <w:sz w:val="18"/>
                <w:szCs w:val="18"/>
              </w:rPr>
              <w:t>Measures taken, or intended to be taken, to stop any emission</w:t>
            </w:r>
          </w:p>
        </w:tc>
        <w:tc>
          <w:tcPr>
            <w:tcW w:w="3516" w:type="pct"/>
          </w:tcPr>
          <w:p w14:paraId="39155294" w14:textId="77777777" w:rsidR="000B7D85" w:rsidRPr="004921D8" w:rsidRDefault="000B7D85" w:rsidP="00926B5E">
            <w:pPr>
              <w:pStyle w:val="TableText"/>
              <w:rPr>
                <w:sz w:val="18"/>
                <w:szCs w:val="18"/>
              </w:rPr>
            </w:pPr>
          </w:p>
        </w:tc>
      </w:tr>
      <w:tr w:rsidR="000B7D85" w:rsidRPr="00C15459" w14:paraId="523A3599" w14:textId="77777777" w:rsidTr="00A9057C">
        <w:trPr>
          <w:cantSplit/>
        </w:trPr>
        <w:tc>
          <w:tcPr>
            <w:tcW w:w="1484" w:type="pct"/>
          </w:tcPr>
          <w:p w14:paraId="63CDBFE8" w14:textId="77777777" w:rsidR="000B7D85" w:rsidRPr="004921D8" w:rsidRDefault="000B7D85" w:rsidP="00926B5E">
            <w:pPr>
              <w:pStyle w:val="TableText"/>
              <w:rPr>
                <w:sz w:val="18"/>
                <w:szCs w:val="18"/>
              </w:rPr>
            </w:pPr>
            <w:r w:rsidRPr="004921D8">
              <w:rPr>
                <w:sz w:val="18"/>
                <w:szCs w:val="18"/>
              </w:rPr>
              <w:t>Description of the failure or accident.</w:t>
            </w:r>
          </w:p>
        </w:tc>
        <w:tc>
          <w:tcPr>
            <w:tcW w:w="3516" w:type="pct"/>
          </w:tcPr>
          <w:p w14:paraId="67480D7C" w14:textId="77777777" w:rsidR="000B7D85" w:rsidRPr="004921D8" w:rsidRDefault="000B7D85" w:rsidP="00926B5E">
            <w:pPr>
              <w:pStyle w:val="TableText"/>
              <w:rPr>
                <w:sz w:val="18"/>
                <w:szCs w:val="18"/>
              </w:rPr>
            </w:pPr>
          </w:p>
        </w:tc>
      </w:tr>
    </w:tbl>
    <w:p w14:paraId="1E270979" w14:textId="77777777" w:rsidR="000B7D85" w:rsidRDefault="000B7D85" w:rsidP="00926B5E"/>
    <w:p w14:paraId="5AA32718" w14:textId="77777777" w:rsidR="000B7D85" w:rsidRDefault="000B7D8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B7D85" w:rsidRPr="00C15459" w14:paraId="32E16A09" w14:textId="77777777" w:rsidTr="00A9057C">
        <w:trPr>
          <w:cantSplit/>
        </w:trPr>
        <w:tc>
          <w:tcPr>
            <w:tcW w:w="2305" w:type="pct"/>
          </w:tcPr>
          <w:p w14:paraId="401FB024" w14:textId="77777777" w:rsidR="000B7D85" w:rsidRPr="004921D8" w:rsidRDefault="000B7D85" w:rsidP="00926B5E">
            <w:pPr>
              <w:pStyle w:val="TableText"/>
              <w:rPr>
                <w:sz w:val="18"/>
                <w:szCs w:val="18"/>
              </w:rPr>
            </w:pPr>
            <w:r w:rsidRPr="004921D8">
              <w:rPr>
                <w:sz w:val="18"/>
                <w:szCs w:val="18"/>
              </w:rPr>
              <w:t>Any more accurate information on the matters for notification under Part A.</w:t>
            </w:r>
          </w:p>
        </w:tc>
        <w:tc>
          <w:tcPr>
            <w:tcW w:w="2695" w:type="pct"/>
          </w:tcPr>
          <w:p w14:paraId="1AB5288D" w14:textId="77777777" w:rsidR="000B7D85" w:rsidRPr="00C15459" w:rsidRDefault="000B7D85" w:rsidP="00926B5E">
            <w:pPr>
              <w:pStyle w:val="TableText"/>
            </w:pPr>
          </w:p>
        </w:tc>
      </w:tr>
      <w:tr w:rsidR="000B7D85" w:rsidRPr="00C15459" w14:paraId="7B98A72F" w14:textId="77777777" w:rsidTr="00A9057C">
        <w:trPr>
          <w:cantSplit/>
        </w:trPr>
        <w:tc>
          <w:tcPr>
            <w:tcW w:w="2305" w:type="pct"/>
          </w:tcPr>
          <w:p w14:paraId="0CADB9AF" w14:textId="77777777" w:rsidR="000B7D85" w:rsidRPr="004921D8" w:rsidRDefault="000B7D8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FB91CF4" w14:textId="77777777" w:rsidR="000B7D85" w:rsidRPr="00C15459" w:rsidRDefault="000B7D85" w:rsidP="00926B5E">
            <w:pPr>
              <w:pStyle w:val="TableText"/>
            </w:pPr>
          </w:p>
        </w:tc>
      </w:tr>
      <w:tr w:rsidR="000B7D85" w:rsidRPr="00C15459" w14:paraId="7D22D4DE" w14:textId="77777777" w:rsidTr="00A9057C">
        <w:trPr>
          <w:cantSplit/>
        </w:trPr>
        <w:tc>
          <w:tcPr>
            <w:tcW w:w="2305" w:type="pct"/>
          </w:tcPr>
          <w:p w14:paraId="2A52C1AB" w14:textId="77777777" w:rsidR="000B7D85" w:rsidRPr="004921D8" w:rsidRDefault="000B7D8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3DC7FE2" w14:textId="77777777" w:rsidR="000B7D85" w:rsidRPr="00C15459" w:rsidRDefault="000B7D85" w:rsidP="00926B5E">
            <w:pPr>
              <w:pStyle w:val="TableText"/>
            </w:pPr>
          </w:p>
        </w:tc>
      </w:tr>
    </w:tbl>
    <w:p w14:paraId="3C4D4BB3" w14:textId="77777777" w:rsidR="000B7D85" w:rsidRDefault="000B7D85" w:rsidP="00926B5E"/>
    <w:tbl>
      <w:tblPr>
        <w:tblStyle w:val="TableGrid"/>
        <w:tblW w:w="4720" w:type="pct"/>
        <w:tblInd w:w="562" w:type="dxa"/>
        <w:tblLook w:val="0000" w:firstRow="0" w:lastRow="0" w:firstColumn="0" w:lastColumn="0" w:noHBand="0" w:noVBand="0"/>
      </w:tblPr>
      <w:tblGrid>
        <w:gridCol w:w="4057"/>
        <w:gridCol w:w="4744"/>
      </w:tblGrid>
      <w:tr w:rsidR="000B7D85" w:rsidRPr="004921D8" w14:paraId="13E24975" w14:textId="77777777" w:rsidTr="00A9057C">
        <w:trPr>
          <w:cantSplit/>
        </w:trPr>
        <w:tc>
          <w:tcPr>
            <w:tcW w:w="2305" w:type="pct"/>
          </w:tcPr>
          <w:p w14:paraId="7C5DE006" w14:textId="77777777" w:rsidR="000B7D85" w:rsidRPr="004921D8" w:rsidRDefault="000B7D85" w:rsidP="00926B5E">
            <w:pPr>
              <w:pStyle w:val="TableText"/>
              <w:rPr>
                <w:rStyle w:val="Bold"/>
                <w:sz w:val="18"/>
                <w:szCs w:val="18"/>
              </w:rPr>
            </w:pPr>
            <w:r w:rsidRPr="004921D8">
              <w:rPr>
                <w:rStyle w:val="Bold"/>
                <w:sz w:val="18"/>
                <w:szCs w:val="18"/>
              </w:rPr>
              <w:t>Name*</w:t>
            </w:r>
          </w:p>
        </w:tc>
        <w:tc>
          <w:tcPr>
            <w:tcW w:w="2695" w:type="pct"/>
          </w:tcPr>
          <w:p w14:paraId="386849C1" w14:textId="77777777" w:rsidR="000B7D85" w:rsidRPr="004921D8" w:rsidRDefault="000B7D85" w:rsidP="00926B5E">
            <w:pPr>
              <w:pStyle w:val="TableText"/>
              <w:rPr>
                <w:sz w:val="18"/>
                <w:szCs w:val="18"/>
              </w:rPr>
            </w:pPr>
          </w:p>
        </w:tc>
      </w:tr>
      <w:tr w:rsidR="000B7D85" w:rsidRPr="004921D8" w14:paraId="794D0E62" w14:textId="77777777" w:rsidTr="00A9057C">
        <w:trPr>
          <w:cantSplit/>
        </w:trPr>
        <w:tc>
          <w:tcPr>
            <w:tcW w:w="2305" w:type="pct"/>
          </w:tcPr>
          <w:p w14:paraId="6B28C6E6" w14:textId="77777777" w:rsidR="000B7D85" w:rsidRPr="004921D8" w:rsidRDefault="000B7D85" w:rsidP="00926B5E">
            <w:pPr>
              <w:pStyle w:val="TableText"/>
              <w:rPr>
                <w:rStyle w:val="Bold"/>
                <w:sz w:val="18"/>
                <w:szCs w:val="18"/>
              </w:rPr>
            </w:pPr>
            <w:r w:rsidRPr="004921D8">
              <w:rPr>
                <w:rStyle w:val="Bold"/>
                <w:sz w:val="18"/>
                <w:szCs w:val="18"/>
              </w:rPr>
              <w:t>Post</w:t>
            </w:r>
          </w:p>
        </w:tc>
        <w:tc>
          <w:tcPr>
            <w:tcW w:w="2695" w:type="pct"/>
          </w:tcPr>
          <w:p w14:paraId="166344A4" w14:textId="77777777" w:rsidR="000B7D85" w:rsidRPr="004921D8" w:rsidRDefault="000B7D85" w:rsidP="00926B5E">
            <w:pPr>
              <w:pStyle w:val="TableText"/>
              <w:rPr>
                <w:sz w:val="18"/>
                <w:szCs w:val="18"/>
              </w:rPr>
            </w:pPr>
          </w:p>
        </w:tc>
      </w:tr>
      <w:tr w:rsidR="000B7D85" w:rsidRPr="004921D8" w14:paraId="4043E730" w14:textId="77777777" w:rsidTr="00A9057C">
        <w:trPr>
          <w:cantSplit/>
        </w:trPr>
        <w:tc>
          <w:tcPr>
            <w:tcW w:w="2305" w:type="pct"/>
          </w:tcPr>
          <w:p w14:paraId="1C2DB865" w14:textId="77777777" w:rsidR="000B7D85" w:rsidRPr="004921D8" w:rsidRDefault="000B7D85" w:rsidP="00926B5E">
            <w:pPr>
              <w:pStyle w:val="TableText"/>
              <w:rPr>
                <w:rStyle w:val="Bold"/>
                <w:sz w:val="18"/>
                <w:szCs w:val="18"/>
              </w:rPr>
            </w:pPr>
            <w:r w:rsidRPr="004921D8">
              <w:rPr>
                <w:rStyle w:val="Bold"/>
                <w:sz w:val="18"/>
                <w:szCs w:val="18"/>
              </w:rPr>
              <w:t>Signature</w:t>
            </w:r>
          </w:p>
        </w:tc>
        <w:tc>
          <w:tcPr>
            <w:tcW w:w="2695" w:type="pct"/>
          </w:tcPr>
          <w:p w14:paraId="2107B8A9" w14:textId="77777777" w:rsidR="000B7D85" w:rsidRPr="004921D8" w:rsidRDefault="000B7D85" w:rsidP="00926B5E">
            <w:pPr>
              <w:pStyle w:val="TableText"/>
              <w:rPr>
                <w:sz w:val="18"/>
                <w:szCs w:val="18"/>
              </w:rPr>
            </w:pPr>
          </w:p>
        </w:tc>
      </w:tr>
      <w:tr w:rsidR="000B7D85" w:rsidRPr="004921D8" w14:paraId="31829477" w14:textId="77777777" w:rsidTr="00A9057C">
        <w:trPr>
          <w:cantSplit/>
        </w:trPr>
        <w:tc>
          <w:tcPr>
            <w:tcW w:w="2305" w:type="pct"/>
          </w:tcPr>
          <w:p w14:paraId="0808F455" w14:textId="77777777" w:rsidR="000B7D85" w:rsidRPr="004921D8" w:rsidRDefault="000B7D85" w:rsidP="00926B5E">
            <w:pPr>
              <w:pStyle w:val="TableText"/>
              <w:rPr>
                <w:rStyle w:val="Bold"/>
                <w:sz w:val="18"/>
                <w:szCs w:val="18"/>
              </w:rPr>
            </w:pPr>
            <w:r w:rsidRPr="004921D8">
              <w:rPr>
                <w:rStyle w:val="Bold"/>
                <w:sz w:val="18"/>
                <w:szCs w:val="18"/>
              </w:rPr>
              <w:t>Date</w:t>
            </w:r>
          </w:p>
        </w:tc>
        <w:tc>
          <w:tcPr>
            <w:tcW w:w="2695" w:type="pct"/>
          </w:tcPr>
          <w:p w14:paraId="5A9216D3" w14:textId="77777777" w:rsidR="000B7D85" w:rsidRPr="004921D8" w:rsidRDefault="000B7D85" w:rsidP="00926B5E">
            <w:pPr>
              <w:pStyle w:val="TableText"/>
              <w:rPr>
                <w:sz w:val="18"/>
                <w:szCs w:val="18"/>
              </w:rPr>
            </w:pPr>
          </w:p>
        </w:tc>
      </w:tr>
    </w:tbl>
    <w:p w14:paraId="79865DB6" w14:textId="77777777" w:rsidR="000B7D85" w:rsidRPr="004921D8" w:rsidRDefault="000B7D85"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32C61012" w14:textId="77777777" w:rsidR="000B7D85" w:rsidRPr="000A07C9" w:rsidRDefault="000B7D85" w:rsidP="000A07C9">
      <w:pPr>
        <w:rPr>
          <w:rFonts w:eastAsiaTheme="majorEastAsia"/>
        </w:rPr>
      </w:pPr>
      <w:r>
        <w:br w:type="page"/>
      </w:r>
    </w:p>
    <w:p w14:paraId="73634D3D" w14:textId="77777777" w:rsidR="000B7D85" w:rsidRPr="00950A72" w:rsidRDefault="000B7D85" w:rsidP="00A9057C">
      <w:pPr>
        <w:pStyle w:val="Heading2"/>
        <w:ind w:left="567"/>
      </w:pPr>
      <w:r w:rsidRPr="00950A72">
        <w:lastRenderedPageBreak/>
        <w:t xml:space="preserve">Schedule 6 – Interpretation </w:t>
      </w:r>
    </w:p>
    <w:p w14:paraId="43972109" w14:textId="77777777" w:rsidR="000B7D85" w:rsidRPr="00950A72" w:rsidRDefault="000B7D85" w:rsidP="00A9057C">
      <w:pPr>
        <w:ind w:left="567"/>
        <w:rPr>
          <w:sz w:val="18"/>
          <w:szCs w:val="18"/>
        </w:rPr>
      </w:pPr>
      <w:r w:rsidRPr="00950A72">
        <w:rPr>
          <w:sz w:val="18"/>
          <w:szCs w:val="18"/>
        </w:rPr>
        <w:t>“accident” means an accident that may result in pollution.</w:t>
      </w:r>
    </w:p>
    <w:p w14:paraId="17DB241F" w14:textId="77777777" w:rsidR="000B7D85" w:rsidRPr="00950A72" w:rsidRDefault="000B7D85" w:rsidP="00A9057C">
      <w:pPr>
        <w:ind w:left="567"/>
        <w:rPr>
          <w:sz w:val="18"/>
          <w:szCs w:val="18"/>
        </w:rPr>
      </w:pPr>
      <w:r>
        <w:rPr>
          <w:sz w:val="18"/>
          <w:szCs w:val="18"/>
        </w:rPr>
        <w:t>“annually”</w:t>
      </w:r>
      <w:r w:rsidRPr="00950A72">
        <w:rPr>
          <w:sz w:val="18"/>
          <w:szCs w:val="18"/>
        </w:rPr>
        <w:t xml:space="preserve"> means once every year.</w:t>
      </w:r>
    </w:p>
    <w:p w14:paraId="4D058889" w14:textId="77777777" w:rsidR="000B7D85" w:rsidRPr="00950A72" w:rsidRDefault="000B7D8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853D05A" w14:textId="77777777" w:rsidR="000B7D85" w:rsidRPr="00950A72" w:rsidRDefault="000B7D85"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26CEBB4" w14:textId="77777777" w:rsidR="000B7D85" w:rsidRPr="00950A72" w:rsidRDefault="000B7D85"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79B3E84" w14:textId="77777777" w:rsidR="000B7D85" w:rsidRPr="00950A72" w:rsidRDefault="000B7D85"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79BA3DF8" w14:textId="77777777" w:rsidR="000B7D85" w:rsidRPr="00950A72" w:rsidRDefault="000B7D8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8E84222" w14:textId="77777777" w:rsidR="000B7D85" w:rsidRPr="00950A72" w:rsidRDefault="000B7D85"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013E1A0D" w14:textId="77777777" w:rsidR="000B7D85" w:rsidRPr="00950A72" w:rsidRDefault="000B7D85"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467A1666" w14:textId="77777777" w:rsidR="000B7D85" w:rsidRPr="00950A72" w:rsidRDefault="000B7D8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4BA314E" w14:textId="77777777" w:rsidR="000B7D85" w:rsidRPr="00950A72" w:rsidRDefault="000B7D8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6025202" w14:textId="77777777" w:rsidR="000B7D85" w:rsidRPr="00950A72" w:rsidRDefault="000B7D85" w:rsidP="00661970">
      <w:pPr>
        <w:pStyle w:val="Default"/>
        <w:ind w:left="567"/>
        <w:rPr>
          <w:color w:val="auto"/>
          <w:sz w:val="18"/>
          <w:szCs w:val="18"/>
        </w:rPr>
      </w:pPr>
    </w:p>
    <w:p w14:paraId="2210D3F2" w14:textId="77777777" w:rsidR="000B7D85" w:rsidRPr="00950A72" w:rsidRDefault="000B7D85"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7A9FADBF" w14:textId="77777777" w:rsidR="000B7D85" w:rsidRPr="00950A72" w:rsidRDefault="000B7D85"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5AD9797D" w14:textId="77777777" w:rsidR="000B7D85" w:rsidRPr="00950A72" w:rsidRDefault="000B7D8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w:t>
      </w:r>
      <w:proofErr w:type="gramStart"/>
      <w:r w:rsidRPr="00950A72">
        <w:rPr>
          <w:sz w:val="18"/>
          <w:szCs w:val="18"/>
        </w:rPr>
        <w:t>July</w:t>
      </w:r>
      <w:proofErr w:type="gramEnd"/>
      <w:r w:rsidRPr="00950A72">
        <w:rPr>
          <w:sz w:val="18"/>
          <w:szCs w:val="18"/>
        </w:rPr>
        <w:t xml:space="preserve"> or 1 October.</w:t>
      </w:r>
    </w:p>
    <w:p w14:paraId="6416890C" w14:textId="77777777" w:rsidR="000B7D85" w:rsidRPr="00950A72" w:rsidRDefault="000B7D85"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4F948CFE" w14:textId="77777777" w:rsidR="000B7D85" w:rsidRPr="00950A72" w:rsidRDefault="000B7D85"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0F1BAE0" w14:textId="77777777" w:rsidR="000B7D85" w:rsidRPr="00950A72" w:rsidRDefault="000B7D8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49AEB9C" w14:textId="77777777" w:rsidR="000B7D85" w:rsidRPr="00950A72" w:rsidRDefault="000B7D85" w:rsidP="00A9057C">
      <w:pPr>
        <w:ind w:left="567"/>
        <w:rPr>
          <w:sz w:val="18"/>
          <w:szCs w:val="18"/>
        </w:rPr>
      </w:pPr>
      <w:r w:rsidRPr="00950A72">
        <w:rPr>
          <w:sz w:val="18"/>
          <w:szCs w:val="18"/>
        </w:rPr>
        <w:t>“year” means calendar year ending 31 December.</w:t>
      </w:r>
    </w:p>
    <w:p w14:paraId="664D770B" w14:textId="77777777" w:rsidR="000B7D85" w:rsidRPr="00950A72" w:rsidRDefault="000B7D8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4DCC3C0" w14:textId="77777777" w:rsidR="000B7D85" w:rsidRDefault="000B7D85">
      <w:pPr>
        <w:spacing w:before="0" w:after="0" w:line="240" w:lineRule="auto"/>
        <w:rPr>
          <w:sz w:val="18"/>
          <w:szCs w:val="18"/>
        </w:rPr>
      </w:pPr>
      <w:r>
        <w:rPr>
          <w:sz w:val="18"/>
          <w:szCs w:val="18"/>
        </w:rPr>
        <w:br w:type="page"/>
      </w:r>
    </w:p>
    <w:p w14:paraId="644E8606" w14:textId="77777777" w:rsidR="000B7D85" w:rsidRDefault="000B7D85" w:rsidP="00A9057C">
      <w:pPr>
        <w:pStyle w:val="Heading1"/>
        <w:ind w:left="567"/>
      </w:pPr>
      <w:r>
        <w:lastRenderedPageBreak/>
        <w:t xml:space="preserve">Schedule 7 </w:t>
      </w:r>
      <w:r w:rsidRPr="00926B5E">
        <w:t>–</w:t>
      </w:r>
      <w:r>
        <w:t xml:space="preserve"> Site plan</w:t>
      </w:r>
    </w:p>
    <w:p w14:paraId="2F4F59E9" w14:textId="31DED422" w:rsidR="000B7D85" w:rsidRPr="00950A72" w:rsidRDefault="00CE7136" w:rsidP="000152F0">
      <w:pPr>
        <w:ind w:left="567"/>
        <w:rPr>
          <w:rFonts w:ascii="Arial" w:hAnsi="Arial"/>
          <w:szCs w:val="20"/>
        </w:rPr>
      </w:pPr>
      <w:r>
        <w:rPr>
          <w:noProof/>
        </w:rPr>
        <w:drawing>
          <wp:inline distT="0" distB="0" distL="0" distR="0" wp14:anchorId="2F2044AE" wp14:editId="7E2C6FCC">
            <wp:extent cx="5595129" cy="332422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5075" cy="3330134"/>
                    </a:xfrm>
                    <a:prstGeom prst="rect">
                      <a:avLst/>
                    </a:prstGeom>
                    <a:noFill/>
                    <a:ln>
                      <a:noFill/>
                    </a:ln>
                  </pic:spPr>
                </pic:pic>
              </a:graphicData>
            </a:graphic>
          </wp:inline>
        </w:drawing>
      </w:r>
      <w:r w:rsidRPr="00950A72">
        <w:rPr>
          <w:rFonts w:ascii="Arial" w:hAnsi="Arial"/>
          <w:szCs w:val="20"/>
        </w:rPr>
        <w:t xml:space="preserve"> </w:t>
      </w:r>
      <w:r w:rsidR="000B7D85" w:rsidRPr="00950A72">
        <w:rPr>
          <w:rFonts w:ascii="Arial" w:hAnsi="Arial"/>
          <w:szCs w:val="20"/>
        </w:rPr>
        <w:t>© Crown Copyright and database right 20</w:t>
      </w:r>
      <w:r w:rsidR="000B7D85">
        <w:rPr>
          <w:rFonts w:ascii="Arial" w:hAnsi="Arial"/>
          <w:szCs w:val="20"/>
        </w:rPr>
        <w:t>22</w:t>
      </w:r>
      <w:r w:rsidR="000B7D85" w:rsidRPr="00950A72">
        <w:rPr>
          <w:rFonts w:ascii="Arial" w:hAnsi="Arial"/>
          <w:szCs w:val="20"/>
        </w:rPr>
        <w:t>. Ordnance Survey licence number 100019741.</w:t>
      </w:r>
    </w:p>
    <w:p w14:paraId="12390E53" w14:textId="77777777" w:rsidR="000B7D85" w:rsidRDefault="000B7D85" w:rsidP="00A9057C">
      <w:pPr>
        <w:ind w:left="567"/>
      </w:pPr>
    </w:p>
    <w:p w14:paraId="31E72EFD" w14:textId="77777777" w:rsidR="000B7D85" w:rsidRDefault="000B7D85" w:rsidP="00A9057C">
      <w:pPr>
        <w:ind w:left="567"/>
      </w:pPr>
      <w:r>
        <w:t>END OF PERMIT</w:t>
      </w:r>
    </w:p>
    <w:p w14:paraId="0D027987" w14:textId="77777777" w:rsidR="000B7D85" w:rsidRDefault="000B7D85" w:rsidP="000848DA">
      <w:pPr>
        <w:sectPr w:rsidR="000B7D85" w:rsidSect="0037099C">
          <w:footerReference w:type="default" r:id="rId17"/>
          <w:pgSz w:w="11906" w:h="16838" w:code="9"/>
          <w:pgMar w:top="1440" w:right="1133" w:bottom="1440" w:left="1440" w:header="397" w:footer="397" w:gutter="0"/>
          <w:pgNumType w:start="1"/>
          <w:cols w:space="708"/>
          <w:docGrid w:linePitch="360"/>
        </w:sectPr>
      </w:pPr>
    </w:p>
    <w:p w14:paraId="32FCECD0" w14:textId="77777777" w:rsidR="000B7D85" w:rsidRDefault="000B7D85" w:rsidP="000848DA"/>
    <w:sectPr w:rsidR="000B7D85" w:rsidSect="000B7D85">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AF428" w14:textId="77777777" w:rsidR="002F5D98" w:rsidRDefault="002F5D98" w:rsidP="00FF16FF">
      <w:pPr>
        <w:spacing w:before="0" w:after="0" w:line="240" w:lineRule="auto"/>
      </w:pPr>
      <w:r>
        <w:separator/>
      </w:r>
    </w:p>
  </w:endnote>
  <w:endnote w:type="continuationSeparator" w:id="0">
    <w:p w14:paraId="16258A26" w14:textId="77777777" w:rsidR="002F5D98" w:rsidRDefault="002F5D9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BBE0C" w14:textId="77777777" w:rsidR="000B7D85" w:rsidRPr="0037099C" w:rsidRDefault="000B7D85" w:rsidP="0037099C">
    <w:pPr>
      <w:spacing w:before="0" w:after="0" w:line="240" w:lineRule="auto"/>
      <w:rPr>
        <w:rFonts w:ascii="Arial" w:hAnsi="Arial"/>
        <w:sz w:val="16"/>
      </w:rPr>
    </w:pPr>
    <w:r w:rsidRPr="0037099C">
      <w:rPr>
        <w:rFonts w:ascii="Arial" w:hAnsi="Arial"/>
        <w:sz w:val="16"/>
      </w:rPr>
      <w:t>Variation Application:</w:t>
    </w:r>
  </w:p>
  <w:p w14:paraId="2126B9B0" w14:textId="77F2B306" w:rsidR="000B7D85" w:rsidRPr="0037099C" w:rsidRDefault="00047BBB" w:rsidP="0037099C">
    <w:pPr>
      <w:spacing w:before="0" w:after="0" w:line="240" w:lineRule="auto"/>
      <w:rPr>
        <w:rFonts w:ascii="Arial" w:hAnsi="Arial"/>
        <w:sz w:val="16"/>
      </w:rPr>
    </w:pPr>
    <w:r w:rsidRPr="00047BBB">
      <w:rPr>
        <w:rFonts w:ascii="Arial" w:hAnsi="Arial"/>
        <w:sz w:val="16"/>
      </w:rPr>
      <w:t>PAN-017271</w:t>
    </w:r>
    <w:r w:rsidR="000B7D85" w:rsidRPr="00047BBB">
      <w:rPr>
        <w:rFonts w:ascii="Arial" w:hAnsi="Arial"/>
        <w:sz w:val="16"/>
      </w:rPr>
      <w:ptab w:relativeTo="margin" w:alignment="center" w:leader="none"/>
    </w:r>
    <w:r w:rsidR="000B7D85" w:rsidRPr="00047BBB">
      <w:rPr>
        <w:rFonts w:ascii="Arial" w:hAnsi="Arial"/>
        <w:sz w:val="16"/>
      </w:rPr>
      <w:t xml:space="preserve">Page </w:t>
    </w:r>
    <w:r w:rsidR="000B7D85" w:rsidRPr="0037099C">
      <w:rPr>
        <w:rFonts w:ascii="Arial" w:hAnsi="Arial"/>
        <w:sz w:val="16"/>
      </w:rPr>
      <w:fldChar w:fldCharType="begin"/>
    </w:r>
    <w:r w:rsidR="000B7D85" w:rsidRPr="0037099C">
      <w:rPr>
        <w:rFonts w:ascii="Arial" w:hAnsi="Arial"/>
        <w:sz w:val="16"/>
      </w:rPr>
      <w:instrText xml:space="preserve"> PAGE  \* roman  \* MERGEFORMAT </w:instrText>
    </w:r>
    <w:r w:rsidR="000B7D85" w:rsidRPr="0037099C">
      <w:rPr>
        <w:rFonts w:ascii="Arial" w:hAnsi="Arial"/>
        <w:sz w:val="16"/>
      </w:rPr>
      <w:fldChar w:fldCharType="separate"/>
    </w:r>
    <w:r w:rsidR="000B7D85" w:rsidRPr="0037099C">
      <w:rPr>
        <w:rFonts w:ascii="Arial" w:hAnsi="Arial"/>
        <w:sz w:val="16"/>
      </w:rPr>
      <w:t>ii</w:t>
    </w:r>
    <w:r w:rsidR="000B7D85"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2DC3C" w14:textId="77777777" w:rsidR="000B7D85" w:rsidRPr="0037099C" w:rsidRDefault="000B7D85" w:rsidP="0037099C">
    <w:pPr>
      <w:spacing w:before="0" w:after="0" w:line="240" w:lineRule="auto"/>
      <w:rPr>
        <w:rFonts w:ascii="Arial" w:hAnsi="Arial"/>
        <w:sz w:val="16"/>
      </w:rPr>
    </w:pPr>
    <w:r w:rsidRPr="0037099C">
      <w:rPr>
        <w:rFonts w:ascii="Arial" w:hAnsi="Arial"/>
        <w:sz w:val="16"/>
      </w:rPr>
      <w:t>Permit number:</w:t>
    </w:r>
  </w:p>
  <w:p w14:paraId="5627D518" w14:textId="7C604B0F" w:rsidR="000B7D85" w:rsidRPr="0037099C" w:rsidRDefault="00047BBB" w:rsidP="0037099C">
    <w:pPr>
      <w:spacing w:before="0" w:after="0" w:line="240" w:lineRule="auto"/>
      <w:rPr>
        <w:rFonts w:ascii="Arial" w:hAnsi="Arial"/>
        <w:sz w:val="16"/>
      </w:rPr>
    </w:pPr>
    <w:r w:rsidRPr="00047BBB">
      <w:rPr>
        <w:rFonts w:ascii="Arial" w:hAnsi="Arial"/>
        <w:sz w:val="16"/>
      </w:rPr>
      <w:t>BP0237401</w:t>
    </w:r>
    <w:r w:rsidR="000B7D85" w:rsidRPr="0037099C">
      <w:rPr>
        <w:rFonts w:ascii="Arial" w:hAnsi="Arial"/>
        <w:sz w:val="16"/>
      </w:rPr>
      <w:ptab w:relativeTo="margin" w:alignment="center" w:leader="none"/>
    </w:r>
    <w:r w:rsidR="000B7D85" w:rsidRPr="0037099C">
      <w:rPr>
        <w:rFonts w:ascii="Arial" w:hAnsi="Arial"/>
        <w:sz w:val="16"/>
      </w:rPr>
      <w:t xml:space="preserve">Page </w:t>
    </w:r>
    <w:r w:rsidR="000B7D85" w:rsidRPr="0037099C">
      <w:rPr>
        <w:rFonts w:ascii="Arial" w:hAnsi="Arial"/>
        <w:sz w:val="16"/>
      </w:rPr>
      <w:fldChar w:fldCharType="begin"/>
    </w:r>
    <w:r w:rsidR="000B7D85" w:rsidRPr="0037099C">
      <w:rPr>
        <w:rFonts w:ascii="Arial" w:hAnsi="Arial"/>
        <w:sz w:val="16"/>
      </w:rPr>
      <w:instrText xml:space="preserve"> PAGE  \* Arabic  \* MERGEFORMAT </w:instrText>
    </w:r>
    <w:r w:rsidR="000B7D85" w:rsidRPr="0037099C">
      <w:rPr>
        <w:rFonts w:ascii="Arial" w:hAnsi="Arial"/>
        <w:sz w:val="16"/>
      </w:rPr>
      <w:fldChar w:fldCharType="separate"/>
    </w:r>
    <w:r w:rsidR="000B7D85" w:rsidRPr="0037099C">
      <w:rPr>
        <w:rFonts w:ascii="Arial" w:hAnsi="Arial"/>
        <w:sz w:val="16"/>
      </w:rPr>
      <w:t>1</w:t>
    </w:r>
    <w:r w:rsidR="000B7D85" w:rsidRPr="0037099C">
      <w:rPr>
        <w:rFonts w:ascii="Arial" w:hAnsi="Arial"/>
        <w:sz w:val="16"/>
      </w:rPr>
      <w:fldChar w:fldCharType="end"/>
    </w:r>
    <w:r w:rsidR="000B7D85" w:rsidRPr="0037099C">
      <w:rPr>
        <w:rFonts w:ascii="Arial" w:hAnsi="Arial"/>
        <w:sz w:val="16"/>
      </w:rPr>
      <w:t xml:space="preserve"> of </w:t>
    </w:r>
    <w:r w:rsidR="000B7D85" w:rsidRPr="0037099C">
      <w:rPr>
        <w:rFonts w:ascii="Arial" w:hAnsi="Arial"/>
        <w:sz w:val="16"/>
      </w:rPr>
      <w:fldChar w:fldCharType="begin"/>
    </w:r>
    <w:r w:rsidR="000B7D85" w:rsidRPr="0037099C">
      <w:rPr>
        <w:rFonts w:ascii="Arial" w:hAnsi="Arial"/>
        <w:sz w:val="16"/>
      </w:rPr>
      <w:instrText xml:space="preserve"> SECTIONPAGES  \* Arabic  \* MERGEFORMAT </w:instrText>
    </w:r>
    <w:r w:rsidR="000B7D85" w:rsidRPr="0037099C">
      <w:rPr>
        <w:rFonts w:ascii="Arial" w:hAnsi="Arial"/>
        <w:sz w:val="16"/>
      </w:rPr>
      <w:fldChar w:fldCharType="separate"/>
    </w:r>
    <w:r w:rsidR="00F31D40">
      <w:rPr>
        <w:rFonts w:ascii="Arial" w:hAnsi="Arial"/>
        <w:noProof/>
        <w:sz w:val="16"/>
      </w:rPr>
      <w:t>13</w:t>
    </w:r>
    <w:r w:rsidR="000B7D85"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FDF61"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79996506"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0B7D85">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5C2C6" w14:textId="77777777" w:rsidR="002F5D98" w:rsidRDefault="002F5D98" w:rsidP="00FF16FF">
      <w:pPr>
        <w:spacing w:before="0" w:after="0" w:line="240" w:lineRule="auto"/>
      </w:pPr>
      <w:r>
        <w:separator/>
      </w:r>
    </w:p>
  </w:footnote>
  <w:footnote w:type="continuationSeparator" w:id="0">
    <w:p w14:paraId="0259B81A" w14:textId="77777777" w:rsidR="002F5D98" w:rsidRDefault="002F5D9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511CE" w14:textId="77777777" w:rsidR="000B7D85" w:rsidRDefault="000B7D85">
    <w:pPr>
      <w:pStyle w:val="Header"/>
    </w:pPr>
  </w:p>
  <w:p w14:paraId="1948EB86" w14:textId="77777777" w:rsidR="000B7D85" w:rsidRDefault="000B7D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47BBB"/>
    <w:rsid w:val="0005121B"/>
    <w:rsid w:val="0005471E"/>
    <w:rsid w:val="00054D22"/>
    <w:rsid w:val="00071EE3"/>
    <w:rsid w:val="00074AE7"/>
    <w:rsid w:val="00074E3C"/>
    <w:rsid w:val="00080065"/>
    <w:rsid w:val="00081CC9"/>
    <w:rsid w:val="00083918"/>
    <w:rsid w:val="000848DA"/>
    <w:rsid w:val="0008662E"/>
    <w:rsid w:val="000873B4"/>
    <w:rsid w:val="0009020A"/>
    <w:rsid w:val="00093EAC"/>
    <w:rsid w:val="00095A80"/>
    <w:rsid w:val="000A07C9"/>
    <w:rsid w:val="000A5915"/>
    <w:rsid w:val="000A7D70"/>
    <w:rsid w:val="000B7D85"/>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2F5D98"/>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A753B"/>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5DDE"/>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E7E84"/>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136"/>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8D0"/>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1D40"/>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C6011"/>
    <w:rsid w:val="00FE0899"/>
    <w:rsid w:val="00FE3981"/>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E56E9D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REGU-193-13528217</_dlc_DocId>
    <_dlc_DocIdUrl xmlns="9be56660-2c31-41ef-bc00-23e72f632f2a">
      <Url>https://cyfoethnaturiolcymru.sharepoint.com/teams/Regulatory/Permitting/_layouts/15/DocIdRedir.aspx?ID=REGU-193-13528217</Url>
      <Description>REGU-193-13528217</Description>
    </_dlc_DocIdUrl>
    <License_x002f_Activity_x0020_Type xmlns="859f7ad6-93f6-4205-b62b-a17f28acbbac">4. EPR Water Discharge</License_x002f_Activity_x0020_Type>
    <IconOverlay xmlns="http://schemas.microsoft.com/sharepoint/v4" xsi:nil="true"/>
    <Site_x0020_Name xmlns="859f7ad6-93f6-4205-b62b-a17f28acbbac">Swansea Promenade Terrace CSO</Site_x0020_Name>
    <Internal_x002f_External xmlns="859f7ad6-93f6-4205-b62b-a17f28acbbac">Outgoing document</Internal_x002f_External>
    <Post_x0020_code xmlns="859f7ad6-93f6-4205-b62b-a17f28acbbac">SA3 4EE</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2022-07-20T23:00:00+00:00</Document_x0020_Date>
    <Facility_x0020_Address xmlns="859f7ad6-93f6-4205-b62b-a17f28acbbac">Near Shelter on Village Lane, Junction of Promenade Terrace, Mumbles, Swansea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dcmitype/"/>
    <ds:schemaRef ds:uri="005db27c-c37f-4c3b-898d-3fee1249b087"/>
    <ds:schemaRef ds:uri="http://schemas.microsoft.com/sharepoint/v4"/>
    <ds:schemaRef ds:uri="976c396e-0f13-4de6-8381-592a969a477d"/>
    <ds:schemaRef ds:uri="859f7ad6-93f6-4205-b62b-a17f28acbbac"/>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6.xml><?xml version="1.0" encoding="utf-8"?>
<ds:datastoreItem xmlns:ds="http://schemas.openxmlformats.org/officeDocument/2006/customXml" ds:itemID="{8051B762-3382-4A89-AA87-15A4825CAA2E}"/>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17</Pages>
  <Words>3335</Words>
  <Characters>18139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7</cp:revision>
  <dcterms:created xsi:type="dcterms:W3CDTF">2022-05-23T15:42:00Z</dcterms:created>
  <dcterms:modified xsi:type="dcterms:W3CDTF">2022-07-21T13:47:00Z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b836fc1e-728b-4909-b110-ab05a72938d3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