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44F6668D" w:rsidR="003C1B3B" w:rsidRPr="00BE5CF6" w:rsidRDefault="001863B8" w:rsidP="003B0416">
                <w:pPr>
                  <w:pStyle w:val="Questiontext"/>
                  <w:rPr>
                    <w:rFonts w:eastAsia="Calibri"/>
                    <w:sz w:val="18"/>
                    <w:szCs w:val="18"/>
                    <w:lang w:eastAsia="en-GB"/>
                  </w:rPr>
                </w:pPr>
                <w:r>
                  <w:rPr>
                    <w:rStyle w:val="Responseboxtext"/>
                    <w:rFonts w:eastAsia="Calibri"/>
                    <w:sz w:val="18"/>
                    <w:szCs w:val="18"/>
                  </w:rPr>
                  <w:t>Substantial Variation</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18CADC04" w:rsidR="003B0416" w:rsidRPr="00BE5CF6" w:rsidRDefault="00AD79F9" w:rsidP="000D7F01">
                <w:pPr>
                  <w:pStyle w:val="Questiontext"/>
                  <w:rPr>
                    <w:rStyle w:val="Responseboxtext"/>
                    <w:rFonts w:eastAsia="Calibri"/>
                    <w:sz w:val="18"/>
                    <w:szCs w:val="18"/>
                  </w:rPr>
                </w:pPr>
                <w:r>
                  <w:rPr>
                    <w:rStyle w:val="Responseboxtext"/>
                    <w:rFonts w:eastAsia="Calibri"/>
                    <w:sz w:val="18"/>
                    <w:szCs w:val="18"/>
                  </w:rPr>
                  <w:t>371</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4044E77A" w:rsidR="003B0416" w:rsidRPr="00BE5CF6" w:rsidRDefault="00F223BD" w:rsidP="000D7F01">
                <w:pPr>
                  <w:pStyle w:val="Questiontext"/>
                  <w:rPr>
                    <w:rStyle w:val="Responseboxtext"/>
                    <w:rFonts w:eastAsia="Calibri"/>
                    <w:sz w:val="18"/>
                    <w:szCs w:val="18"/>
                  </w:rPr>
                </w:pPr>
                <w:r>
                  <w:rPr>
                    <w:rStyle w:val="Responseboxtext"/>
                    <w:rFonts w:eastAsia="Calibri"/>
                    <w:sz w:val="18"/>
                    <w:szCs w:val="18"/>
                  </w:rPr>
                  <w:t>113</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3F083C1C" w:rsidR="003B0416" w:rsidRPr="00BE5CF6" w:rsidRDefault="00F223BD" w:rsidP="000D7F01">
                <w:pPr>
                  <w:pStyle w:val="Questiontext"/>
                  <w:rPr>
                    <w:rFonts w:eastAsia="Calibri"/>
                    <w:sz w:val="18"/>
                    <w:szCs w:val="18"/>
                    <w:lang w:eastAsia="en-GB"/>
                  </w:rPr>
                </w:pPr>
                <w:r>
                  <w:rPr>
                    <w:rStyle w:val="Responseboxtext"/>
                    <w:rFonts w:eastAsia="Calibri"/>
                    <w:sz w:val="18"/>
                    <w:szCs w:val="18"/>
                  </w:rPr>
                  <w:t>41923</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4874262" w:rsidR="003B0416" w:rsidRPr="00BE5CF6" w:rsidRDefault="001863B8" w:rsidP="000D7F0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451628064"/>
            <w:placeholder>
              <w:docPart w:val="FDBD8F4B56F34E6EBE36B3FAFB28B9C9"/>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262D852F" w:rsidR="003B0416" w:rsidRPr="00BE5CF6" w:rsidRDefault="001863B8" w:rsidP="000D7F01">
                <w:pPr>
                  <w:pStyle w:val="Questiontext"/>
                  <w:rPr>
                    <w:rStyle w:val="Responseboxtext"/>
                    <w:rFonts w:eastAsia="Calibri"/>
                    <w:sz w:val="18"/>
                    <w:szCs w:val="18"/>
                  </w:rPr>
                </w:pPr>
                <w:r>
                  <w:rPr>
                    <w:rStyle w:val="Responseboxtext"/>
                    <w:rFonts w:eastAsia="Calibri"/>
                    <w:sz w:val="18"/>
                    <w:szCs w:val="18"/>
                  </w:rPr>
                  <w:t>Advertising costs</w:t>
                </w:r>
              </w:p>
            </w:tc>
          </w:sdtContent>
        </w:sdt>
        <w:sdt>
          <w:sdtPr>
            <w:rPr>
              <w:rStyle w:val="Responseboxtext"/>
              <w:rFonts w:eastAsia="Calibri"/>
              <w:sz w:val="18"/>
              <w:szCs w:val="18"/>
            </w:rPr>
            <w:id w:val="230811837"/>
            <w:placeholder>
              <w:docPart w:val="5C1F84D5DD83456EA50368ED5F0A1946"/>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4019B417" w:rsidR="003B0416" w:rsidRPr="00BE5CF6" w:rsidRDefault="001863B8" w:rsidP="000D7F01">
                <w:pPr>
                  <w:pStyle w:val="Questiontext"/>
                  <w:rPr>
                    <w:rStyle w:val="Responseboxtext"/>
                    <w:rFonts w:eastAsia="Calibri"/>
                    <w:sz w:val="18"/>
                    <w:szCs w:val="18"/>
                  </w:rPr>
                </w:pPr>
                <w:r>
                  <w:rPr>
                    <w:rStyle w:val="Responseboxtext"/>
                    <w:rFonts w:eastAsia="Calibri"/>
                    <w:sz w:val="18"/>
                    <w:szCs w:val="18"/>
                  </w:rPr>
                  <w:t>500</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3CD14D9" w:rsidR="003B0416" w:rsidRPr="00BE5CF6" w:rsidRDefault="001863B8" w:rsidP="000D7F01">
                <w:pPr>
                  <w:pStyle w:val="Questiontext"/>
                  <w:rPr>
                    <w:rFonts w:eastAsia="Calibri"/>
                    <w:sz w:val="18"/>
                    <w:szCs w:val="18"/>
                    <w:lang w:eastAsia="en-GB"/>
                  </w:rPr>
                </w:pPr>
                <w:r>
                  <w:rPr>
                    <w:rStyle w:val="Responseboxtext"/>
                    <w:rFonts w:eastAsia="Calibri"/>
                    <w:sz w:val="18"/>
                    <w:szCs w:val="18"/>
                  </w:rPr>
                  <w:t>500</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D8A40B9" w:rsidR="003B0416" w:rsidRPr="00BE5CF6" w:rsidRDefault="00F223BD" w:rsidP="000D7F01">
                <w:pPr>
                  <w:pStyle w:val="Questiontext"/>
                  <w:rPr>
                    <w:rFonts w:eastAsia="Calibri"/>
                    <w:sz w:val="18"/>
                    <w:szCs w:val="18"/>
                    <w:lang w:eastAsia="en-GB"/>
                  </w:rPr>
                </w:pPr>
                <w:r>
                  <w:rPr>
                    <w:rStyle w:val="Responseboxtext"/>
                    <w:rFonts w:eastAsia="Calibri"/>
                    <w:sz w:val="18"/>
                    <w:szCs w:val="18"/>
                  </w:rPr>
                  <w:t>42423</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48AC54EC" w:rsidR="00764344" w:rsidRPr="00A9322A" w:rsidRDefault="00C663C2"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1863B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45302DA7" w:rsidR="00BE5CF6" w:rsidRPr="00F77607" w:rsidRDefault="00C663C2" w:rsidP="001863B8">
                <w:pPr>
                  <w:pStyle w:val="Paragraph"/>
                  <w:spacing w:before="120" w:after="60"/>
                  <w:rPr>
                    <w:rStyle w:val="Responseboxtext"/>
                  </w:rPr>
                </w:pPr>
                <w:r>
                  <w:rPr>
                    <w:rStyle w:val="Responseboxtext"/>
                  </w:rPr>
                  <w:t>EPRKRONOSPAN0001</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1863B8">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1863B8">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1863B8">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1863B8">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1863B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5CB438CE" w:rsidR="00BE5CF6" w:rsidRPr="00F77607" w:rsidRDefault="004F0C5C" w:rsidP="001863B8">
                <w:pPr>
                  <w:pStyle w:val="Paragraph"/>
                  <w:spacing w:before="120" w:after="60"/>
                  <w:rPr>
                    <w:rStyle w:val="Responseboxtext"/>
                  </w:rPr>
                </w:pPr>
                <w:r>
                  <w:rPr>
                    <w:rStyle w:val="Responseboxtext"/>
                  </w:rPr>
                  <w:t>£42,423</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1863B8">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1863B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863B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1863B8">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1863B8">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1863B8">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1863B8">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1863B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863B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1863B8">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863B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1863B8">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1863B8">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1863B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863B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1863B8">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EE26E9B" w:rsidR="00A87658"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69613BCE" w:rsidR="003B0416" w:rsidRPr="007A2E2A" w:rsidRDefault="00F223BD"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146E55FD" w:rsidR="003B0416" w:rsidRPr="007A2E2A" w:rsidRDefault="00F223BD" w:rsidP="003B0416">
                <w:pPr>
                  <w:spacing w:before="120" w:after="60"/>
                  <w:rPr>
                    <w:rStyle w:val="Responseboxtext"/>
                  </w:rPr>
                </w:pPr>
                <w:r>
                  <w:rPr>
                    <w:rStyle w:val="Responseboxtext"/>
                    <w:rFonts w:eastAsia="Calibri"/>
                    <w:sz w:val="18"/>
                    <w:szCs w:val="18"/>
                  </w:rPr>
                  <w:t>Mike</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2FFF45AF" w:rsidR="003B0416" w:rsidRPr="007A2E2A" w:rsidRDefault="00F223BD" w:rsidP="003B0416">
                <w:pPr>
                  <w:spacing w:before="120" w:after="60"/>
                  <w:rPr>
                    <w:rStyle w:val="Responseboxtext"/>
                  </w:rPr>
                </w:pPr>
                <w:r>
                  <w:rPr>
                    <w:rStyle w:val="Responseboxtext"/>
                    <w:rFonts w:eastAsia="Calibri"/>
                    <w:sz w:val="18"/>
                    <w:szCs w:val="18"/>
                  </w:rPr>
                  <w:t>McKenna</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57A79700" w:rsidR="003B0416" w:rsidRPr="007A2E2A" w:rsidRDefault="00F223BD" w:rsidP="003B0416">
                <w:pPr>
                  <w:spacing w:before="120" w:after="60"/>
                  <w:rPr>
                    <w:rStyle w:val="Responseboxtext"/>
                  </w:rPr>
                </w:pPr>
                <w:r>
                  <w:rPr>
                    <w:rStyle w:val="Responseboxtext"/>
                    <w:rFonts w:eastAsia="Calibri"/>
                    <w:sz w:val="18"/>
                    <w:szCs w:val="18"/>
                  </w:rPr>
                  <w:t>Kronospan Limited</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date w:fullDate="2016-12-1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30497AA5" w:rsidR="003B0416" w:rsidRPr="007A2E2A" w:rsidRDefault="00F223BD" w:rsidP="003B0416">
                <w:pPr>
                  <w:pStyle w:val="Paragraph"/>
                  <w:spacing w:before="120" w:after="60"/>
                  <w:rPr>
                    <w:rStyle w:val="Responseboxtext"/>
                    <w:rFonts w:eastAsia="Calibri"/>
                  </w:rPr>
                </w:pPr>
                <w:r>
                  <w:rPr>
                    <w:rStyle w:val="Responseboxtext"/>
                    <w:rFonts w:eastAsia="Calibri"/>
                  </w:rPr>
                  <w:t>15/12/2016</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3C83E" w14:textId="77777777" w:rsidR="00C663C2" w:rsidRDefault="00C663C2" w:rsidP="001F125D">
      <w:r>
        <w:separator/>
      </w:r>
    </w:p>
  </w:endnote>
  <w:endnote w:type="continuationSeparator" w:id="0">
    <w:p w14:paraId="01A1DB73" w14:textId="77777777" w:rsidR="00C663C2" w:rsidRDefault="00C663C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C663C2" w:rsidRPr="00623D4A" w:rsidRDefault="00C663C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663C2" w:rsidRPr="00D4360E" w:rsidRDefault="00C663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663C2" w:rsidRPr="00D4360E" w:rsidRDefault="00C663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4694A333" w:rsidR="00C663C2" w:rsidRPr="005B00CB" w:rsidRDefault="00C663C2"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3B5CB87" w:rsidR="00C663C2" w:rsidRPr="00D4360E" w:rsidRDefault="00C663C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23B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23B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3B5CB87" w:rsidR="00C663C2" w:rsidRPr="00D4360E" w:rsidRDefault="00C663C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23B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23B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223B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223B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73CE6FB4" w:rsidR="00C663C2" w:rsidRPr="005B00CB" w:rsidRDefault="00C663C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1CDD7C0" w:rsidR="00C663C2" w:rsidRPr="00D4360E" w:rsidRDefault="00C663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23B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23B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1CDD7C0" w:rsidR="00C663C2" w:rsidRPr="00D4360E" w:rsidRDefault="00C663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23B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23B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223BD">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223B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F25A6" w14:textId="77777777" w:rsidR="00C663C2" w:rsidRDefault="00C663C2" w:rsidP="001F125D">
      <w:r>
        <w:separator/>
      </w:r>
    </w:p>
  </w:footnote>
  <w:footnote w:type="continuationSeparator" w:id="0">
    <w:p w14:paraId="3FB6B27D" w14:textId="77777777" w:rsidR="00C663C2" w:rsidRDefault="00C663C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663C2" w14:paraId="6A5C35FD" w14:textId="77777777" w:rsidTr="00153447">
      <w:trPr>
        <w:trHeight w:val="1012"/>
      </w:trPr>
      <w:tc>
        <w:tcPr>
          <w:tcW w:w="9781" w:type="dxa"/>
        </w:tcPr>
        <w:p w14:paraId="369CC268" w14:textId="043C0D3A" w:rsidR="00C663C2" w:rsidRDefault="00C663C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C663C2" w:rsidRPr="003536A6" w:rsidRDefault="00C663C2"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C663C2" w:rsidRDefault="00C663C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C663C2" w:rsidRDefault="00C663C2"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3B8"/>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B2A"/>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0C5C"/>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3178"/>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D79F9"/>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663C2"/>
    <w:rsid w:val="00C769D1"/>
    <w:rsid w:val="00C83CAD"/>
    <w:rsid w:val="00C84A2B"/>
    <w:rsid w:val="00C86DE2"/>
    <w:rsid w:val="00C913B4"/>
    <w:rsid w:val="00CA40C3"/>
    <w:rsid w:val="00CB42F4"/>
    <w:rsid w:val="00CB488E"/>
    <w:rsid w:val="00CB5302"/>
    <w:rsid w:val="00CC3C53"/>
    <w:rsid w:val="00CD0FF4"/>
    <w:rsid w:val="00CD121D"/>
    <w:rsid w:val="00CD2C2A"/>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23BD"/>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BF405D"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BF405D"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BF405D"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BF405D"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BF405D"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BF405D"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BF405D"/>
    <w:rsid w:val="00C7554E"/>
    <w:rsid w:val="00D52205"/>
    <w:rsid w:val="00D707FF"/>
    <w:rsid w:val="00EB6771"/>
    <w:rsid w:val="00EF2B02"/>
    <w:rsid w:val="00F24D07"/>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2016-12-16T00:00:00+00:00</Document_x0020_Date>
    <Facility_x0020_Address xmlns="859f7ad6-93f6-4205-b62b-a17f28acbbac">Holyhead Road, Chirk, Wrexham</Facility_x0020_Address>
    <Environment_x0020_Sub_x0020_Folder xmlns="859f7ad6-93f6-4205-b62b-a17f28acbbac">Licence variation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F35BE70C-6F03-4946-9730-FCA2FB04161E}"/>
</file>

<file path=customXml/itemProps4.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797CEA3-1D8F-4286-A553-CCD481742F71}"/>
</file>

<file path=customXml/itemProps6.xml><?xml version="1.0" encoding="utf-8"?>
<ds:datastoreItem xmlns:ds="http://schemas.openxmlformats.org/officeDocument/2006/customXml" ds:itemID="{ADE9D6BD-60BE-4BE7-A109-C3A1E6DD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2753</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James Sturman</cp:lastModifiedBy>
  <cp:revision>3</cp:revision>
  <cp:lastPrinted>2016-04-18T13:20:00Z</cp:lastPrinted>
  <dcterms:created xsi:type="dcterms:W3CDTF">2016-12-15T09:51:00Z</dcterms:created>
  <dcterms:modified xsi:type="dcterms:W3CDTF">2016-12-15T09:54:00Z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810696f4-8f20-4127-97a7-e3c51271c1e1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