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67B13A" w:rsidR="003C1B3B" w:rsidRPr="00BE5CF6" w:rsidRDefault="000C5FDD" w:rsidP="003B0416">
                <w:pPr>
                  <w:pStyle w:val="Questiontext"/>
                  <w:rPr>
                    <w:rFonts w:eastAsia="Calibri"/>
                    <w:sz w:val="18"/>
                    <w:szCs w:val="18"/>
                    <w:lang w:eastAsia="en-GB"/>
                  </w:rPr>
                </w:pPr>
                <w:r>
                  <w:rPr>
                    <w:rStyle w:val="Responseboxtext"/>
                    <w:rFonts w:eastAsia="Calibri"/>
                    <w:sz w:val="18"/>
                    <w:szCs w:val="18"/>
                  </w:rPr>
                  <w:t>Substantial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13DC36D8" w:rsidR="003B0416" w:rsidRPr="00BE5CF6" w:rsidRDefault="0068601D" w:rsidP="000D7F01">
                <w:pPr>
                  <w:pStyle w:val="Questiontext"/>
                  <w:rPr>
                    <w:rStyle w:val="Responseboxtext"/>
                    <w:rFonts w:eastAsia="Calibri"/>
                    <w:sz w:val="18"/>
                    <w:szCs w:val="18"/>
                  </w:rPr>
                </w:pPr>
                <w:r>
                  <w:rPr>
                    <w:rStyle w:val="Responseboxtext"/>
                    <w:rFonts w:eastAsia="Calibri"/>
                    <w:sz w:val="18"/>
                    <w:szCs w:val="18"/>
                  </w:rPr>
                  <w:t>416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24921DC8" w:rsidR="003B0416" w:rsidRPr="00BE5CF6" w:rsidRDefault="0068601D" w:rsidP="000D7F01">
                <w:pPr>
                  <w:pStyle w:val="Questiontext"/>
                  <w:rPr>
                    <w:rStyle w:val="Responseboxtext"/>
                    <w:rFonts w:eastAsia="Calibri"/>
                    <w:sz w:val="18"/>
                    <w:szCs w:val="18"/>
                  </w:rPr>
                </w:pPr>
                <w:r>
                  <w:rPr>
                    <w:rStyle w:val="Responseboxtext"/>
                    <w:rFonts w:eastAsia="Calibri"/>
                    <w:sz w:val="18"/>
                    <w:szCs w:val="18"/>
                  </w:rPr>
                  <w:t>113</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0655BE9F" w:rsidR="003B0416" w:rsidRPr="00BE5CF6" w:rsidRDefault="0068601D" w:rsidP="000D7F01">
                <w:pPr>
                  <w:pStyle w:val="Questiontext"/>
                  <w:rPr>
                    <w:rFonts w:eastAsia="Calibri"/>
                    <w:sz w:val="18"/>
                    <w:szCs w:val="18"/>
                    <w:lang w:eastAsia="en-GB"/>
                  </w:rPr>
                </w:pPr>
                <w:r>
                  <w:rPr>
                    <w:rStyle w:val="Responseboxtext"/>
                    <w:rFonts w:eastAsia="Calibri"/>
                    <w:sz w:val="18"/>
                    <w:szCs w:val="18"/>
                  </w:rPr>
                  <w:t>47008</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F93F04" w:rsidR="00225F5C" w:rsidRPr="00BE5CF6" w:rsidRDefault="0068601D" w:rsidP="000D7F01">
                <w:pPr>
                  <w:pStyle w:val="Questiontext"/>
                  <w:rPr>
                    <w:rFonts w:eastAsia="Calibri"/>
                    <w:sz w:val="18"/>
                    <w:szCs w:val="18"/>
                    <w:lang w:eastAsia="en-GB"/>
                  </w:rPr>
                </w:pPr>
                <w:r>
                  <w:rPr>
                    <w:rStyle w:val="Responseboxtext"/>
                    <w:rFonts w:eastAsia="Calibri"/>
                    <w:sz w:val="18"/>
                    <w:szCs w:val="18"/>
                  </w:rPr>
                  <w:t>£47,008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73F6673C" w:rsidR="00064F10" w:rsidRPr="006D49FD" w:rsidRDefault="007E7FA3"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7EB30E4" w:rsidR="00764344" w:rsidRPr="00A9322A" w:rsidRDefault="007E7FA3"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7E7FA3">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8923C54" w:rsidR="00BE5CF6" w:rsidRPr="00F77607" w:rsidRDefault="007E7FA3" w:rsidP="007E7FA3">
                <w:pPr>
                  <w:pStyle w:val="Paragraph"/>
                  <w:spacing w:before="120" w:after="60"/>
                  <w:rPr>
                    <w:rStyle w:val="Responseboxtext"/>
                  </w:rPr>
                </w:pPr>
                <w:r>
                  <w:rPr>
                    <w:rStyle w:val="Responseboxtext"/>
                  </w:rPr>
                  <w:t>EPRKRONOSPAN0002</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7E7FA3">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7E7FA3">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7E7FA3">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7E7FA3">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7E7FA3">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78CF846" w:rsidR="00BE5CF6" w:rsidRPr="00F77607" w:rsidRDefault="0068601D" w:rsidP="007E7FA3">
                <w:pPr>
                  <w:pStyle w:val="Paragraph"/>
                  <w:spacing w:before="120" w:after="60"/>
                  <w:rPr>
                    <w:rStyle w:val="Responseboxtext"/>
                  </w:rPr>
                </w:pPr>
                <w:r>
                  <w:rPr>
                    <w:rStyle w:val="Responseboxtext"/>
                  </w:rPr>
                  <w:t>£47,008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7E7FA3">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7E7FA3">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7E7FA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7E7FA3">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7E7FA3">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7E7FA3">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7E7FA3">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7E7FA3">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7E7FA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7E7FA3">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7E7FA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7E7FA3">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66AC6B68" w:rsidR="00BB1EDB" w:rsidRPr="002F53F4" w:rsidRDefault="000C5FD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7E7FA3">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7E7FA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7E7FA3">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5A7E9CC2" w:rsidR="003B0416" w:rsidRPr="00BB1EDB" w:rsidRDefault="000C5FDD" w:rsidP="003B0416">
                <w:pPr>
                  <w:pStyle w:val="Questiontext"/>
                  <w:rPr>
                    <w:rFonts w:eastAsia="Calibri"/>
                    <w:sz w:val="18"/>
                    <w:szCs w:val="18"/>
                    <w:lang w:eastAsia="en-GB"/>
                  </w:rPr>
                </w:pPr>
                <w:r>
                  <w:rPr>
                    <w:rStyle w:val="Responseboxtext"/>
                    <w:rFonts w:eastAsia="Calibri"/>
                    <w:sz w:val="18"/>
                    <w:szCs w:val="18"/>
                  </w:rPr>
                  <w:t>Supporting Information</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8F2EF58" w:rsidR="003B0416" w:rsidRPr="00BB1EDB" w:rsidRDefault="000C5FDD" w:rsidP="003B0416">
                <w:pPr>
                  <w:pStyle w:val="Questiontext"/>
                  <w:rPr>
                    <w:rFonts w:eastAsia="Calibri"/>
                    <w:sz w:val="18"/>
                    <w:szCs w:val="18"/>
                    <w:lang w:eastAsia="en-GB"/>
                  </w:rPr>
                </w:pPr>
                <w:r>
                  <w:rPr>
                    <w:rStyle w:val="Responseboxtext"/>
                    <w:rFonts w:eastAsia="Calibri"/>
                    <w:sz w:val="18"/>
                    <w:szCs w:val="18"/>
                  </w:rPr>
                  <w:t>Appendix A - Plans and Drawings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08C920F" w:rsidR="003B0416" w:rsidRPr="00BB1EDB" w:rsidRDefault="000C5FDD" w:rsidP="003B0416">
                <w:pPr>
                  <w:pStyle w:val="Questiontext"/>
                  <w:rPr>
                    <w:rFonts w:eastAsia="Calibri"/>
                    <w:sz w:val="18"/>
                    <w:szCs w:val="18"/>
                    <w:lang w:eastAsia="en-GB"/>
                  </w:rPr>
                </w:pPr>
                <w:r>
                  <w:rPr>
                    <w:rStyle w:val="Responseboxtext"/>
                    <w:rFonts w:eastAsia="Calibri"/>
                    <w:sz w:val="18"/>
                    <w:szCs w:val="18"/>
                  </w:rPr>
                  <w:t xml:space="preserve">Appendix </w:t>
                </w:r>
                <w:r>
                  <w:rPr>
                    <w:rStyle w:val="Responseboxtext"/>
                    <w:sz w:val="18"/>
                    <w:szCs w:val="18"/>
                  </w:rPr>
                  <w:t>B</w:t>
                </w:r>
                <w:r w:rsidRPr="000C5FDD">
                  <w:rPr>
                    <w:rStyle w:val="Responseboxtext"/>
                    <w:sz w:val="18"/>
                    <w:szCs w:val="18"/>
                  </w:rPr>
                  <w:t xml:space="preserve"> </w:t>
                </w:r>
                <w:r>
                  <w:rPr>
                    <w:rStyle w:val="Responseboxtext"/>
                    <w:sz w:val="18"/>
                    <w:szCs w:val="18"/>
                  </w:rPr>
                  <w:t>–</w:t>
                </w:r>
                <w:r w:rsidRPr="000C5FDD">
                  <w:rPr>
                    <w:rStyle w:val="Responseboxtext"/>
                    <w:sz w:val="18"/>
                    <w:szCs w:val="18"/>
                  </w:rPr>
                  <w:t xml:space="preserve"> </w:t>
                </w:r>
                <w:r>
                  <w:rPr>
                    <w:rStyle w:val="Responseboxtext"/>
                    <w:sz w:val="18"/>
                    <w:szCs w:val="18"/>
                  </w:rPr>
                  <w:t>Environmental Risk Assessment</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054EA83" w:rsidR="003B0416" w:rsidRPr="00BB1EDB" w:rsidRDefault="000C5FDD" w:rsidP="003B0416">
                <w:pPr>
                  <w:pStyle w:val="Questiontext"/>
                  <w:rPr>
                    <w:rFonts w:eastAsia="Calibri"/>
                    <w:sz w:val="18"/>
                    <w:szCs w:val="18"/>
                    <w:lang w:eastAsia="en-GB"/>
                  </w:rPr>
                </w:pPr>
                <w:r w:rsidRPr="000C5FDD">
                  <w:rPr>
                    <w:rStyle w:val="Responseboxtext"/>
                    <w:sz w:val="18"/>
                    <w:szCs w:val="18"/>
                  </w:rPr>
                  <w:t xml:space="preserve">Appendix </w:t>
                </w:r>
                <w:r>
                  <w:rPr>
                    <w:rStyle w:val="Responseboxtext"/>
                    <w:sz w:val="18"/>
                    <w:szCs w:val="18"/>
                  </w:rPr>
                  <w:t>C – Air quality assessment</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9211469" w:rsidR="003B0416" w:rsidRPr="00BB1EDB" w:rsidRDefault="000C5FDD" w:rsidP="003B0416">
                <w:pPr>
                  <w:pStyle w:val="Questiontext"/>
                  <w:rPr>
                    <w:rFonts w:eastAsia="Calibri"/>
                    <w:sz w:val="18"/>
                    <w:szCs w:val="18"/>
                    <w:lang w:eastAsia="en-GB"/>
                  </w:rPr>
                </w:pPr>
                <w:r w:rsidRPr="000C5FDD">
                  <w:rPr>
                    <w:rStyle w:val="Responseboxtext"/>
                    <w:sz w:val="18"/>
                    <w:szCs w:val="18"/>
                  </w:rPr>
                  <w:t xml:space="preserve">Appendix </w:t>
                </w:r>
                <w:r>
                  <w:rPr>
                    <w:rStyle w:val="Responseboxtext"/>
                    <w:sz w:val="18"/>
                    <w:szCs w:val="18"/>
                  </w:rPr>
                  <w:t>D</w:t>
                </w:r>
                <w:r w:rsidRPr="000C5FDD">
                  <w:rPr>
                    <w:rStyle w:val="Responseboxtext"/>
                    <w:sz w:val="18"/>
                    <w:szCs w:val="18"/>
                  </w:rPr>
                  <w:t xml:space="preserve"> </w:t>
                </w:r>
                <w:r>
                  <w:rPr>
                    <w:rStyle w:val="Responseboxtext"/>
                    <w:sz w:val="18"/>
                    <w:szCs w:val="18"/>
                  </w:rPr>
                  <w:t>–</w:t>
                </w:r>
                <w:r w:rsidRPr="000C5FDD">
                  <w:rPr>
                    <w:rStyle w:val="Responseboxtext"/>
                    <w:sz w:val="18"/>
                    <w:szCs w:val="18"/>
                  </w:rPr>
                  <w:t xml:space="preserve"> </w:t>
                </w:r>
                <w:r>
                  <w:rPr>
                    <w:rStyle w:val="Responseboxtext"/>
                    <w:sz w:val="18"/>
                    <w:szCs w:val="18"/>
                  </w:rPr>
                  <w:t>BAT Conclusions Review</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46A8AFC" w:rsidR="003B0416" w:rsidRPr="00BB1EDB" w:rsidRDefault="000C5FDD" w:rsidP="003B0416">
                <w:pPr>
                  <w:pStyle w:val="Questiontext"/>
                  <w:rPr>
                    <w:rFonts w:eastAsia="Calibri"/>
                    <w:sz w:val="18"/>
                    <w:szCs w:val="18"/>
                    <w:lang w:eastAsia="en-GB"/>
                  </w:rPr>
                </w:pPr>
                <w:r w:rsidRPr="000C5FDD">
                  <w:rPr>
                    <w:rStyle w:val="Responseboxtext"/>
                    <w:sz w:val="18"/>
                    <w:szCs w:val="18"/>
                  </w:rPr>
                  <w:t xml:space="preserve">Appendix </w:t>
                </w:r>
                <w:r>
                  <w:rPr>
                    <w:rStyle w:val="Responseboxtext"/>
                    <w:sz w:val="18"/>
                    <w:szCs w:val="18"/>
                  </w:rPr>
                  <w:t>E – Waste Co-</w:t>
                </w:r>
                <w:proofErr w:type="spellStart"/>
                <w:r>
                  <w:rPr>
                    <w:rStyle w:val="Responseboxtext"/>
                    <w:sz w:val="18"/>
                    <w:szCs w:val="18"/>
                  </w:rPr>
                  <w:t>incinertaion</w:t>
                </w:r>
                <w:proofErr w:type="spellEnd"/>
                <w:r>
                  <w:rPr>
                    <w:rStyle w:val="Responseboxtext"/>
                    <w:sz w:val="18"/>
                    <w:szCs w:val="18"/>
                  </w:rPr>
                  <w:t xml:space="preserve"> </w:t>
                </w:r>
                <w:proofErr w:type="spellStart"/>
                <w:r>
                  <w:rPr>
                    <w:rStyle w:val="Responseboxtext"/>
                    <w:sz w:val="18"/>
                    <w:szCs w:val="18"/>
                  </w:rPr>
                  <w:t>Technlogy</w:t>
                </w:r>
                <w:proofErr w:type="spellEnd"/>
                <w:r>
                  <w:rPr>
                    <w:rStyle w:val="Responseboxtext"/>
                    <w:sz w:val="18"/>
                    <w:szCs w:val="18"/>
                  </w:rPr>
                  <w:t xml:space="preserve"> Assessment</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B99190" w:rsidR="003B0416" w:rsidRPr="00BB1EDB" w:rsidRDefault="000C5FDD" w:rsidP="003B0416">
                <w:pPr>
                  <w:pStyle w:val="Questiontext"/>
                  <w:rPr>
                    <w:rFonts w:eastAsia="Calibri"/>
                    <w:sz w:val="18"/>
                    <w:szCs w:val="18"/>
                    <w:lang w:eastAsia="en-GB"/>
                  </w:rPr>
                </w:pPr>
                <w:r w:rsidRPr="000C5FDD">
                  <w:rPr>
                    <w:rStyle w:val="Responseboxtext"/>
                    <w:rFonts w:eastAsia="Calibri"/>
                    <w:sz w:val="18"/>
                    <w:szCs w:val="18"/>
                  </w:rPr>
                  <w:t xml:space="preserve">Appendix </w:t>
                </w:r>
                <w:r>
                  <w:rPr>
                    <w:rStyle w:val="Responseboxtext"/>
                    <w:rFonts w:eastAsia="Calibri"/>
                    <w:sz w:val="18"/>
                    <w:szCs w:val="18"/>
                  </w:rPr>
                  <w:t>F</w:t>
                </w:r>
                <w:r w:rsidRPr="000C5FDD">
                  <w:rPr>
                    <w:rStyle w:val="Responseboxtext"/>
                    <w:rFonts w:eastAsia="Calibri"/>
                    <w:sz w:val="18"/>
                    <w:szCs w:val="18"/>
                  </w:rPr>
                  <w:t xml:space="preserve"> </w:t>
                </w:r>
                <w:r>
                  <w:rPr>
                    <w:rStyle w:val="Responseboxtext"/>
                    <w:rFonts w:eastAsia="Calibri"/>
                    <w:sz w:val="18"/>
                    <w:szCs w:val="18"/>
                  </w:rPr>
                  <w:t>–</w:t>
                </w:r>
                <w:r w:rsidRPr="000C5FDD">
                  <w:rPr>
                    <w:rStyle w:val="Responseboxtext"/>
                    <w:rFonts w:eastAsia="Calibri"/>
                    <w:sz w:val="18"/>
                    <w:szCs w:val="18"/>
                  </w:rPr>
                  <w:t xml:space="preserve"> </w:t>
                </w:r>
                <w:r>
                  <w:rPr>
                    <w:rStyle w:val="Responseboxtext"/>
                    <w:rFonts w:eastAsia="Calibri"/>
                    <w:sz w:val="18"/>
                    <w:szCs w:val="18"/>
                  </w:rPr>
                  <w:t>Noise Assessment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5A5FB82" w:rsidR="003B0416" w:rsidRPr="00BB1EDB" w:rsidRDefault="000C5FDD" w:rsidP="003B0416">
                <w:pPr>
                  <w:pStyle w:val="Questiontext"/>
                  <w:rPr>
                    <w:rFonts w:eastAsia="Calibri"/>
                    <w:sz w:val="18"/>
                    <w:szCs w:val="18"/>
                    <w:lang w:eastAsia="en-GB"/>
                  </w:rPr>
                </w:pPr>
                <w:r w:rsidRPr="000C5FDD">
                  <w:rPr>
                    <w:rStyle w:val="Responseboxtext"/>
                    <w:sz w:val="18"/>
                    <w:szCs w:val="18"/>
                  </w:rPr>
                  <w:t xml:space="preserve">Appendix </w:t>
                </w:r>
                <w:r>
                  <w:rPr>
                    <w:rStyle w:val="Responseboxtext"/>
                    <w:sz w:val="18"/>
                    <w:szCs w:val="18"/>
                  </w:rPr>
                  <w:t>G – Dust Management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2949EB89" w:rsidR="003B0416" w:rsidRPr="00BB1EDB" w:rsidRDefault="000C5FDD" w:rsidP="003B0416">
                <w:pPr>
                  <w:pStyle w:val="Questiontext"/>
                  <w:rPr>
                    <w:rFonts w:eastAsia="Calibri"/>
                    <w:sz w:val="18"/>
                    <w:szCs w:val="18"/>
                    <w:lang w:eastAsia="en-GB"/>
                  </w:rPr>
                </w:pPr>
                <w:r w:rsidRPr="000C5FDD">
                  <w:rPr>
                    <w:rStyle w:val="Responseboxtext"/>
                    <w:sz w:val="18"/>
                    <w:szCs w:val="18"/>
                  </w:rPr>
                  <w:t xml:space="preserve">Appendix </w:t>
                </w:r>
                <w:r>
                  <w:rPr>
                    <w:rStyle w:val="Responseboxtext"/>
                    <w:sz w:val="18"/>
                    <w:szCs w:val="18"/>
                  </w:rPr>
                  <w:t>H – Trade Effluent Consents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3948ED62" w:rsidR="003B0416" w:rsidRPr="00BB1EDB" w:rsidRDefault="000C5FDD" w:rsidP="003B0416">
                <w:pPr>
                  <w:pStyle w:val="Questiontext"/>
                  <w:rPr>
                    <w:rFonts w:eastAsia="Calibri"/>
                    <w:sz w:val="18"/>
                    <w:szCs w:val="18"/>
                    <w:lang w:eastAsia="en-GB"/>
                  </w:rPr>
                </w:pPr>
                <w:r w:rsidRPr="000C5FDD">
                  <w:rPr>
                    <w:rStyle w:val="Responseboxtext"/>
                    <w:sz w:val="18"/>
                    <w:szCs w:val="18"/>
                  </w:rPr>
                  <w:t xml:space="preserve">Appendix </w:t>
                </w:r>
                <w:r>
                  <w:rPr>
                    <w:rStyle w:val="Responseboxtext"/>
                    <w:sz w:val="18"/>
                    <w:szCs w:val="18"/>
                  </w:rPr>
                  <w:t>I</w:t>
                </w:r>
                <w:r w:rsidRPr="000C5FDD">
                  <w:rPr>
                    <w:rStyle w:val="Responseboxtext"/>
                    <w:sz w:val="18"/>
                    <w:szCs w:val="18"/>
                  </w:rPr>
                  <w:t xml:space="preserve"> </w:t>
                </w:r>
                <w:r>
                  <w:rPr>
                    <w:rStyle w:val="Responseboxtext"/>
                    <w:sz w:val="18"/>
                    <w:szCs w:val="18"/>
                  </w:rPr>
                  <w:t>–</w:t>
                </w:r>
                <w:r w:rsidRPr="000C5FDD">
                  <w:rPr>
                    <w:rStyle w:val="Responseboxtext"/>
                    <w:sz w:val="18"/>
                    <w:szCs w:val="18"/>
                  </w:rPr>
                  <w:t xml:space="preserve"> </w:t>
                </w:r>
                <w:r>
                  <w:rPr>
                    <w:rStyle w:val="Responseboxtext"/>
                    <w:sz w:val="18"/>
                    <w:szCs w:val="18"/>
                  </w:rPr>
                  <w:t>Fire Prevention Plan</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44" w:type="dxa"/>
                <w:gridSpan w:val="2"/>
                <w:shd w:val="clear" w:color="auto" w:fill="auto"/>
                <w:vAlign w:val="center"/>
              </w:tcPr>
              <w:p w14:paraId="1143E100" w14:textId="2E3F7FC5" w:rsidR="00A87658" w:rsidRDefault="000C5FDD"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14F7B5DA" w:rsidR="00225F5C" w:rsidRPr="00F77607" w:rsidRDefault="007E7FA3" w:rsidP="007E7FA3">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7E7FA3">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7E7FA3">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7E7FA3">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7E7FA3">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7E7FA3">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0D1FE1E" w:rsidR="003B0416" w:rsidRPr="007A2E2A" w:rsidRDefault="007E7FA3" w:rsidP="003B0416">
                <w:pPr>
                  <w:spacing w:before="120" w:after="60"/>
                  <w:rPr>
                    <w:rStyle w:val="Responseboxtext"/>
                  </w:rPr>
                </w:pPr>
                <w:r>
                  <w:rPr>
                    <w:rStyle w:val="Responseboxtext"/>
                    <w:rFonts w:eastAsia="Calibri"/>
                    <w:sz w:val="18"/>
                    <w:szCs w:val="18"/>
                  </w:rPr>
                  <w:t>Mike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8C288AB" w:rsidR="003B0416" w:rsidRPr="007A2E2A" w:rsidRDefault="007E7FA3" w:rsidP="003B0416">
                <w:pPr>
                  <w:spacing w:before="120" w:after="60"/>
                  <w:rPr>
                    <w:rStyle w:val="Responseboxtext"/>
                  </w:rPr>
                </w:pPr>
                <w:r>
                  <w:rPr>
                    <w:rStyle w:val="Responseboxtext"/>
                    <w:rFonts w:eastAsia="Calibri"/>
                    <w:sz w:val="18"/>
                    <w:szCs w:val="18"/>
                  </w:rPr>
                  <w:t>McKenna</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352C77C" w:rsidR="003B0416" w:rsidRPr="007A2E2A" w:rsidRDefault="007E7FA3" w:rsidP="003B0416">
                <w:pPr>
                  <w:spacing w:before="120" w:after="60"/>
                  <w:rPr>
                    <w:rStyle w:val="Responseboxtext"/>
                  </w:rPr>
                </w:pPr>
                <w:proofErr w:type="spellStart"/>
                <w:r>
                  <w:rPr>
                    <w:rStyle w:val="Responseboxtext"/>
                    <w:rFonts w:eastAsia="Calibri"/>
                    <w:sz w:val="18"/>
                    <w:szCs w:val="18"/>
                  </w:rPr>
                  <w:t>Kronospan</w:t>
                </w:r>
                <w:proofErr w:type="spellEnd"/>
                <w:r>
                  <w:rPr>
                    <w:rStyle w:val="Responseboxtext"/>
                    <w:rFonts w:eastAsia="Calibri"/>
                    <w:sz w:val="18"/>
                    <w:szCs w:val="18"/>
                  </w:rPr>
                  <w:t xml:space="preserve">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5-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094CAC0" w:rsidR="00A87658" w:rsidRPr="007A2E2A" w:rsidRDefault="007E7FA3" w:rsidP="00485572">
                <w:pPr>
                  <w:pStyle w:val="Paragraph"/>
                  <w:spacing w:before="120" w:after="60"/>
                  <w:rPr>
                    <w:rStyle w:val="Responseboxtext"/>
                    <w:rFonts w:eastAsia="Calibri"/>
                  </w:rPr>
                </w:pPr>
                <w:r>
                  <w:rPr>
                    <w:rStyle w:val="Responseboxtext"/>
                    <w:rFonts w:eastAsia="Calibri"/>
                  </w:rPr>
                  <w:t>25/05/2018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7E7FA3">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7E7FA3">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7E7FA3">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7E7FA3">
                <w:pPr>
                  <w:spacing w:before="120" w:after="60"/>
                  <w:rPr>
                    <w:rFonts w:cs="Arial"/>
                    <w:sz w:val="20"/>
                    <w:szCs w:val="20"/>
                  </w:rPr>
                </w:pPr>
                <w:r>
                  <w:rPr>
                    <w:rStyle w:val="Responseboxtext"/>
                  </w:rPr>
                  <w:t xml:space="preserve">          </w:t>
                </w:r>
              </w:p>
            </w:tc>
          </w:sdtContent>
        </w:sdt>
      </w:tr>
      <w:tr w:rsidR="00225F5C" w:rsidRPr="003A523A" w14:paraId="21146B4B" w14:textId="77777777" w:rsidTr="007E7FA3">
        <w:trPr>
          <w:gridBefore w:val="1"/>
          <w:wBefore w:w="7" w:type="dxa"/>
        </w:trPr>
        <w:tc>
          <w:tcPr>
            <w:tcW w:w="3549" w:type="dxa"/>
            <w:gridSpan w:val="4"/>
            <w:shd w:val="clear" w:color="auto" w:fill="auto"/>
          </w:tcPr>
          <w:p w14:paraId="69665DBE" w14:textId="77777777" w:rsidR="00225F5C" w:rsidRPr="003A523A" w:rsidRDefault="00225F5C" w:rsidP="007E7FA3">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7E7FA3">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7E7FA3">
            <w:pPr>
              <w:spacing w:before="60" w:after="60"/>
              <w:rPr>
                <w:rFonts w:cs="Arial"/>
                <w:sz w:val="2"/>
                <w:szCs w:val="2"/>
              </w:rPr>
            </w:pPr>
          </w:p>
        </w:tc>
      </w:tr>
      <w:tr w:rsidR="00225F5C" w:rsidRPr="007C08F6" w14:paraId="15BE2EA4" w14:textId="77777777" w:rsidTr="007E7FA3">
        <w:tc>
          <w:tcPr>
            <w:tcW w:w="3556" w:type="dxa"/>
            <w:gridSpan w:val="5"/>
            <w:tcBorders>
              <w:right w:val="single" w:sz="4" w:space="0" w:color="auto"/>
            </w:tcBorders>
            <w:shd w:val="clear" w:color="auto" w:fill="auto"/>
          </w:tcPr>
          <w:p w14:paraId="2764E60D"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7E7FA3">
            <w:pPr>
              <w:spacing w:before="120" w:after="60"/>
              <w:rPr>
                <w:rFonts w:cs="Arial"/>
                <w:sz w:val="20"/>
                <w:szCs w:val="20"/>
              </w:rPr>
            </w:pPr>
          </w:p>
        </w:tc>
      </w:tr>
      <w:tr w:rsidR="00225F5C" w:rsidRPr="003B0416" w14:paraId="0F0E99AB" w14:textId="77777777" w:rsidTr="007E7FA3">
        <w:tc>
          <w:tcPr>
            <w:tcW w:w="3556" w:type="dxa"/>
            <w:gridSpan w:val="5"/>
            <w:shd w:val="clear" w:color="auto" w:fill="auto"/>
          </w:tcPr>
          <w:p w14:paraId="3C1007B2"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7E7FA3">
            <w:pPr>
              <w:spacing w:before="120" w:after="60"/>
              <w:rPr>
                <w:rFonts w:cs="Arial"/>
                <w:sz w:val="2"/>
                <w:szCs w:val="2"/>
              </w:rPr>
            </w:pPr>
          </w:p>
        </w:tc>
      </w:tr>
      <w:tr w:rsidR="00225F5C" w:rsidRPr="007C08F6" w14:paraId="1E092CB6" w14:textId="77777777" w:rsidTr="007E7FA3">
        <w:tc>
          <w:tcPr>
            <w:tcW w:w="3556" w:type="dxa"/>
            <w:gridSpan w:val="5"/>
            <w:tcBorders>
              <w:right w:val="single" w:sz="4" w:space="0" w:color="auto"/>
            </w:tcBorders>
            <w:shd w:val="clear" w:color="auto" w:fill="auto"/>
          </w:tcPr>
          <w:p w14:paraId="3E29FF86" w14:textId="77777777" w:rsidR="00225F5C" w:rsidRPr="00981AF9" w:rsidRDefault="00225F5C" w:rsidP="007E7FA3">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7E7FA3">
            <w:pPr>
              <w:spacing w:before="120" w:after="60"/>
              <w:rPr>
                <w:rFonts w:cs="Arial"/>
                <w:sz w:val="20"/>
                <w:szCs w:val="20"/>
              </w:rPr>
            </w:pPr>
          </w:p>
        </w:tc>
      </w:tr>
      <w:tr w:rsidR="00225F5C" w:rsidRPr="003B0416" w14:paraId="725152FF" w14:textId="77777777" w:rsidTr="007E7FA3">
        <w:tc>
          <w:tcPr>
            <w:tcW w:w="3556" w:type="dxa"/>
            <w:gridSpan w:val="5"/>
            <w:shd w:val="clear" w:color="auto" w:fill="auto"/>
          </w:tcPr>
          <w:p w14:paraId="61051177"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7E7FA3">
            <w:pPr>
              <w:spacing w:before="120" w:after="60"/>
              <w:rPr>
                <w:rFonts w:cs="Arial"/>
                <w:sz w:val="2"/>
                <w:szCs w:val="2"/>
              </w:rPr>
            </w:pPr>
          </w:p>
        </w:tc>
      </w:tr>
      <w:tr w:rsidR="00225F5C" w:rsidRPr="007C08F6" w14:paraId="7C2FEC28" w14:textId="77777777" w:rsidTr="007E7FA3">
        <w:tc>
          <w:tcPr>
            <w:tcW w:w="3556" w:type="dxa"/>
            <w:gridSpan w:val="5"/>
            <w:tcBorders>
              <w:right w:val="single" w:sz="4" w:space="0" w:color="auto"/>
            </w:tcBorders>
            <w:shd w:val="clear" w:color="auto" w:fill="auto"/>
          </w:tcPr>
          <w:p w14:paraId="34E9ED0F" w14:textId="77777777" w:rsidR="00225F5C" w:rsidRPr="00981AF9" w:rsidRDefault="00225F5C" w:rsidP="007E7FA3">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7E7FA3">
            <w:pPr>
              <w:spacing w:before="120" w:after="60"/>
              <w:rPr>
                <w:rFonts w:cs="Arial"/>
                <w:sz w:val="20"/>
                <w:szCs w:val="20"/>
              </w:rPr>
            </w:pPr>
          </w:p>
        </w:tc>
      </w:tr>
      <w:tr w:rsidR="00225F5C" w:rsidRPr="003B0416" w14:paraId="54CF047F" w14:textId="77777777" w:rsidTr="007E7FA3">
        <w:tc>
          <w:tcPr>
            <w:tcW w:w="3556" w:type="dxa"/>
            <w:gridSpan w:val="5"/>
            <w:shd w:val="clear" w:color="auto" w:fill="auto"/>
          </w:tcPr>
          <w:p w14:paraId="5583B603"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7E7FA3">
            <w:pPr>
              <w:spacing w:before="120" w:after="60"/>
              <w:rPr>
                <w:rFonts w:cs="Arial"/>
                <w:sz w:val="2"/>
                <w:szCs w:val="2"/>
              </w:rPr>
            </w:pPr>
          </w:p>
        </w:tc>
      </w:tr>
      <w:tr w:rsidR="00225F5C" w:rsidRPr="007C08F6" w14:paraId="0582F4AD" w14:textId="77777777" w:rsidTr="007E7FA3">
        <w:tc>
          <w:tcPr>
            <w:tcW w:w="3556" w:type="dxa"/>
            <w:gridSpan w:val="5"/>
            <w:tcBorders>
              <w:right w:val="single" w:sz="4" w:space="0" w:color="auto"/>
            </w:tcBorders>
            <w:shd w:val="clear" w:color="auto" w:fill="auto"/>
          </w:tcPr>
          <w:p w14:paraId="24EC65F0" w14:textId="77777777" w:rsidR="00225F5C" w:rsidRPr="00981AF9" w:rsidRDefault="00225F5C" w:rsidP="007E7FA3">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7E7FA3">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7E7FA3">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7E7FA3">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7E7FA3">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7E7FA3">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7E7FA3">
                <w:pPr>
                  <w:spacing w:before="120" w:after="60"/>
                  <w:rPr>
                    <w:rFonts w:cs="Arial"/>
                    <w:sz w:val="20"/>
                    <w:szCs w:val="20"/>
                  </w:rPr>
                </w:pPr>
                <w:r>
                  <w:rPr>
                    <w:rStyle w:val="Responseboxtext"/>
                  </w:rPr>
                  <w:t xml:space="preserve">          </w:t>
                </w:r>
              </w:p>
            </w:tc>
          </w:sdtContent>
        </w:sdt>
      </w:tr>
      <w:tr w:rsidR="00225F5C" w:rsidRPr="003A523A" w14:paraId="10075EDD" w14:textId="77777777" w:rsidTr="007E7FA3">
        <w:trPr>
          <w:gridBefore w:val="1"/>
          <w:wBefore w:w="7" w:type="dxa"/>
        </w:trPr>
        <w:tc>
          <w:tcPr>
            <w:tcW w:w="3549" w:type="dxa"/>
            <w:gridSpan w:val="4"/>
            <w:shd w:val="clear" w:color="auto" w:fill="auto"/>
          </w:tcPr>
          <w:p w14:paraId="456C61FE" w14:textId="77777777" w:rsidR="00225F5C" w:rsidRPr="003A523A" w:rsidRDefault="00225F5C" w:rsidP="007E7FA3">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7E7FA3">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7E7FA3">
            <w:pPr>
              <w:spacing w:before="60" w:after="60"/>
              <w:rPr>
                <w:rFonts w:cs="Arial"/>
                <w:sz w:val="2"/>
                <w:szCs w:val="2"/>
              </w:rPr>
            </w:pPr>
          </w:p>
        </w:tc>
      </w:tr>
      <w:tr w:rsidR="00225F5C" w:rsidRPr="007C08F6" w14:paraId="5ADA3029" w14:textId="77777777" w:rsidTr="007E7FA3">
        <w:tc>
          <w:tcPr>
            <w:tcW w:w="3556" w:type="dxa"/>
            <w:gridSpan w:val="5"/>
            <w:tcBorders>
              <w:right w:val="single" w:sz="4" w:space="0" w:color="auto"/>
            </w:tcBorders>
            <w:shd w:val="clear" w:color="auto" w:fill="auto"/>
          </w:tcPr>
          <w:p w14:paraId="05CEF9DD"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7E7FA3">
            <w:pPr>
              <w:spacing w:before="120" w:after="60"/>
              <w:rPr>
                <w:rFonts w:cs="Arial"/>
                <w:sz w:val="20"/>
                <w:szCs w:val="20"/>
              </w:rPr>
            </w:pPr>
          </w:p>
        </w:tc>
      </w:tr>
      <w:tr w:rsidR="00225F5C" w:rsidRPr="003B0416" w14:paraId="0E83BEE6" w14:textId="77777777" w:rsidTr="007E7FA3">
        <w:tc>
          <w:tcPr>
            <w:tcW w:w="3556" w:type="dxa"/>
            <w:gridSpan w:val="5"/>
            <w:shd w:val="clear" w:color="auto" w:fill="auto"/>
          </w:tcPr>
          <w:p w14:paraId="7F76782C"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7E7FA3">
            <w:pPr>
              <w:spacing w:before="120" w:after="60"/>
              <w:rPr>
                <w:rFonts w:cs="Arial"/>
                <w:sz w:val="2"/>
                <w:szCs w:val="2"/>
              </w:rPr>
            </w:pPr>
          </w:p>
        </w:tc>
      </w:tr>
      <w:tr w:rsidR="00225F5C" w:rsidRPr="007C08F6" w14:paraId="4D2E1A61" w14:textId="77777777" w:rsidTr="007E7FA3">
        <w:tc>
          <w:tcPr>
            <w:tcW w:w="3556" w:type="dxa"/>
            <w:gridSpan w:val="5"/>
            <w:tcBorders>
              <w:right w:val="single" w:sz="4" w:space="0" w:color="auto"/>
            </w:tcBorders>
            <w:shd w:val="clear" w:color="auto" w:fill="auto"/>
          </w:tcPr>
          <w:p w14:paraId="6F3F3A8B" w14:textId="77777777" w:rsidR="00225F5C" w:rsidRPr="00981AF9" w:rsidRDefault="00225F5C" w:rsidP="007E7FA3">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7E7FA3">
            <w:pPr>
              <w:spacing w:before="120" w:after="60"/>
              <w:rPr>
                <w:rFonts w:cs="Arial"/>
                <w:sz w:val="20"/>
                <w:szCs w:val="20"/>
              </w:rPr>
            </w:pPr>
          </w:p>
        </w:tc>
      </w:tr>
      <w:tr w:rsidR="00225F5C" w:rsidRPr="003B0416" w14:paraId="4B7376F2" w14:textId="77777777" w:rsidTr="007E7FA3">
        <w:tc>
          <w:tcPr>
            <w:tcW w:w="3556" w:type="dxa"/>
            <w:gridSpan w:val="5"/>
            <w:shd w:val="clear" w:color="auto" w:fill="auto"/>
          </w:tcPr>
          <w:p w14:paraId="7CB6CFFB"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7E7FA3">
            <w:pPr>
              <w:spacing w:before="120" w:after="60"/>
              <w:rPr>
                <w:rFonts w:cs="Arial"/>
                <w:sz w:val="2"/>
                <w:szCs w:val="2"/>
              </w:rPr>
            </w:pPr>
          </w:p>
        </w:tc>
      </w:tr>
      <w:tr w:rsidR="00225F5C" w:rsidRPr="007C08F6" w14:paraId="5F536B16" w14:textId="77777777" w:rsidTr="007E7FA3">
        <w:tc>
          <w:tcPr>
            <w:tcW w:w="3556" w:type="dxa"/>
            <w:gridSpan w:val="5"/>
            <w:tcBorders>
              <w:right w:val="single" w:sz="4" w:space="0" w:color="auto"/>
            </w:tcBorders>
            <w:shd w:val="clear" w:color="auto" w:fill="auto"/>
          </w:tcPr>
          <w:p w14:paraId="27A6EEB8" w14:textId="77777777" w:rsidR="00225F5C" w:rsidRPr="00981AF9" w:rsidRDefault="00225F5C" w:rsidP="007E7FA3">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7E7FA3">
            <w:pPr>
              <w:spacing w:before="120" w:after="60"/>
              <w:rPr>
                <w:rFonts w:cs="Arial"/>
                <w:sz w:val="20"/>
                <w:szCs w:val="20"/>
              </w:rPr>
            </w:pPr>
          </w:p>
        </w:tc>
      </w:tr>
      <w:tr w:rsidR="00225F5C" w:rsidRPr="003B0416" w14:paraId="672BDA9E" w14:textId="77777777" w:rsidTr="007E7FA3">
        <w:tc>
          <w:tcPr>
            <w:tcW w:w="3556" w:type="dxa"/>
            <w:gridSpan w:val="5"/>
            <w:shd w:val="clear" w:color="auto" w:fill="auto"/>
          </w:tcPr>
          <w:p w14:paraId="1E401C10"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7E7FA3">
            <w:pPr>
              <w:spacing w:before="120" w:after="60"/>
              <w:rPr>
                <w:rFonts w:cs="Arial"/>
                <w:sz w:val="2"/>
                <w:szCs w:val="2"/>
              </w:rPr>
            </w:pPr>
          </w:p>
        </w:tc>
      </w:tr>
      <w:tr w:rsidR="00225F5C" w:rsidRPr="007C08F6" w14:paraId="0329B41F" w14:textId="77777777" w:rsidTr="007E7FA3">
        <w:tc>
          <w:tcPr>
            <w:tcW w:w="3556" w:type="dxa"/>
            <w:gridSpan w:val="5"/>
            <w:tcBorders>
              <w:right w:val="single" w:sz="4" w:space="0" w:color="auto"/>
            </w:tcBorders>
            <w:shd w:val="clear" w:color="auto" w:fill="auto"/>
          </w:tcPr>
          <w:p w14:paraId="186EBFFC" w14:textId="77777777" w:rsidR="00225F5C" w:rsidRPr="00981AF9" w:rsidRDefault="00225F5C" w:rsidP="007E7FA3">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7E7FA3">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7E7FA3">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7E7FA3">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7E7FA3">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7E7FA3">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7E7FA3">
                <w:pPr>
                  <w:spacing w:before="120" w:after="60"/>
                  <w:rPr>
                    <w:rFonts w:cs="Arial"/>
                    <w:sz w:val="20"/>
                    <w:szCs w:val="20"/>
                  </w:rPr>
                </w:pPr>
                <w:r>
                  <w:rPr>
                    <w:rStyle w:val="Responseboxtext"/>
                  </w:rPr>
                  <w:t xml:space="preserve">          </w:t>
                </w:r>
              </w:p>
            </w:tc>
          </w:sdtContent>
        </w:sdt>
      </w:tr>
      <w:tr w:rsidR="00225F5C" w:rsidRPr="003A523A" w14:paraId="60FC8755" w14:textId="77777777" w:rsidTr="007E7FA3">
        <w:trPr>
          <w:gridBefore w:val="1"/>
          <w:wBefore w:w="7" w:type="dxa"/>
        </w:trPr>
        <w:tc>
          <w:tcPr>
            <w:tcW w:w="3549" w:type="dxa"/>
            <w:gridSpan w:val="4"/>
            <w:shd w:val="clear" w:color="auto" w:fill="auto"/>
          </w:tcPr>
          <w:p w14:paraId="22D6015F" w14:textId="77777777" w:rsidR="00225F5C" w:rsidRPr="003A523A" w:rsidRDefault="00225F5C" w:rsidP="007E7FA3">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7E7FA3">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7E7FA3">
            <w:pPr>
              <w:spacing w:before="60" w:after="60"/>
              <w:rPr>
                <w:rFonts w:cs="Arial"/>
                <w:sz w:val="2"/>
                <w:szCs w:val="2"/>
              </w:rPr>
            </w:pPr>
          </w:p>
        </w:tc>
      </w:tr>
      <w:tr w:rsidR="00225F5C" w:rsidRPr="007C08F6" w14:paraId="478F29ED" w14:textId="77777777" w:rsidTr="007E7FA3">
        <w:tc>
          <w:tcPr>
            <w:tcW w:w="3556" w:type="dxa"/>
            <w:gridSpan w:val="5"/>
            <w:tcBorders>
              <w:right w:val="single" w:sz="4" w:space="0" w:color="auto"/>
            </w:tcBorders>
            <w:shd w:val="clear" w:color="auto" w:fill="auto"/>
          </w:tcPr>
          <w:p w14:paraId="52E0B593" w14:textId="77777777" w:rsidR="00225F5C" w:rsidRPr="007C08F6" w:rsidRDefault="00225F5C" w:rsidP="007E7FA3">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7E7FA3">
            <w:pPr>
              <w:spacing w:before="120" w:after="60"/>
              <w:rPr>
                <w:rFonts w:cs="Arial"/>
                <w:sz w:val="20"/>
                <w:szCs w:val="20"/>
              </w:rPr>
            </w:pPr>
          </w:p>
        </w:tc>
      </w:tr>
      <w:tr w:rsidR="00225F5C" w:rsidRPr="003B0416" w14:paraId="7F7F3A1E" w14:textId="77777777" w:rsidTr="007E7FA3">
        <w:tc>
          <w:tcPr>
            <w:tcW w:w="3556" w:type="dxa"/>
            <w:gridSpan w:val="5"/>
            <w:shd w:val="clear" w:color="auto" w:fill="auto"/>
          </w:tcPr>
          <w:p w14:paraId="5A484EB3"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7E7FA3">
            <w:pPr>
              <w:spacing w:before="120" w:after="60"/>
              <w:rPr>
                <w:rFonts w:cs="Arial"/>
                <w:sz w:val="2"/>
                <w:szCs w:val="2"/>
              </w:rPr>
            </w:pPr>
          </w:p>
        </w:tc>
      </w:tr>
      <w:tr w:rsidR="00225F5C" w:rsidRPr="007C08F6" w14:paraId="7F22C804" w14:textId="77777777" w:rsidTr="007E7FA3">
        <w:tc>
          <w:tcPr>
            <w:tcW w:w="3556" w:type="dxa"/>
            <w:gridSpan w:val="5"/>
            <w:tcBorders>
              <w:right w:val="single" w:sz="4" w:space="0" w:color="auto"/>
            </w:tcBorders>
            <w:shd w:val="clear" w:color="auto" w:fill="auto"/>
          </w:tcPr>
          <w:p w14:paraId="4EE59991" w14:textId="77777777" w:rsidR="00225F5C" w:rsidRPr="00981AF9" w:rsidRDefault="00225F5C" w:rsidP="007E7FA3">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7E7FA3">
            <w:pPr>
              <w:spacing w:before="120" w:after="60"/>
              <w:rPr>
                <w:rFonts w:cs="Arial"/>
                <w:sz w:val="20"/>
                <w:szCs w:val="20"/>
              </w:rPr>
            </w:pPr>
          </w:p>
        </w:tc>
      </w:tr>
      <w:tr w:rsidR="00225F5C" w:rsidRPr="003B0416" w14:paraId="037A4EB9" w14:textId="77777777" w:rsidTr="007E7FA3">
        <w:tc>
          <w:tcPr>
            <w:tcW w:w="3556" w:type="dxa"/>
            <w:gridSpan w:val="5"/>
            <w:shd w:val="clear" w:color="auto" w:fill="auto"/>
          </w:tcPr>
          <w:p w14:paraId="74604B9E"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7E7FA3">
            <w:pPr>
              <w:spacing w:before="120" w:after="60"/>
              <w:rPr>
                <w:rFonts w:cs="Arial"/>
                <w:sz w:val="2"/>
                <w:szCs w:val="2"/>
              </w:rPr>
            </w:pPr>
          </w:p>
        </w:tc>
      </w:tr>
      <w:tr w:rsidR="00225F5C" w:rsidRPr="007C08F6" w14:paraId="1DA381DE" w14:textId="77777777" w:rsidTr="007E7FA3">
        <w:tc>
          <w:tcPr>
            <w:tcW w:w="3556" w:type="dxa"/>
            <w:gridSpan w:val="5"/>
            <w:tcBorders>
              <w:right w:val="single" w:sz="4" w:space="0" w:color="auto"/>
            </w:tcBorders>
            <w:shd w:val="clear" w:color="auto" w:fill="auto"/>
          </w:tcPr>
          <w:p w14:paraId="062ACED3" w14:textId="77777777" w:rsidR="00225F5C" w:rsidRPr="00981AF9" w:rsidRDefault="00225F5C" w:rsidP="007E7FA3">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7E7FA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7E7FA3">
            <w:pPr>
              <w:spacing w:before="120" w:after="60"/>
              <w:rPr>
                <w:rFonts w:cs="Arial"/>
                <w:sz w:val="20"/>
                <w:szCs w:val="20"/>
              </w:rPr>
            </w:pPr>
          </w:p>
        </w:tc>
      </w:tr>
      <w:tr w:rsidR="00225F5C" w:rsidRPr="003B0416" w14:paraId="6BF1944D" w14:textId="77777777" w:rsidTr="007E7FA3">
        <w:tc>
          <w:tcPr>
            <w:tcW w:w="3556" w:type="dxa"/>
            <w:gridSpan w:val="5"/>
            <w:shd w:val="clear" w:color="auto" w:fill="auto"/>
          </w:tcPr>
          <w:p w14:paraId="24B9F259" w14:textId="77777777" w:rsidR="00225F5C" w:rsidRPr="003B0416" w:rsidRDefault="00225F5C" w:rsidP="007E7FA3">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7E7FA3">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7E7FA3">
            <w:pPr>
              <w:spacing w:before="120" w:after="60"/>
              <w:rPr>
                <w:rFonts w:cs="Arial"/>
                <w:sz w:val="2"/>
                <w:szCs w:val="2"/>
              </w:rPr>
            </w:pPr>
          </w:p>
        </w:tc>
      </w:tr>
      <w:tr w:rsidR="00225F5C" w:rsidRPr="007C08F6" w14:paraId="62EACDF0" w14:textId="77777777" w:rsidTr="007E7FA3">
        <w:tc>
          <w:tcPr>
            <w:tcW w:w="3556" w:type="dxa"/>
            <w:gridSpan w:val="5"/>
            <w:tcBorders>
              <w:right w:val="single" w:sz="4" w:space="0" w:color="auto"/>
            </w:tcBorders>
            <w:shd w:val="clear" w:color="auto" w:fill="auto"/>
          </w:tcPr>
          <w:p w14:paraId="2DD347BC" w14:textId="77777777" w:rsidR="00225F5C" w:rsidRPr="00981AF9" w:rsidRDefault="00225F5C" w:rsidP="007E7FA3">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7E7FA3">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7E7FA3">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AFE9D" w14:textId="77777777" w:rsidR="006B69E6" w:rsidRDefault="006B69E6" w:rsidP="001F125D">
      <w:r>
        <w:separator/>
      </w:r>
    </w:p>
  </w:endnote>
  <w:endnote w:type="continuationSeparator" w:id="0">
    <w:p w14:paraId="2A4358FE" w14:textId="77777777" w:rsidR="006B69E6" w:rsidRDefault="006B69E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E7FA3" w:rsidRPr="00623D4A" w:rsidRDefault="007E7FA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E7FA3" w:rsidRPr="00D4360E" w:rsidRDefault="007E7FA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E7FA3" w:rsidRPr="00D4360E" w:rsidRDefault="007E7FA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F37AD09" w:rsidR="007E7FA3" w:rsidRPr="005B00CB" w:rsidRDefault="007E7FA3"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E7FA3" w:rsidRPr="00D4360E" w:rsidRDefault="007E7FA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E7FA3" w:rsidRPr="00D4360E" w:rsidRDefault="007E7FA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68B661" w:rsidR="007E7FA3" w:rsidRPr="005B00CB" w:rsidRDefault="007E7FA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E7FA3" w:rsidRPr="00D4360E" w:rsidRDefault="007E7FA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E7FA3" w:rsidRPr="00D4360E" w:rsidRDefault="007E7FA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A9D1E" w14:textId="77777777" w:rsidR="006B69E6" w:rsidRDefault="006B69E6" w:rsidP="001F125D">
      <w:r>
        <w:separator/>
      </w:r>
    </w:p>
  </w:footnote>
  <w:footnote w:type="continuationSeparator" w:id="0">
    <w:p w14:paraId="0DC36CD4" w14:textId="77777777" w:rsidR="006B69E6" w:rsidRDefault="006B69E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E7FA3" w14:paraId="6A5C35FD" w14:textId="77777777" w:rsidTr="00153447">
      <w:trPr>
        <w:trHeight w:val="1012"/>
      </w:trPr>
      <w:tc>
        <w:tcPr>
          <w:tcW w:w="9781" w:type="dxa"/>
        </w:tcPr>
        <w:p w14:paraId="369CC268" w14:textId="043C0D3A" w:rsidR="007E7FA3" w:rsidRDefault="007E7FA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7E7FA3" w:rsidRPr="003536A6" w:rsidRDefault="007E7FA3"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7E7FA3" w:rsidRDefault="007E7FA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E7FA3" w:rsidRDefault="007E7FA3"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5FDD"/>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601D"/>
    <w:rsid w:val="006A6928"/>
    <w:rsid w:val="006B5FFE"/>
    <w:rsid w:val="006B69E6"/>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7FA3"/>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113"/>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1C"/>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F3572"/>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86285"/>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2018-05-28T23:00:00+00:00</Document_x0020_Date>
    <Process_x0020_Type xmlns="859f7ad6-93f6-4205-b62b-a17f28acbbac">Application</Process_x0020_Type>
    <Site_x0020_Name xmlns="859f7ad6-93f6-4205-b62b-a17f28acbbac">Chirk Particleboard SITE CONTACT  KEITH BAKER  01691 775320  K.Baker@kronospan.co.uk</Site_x0020_Name>
    <Addressee xmlns="859f7ad6-93f6-4205-b62b-a17f28acbbac">Holyhead Road, Chirk, Wrexham, LL14 5NT</Addressee>
    <Disclosure_x0020_Status xmlns="859f7ad6-93f6-4205-b62b-a17f28acbbac">Public register</Disclosure_x0020_Status>
    <Document_x0020_Type xmlns="859f7ad6-93f6-4205-b62b-a17f28acbbac">Form/Proforma</Document_x0020_Type>
    <Customer_x0020_Name xmlns="859f7ad6-93f6-4205-b62b-a17f28acbbac">Kronospan Limited</Customer_x0020_Name>
    <Environment_x0020_Sub_x0020_Folder xmlns="859f7ad6-93f6-4205-b62b-a17f28acbbac">Licence variation</Environment_x0020_Sub_x0020_Folder>
    <Facility_x0020_Address xmlns="859f7ad6-93f6-4205-b62b-a17f28acbbac">Holyhead Road, Chirk, Wrexham</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DC3E8-5E24-46A8-813D-866AF973E20A}"/>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56A92429-39FF-49EC-AA29-09D8C29C840E}"/>
</file>

<file path=customXml/itemProps5.xml><?xml version="1.0" encoding="utf-8"?>
<ds:datastoreItem xmlns:ds="http://schemas.openxmlformats.org/officeDocument/2006/customXml" ds:itemID="{158012C7-1601-4E1B-9584-C3443DFE4085}">
  <ds:schemaRefs>
    <ds:schemaRef ds:uri="http://schemas.openxmlformats.org/package/2006/metadata/core-properties"/>
    <ds:schemaRef ds:uri="http://purl.org/dc/terms/"/>
    <ds:schemaRef ds:uri="http://www.w3.org/XML/1998/namespace"/>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6.xml><?xml version="1.0" encoding="utf-8"?>
<ds:datastoreItem xmlns:ds="http://schemas.openxmlformats.org/officeDocument/2006/customXml" ds:itemID="{050802E2-FDD9-46FF-AC5C-F79ACD0B6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2811</Words>
  <Characters>16023</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document part F1 PAN-002755 (BW9999IG V008)</dc:title>
  <dc:subject/>
  <dc:creator>James Sturman</dc:creator>
  <cp:keywords/>
  <dc:description/>
  <cp:lastModifiedBy>O'Hara, Tim</cp:lastModifiedBy>
  <cp:revision>2</cp:revision>
  <cp:lastPrinted>2016-04-18T13:20:00Z</cp:lastPrinted>
  <dcterms:created xsi:type="dcterms:W3CDTF">2018-05-29T11:30:00Z</dcterms:created>
  <dcterms:modified xsi:type="dcterms:W3CDTF">2018-05-29T11:30:00Z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93d42e98-5bec-4481-a680-9994f3a3c1fb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Kronospan Limited</vt:lpwstr>
  </property>
  <property fmtid="{D5CDD505-2E9C-101B-9397-08002B2CF9AE}" pid="9" name="Welsh Local Authority">
    <vt:lpwstr>Wrexham CBC</vt:lpwstr>
  </property>
  <property fmtid="{D5CDD505-2E9C-101B-9397-08002B2CF9AE}" pid="10" name="Addressee">
    <vt:lpwstr>Holyhead Road, Chirk, Wrexham, LL14 5NT</vt:lpwstr>
  </property>
  <property fmtid="{D5CDD505-2E9C-101B-9397-08002B2CF9AE}" pid="11" name="Facility Address">
    <vt:lpwstr>Holyhead Road, Chirk, Wrexham</vt:lpwstr>
  </property>
  <property fmtid="{D5CDD505-2E9C-101B-9397-08002B2CF9AE}" pid="12" name="Site Name">
    <vt:lpwstr>Chirk Particleboard</vt:lpwstr>
  </property>
  <property fmtid="{D5CDD505-2E9C-101B-9397-08002B2CF9AE}" pid="13" name="_docset_NoMedatataSyncRequired">
    <vt:lpwstr>False</vt:lpwstr>
  </property>
</Properties>
</file>