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bookmarkStart w:id="1" w:name="_GoBack"/>
      <w:bookmarkEnd w:id="1"/>
      <w:r>
        <w:drawing>
          <wp:anchor distT="0" distB="0" distL="114300" distR="114300" simplePos="0" relativeHeight="25166131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58535B" w:rsidRDefault="006F24C7" w:rsidP="006F24C7">
      <w:pPr>
        <w:pStyle w:val="coverLicenceHolder"/>
        <w:pBdr>
          <w:top w:val="single" w:sz="4" w:space="25" w:color="auto"/>
        </w:pBdr>
        <w:spacing w:line="312" w:lineRule="auto"/>
      </w:pPr>
      <w:r w:rsidRPr="0058535B">
        <w:t>Dŵr Cymru Cyfyngedig</w:t>
      </w:r>
    </w:p>
    <w:p w14:paraId="21964359" w14:textId="77777777" w:rsidR="006F24C7" w:rsidRPr="00667865" w:rsidRDefault="006F24C7" w:rsidP="006F24C7">
      <w:pPr>
        <w:pStyle w:val="coverLicenceHolder"/>
        <w:pBdr>
          <w:top w:val="single" w:sz="4" w:space="25" w:color="auto"/>
        </w:pBdr>
        <w:spacing w:line="312" w:lineRule="auto"/>
        <w:rPr>
          <w:color w:val="FF0000"/>
        </w:rPr>
      </w:pPr>
    </w:p>
    <w:p w14:paraId="1CA26754" w14:textId="6B184F48" w:rsidR="006F24C7" w:rsidRPr="008A4FB5" w:rsidRDefault="00A51F5E" w:rsidP="006F24C7">
      <w:pPr>
        <w:pStyle w:val="coverLicenceHolder"/>
        <w:pBdr>
          <w:top w:val="single" w:sz="4" w:space="25" w:color="auto"/>
        </w:pBdr>
        <w:spacing w:line="312" w:lineRule="auto"/>
        <w:contextualSpacing/>
      </w:pPr>
      <w:r w:rsidRPr="008A4FB5">
        <w:t>Cwmbach Sion Terrace No 11 CSO</w:t>
      </w:r>
    </w:p>
    <w:p w14:paraId="1D62CB9F" w14:textId="38324BC7" w:rsidR="006F24C7" w:rsidRPr="008A4FB5" w:rsidRDefault="00A51F5E" w:rsidP="006F24C7">
      <w:pPr>
        <w:pStyle w:val="coverLicenceHolder"/>
        <w:pBdr>
          <w:top w:val="single" w:sz="4" w:space="25" w:color="auto"/>
        </w:pBdr>
        <w:spacing w:line="312" w:lineRule="auto"/>
        <w:contextualSpacing/>
      </w:pPr>
      <w:r w:rsidRPr="008A4FB5">
        <w:t>O/S 11, Sion Terrace</w:t>
      </w:r>
    </w:p>
    <w:p w14:paraId="722A5EE3" w14:textId="66BCFEED" w:rsidR="006F24C7" w:rsidRPr="008A4FB5" w:rsidRDefault="00A51F5E" w:rsidP="006F24C7">
      <w:pPr>
        <w:pStyle w:val="coverLicenceHolder"/>
        <w:pBdr>
          <w:top w:val="single" w:sz="4" w:space="25" w:color="auto"/>
        </w:pBdr>
        <w:spacing w:line="312" w:lineRule="auto"/>
        <w:contextualSpacing/>
      </w:pPr>
      <w:r w:rsidRPr="008A4FB5">
        <w:t>Cwmbach</w:t>
      </w:r>
    </w:p>
    <w:p w14:paraId="5E871948" w14:textId="2F4C6DD5" w:rsidR="006F24C7" w:rsidRPr="008A4FB5" w:rsidRDefault="00A51F5E" w:rsidP="006F24C7">
      <w:pPr>
        <w:pStyle w:val="coverLicenceHolder"/>
        <w:pBdr>
          <w:top w:val="single" w:sz="4" w:space="25" w:color="auto"/>
        </w:pBdr>
        <w:spacing w:line="312" w:lineRule="auto"/>
        <w:contextualSpacing/>
      </w:pPr>
      <w:r w:rsidRPr="008A4FB5">
        <w:t>Aberdare</w:t>
      </w:r>
    </w:p>
    <w:p w14:paraId="7FE1D1DE" w14:textId="32903927" w:rsidR="006F24C7" w:rsidRPr="008A4FB5" w:rsidRDefault="00A51F5E" w:rsidP="006F24C7">
      <w:pPr>
        <w:pStyle w:val="coverLicenceHolder"/>
        <w:pBdr>
          <w:top w:val="single" w:sz="4" w:space="25" w:color="auto"/>
        </w:pBdr>
        <w:spacing w:before="120" w:line="270" w:lineRule="exact"/>
        <w:contextualSpacing/>
        <w:rPr>
          <w:rFonts w:cs="Arial"/>
          <w:sz w:val="22"/>
          <w:szCs w:val="22"/>
        </w:rPr>
      </w:pPr>
      <w:r w:rsidRPr="008A4FB5">
        <w:rPr>
          <w:lang w:val="de-DE"/>
        </w:rPr>
        <w:t>CF44 0AT</w:t>
      </w:r>
    </w:p>
    <w:p w14:paraId="153D3560" w14:textId="77777777" w:rsidR="006F24C7" w:rsidRDefault="006F24C7" w:rsidP="006F24C7">
      <w:pPr>
        <w:pStyle w:val="coverLicenceHolder"/>
        <w:pBdr>
          <w:top w:val="single" w:sz="4" w:space="25" w:color="auto"/>
        </w:pBdr>
        <w:spacing w:before="120" w:line="270" w:lineRule="exact"/>
        <w:rPr>
          <w:rFonts w:cs="Arial"/>
          <w:sz w:val="22"/>
          <w:szCs w:val="22"/>
        </w:rPr>
      </w:pPr>
    </w:p>
    <w:p w14:paraId="683563F0" w14:textId="77777777" w:rsidR="006F24C7" w:rsidRPr="00F050D7" w:rsidRDefault="006F24C7" w:rsidP="006F24C7">
      <w:pPr>
        <w:pStyle w:val="coverLicenceHolder"/>
        <w:pBdr>
          <w:top w:val="single" w:sz="4" w:space="25" w:color="auto"/>
        </w:pBdr>
        <w:spacing w:before="120" w:line="270" w:lineRule="exact"/>
        <w:rPr>
          <w:rFonts w:cs="Arial"/>
          <w:szCs w:val="22"/>
        </w:rPr>
      </w:pPr>
      <w:r w:rsidRPr="00F050D7">
        <w:rPr>
          <w:rFonts w:cs="Arial"/>
          <w:szCs w:val="22"/>
        </w:rPr>
        <w:t>Variation application number</w:t>
      </w:r>
    </w:p>
    <w:p w14:paraId="6347D3A3" w14:textId="28148C86" w:rsidR="006F24C7" w:rsidRDefault="006F24C7" w:rsidP="006F24C7">
      <w:pPr>
        <w:pStyle w:val="coverLicenceHolder"/>
        <w:pBdr>
          <w:top w:val="single" w:sz="4" w:space="25" w:color="auto"/>
        </w:pBdr>
        <w:spacing w:before="120" w:line="270" w:lineRule="exact"/>
        <w:rPr>
          <w:rFonts w:cs="Arial"/>
          <w:szCs w:val="24"/>
        </w:rPr>
      </w:pPr>
      <w:r w:rsidRPr="006C7CB2">
        <w:rPr>
          <w:rFonts w:cs="Arial"/>
          <w:szCs w:val="24"/>
        </w:rPr>
        <w:t>P</w:t>
      </w:r>
      <w:r w:rsidR="006C7CB2" w:rsidRPr="006C7CB2">
        <w:rPr>
          <w:rFonts w:cs="Arial"/>
          <w:szCs w:val="24"/>
        </w:rPr>
        <w:t>AN-006064</w:t>
      </w:r>
    </w:p>
    <w:p w14:paraId="375FA821" w14:textId="77777777" w:rsidR="00276A44" w:rsidRPr="006C7CB2" w:rsidRDefault="00276A44" w:rsidP="006F24C7">
      <w:pPr>
        <w:pStyle w:val="coverLicenceHolder"/>
        <w:pBdr>
          <w:top w:val="single" w:sz="4" w:space="25" w:color="auto"/>
        </w:pBdr>
        <w:spacing w:before="120" w:line="270" w:lineRule="exact"/>
        <w:rPr>
          <w:rFonts w:cs="Arial"/>
          <w:szCs w:val="24"/>
        </w:rPr>
      </w:pPr>
    </w:p>
    <w:p w14:paraId="558F122B" w14:textId="77777777" w:rsidR="006F24C7" w:rsidRPr="00276A44" w:rsidRDefault="006F24C7" w:rsidP="00276A44">
      <w:pPr>
        <w:pStyle w:val="coverLicenceHolder"/>
        <w:pBdr>
          <w:top w:val="single" w:sz="4" w:space="25" w:color="auto"/>
        </w:pBdr>
        <w:spacing w:before="120" w:line="270" w:lineRule="exact"/>
        <w:rPr>
          <w:rFonts w:cs="Arial"/>
          <w:szCs w:val="22"/>
        </w:rPr>
      </w:pPr>
      <w:r w:rsidRPr="00276A44">
        <w:rPr>
          <w:rFonts w:cs="Arial"/>
          <w:szCs w:val="22"/>
        </w:rPr>
        <w:t>Permit number</w:t>
      </w:r>
    </w:p>
    <w:p w14:paraId="6CB8E26C" w14:textId="3221B35E" w:rsidR="006F24C7" w:rsidRPr="00276A44" w:rsidRDefault="00A51F5E" w:rsidP="00276A44">
      <w:pPr>
        <w:pStyle w:val="coverLicenceHolder"/>
        <w:pBdr>
          <w:top w:val="single" w:sz="4" w:space="25" w:color="auto"/>
        </w:pBdr>
        <w:spacing w:before="120" w:line="270" w:lineRule="exact"/>
        <w:rPr>
          <w:rFonts w:cs="Arial"/>
          <w:szCs w:val="22"/>
        </w:rPr>
      </w:pPr>
      <w:r w:rsidRPr="00276A44">
        <w:rPr>
          <w:rFonts w:cs="Arial"/>
          <w:szCs w:val="22"/>
        </w:rPr>
        <w:t>AN0101001</w:t>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6B37CF42" w14:textId="6E2859FB" w:rsidR="006F24C7" w:rsidRPr="008A4FB5" w:rsidRDefault="00A51F5E" w:rsidP="006F24C7">
      <w:pPr>
        <w:pStyle w:val="Heading1nonum"/>
        <w:spacing w:before="80" w:after="0" w:line="312" w:lineRule="auto"/>
        <w:jc w:val="center"/>
      </w:pPr>
      <w:r w:rsidRPr="008A4FB5">
        <w:lastRenderedPageBreak/>
        <w:t>Cwmbach Sion Terrace No 11 CSO</w:t>
      </w:r>
    </w:p>
    <w:p w14:paraId="57170100" w14:textId="7EB208C0" w:rsidR="006F24C7" w:rsidRPr="008A4FB5" w:rsidRDefault="006F24C7" w:rsidP="006F24C7">
      <w:pPr>
        <w:pStyle w:val="Heading1nonum"/>
        <w:spacing w:before="80" w:after="0" w:line="312" w:lineRule="auto"/>
        <w:jc w:val="center"/>
      </w:pPr>
      <w:r w:rsidRPr="008A4FB5">
        <w:t xml:space="preserve">Permit Number </w:t>
      </w:r>
      <w:r w:rsidR="00A51F5E" w:rsidRPr="008A4FB5">
        <w:t>AN0101001</w:t>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6F24C7" w14:paraId="1D0E64C8" w14:textId="77777777" w:rsidTr="006F24C7">
        <w:tc>
          <w:tcPr>
            <w:tcW w:w="3794" w:type="dxa"/>
            <w:tcBorders>
              <w:top w:val="single" w:sz="6" w:space="0" w:color="auto"/>
              <w:left w:val="nil"/>
              <w:bottom w:val="single" w:sz="6" w:space="0" w:color="auto"/>
              <w:right w:val="nil"/>
            </w:tcBorders>
            <w:vAlign w:val="center"/>
          </w:tcPr>
          <w:p w14:paraId="0CCA6BCB" w14:textId="77777777"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4C9600C5" w14:textId="11F96843"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6C7CB2" w:rsidRPr="006C7CB2">
              <w:rPr>
                <w:rFonts w:ascii="Arial" w:hAnsi="Arial" w:cs="Arial"/>
                <w:color w:val="auto"/>
                <w:sz w:val="22"/>
                <w:szCs w:val="22"/>
              </w:rPr>
              <w:t>PAN-006064</w:t>
            </w:r>
          </w:p>
        </w:tc>
        <w:tc>
          <w:tcPr>
            <w:tcW w:w="1984" w:type="dxa"/>
            <w:tcBorders>
              <w:top w:val="single" w:sz="6" w:space="0" w:color="auto"/>
              <w:left w:val="nil"/>
              <w:bottom w:val="single" w:sz="6" w:space="0" w:color="auto"/>
              <w:right w:val="nil"/>
            </w:tcBorders>
            <w:vAlign w:val="center"/>
          </w:tcPr>
          <w:p w14:paraId="31A85DF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232A4CEA" w14:textId="2EC5A09A" w:rsidR="006F24C7" w:rsidRPr="004A615E" w:rsidRDefault="00A51F5E" w:rsidP="006F24C7">
            <w:pPr>
              <w:pStyle w:val="Tablebody"/>
              <w:spacing w:line="312" w:lineRule="auto"/>
              <w:rPr>
                <w:rFonts w:ascii="Arial" w:hAnsi="Arial" w:cs="Arial"/>
                <w:color w:val="FF0000"/>
                <w:sz w:val="22"/>
                <w:szCs w:val="22"/>
              </w:rPr>
            </w:pPr>
            <w:r w:rsidRPr="008A4FB5">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28D5619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5D65B110" w14:textId="33EA932A" w:rsidR="006F24C7" w:rsidRPr="005C0585" w:rsidRDefault="00A51F5E" w:rsidP="006F24C7">
            <w:pPr>
              <w:pStyle w:val="Tablebody"/>
              <w:spacing w:line="312" w:lineRule="auto"/>
              <w:rPr>
                <w:rFonts w:ascii="Arial" w:hAnsi="Arial" w:cs="Arial"/>
                <w:color w:val="auto"/>
                <w:sz w:val="22"/>
                <w:szCs w:val="22"/>
              </w:rPr>
            </w:pPr>
            <w:r w:rsidRPr="008A4FB5">
              <w:rPr>
                <w:rFonts w:ascii="Arial" w:hAnsi="Arial" w:cs="Arial"/>
                <w:color w:val="auto"/>
                <w:sz w:val="22"/>
                <w:szCs w:val="22"/>
              </w:rPr>
              <w:t>AN0101001</w:t>
            </w:r>
          </w:p>
        </w:tc>
        <w:tc>
          <w:tcPr>
            <w:tcW w:w="1984" w:type="dxa"/>
            <w:tcBorders>
              <w:top w:val="single" w:sz="6" w:space="0" w:color="auto"/>
              <w:left w:val="nil"/>
              <w:bottom w:val="single" w:sz="6" w:space="0" w:color="auto"/>
              <w:right w:val="nil"/>
            </w:tcBorders>
            <w:vAlign w:val="center"/>
          </w:tcPr>
          <w:p w14:paraId="21469678" w14:textId="694A1474" w:rsidR="006F24C7" w:rsidRPr="004A615E" w:rsidRDefault="007D1D81" w:rsidP="006F24C7">
            <w:pPr>
              <w:pStyle w:val="Tablebody"/>
              <w:spacing w:line="312" w:lineRule="auto"/>
              <w:rPr>
                <w:rFonts w:ascii="Arial" w:hAnsi="Arial" w:cs="Arial"/>
                <w:color w:val="FF0000"/>
                <w:sz w:val="22"/>
                <w:szCs w:val="22"/>
              </w:rPr>
            </w:pPr>
            <w:r w:rsidRPr="007D1D81">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tcPr>
          <w:p w14:paraId="2C074366" w14:textId="02198007" w:rsidR="006F24C7" w:rsidRPr="00093D0C" w:rsidRDefault="00F050D7" w:rsidP="006F24C7">
            <w:pPr>
              <w:pStyle w:val="Tablebody"/>
              <w:spacing w:line="312" w:lineRule="auto"/>
              <w:rPr>
                <w:rFonts w:ascii="Arial" w:hAnsi="Arial" w:cs="Arial"/>
                <w:color w:val="auto"/>
                <w:sz w:val="22"/>
                <w:szCs w:val="22"/>
              </w:rPr>
            </w:pPr>
            <w:r>
              <w:rPr>
                <w:rFonts w:ascii="Arial" w:hAnsi="Arial" w:cs="Arial"/>
                <w:color w:val="auto"/>
                <w:sz w:val="22"/>
                <w:szCs w:val="22"/>
              </w:rPr>
              <w:t>Varied permit issued to D</w:t>
            </w:r>
            <w:r w:rsidRPr="00F050D7">
              <w:rPr>
                <w:rFonts w:asciiTheme="minorHAnsi" w:hAnsiTheme="minorHAnsi" w:cstheme="minorHAnsi"/>
                <w:color w:val="auto"/>
                <w:sz w:val="22"/>
                <w:szCs w:val="22"/>
              </w:rPr>
              <w:t>ŵ</w:t>
            </w:r>
            <w:r w:rsidR="006F24C7" w:rsidRPr="00F050D7">
              <w:rPr>
                <w:rFonts w:asciiTheme="minorHAnsi" w:hAnsiTheme="minorHAnsi" w:cstheme="minorHAnsi"/>
                <w:color w:val="auto"/>
                <w:sz w:val="22"/>
                <w:szCs w:val="22"/>
              </w:rPr>
              <w:t>r</w:t>
            </w:r>
            <w:r w:rsidR="006F24C7" w:rsidRPr="00093D0C">
              <w:rPr>
                <w:rFonts w:ascii="Arial" w:hAnsi="Arial" w:cs="Arial"/>
                <w:color w:val="auto"/>
                <w:sz w:val="22"/>
                <w:szCs w:val="22"/>
              </w:rPr>
              <w:t xml:space="preserve"> Cymru Cyfyngedig.</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6F24C7">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AB169C" w:rsidRDefault="006F24C7" w:rsidP="006F24C7">
      <w:pPr>
        <w:pStyle w:val="Heading3nonum"/>
        <w:spacing w:before="60"/>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6F24C7">
      <w:pPr>
        <w:pStyle w:val="Data"/>
        <w:spacing w:before="60"/>
        <w:rPr>
          <w:rStyle w:val="change"/>
          <w:rFonts w:cs="Arial"/>
          <w:sz w:val="22"/>
          <w:szCs w:val="22"/>
        </w:rPr>
      </w:pPr>
    </w:p>
    <w:p w14:paraId="7DD558EB" w14:textId="0289E47D" w:rsidR="006F24C7" w:rsidRPr="00276A44" w:rsidRDefault="00276A44" w:rsidP="006F24C7">
      <w:pPr>
        <w:pStyle w:val="Heading3nonum"/>
        <w:spacing w:before="0"/>
        <w:ind w:right="1701"/>
        <w:rPr>
          <w:rFonts w:cs="Arial"/>
          <w:sz w:val="22"/>
          <w:szCs w:val="22"/>
        </w:rPr>
      </w:pPr>
      <w:r w:rsidRPr="00276A44">
        <w:rPr>
          <w:rFonts w:cs="Arial"/>
          <w:sz w:val="22"/>
          <w:szCs w:val="22"/>
        </w:rPr>
        <w:t>P</w:t>
      </w:r>
      <w:r w:rsidR="006F24C7" w:rsidRPr="00276A44">
        <w:rPr>
          <w:rFonts w:cs="Arial"/>
          <w:sz w:val="22"/>
          <w:szCs w:val="22"/>
        </w:rPr>
        <w:t>ermit number</w:t>
      </w:r>
    </w:p>
    <w:p w14:paraId="7CC11F63" w14:textId="4CE71FA3" w:rsidR="006F24C7" w:rsidRPr="008A4FB5" w:rsidRDefault="00A51F5E" w:rsidP="006F24C7">
      <w:pPr>
        <w:pStyle w:val="Data"/>
        <w:rPr>
          <w:rFonts w:cs="Arial"/>
          <w:color w:val="auto"/>
          <w:sz w:val="22"/>
          <w:szCs w:val="22"/>
        </w:rPr>
      </w:pPr>
      <w:r w:rsidRPr="008A4FB5">
        <w:rPr>
          <w:rFonts w:cs="Arial"/>
          <w:color w:val="auto"/>
          <w:sz w:val="22"/>
          <w:szCs w:val="22"/>
        </w:rPr>
        <w:t>AN0101001</w:t>
      </w:r>
    </w:p>
    <w:p w14:paraId="17DE0816" w14:textId="77777777" w:rsidR="006F24C7" w:rsidRPr="009F6C74" w:rsidRDefault="006F24C7" w:rsidP="006F24C7">
      <w:pPr>
        <w:pStyle w:val="Data"/>
        <w:rPr>
          <w:rStyle w:val="change"/>
          <w:rFonts w:cs="Arial"/>
          <w:color w:val="auto"/>
          <w:sz w:val="22"/>
          <w:szCs w:val="22"/>
        </w:rPr>
      </w:pPr>
    </w:p>
    <w:p w14:paraId="1B475757" w14:textId="08C7C1A9" w:rsidR="00F050D7" w:rsidRPr="00276A44" w:rsidRDefault="00276A44" w:rsidP="006F24C7">
      <w:pPr>
        <w:pStyle w:val="Data"/>
        <w:spacing w:before="60"/>
        <w:rPr>
          <w:b w:val="0"/>
          <w:color w:val="auto"/>
          <w:sz w:val="22"/>
          <w:szCs w:val="22"/>
        </w:rPr>
      </w:pPr>
      <w:bookmarkStart w:id="4" w:name="_Hlk13917238"/>
      <w:r w:rsidRPr="00276A44">
        <w:rPr>
          <w:b w:val="0"/>
          <w:color w:val="auto"/>
          <w:sz w:val="22"/>
          <w:szCs w:val="22"/>
        </w:rPr>
        <w:t>issued to</w:t>
      </w:r>
    </w:p>
    <w:p w14:paraId="732C9F6F" w14:textId="462BD997" w:rsidR="006F24C7" w:rsidRPr="009F6C74" w:rsidRDefault="006F24C7" w:rsidP="006F24C7">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6F24C7">
      <w:pPr>
        <w:pStyle w:val="Heading3nonum"/>
        <w:spacing w:before="0"/>
        <w:rPr>
          <w:rFonts w:cs="Arial"/>
          <w:color w:val="auto"/>
          <w:sz w:val="22"/>
          <w:szCs w:val="22"/>
        </w:rPr>
      </w:pPr>
    </w:p>
    <w:p w14:paraId="223EF663" w14:textId="71735934" w:rsidR="006F24C7" w:rsidRPr="00276A44" w:rsidRDefault="006F24C7" w:rsidP="00276A44">
      <w:pPr>
        <w:pStyle w:val="Heading3nonum"/>
        <w:spacing w:before="0"/>
        <w:rPr>
          <w:rStyle w:val="change"/>
          <w:i/>
          <w:color w:val="auto"/>
          <w:sz w:val="22"/>
          <w:szCs w:val="22"/>
        </w:rPr>
      </w:pPr>
      <w:r w:rsidRPr="009F6C74">
        <w:rPr>
          <w:color w:val="auto"/>
          <w:sz w:val="22"/>
        </w:rPr>
        <w:t>whose registered office is</w:t>
      </w:r>
    </w:p>
    <w:p w14:paraId="647EF706"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Pentwyn Road</w:t>
      </w:r>
    </w:p>
    <w:p w14:paraId="75D790D2"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Nelson</w:t>
      </w:r>
    </w:p>
    <w:p w14:paraId="69DBBADA"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Treharris</w:t>
      </w:r>
    </w:p>
    <w:p w14:paraId="2D9C330F"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Mid Glamorgan</w:t>
      </w:r>
    </w:p>
    <w:p w14:paraId="5C5F9592" w14:textId="77777777" w:rsidR="006F24C7" w:rsidRPr="009F6C74" w:rsidRDefault="006F24C7" w:rsidP="006F24C7">
      <w:pPr>
        <w:pStyle w:val="Data"/>
        <w:rPr>
          <w:rStyle w:val="change"/>
          <w:color w:val="auto"/>
          <w:sz w:val="22"/>
          <w:szCs w:val="22"/>
        </w:rPr>
      </w:pPr>
      <w:r w:rsidRPr="009F6C74">
        <w:rPr>
          <w:rStyle w:val="change"/>
          <w:rFonts w:cs="Arial"/>
          <w:color w:val="auto"/>
          <w:sz w:val="22"/>
          <w:szCs w:val="22"/>
        </w:rPr>
        <w:t>CF46 6LY</w:t>
      </w:r>
    </w:p>
    <w:bookmarkEnd w:id="4"/>
    <w:p w14:paraId="59F9FB0C" w14:textId="77777777" w:rsidR="006F24C7" w:rsidRPr="009F6C74" w:rsidRDefault="006F24C7" w:rsidP="006F24C7">
      <w:pPr>
        <w:pStyle w:val="Data"/>
        <w:rPr>
          <w:rStyle w:val="change"/>
          <w:rFonts w:cs="Arial"/>
          <w:color w:val="auto"/>
          <w:sz w:val="22"/>
          <w:szCs w:val="22"/>
        </w:rPr>
      </w:pPr>
    </w:p>
    <w:p w14:paraId="6620E29C" w14:textId="77777777" w:rsidR="006F24C7" w:rsidRPr="009F6C74" w:rsidRDefault="006F24C7" w:rsidP="006F24C7">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6F24C7">
      <w:pPr>
        <w:pStyle w:val="Data"/>
        <w:ind w:right="1701"/>
        <w:rPr>
          <w:b w:val="0"/>
          <w:color w:val="auto"/>
          <w:sz w:val="22"/>
          <w:szCs w:val="22"/>
        </w:rPr>
      </w:pPr>
    </w:p>
    <w:p w14:paraId="66C651E4" w14:textId="4F527C37" w:rsidR="006F24C7" w:rsidRPr="009F6C74" w:rsidRDefault="006F24C7" w:rsidP="00276A44">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1407975" w14:textId="53F4BD1C" w:rsidR="006F24C7" w:rsidRPr="008A4FB5" w:rsidRDefault="00A51F5E" w:rsidP="006F24C7">
      <w:pPr>
        <w:pStyle w:val="Data"/>
        <w:rPr>
          <w:rStyle w:val="change"/>
          <w:rFonts w:cs="Arial"/>
          <w:color w:val="auto"/>
          <w:sz w:val="22"/>
          <w:szCs w:val="22"/>
        </w:rPr>
      </w:pPr>
      <w:r w:rsidRPr="008A4FB5">
        <w:rPr>
          <w:rStyle w:val="change"/>
          <w:rFonts w:cs="Arial"/>
          <w:color w:val="auto"/>
          <w:sz w:val="22"/>
          <w:szCs w:val="22"/>
        </w:rPr>
        <w:t>Cwmbach Sion Terrace No 11 CSO</w:t>
      </w:r>
    </w:p>
    <w:p w14:paraId="01807159" w14:textId="193C1F81" w:rsidR="006F24C7" w:rsidRPr="008A4FB5" w:rsidRDefault="00A51F5E" w:rsidP="006F24C7">
      <w:pPr>
        <w:pStyle w:val="Data"/>
        <w:rPr>
          <w:rStyle w:val="change"/>
          <w:rFonts w:cs="Arial"/>
          <w:color w:val="auto"/>
          <w:sz w:val="22"/>
          <w:szCs w:val="22"/>
        </w:rPr>
      </w:pPr>
      <w:r w:rsidRPr="008A4FB5">
        <w:rPr>
          <w:rStyle w:val="change"/>
          <w:rFonts w:cs="Arial"/>
          <w:color w:val="auto"/>
          <w:sz w:val="22"/>
          <w:szCs w:val="22"/>
        </w:rPr>
        <w:t>O/S 11, Sion Terrace</w:t>
      </w:r>
    </w:p>
    <w:p w14:paraId="37890FC4" w14:textId="61A32C69" w:rsidR="006F24C7" w:rsidRPr="008A4FB5" w:rsidRDefault="00A51F5E" w:rsidP="006F24C7">
      <w:pPr>
        <w:pStyle w:val="Data"/>
        <w:rPr>
          <w:rStyle w:val="change"/>
          <w:rFonts w:cs="Arial"/>
          <w:color w:val="auto"/>
          <w:sz w:val="22"/>
          <w:szCs w:val="22"/>
        </w:rPr>
      </w:pPr>
      <w:r w:rsidRPr="008A4FB5">
        <w:rPr>
          <w:rStyle w:val="change"/>
          <w:rFonts w:cs="Arial"/>
          <w:color w:val="auto"/>
          <w:sz w:val="22"/>
          <w:szCs w:val="22"/>
        </w:rPr>
        <w:t>Cwmbach</w:t>
      </w:r>
    </w:p>
    <w:p w14:paraId="202EA108" w14:textId="74D83053" w:rsidR="006F24C7" w:rsidRPr="008A4FB5" w:rsidRDefault="00A51F5E" w:rsidP="006F24C7">
      <w:pPr>
        <w:pStyle w:val="Heading3nonum"/>
        <w:spacing w:before="0"/>
        <w:rPr>
          <w:rStyle w:val="change"/>
          <w:rFonts w:cs="Arial"/>
          <w:b/>
          <w:color w:val="auto"/>
          <w:sz w:val="22"/>
          <w:szCs w:val="22"/>
        </w:rPr>
      </w:pPr>
      <w:r w:rsidRPr="008A4FB5">
        <w:rPr>
          <w:rStyle w:val="change"/>
          <w:rFonts w:cs="Arial"/>
          <w:b/>
          <w:color w:val="auto"/>
          <w:sz w:val="22"/>
          <w:szCs w:val="22"/>
        </w:rPr>
        <w:t>Aberdare</w:t>
      </w:r>
    </w:p>
    <w:p w14:paraId="37E47225" w14:textId="560183CD" w:rsidR="006F24C7" w:rsidRPr="008A4FB5" w:rsidRDefault="00A51F5E" w:rsidP="006F24C7">
      <w:pPr>
        <w:pStyle w:val="Heading3nonum"/>
        <w:spacing w:before="0"/>
        <w:rPr>
          <w:b/>
          <w:color w:val="auto"/>
          <w:sz w:val="22"/>
          <w:szCs w:val="22"/>
        </w:rPr>
      </w:pPr>
      <w:r w:rsidRPr="008A4FB5">
        <w:rPr>
          <w:b/>
          <w:color w:val="auto"/>
          <w:sz w:val="22"/>
          <w:szCs w:val="22"/>
        </w:rPr>
        <w:t>CF44 0AT</w:t>
      </w:r>
    </w:p>
    <w:p w14:paraId="51FBBECC" w14:textId="77777777" w:rsidR="006F24C7" w:rsidRPr="003A38DA" w:rsidRDefault="006F24C7" w:rsidP="006F24C7">
      <w:pPr>
        <w:pStyle w:val="Heading3nonum"/>
        <w:spacing w:before="0"/>
        <w:rPr>
          <w:rFonts w:cs="Arial"/>
          <w:color w:val="auto"/>
          <w:sz w:val="22"/>
          <w:szCs w:val="22"/>
        </w:rPr>
      </w:pPr>
    </w:p>
    <w:p w14:paraId="41D36B48" w14:textId="7777777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6F24C7">
      <w:pPr>
        <w:pStyle w:val="Heading3nonum"/>
        <w:spacing w:before="0"/>
        <w:rPr>
          <w:rFonts w:cs="Arial"/>
          <w:color w:val="auto"/>
          <w:sz w:val="22"/>
          <w:szCs w:val="22"/>
        </w:rPr>
      </w:pPr>
    </w:p>
    <w:p w14:paraId="0CCB9B67" w14:textId="5CCEB97D"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 xml:space="preserve">The notice shall take effect from </w:t>
      </w:r>
      <w:r w:rsidR="007D1D81" w:rsidRPr="007D1D81">
        <w:rPr>
          <w:rFonts w:cs="Arial"/>
          <w:color w:val="auto"/>
          <w:sz w:val="22"/>
          <w:szCs w:val="22"/>
        </w:rPr>
        <w:t>29/08/2019</w:t>
      </w:r>
      <w:r w:rsidRPr="007D1D81">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0EB1C975" w14:textId="77777777" w:rsidR="007D1D81" w:rsidRDefault="007D1D81" w:rsidP="007D1D81">
            <w:pPr>
              <w:pStyle w:val="Heading3nonum"/>
              <w:spacing w:before="0"/>
              <w:ind w:right="-135"/>
              <w:jc w:val="center"/>
              <w:rPr>
                <w:rFonts w:cs="Arial"/>
                <w:b/>
                <w:color w:val="auto"/>
                <w:sz w:val="22"/>
                <w:szCs w:val="22"/>
              </w:rPr>
            </w:pPr>
          </w:p>
          <w:p w14:paraId="290C38F7" w14:textId="1D6D8C73" w:rsidR="006F24C7" w:rsidRPr="003A38DA" w:rsidRDefault="007D1D81" w:rsidP="007D1D81">
            <w:pPr>
              <w:pStyle w:val="Heading3nonum"/>
              <w:spacing w:before="0"/>
              <w:ind w:right="-135"/>
              <w:jc w:val="center"/>
              <w:rPr>
                <w:rFonts w:cs="Arial"/>
                <w:b/>
                <w:color w:val="auto"/>
                <w:sz w:val="22"/>
                <w:szCs w:val="22"/>
              </w:rPr>
            </w:pPr>
            <w:r>
              <w:rPr>
                <w:rFonts w:cs="Arial"/>
                <w:b/>
                <w:color w:val="auto"/>
                <w:sz w:val="22"/>
                <w:szCs w:val="22"/>
              </w:rPr>
              <w:t>Melissa Broad</w:t>
            </w:r>
          </w:p>
          <w:p w14:paraId="54F232B9" w14:textId="77777777" w:rsidR="006F24C7" w:rsidRPr="003A38DA" w:rsidRDefault="006F24C7" w:rsidP="007D1D81">
            <w:pPr>
              <w:pStyle w:val="Heading3nonum"/>
              <w:spacing w:before="0"/>
              <w:ind w:right="-135"/>
              <w:jc w:val="center"/>
              <w:rPr>
                <w:rFonts w:cs="Arial"/>
                <w:b/>
                <w:color w:val="auto"/>
                <w:sz w:val="22"/>
                <w:szCs w:val="22"/>
              </w:rPr>
            </w:pPr>
          </w:p>
        </w:tc>
        <w:tc>
          <w:tcPr>
            <w:tcW w:w="2437" w:type="dxa"/>
            <w:vAlign w:val="center"/>
          </w:tcPr>
          <w:p w14:paraId="6A90B89F" w14:textId="28E2BCB1" w:rsidR="006F24C7" w:rsidRPr="00416538" w:rsidRDefault="007D1D81" w:rsidP="007D1D81">
            <w:pPr>
              <w:pStyle w:val="Heading3nonum"/>
              <w:spacing w:before="0"/>
              <w:ind w:right="34"/>
              <w:jc w:val="center"/>
              <w:rPr>
                <w:rFonts w:cs="Arial"/>
                <w:b/>
                <w:color w:val="FF0000"/>
                <w:sz w:val="22"/>
                <w:szCs w:val="22"/>
              </w:rPr>
            </w:pPr>
            <w:r w:rsidRPr="007D1D81">
              <w:rPr>
                <w:rFonts w:cs="Arial"/>
                <w:b/>
                <w:color w:val="auto"/>
                <w:sz w:val="22"/>
                <w:szCs w:val="22"/>
              </w:rPr>
              <w:t>29/08/2019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1459A056"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F050D7">
        <w:rPr>
          <w:rFonts w:ascii="Arial" w:hAnsi="Arial" w:cs="Arial"/>
          <w:sz w:val="22"/>
          <w:szCs w:val="22"/>
        </w:rPr>
        <w:t>regulator-</w:t>
      </w:r>
      <w:r>
        <w:rPr>
          <w:rFonts w:ascii="Arial" w:hAnsi="Arial" w:cs="Arial"/>
          <w:sz w:val="22"/>
          <w:szCs w:val="22"/>
        </w:rPr>
        <w:t>initiated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6F24C7">
      <w:pPr>
        <w:pStyle w:val="Act"/>
        <w:spacing w:line="240" w:lineRule="auto"/>
        <w:ind w:firstLine="1276"/>
      </w:pPr>
    </w:p>
    <w:p w14:paraId="23D57EF1" w14:textId="77777777" w:rsidR="006F24C7" w:rsidRPr="00276A44" w:rsidRDefault="006F24C7" w:rsidP="00276A44">
      <w:pPr>
        <w:spacing w:line="240" w:lineRule="auto"/>
        <w:ind w:left="1276"/>
        <w:rPr>
          <w:rStyle w:val="Bold"/>
          <w:b w:val="0"/>
          <w:sz w:val="22"/>
          <w:szCs w:val="22"/>
        </w:rPr>
      </w:pPr>
      <w:r w:rsidRPr="00276A44">
        <w:rPr>
          <w:rStyle w:val="Bold"/>
          <w:b w:val="0"/>
          <w:sz w:val="22"/>
          <w:szCs w:val="22"/>
        </w:rPr>
        <w:t>Permit number</w:t>
      </w:r>
    </w:p>
    <w:p w14:paraId="5073978D" w14:textId="038E5163" w:rsidR="006F24C7" w:rsidRPr="008A4FB5" w:rsidRDefault="00A51F5E" w:rsidP="00276A44">
      <w:pPr>
        <w:pStyle w:val="Data"/>
        <w:spacing w:line="240" w:lineRule="auto"/>
        <w:ind w:firstLine="1276"/>
        <w:rPr>
          <w:rFonts w:cs="Arial"/>
          <w:color w:val="auto"/>
          <w:sz w:val="22"/>
          <w:szCs w:val="22"/>
        </w:rPr>
      </w:pPr>
      <w:r w:rsidRPr="008A4FB5">
        <w:rPr>
          <w:rFonts w:cs="Arial"/>
          <w:color w:val="auto"/>
          <w:sz w:val="22"/>
          <w:szCs w:val="22"/>
        </w:rPr>
        <w:t>AN0101001</w:t>
      </w:r>
    </w:p>
    <w:p w14:paraId="7D89D84E" w14:textId="77777777" w:rsidR="006F24C7" w:rsidRPr="004A615E" w:rsidRDefault="006F24C7" w:rsidP="006F24C7">
      <w:pPr>
        <w:pStyle w:val="Data"/>
        <w:ind w:firstLine="1276"/>
        <w:rPr>
          <w:rFonts w:cs="Arial"/>
          <w:color w:val="FF0000"/>
          <w:sz w:val="22"/>
          <w:szCs w:val="22"/>
        </w:rPr>
      </w:pPr>
    </w:p>
    <w:p w14:paraId="2C3C319B" w14:textId="09FFD653" w:rsidR="006F24C7" w:rsidRPr="0049139F" w:rsidRDefault="006F24C7" w:rsidP="006F24C7">
      <w:pPr>
        <w:pStyle w:val="Heading3nonum"/>
        <w:ind w:left="1276"/>
        <w:rPr>
          <w:color w:val="FF0000"/>
          <w:sz w:val="22"/>
          <w:szCs w:val="22"/>
        </w:rPr>
      </w:pPr>
      <w:r>
        <w:rPr>
          <w:sz w:val="22"/>
          <w:szCs w:val="22"/>
        </w:rPr>
        <w:t xml:space="preserve">This is the consolidated permit referred to in the variation and consolidation notice for application </w:t>
      </w:r>
      <w:r w:rsidR="00DB6074" w:rsidRPr="00DB6074">
        <w:rPr>
          <w:color w:val="auto"/>
          <w:sz w:val="22"/>
          <w:szCs w:val="22"/>
        </w:rPr>
        <w:t>PAN-006064</w:t>
      </w:r>
      <w:r w:rsidRPr="00DB6074">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0B3C5000" w14:textId="04FCF6CD" w:rsidR="006F24C7" w:rsidRPr="009F6C74" w:rsidRDefault="006F24C7" w:rsidP="00F36FD2">
      <w:pPr>
        <w:pStyle w:val="Data"/>
        <w:rPr>
          <w:rStyle w:val="change"/>
          <w:rFonts w:cs="Arial"/>
          <w:color w:val="auto"/>
          <w:sz w:val="22"/>
          <w:szCs w:val="22"/>
        </w:rPr>
      </w:pPr>
    </w:p>
    <w:p w14:paraId="23D5BED5" w14:textId="77777777" w:rsidR="006F24C7" w:rsidRPr="009F6C74" w:rsidRDefault="006F24C7" w:rsidP="006F24C7">
      <w:pPr>
        <w:pStyle w:val="Data"/>
        <w:spacing w:before="60"/>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6F24C7">
      <w:pPr>
        <w:pStyle w:val="Heading3nonum"/>
        <w:spacing w:before="0"/>
        <w:ind w:firstLine="1276"/>
        <w:rPr>
          <w:rFonts w:cs="Arial"/>
          <w:color w:val="auto"/>
          <w:sz w:val="22"/>
          <w:szCs w:val="22"/>
        </w:rPr>
      </w:pPr>
    </w:p>
    <w:p w14:paraId="1323F06A" w14:textId="264F8500" w:rsidR="006F24C7" w:rsidRPr="00276A44" w:rsidRDefault="006F24C7" w:rsidP="00276A44">
      <w:pPr>
        <w:pStyle w:val="Heading3nonum"/>
        <w:spacing w:before="0"/>
        <w:ind w:firstLine="1276"/>
        <w:rPr>
          <w:rStyle w:val="change"/>
          <w:i/>
          <w:color w:val="auto"/>
          <w:sz w:val="22"/>
          <w:szCs w:val="22"/>
        </w:rPr>
      </w:pPr>
      <w:r w:rsidRPr="009F6C74">
        <w:rPr>
          <w:color w:val="auto"/>
          <w:sz w:val="22"/>
        </w:rPr>
        <w:t>whose registered office is</w:t>
      </w:r>
    </w:p>
    <w:p w14:paraId="64CAD26B"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Pentwyn Road</w:t>
      </w:r>
    </w:p>
    <w:p w14:paraId="53F750C0"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Nelson</w:t>
      </w:r>
    </w:p>
    <w:p w14:paraId="51E1B595"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Treharris</w:t>
      </w:r>
    </w:p>
    <w:p w14:paraId="5AFFFB2E"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Mid Glamorgan</w:t>
      </w:r>
    </w:p>
    <w:p w14:paraId="2953FCB0" w14:textId="77777777" w:rsidR="006F24C7" w:rsidRPr="009F6C74" w:rsidRDefault="006F24C7" w:rsidP="006F24C7">
      <w:pPr>
        <w:pStyle w:val="Data"/>
        <w:ind w:firstLine="1276"/>
        <w:rPr>
          <w:rStyle w:val="change"/>
          <w:color w:val="auto"/>
          <w:sz w:val="22"/>
          <w:szCs w:val="22"/>
        </w:rPr>
      </w:pPr>
      <w:r w:rsidRPr="009F6C74">
        <w:rPr>
          <w:rStyle w:val="change"/>
          <w:rFonts w:cs="Arial"/>
          <w:color w:val="auto"/>
          <w:sz w:val="22"/>
          <w:szCs w:val="22"/>
        </w:rPr>
        <w:t>CF46 6LY</w:t>
      </w:r>
    </w:p>
    <w:p w14:paraId="1611B1C6" w14:textId="77777777" w:rsidR="006F24C7" w:rsidRDefault="006F24C7" w:rsidP="006F24C7">
      <w:pPr>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6C62FCB" w14:textId="77777777" w:rsidR="00276A44" w:rsidRDefault="00276A44" w:rsidP="006F24C7">
      <w:pPr>
        <w:ind w:left="1276" w:right="282"/>
        <w:rPr>
          <w:sz w:val="22"/>
          <w:szCs w:val="22"/>
        </w:rPr>
      </w:pPr>
    </w:p>
    <w:p w14:paraId="3FDDB77F" w14:textId="53AE0A18" w:rsidR="006F24C7" w:rsidRPr="00276A44" w:rsidRDefault="006F24C7" w:rsidP="00276A44">
      <w:pPr>
        <w:pStyle w:val="Heading3nonum"/>
        <w:spacing w:before="0"/>
        <w:ind w:firstLine="1276"/>
      </w:pPr>
      <w:r w:rsidRPr="00276A44">
        <w:rPr>
          <w:color w:val="auto"/>
          <w:sz w:val="22"/>
        </w:rPr>
        <w:t xml:space="preserve">to </w:t>
      </w:r>
      <w:r w:rsidRPr="00276A44">
        <w:rPr>
          <w:color w:val="auto"/>
          <w:sz w:val="22"/>
          <w:szCs w:val="22"/>
        </w:rPr>
        <w:t xml:space="preserve">operate </w:t>
      </w:r>
      <w:r w:rsidRPr="00276A44">
        <w:rPr>
          <w:sz w:val="22"/>
          <w:szCs w:val="22"/>
        </w:rPr>
        <w:t>a water discharge activity at</w:t>
      </w:r>
    </w:p>
    <w:p w14:paraId="37D55050" w14:textId="39F72FA0" w:rsidR="006F24C7" w:rsidRPr="00276A44" w:rsidRDefault="00A51F5E" w:rsidP="00276A44">
      <w:pPr>
        <w:pStyle w:val="Heading3nonum"/>
        <w:spacing w:before="0"/>
        <w:ind w:firstLine="1276"/>
        <w:rPr>
          <w:b/>
          <w:sz w:val="22"/>
          <w:szCs w:val="22"/>
        </w:rPr>
      </w:pPr>
      <w:r w:rsidRPr="00276A44">
        <w:rPr>
          <w:b/>
          <w:sz w:val="22"/>
          <w:szCs w:val="22"/>
        </w:rPr>
        <w:t>Cwmbach Sion Terrace No 11 CSO</w:t>
      </w:r>
    </w:p>
    <w:p w14:paraId="0D76EA5A" w14:textId="6769A418" w:rsidR="006F24C7" w:rsidRPr="008A4FB5" w:rsidRDefault="00A51F5E" w:rsidP="006F24C7">
      <w:pPr>
        <w:pStyle w:val="Data"/>
        <w:ind w:firstLine="1276"/>
        <w:rPr>
          <w:rStyle w:val="change"/>
          <w:rFonts w:cs="Arial"/>
          <w:color w:val="auto"/>
          <w:sz w:val="22"/>
          <w:szCs w:val="22"/>
        </w:rPr>
      </w:pPr>
      <w:r w:rsidRPr="008A4FB5">
        <w:rPr>
          <w:rStyle w:val="change"/>
          <w:rFonts w:cs="Arial"/>
          <w:color w:val="auto"/>
          <w:sz w:val="22"/>
          <w:szCs w:val="22"/>
        </w:rPr>
        <w:t>O/S 11, Sion Terrace</w:t>
      </w:r>
    </w:p>
    <w:p w14:paraId="260937A5" w14:textId="05725C9F" w:rsidR="006F24C7" w:rsidRPr="008A4FB5" w:rsidRDefault="00A51F5E" w:rsidP="006F24C7">
      <w:pPr>
        <w:pStyle w:val="Data"/>
        <w:ind w:firstLine="1276"/>
        <w:rPr>
          <w:rStyle w:val="change"/>
          <w:rFonts w:cs="Arial"/>
          <w:color w:val="auto"/>
          <w:sz w:val="22"/>
          <w:szCs w:val="22"/>
        </w:rPr>
      </w:pPr>
      <w:r w:rsidRPr="008A4FB5">
        <w:rPr>
          <w:rStyle w:val="change"/>
          <w:rFonts w:cs="Arial"/>
          <w:color w:val="auto"/>
          <w:sz w:val="22"/>
          <w:szCs w:val="22"/>
        </w:rPr>
        <w:t>Cwmbach</w:t>
      </w:r>
    </w:p>
    <w:p w14:paraId="4AA86A37" w14:textId="46E35656" w:rsidR="006F24C7" w:rsidRPr="008A4FB5" w:rsidRDefault="00A51F5E" w:rsidP="006F24C7">
      <w:pPr>
        <w:pStyle w:val="Heading3nonum"/>
        <w:spacing w:before="0"/>
        <w:ind w:firstLine="1276"/>
        <w:rPr>
          <w:rStyle w:val="change"/>
          <w:rFonts w:cs="Arial"/>
          <w:b/>
          <w:color w:val="auto"/>
          <w:sz w:val="22"/>
          <w:szCs w:val="22"/>
        </w:rPr>
      </w:pPr>
      <w:r w:rsidRPr="008A4FB5">
        <w:rPr>
          <w:rStyle w:val="change"/>
          <w:rFonts w:cs="Arial"/>
          <w:b/>
          <w:color w:val="auto"/>
          <w:sz w:val="22"/>
          <w:szCs w:val="22"/>
        </w:rPr>
        <w:t>Aberdare</w:t>
      </w:r>
    </w:p>
    <w:p w14:paraId="39FF9F71" w14:textId="1307CF9A" w:rsidR="006F24C7" w:rsidRPr="008A4FB5" w:rsidRDefault="00A51F5E" w:rsidP="006F24C7">
      <w:pPr>
        <w:pStyle w:val="Heading3nonum"/>
        <w:spacing w:before="0"/>
        <w:ind w:firstLine="1276"/>
        <w:rPr>
          <w:b/>
          <w:color w:val="auto"/>
          <w:sz w:val="22"/>
          <w:szCs w:val="22"/>
        </w:rPr>
      </w:pPr>
      <w:r w:rsidRPr="008A4FB5">
        <w:rPr>
          <w:b/>
          <w:color w:val="auto"/>
          <w:sz w:val="22"/>
          <w:szCs w:val="22"/>
        </w:rPr>
        <w:t>CF44 0AT</w:t>
      </w:r>
    </w:p>
    <w:p w14:paraId="1E947544" w14:textId="77777777" w:rsidR="006F24C7" w:rsidRPr="004A615E" w:rsidRDefault="006F24C7" w:rsidP="006F24C7">
      <w:pPr>
        <w:pStyle w:val="Heading3nonum"/>
        <w:spacing w:before="0"/>
        <w:ind w:firstLine="1276"/>
        <w:rPr>
          <w:b/>
          <w:color w:val="FF0000"/>
          <w:sz w:val="22"/>
          <w:szCs w:val="22"/>
        </w:rPr>
      </w:pPr>
    </w:p>
    <w:p w14:paraId="4063628F" w14:textId="77777777" w:rsidR="006F24C7" w:rsidRPr="008036BE" w:rsidRDefault="006F24C7" w:rsidP="006F24C7">
      <w:pPr>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78ABAE92" w:rsidR="006F24C7" w:rsidRPr="007D1D81" w:rsidRDefault="007D1D81" w:rsidP="006F24C7">
            <w:pPr>
              <w:pStyle w:val="Heading3nonum"/>
              <w:ind w:right="34"/>
              <w:jc w:val="center"/>
              <w:rPr>
                <w:color w:val="auto"/>
                <w:sz w:val="22"/>
                <w:szCs w:val="22"/>
              </w:rPr>
            </w:pPr>
            <w:r w:rsidRPr="007D1D81">
              <w:rPr>
                <w:b/>
                <w:color w:val="auto"/>
                <w:sz w:val="22"/>
                <w:szCs w:val="22"/>
              </w:rPr>
              <w:t>Melissa Broad</w:t>
            </w:r>
          </w:p>
        </w:tc>
        <w:tc>
          <w:tcPr>
            <w:tcW w:w="2551" w:type="dxa"/>
            <w:vAlign w:val="center"/>
          </w:tcPr>
          <w:p w14:paraId="1CCD0456" w14:textId="3561A35D" w:rsidR="006F24C7" w:rsidRPr="007D1D81" w:rsidRDefault="007D1D81" w:rsidP="006F24C7">
            <w:pPr>
              <w:pStyle w:val="Heading3nonum"/>
              <w:spacing w:before="0" w:line="240" w:lineRule="auto"/>
              <w:jc w:val="center"/>
              <w:rPr>
                <w:b/>
                <w:color w:val="auto"/>
                <w:sz w:val="22"/>
                <w:szCs w:val="22"/>
              </w:rPr>
            </w:pPr>
            <w:r w:rsidRPr="007D1D81">
              <w:rPr>
                <w:b/>
                <w:color w:val="auto"/>
                <w:sz w:val="22"/>
                <w:szCs w:val="22"/>
              </w:rPr>
              <w:t>29/08/2019</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06881E8F" w:rsidR="000848DA" w:rsidRPr="00F42B24" w:rsidRDefault="000848DA" w:rsidP="00A9057C">
      <w:pPr>
        <w:pStyle w:val="Bullet1"/>
        <w:ind w:right="686" w:hanging="113"/>
        <w:rPr>
          <w:sz w:val="18"/>
          <w:szCs w:val="18"/>
        </w:rPr>
      </w:pPr>
      <w:bookmarkStart w:id="6" w:name="_Ref373938830"/>
      <w:r w:rsidRPr="00F42B24">
        <w:rPr>
          <w:sz w:val="18"/>
          <w:szCs w:val="18"/>
        </w:rPr>
        <w:t xml:space="preserve">The operator shall manage and </w:t>
      </w:r>
      <w:r w:rsidRPr="006F24C7">
        <w:rPr>
          <w:sz w:val="18"/>
          <w:szCs w:val="18"/>
        </w:rPr>
        <w:t>operate the activit</w:t>
      </w:r>
      <w:r w:rsidR="00B343E4" w:rsidRPr="00011672">
        <w:rPr>
          <w:rStyle w:val="Red"/>
          <w:color w:val="auto"/>
          <w:sz w:val="18"/>
          <w:szCs w:val="18"/>
        </w:rPr>
        <w:t>y</w:t>
      </w:r>
      <w:r w:rsidRPr="006F24C7">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4224F3BC" w:rsidR="00B343E4" w:rsidRPr="006F24C7" w:rsidRDefault="000152F0" w:rsidP="000152F0">
      <w:pPr>
        <w:pStyle w:val="aBullet"/>
        <w:numPr>
          <w:ilvl w:val="0"/>
          <w:numId w:val="0"/>
        </w:numPr>
        <w:ind w:left="1134" w:right="686" w:hanging="567"/>
      </w:pPr>
      <w:r w:rsidRPr="006F24C7">
        <w:rPr>
          <w:sz w:val="18"/>
          <w:szCs w:val="18"/>
        </w:rPr>
        <w:t xml:space="preserve">2.1.1   </w:t>
      </w:r>
      <w:r w:rsidR="00B343E4" w:rsidRPr="006F24C7">
        <w:rPr>
          <w:sz w:val="18"/>
          <w:szCs w:val="18"/>
        </w:rPr>
        <w:t>The only activit</w:t>
      </w:r>
      <w:r w:rsidR="00B343E4" w:rsidRPr="00011672">
        <w:rPr>
          <w:rStyle w:val="Red"/>
          <w:color w:val="auto"/>
          <w:sz w:val="18"/>
          <w:szCs w:val="18"/>
        </w:rPr>
        <w:t>y</w:t>
      </w:r>
      <w:r w:rsidR="00B343E4" w:rsidRPr="006F24C7">
        <w:rPr>
          <w:sz w:val="18"/>
          <w:szCs w:val="18"/>
        </w:rPr>
        <w:t xml:space="preserve"> authorised by the permit </w:t>
      </w:r>
      <w:r w:rsidR="00B343E4" w:rsidRPr="00011672">
        <w:rPr>
          <w:rStyle w:val="Red"/>
          <w:color w:val="auto"/>
          <w:sz w:val="18"/>
          <w:szCs w:val="18"/>
        </w:rPr>
        <w:t>is</w:t>
      </w:r>
      <w:r w:rsidR="00B343E4" w:rsidRPr="006F24C7">
        <w:rPr>
          <w:sz w:val="18"/>
          <w:szCs w:val="18"/>
        </w:rPr>
        <w:t xml:space="preserve"> the activit</w:t>
      </w:r>
      <w:r w:rsidR="00B343E4" w:rsidRPr="00011672">
        <w:rPr>
          <w:rStyle w:val="Red"/>
          <w:color w:val="auto"/>
          <w:sz w:val="18"/>
          <w:szCs w:val="18"/>
        </w:rPr>
        <w:t>y</w:t>
      </w:r>
      <w:r w:rsidR="00B343E4"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4F5F8BD0" w:rsidR="00900ED2" w:rsidRPr="00011672" w:rsidRDefault="00900ED2"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0AB388A9"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011672" w:rsidRDefault="00AE3212" w:rsidP="00524681">
      <w:pPr>
        <w:pStyle w:val="aBullet"/>
        <w:tabs>
          <w:tab w:val="clear" w:pos="1134"/>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4F23A3">
      <w:pPr>
        <w:pStyle w:val="aBullet"/>
        <w:numPr>
          <w:ilvl w:val="0"/>
          <w:numId w:val="0"/>
        </w:numPr>
        <w:ind w:left="1985" w:right="686" w:hanging="284"/>
        <w:rPr>
          <w:rStyle w:val="Red"/>
          <w:color w:val="auto"/>
          <w:sz w:val="18"/>
          <w:szCs w:val="18"/>
        </w:rPr>
      </w:pPr>
      <w:r w:rsidRPr="00011672">
        <w:rPr>
          <w:rStyle w:val="Red"/>
          <w:color w:val="auto"/>
          <w:sz w:val="18"/>
          <w:szCs w:val="18"/>
        </w:rPr>
        <w:t xml:space="preserve">(i)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011672" w:rsidRDefault="004F23A3" w:rsidP="004F23A3">
      <w:pPr>
        <w:pStyle w:val="Default"/>
        <w:ind w:left="1985" w:hanging="1985"/>
        <w:rPr>
          <w:color w:val="auto"/>
          <w:sz w:val="18"/>
          <w:szCs w:val="18"/>
        </w:rPr>
      </w:pPr>
    </w:p>
    <w:p w14:paraId="6E8623D2" w14:textId="77777777" w:rsidR="004F23A3" w:rsidRPr="00011672" w:rsidRDefault="004F23A3"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011672" w:rsidRDefault="004F23A3" w:rsidP="004F23A3">
      <w:pPr>
        <w:pStyle w:val="Default"/>
        <w:rPr>
          <w:color w:val="auto"/>
          <w:sz w:val="18"/>
          <w:szCs w:val="18"/>
        </w:rPr>
      </w:pPr>
    </w:p>
    <w:p w14:paraId="762366C9" w14:textId="19E15402" w:rsidR="004F23A3" w:rsidRDefault="004F23A3" w:rsidP="00011672">
      <w:pPr>
        <w:pStyle w:val="Default"/>
        <w:spacing w:after="167"/>
        <w:ind w:left="1701" w:hanging="567"/>
        <w:rPr>
          <w:sz w:val="16"/>
          <w:szCs w:val="16"/>
        </w:rPr>
      </w:pPr>
      <w:r w:rsidRPr="00011672">
        <w:rPr>
          <w:color w:val="auto"/>
          <w:sz w:val="18"/>
          <w:szCs w:val="18"/>
        </w:rPr>
        <w:t>(</w:t>
      </w:r>
      <w:r w:rsidR="006F24C7" w:rsidRPr="00011672">
        <w:rPr>
          <w:color w:val="auto"/>
          <w:sz w:val="18"/>
          <w:szCs w:val="18"/>
        </w:rPr>
        <w:t>b</w:t>
      </w:r>
      <w:r w:rsidRPr="00011672">
        <w:rPr>
          <w:color w:val="auto"/>
          <w:sz w:val="18"/>
          <w:szCs w:val="18"/>
        </w:rPr>
        <w:t xml:space="preserve">) </w:t>
      </w:r>
      <w:r w:rsidR="00676411" w:rsidRPr="00011672">
        <w:rPr>
          <w:color w:val="auto"/>
          <w:sz w:val="18"/>
          <w:szCs w:val="18"/>
        </w:rPr>
        <w:tab/>
      </w:r>
      <w:r w:rsidRPr="00011672">
        <w:rPr>
          <w:color w:val="auto"/>
          <w:sz w:val="18"/>
          <w:szCs w:val="18"/>
        </w:rPr>
        <w:t xml:space="preserve">The discharge shall not be comminuted or macerated. </w:t>
      </w:r>
    </w:p>
    <w:p w14:paraId="5D9DFF06" w14:textId="59302997" w:rsidR="00AE3212" w:rsidRDefault="00AE3212" w:rsidP="00011672">
      <w:pPr>
        <w:pStyle w:val="Bullet1"/>
        <w:numPr>
          <w:ilvl w:val="0"/>
          <w:numId w:val="0"/>
        </w:numPr>
        <w:tabs>
          <w:tab w:val="clear" w:pos="1134"/>
        </w:tabs>
        <w:ind w:left="1134" w:hanging="567"/>
        <w:rPr>
          <w:rStyle w:val="Red"/>
          <w:color w:val="auto"/>
          <w:sz w:val="18"/>
          <w:szCs w:val="18"/>
        </w:rPr>
      </w:pPr>
    </w:p>
    <w:p w14:paraId="27B8768D" w14:textId="77777777" w:rsidR="00FD2E1D" w:rsidRDefault="00FD2E1D" w:rsidP="00011672">
      <w:pPr>
        <w:pStyle w:val="Bullet1"/>
        <w:numPr>
          <w:ilvl w:val="0"/>
          <w:numId w:val="0"/>
        </w:numPr>
        <w:tabs>
          <w:tab w:val="clear" w:pos="1134"/>
        </w:tabs>
        <w:ind w:left="1134" w:hanging="567"/>
        <w:rPr>
          <w:rStyle w:val="Red"/>
          <w:color w:val="auto"/>
          <w:sz w:val="18"/>
          <w:szCs w:val="18"/>
        </w:rPr>
      </w:pPr>
    </w:p>
    <w:p w14:paraId="1CD57C32" w14:textId="450A3C37" w:rsidR="00011672" w:rsidRDefault="00011672" w:rsidP="00011672">
      <w:pPr>
        <w:pStyle w:val="Bullet1"/>
        <w:numPr>
          <w:ilvl w:val="0"/>
          <w:numId w:val="0"/>
        </w:numPr>
        <w:tabs>
          <w:tab w:val="clear" w:pos="1134"/>
        </w:tabs>
        <w:ind w:left="1134" w:hanging="567"/>
        <w:rPr>
          <w:rStyle w:val="Red"/>
          <w:color w:val="auto"/>
          <w:sz w:val="18"/>
          <w:szCs w:val="18"/>
        </w:rPr>
      </w:pPr>
    </w:p>
    <w:p w14:paraId="34B4F0B5" w14:textId="1C832AB8" w:rsidR="00011672" w:rsidRDefault="00011672" w:rsidP="00011672">
      <w:pPr>
        <w:pStyle w:val="Bullet1"/>
        <w:numPr>
          <w:ilvl w:val="0"/>
          <w:numId w:val="0"/>
        </w:numPr>
        <w:tabs>
          <w:tab w:val="clear" w:pos="1134"/>
        </w:tabs>
        <w:ind w:left="1134" w:hanging="567"/>
        <w:rPr>
          <w:rStyle w:val="Red"/>
          <w:color w:val="auto"/>
          <w:sz w:val="18"/>
          <w:szCs w:val="18"/>
        </w:rPr>
      </w:pPr>
    </w:p>
    <w:p w14:paraId="0DD94628"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69B47CF2" w14:textId="77777777" w:rsidR="00AE3212" w:rsidRPr="00011672" w:rsidRDefault="00AE3212" w:rsidP="00A9057C">
      <w:pPr>
        <w:pStyle w:val="Bullet0"/>
        <w:ind w:hanging="113"/>
        <w:rPr>
          <w:rStyle w:val="Red"/>
          <w:color w:val="auto"/>
        </w:rPr>
      </w:pPr>
      <w:r w:rsidRPr="00011672">
        <w:rPr>
          <w:rStyle w:val="Red"/>
          <w:color w:val="auto"/>
        </w:rPr>
        <w:t xml:space="preserve">Monitoring </w:t>
      </w:r>
    </w:p>
    <w:p w14:paraId="4C2A37B0" w14:textId="77777777" w:rsidR="00AE3212" w:rsidRPr="00011672" w:rsidRDefault="00AE3212"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clear" w:pos="1134"/>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388F547" w14:textId="65897759" w:rsidR="009A6E55" w:rsidRPr="00011672" w:rsidRDefault="00E65E75" w:rsidP="00CE468E">
      <w:pPr>
        <w:pStyle w:val="Default"/>
        <w:ind w:left="1134" w:hanging="567"/>
        <w:rPr>
          <w:rStyle w:val="Red"/>
          <w:color w:val="auto"/>
          <w:sz w:val="18"/>
          <w:szCs w:val="18"/>
        </w:rPr>
      </w:pPr>
      <w:r w:rsidRPr="00011672">
        <w:rPr>
          <w:rStyle w:val="Red"/>
          <w:color w:val="auto"/>
          <w:sz w:val="18"/>
          <w:szCs w:val="18"/>
        </w:rPr>
        <w:t>3.</w:t>
      </w:r>
      <w:r w:rsidR="006F24C7" w:rsidRPr="00011672">
        <w:rPr>
          <w:rStyle w:val="Red"/>
          <w:color w:val="auto"/>
          <w:sz w:val="18"/>
          <w:szCs w:val="18"/>
        </w:rPr>
        <w:t>1</w:t>
      </w:r>
      <w:r w:rsidRPr="00011672">
        <w:rPr>
          <w:rStyle w:val="Red"/>
          <w:color w:val="auto"/>
          <w:sz w:val="18"/>
          <w:szCs w:val="18"/>
        </w:rPr>
        <w:t xml:space="preserve">.3 </w:t>
      </w:r>
      <w:r w:rsidR="001B4AFB" w:rsidRPr="00011672">
        <w:rPr>
          <w:rStyle w:val="Red"/>
          <w:color w:val="auto"/>
          <w:sz w:val="18"/>
          <w:szCs w:val="18"/>
        </w:rPr>
        <w:tab/>
      </w:r>
      <w:r w:rsidR="001A6E3A" w:rsidRPr="00011672">
        <w:rPr>
          <w:rStyle w:val="Red"/>
          <w:color w:val="auto"/>
          <w:sz w:val="18"/>
          <w:szCs w:val="18"/>
        </w:rPr>
        <w:t xml:space="preserve">An </w:t>
      </w:r>
      <w:r w:rsidR="006F24C7" w:rsidRPr="00011672">
        <w:rPr>
          <w:rStyle w:val="Red"/>
          <w:color w:val="auto"/>
          <w:sz w:val="18"/>
          <w:szCs w:val="18"/>
        </w:rPr>
        <w:t>a</w:t>
      </w:r>
      <w:r w:rsidRPr="00011672">
        <w:rPr>
          <w:rStyle w:val="Red"/>
          <w:color w:val="auto"/>
          <w:sz w:val="18"/>
          <w:szCs w:val="18"/>
        </w:rPr>
        <w:t>ccessible monitoring</w:t>
      </w:r>
      <w:r w:rsidR="009A6E55" w:rsidRPr="00011672">
        <w:rPr>
          <w:rStyle w:val="Red"/>
          <w:color w:val="auto"/>
          <w:sz w:val="18"/>
          <w:szCs w:val="18"/>
        </w:rPr>
        <w:t xml:space="preserve"> point shall be provided and maintained to enable </w:t>
      </w:r>
      <w:r w:rsidRPr="00011672">
        <w:rPr>
          <w:color w:val="auto"/>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4C7CAACB" w:rsidR="00FB03C2" w:rsidRPr="00011672"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011672">
        <w:rPr>
          <w:rFonts w:ascii="Arial" w:hAnsi="Arial" w:cs="Arial"/>
          <w:sz w:val="18"/>
          <w:szCs w:val="18"/>
        </w:rPr>
        <w:t>3.</w:t>
      </w:r>
      <w:r w:rsidR="006F24C7" w:rsidRPr="00011672">
        <w:rPr>
          <w:rFonts w:ascii="Arial" w:hAnsi="Arial" w:cs="Arial"/>
          <w:sz w:val="18"/>
          <w:szCs w:val="18"/>
        </w:rPr>
        <w:t>1</w:t>
      </w:r>
      <w:r w:rsidRPr="00011672">
        <w:rPr>
          <w:rFonts w:ascii="Arial" w:hAnsi="Arial" w:cs="Arial"/>
          <w:sz w:val="18"/>
          <w:szCs w:val="18"/>
        </w:rPr>
        <w:t>.4</w:t>
      </w:r>
      <w:r w:rsidRPr="00011672">
        <w:rPr>
          <w:rFonts w:ascii="Arial" w:hAnsi="Arial" w:cs="Arial"/>
          <w:sz w:val="18"/>
          <w:szCs w:val="18"/>
        </w:rPr>
        <w:tab/>
      </w:r>
      <w:r w:rsidR="00FB03C2" w:rsidRPr="00011672">
        <w:rPr>
          <w:rFonts w:ascii="Arial" w:hAnsi="Arial" w:cs="Arial"/>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time period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clear" w:pos="1134"/>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4F3CB1C1" w14:textId="24644055" w:rsidR="002D792B" w:rsidRPr="00011672" w:rsidRDefault="002D792B" w:rsidP="00524681">
      <w:pPr>
        <w:pStyle w:val="aBullet"/>
        <w:tabs>
          <w:tab w:val="clear" w:pos="1134"/>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D7134E8" w14:textId="6A6570A2" w:rsidR="006F24C7" w:rsidRPr="00011672" w:rsidRDefault="002D792B" w:rsidP="00011672">
      <w:pPr>
        <w:pStyle w:val="aBullet"/>
        <w:tabs>
          <w:tab w:val="clear" w:pos="1134"/>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t>
      </w:r>
      <w:r w:rsidR="00900466" w:rsidRPr="00F42B24">
        <w:rPr>
          <w:sz w:val="18"/>
          <w:szCs w:val="18"/>
        </w:rPr>
        <w:lastRenderedPageBreak/>
        <w:t xml:space="preserve">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1D7E5B9A"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1D49FC10" w:rsidR="006F24C7" w:rsidRPr="006F24C7" w:rsidRDefault="006F24C7"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011672">
        <w:trPr>
          <w:cantSplit/>
        </w:trPr>
        <w:tc>
          <w:tcPr>
            <w:tcW w:w="2738" w:type="pct"/>
          </w:tcPr>
          <w:p w14:paraId="556F77B9" w14:textId="5304B02B" w:rsidR="006F24C7" w:rsidRPr="00011672" w:rsidRDefault="006F24C7"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3050DB29" w14:textId="77777777" w:rsidR="006F24C7" w:rsidRPr="00011672" w:rsidRDefault="006F24C7" w:rsidP="00C66721">
            <w:pPr>
              <w:pStyle w:val="TableText"/>
              <w:rPr>
                <w:rStyle w:val="Blue"/>
                <w:color w:val="auto"/>
                <w:sz w:val="18"/>
                <w:szCs w:val="18"/>
              </w:rPr>
            </w:pPr>
            <w:r w:rsidRPr="00011672">
              <w:rPr>
                <w:rStyle w:val="Blue"/>
                <w:color w:val="auto"/>
                <w:sz w:val="18"/>
                <w:szCs w:val="18"/>
              </w:rPr>
              <w:t>N/A</w:t>
            </w:r>
          </w:p>
        </w:tc>
      </w:tr>
    </w:tbl>
    <w:p w14:paraId="3603BE66" w14:textId="77777777" w:rsidR="00177D84" w:rsidRDefault="00177D84" w:rsidP="00926B5E"/>
    <w:p w14:paraId="4317875F" w14:textId="77777777" w:rsidR="00011672" w:rsidRPr="004921D8" w:rsidRDefault="00011672" w:rsidP="00011672">
      <w:pPr>
        <w:rPr>
          <w:rStyle w:val="Pink"/>
          <w:sz w:val="18"/>
          <w:szCs w:val="18"/>
        </w:rPr>
      </w:pPr>
    </w:p>
    <w:p w14:paraId="1AE64AEA" w14:textId="77777777" w:rsidR="00011672" w:rsidRPr="004921D8" w:rsidRDefault="00011672" w:rsidP="00011672">
      <w:pPr>
        <w:spacing w:before="0" w:after="0" w:line="240" w:lineRule="auto"/>
        <w:rPr>
          <w:rStyle w:val="Pink"/>
          <w:sz w:val="18"/>
          <w:szCs w:val="18"/>
        </w:rPr>
      </w:pPr>
      <w:r>
        <w:rPr>
          <w:rStyle w:val="Pink"/>
          <w:sz w:val="18"/>
          <w:szCs w:val="18"/>
        </w:rP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6FCDE2C9" w14:textId="77777777" w:rsidR="00926B5E" w:rsidRPr="00011672" w:rsidRDefault="00926B5E"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277836B" w:rsidR="00926B5E" w:rsidRPr="00011672" w:rsidRDefault="0073697B"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3ACC349B" w14:textId="77777777" w:rsidR="00926B5E" w:rsidRPr="00011672" w:rsidRDefault="00926B5E"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470AE6EA"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0849793A" w14:textId="77777777" w:rsidR="00926B5E" w:rsidRPr="00011672" w:rsidRDefault="00926B5E" w:rsidP="00926B5E">
            <w:pPr>
              <w:pStyle w:val="TableText"/>
              <w:rPr>
                <w:rStyle w:val="Red"/>
                <w:color w:val="auto"/>
                <w:sz w:val="18"/>
                <w:szCs w:val="18"/>
              </w:rPr>
            </w:pPr>
            <w:r w:rsidRPr="00011672">
              <w:rPr>
                <w:rStyle w:val="Red"/>
                <w:color w:val="auto"/>
                <w:sz w:val="18"/>
                <w:szCs w:val="18"/>
              </w:rPr>
              <w:t>Reference Period</w:t>
            </w:r>
          </w:p>
        </w:tc>
        <w:tc>
          <w:tcPr>
            <w:tcW w:w="518" w:type="pct"/>
          </w:tcPr>
          <w:p w14:paraId="05BC4DDC"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2403B5B5" w14:textId="77777777" w:rsidR="00926B5E" w:rsidRPr="00011672" w:rsidRDefault="00926B5E"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3D5EB0DA" w14:textId="77777777" w:rsidR="00926B5E" w:rsidRPr="00011672" w:rsidRDefault="00926B5E" w:rsidP="00926B5E">
            <w:pPr>
              <w:pStyle w:val="TableText"/>
              <w:rPr>
                <w:rStyle w:val="Red"/>
                <w:color w:val="auto"/>
                <w:sz w:val="18"/>
                <w:szCs w:val="18"/>
              </w:rPr>
            </w:pPr>
            <w:r w:rsidRPr="00011672">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207C31C" w:rsidR="00900A78" w:rsidRPr="00011672" w:rsidRDefault="00900A78" w:rsidP="00900A78">
            <w:pPr>
              <w:pStyle w:val="TableText"/>
              <w:rPr>
                <w:rStyle w:val="Blue"/>
                <w:rFonts w:ascii="Arial" w:hAnsi="Arial"/>
                <w:color w:val="auto"/>
                <w:sz w:val="18"/>
                <w:szCs w:val="18"/>
              </w:rPr>
            </w:pPr>
            <w:r w:rsidRPr="00011672">
              <w:rPr>
                <w:rStyle w:val="Blue"/>
                <w:color w:val="auto"/>
                <w:sz w:val="18"/>
                <w:szCs w:val="18"/>
              </w:rPr>
              <w:t xml:space="preserve">Storm sewage via </w:t>
            </w:r>
            <w:r w:rsidR="006F24C7" w:rsidRPr="00011672">
              <w:rPr>
                <w:rStyle w:val="Blue"/>
                <w:color w:val="auto"/>
                <w:sz w:val="18"/>
                <w:szCs w:val="18"/>
              </w:rPr>
              <w:t>POINT OF DISCHARGE</w:t>
            </w:r>
          </w:p>
          <w:p w14:paraId="7EB5C7D3" w14:textId="77777777" w:rsidR="00900A78" w:rsidRPr="00011672" w:rsidRDefault="00900A78" w:rsidP="00900A78">
            <w:pPr>
              <w:pStyle w:val="TableText"/>
              <w:rPr>
                <w:rStyle w:val="Blue"/>
                <w:color w:val="auto"/>
                <w:sz w:val="18"/>
                <w:szCs w:val="18"/>
              </w:rPr>
            </w:pPr>
          </w:p>
          <w:p w14:paraId="249D806F" w14:textId="1EBFD434" w:rsidR="00900A78" w:rsidRPr="00011672" w:rsidRDefault="00900A78" w:rsidP="00900A78">
            <w:pPr>
              <w:pStyle w:val="TableText"/>
              <w:rPr>
                <w:rStyle w:val="Blue"/>
                <w:rFonts w:ascii="Arial" w:hAnsi="Arial"/>
                <w:color w:val="auto"/>
                <w:sz w:val="18"/>
                <w:szCs w:val="18"/>
              </w:rPr>
            </w:pPr>
          </w:p>
        </w:tc>
        <w:tc>
          <w:tcPr>
            <w:tcW w:w="637" w:type="pct"/>
          </w:tcPr>
          <w:p w14:paraId="445A16C9" w14:textId="1ED4D7B3" w:rsidR="00900A78" w:rsidRPr="00011672" w:rsidRDefault="00900A78" w:rsidP="00900A78">
            <w:pPr>
              <w:pStyle w:val="TableText"/>
              <w:rPr>
                <w:rStyle w:val="Blue"/>
                <w:color w:val="auto"/>
                <w:sz w:val="18"/>
                <w:szCs w:val="18"/>
              </w:rPr>
            </w:pPr>
            <w:r w:rsidRPr="00011672">
              <w:rPr>
                <w:rStyle w:val="Blue"/>
                <w:color w:val="auto"/>
                <w:sz w:val="18"/>
                <w:szCs w:val="18"/>
              </w:rPr>
              <w:t xml:space="preserve">Discharge start and end times </w:t>
            </w:r>
          </w:p>
          <w:p w14:paraId="59134EB1" w14:textId="77777777" w:rsidR="00900A78" w:rsidRPr="00011672" w:rsidRDefault="00900A78" w:rsidP="00900A78">
            <w:pPr>
              <w:pStyle w:val="TableText"/>
              <w:rPr>
                <w:rStyle w:val="Blue"/>
                <w:color w:val="auto"/>
                <w:sz w:val="18"/>
                <w:szCs w:val="18"/>
              </w:rPr>
            </w:pPr>
          </w:p>
        </w:tc>
        <w:tc>
          <w:tcPr>
            <w:tcW w:w="813" w:type="pct"/>
          </w:tcPr>
          <w:p w14:paraId="4F29088B"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74398912" w14:textId="77777777" w:rsidR="00900A78" w:rsidRPr="00011672" w:rsidRDefault="00900A78" w:rsidP="00900A78">
            <w:pPr>
              <w:pStyle w:val="TableText"/>
              <w:rPr>
                <w:rStyle w:val="Blue"/>
                <w:color w:val="auto"/>
                <w:sz w:val="18"/>
                <w:szCs w:val="18"/>
              </w:rPr>
            </w:pPr>
          </w:p>
          <w:p w14:paraId="2AF56B3E" w14:textId="77777777" w:rsidR="00900A78" w:rsidRPr="00011672" w:rsidRDefault="00900A78" w:rsidP="00900A78">
            <w:pPr>
              <w:pStyle w:val="TableText"/>
              <w:rPr>
                <w:rStyle w:val="Blue"/>
                <w:color w:val="auto"/>
                <w:sz w:val="18"/>
                <w:szCs w:val="18"/>
              </w:rPr>
            </w:pPr>
          </w:p>
        </w:tc>
        <w:tc>
          <w:tcPr>
            <w:tcW w:w="646" w:type="pct"/>
          </w:tcPr>
          <w:p w14:paraId="5E4C69CE"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3483DDD3" w14:textId="77777777" w:rsidR="00900A78" w:rsidRPr="00011672" w:rsidRDefault="00900A78" w:rsidP="00900A78">
            <w:pPr>
              <w:pStyle w:val="TableText"/>
              <w:rPr>
                <w:rStyle w:val="Blue"/>
                <w:color w:val="auto"/>
                <w:sz w:val="18"/>
                <w:szCs w:val="18"/>
              </w:rPr>
            </w:pPr>
          </w:p>
          <w:p w14:paraId="48D8954E" w14:textId="77777777" w:rsidR="00900A78" w:rsidRPr="00011672" w:rsidRDefault="00900A78" w:rsidP="00900A78">
            <w:pPr>
              <w:pStyle w:val="TableText"/>
              <w:rPr>
                <w:rStyle w:val="Blue"/>
                <w:color w:val="auto"/>
                <w:sz w:val="18"/>
                <w:szCs w:val="18"/>
              </w:rPr>
            </w:pPr>
          </w:p>
        </w:tc>
        <w:tc>
          <w:tcPr>
            <w:tcW w:w="518" w:type="pct"/>
          </w:tcPr>
          <w:p w14:paraId="41E1C743"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0DA6267E" w14:textId="77777777" w:rsidR="00900A78" w:rsidRPr="00011672" w:rsidRDefault="00900A78" w:rsidP="00900A78">
            <w:pPr>
              <w:pStyle w:val="TableText"/>
              <w:rPr>
                <w:rStyle w:val="Blue"/>
                <w:color w:val="auto"/>
                <w:sz w:val="18"/>
                <w:szCs w:val="18"/>
              </w:rPr>
            </w:pPr>
          </w:p>
          <w:p w14:paraId="24391046" w14:textId="77777777" w:rsidR="00900A78" w:rsidRPr="00011672" w:rsidRDefault="00900A78" w:rsidP="00900A78">
            <w:pPr>
              <w:pStyle w:val="TableText"/>
              <w:rPr>
                <w:rStyle w:val="Blue"/>
                <w:color w:val="auto"/>
                <w:sz w:val="18"/>
                <w:szCs w:val="18"/>
              </w:rPr>
            </w:pPr>
          </w:p>
        </w:tc>
        <w:tc>
          <w:tcPr>
            <w:tcW w:w="633" w:type="pct"/>
          </w:tcPr>
          <w:p w14:paraId="3C3202C7" w14:textId="5F8E92AC" w:rsidR="00900A78" w:rsidRPr="00011672" w:rsidRDefault="00900A78"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7B9DBFF9"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6DDABE72" w14:textId="77777777" w:rsidR="00900A78" w:rsidRPr="00011672" w:rsidRDefault="00900A78" w:rsidP="00900A78">
            <w:pPr>
              <w:pStyle w:val="TableText"/>
              <w:rPr>
                <w:rStyle w:val="Blue"/>
                <w:color w:val="auto"/>
                <w:sz w:val="18"/>
                <w:szCs w:val="18"/>
              </w:rPr>
            </w:pPr>
          </w:p>
          <w:p w14:paraId="05885534" w14:textId="77777777" w:rsidR="00900A78" w:rsidRPr="00011672"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011672" w:rsidRDefault="00900A78" w:rsidP="00900A78">
            <w:pPr>
              <w:pStyle w:val="TableText"/>
              <w:rPr>
                <w:rStyle w:val="Blue"/>
                <w:color w:val="auto"/>
                <w:sz w:val="18"/>
                <w:szCs w:val="18"/>
              </w:rPr>
            </w:pPr>
          </w:p>
        </w:tc>
        <w:tc>
          <w:tcPr>
            <w:tcW w:w="637" w:type="pct"/>
          </w:tcPr>
          <w:p w14:paraId="678EA9C2" w14:textId="6663AF4A"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67135DE7" w14:textId="2AA3AD60" w:rsidR="00900A78" w:rsidRPr="00011672" w:rsidRDefault="00900A78"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6D064C5E" w14:textId="3A7F1389" w:rsidR="00900A78" w:rsidRPr="00011672" w:rsidRDefault="00F050D7" w:rsidP="00900A78">
            <w:pPr>
              <w:pStyle w:val="NormalWeb"/>
              <w:rPr>
                <w:rFonts w:ascii="Arial" w:hAnsi="Arial" w:cs="Arial"/>
                <w:sz w:val="18"/>
                <w:szCs w:val="18"/>
              </w:rPr>
            </w:pPr>
            <w:r>
              <w:rPr>
                <w:rFonts w:ascii="Arial" w:hAnsi="Arial" w:cs="Arial"/>
                <w:sz w:val="18"/>
                <w:szCs w:val="18"/>
              </w:rPr>
              <w:t>1</w:t>
            </w:r>
            <w:r w:rsidRPr="00F050D7">
              <w:rPr>
                <w:rFonts w:ascii="Arial" w:hAnsi="Arial" w:cs="Arial"/>
                <w:sz w:val="18"/>
                <w:szCs w:val="18"/>
                <w:vertAlign w:val="superscript"/>
              </w:rPr>
              <w:t>st</w:t>
            </w:r>
            <w:r w:rsidR="00900A78" w:rsidRPr="00011672">
              <w:rPr>
                <w:rFonts w:ascii="Arial" w:hAnsi="Arial" w:cs="Arial"/>
                <w:sz w:val="18"/>
                <w:szCs w:val="18"/>
              </w:rPr>
              <w:t xml:space="preserve"> January to 31</w:t>
            </w:r>
            <w:r w:rsidR="00900A78" w:rsidRPr="00011672">
              <w:rPr>
                <w:rFonts w:ascii="Arial" w:hAnsi="Arial" w:cs="Arial"/>
                <w:sz w:val="18"/>
                <w:szCs w:val="18"/>
                <w:vertAlign w:val="superscript"/>
              </w:rPr>
              <w:t>st</w:t>
            </w:r>
            <w:r w:rsidR="00900A78" w:rsidRPr="00011672">
              <w:rPr>
                <w:rFonts w:ascii="Arial" w:hAnsi="Arial" w:cs="Arial"/>
                <w:sz w:val="18"/>
                <w:szCs w:val="18"/>
              </w:rPr>
              <w:t xml:space="preserve"> December inclusive </w:t>
            </w:r>
          </w:p>
        </w:tc>
        <w:tc>
          <w:tcPr>
            <w:tcW w:w="518" w:type="pct"/>
          </w:tcPr>
          <w:p w14:paraId="25ACB01B" w14:textId="60DDE84F"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CECBC52" w14:textId="3C25FC5C"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51017EB0" w14:textId="7376337A"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011672" w:rsidRDefault="00900A78" w:rsidP="00900A78">
            <w:pPr>
              <w:pStyle w:val="TableText"/>
              <w:rPr>
                <w:rStyle w:val="Blue"/>
                <w:color w:val="auto"/>
                <w:sz w:val="18"/>
                <w:szCs w:val="18"/>
              </w:rPr>
            </w:pPr>
          </w:p>
        </w:tc>
        <w:tc>
          <w:tcPr>
            <w:tcW w:w="637" w:type="pct"/>
          </w:tcPr>
          <w:p w14:paraId="43DDF1F9" w14:textId="19488BBE"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3498AC5C" w14:textId="024CB59B" w:rsidR="00900A78" w:rsidRPr="00011672" w:rsidRDefault="00900A78"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3A9B2F82" w14:textId="53DF99CE"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6E7A727A" w14:textId="0C727350"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A86B3DE" w14:textId="2D6A4CE9"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4CAF4E19" w14:textId="694B84E8"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bl>
    <w:p w14:paraId="785C995D" w14:textId="5CB4CBEB"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1EFFE1D2" w:rsidR="003E7111" w:rsidRPr="00011672" w:rsidRDefault="003E7111" w:rsidP="000A07C9">
            <w:pPr>
              <w:pStyle w:val="TableText"/>
              <w:rPr>
                <w:rStyle w:val="Blue"/>
                <w:color w:val="auto"/>
                <w:sz w:val="18"/>
                <w:szCs w:val="18"/>
              </w:rPr>
            </w:pPr>
            <w:r w:rsidRPr="00011672">
              <w:rPr>
                <w:rStyle w:val="Blue"/>
                <w:color w:val="auto"/>
                <w:sz w:val="18"/>
                <w:szCs w:val="18"/>
              </w:rPr>
              <w:t>Storm sewage</w:t>
            </w:r>
          </w:p>
        </w:tc>
        <w:tc>
          <w:tcPr>
            <w:tcW w:w="1323" w:type="pct"/>
          </w:tcPr>
          <w:p w14:paraId="125F29AD" w14:textId="5986FAE5" w:rsidR="003E7111" w:rsidRPr="00011672" w:rsidRDefault="006F24C7"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67CE9727" w14:textId="473C946E" w:rsidR="003E7111" w:rsidRPr="008A4FB5" w:rsidRDefault="00A51F5E" w:rsidP="000A07C9">
            <w:pPr>
              <w:pStyle w:val="TableText"/>
              <w:rPr>
                <w:rStyle w:val="Blue"/>
                <w:color w:val="auto"/>
                <w:sz w:val="18"/>
                <w:szCs w:val="18"/>
              </w:rPr>
            </w:pPr>
            <w:r w:rsidRPr="008A4FB5">
              <w:rPr>
                <w:rStyle w:val="Blue"/>
                <w:color w:val="auto"/>
                <w:sz w:val="18"/>
                <w:szCs w:val="18"/>
              </w:rPr>
              <w:t xml:space="preserve">SO </w:t>
            </w:r>
            <w:r w:rsidR="008A4FB5" w:rsidRPr="008A4FB5">
              <w:rPr>
                <w:rStyle w:val="Blue"/>
                <w:color w:val="auto"/>
                <w:sz w:val="18"/>
                <w:szCs w:val="18"/>
              </w:rPr>
              <w:t>02374 01457</w:t>
            </w:r>
          </w:p>
        </w:tc>
        <w:tc>
          <w:tcPr>
            <w:tcW w:w="1327" w:type="pct"/>
          </w:tcPr>
          <w:p w14:paraId="7B89B40B" w14:textId="2F828D44" w:rsidR="003E7111" w:rsidRPr="008A4FB5" w:rsidRDefault="008A4FB5" w:rsidP="000A07C9">
            <w:pPr>
              <w:pStyle w:val="TableText"/>
              <w:rPr>
                <w:rStyle w:val="Blue"/>
                <w:color w:val="auto"/>
                <w:sz w:val="18"/>
                <w:szCs w:val="18"/>
              </w:rPr>
            </w:pPr>
            <w:r w:rsidRPr="008A4FB5">
              <w:rPr>
                <w:rStyle w:val="Blue"/>
                <w:color w:val="auto"/>
                <w:sz w:val="18"/>
                <w:szCs w:val="18"/>
              </w:rPr>
              <w:t>A tributary of the River Cynon</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700"/>
        <w:gridCol w:w="2128"/>
        <w:gridCol w:w="2408"/>
        <w:gridCol w:w="2565"/>
      </w:tblGrid>
      <w:tr w:rsidR="00D944CB" w:rsidRPr="004921D8" w14:paraId="103BD458"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262626" w:themeFill="accent4"/>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6F24C7" w:rsidRPr="004921D8" w14:paraId="7A87BD50"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966" w:type="pct"/>
          </w:tcPr>
          <w:p w14:paraId="624DDC34" w14:textId="1DAACA2A" w:rsidR="006F24C7" w:rsidRPr="004921D8" w:rsidRDefault="006F24C7" w:rsidP="00D7792E">
            <w:pPr>
              <w:pStyle w:val="TableText"/>
              <w:rPr>
                <w:sz w:val="18"/>
                <w:szCs w:val="18"/>
              </w:rPr>
            </w:pPr>
            <w:r>
              <w:rPr>
                <w:sz w:val="18"/>
                <w:szCs w:val="18"/>
              </w:rPr>
              <w:t>Effluent and discharge point</w:t>
            </w:r>
          </w:p>
        </w:tc>
        <w:tc>
          <w:tcPr>
            <w:tcW w:w="1209" w:type="pct"/>
          </w:tcPr>
          <w:p w14:paraId="6005A57C" w14:textId="77777777" w:rsidR="006F24C7" w:rsidRPr="004921D8" w:rsidRDefault="006F24C7" w:rsidP="000A07C9">
            <w:pPr>
              <w:pStyle w:val="TableText"/>
              <w:rPr>
                <w:sz w:val="18"/>
                <w:szCs w:val="18"/>
              </w:rPr>
            </w:pPr>
            <w:r w:rsidRPr="004921D8">
              <w:rPr>
                <w:sz w:val="18"/>
                <w:szCs w:val="18"/>
              </w:rPr>
              <w:t>Description of discharge</w:t>
            </w:r>
          </w:p>
        </w:tc>
        <w:tc>
          <w:tcPr>
            <w:tcW w:w="1368" w:type="pct"/>
          </w:tcPr>
          <w:p w14:paraId="5A11E220" w14:textId="77777777" w:rsidR="006F24C7" w:rsidRPr="004921D8" w:rsidRDefault="006F24C7" w:rsidP="000A07C9">
            <w:pPr>
              <w:pStyle w:val="TableText"/>
              <w:rPr>
                <w:b w:val="0"/>
                <w:sz w:val="18"/>
                <w:szCs w:val="18"/>
              </w:rPr>
            </w:pPr>
            <w:r w:rsidRPr="004921D8">
              <w:rPr>
                <w:sz w:val="18"/>
                <w:szCs w:val="18"/>
              </w:rPr>
              <w:t>Overflow setting l/s</w:t>
            </w:r>
          </w:p>
          <w:p w14:paraId="4AC2D269" w14:textId="3C1A618F" w:rsidR="006F24C7" w:rsidRPr="004921D8" w:rsidRDefault="006F24C7" w:rsidP="00E75B27">
            <w:pPr>
              <w:pStyle w:val="TableText"/>
              <w:rPr>
                <w:rStyle w:val="Red"/>
                <w:sz w:val="18"/>
                <w:szCs w:val="18"/>
              </w:rPr>
            </w:pPr>
          </w:p>
        </w:tc>
        <w:tc>
          <w:tcPr>
            <w:tcW w:w="1457" w:type="pct"/>
          </w:tcPr>
          <w:p w14:paraId="7491055D" w14:textId="548F7C4E" w:rsidR="006F24C7" w:rsidRPr="004921D8" w:rsidRDefault="006F24C7" w:rsidP="00011672">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6F24C7" w:rsidRPr="004921D8" w14:paraId="0BE42DF4" w14:textId="77777777" w:rsidTr="00011672">
        <w:tc>
          <w:tcPr>
            <w:tcW w:w="966" w:type="pct"/>
          </w:tcPr>
          <w:p w14:paraId="4476A212" w14:textId="6D9A1A6F" w:rsidR="006F24C7" w:rsidRPr="00011672" w:rsidRDefault="006F24C7"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209" w:type="pct"/>
          </w:tcPr>
          <w:p w14:paraId="163457B2" w14:textId="77777777" w:rsidR="006F24C7" w:rsidRPr="00011672" w:rsidRDefault="006F24C7"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368" w:type="pct"/>
          </w:tcPr>
          <w:p w14:paraId="2DEE09A6" w14:textId="64953071" w:rsidR="006F24C7" w:rsidRPr="00F050D7" w:rsidRDefault="00A51F5E" w:rsidP="00F050D7">
            <w:pPr>
              <w:pStyle w:val="NormalWeb"/>
              <w:rPr>
                <w:rStyle w:val="Pink"/>
                <w:rFonts w:asciiTheme="minorHAnsi" w:hAnsiTheme="minorHAnsi" w:cstheme="minorHAnsi"/>
                <w:color w:val="auto"/>
                <w:sz w:val="18"/>
                <w:szCs w:val="18"/>
              </w:rPr>
            </w:pPr>
            <w:r w:rsidRPr="008A4FB5">
              <w:rPr>
                <w:rStyle w:val="Blue"/>
                <w:rFonts w:asciiTheme="minorHAnsi" w:hAnsiTheme="minorHAnsi" w:cstheme="minorHAnsi"/>
                <w:color w:val="auto"/>
                <w:sz w:val="18"/>
                <w:szCs w:val="18"/>
              </w:rPr>
              <w:t>19</w:t>
            </w:r>
            <w:r w:rsidR="006F24C7" w:rsidRPr="008A4FB5">
              <w:rPr>
                <w:rStyle w:val="Blue"/>
                <w:rFonts w:asciiTheme="minorHAnsi" w:hAnsiTheme="minorHAnsi" w:cstheme="minorHAnsi"/>
                <w:color w:val="auto"/>
                <w:sz w:val="18"/>
                <w:szCs w:val="18"/>
              </w:rPr>
              <w:t xml:space="preserve"> </w:t>
            </w:r>
            <w:r w:rsidR="006F24C7" w:rsidRPr="008A4FB5">
              <w:rPr>
                <w:rFonts w:asciiTheme="minorHAnsi" w:hAnsiTheme="minorHAnsi" w:cstheme="minorHAnsi"/>
                <w:sz w:val="18"/>
                <w:szCs w:val="18"/>
              </w:rPr>
              <w:t xml:space="preserve"> </w:t>
            </w:r>
          </w:p>
        </w:tc>
        <w:tc>
          <w:tcPr>
            <w:tcW w:w="1457" w:type="pct"/>
          </w:tcPr>
          <w:p w14:paraId="58714155" w14:textId="7807CDFC" w:rsidR="006F24C7" w:rsidRPr="00F050D7" w:rsidRDefault="006F24C7" w:rsidP="00F050D7">
            <w:pPr>
              <w:pStyle w:val="NormalWeb"/>
              <w:rPr>
                <w:rStyle w:val="Blue"/>
                <w:rFonts w:asciiTheme="minorHAnsi" w:hAnsiTheme="minorHAnsi" w:cstheme="minorHAnsi"/>
                <w:color w:val="auto"/>
                <w:sz w:val="18"/>
                <w:szCs w:val="18"/>
              </w:rPr>
            </w:pPr>
            <w:r w:rsidRPr="00011672">
              <w:rPr>
                <w:rFonts w:asciiTheme="minorHAnsi" w:hAnsiTheme="minorHAnsi" w:cstheme="minorHAnsi"/>
                <w:sz w:val="18"/>
                <w:szCs w:val="18"/>
              </w:rPr>
              <w:t xml:space="preserve">Not less than the volume available on the date this permit was authorised. </w:t>
            </w:r>
          </w:p>
        </w:tc>
      </w:tr>
    </w:tbl>
    <w:p w14:paraId="1F4B7218" w14:textId="77777777" w:rsidR="00312866" w:rsidRPr="00C943FD" w:rsidRDefault="00312866"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434DE1A2"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F050D7" w:rsidRPr="004921D8" w14:paraId="087B7858" w14:textId="77777777" w:rsidTr="00011672">
        <w:trPr>
          <w:cantSplit/>
        </w:trPr>
        <w:tc>
          <w:tcPr>
            <w:tcW w:w="1030" w:type="pct"/>
            <w:vMerge w:val="restart"/>
          </w:tcPr>
          <w:p w14:paraId="27D72207" w14:textId="77777777" w:rsidR="00F050D7" w:rsidRPr="00011672" w:rsidRDefault="00F050D7"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p w14:paraId="17E9934D" w14:textId="0D818AB1" w:rsidR="00F050D7" w:rsidRPr="00011672" w:rsidRDefault="00F050D7" w:rsidP="00C30128">
            <w:pPr>
              <w:pStyle w:val="TableText"/>
              <w:rPr>
                <w:rStyle w:val="Blue"/>
                <w:rFonts w:ascii="Arial" w:hAnsi="Arial"/>
                <w:color w:val="auto"/>
                <w:sz w:val="18"/>
                <w:szCs w:val="18"/>
              </w:rPr>
            </w:pPr>
          </w:p>
        </w:tc>
        <w:tc>
          <w:tcPr>
            <w:tcW w:w="1323" w:type="pct"/>
          </w:tcPr>
          <w:p w14:paraId="6FBD8EC4" w14:textId="42AE236E" w:rsidR="00F050D7" w:rsidRPr="00011672" w:rsidRDefault="00F050D7"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322" w:type="pct"/>
          </w:tcPr>
          <w:p w14:paraId="561AF781" w14:textId="677D83D6" w:rsidR="00F050D7" w:rsidRPr="008A4FB5" w:rsidRDefault="00F050D7" w:rsidP="000A07C9">
            <w:pPr>
              <w:pStyle w:val="TableText"/>
              <w:rPr>
                <w:rStyle w:val="Blue"/>
                <w:color w:val="auto"/>
                <w:sz w:val="18"/>
                <w:szCs w:val="18"/>
              </w:rPr>
            </w:pPr>
            <w:r w:rsidRPr="008A4FB5">
              <w:rPr>
                <w:rStyle w:val="Blue"/>
                <w:color w:val="auto"/>
                <w:sz w:val="18"/>
                <w:szCs w:val="18"/>
              </w:rPr>
              <w:t>SO 02384 01458</w:t>
            </w:r>
          </w:p>
        </w:tc>
        <w:tc>
          <w:tcPr>
            <w:tcW w:w="1325" w:type="pct"/>
            <w:vMerge w:val="restart"/>
          </w:tcPr>
          <w:p w14:paraId="56E7934D" w14:textId="2D921605" w:rsidR="00F050D7" w:rsidRPr="004921D8" w:rsidRDefault="00F050D7"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6395E4E8" w14:textId="5863763C" w:rsidR="00F050D7" w:rsidRPr="004921D8" w:rsidRDefault="00F050D7">
            <w:pPr>
              <w:pStyle w:val="TableText"/>
              <w:rPr>
                <w:rStyle w:val="Blue"/>
                <w:sz w:val="18"/>
                <w:szCs w:val="18"/>
              </w:rPr>
            </w:pPr>
          </w:p>
        </w:tc>
      </w:tr>
      <w:tr w:rsidR="00F050D7" w:rsidRPr="004921D8" w14:paraId="48AD10F0" w14:textId="77777777" w:rsidTr="00011672">
        <w:trPr>
          <w:cantSplit/>
        </w:trPr>
        <w:tc>
          <w:tcPr>
            <w:tcW w:w="1030" w:type="pct"/>
            <w:vMerge/>
          </w:tcPr>
          <w:p w14:paraId="03C47634" w14:textId="136F5DA3" w:rsidR="00F050D7" w:rsidRPr="00011672" w:rsidRDefault="00F050D7" w:rsidP="00C30128">
            <w:pPr>
              <w:pStyle w:val="TableText"/>
              <w:rPr>
                <w:rStyle w:val="Blue"/>
                <w:rFonts w:ascii="Arial" w:hAnsi="Arial"/>
                <w:color w:val="auto"/>
                <w:sz w:val="18"/>
                <w:szCs w:val="18"/>
              </w:rPr>
            </w:pPr>
          </w:p>
        </w:tc>
        <w:tc>
          <w:tcPr>
            <w:tcW w:w="1323" w:type="pct"/>
          </w:tcPr>
          <w:p w14:paraId="22F75F24" w14:textId="77777777" w:rsidR="00F050D7" w:rsidRPr="00011672" w:rsidRDefault="00F050D7"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322" w:type="pct"/>
          </w:tcPr>
          <w:p w14:paraId="0709AF0A" w14:textId="2F932ADD" w:rsidR="00F050D7" w:rsidRPr="008A4FB5" w:rsidRDefault="00F050D7" w:rsidP="000A07C9">
            <w:pPr>
              <w:pStyle w:val="TableText"/>
              <w:rPr>
                <w:rStyle w:val="Blue"/>
                <w:color w:val="auto"/>
                <w:sz w:val="18"/>
                <w:szCs w:val="18"/>
              </w:rPr>
            </w:pPr>
            <w:r w:rsidRPr="008A4FB5">
              <w:rPr>
                <w:rStyle w:val="Blue"/>
                <w:color w:val="auto"/>
                <w:sz w:val="18"/>
                <w:szCs w:val="18"/>
              </w:rPr>
              <w:t>SO 02384 01458</w:t>
            </w:r>
          </w:p>
        </w:tc>
        <w:tc>
          <w:tcPr>
            <w:tcW w:w="1325" w:type="pct"/>
            <w:vMerge/>
          </w:tcPr>
          <w:p w14:paraId="198CC6A3" w14:textId="309F7A65" w:rsidR="00F050D7" w:rsidRPr="004921D8" w:rsidRDefault="00F050D7" w:rsidP="00164190">
            <w:pPr>
              <w:pStyle w:val="TableText"/>
              <w:rPr>
                <w:rStyle w:val="Blue"/>
                <w:rFonts w:ascii="Arial" w:hAnsi="Arial"/>
                <w:color w:val="0000FF"/>
                <w:sz w:val="18"/>
                <w:szCs w:val="18"/>
              </w:rPr>
            </w:pPr>
          </w:p>
        </w:tc>
      </w:tr>
    </w:tbl>
    <w:p w14:paraId="223CFC28" w14:textId="77777777" w:rsidR="008A4FB5" w:rsidRDefault="008A4FB5" w:rsidP="00A9057C">
      <w:pPr>
        <w:pStyle w:val="Heading1"/>
        <w:ind w:left="567"/>
      </w:pPr>
    </w:p>
    <w:p w14:paraId="28676865" w14:textId="5E7644FD" w:rsidR="008A4FB5" w:rsidRDefault="008A4FB5" w:rsidP="008A4FB5">
      <w:pPr>
        <w:pStyle w:val="Bullet"/>
        <w:numPr>
          <w:ilvl w:val="0"/>
          <w:numId w:val="0"/>
        </w:numPr>
        <w:ind w:left="680"/>
      </w:pPr>
    </w:p>
    <w:p w14:paraId="7A419545" w14:textId="77777777" w:rsidR="00F050D7" w:rsidRDefault="00F050D7" w:rsidP="008A4FB5">
      <w:pPr>
        <w:pStyle w:val="Bullet"/>
        <w:numPr>
          <w:ilvl w:val="0"/>
          <w:numId w:val="0"/>
        </w:numPr>
        <w:ind w:left="680"/>
      </w:pPr>
    </w:p>
    <w:p w14:paraId="3FDD3324" w14:textId="18A260C7" w:rsidR="00926B5E" w:rsidRDefault="00926B5E" w:rsidP="008A4FB5">
      <w:pPr>
        <w:pStyle w:val="Bullet"/>
        <w:numPr>
          <w:ilvl w:val="0"/>
          <w:numId w:val="0"/>
        </w:numPr>
        <w:ind w:left="680"/>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F050D7" w:rsidRPr="004921D8" w14:paraId="0F35DB4E" w14:textId="77777777" w:rsidTr="00191333">
        <w:trPr>
          <w:cantSplit/>
        </w:trPr>
        <w:tc>
          <w:tcPr>
            <w:tcW w:w="1568" w:type="pct"/>
          </w:tcPr>
          <w:p w14:paraId="732BD23A" w14:textId="698A26A8" w:rsidR="00F050D7" w:rsidRPr="00011672" w:rsidRDefault="00F050D7" w:rsidP="00446000">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p w14:paraId="2E8EF317" w14:textId="1A14555E" w:rsidR="00F050D7" w:rsidRPr="00011672" w:rsidRDefault="00F050D7"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7056D3FA" w:rsidR="00F050D7" w:rsidRPr="00011672" w:rsidRDefault="00F050D7"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1D5A9914" w14:textId="77777777" w:rsidR="00F050D7" w:rsidRPr="00011672" w:rsidRDefault="00F050D7"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C5C7FD5" w14:textId="37AF5B86" w:rsidR="00F050D7" w:rsidRPr="00011672" w:rsidRDefault="00F050D7"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3A0E9CB" w14:textId="69688383" w:rsidR="00F050D7" w:rsidRPr="00011672" w:rsidRDefault="00F050D7" w:rsidP="00446000">
            <w:pPr>
              <w:pStyle w:val="TableText"/>
              <w:rPr>
                <w:rStyle w:val="Blue"/>
                <w:rFonts w:cstheme="minorHAnsi"/>
                <w:color w:val="auto"/>
                <w:sz w:val="18"/>
                <w:szCs w:val="18"/>
              </w:rPr>
            </w:pPr>
            <w:r w:rsidRPr="00011672">
              <w:rPr>
                <w:rStyle w:val="Blue"/>
                <w:rFonts w:cstheme="minorHAnsi"/>
                <w:color w:val="auto"/>
                <w:sz w:val="18"/>
                <w:szCs w:val="18"/>
              </w:rPr>
              <w:t>1 January</w:t>
            </w:r>
          </w:p>
        </w:tc>
      </w:tr>
      <w:tr w:rsidR="00F050D7" w:rsidRPr="004921D8" w14:paraId="68A6A83F" w14:textId="77777777" w:rsidTr="00191333">
        <w:trPr>
          <w:cantSplit/>
        </w:trPr>
        <w:tc>
          <w:tcPr>
            <w:tcW w:w="1568" w:type="pct"/>
          </w:tcPr>
          <w:p w14:paraId="18E96C3C" w14:textId="12768F6A" w:rsidR="00F050D7" w:rsidRPr="00011672" w:rsidRDefault="00F050D7" w:rsidP="00446000">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p w14:paraId="408652D8" w14:textId="4CF2C7D7" w:rsidR="00F050D7" w:rsidRPr="00011672" w:rsidRDefault="00F050D7" w:rsidP="00446000">
            <w:pPr>
              <w:pStyle w:val="NormalWeb"/>
              <w:rPr>
                <w:rStyle w:val="Blue"/>
                <w:rFonts w:asciiTheme="minorHAnsi" w:hAnsiTheme="minorHAnsi" w:cstheme="minorHAnsi"/>
                <w:color w:val="auto"/>
                <w:sz w:val="18"/>
                <w:szCs w:val="18"/>
              </w:rPr>
            </w:pPr>
          </w:p>
        </w:tc>
        <w:tc>
          <w:tcPr>
            <w:tcW w:w="1170" w:type="pct"/>
            <w:vMerge/>
          </w:tcPr>
          <w:p w14:paraId="7C251197" w14:textId="21CAE917" w:rsidR="00F050D7" w:rsidRPr="00011672" w:rsidRDefault="00F050D7" w:rsidP="00446000">
            <w:pPr>
              <w:pStyle w:val="TableText"/>
              <w:rPr>
                <w:rStyle w:val="Blue"/>
                <w:rFonts w:cstheme="minorHAnsi"/>
                <w:color w:val="auto"/>
                <w:sz w:val="18"/>
                <w:szCs w:val="18"/>
              </w:rPr>
            </w:pPr>
          </w:p>
        </w:tc>
        <w:tc>
          <w:tcPr>
            <w:tcW w:w="1257" w:type="pct"/>
          </w:tcPr>
          <w:p w14:paraId="4DE9E734" w14:textId="77777777" w:rsidR="00F050D7" w:rsidRPr="00011672" w:rsidRDefault="00F050D7"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520C7FD" w14:textId="21579294" w:rsidR="00F050D7" w:rsidRPr="00011672" w:rsidRDefault="00F050D7"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5A511BF" w14:textId="6721B055" w:rsidR="00F050D7" w:rsidRPr="00011672" w:rsidRDefault="00F050D7" w:rsidP="00446000">
            <w:pPr>
              <w:pStyle w:val="TableText"/>
              <w:rPr>
                <w:rStyle w:val="Blue"/>
                <w:rFonts w:cstheme="minorHAnsi"/>
                <w:color w:val="auto"/>
                <w:sz w:val="18"/>
                <w:szCs w:val="18"/>
              </w:rPr>
            </w:pPr>
            <w:r w:rsidRPr="00011672">
              <w:rPr>
                <w:rStyle w:val="Blue"/>
                <w:rFonts w:cstheme="minorHAnsi"/>
                <w:color w:val="auto"/>
                <w:sz w:val="18"/>
                <w:szCs w:val="18"/>
              </w:rPr>
              <w:t>1 January</w:t>
            </w:r>
          </w:p>
        </w:tc>
      </w:tr>
      <w:tr w:rsidR="00F050D7" w:rsidRPr="004921D8" w14:paraId="491511CF" w14:textId="77777777" w:rsidTr="00191333">
        <w:trPr>
          <w:cantSplit/>
        </w:trPr>
        <w:tc>
          <w:tcPr>
            <w:tcW w:w="1568" w:type="pct"/>
          </w:tcPr>
          <w:p w14:paraId="6704661D" w14:textId="13B6CEA1" w:rsidR="00F050D7" w:rsidRPr="00011672" w:rsidRDefault="00F050D7" w:rsidP="00446000">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vMerge/>
          </w:tcPr>
          <w:p w14:paraId="2ECE59A0" w14:textId="227D9B3B" w:rsidR="00F050D7" w:rsidRPr="00011672" w:rsidRDefault="00F050D7" w:rsidP="00446000">
            <w:pPr>
              <w:pStyle w:val="TableText"/>
              <w:rPr>
                <w:rStyle w:val="Blue"/>
                <w:rFonts w:cstheme="minorHAnsi"/>
                <w:color w:val="auto"/>
                <w:sz w:val="18"/>
                <w:szCs w:val="18"/>
              </w:rPr>
            </w:pPr>
          </w:p>
        </w:tc>
        <w:tc>
          <w:tcPr>
            <w:tcW w:w="1257" w:type="pct"/>
          </w:tcPr>
          <w:p w14:paraId="74414791" w14:textId="77777777" w:rsidR="00F050D7" w:rsidRPr="00011672" w:rsidRDefault="00F050D7"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D5128F7" w14:textId="07638761" w:rsidR="00F050D7" w:rsidRPr="00011672" w:rsidRDefault="00F050D7"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D9D5D66" w14:textId="286A5E77" w:rsidR="00F050D7" w:rsidRPr="00011672" w:rsidRDefault="00F050D7" w:rsidP="00446000">
            <w:pPr>
              <w:pStyle w:val="TableText"/>
              <w:rPr>
                <w:rStyle w:val="Blue"/>
                <w:rFonts w:cstheme="minorHAnsi"/>
                <w:color w:val="auto"/>
                <w:sz w:val="18"/>
                <w:szCs w:val="18"/>
              </w:rPr>
            </w:pPr>
            <w:r w:rsidRPr="00011672">
              <w:rPr>
                <w:rStyle w:val="Blue"/>
                <w:rFonts w:cstheme="minorHAnsi"/>
                <w:color w:val="auto"/>
                <w:sz w:val="18"/>
                <w:szCs w:val="18"/>
              </w:rPr>
              <w:t>1 January</w:t>
            </w:r>
          </w:p>
        </w:tc>
      </w:tr>
      <w:tr w:rsidR="00F050D7" w:rsidRPr="004921D8" w14:paraId="64AF625B" w14:textId="77777777" w:rsidTr="00191333">
        <w:trPr>
          <w:cantSplit/>
        </w:trPr>
        <w:tc>
          <w:tcPr>
            <w:tcW w:w="1568" w:type="pct"/>
          </w:tcPr>
          <w:p w14:paraId="20317D7F" w14:textId="7C38C1A9" w:rsidR="00F050D7" w:rsidRPr="00011672" w:rsidRDefault="00F050D7"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25A82CA2" w14:textId="7C3C6F41" w:rsidR="00F050D7" w:rsidRPr="00011672" w:rsidRDefault="00F050D7" w:rsidP="00446000">
            <w:pPr>
              <w:pStyle w:val="TableText"/>
              <w:rPr>
                <w:rStyle w:val="Blue"/>
                <w:rFonts w:cstheme="minorHAnsi"/>
                <w:color w:val="auto"/>
                <w:sz w:val="18"/>
                <w:szCs w:val="18"/>
              </w:rPr>
            </w:pPr>
          </w:p>
        </w:tc>
        <w:tc>
          <w:tcPr>
            <w:tcW w:w="1257" w:type="pct"/>
          </w:tcPr>
          <w:p w14:paraId="03727773" w14:textId="47A1807B" w:rsidR="00F050D7" w:rsidRPr="00011672" w:rsidRDefault="00F050D7"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95D205D" w14:textId="4ACED7C7" w:rsidR="00F050D7" w:rsidRPr="00011672" w:rsidRDefault="00F050D7"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375D1D58" w14:textId="18C38583"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4B59A6BB" w:rsidR="00635467" w:rsidRPr="00011672" w:rsidRDefault="00635467">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2C5ACBF0" w14:textId="661E30E4"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006C7CD3" w:rsidRPr="00011672">
              <w:rPr>
                <w:rStyle w:val="Blue"/>
                <w:color w:val="auto"/>
              </w:rPr>
              <w:t xml:space="preserve"> </w:t>
            </w:r>
            <w:r w:rsidRPr="00011672">
              <w:rPr>
                <w:rStyle w:val="Blue"/>
                <w:color w:val="auto"/>
                <w:sz w:val="18"/>
                <w:szCs w:val="18"/>
              </w:rPr>
              <w:t>or other form as agreed in writing by Natural Resources Wales</w:t>
            </w:r>
          </w:p>
          <w:p w14:paraId="1EFA09BC" w14:textId="69ACFC60" w:rsidR="00635467" w:rsidRPr="0001167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E18E8BB" w:rsidR="00635467" w:rsidRPr="00011672" w:rsidRDefault="0063546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8B29FCB" w14:textId="7BC31A5D" w:rsidR="00635467" w:rsidRPr="00011672" w:rsidRDefault="0063546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011672" w:rsidRDefault="00635467" w:rsidP="00635467">
            <w:pPr>
              <w:pStyle w:val="TableText"/>
              <w:rPr>
                <w:rStyle w:val="Blue"/>
                <w:color w:val="auto"/>
                <w:sz w:val="18"/>
                <w:szCs w:val="18"/>
              </w:rPr>
            </w:pPr>
            <w:r w:rsidRPr="00011672">
              <w:rPr>
                <w:rStyle w:val="Blue"/>
                <w:color w:val="auto"/>
                <w:sz w:val="18"/>
                <w:szCs w:val="18"/>
              </w:rPr>
              <w:t>Event recorder status</w:t>
            </w:r>
          </w:p>
          <w:p w14:paraId="7612376F" w14:textId="5CA52D17" w:rsidR="00635467" w:rsidRPr="00011672" w:rsidRDefault="00635467" w:rsidP="00635467">
            <w:pPr>
              <w:pStyle w:val="TableText"/>
              <w:rPr>
                <w:rStyle w:val="Blue"/>
                <w:color w:val="auto"/>
                <w:sz w:val="18"/>
                <w:szCs w:val="18"/>
              </w:rPr>
            </w:pPr>
          </w:p>
        </w:tc>
        <w:tc>
          <w:tcPr>
            <w:tcW w:w="3123" w:type="pct"/>
          </w:tcPr>
          <w:p w14:paraId="35FF3521" w14:textId="26D5F0DE"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3E58156" w14:textId="66DD1A5B" w:rsidR="00635467" w:rsidRPr="00011672" w:rsidRDefault="0063546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8862C8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287B602" w14:textId="04CBC90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585F02E0" w:rsidR="00926B5E" w:rsidRPr="008A4FB5" w:rsidRDefault="008A4FB5" w:rsidP="00926B5E">
            <w:pPr>
              <w:pStyle w:val="TableText"/>
            </w:pPr>
            <w:r w:rsidRPr="008A4FB5">
              <w:t>AN0101001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8A4FB5" w:rsidRDefault="006C7CD3" w:rsidP="00926B5E">
            <w:pPr>
              <w:pStyle w:val="TableText"/>
            </w:pPr>
            <w:r w:rsidRPr="008A4FB5">
              <w:t>D</w:t>
            </w:r>
            <w:r w:rsidRPr="008A4FB5">
              <w:rPr>
                <w:rFonts w:cstheme="minorHAnsi"/>
              </w:rPr>
              <w:t>ŵ</w:t>
            </w:r>
            <w:r w:rsidRPr="008A4FB5">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97B95A7" w:rsidR="00926B5E" w:rsidRPr="008A4FB5" w:rsidRDefault="008A4FB5" w:rsidP="00926B5E">
            <w:pPr>
              <w:pStyle w:val="TableText"/>
            </w:pPr>
            <w:r w:rsidRPr="008A4FB5">
              <w:t>Cwmbach Sion Terrace No 11 CSO, O/S 11, Sion Terrace, Cwmbach, Aberdare, CF44 0AT</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D9B86E" w:rsidR="00926B5E" w:rsidRPr="004921D8" w:rsidRDefault="00926B5E">
            <w:pPr>
              <w:pStyle w:val="TableText"/>
              <w:rPr>
                <w:sz w:val="18"/>
                <w:szCs w:val="18"/>
              </w:rPr>
            </w:pPr>
            <w:r w:rsidRPr="00011672">
              <w:rPr>
                <w:rStyle w:val="Red"/>
                <w:color w:val="auto"/>
                <w:sz w:val="18"/>
                <w:szCs w:val="18"/>
              </w:rPr>
              <w:t>To be notified within 7 days of detection</w:t>
            </w:r>
            <w:r w:rsidR="006C7CD3" w:rsidRPr="00011672">
              <w:rPr>
                <w:rStyle w:val="Red"/>
                <w:color w:val="auto"/>
                <w:sz w:val="18"/>
                <w:szCs w:val="18"/>
              </w:rPr>
              <w:t xml:space="preserve"> </w:t>
            </w:r>
            <w:r w:rsidRPr="00011672">
              <w:rPr>
                <w:rStyle w:val="Red"/>
                <w:color w:val="auto"/>
                <w:sz w:val="18"/>
                <w:szCs w:val="18"/>
              </w:rPr>
              <w:t xml:space="preserve">unless otherwise agreed in writing by </w:t>
            </w:r>
            <w:r w:rsidR="004E5F50" w:rsidRPr="0001167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6C7CD3" w:rsidRDefault="00926B5E" w:rsidP="00A9057C">
      <w:pPr>
        <w:ind w:left="567"/>
        <w:rPr>
          <w:sz w:val="18"/>
          <w:szCs w:val="18"/>
        </w:rPr>
      </w:pPr>
      <w:r w:rsidRPr="006C7CD3">
        <w:rPr>
          <w:sz w:val="18"/>
          <w:szCs w:val="18"/>
        </w:rPr>
        <w:t>“accident” means an accident that may result in pollution.</w:t>
      </w:r>
    </w:p>
    <w:p w14:paraId="572F84C6" w14:textId="3386875E" w:rsidR="00080065" w:rsidRPr="006C7CD3" w:rsidRDefault="00080065" w:rsidP="00A9057C">
      <w:pPr>
        <w:ind w:left="567"/>
        <w:rPr>
          <w:sz w:val="18"/>
          <w:szCs w:val="18"/>
        </w:rPr>
      </w:pPr>
      <w:r w:rsidRPr="006C7CD3">
        <w:rPr>
          <w:sz w:val="18"/>
          <w:szCs w:val="18"/>
        </w:rPr>
        <w:t>"annually" means once every year.</w:t>
      </w:r>
    </w:p>
    <w:p w14:paraId="5505780B" w14:textId="77777777" w:rsidR="00926B5E" w:rsidRPr="006C7CD3" w:rsidRDefault="00926B5E" w:rsidP="00A9057C">
      <w:pPr>
        <w:ind w:left="567"/>
        <w:rPr>
          <w:sz w:val="18"/>
          <w:szCs w:val="18"/>
        </w:rPr>
      </w:pPr>
      <w:r w:rsidRPr="006C7CD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011672" w:rsidRDefault="00635467" w:rsidP="00635467">
      <w:pPr>
        <w:pStyle w:val="BodyTextIndent"/>
        <w:tabs>
          <w:tab w:val="left" w:pos="1418"/>
        </w:tabs>
        <w:ind w:left="567"/>
        <w:rPr>
          <w:rFonts w:ascii="Arial" w:hAnsi="Arial" w:cs="Arial"/>
          <w:sz w:val="18"/>
          <w:szCs w:val="18"/>
        </w:rPr>
      </w:pPr>
      <w:r w:rsidRPr="00011672">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13EE4FCA" w14:textId="6B3F11A2" w:rsidR="00197F73" w:rsidRPr="00011672" w:rsidRDefault="00197F73" w:rsidP="00197F73">
      <w:pPr>
        <w:pStyle w:val="BodyTextIndent"/>
        <w:ind w:left="567"/>
        <w:rPr>
          <w:sz w:val="18"/>
          <w:szCs w:val="18"/>
        </w:rPr>
      </w:pPr>
      <w:r w:rsidRPr="00011672">
        <w:rPr>
          <w:rFonts w:asciiTheme="minorHAnsi" w:hAnsiTheme="minorHAnsi" w:cstheme="minorHAnsi"/>
          <w:sz w:val="18"/>
          <w:szCs w:val="18"/>
        </w:rPr>
        <w:t>"</w:t>
      </w:r>
      <w:r w:rsidRPr="00011672">
        <w:rPr>
          <w:rFonts w:ascii="Arial" w:hAnsi="Arial" w:cs="Arial"/>
          <w:sz w:val="18"/>
          <w:szCs w:val="18"/>
        </w:rPr>
        <w:t xml:space="preserve">event recorder" a recorder which records the start time </w:t>
      </w:r>
      <w:r w:rsidR="00E3410A" w:rsidRPr="00011672">
        <w:rPr>
          <w:rFonts w:ascii="Arial" w:hAnsi="Arial" w:cs="Arial"/>
          <w:sz w:val="18"/>
          <w:szCs w:val="18"/>
        </w:rPr>
        <w:t>and end</w:t>
      </w:r>
      <w:r w:rsidRPr="00011672">
        <w:rPr>
          <w:rFonts w:ascii="Arial" w:hAnsi="Arial" w:cs="Arial"/>
          <w:sz w:val="18"/>
          <w:szCs w:val="18"/>
        </w:rPr>
        <w:t xml:space="preserve"> time of individual overflow events </w:t>
      </w:r>
    </w:p>
    <w:p w14:paraId="3877A21E" w14:textId="77777777" w:rsidR="008C7B64" w:rsidRPr="006C7CD3" w:rsidRDefault="008C7B64" w:rsidP="00A9057C">
      <w:pPr>
        <w:ind w:left="567"/>
        <w:rPr>
          <w:sz w:val="18"/>
          <w:szCs w:val="18"/>
        </w:rPr>
      </w:pPr>
      <w:r w:rsidRPr="006C7CD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7CD3" w:rsidRDefault="00926B5E" w:rsidP="00A9057C">
      <w:pPr>
        <w:ind w:left="567"/>
        <w:rPr>
          <w:sz w:val="18"/>
          <w:szCs w:val="18"/>
        </w:rPr>
      </w:pPr>
      <w:r w:rsidRPr="006C7CD3">
        <w:rPr>
          <w:sz w:val="18"/>
          <w:szCs w:val="18"/>
        </w:rPr>
        <w:t>“EP Regulations” means The Environmental Permitting (Englan</w:t>
      </w:r>
      <w:r w:rsidR="006F628C" w:rsidRPr="006C7CD3">
        <w:rPr>
          <w:sz w:val="18"/>
          <w:szCs w:val="18"/>
        </w:rPr>
        <w:t>d and Wales) Regulations SI 2016 No.1154</w:t>
      </w:r>
      <w:r w:rsidRPr="006C7CD3">
        <w:rPr>
          <w:sz w:val="18"/>
          <w:szCs w:val="18"/>
        </w:rPr>
        <w:t xml:space="preserve"> and words and expressions used in this permit which are also used in the Regulations have the same meanings as in those Regulations.</w:t>
      </w:r>
    </w:p>
    <w:p w14:paraId="0B0E22D3" w14:textId="77777777" w:rsidR="00426068" w:rsidRPr="00011672" w:rsidRDefault="00426068" w:rsidP="00A9057C">
      <w:pPr>
        <w:ind w:left="567"/>
        <w:rPr>
          <w:rStyle w:val="Red"/>
          <w:color w:val="auto"/>
          <w:sz w:val="18"/>
          <w:szCs w:val="18"/>
        </w:rPr>
      </w:pPr>
      <w:r w:rsidRPr="00011672">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011672" w:rsidRDefault="00B57914" w:rsidP="00A9057C">
      <w:pPr>
        <w:ind w:left="567"/>
        <w:rPr>
          <w:rStyle w:val="Red"/>
          <w:color w:val="auto"/>
          <w:sz w:val="18"/>
          <w:szCs w:val="18"/>
        </w:rPr>
      </w:pPr>
      <w:r w:rsidRPr="000116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011672">
        <w:rPr>
          <w:rStyle w:val="Red"/>
          <w:color w:val="auto"/>
          <w:sz w:val="18"/>
          <w:szCs w:val="18"/>
        </w:rPr>
        <w:t>.</w:t>
      </w:r>
    </w:p>
    <w:p w14:paraId="1F3728A0" w14:textId="06B1E4BF" w:rsidR="00AC2B82" w:rsidRPr="00011672" w:rsidRDefault="00AC2B82" w:rsidP="00A9057C">
      <w:pPr>
        <w:ind w:left="567"/>
        <w:rPr>
          <w:rStyle w:val="Red"/>
          <w:color w:val="auto"/>
          <w:sz w:val="18"/>
          <w:szCs w:val="18"/>
        </w:rPr>
      </w:pPr>
      <w:r w:rsidRPr="000116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011672" w:rsidRDefault="00661970" w:rsidP="00661970">
      <w:pPr>
        <w:pStyle w:val="Default"/>
        <w:ind w:left="567"/>
        <w:rPr>
          <w:color w:val="auto"/>
          <w:sz w:val="18"/>
          <w:szCs w:val="18"/>
        </w:rPr>
      </w:pPr>
      <w:r w:rsidRPr="000116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011672" w:rsidRDefault="00827ADC" w:rsidP="00661970">
      <w:pPr>
        <w:pStyle w:val="Default"/>
        <w:ind w:left="567"/>
        <w:rPr>
          <w:color w:val="auto"/>
          <w:sz w:val="18"/>
          <w:szCs w:val="18"/>
        </w:rPr>
      </w:pPr>
    </w:p>
    <w:p w14:paraId="4AB47356" w14:textId="75D77462" w:rsidR="00197F73" w:rsidRPr="00011672" w:rsidRDefault="00197F73" w:rsidP="00197F73">
      <w:pPr>
        <w:pStyle w:val="BodyTextIndent"/>
        <w:tabs>
          <w:tab w:val="left" w:pos="1418"/>
        </w:tabs>
        <w:ind w:left="567"/>
        <w:rPr>
          <w:rFonts w:ascii="Arial" w:hAnsi="Arial" w:cs="Arial"/>
          <w:sz w:val="18"/>
          <w:szCs w:val="18"/>
        </w:rPr>
      </w:pPr>
      <w:r w:rsidRPr="00011672">
        <w:rPr>
          <w:rFonts w:ascii="Arial" w:hAnsi="Arial" w:cs="Arial"/>
          <w:sz w:val="18"/>
          <w:szCs w:val="18"/>
        </w:rPr>
        <w:t>“overflow event” any individual operation, of any duration, of the event recorder or any recorded discharge of sewage from the outfall</w:t>
      </w:r>
      <w:r w:rsidR="00412AF0" w:rsidRPr="00011672">
        <w:rPr>
          <w:rFonts w:ascii="Arial" w:hAnsi="Arial" w:cs="Arial"/>
          <w:sz w:val="18"/>
          <w:szCs w:val="18"/>
        </w:rPr>
        <w:t>.</w:t>
      </w:r>
    </w:p>
    <w:p w14:paraId="07B9794C" w14:textId="77777777" w:rsidR="00197F73" w:rsidRPr="006C7CD3" w:rsidRDefault="001F4B89" w:rsidP="00A9057C">
      <w:pPr>
        <w:ind w:left="567"/>
        <w:rPr>
          <w:sz w:val="18"/>
          <w:szCs w:val="18"/>
        </w:rPr>
      </w:pPr>
      <w:r w:rsidRPr="006C7CD3">
        <w:rPr>
          <w:sz w:val="18"/>
          <w:szCs w:val="18"/>
        </w:rPr>
        <w:t>“</w:t>
      </w:r>
      <w:r w:rsidR="00C50CAA" w:rsidRPr="006C7CD3">
        <w:rPr>
          <w:sz w:val="18"/>
          <w:szCs w:val="18"/>
        </w:rPr>
        <w:t>o</w:t>
      </w:r>
      <w:r w:rsidRPr="006C7CD3">
        <w:rPr>
          <w:sz w:val="18"/>
          <w:szCs w:val="18"/>
        </w:rPr>
        <w:t>verflow setting” means the minimum flow passed forward to the continuation sewer when the overflow operates.</w:t>
      </w:r>
    </w:p>
    <w:p w14:paraId="716EFDEC" w14:textId="77777777" w:rsidR="008C7B64" w:rsidRPr="006C7CD3" w:rsidRDefault="008C7B64" w:rsidP="00A9057C">
      <w:pPr>
        <w:ind w:left="567"/>
        <w:rPr>
          <w:sz w:val="18"/>
          <w:szCs w:val="18"/>
        </w:rPr>
      </w:pPr>
      <w:r w:rsidRPr="006C7CD3">
        <w:rPr>
          <w:sz w:val="18"/>
          <w:szCs w:val="18"/>
        </w:rPr>
        <w:t>"quarter" means a calendar year quarter commencing on 1 January, 1 April, 1 July or 1 October.</w:t>
      </w:r>
    </w:p>
    <w:p w14:paraId="4A10321B" w14:textId="6E2C521C" w:rsidR="00197F73" w:rsidRPr="00011672" w:rsidRDefault="008C7B64" w:rsidP="00197F73">
      <w:pPr>
        <w:ind w:left="567"/>
        <w:rPr>
          <w:rFonts w:ascii="Arial" w:hAnsi="Arial" w:cs="Arial"/>
          <w:sz w:val="16"/>
          <w:szCs w:val="18"/>
        </w:rPr>
      </w:pPr>
      <w:r w:rsidRPr="006C7CD3">
        <w:rPr>
          <w:sz w:val="18"/>
          <w:szCs w:val="18"/>
        </w:rPr>
        <w:t xml:space="preserve">“significant </w:t>
      </w:r>
      <w:r w:rsidR="002C4385" w:rsidRPr="006C7CD3">
        <w:rPr>
          <w:sz w:val="18"/>
          <w:szCs w:val="18"/>
        </w:rPr>
        <w:t>pollution” means</w:t>
      </w:r>
      <w:r w:rsidR="00121737" w:rsidRPr="006C7CD3">
        <w:rPr>
          <w:sz w:val="18"/>
        </w:rPr>
        <w:t xml:space="preserve"> a </w:t>
      </w:r>
      <w:r w:rsidR="002C4385" w:rsidRPr="006C7CD3">
        <w:rPr>
          <w:sz w:val="18"/>
        </w:rPr>
        <w:t>high-level</w:t>
      </w:r>
      <w:r w:rsidR="00121737" w:rsidRPr="006C7CD3">
        <w:rPr>
          <w:sz w:val="18"/>
        </w:rPr>
        <w:t xml:space="preserve"> impact incident as indicated by NRW incident classification system.</w:t>
      </w:r>
    </w:p>
    <w:p w14:paraId="6A5F1AE2" w14:textId="556CED10" w:rsidR="00197F73" w:rsidRPr="00011672"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011672">
        <w:rPr>
          <w:rFonts w:ascii="Arial" w:hAnsi="Arial" w:cs="Arial"/>
          <w:sz w:val="18"/>
          <w:szCs w:val="18"/>
        </w:rPr>
        <w:t>“significant spill” any spill that has not been demonstrated to have been, or measured as being, less than 50 m</w:t>
      </w:r>
      <w:r w:rsidRPr="00011672">
        <w:rPr>
          <w:rFonts w:ascii="Arial" w:hAnsi="Arial" w:cs="Arial"/>
          <w:sz w:val="18"/>
          <w:szCs w:val="18"/>
          <w:vertAlign w:val="superscript"/>
        </w:rPr>
        <w:t>3</w:t>
      </w:r>
      <w:r w:rsidRPr="00011672">
        <w:rPr>
          <w:rFonts w:ascii="Arial" w:hAnsi="Arial" w:cs="Arial"/>
          <w:sz w:val="18"/>
          <w:szCs w:val="18"/>
        </w:rPr>
        <w:t xml:space="preserve"> in volume.</w:t>
      </w:r>
      <w:bookmarkEnd w:id="7"/>
      <w:bookmarkEnd w:id="8"/>
    </w:p>
    <w:p w14:paraId="4ECF713A" w14:textId="17527035" w:rsidR="00720D19" w:rsidRPr="00011672" w:rsidRDefault="00720D19" w:rsidP="00197F73">
      <w:pPr>
        <w:pStyle w:val="BodyTextIndent"/>
        <w:tabs>
          <w:tab w:val="left" w:pos="1418"/>
        </w:tabs>
        <w:ind w:left="567"/>
        <w:rPr>
          <w:sz w:val="18"/>
          <w:szCs w:val="18"/>
        </w:rPr>
      </w:pPr>
      <w:bookmarkStart w:id="9" w:name="_Hlk13661209"/>
      <w:r w:rsidRPr="00011672">
        <w:rPr>
          <w:rFonts w:ascii="Arial" w:hAnsi="Arial" w:cs="Arial"/>
          <w:sz w:val="18"/>
          <w:szCs w:val="18"/>
        </w:rPr>
        <w:t xml:space="preserve">“SOAF” </w:t>
      </w:r>
      <w:r w:rsidR="00C056F9" w:rsidRPr="00011672">
        <w:rPr>
          <w:rFonts w:ascii="Arial" w:hAnsi="Arial" w:cs="Arial"/>
          <w:sz w:val="18"/>
          <w:szCs w:val="18"/>
        </w:rPr>
        <w:t>means Storm Overflow Assessment Framework.</w:t>
      </w:r>
    </w:p>
    <w:bookmarkEnd w:id="9"/>
    <w:p w14:paraId="11216FD0" w14:textId="544CBE8E" w:rsidR="001F4B89" w:rsidRPr="006C7CD3" w:rsidRDefault="001F4B89" w:rsidP="00A9057C">
      <w:pPr>
        <w:ind w:left="567"/>
        <w:rPr>
          <w:sz w:val="18"/>
          <w:szCs w:val="18"/>
        </w:rPr>
      </w:pPr>
      <w:r w:rsidRPr="006C7CD3">
        <w:rPr>
          <w:sz w:val="18"/>
          <w:szCs w:val="18"/>
        </w:rPr>
        <w:t>“year” means calendar year ending 31 December.</w:t>
      </w:r>
    </w:p>
    <w:p w14:paraId="4ACB3842" w14:textId="77777777" w:rsidR="00327B68" w:rsidRPr="00011672" w:rsidRDefault="00327B68" w:rsidP="00327B68">
      <w:pPr>
        <w:ind w:left="567"/>
        <w:rPr>
          <w:sz w:val="18"/>
          <w:szCs w:val="18"/>
        </w:rPr>
      </w:pPr>
      <w:r w:rsidRPr="00011672">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7A978A2E" w:rsidR="006C7CD3" w:rsidRDefault="008A4FB5" w:rsidP="00A9057C">
      <w:pPr>
        <w:pStyle w:val="Heading1"/>
        <w:ind w:left="567"/>
      </w:pPr>
      <w:r>
        <w:rPr>
          <w:noProof/>
        </w:rPr>
        <w:lastRenderedPageBreak/>
        <w:drawing>
          <wp:anchor distT="0" distB="0" distL="114300" distR="114300" simplePos="0" relativeHeight="251658240" behindDoc="1" locked="0" layoutInCell="1" allowOverlap="1" wp14:anchorId="5A32E47F" wp14:editId="229CFD1A">
            <wp:simplePos x="0" y="0"/>
            <wp:positionH relativeFrom="margin">
              <wp:align>right</wp:align>
            </wp:positionH>
            <wp:positionV relativeFrom="paragraph">
              <wp:posOffset>285750</wp:posOffset>
            </wp:positionV>
            <wp:extent cx="5926455" cy="4079240"/>
            <wp:effectExtent l="0" t="0" r="0" b="0"/>
            <wp:wrapTight wrapText="bothSides">
              <wp:wrapPolygon edited="0">
                <wp:start x="0" y="0"/>
                <wp:lineTo x="0" y="21486"/>
                <wp:lineTo x="21524" y="21486"/>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79240"/>
                    </a:xfrm>
                    <a:prstGeom prst="rect">
                      <a:avLst/>
                    </a:prstGeom>
                  </pic:spPr>
                </pic:pic>
              </a:graphicData>
            </a:graphic>
          </wp:anchor>
        </w:drawing>
      </w:r>
      <w:r w:rsidR="00926B5E">
        <w:t xml:space="preserve">Schedule 7 </w:t>
      </w:r>
      <w:r w:rsidR="00926B5E" w:rsidRPr="00926B5E">
        <w:t>–</w:t>
      </w:r>
      <w:r w:rsidR="00926B5E">
        <w:t xml:space="preserve"> Site plan</w:t>
      </w:r>
    </w:p>
    <w:p w14:paraId="6BA62E01" w14:textId="2E051FFE" w:rsidR="000152F0" w:rsidRPr="00E65E75" w:rsidRDefault="000152F0" w:rsidP="000152F0">
      <w:pPr>
        <w:ind w:left="567"/>
        <w:rPr>
          <w:rFonts w:ascii="Arial" w:hAnsi="Arial"/>
          <w:color w:val="FF0000" w:themeColor="accent1"/>
          <w:szCs w:val="20"/>
        </w:rPr>
      </w:pPr>
      <w:r w:rsidRPr="00011672">
        <w:rPr>
          <w:rFonts w:ascii="Arial" w:hAnsi="Arial"/>
          <w:szCs w:val="20"/>
        </w:rPr>
        <w:t xml:space="preserve">© Crown Copyright and database right </w:t>
      </w:r>
      <w:r w:rsidR="006C7CD3" w:rsidRPr="00011672">
        <w:rPr>
          <w:rFonts w:ascii="Arial" w:hAnsi="Arial"/>
          <w:szCs w:val="20"/>
        </w:rPr>
        <w:t>2019</w:t>
      </w:r>
      <w:r w:rsidRPr="00011672">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6F24C7" w:rsidRDefault="006F24C7" w:rsidP="00FF16FF">
      <w:pPr>
        <w:spacing w:before="0" w:after="0" w:line="240" w:lineRule="auto"/>
      </w:pPr>
      <w:r>
        <w:separator/>
      </w:r>
    </w:p>
  </w:endnote>
  <w:endnote w:type="continuationSeparator" w:id="0">
    <w:p w14:paraId="31DAA22B" w14:textId="77777777" w:rsidR="006F24C7" w:rsidRDefault="006F24C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6F24C7" w:rsidRDefault="006F24C7" w:rsidP="00F06B84">
    <w:pPr>
      <w:pStyle w:val="Footer"/>
    </w:pPr>
    <w:r>
      <w:t>Permit number</w:t>
    </w:r>
  </w:p>
  <w:p w14:paraId="341B42FE" w14:textId="01370BB7" w:rsidR="006F24C7" w:rsidRPr="00D82845" w:rsidRDefault="00A51F5E" w:rsidP="00F06B84">
    <w:pPr>
      <w:pStyle w:val="Footer"/>
    </w:pPr>
    <w:r>
      <w:t>AN0101001</w:t>
    </w:r>
    <w:r w:rsidR="006F24C7">
      <w:ptab w:relativeTo="margin" w:alignment="right" w:leader="none"/>
    </w:r>
    <w:r w:rsidR="006F24C7">
      <w:fldChar w:fldCharType="begin"/>
    </w:r>
    <w:r w:rsidR="006F24C7">
      <w:instrText xml:space="preserve"> PAGE   \* MERGEFORMAT </w:instrText>
    </w:r>
    <w:r w:rsidR="006F24C7">
      <w:fldChar w:fldCharType="separate"/>
    </w:r>
    <w:r w:rsidR="006F24C7">
      <w:rPr>
        <w:noProof/>
      </w:rPr>
      <w:t>2</w:t>
    </w:r>
    <w:r w:rsidR="006F24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6F24C7" w:rsidRDefault="006F24C7" w:rsidP="00FF16FF">
      <w:pPr>
        <w:spacing w:before="0" w:after="0" w:line="240" w:lineRule="auto"/>
      </w:pPr>
      <w:r>
        <w:separator/>
      </w:r>
    </w:p>
  </w:footnote>
  <w:footnote w:type="continuationSeparator" w:id="0">
    <w:p w14:paraId="16443AA9" w14:textId="77777777" w:rsidR="006F24C7" w:rsidRDefault="006F24C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32D4"/>
    <w:rsid w:val="00255059"/>
    <w:rsid w:val="002554E8"/>
    <w:rsid w:val="00260A6C"/>
    <w:rsid w:val="00261EE0"/>
    <w:rsid w:val="00270028"/>
    <w:rsid w:val="00276A44"/>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67A68"/>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03D7"/>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B2"/>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1D81"/>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4FB5"/>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1F5E"/>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37C7"/>
    <w:rsid w:val="00DB41DE"/>
    <w:rsid w:val="00DB4A5A"/>
    <w:rsid w:val="00DB6074"/>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50D7"/>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2E1D"/>
    <w:rsid w:val="00FE0899"/>
    <w:rsid w:val="00FF014E"/>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Cwmbach Sion Terrace No 11 CSO</Site_x0020_Name>
    <Internal_x002f_External xmlns="859f7ad6-93f6-4205-b62b-a17f28acbbac">Outgoing document</Internal_x002f_External>
    <Post_x0020_code xmlns="859f7ad6-93f6-4205-b62b-a17f28acbbac">CF44 0AT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Cwmbach Sion Terrace No 11 CSO, O/S 11, Sion Terrace Cwmbach Aberdare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4F3AAA50-5AEB-48C3-BE1A-0C9A628BEFF8}"/>
</file>

<file path=customXml/itemProps4.xml><?xml version="1.0" encoding="utf-8"?>
<ds:datastoreItem xmlns:ds="http://schemas.openxmlformats.org/officeDocument/2006/customXml" ds:itemID="{7289BD83-D92A-4B08-861E-9296D951AF7F}">
  <ds:schemaRefs>
    <ds:schemaRef ds:uri="a84e7805-6a46-4291-b6c6-33e265e5a8c8"/>
    <ds:schemaRef ds:uri="http://purl.org/dc/elements/1.1/"/>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53A14902-2E4D-4E4B-9AC7-9B4664969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2524</Words>
  <Characters>14391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Jodie Pullen</dc:creator>
  <cp:lastModifiedBy>Pullen, Jodie</cp:lastModifiedBy>
  <cp:revision>2</cp:revision>
  <dcterms:created xsi:type="dcterms:W3CDTF">2019-08-29T14:48:00Z</dcterms:created>
  <dcterms:modified xsi:type="dcterms:W3CDTF">2019-08-29T14:48:00Z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8d385d2c-d0ed-4cc6-a99d-ae941300eb89</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REGU-184-39258</vt:lpwstr>
  </property>
  <property fmtid="{D5CDD505-2E9C-101B-9397-08002B2CF9AE}" pid="7" name="_dlc_DocIdUrl">
    <vt:lpwstr>https://cyfoethnaturiolcymru.sharepoint.com/teams/Regulatory/Permitting/_layouts/15/DocIdRedir.aspx?ID=REGU-184-39258, REGU-184-39258</vt:lpwstr>
  </property>
</Properties>
</file>