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7F5C47EB" w:rsidR="008520A0" w:rsidRPr="00475E45" w:rsidRDefault="00091EEA" w:rsidP="00EC367F">
            <w:pPr>
              <w:pStyle w:val="Style3"/>
            </w:pPr>
            <w:r>
              <w:t>Southeast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1CD7DC61" w14:textId="77777777" w:rsidR="008520A0" w:rsidRDefault="00FF631C" w:rsidP="00EC367F">
            <w:pPr>
              <w:pStyle w:val="Style3"/>
            </w:pPr>
            <w:r w:rsidRPr="00FF631C">
              <w:t xml:space="preserve">Gwent Levels - Nash and </w:t>
            </w:r>
            <w:proofErr w:type="spellStart"/>
            <w:r w:rsidRPr="00FF631C">
              <w:t>Goldcliff</w:t>
            </w:r>
            <w:proofErr w:type="spellEnd"/>
          </w:p>
          <w:p w14:paraId="77C199B5" w14:textId="77777777" w:rsidR="00FF631C" w:rsidRDefault="00FF631C" w:rsidP="00EC367F">
            <w:pPr>
              <w:pStyle w:val="Style3"/>
            </w:pPr>
            <w:proofErr w:type="spellStart"/>
            <w:r w:rsidRPr="00FF631C">
              <w:t>Gwlyptiroedd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Casnewydd</w:t>
            </w:r>
            <w:proofErr w:type="spellEnd"/>
            <w:r w:rsidRPr="00FF631C">
              <w:t xml:space="preserve"> / Newport Wetlands</w:t>
            </w:r>
          </w:p>
          <w:p w14:paraId="4F5DC2CE" w14:textId="77777777" w:rsidR="00FF631C" w:rsidRDefault="00FF631C" w:rsidP="00EC367F">
            <w:pPr>
              <w:pStyle w:val="Style3"/>
            </w:pPr>
            <w:r w:rsidRPr="00FF631C">
              <w:t xml:space="preserve">River </w:t>
            </w:r>
            <w:proofErr w:type="spellStart"/>
            <w:r w:rsidRPr="00FF631C">
              <w:t>Usk</w:t>
            </w:r>
            <w:proofErr w:type="spellEnd"/>
            <w:r w:rsidRPr="00FF631C">
              <w:t xml:space="preserve"> (Lower </w:t>
            </w:r>
            <w:proofErr w:type="spellStart"/>
            <w:r w:rsidRPr="00FF631C">
              <w:t>Usk</w:t>
            </w:r>
            <w:proofErr w:type="spellEnd"/>
            <w:r w:rsidRPr="00FF631C">
              <w:t xml:space="preserve">) / </w:t>
            </w:r>
            <w:proofErr w:type="spellStart"/>
            <w:r w:rsidRPr="00FF631C">
              <w:t>Afon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Wysg</w:t>
            </w:r>
            <w:proofErr w:type="spellEnd"/>
            <w:r w:rsidRPr="00FF631C">
              <w:t xml:space="preserve"> (</w:t>
            </w:r>
            <w:proofErr w:type="spellStart"/>
            <w:r w:rsidRPr="00FF631C">
              <w:t>Wysg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Isaf</w:t>
            </w:r>
            <w:proofErr w:type="spellEnd"/>
            <w:r w:rsidRPr="00FF631C">
              <w:t>)</w:t>
            </w:r>
          </w:p>
          <w:p w14:paraId="508804AA" w14:textId="76DD5612" w:rsidR="00FF631C" w:rsidRPr="00475E45" w:rsidRDefault="00FF631C" w:rsidP="00EC367F">
            <w:pPr>
              <w:pStyle w:val="Style3"/>
            </w:pPr>
            <w:r w:rsidRPr="00FF631C">
              <w:t>Severn Estuary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5EC49FE" w:rsidR="008520A0" w:rsidRPr="00FF631C" w:rsidRDefault="00FF631C" w:rsidP="0041126B">
            <w:pPr>
              <w:pStyle w:val="Style3"/>
              <w:rPr>
                <w:iCs/>
                <w:color w:val="FF00FF"/>
              </w:rPr>
            </w:pPr>
            <w:r w:rsidRPr="00013323">
              <w:rPr>
                <w:iCs/>
              </w:rPr>
              <w:t>Application to vary a tier 3 bespoke waste permit under the Environmental permitting regulations 2016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36B055C7" w:rsidR="008520A0" w:rsidRPr="00475E45" w:rsidRDefault="00FF631C" w:rsidP="00EC367F">
            <w:pPr>
              <w:pStyle w:val="Style3"/>
            </w:pPr>
            <w:r>
              <w:t>19/01/2022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FF631C" w:rsidRDefault="005905A7" w:rsidP="001F0107">
            <w:pPr>
              <w:pStyle w:val="StyleAgencySubHeadingsArial"/>
            </w:pPr>
            <w:r w:rsidRPr="00FF631C">
              <w:t xml:space="preserve">Predicted 28 day date for </w:t>
            </w:r>
            <w:r w:rsidR="004A1B62" w:rsidRPr="00FF631C">
              <w:t>r</w:t>
            </w:r>
            <w:r w:rsidR="008520A0" w:rsidRPr="00FF631C">
              <w:t>esponse</w:t>
            </w:r>
            <w:r w:rsidR="001F0107" w:rsidRPr="00FF631C">
              <w:t xml:space="preserve"> from NRW conservation/ecology</w:t>
            </w:r>
            <w:r w:rsidR="008520A0" w:rsidRPr="00FF631C">
              <w:t xml:space="preserve"> (under S28 </w:t>
            </w:r>
            <w:proofErr w:type="gramStart"/>
            <w:r w:rsidR="008520A0" w:rsidRPr="00FF631C">
              <w:t>I(</w:t>
            </w:r>
            <w:proofErr w:type="gramEnd"/>
            <w:r w:rsidR="008520A0" w:rsidRPr="00FF631C">
              <w:t>4)):</w:t>
            </w:r>
          </w:p>
        </w:tc>
        <w:tc>
          <w:tcPr>
            <w:tcW w:w="6473" w:type="dxa"/>
            <w:gridSpan w:val="2"/>
          </w:tcPr>
          <w:p w14:paraId="508804B3" w14:textId="35BB1459" w:rsidR="008520A0" w:rsidRPr="00FF631C" w:rsidRDefault="00FF631C" w:rsidP="00EC367F">
            <w:pPr>
              <w:pStyle w:val="Style3"/>
            </w:pPr>
            <w:r w:rsidRPr="00FF631C">
              <w:t>n/a – saved for information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FF631C" w:rsidRDefault="001F0107" w:rsidP="00EC367F">
            <w:pPr>
              <w:pStyle w:val="StyleAgencySubHeadingsArial"/>
            </w:pPr>
            <w:r w:rsidRPr="00FF631C">
              <w:t>Natural Resources Wales</w:t>
            </w:r>
            <w:r w:rsidR="008520A0" w:rsidRPr="00FF631C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2656FB05" w:rsidR="008520A0" w:rsidRPr="00FF631C" w:rsidRDefault="00FF631C" w:rsidP="00EC367F">
            <w:pPr>
              <w:pStyle w:val="Style3"/>
            </w:pPr>
            <w:r w:rsidRPr="00FF631C">
              <w:t>PAN-016672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6B29C4C1" w:rsidR="008520A0" w:rsidRPr="00CA05AC" w:rsidRDefault="00FF631C" w:rsidP="00EC367F">
            <w:pPr>
              <w:pStyle w:val="Style3"/>
            </w:pPr>
            <w:r w:rsidRPr="00FF631C">
              <w:t>ST 33660 84090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3D002CB2" w14:textId="77777777" w:rsidR="00FF631C" w:rsidRPr="00FF631C" w:rsidRDefault="00FF631C" w:rsidP="00FF631C">
            <w:pPr>
              <w:pStyle w:val="Style3"/>
              <w:rPr>
                <w:iCs/>
              </w:rPr>
            </w:pPr>
            <w:r w:rsidRPr="00FF631C">
              <w:rPr>
                <w:iCs/>
              </w:rPr>
              <w:t>Welsh Water Organic Waste Limited (WWOWL) are applying for a normal variation for the following changes -</w:t>
            </w:r>
          </w:p>
          <w:p w14:paraId="4ABF77CA" w14:textId="77777777" w:rsidR="00FF631C" w:rsidRPr="00FF631C" w:rsidRDefault="00FF631C" w:rsidP="00FF631C">
            <w:pPr>
              <w:pStyle w:val="Style3"/>
              <w:rPr>
                <w:iCs/>
              </w:rPr>
            </w:pPr>
          </w:p>
          <w:p w14:paraId="2E635308" w14:textId="77777777" w:rsidR="00FF631C" w:rsidRPr="00FF631C" w:rsidRDefault="00FF631C" w:rsidP="00FF631C">
            <w:pPr>
              <w:pStyle w:val="Style3"/>
              <w:rPr>
                <w:iCs/>
              </w:rPr>
            </w:pPr>
            <w:r w:rsidRPr="00FF631C">
              <w:rPr>
                <w:iCs/>
              </w:rPr>
              <w:t>•</w:t>
            </w:r>
            <w:r w:rsidRPr="00FF631C">
              <w:rPr>
                <w:iCs/>
              </w:rPr>
              <w:tab/>
              <w:t xml:space="preserve">Update the registered office address </w:t>
            </w:r>
          </w:p>
          <w:p w14:paraId="1E9B5C23" w14:textId="0C9E5AE4" w:rsidR="004723DA" w:rsidRPr="00FF631C" w:rsidRDefault="00FF631C" w:rsidP="00FF631C">
            <w:pPr>
              <w:pStyle w:val="Style3"/>
              <w:rPr>
                <w:iCs/>
              </w:rPr>
            </w:pPr>
            <w:r w:rsidRPr="00FF631C">
              <w:rPr>
                <w:iCs/>
              </w:rPr>
              <w:t>•</w:t>
            </w:r>
            <w:r w:rsidRPr="00FF631C">
              <w:rPr>
                <w:iCs/>
              </w:rPr>
              <w:tab/>
              <w:t xml:space="preserve">Increase the accepted annual waste tonnage to site to 74,999 </w:t>
            </w:r>
            <w:r w:rsidRPr="00FF631C">
              <w:rPr>
                <w:iCs/>
              </w:rPr>
              <w:tab/>
            </w:r>
            <w:r w:rsidRPr="00FF631C">
              <w:rPr>
                <w:iCs/>
              </w:rPr>
              <w:t>tonnes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39B9F5F2" w14:textId="67B98CF1" w:rsidR="00965CAE" w:rsidRDefault="00C50BD5" w:rsidP="00FF631C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2A7D0E77" w14:textId="77777777" w:rsidR="00FF631C" w:rsidRDefault="00FF631C" w:rsidP="00EC367F">
            <w:pPr>
              <w:pStyle w:val="Style3"/>
              <w:rPr>
                <w:i/>
                <w:color w:val="FF00FF"/>
              </w:rPr>
            </w:pPr>
          </w:p>
          <w:p w14:paraId="732D261F" w14:textId="418D6070" w:rsidR="00FF631C" w:rsidRDefault="00FF631C" w:rsidP="00FF631C">
            <w:pPr>
              <w:pStyle w:val="Style3"/>
            </w:pPr>
            <w:r w:rsidRPr="00FF631C">
              <w:t xml:space="preserve">Gwent Levels - Nash and </w:t>
            </w:r>
            <w:proofErr w:type="spellStart"/>
            <w:r w:rsidRPr="00FF631C">
              <w:t>Goldcliff</w:t>
            </w:r>
            <w:proofErr w:type="spellEnd"/>
            <w:r>
              <w:t xml:space="preserve"> is 242m to the southeast of the site </w:t>
            </w:r>
            <w:proofErr w:type="spellStart"/>
            <w:r>
              <w:t>boundry</w:t>
            </w:r>
            <w:proofErr w:type="spellEnd"/>
          </w:p>
          <w:p w14:paraId="261C599E" w14:textId="1DEC7A40" w:rsidR="00FF631C" w:rsidRDefault="00FF631C" w:rsidP="00FF631C">
            <w:pPr>
              <w:pStyle w:val="Style3"/>
            </w:pPr>
            <w:proofErr w:type="spellStart"/>
            <w:r w:rsidRPr="00FF631C">
              <w:t>Gwlyptiroedd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Casnewydd</w:t>
            </w:r>
            <w:proofErr w:type="spellEnd"/>
            <w:r w:rsidRPr="00FF631C">
              <w:t xml:space="preserve"> / Newport Wetlands</w:t>
            </w:r>
            <w:r w:rsidR="00602F28">
              <w:t xml:space="preserve"> </w:t>
            </w:r>
            <w:r w:rsidR="00602F28">
              <w:t xml:space="preserve">is </w:t>
            </w:r>
            <w:r w:rsidR="00602F28">
              <w:t>601m</w:t>
            </w:r>
            <w:r w:rsidR="00602F28">
              <w:t xml:space="preserve"> to the south of the site </w:t>
            </w:r>
            <w:proofErr w:type="spellStart"/>
            <w:r w:rsidR="00602F28">
              <w:t>boundry</w:t>
            </w:r>
            <w:proofErr w:type="spellEnd"/>
          </w:p>
          <w:p w14:paraId="28A6BAAC" w14:textId="3C5ACE92" w:rsidR="00FF631C" w:rsidRDefault="00FF631C" w:rsidP="00FF631C">
            <w:pPr>
              <w:pStyle w:val="Style3"/>
            </w:pPr>
            <w:r w:rsidRPr="00FF631C">
              <w:t xml:space="preserve">River </w:t>
            </w:r>
            <w:proofErr w:type="spellStart"/>
            <w:r w:rsidRPr="00FF631C">
              <w:t>Usk</w:t>
            </w:r>
            <w:proofErr w:type="spellEnd"/>
            <w:r w:rsidRPr="00FF631C">
              <w:t xml:space="preserve"> (Lower </w:t>
            </w:r>
            <w:proofErr w:type="spellStart"/>
            <w:r w:rsidRPr="00FF631C">
              <w:t>Usk</w:t>
            </w:r>
            <w:proofErr w:type="spellEnd"/>
            <w:r w:rsidRPr="00FF631C">
              <w:t xml:space="preserve">) / </w:t>
            </w:r>
            <w:proofErr w:type="spellStart"/>
            <w:r w:rsidRPr="00FF631C">
              <w:t>Afon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Wysg</w:t>
            </w:r>
            <w:proofErr w:type="spellEnd"/>
            <w:r w:rsidRPr="00FF631C">
              <w:t xml:space="preserve"> (</w:t>
            </w:r>
            <w:proofErr w:type="spellStart"/>
            <w:r w:rsidRPr="00FF631C">
              <w:t>Wysg</w:t>
            </w:r>
            <w:proofErr w:type="spellEnd"/>
            <w:r w:rsidRPr="00FF631C">
              <w:t xml:space="preserve"> </w:t>
            </w:r>
            <w:proofErr w:type="spellStart"/>
            <w:r w:rsidRPr="00FF631C">
              <w:t>Isaf</w:t>
            </w:r>
            <w:proofErr w:type="spellEnd"/>
            <w:r w:rsidRPr="00FF631C">
              <w:t>)</w:t>
            </w:r>
            <w:r w:rsidR="00602F28">
              <w:t xml:space="preserve"> </w:t>
            </w:r>
            <w:r w:rsidR="00602F28">
              <w:t xml:space="preserve">is </w:t>
            </w:r>
            <w:r w:rsidR="00602F28">
              <w:t>306m</w:t>
            </w:r>
            <w:r w:rsidR="00602F28">
              <w:t xml:space="preserve"> to the </w:t>
            </w:r>
            <w:proofErr w:type="spellStart"/>
            <w:r w:rsidR="00602F28">
              <w:t>nortwest</w:t>
            </w:r>
            <w:proofErr w:type="spellEnd"/>
            <w:r w:rsidR="00602F28">
              <w:t xml:space="preserve"> of the site </w:t>
            </w:r>
            <w:proofErr w:type="spellStart"/>
            <w:r w:rsidR="00602F28">
              <w:t>boundry</w:t>
            </w:r>
            <w:proofErr w:type="spellEnd"/>
          </w:p>
          <w:p w14:paraId="29DDE56E" w14:textId="5B849A9A" w:rsidR="00FF631C" w:rsidRDefault="00FF631C" w:rsidP="00FF631C">
            <w:pPr>
              <w:pStyle w:val="Style3"/>
            </w:pPr>
            <w:r w:rsidRPr="00FF631C">
              <w:t>Severn Estuary</w:t>
            </w:r>
            <w:r w:rsidR="00602F28">
              <w:t xml:space="preserve"> </w:t>
            </w:r>
            <w:r w:rsidR="00602F28">
              <w:t xml:space="preserve">is </w:t>
            </w:r>
            <w:r w:rsidR="00602F28">
              <w:t>1376</w:t>
            </w:r>
            <w:r w:rsidR="00602F28">
              <w:t xml:space="preserve">m to the south of the site </w:t>
            </w:r>
            <w:r w:rsidR="00957CF0">
              <w:t>boundary</w:t>
            </w:r>
          </w:p>
          <w:p w14:paraId="736011C0" w14:textId="2FA81586" w:rsidR="00957CF0" w:rsidRDefault="00957CF0" w:rsidP="00FF631C">
            <w:pPr>
              <w:pStyle w:val="Style3"/>
            </w:pPr>
          </w:p>
          <w:p w14:paraId="5E4E8BC5" w14:textId="6161B4AA" w:rsidR="00957CF0" w:rsidRDefault="00957CF0" w:rsidP="00FF631C">
            <w:pPr>
              <w:pStyle w:val="Style3"/>
            </w:pPr>
            <w:r>
              <w:rPr>
                <w:noProof/>
              </w:rPr>
              <w:drawing>
                <wp:inline distT="0" distB="0" distL="0" distR="0" wp14:anchorId="3C2BC8D7" wp14:editId="76C4B0CD">
                  <wp:extent cx="3973195" cy="242316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42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5CB81E" w14:textId="77777777" w:rsidR="00957CF0" w:rsidRDefault="00957CF0" w:rsidP="00FF631C">
            <w:pPr>
              <w:pStyle w:val="Style3"/>
            </w:pPr>
          </w:p>
          <w:p w14:paraId="508804C1" w14:textId="04ADECF5" w:rsidR="00957CF0" w:rsidRPr="00475E45" w:rsidRDefault="00957CF0" w:rsidP="00FF631C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1F68165F" wp14:editId="772F0A28">
                  <wp:extent cx="3973195" cy="2430145"/>
                  <wp:effectExtent l="0" t="0" r="8255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430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0CFFA40F" w:rsidR="00602F28" w:rsidRDefault="00C50BD5" w:rsidP="00602F28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317F3DFC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52CE18B9" w14:textId="31BA6E62" w:rsidR="00DA506F" w:rsidRDefault="00DA506F" w:rsidP="00EC367F">
            <w:pPr>
              <w:pStyle w:val="Style3"/>
              <w:rPr>
                <w:i/>
                <w:color w:val="FF00FF"/>
              </w:rPr>
            </w:pPr>
          </w:p>
          <w:p w14:paraId="58296284" w14:textId="4C8892FC" w:rsidR="00DA506F" w:rsidRPr="00DA506F" w:rsidRDefault="00DA506F" w:rsidP="00EC367F">
            <w:pPr>
              <w:pStyle w:val="Style3"/>
              <w:rPr>
                <w:i/>
                <w:color w:val="FF00FF"/>
                <w:u w:val="single"/>
              </w:rPr>
            </w:pPr>
            <w:r w:rsidRPr="00DA506F">
              <w:rPr>
                <w:u w:val="single"/>
              </w:rPr>
              <w:t xml:space="preserve">Gwent Levels - Nash and </w:t>
            </w:r>
            <w:proofErr w:type="spellStart"/>
            <w:r w:rsidRPr="00DA506F">
              <w:rPr>
                <w:u w:val="single"/>
              </w:rPr>
              <w:t>Goldcliff</w:t>
            </w:r>
            <w:proofErr w:type="spellEnd"/>
          </w:p>
          <w:p w14:paraId="126BD9EE" w14:textId="265F605F" w:rsidR="00DA506F" w:rsidRDefault="00DA506F" w:rsidP="00EC367F">
            <w:pPr>
              <w:pStyle w:val="Style3"/>
            </w:pPr>
            <w:r>
              <w:t xml:space="preserve">Storage of materials. </w:t>
            </w:r>
          </w:p>
          <w:p w14:paraId="3400DED3" w14:textId="207114FA" w:rsidR="00DA506F" w:rsidRDefault="00DA506F" w:rsidP="00EC367F">
            <w:pPr>
              <w:pStyle w:val="Style3"/>
            </w:pPr>
          </w:p>
          <w:p w14:paraId="2D3E89DF" w14:textId="533BFBB0" w:rsidR="00DA506F" w:rsidRPr="00DA506F" w:rsidRDefault="00DA506F" w:rsidP="00EC367F">
            <w:pPr>
              <w:pStyle w:val="Style3"/>
              <w:rPr>
                <w:u w:val="single"/>
              </w:rPr>
            </w:pPr>
            <w:proofErr w:type="spellStart"/>
            <w:r w:rsidRPr="00DA506F">
              <w:rPr>
                <w:u w:val="single"/>
              </w:rPr>
              <w:t>Gwlyptiroedd</w:t>
            </w:r>
            <w:proofErr w:type="spellEnd"/>
            <w:r w:rsidRPr="00DA506F">
              <w:rPr>
                <w:u w:val="single"/>
              </w:rPr>
              <w:t xml:space="preserve"> </w:t>
            </w:r>
            <w:proofErr w:type="spellStart"/>
            <w:r w:rsidRPr="00DA506F">
              <w:rPr>
                <w:u w:val="single"/>
              </w:rPr>
              <w:t>Casnewydd</w:t>
            </w:r>
            <w:proofErr w:type="spellEnd"/>
            <w:r w:rsidRPr="00DA506F">
              <w:rPr>
                <w:u w:val="single"/>
              </w:rPr>
              <w:t xml:space="preserve"> / Newport Wetlands</w:t>
            </w:r>
          </w:p>
          <w:p w14:paraId="45628689" w14:textId="77777777" w:rsidR="00DA506F" w:rsidRDefault="00DA506F" w:rsidP="00DA506F">
            <w:pPr>
              <w:pStyle w:val="Style3"/>
            </w:pPr>
            <w:r>
              <w:t xml:space="preserve">Storage of materials. </w:t>
            </w:r>
          </w:p>
          <w:p w14:paraId="4B9F3A2A" w14:textId="6FD00EEE" w:rsidR="00DA506F" w:rsidRDefault="00DA506F" w:rsidP="00EC367F">
            <w:pPr>
              <w:pStyle w:val="Style3"/>
              <w:rPr>
                <w:i/>
                <w:color w:val="FF00FF"/>
              </w:rPr>
            </w:pPr>
          </w:p>
          <w:p w14:paraId="1BD9C683" w14:textId="5C2CEE78" w:rsidR="00DA506F" w:rsidRPr="00DA506F" w:rsidRDefault="00DA506F" w:rsidP="00EC367F">
            <w:pPr>
              <w:pStyle w:val="Style3"/>
              <w:rPr>
                <w:i/>
                <w:color w:val="FF00FF"/>
                <w:u w:val="single"/>
              </w:rPr>
            </w:pPr>
            <w:r w:rsidRPr="00DA506F">
              <w:rPr>
                <w:u w:val="single"/>
              </w:rPr>
              <w:t xml:space="preserve">River </w:t>
            </w:r>
            <w:proofErr w:type="spellStart"/>
            <w:r w:rsidRPr="00DA506F">
              <w:rPr>
                <w:u w:val="single"/>
              </w:rPr>
              <w:t>Usk</w:t>
            </w:r>
            <w:proofErr w:type="spellEnd"/>
            <w:r w:rsidRPr="00DA506F">
              <w:rPr>
                <w:u w:val="single"/>
              </w:rPr>
              <w:t xml:space="preserve"> (Lower </w:t>
            </w:r>
            <w:proofErr w:type="spellStart"/>
            <w:r w:rsidRPr="00DA506F">
              <w:rPr>
                <w:u w:val="single"/>
              </w:rPr>
              <w:t>Usk</w:t>
            </w:r>
            <w:proofErr w:type="spellEnd"/>
            <w:r w:rsidRPr="00DA506F">
              <w:rPr>
                <w:u w:val="single"/>
              </w:rPr>
              <w:t xml:space="preserve">) / </w:t>
            </w:r>
            <w:proofErr w:type="spellStart"/>
            <w:r w:rsidRPr="00DA506F">
              <w:rPr>
                <w:u w:val="single"/>
              </w:rPr>
              <w:t>Afon</w:t>
            </w:r>
            <w:proofErr w:type="spellEnd"/>
            <w:r w:rsidRPr="00DA506F">
              <w:rPr>
                <w:u w:val="single"/>
              </w:rPr>
              <w:t xml:space="preserve"> </w:t>
            </w:r>
            <w:proofErr w:type="spellStart"/>
            <w:r w:rsidRPr="00DA506F">
              <w:rPr>
                <w:u w:val="single"/>
              </w:rPr>
              <w:t>Wysg</w:t>
            </w:r>
            <w:proofErr w:type="spellEnd"/>
            <w:r w:rsidRPr="00DA506F">
              <w:rPr>
                <w:u w:val="single"/>
              </w:rPr>
              <w:t xml:space="preserve"> (</w:t>
            </w:r>
            <w:proofErr w:type="spellStart"/>
            <w:r w:rsidRPr="00DA506F">
              <w:rPr>
                <w:u w:val="single"/>
              </w:rPr>
              <w:t>Wysg</w:t>
            </w:r>
            <w:proofErr w:type="spellEnd"/>
            <w:r w:rsidRPr="00DA506F">
              <w:rPr>
                <w:u w:val="single"/>
              </w:rPr>
              <w:t xml:space="preserve"> </w:t>
            </w:r>
            <w:proofErr w:type="spellStart"/>
            <w:r w:rsidRPr="00DA506F">
              <w:rPr>
                <w:u w:val="single"/>
              </w:rPr>
              <w:t>Isaf</w:t>
            </w:r>
            <w:proofErr w:type="spellEnd"/>
            <w:r w:rsidRPr="00DA506F">
              <w:rPr>
                <w:u w:val="single"/>
              </w:rPr>
              <w:t>)</w:t>
            </w:r>
          </w:p>
          <w:p w14:paraId="3E1CE182" w14:textId="5ADBFDE9" w:rsidR="00DA506F" w:rsidRDefault="00DA506F" w:rsidP="00DA506F">
            <w:pPr>
              <w:pStyle w:val="Style3"/>
            </w:pPr>
            <w:r>
              <w:t>No relevant operations are associated with the permission.</w:t>
            </w:r>
          </w:p>
          <w:p w14:paraId="44A8B008" w14:textId="1675FB53" w:rsidR="00DA506F" w:rsidRDefault="00DA506F" w:rsidP="00DA506F">
            <w:pPr>
              <w:pStyle w:val="Style3"/>
            </w:pPr>
          </w:p>
          <w:p w14:paraId="47375F84" w14:textId="325825EB" w:rsidR="00DA506F" w:rsidRPr="00DA506F" w:rsidRDefault="00DA506F" w:rsidP="00DA506F">
            <w:pPr>
              <w:pStyle w:val="Style3"/>
              <w:rPr>
                <w:u w:val="single"/>
              </w:rPr>
            </w:pPr>
            <w:r w:rsidRPr="00DA506F">
              <w:rPr>
                <w:u w:val="single"/>
              </w:rPr>
              <w:t>Severn Estuary</w:t>
            </w:r>
          </w:p>
          <w:p w14:paraId="52778133" w14:textId="6F4709EE" w:rsidR="00DA506F" w:rsidRDefault="00DA506F" w:rsidP="00EC367F">
            <w:pPr>
              <w:pStyle w:val="Style3"/>
            </w:pPr>
            <w:r>
              <w:t>Storage of materials.</w:t>
            </w:r>
          </w:p>
          <w:p w14:paraId="62A45A1E" w14:textId="6F8C0B19" w:rsidR="00DA506F" w:rsidRDefault="00DA506F" w:rsidP="00EC367F">
            <w:pPr>
              <w:pStyle w:val="Style3"/>
            </w:pPr>
          </w:p>
          <w:p w14:paraId="1A728A14" w14:textId="77777777" w:rsidR="00522F24" w:rsidRDefault="00522F24" w:rsidP="00522F24">
            <w:pPr>
              <w:pStyle w:val="Style3"/>
            </w:pPr>
            <w:r w:rsidRPr="001F39FA">
              <w:t xml:space="preserve">Please note that none of the above activities under this deployment application are </w:t>
            </w:r>
            <w:r w:rsidRPr="001C3B87">
              <w:t>occurring on or within</w:t>
            </w:r>
            <w:r w:rsidRPr="001F39FA">
              <w:t xml:space="preserve"> the SSSI.</w:t>
            </w:r>
          </w:p>
          <w:p w14:paraId="6A92BD3C" w14:textId="77777777" w:rsidR="00522F24" w:rsidRDefault="00522F24" w:rsidP="00EC367F">
            <w:pPr>
              <w:pStyle w:val="Style3"/>
              <w:rPr>
                <w:i/>
                <w:color w:val="FF00FF"/>
              </w:rPr>
            </w:pPr>
          </w:p>
          <w:p w14:paraId="508804CB" w14:textId="47974CD8" w:rsidR="000A6696" w:rsidRPr="00475E45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508804CD" w14:textId="5605DF5F" w:rsidR="00311B3E" w:rsidRPr="004723DA" w:rsidRDefault="00522F24" w:rsidP="00FC16AC">
            <w:pPr>
              <w:pStyle w:val="Style3"/>
              <w:rPr>
                <w:color w:val="FF0000"/>
              </w:rPr>
            </w:pPr>
            <w:r w:rsidRPr="00FE65A6">
              <w:rPr>
                <w:iCs/>
              </w:rPr>
              <w:t>The site does not have any emission points</w:t>
            </w:r>
            <w:r>
              <w:rPr>
                <w:iCs/>
              </w:rPr>
              <w:t xml:space="preserve"> therefore, it will have no effect on the SSSI</w:t>
            </w:r>
            <w:r>
              <w:rPr>
                <w:iCs/>
              </w:rPr>
              <w:t>s.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4" w14:textId="0EFF09BB" w:rsidR="00EB7E81" w:rsidRPr="00EB7E81" w:rsidRDefault="00EB7E81" w:rsidP="00C50B4D">
            <w:pPr>
              <w:pStyle w:val="Style3"/>
              <w:rPr>
                <w:color w:val="0000FF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 w:rsidR="00C50B4D">
              <w:rPr>
                <w:color w:val="000000"/>
              </w:rPr>
              <w:t xml:space="preserve"> because there is no conceivable impact pathway.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E0" w14:textId="32A7E515" w:rsidR="00485F82" w:rsidRPr="00475E45" w:rsidRDefault="001F0107" w:rsidP="00EC367F">
            <w:pPr>
              <w:pStyle w:val="Style3"/>
              <w:rPr>
                <w:b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  <w:r w:rsidR="00485F82"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522F24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3A55F956" w:rsidR="003B2CD7" w:rsidRDefault="00522F24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Sion Sleep</w:t>
            </w:r>
          </w:p>
          <w:p w14:paraId="508804E8" w14:textId="519C52BB" w:rsidR="00BA7A2D" w:rsidRPr="003B2CD7" w:rsidRDefault="00522F24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Waste </w:t>
            </w:r>
            <w:r w:rsidR="005F1DB5"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2F128AA1" w:rsidR="00BA7A2D" w:rsidRPr="00475E45" w:rsidRDefault="00522F24" w:rsidP="00C761D6">
            <w:pPr>
              <w:pStyle w:val="Style3"/>
            </w:pPr>
            <w:r>
              <w:t>n/a – saved for information only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91EEA"/>
    <w:rsid w:val="00096329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2F3FBE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22F2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2F28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A785E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57CF0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4D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506F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  <w:rsid w:val="00FF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0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REGU-106-6549582</_dlc_DocId>
    <_dlc_DocIdUrl xmlns="9be56660-2c31-41ef-bc00-23e72f632f2a">
      <Url>https://cyfoethnaturiolcymru.sharepoint.com/teams/Regulatory/Permitting/_layouts/15/DocIdRedir.aspx?ID=REGU-106-6549582</Url>
      <Description>REGU-106-6549582</Description>
    </_dlc_DocIdUrl>
    <Site_x0020_Name xmlns="859f7ad6-93f6-4205-b62b-a17f28acbbac">Newport Liquid Waste Treatment Centre, Nash STW</Site_x0020_Name>
    <Internal_x002f_External xmlns="859f7ad6-93f6-4205-b62b-a17f28acbbac">Internal document</Internal_x002f_External>
    <Post_x0020_code xmlns="859f7ad6-93f6-4205-b62b-a17f28acbbac">NP18 2BZ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Pentwyn Rd, Nelson, CF46 6LY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2022-07-04T23:00:00+00:00</Document_x0020_Date>
    <Facility_x0020_Address xmlns="859f7ad6-93f6-4205-b62b-a17f28acbbac">West Nash Rd, Nash, Newport</Facility_x0020_Address>
    <Environment_x0020_Sub_x0020_Folder xmlns="859f7ad6-93f6-4205-b62b-a17f28acbbac">Licence variation</Environment_x0020_Sub_x0020_Folder>
    <Customer_x0020_Name xmlns="859f7ad6-93f6-4205-b62b-a17f28acbbac">Welsh Water Organic Waste Ltd - Dwr Cymru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0ABB07B-DF95-4395-9DD6-1D2D94131DEE}"/>
</file>

<file path=customXml/itemProps4.xml><?xml version="1.0" encoding="utf-8"?>
<ds:datastoreItem xmlns:ds="http://schemas.openxmlformats.org/officeDocument/2006/customXml" ds:itemID="{1A2C6138-D74A-4EE5-870F-F9FBB719EFFA}"/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481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Sleep, Sion</dc:creator>
  <cp:keywords>140 10 SD02, 14010SD02, 140-10-SD02</cp:keywords>
  <dc:description>140_10_SD02, version 2_x000d_
issue date: 11/04/2012</dc:description>
  <cp:lastModifiedBy>Sleep, Sion</cp:lastModifiedBy>
  <cp:revision>8</cp:revision>
  <cp:lastPrinted>2012-03-16T09:37:00Z</cp:lastPrinted>
  <dcterms:created xsi:type="dcterms:W3CDTF">2022-06-21T10:49:00Z</dcterms:created>
  <dcterms:modified xsi:type="dcterms:W3CDTF">2022-06-30T10:47:00Z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_dlc_DocIdItemGuid">
    <vt:lpwstr>3877a2ad-4624-4df3-92cb-64f72418eeeb</vt:lpwstr>
  </property>
</Properties>
</file>