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DD3FF" w14:textId="77777777" w:rsidR="001615B5" w:rsidRDefault="001615B5" w:rsidP="00166CA5">
      <w:pPr>
        <w:pStyle w:val="coverTitle"/>
        <w:tabs>
          <w:tab w:val="left" w:pos="3600"/>
        </w:tabs>
        <w:spacing w:line="312" w:lineRule="auto"/>
      </w:pPr>
      <w:r>
        <w:drawing>
          <wp:anchor distT="0" distB="0" distL="114300" distR="114300" simplePos="0" relativeHeight="251659264" behindDoc="0" locked="0" layoutInCell="1" allowOverlap="1" wp14:anchorId="01587391" wp14:editId="3956405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62A9B27" w14:textId="77777777" w:rsidR="001615B5" w:rsidRDefault="001615B5" w:rsidP="00166CA5">
      <w:pPr>
        <w:pStyle w:val="coverTitle"/>
        <w:spacing w:line="312" w:lineRule="auto"/>
        <w:rPr>
          <w:rFonts w:cs="Arial"/>
        </w:rPr>
      </w:pPr>
    </w:p>
    <w:p w14:paraId="6B8F05E0" w14:textId="77777777" w:rsidR="001615B5" w:rsidRPr="00C31D2C" w:rsidRDefault="001615B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8E152FD" w14:textId="77777777" w:rsidR="001615B5" w:rsidRDefault="001615B5" w:rsidP="00166CA5">
      <w:pPr>
        <w:pStyle w:val="a"/>
        <w:tabs>
          <w:tab w:val="left" w:pos="8328"/>
        </w:tabs>
        <w:spacing w:line="312" w:lineRule="auto"/>
      </w:pPr>
      <w:r>
        <w:t>The Environmental Permitting (England &amp; Wales) Regulations 2016</w:t>
      </w:r>
      <w:r>
        <w:tab/>
      </w:r>
    </w:p>
    <w:p w14:paraId="2739B46A" w14:textId="77777777" w:rsidR="001615B5" w:rsidRDefault="001615B5" w:rsidP="00166CA5">
      <w:pPr>
        <w:pStyle w:val="a"/>
        <w:spacing w:line="312" w:lineRule="auto"/>
      </w:pPr>
    </w:p>
    <w:p w14:paraId="6BCB0DB0" w14:textId="77777777" w:rsidR="001615B5" w:rsidRPr="003C75DF" w:rsidRDefault="001615B5" w:rsidP="00166CA5">
      <w:pPr>
        <w:pStyle w:val="coverLicenceHolder"/>
        <w:pBdr>
          <w:top w:val="single" w:sz="4" w:space="25" w:color="auto"/>
        </w:pBdr>
        <w:spacing w:line="312" w:lineRule="auto"/>
        <w:rPr>
          <w:color w:val="000000" w:themeColor="text1"/>
          <w:szCs w:val="24"/>
        </w:rPr>
      </w:pPr>
      <w:r w:rsidRPr="003C75DF">
        <w:rPr>
          <w:color w:val="000000" w:themeColor="text1"/>
          <w:szCs w:val="24"/>
        </w:rPr>
        <w:t>Dŵr Cymru Cyfyngedig</w:t>
      </w:r>
    </w:p>
    <w:p w14:paraId="67D90834" w14:textId="77777777" w:rsidR="001615B5" w:rsidRPr="003C75DF" w:rsidRDefault="001615B5" w:rsidP="00166CA5">
      <w:pPr>
        <w:pStyle w:val="coverLicenceHolder"/>
        <w:pBdr>
          <w:top w:val="single" w:sz="4" w:space="25" w:color="auto"/>
        </w:pBdr>
        <w:spacing w:line="312" w:lineRule="auto"/>
        <w:rPr>
          <w:color w:val="000000" w:themeColor="text1"/>
          <w:szCs w:val="24"/>
        </w:rPr>
      </w:pPr>
    </w:p>
    <w:p w14:paraId="0C1CA90E" w14:textId="77777777" w:rsidR="001615B5" w:rsidRPr="003C75DF" w:rsidRDefault="001615B5" w:rsidP="00532EF8">
      <w:pPr>
        <w:pStyle w:val="coverLicenceHolder"/>
        <w:pBdr>
          <w:top w:val="single" w:sz="4" w:space="25" w:color="auto"/>
        </w:pBdr>
        <w:spacing w:line="276" w:lineRule="auto"/>
        <w:contextualSpacing/>
        <w:rPr>
          <w:color w:val="000000" w:themeColor="text1"/>
          <w:szCs w:val="24"/>
        </w:rPr>
      </w:pPr>
      <w:r w:rsidRPr="003C75DF">
        <w:rPr>
          <w:noProof/>
          <w:color w:val="000000" w:themeColor="text1"/>
        </w:rPr>
        <w:t>CSO and EO at Barmouth Harbour Pumping Station</w:t>
      </w:r>
    </w:p>
    <w:p w14:paraId="428E42B8" w14:textId="77777777" w:rsidR="001615B5" w:rsidRPr="003C75DF" w:rsidRDefault="001615B5" w:rsidP="00532EF8">
      <w:pPr>
        <w:pStyle w:val="coverLicenceHolder"/>
        <w:pBdr>
          <w:top w:val="single" w:sz="4" w:space="25" w:color="auto"/>
        </w:pBdr>
        <w:spacing w:line="276" w:lineRule="auto"/>
        <w:contextualSpacing/>
        <w:rPr>
          <w:color w:val="000000" w:themeColor="text1"/>
          <w:szCs w:val="24"/>
        </w:rPr>
      </w:pPr>
      <w:r w:rsidRPr="003C75DF">
        <w:rPr>
          <w:noProof/>
          <w:color w:val="000000" w:themeColor="text1"/>
        </w:rPr>
        <w:t>Opposite 2 Mount Pleasant</w:t>
      </w:r>
    </w:p>
    <w:p w14:paraId="66A2755E" w14:textId="1463628E" w:rsidR="001615B5" w:rsidRPr="003C75DF" w:rsidRDefault="003C75DF" w:rsidP="00532EF8">
      <w:pPr>
        <w:pStyle w:val="coverLicenceHolder"/>
        <w:pBdr>
          <w:top w:val="single" w:sz="4" w:space="25" w:color="auto"/>
        </w:pBdr>
        <w:spacing w:line="276" w:lineRule="auto"/>
        <w:contextualSpacing/>
        <w:rPr>
          <w:color w:val="000000" w:themeColor="text1"/>
          <w:szCs w:val="24"/>
        </w:rPr>
      </w:pPr>
      <w:r w:rsidRPr="003C75DF">
        <w:rPr>
          <w:noProof/>
          <w:color w:val="000000" w:themeColor="text1"/>
        </w:rPr>
        <w:t>Church Street</w:t>
      </w:r>
    </w:p>
    <w:p w14:paraId="117D3C0C" w14:textId="77777777" w:rsidR="003C75DF" w:rsidRPr="003C75DF" w:rsidRDefault="003C75DF" w:rsidP="00532EF8">
      <w:pPr>
        <w:pStyle w:val="coverLicenceHolder"/>
        <w:pBdr>
          <w:top w:val="single" w:sz="4" w:space="25" w:color="auto"/>
        </w:pBdr>
        <w:spacing w:line="276" w:lineRule="auto"/>
        <w:contextualSpacing/>
        <w:rPr>
          <w:noProof/>
          <w:color w:val="000000" w:themeColor="text1"/>
        </w:rPr>
      </w:pPr>
      <w:r w:rsidRPr="003C75DF">
        <w:rPr>
          <w:noProof/>
          <w:color w:val="000000" w:themeColor="text1"/>
        </w:rPr>
        <w:t>Barmouth</w:t>
      </w:r>
    </w:p>
    <w:p w14:paraId="017D7FE7" w14:textId="0CA783F0" w:rsidR="001615B5" w:rsidRPr="003C75DF" w:rsidRDefault="003C75DF" w:rsidP="00532EF8">
      <w:pPr>
        <w:pStyle w:val="coverLicenceHolder"/>
        <w:pBdr>
          <w:top w:val="single" w:sz="4" w:space="25" w:color="auto"/>
        </w:pBdr>
        <w:spacing w:line="276" w:lineRule="auto"/>
        <w:contextualSpacing/>
        <w:rPr>
          <w:color w:val="000000" w:themeColor="text1"/>
          <w:szCs w:val="24"/>
        </w:rPr>
      </w:pPr>
      <w:r w:rsidRPr="003C75DF">
        <w:rPr>
          <w:noProof/>
          <w:color w:val="000000" w:themeColor="text1"/>
        </w:rPr>
        <w:t>Gwynedd</w:t>
      </w:r>
    </w:p>
    <w:p w14:paraId="46A071D9" w14:textId="77777777" w:rsidR="001615B5" w:rsidRPr="003C75DF" w:rsidRDefault="001615B5" w:rsidP="00532EF8">
      <w:pPr>
        <w:pStyle w:val="coverLicenceHolder"/>
        <w:pBdr>
          <w:top w:val="single" w:sz="4" w:space="25" w:color="auto"/>
        </w:pBdr>
        <w:spacing w:line="276" w:lineRule="auto"/>
        <w:contextualSpacing/>
        <w:rPr>
          <w:rFonts w:cs="Arial"/>
          <w:color w:val="000000" w:themeColor="text1"/>
          <w:szCs w:val="24"/>
        </w:rPr>
      </w:pPr>
      <w:r w:rsidRPr="003C75DF">
        <w:rPr>
          <w:noProof/>
          <w:color w:val="000000" w:themeColor="text1"/>
        </w:rPr>
        <w:t>LL42 1EH</w:t>
      </w:r>
    </w:p>
    <w:p w14:paraId="143C5CC4" w14:textId="77777777" w:rsidR="001615B5" w:rsidRPr="003C75DF" w:rsidRDefault="001615B5" w:rsidP="00166CA5">
      <w:pPr>
        <w:pStyle w:val="coverLicenceHolder"/>
        <w:pBdr>
          <w:top w:val="single" w:sz="4" w:space="25" w:color="auto"/>
        </w:pBdr>
        <w:spacing w:before="120" w:line="270" w:lineRule="exact"/>
        <w:rPr>
          <w:rFonts w:cs="Arial"/>
          <w:color w:val="000000" w:themeColor="text1"/>
          <w:szCs w:val="24"/>
        </w:rPr>
      </w:pPr>
    </w:p>
    <w:p w14:paraId="6ABF7C5B" w14:textId="77777777" w:rsidR="001615B5" w:rsidRPr="003C75DF" w:rsidRDefault="001615B5" w:rsidP="007857E3">
      <w:pPr>
        <w:pStyle w:val="coverLicenceHolder"/>
        <w:pBdr>
          <w:top w:val="single" w:sz="4" w:space="25" w:color="auto"/>
        </w:pBdr>
        <w:spacing w:before="120" w:line="276" w:lineRule="auto"/>
        <w:rPr>
          <w:rFonts w:cs="Arial"/>
          <w:color w:val="000000" w:themeColor="text1"/>
          <w:szCs w:val="24"/>
        </w:rPr>
      </w:pPr>
      <w:r w:rsidRPr="003C75DF">
        <w:rPr>
          <w:rFonts w:cs="Arial"/>
          <w:color w:val="000000" w:themeColor="text1"/>
          <w:szCs w:val="24"/>
        </w:rPr>
        <w:t>Variation application number</w:t>
      </w:r>
    </w:p>
    <w:p w14:paraId="4F128EE4" w14:textId="77777777" w:rsidR="001615B5" w:rsidRPr="003C75DF" w:rsidRDefault="001615B5" w:rsidP="007857E3">
      <w:pPr>
        <w:pStyle w:val="coverLicenceHolder"/>
        <w:pBdr>
          <w:top w:val="single" w:sz="4" w:space="25" w:color="auto"/>
        </w:pBdr>
        <w:spacing w:before="60" w:line="276" w:lineRule="auto"/>
        <w:rPr>
          <w:rFonts w:cs="Arial"/>
          <w:color w:val="000000" w:themeColor="text1"/>
          <w:szCs w:val="24"/>
        </w:rPr>
      </w:pPr>
      <w:r w:rsidRPr="003C75DF">
        <w:rPr>
          <w:rFonts w:cs="Arial"/>
          <w:noProof/>
          <w:color w:val="000000" w:themeColor="text1"/>
        </w:rPr>
        <w:t>PAN-007446</w:t>
      </w:r>
    </w:p>
    <w:p w14:paraId="1600A6E2" w14:textId="77777777" w:rsidR="001615B5" w:rsidRPr="003C75DF" w:rsidRDefault="001615B5" w:rsidP="007857E3">
      <w:pPr>
        <w:pStyle w:val="coverAuthNos"/>
        <w:spacing w:before="480" w:line="276" w:lineRule="auto"/>
        <w:rPr>
          <w:color w:val="000000" w:themeColor="text1"/>
          <w:sz w:val="24"/>
          <w:szCs w:val="24"/>
          <w:lang w:val="de-DE"/>
        </w:rPr>
      </w:pPr>
      <w:r w:rsidRPr="003C75DF">
        <w:rPr>
          <w:color w:val="000000" w:themeColor="text1"/>
          <w:sz w:val="24"/>
          <w:szCs w:val="24"/>
          <w:lang w:val="de-DE"/>
        </w:rPr>
        <w:t>Permit number</w:t>
      </w:r>
    </w:p>
    <w:p w14:paraId="320EEEB7" w14:textId="77777777" w:rsidR="001615B5" w:rsidRPr="003C75DF" w:rsidRDefault="001615B5" w:rsidP="007857E3">
      <w:pPr>
        <w:spacing w:before="60"/>
        <w:ind w:left="3249" w:firstLine="720"/>
        <w:rPr>
          <w:color w:val="000000" w:themeColor="text1"/>
          <w:sz w:val="24"/>
          <w:lang w:val="de-DE"/>
        </w:rPr>
      </w:pPr>
      <w:r w:rsidRPr="003C75DF">
        <w:rPr>
          <w:rFonts w:ascii="Arial" w:hAnsi="Arial"/>
          <w:noProof/>
          <w:color w:val="000000" w:themeColor="text1"/>
          <w:sz w:val="24"/>
          <w:lang w:val="de-DE"/>
        </w:rPr>
        <w:t>CG0130001</w:t>
      </w:r>
      <w:r w:rsidRPr="003C75DF">
        <w:rPr>
          <w:rFonts w:ascii="Arial" w:hAnsi="Arial"/>
          <w:color w:val="000000" w:themeColor="text1"/>
          <w:sz w:val="24"/>
          <w:lang w:val="de-DE"/>
        </w:rPr>
        <w:tab/>
      </w:r>
    </w:p>
    <w:p w14:paraId="01E8A851" w14:textId="77777777" w:rsidR="001615B5" w:rsidRPr="0058535B" w:rsidRDefault="001615B5" w:rsidP="00166CA5">
      <w:pPr>
        <w:rPr>
          <w:lang w:val="de-DE"/>
        </w:rPr>
      </w:pPr>
    </w:p>
    <w:p w14:paraId="558DE9FD" w14:textId="77777777" w:rsidR="001615B5" w:rsidRPr="0058535B" w:rsidRDefault="001615B5" w:rsidP="00166CA5">
      <w:pPr>
        <w:rPr>
          <w:lang w:val="de-DE"/>
        </w:rPr>
      </w:pPr>
    </w:p>
    <w:p w14:paraId="40568274" w14:textId="77777777" w:rsidR="001615B5" w:rsidRPr="0058535B" w:rsidRDefault="001615B5" w:rsidP="00166CA5">
      <w:pPr>
        <w:jc w:val="center"/>
        <w:rPr>
          <w:lang w:val="de-DE"/>
        </w:rPr>
      </w:pPr>
    </w:p>
    <w:p w14:paraId="51D76A11" w14:textId="77777777" w:rsidR="001615B5" w:rsidRPr="0058535B" w:rsidRDefault="001615B5" w:rsidP="00166CA5">
      <w:pPr>
        <w:rPr>
          <w:lang w:val="de-DE"/>
        </w:rPr>
      </w:pPr>
    </w:p>
    <w:p w14:paraId="500CE46B" w14:textId="77777777" w:rsidR="001615B5" w:rsidRDefault="001615B5" w:rsidP="00166CA5">
      <w:pPr>
        <w:pStyle w:val="coverAuthNos"/>
        <w:tabs>
          <w:tab w:val="left" w:pos="5270"/>
        </w:tabs>
        <w:spacing w:line="312" w:lineRule="auto"/>
        <w:rPr>
          <w:lang w:val="de-DE"/>
        </w:rPr>
      </w:pPr>
      <w:r>
        <w:rPr>
          <w:lang w:val="de-DE"/>
        </w:rPr>
        <w:tab/>
      </w:r>
    </w:p>
    <w:p w14:paraId="19A3B956" w14:textId="77777777" w:rsidR="001615B5" w:rsidRDefault="001615B5" w:rsidP="00166CA5">
      <w:pPr>
        <w:pStyle w:val="coverAuthNos"/>
        <w:spacing w:line="312" w:lineRule="auto"/>
        <w:ind w:left="0"/>
        <w:rPr>
          <w:lang w:val="de-DE"/>
        </w:rPr>
      </w:pPr>
    </w:p>
    <w:p w14:paraId="3909D143" w14:textId="77777777" w:rsidR="001615B5" w:rsidRDefault="001615B5" w:rsidP="00166CA5">
      <w:pPr>
        <w:pStyle w:val="coverAuthNos"/>
        <w:spacing w:line="312" w:lineRule="auto"/>
        <w:ind w:left="0"/>
        <w:rPr>
          <w:lang w:val="de-DE"/>
        </w:rPr>
      </w:pPr>
    </w:p>
    <w:p w14:paraId="48ADD9F2" w14:textId="77777777" w:rsidR="001615B5" w:rsidRDefault="001615B5" w:rsidP="00166CA5">
      <w:pPr>
        <w:pStyle w:val="coverAuthNos"/>
        <w:spacing w:line="312" w:lineRule="auto"/>
        <w:ind w:left="0"/>
        <w:rPr>
          <w:lang w:val="de-DE"/>
        </w:rPr>
      </w:pPr>
    </w:p>
    <w:p w14:paraId="508EF440" w14:textId="77777777" w:rsidR="001615B5" w:rsidRDefault="001615B5" w:rsidP="00166CA5">
      <w:pPr>
        <w:pStyle w:val="coverAuthNos"/>
        <w:spacing w:line="312" w:lineRule="auto"/>
        <w:ind w:left="0"/>
        <w:rPr>
          <w:lang w:val="de-DE"/>
        </w:rPr>
      </w:pPr>
    </w:p>
    <w:p w14:paraId="173D2534" w14:textId="77777777" w:rsidR="001615B5" w:rsidRPr="00AB644E" w:rsidRDefault="001615B5" w:rsidP="00166CA5">
      <w:pPr>
        <w:pStyle w:val="coverAuthNos"/>
        <w:spacing w:line="312" w:lineRule="auto"/>
        <w:ind w:left="0"/>
        <w:rPr>
          <w:color w:val="000000" w:themeColor="text1"/>
          <w:lang w:val="de-DE"/>
        </w:rPr>
      </w:pPr>
    </w:p>
    <w:p w14:paraId="1FC8E939" w14:textId="77777777" w:rsidR="001615B5" w:rsidRPr="00AB644E" w:rsidRDefault="001615B5" w:rsidP="00166CA5">
      <w:pPr>
        <w:pStyle w:val="Heading1nonum"/>
        <w:spacing w:before="80" w:after="0" w:line="312" w:lineRule="auto"/>
        <w:jc w:val="center"/>
        <w:rPr>
          <w:color w:val="000000" w:themeColor="text1"/>
        </w:rPr>
      </w:pPr>
      <w:r w:rsidRPr="00AB644E">
        <w:rPr>
          <w:noProof/>
          <w:color w:val="000000" w:themeColor="text1"/>
        </w:rPr>
        <w:t>CSO and EO at Barmouth Harbour Pumping Station</w:t>
      </w:r>
    </w:p>
    <w:p w14:paraId="79A8056C" w14:textId="77777777" w:rsidR="001615B5" w:rsidRPr="00AB644E" w:rsidRDefault="001615B5" w:rsidP="00166CA5">
      <w:pPr>
        <w:pStyle w:val="Heading1nonum"/>
        <w:spacing w:before="80" w:after="0" w:line="312" w:lineRule="auto"/>
        <w:jc w:val="center"/>
        <w:rPr>
          <w:color w:val="000000" w:themeColor="text1"/>
        </w:rPr>
      </w:pPr>
      <w:r w:rsidRPr="00AB644E">
        <w:rPr>
          <w:color w:val="000000" w:themeColor="text1"/>
        </w:rPr>
        <w:t xml:space="preserve">Permit Number </w:t>
      </w:r>
      <w:r w:rsidRPr="00AB644E">
        <w:rPr>
          <w:noProof/>
          <w:color w:val="000000" w:themeColor="text1"/>
        </w:rPr>
        <w:t>CG0130001</w:t>
      </w:r>
    </w:p>
    <w:p w14:paraId="3DE4F8A5" w14:textId="77777777" w:rsidR="001615B5" w:rsidRDefault="001615B5" w:rsidP="00887FC7">
      <w:pPr>
        <w:pStyle w:val="Heading1nonum"/>
        <w:spacing w:line="312" w:lineRule="auto"/>
      </w:pPr>
      <w:r>
        <w:t>Introductory note</w:t>
      </w:r>
    </w:p>
    <w:p w14:paraId="1423A7E3" w14:textId="77777777" w:rsidR="001615B5" w:rsidRPr="00A726FC" w:rsidRDefault="001615B5"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36EC700E" w14:textId="77777777" w:rsidR="001615B5" w:rsidRPr="00A726FC" w:rsidRDefault="001615B5" w:rsidP="00A726FC">
      <w:pPr>
        <w:rPr>
          <w:rFonts w:ascii="Arial" w:hAnsi="Arial"/>
          <w:sz w:val="22"/>
          <w:szCs w:val="22"/>
        </w:rPr>
      </w:pPr>
      <w:r w:rsidRPr="00A726FC">
        <w:rPr>
          <w:rFonts w:ascii="Arial" w:hAnsi="Arial"/>
          <w:sz w:val="22"/>
          <w:szCs w:val="22"/>
        </w:rPr>
        <w:t xml:space="preserve">The main features of the permit are as follows.  </w:t>
      </w:r>
    </w:p>
    <w:p w14:paraId="27939298" w14:textId="77777777" w:rsidR="001615B5" w:rsidRPr="00AB644E" w:rsidRDefault="001615B5" w:rsidP="00A726FC">
      <w:pPr>
        <w:rPr>
          <w:rFonts w:ascii="Arial" w:hAnsi="Arial"/>
          <w:color w:val="000000" w:themeColor="text1"/>
          <w:sz w:val="22"/>
          <w:szCs w:val="22"/>
        </w:rPr>
      </w:pPr>
      <w:r w:rsidRPr="00A726FC">
        <w:rPr>
          <w:rFonts w:ascii="Arial" w:hAnsi="Arial"/>
          <w:sz w:val="22"/>
          <w:szCs w:val="22"/>
        </w:rPr>
        <w:t xml:space="preserve">The permit has been varied to include event duration monitoring as part of the AMP </w:t>
      </w:r>
      <w:r w:rsidRPr="00AB644E">
        <w:rPr>
          <w:rFonts w:ascii="Arial" w:hAnsi="Arial"/>
          <w:color w:val="000000" w:themeColor="text1"/>
          <w:sz w:val="22"/>
          <w:szCs w:val="22"/>
        </w:rPr>
        <w:t>environmental improvement programme.</w:t>
      </w:r>
    </w:p>
    <w:p w14:paraId="636B8BF6" w14:textId="77777777" w:rsidR="001615B5" w:rsidRPr="00AB644E" w:rsidRDefault="001615B5" w:rsidP="00A726FC">
      <w:pPr>
        <w:tabs>
          <w:tab w:val="left" w:pos="709"/>
        </w:tabs>
        <w:rPr>
          <w:rFonts w:ascii="Arial" w:hAnsi="Arial" w:cs="Arial"/>
          <w:color w:val="000000" w:themeColor="text1"/>
          <w:sz w:val="22"/>
          <w:szCs w:val="22"/>
        </w:rPr>
      </w:pPr>
      <w:r w:rsidRPr="00AB644E">
        <w:rPr>
          <w:rFonts w:ascii="Arial" w:hAnsi="Arial" w:cs="Arial"/>
          <w:color w:val="000000" w:themeColor="text1"/>
          <w:sz w:val="22"/>
          <w:szCs w:val="22"/>
        </w:rPr>
        <w:t xml:space="preserve">As per table S3.1 in the permit below, 5 or more significant spills in any one bathing season will trigger an investigation by the water company. </w:t>
      </w:r>
    </w:p>
    <w:p w14:paraId="2FB0DCD0" w14:textId="77777777" w:rsidR="001615B5" w:rsidRPr="00A726FC" w:rsidRDefault="001615B5" w:rsidP="00A726FC">
      <w:pPr>
        <w:keepLines/>
        <w:widowControl w:val="0"/>
        <w:spacing w:before="0" w:after="160" w:line="270" w:lineRule="exact"/>
        <w:contextualSpacing/>
        <w:outlineLvl w:val="2"/>
        <w:rPr>
          <w:rFonts w:ascii="Arial" w:hAnsi="Arial"/>
          <w:color w:val="000000"/>
          <w:sz w:val="22"/>
          <w:szCs w:val="22"/>
        </w:rPr>
      </w:pPr>
      <w:r w:rsidRPr="00AB644E">
        <w:rPr>
          <w:rFonts w:ascii="Arial" w:hAnsi="Arial"/>
          <w:color w:val="000000" w:themeColor="text1"/>
          <w:sz w:val="22"/>
          <w:szCs w:val="22"/>
        </w:rPr>
        <w:t xml:space="preserve">The status log of the permit sets out the permitting history, including any changes to the permit reference number. </w:t>
      </w:r>
      <w:r w:rsidRPr="00AB644E">
        <w:rPr>
          <w:rFonts w:ascii="Arial" w:hAnsi="Arial" w:cs="Arial"/>
          <w:color w:val="000000" w:themeColor="text1"/>
          <w:sz w:val="22"/>
          <w:szCs w:val="22"/>
        </w:rPr>
        <w:t>It is not backdated bef</w:t>
      </w:r>
      <w:r w:rsidRPr="00A726FC">
        <w:rPr>
          <w:rFonts w:ascii="Arial" w:hAnsi="Arial" w:cs="Arial"/>
          <w:color w:val="000000"/>
          <w:sz w:val="22"/>
          <w:szCs w:val="22"/>
        </w:rPr>
        <w:t>ore 6 April 2010.</w:t>
      </w:r>
    </w:p>
    <w:p w14:paraId="2F13DFB8" w14:textId="77777777" w:rsidR="001615B5" w:rsidRDefault="001615B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1615B5" w14:paraId="7BA5838C" w14:textId="77777777" w:rsidTr="00A726FC">
        <w:trPr>
          <w:cantSplit/>
        </w:trPr>
        <w:tc>
          <w:tcPr>
            <w:tcW w:w="9300" w:type="dxa"/>
            <w:gridSpan w:val="3"/>
            <w:tcBorders>
              <w:top w:val="nil"/>
              <w:left w:val="nil"/>
              <w:bottom w:val="single" w:sz="6" w:space="0" w:color="auto"/>
              <w:right w:val="nil"/>
            </w:tcBorders>
            <w:shd w:val="clear" w:color="auto" w:fill="000000"/>
          </w:tcPr>
          <w:p w14:paraId="287A6C9D" w14:textId="77777777" w:rsidR="001615B5" w:rsidRPr="00172FF4" w:rsidRDefault="001615B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15B5" w14:paraId="004B26DC" w14:textId="77777777" w:rsidTr="00DE794C">
        <w:tc>
          <w:tcPr>
            <w:tcW w:w="3400" w:type="dxa"/>
            <w:tcBorders>
              <w:top w:val="single" w:sz="6" w:space="0" w:color="auto"/>
              <w:left w:val="nil"/>
              <w:bottom w:val="single" w:sz="6" w:space="0" w:color="auto"/>
              <w:right w:val="nil"/>
            </w:tcBorders>
          </w:tcPr>
          <w:p w14:paraId="17B47AC3" w14:textId="77777777" w:rsidR="001615B5" w:rsidRPr="00172FF4" w:rsidRDefault="001615B5"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01D649B5" w14:textId="77777777" w:rsidR="001615B5" w:rsidRPr="00172FF4" w:rsidRDefault="001615B5"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14D66771" w14:textId="77777777" w:rsidR="001615B5" w:rsidRPr="00172FF4" w:rsidRDefault="001615B5" w:rsidP="00166CA5">
            <w:pPr>
              <w:pStyle w:val="Tablehead"/>
              <w:spacing w:line="312" w:lineRule="auto"/>
              <w:rPr>
                <w:rFonts w:ascii="Arial" w:hAnsi="Arial" w:cs="Arial"/>
              </w:rPr>
            </w:pPr>
            <w:r>
              <w:rPr>
                <w:rFonts w:ascii="Arial" w:hAnsi="Arial" w:cs="Arial"/>
              </w:rPr>
              <w:t>Comments</w:t>
            </w:r>
          </w:p>
        </w:tc>
      </w:tr>
      <w:tr w:rsidR="001615B5" w14:paraId="572707F3" w14:textId="77777777" w:rsidTr="00DE794C">
        <w:tc>
          <w:tcPr>
            <w:tcW w:w="3400" w:type="dxa"/>
            <w:tcBorders>
              <w:top w:val="single" w:sz="6" w:space="0" w:color="auto"/>
              <w:left w:val="nil"/>
              <w:bottom w:val="single" w:sz="6" w:space="0" w:color="auto"/>
              <w:right w:val="nil"/>
            </w:tcBorders>
            <w:vAlign w:val="center"/>
          </w:tcPr>
          <w:p w14:paraId="783EA6A6" w14:textId="77777777" w:rsidR="001615B5" w:rsidRPr="003C42BA" w:rsidRDefault="001615B5" w:rsidP="00CD6F9C">
            <w:pPr>
              <w:pStyle w:val="Tablebody"/>
              <w:spacing w:beforeLines="20" w:before="48" w:afterLines="20" w:after="48" w:line="276" w:lineRule="auto"/>
              <w:rPr>
                <w:rFonts w:ascii="Arial" w:hAnsi="Arial" w:cs="Arial"/>
                <w:color w:val="000000" w:themeColor="text1"/>
                <w:sz w:val="22"/>
                <w:szCs w:val="22"/>
              </w:rPr>
            </w:pPr>
            <w:r w:rsidRPr="003C42BA">
              <w:rPr>
                <w:rFonts w:ascii="Arial" w:hAnsi="Arial" w:cs="Arial"/>
                <w:color w:val="000000" w:themeColor="text1"/>
                <w:sz w:val="22"/>
                <w:szCs w:val="22"/>
              </w:rPr>
              <w:t>Regulator-initiated variation</w:t>
            </w:r>
          </w:p>
          <w:p w14:paraId="168C21D9" w14:textId="77777777" w:rsidR="001615B5" w:rsidRPr="003C42BA" w:rsidRDefault="001615B5" w:rsidP="00CD6F9C">
            <w:pPr>
              <w:pStyle w:val="Tablebody"/>
              <w:spacing w:beforeLines="20" w:before="48" w:afterLines="20" w:after="48" w:line="276" w:lineRule="auto"/>
              <w:rPr>
                <w:rFonts w:ascii="Arial" w:hAnsi="Arial" w:cs="Arial"/>
                <w:color w:val="000000" w:themeColor="text1"/>
                <w:sz w:val="22"/>
                <w:szCs w:val="22"/>
              </w:rPr>
            </w:pPr>
            <w:r w:rsidRPr="003C42BA">
              <w:rPr>
                <w:rFonts w:ascii="Arial" w:hAnsi="Arial" w:cs="Arial"/>
                <w:color w:val="000000" w:themeColor="text1"/>
                <w:sz w:val="22"/>
                <w:szCs w:val="22"/>
              </w:rPr>
              <w:t xml:space="preserve">Application </w:t>
            </w:r>
            <w:r w:rsidRPr="003C42BA">
              <w:rPr>
                <w:rFonts w:ascii="Arial" w:hAnsi="Arial" w:cs="Arial"/>
                <w:noProof/>
                <w:color w:val="000000" w:themeColor="text1"/>
                <w:sz w:val="22"/>
                <w:szCs w:val="22"/>
              </w:rPr>
              <w:t>PAN-007446</w:t>
            </w:r>
          </w:p>
        </w:tc>
        <w:tc>
          <w:tcPr>
            <w:tcW w:w="2378" w:type="dxa"/>
            <w:tcBorders>
              <w:top w:val="single" w:sz="6" w:space="0" w:color="auto"/>
              <w:left w:val="nil"/>
              <w:bottom w:val="single" w:sz="6" w:space="0" w:color="auto"/>
              <w:right w:val="nil"/>
            </w:tcBorders>
            <w:vAlign w:val="center"/>
          </w:tcPr>
          <w:p w14:paraId="18FB38E8" w14:textId="77777777" w:rsidR="001615B5" w:rsidRPr="003C42BA" w:rsidRDefault="001615B5" w:rsidP="00CD6F9C">
            <w:pPr>
              <w:pStyle w:val="Tablebody"/>
              <w:spacing w:beforeLines="20" w:before="48" w:afterLines="20" w:after="48" w:line="276" w:lineRule="auto"/>
              <w:rPr>
                <w:rFonts w:ascii="Arial" w:hAnsi="Arial" w:cs="Arial"/>
                <w:color w:val="000000" w:themeColor="text1"/>
                <w:sz w:val="22"/>
                <w:szCs w:val="22"/>
              </w:rPr>
            </w:pPr>
            <w:r w:rsidRPr="003C42BA">
              <w:rPr>
                <w:rFonts w:ascii="Arial" w:hAnsi="Arial" w:cs="Arial"/>
                <w:color w:val="000000" w:themeColor="text1"/>
                <w:sz w:val="22"/>
                <w:szCs w:val="22"/>
              </w:rPr>
              <w:t>Duly Made</w:t>
            </w:r>
          </w:p>
          <w:p w14:paraId="78C2E329" w14:textId="77777777" w:rsidR="001615B5" w:rsidRPr="003C42BA" w:rsidRDefault="001615B5" w:rsidP="00CD6F9C">
            <w:pPr>
              <w:pStyle w:val="Tablebody"/>
              <w:spacing w:beforeLines="20" w:before="48" w:afterLines="20" w:after="48" w:line="276" w:lineRule="auto"/>
              <w:rPr>
                <w:rFonts w:ascii="Arial" w:hAnsi="Arial" w:cs="Arial"/>
                <w:color w:val="000000" w:themeColor="text1"/>
                <w:sz w:val="22"/>
                <w:szCs w:val="22"/>
              </w:rPr>
            </w:pPr>
            <w:r w:rsidRPr="003C42BA">
              <w:rPr>
                <w:rFonts w:ascii="Arial" w:hAnsi="Arial" w:cs="Arial"/>
                <w:noProof/>
                <w:color w:val="000000" w:themeColor="text1"/>
                <w:sz w:val="22"/>
                <w:szCs w:val="22"/>
              </w:rPr>
              <w:t>01/08/2019</w:t>
            </w:r>
          </w:p>
        </w:tc>
        <w:tc>
          <w:tcPr>
            <w:tcW w:w="3522" w:type="dxa"/>
            <w:tcBorders>
              <w:top w:val="single" w:sz="6" w:space="0" w:color="auto"/>
              <w:left w:val="nil"/>
              <w:bottom w:val="single" w:sz="6" w:space="0" w:color="auto"/>
              <w:right w:val="nil"/>
            </w:tcBorders>
            <w:vAlign w:val="center"/>
          </w:tcPr>
          <w:p w14:paraId="679195A7" w14:textId="77777777" w:rsidR="001615B5" w:rsidRPr="00093D0C" w:rsidRDefault="001615B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615B5" w14:paraId="0C4A4C63" w14:textId="77777777" w:rsidTr="00DE794C">
        <w:tc>
          <w:tcPr>
            <w:tcW w:w="3400" w:type="dxa"/>
            <w:tcBorders>
              <w:top w:val="single" w:sz="6" w:space="0" w:color="auto"/>
              <w:left w:val="nil"/>
              <w:bottom w:val="single" w:sz="6" w:space="0" w:color="auto"/>
              <w:right w:val="nil"/>
            </w:tcBorders>
            <w:vAlign w:val="center"/>
          </w:tcPr>
          <w:p w14:paraId="0F68DEC8" w14:textId="77777777" w:rsidR="001615B5" w:rsidRPr="0093023D" w:rsidRDefault="001615B5" w:rsidP="00CD6F9C">
            <w:pPr>
              <w:pStyle w:val="Tablebody"/>
              <w:spacing w:beforeLines="20" w:before="48" w:afterLines="20" w:after="48" w:line="276" w:lineRule="auto"/>
              <w:rPr>
                <w:rFonts w:ascii="Arial" w:hAnsi="Arial" w:cs="Arial"/>
                <w:color w:val="000000" w:themeColor="text1"/>
                <w:sz w:val="22"/>
                <w:szCs w:val="22"/>
              </w:rPr>
            </w:pPr>
            <w:r w:rsidRPr="0093023D">
              <w:rPr>
                <w:rFonts w:ascii="Arial" w:hAnsi="Arial" w:cs="Arial"/>
                <w:color w:val="000000" w:themeColor="text1"/>
                <w:sz w:val="22"/>
                <w:szCs w:val="22"/>
              </w:rPr>
              <w:t>Variation Issued</w:t>
            </w:r>
          </w:p>
          <w:p w14:paraId="4537488B" w14:textId="77777777" w:rsidR="001615B5" w:rsidRPr="0093023D" w:rsidRDefault="001615B5" w:rsidP="00CD6F9C">
            <w:pPr>
              <w:pStyle w:val="Tablebody"/>
              <w:spacing w:beforeLines="20" w:before="48" w:afterLines="20" w:after="48" w:line="276" w:lineRule="auto"/>
              <w:rPr>
                <w:rFonts w:ascii="Arial" w:hAnsi="Arial" w:cs="Arial"/>
                <w:color w:val="000000" w:themeColor="text1"/>
                <w:sz w:val="22"/>
                <w:szCs w:val="22"/>
              </w:rPr>
            </w:pPr>
            <w:r w:rsidRPr="0093023D">
              <w:rPr>
                <w:rFonts w:ascii="Arial" w:hAnsi="Arial" w:cs="Arial"/>
                <w:noProof/>
                <w:color w:val="000000" w:themeColor="text1"/>
                <w:sz w:val="22"/>
                <w:szCs w:val="22"/>
              </w:rPr>
              <w:t>CG0130001</w:t>
            </w:r>
          </w:p>
        </w:tc>
        <w:tc>
          <w:tcPr>
            <w:tcW w:w="2378" w:type="dxa"/>
            <w:tcBorders>
              <w:top w:val="single" w:sz="6" w:space="0" w:color="auto"/>
              <w:left w:val="nil"/>
              <w:bottom w:val="single" w:sz="6" w:space="0" w:color="auto"/>
              <w:right w:val="nil"/>
            </w:tcBorders>
            <w:vAlign w:val="center"/>
          </w:tcPr>
          <w:p w14:paraId="74E6C493" w14:textId="1917CCD9" w:rsidR="001615B5" w:rsidRPr="004A615E" w:rsidRDefault="00E453B2" w:rsidP="00CD6F9C">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08/08/2022</w:t>
            </w:r>
          </w:p>
        </w:tc>
        <w:tc>
          <w:tcPr>
            <w:tcW w:w="3522" w:type="dxa"/>
            <w:tcBorders>
              <w:top w:val="single" w:sz="6" w:space="0" w:color="auto"/>
              <w:left w:val="nil"/>
              <w:bottom w:val="single" w:sz="6" w:space="0" w:color="auto"/>
              <w:right w:val="nil"/>
            </w:tcBorders>
            <w:vAlign w:val="center"/>
          </w:tcPr>
          <w:p w14:paraId="54103190" w14:textId="77777777" w:rsidR="001615B5" w:rsidRPr="00093D0C" w:rsidRDefault="001615B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9613B19" w14:textId="77777777" w:rsidR="001615B5" w:rsidRDefault="001615B5" w:rsidP="00166CA5">
      <w:pPr>
        <w:pStyle w:val="Heading3nonum"/>
        <w:spacing w:line="312" w:lineRule="auto"/>
        <w:jc w:val="both"/>
        <w:rPr>
          <w:i/>
        </w:rPr>
      </w:pPr>
    </w:p>
    <w:p w14:paraId="4224EC59" w14:textId="77777777" w:rsidR="001615B5" w:rsidRPr="00093D0C" w:rsidRDefault="001615B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15B5" w:rsidRPr="00452DD5" w14:paraId="1B9CC969" w14:textId="77777777" w:rsidTr="00166CA5">
        <w:trPr>
          <w:trHeight w:val="363"/>
        </w:trPr>
        <w:tc>
          <w:tcPr>
            <w:tcW w:w="5977" w:type="dxa"/>
            <w:shd w:val="clear" w:color="auto" w:fill="000000"/>
          </w:tcPr>
          <w:p w14:paraId="1D8BEA00" w14:textId="77777777" w:rsidR="001615B5" w:rsidRPr="00AB169C" w:rsidRDefault="001615B5"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8E77897" w14:textId="77777777" w:rsidR="001615B5" w:rsidRDefault="001615B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30A2295" w14:textId="77777777" w:rsidR="001615B5" w:rsidRPr="00C31D2C" w:rsidRDefault="001615B5" w:rsidP="007857E3">
      <w:pPr>
        <w:pStyle w:val="Act"/>
        <w:spacing w:before="0" w:line="276" w:lineRule="auto"/>
        <w:rPr>
          <w:rFonts w:cs="Arial"/>
          <w:sz w:val="22"/>
          <w:szCs w:val="22"/>
        </w:rPr>
      </w:pPr>
    </w:p>
    <w:p w14:paraId="06DD6CEC" w14:textId="77777777" w:rsidR="001615B5" w:rsidRPr="00AB169C" w:rsidRDefault="001615B5"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7A85573" w14:textId="77777777" w:rsidR="001615B5" w:rsidRDefault="001615B5" w:rsidP="007857E3">
      <w:pPr>
        <w:pStyle w:val="Data"/>
        <w:spacing w:line="276" w:lineRule="auto"/>
        <w:rPr>
          <w:rStyle w:val="change"/>
          <w:rFonts w:cs="Arial"/>
          <w:sz w:val="22"/>
          <w:szCs w:val="22"/>
        </w:rPr>
      </w:pPr>
    </w:p>
    <w:p w14:paraId="0FE31411" w14:textId="77777777" w:rsidR="001615B5" w:rsidRPr="00AB644E" w:rsidRDefault="001615B5" w:rsidP="007857E3">
      <w:pPr>
        <w:pStyle w:val="Heading3nonum"/>
        <w:spacing w:before="0" w:line="276" w:lineRule="auto"/>
        <w:ind w:right="1701"/>
        <w:rPr>
          <w:rFonts w:cs="Arial"/>
          <w:color w:val="000000" w:themeColor="text1"/>
          <w:sz w:val="22"/>
          <w:szCs w:val="22"/>
        </w:rPr>
      </w:pPr>
      <w:r w:rsidRPr="00AB644E">
        <w:rPr>
          <w:rFonts w:cs="Arial"/>
          <w:color w:val="000000" w:themeColor="text1"/>
          <w:sz w:val="22"/>
          <w:szCs w:val="22"/>
        </w:rPr>
        <w:t>Permit number</w:t>
      </w:r>
    </w:p>
    <w:p w14:paraId="15858A40" w14:textId="77777777" w:rsidR="001615B5" w:rsidRPr="00AB644E" w:rsidRDefault="001615B5" w:rsidP="007857E3">
      <w:pPr>
        <w:pStyle w:val="Data"/>
        <w:spacing w:line="276" w:lineRule="auto"/>
        <w:rPr>
          <w:rFonts w:cs="Arial"/>
          <w:color w:val="000000" w:themeColor="text1"/>
          <w:sz w:val="22"/>
          <w:szCs w:val="22"/>
        </w:rPr>
      </w:pPr>
      <w:r w:rsidRPr="00AB644E">
        <w:rPr>
          <w:rFonts w:cs="Arial"/>
          <w:noProof/>
          <w:color w:val="000000" w:themeColor="text1"/>
          <w:sz w:val="22"/>
          <w:szCs w:val="22"/>
        </w:rPr>
        <w:t>CG0130001</w:t>
      </w:r>
    </w:p>
    <w:p w14:paraId="3F1563F6" w14:textId="77777777" w:rsidR="001615B5" w:rsidRPr="00AB644E" w:rsidRDefault="001615B5" w:rsidP="007857E3">
      <w:pPr>
        <w:pStyle w:val="Data"/>
        <w:spacing w:line="276" w:lineRule="auto"/>
        <w:rPr>
          <w:rStyle w:val="change"/>
          <w:rFonts w:cs="Arial"/>
          <w:color w:val="000000" w:themeColor="text1"/>
          <w:sz w:val="22"/>
          <w:szCs w:val="22"/>
        </w:rPr>
      </w:pPr>
    </w:p>
    <w:p w14:paraId="32A89C60" w14:textId="77777777" w:rsidR="001615B5" w:rsidRPr="00AB644E" w:rsidRDefault="001615B5" w:rsidP="007857E3">
      <w:pPr>
        <w:pStyle w:val="Data"/>
        <w:spacing w:line="276" w:lineRule="auto"/>
        <w:rPr>
          <w:rStyle w:val="change"/>
          <w:rFonts w:cs="Arial"/>
          <w:b w:val="0"/>
          <w:color w:val="000000" w:themeColor="text1"/>
          <w:sz w:val="22"/>
          <w:szCs w:val="22"/>
        </w:rPr>
      </w:pPr>
      <w:r w:rsidRPr="00AB644E">
        <w:rPr>
          <w:rStyle w:val="change"/>
          <w:rFonts w:cs="Arial"/>
          <w:b w:val="0"/>
          <w:color w:val="000000" w:themeColor="text1"/>
          <w:sz w:val="22"/>
          <w:szCs w:val="22"/>
        </w:rPr>
        <w:t>Issued to</w:t>
      </w:r>
    </w:p>
    <w:p w14:paraId="0983D7B5" w14:textId="77777777" w:rsidR="001615B5" w:rsidRPr="00AB644E" w:rsidRDefault="001615B5" w:rsidP="007857E3">
      <w:pPr>
        <w:pStyle w:val="Data"/>
        <w:spacing w:line="276" w:lineRule="auto"/>
        <w:rPr>
          <w:b w:val="0"/>
          <w:color w:val="000000" w:themeColor="text1"/>
          <w:sz w:val="22"/>
        </w:rPr>
      </w:pPr>
      <w:r w:rsidRPr="00AB644E">
        <w:rPr>
          <w:color w:val="000000" w:themeColor="text1"/>
          <w:sz w:val="22"/>
          <w:szCs w:val="22"/>
        </w:rPr>
        <w:t>D</w:t>
      </w:r>
      <w:r w:rsidRPr="00AB644E">
        <w:rPr>
          <w:rFonts w:cs="Arial"/>
          <w:color w:val="000000" w:themeColor="text1"/>
          <w:sz w:val="22"/>
          <w:szCs w:val="22"/>
        </w:rPr>
        <w:t>ŵ</w:t>
      </w:r>
      <w:r w:rsidRPr="00AB644E">
        <w:rPr>
          <w:color w:val="000000" w:themeColor="text1"/>
          <w:sz w:val="22"/>
          <w:szCs w:val="22"/>
        </w:rPr>
        <w:t>r Cymru Cyfyngedig</w:t>
      </w:r>
      <w:r w:rsidRPr="00AB644E">
        <w:rPr>
          <w:color w:val="000000" w:themeColor="text1"/>
          <w:sz w:val="22"/>
        </w:rPr>
        <w:t xml:space="preserve"> </w:t>
      </w:r>
      <w:r w:rsidRPr="00AB644E">
        <w:rPr>
          <w:b w:val="0"/>
          <w:color w:val="000000" w:themeColor="text1"/>
          <w:sz w:val="22"/>
        </w:rPr>
        <w:t>(“the operator</w:t>
      </w:r>
      <w:r w:rsidRPr="00AB644E">
        <w:rPr>
          <w:b w:val="0"/>
          <w:color w:val="000000" w:themeColor="text1"/>
          <w:sz w:val="22"/>
          <w:szCs w:val="22"/>
        </w:rPr>
        <w:t>”)</w:t>
      </w:r>
    </w:p>
    <w:p w14:paraId="21F70383" w14:textId="77777777" w:rsidR="001615B5" w:rsidRPr="00AB644E" w:rsidRDefault="001615B5" w:rsidP="008F68B1">
      <w:pPr>
        <w:pStyle w:val="Heading3nonum"/>
        <w:spacing w:before="0" w:line="276" w:lineRule="auto"/>
        <w:rPr>
          <w:rFonts w:cs="Arial"/>
          <w:color w:val="000000" w:themeColor="text1"/>
          <w:sz w:val="22"/>
          <w:szCs w:val="22"/>
        </w:rPr>
      </w:pPr>
    </w:p>
    <w:p w14:paraId="1C4E7A61" w14:textId="77777777" w:rsidR="001615B5" w:rsidRPr="00AB644E" w:rsidRDefault="001615B5" w:rsidP="008F68B1">
      <w:pPr>
        <w:pStyle w:val="Heading3nonum"/>
        <w:spacing w:before="0" w:line="276" w:lineRule="auto"/>
        <w:rPr>
          <w:rStyle w:val="change"/>
          <w:i/>
          <w:color w:val="000000" w:themeColor="text1"/>
          <w:sz w:val="22"/>
          <w:szCs w:val="22"/>
        </w:rPr>
      </w:pPr>
      <w:r w:rsidRPr="00AB644E">
        <w:rPr>
          <w:color w:val="000000" w:themeColor="text1"/>
          <w:sz w:val="22"/>
        </w:rPr>
        <w:t>whose registered office is</w:t>
      </w:r>
    </w:p>
    <w:p w14:paraId="09B9A126" w14:textId="77777777" w:rsidR="001615B5" w:rsidRPr="00AB644E" w:rsidRDefault="001615B5" w:rsidP="008F68B1">
      <w:pPr>
        <w:pStyle w:val="Data"/>
        <w:spacing w:line="276" w:lineRule="auto"/>
        <w:rPr>
          <w:rStyle w:val="change"/>
          <w:rFonts w:cs="Arial"/>
          <w:color w:val="000000" w:themeColor="text1"/>
          <w:sz w:val="22"/>
          <w:szCs w:val="22"/>
        </w:rPr>
      </w:pPr>
      <w:r w:rsidRPr="00AB644E">
        <w:rPr>
          <w:rStyle w:val="change"/>
          <w:rFonts w:cs="Arial"/>
          <w:color w:val="000000" w:themeColor="text1"/>
          <w:sz w:val="22"/>
          <w:szCs w:val="22"/>
        </w:rPr>
        <w:t>Linea</w:t>
      </w:r>
    </w:p>
    <w:p w14:paraId="3167F457" w14:textId="77777777" w:rsidR="001615B5" w:rsidRPr="00AB644E" w:rsidRDefault="001615B5" w:rsidP="008F68B1">
      <w:pPr>
        <w:pStyle w:val="Data"/>
        <w:spacing w:line="276" w:lineRule="auto"/>
        <w:rPr>
          <w:rStyle w:val="change"/>
          <w:rFonts w:cs="Arial"/>
          <w:color w:val="000000" w:themeColor="text1"/>
          <w:sz w:val="22"/>
          <w:szCs w:val="22"/>
        </w:rPr>
      </w:pPr>
      <w:r w:rsidRPr="00AB644E">
        <w:rPr>
          <w:rStyle w:val="change"/>
          <w:rFonts w:cs="Arial"/>
          <w:color w:val="000000" w:themeColor="text1"/>
          <w:sz w:val="22"/>
          <w:szCs w:val="22"/>
        </w:rPr>
        <w:t>Fortran Road</w:t>
      </w:r>
    </w:p>
    <w:p w14:paraId="7C1576A8" w14:textId="77777777" w:rsidR="001615B5" w:rsidRPr="00AB644E" w:rsidRDefault="001615B5" w:rsidP="008F68B1">
      <w:pPr>
        <w:pStyle w:val="Data"/>
        <w:spacing w:line="276" w:lineRule="auto"/>
        <w:rPr>
          <w:rStyle w:val="change"/>
          <w:rFonts w:cs="Arial"/>
          <w:color w:val="000000" w:themeColor="text1"/>
          <w:sz w:val="22"/>
          <w:szCs w:val="22"/>
        </w:rPr>
      </w:pPr>
      <w:r w:rsidRPr="00AB644E">
        <w:rPr>
          <w:rStyle w:val="change"/>
          <w:rFonts w:cs="Arial"/>
          <w:color w:val="000000" w:themeColor="text1"/>
          <w:sz w:val="22"/>
          <w:szCs w:val="22"/>
        </w:rPr>
        <w:t>St Mellons</w:t>
      </w:r>
    </w:p>
    <w:p w14:paraId="5E760F0E" w14:textId="77777777" w:rsidR="001615B5" w:rsidRPr="00AB644E" w:rsidRDefault="001615B5" w:rsidP="008F68B1">
      <w:pPr>
        <w:pStyle w:val="Data"/>
        <w:spacing w:line="276" w:lineRule="auto"/>
        <w:rPr>
          <w:rStyle w:val="change"/>
          <w:rFonts w:cs="Arial"/>
          <w:color w:val="000000" w:themeColor="text1"/>
          <w:sz w:val="22"/>
          <w:szCs w:val="22"/>
        </w:rPr>
      </w:pPr>
      <w:r w:rsidRPr="00AB644E">
        <w:rPr>
          <w:rStyle w:val="change"/>
          <w:rFonts w:cs="Arial"/>
          <w:color w:val="000000" w:themeColor="text1"/>
          <w:sz w:val="22"/>
          <w:szCs w:val="22"/>
        </w:rPr>
        <w:t>Cardiff</w:t>
      </w:r>
    </w:p>
    <w:p w14:paraId="722C6805" w14:textId="77777777" w:rsidR="001615B5" w:rsidRPr="00AB644E" w:rsidRDefault="001615B5" w:rsidP="008F68B1">
      <w:pPr>
        <w:pStyle w:val="Data"/>
        <w:spacing w:line="276" w:lineRule="auto"/>
        <w:rPr>
          <w:rStyle w:val="change"/>
          <w:rFonts w:cs="Arial"/>
          <w:color w:val="000000" w:themeColor="text1"/>
          <w:sz w:val="22"/>
          <w:szCs w:val="22"/>
        </w:rPr>
      </w:pPr>
      <w:r w:rsidRPr="00AB644E">
        <w:rPr>
          <w:rStyle w:val="change"/>
          <w:rFonts w:cs="Arial"/>
          <w:color w:val="000000" w:themeColor="text1"/>
          <w:sz w:val="22"/>
          <w:szCs w:val="22"/>
        </w:rPr>
        <w:t>CF3 0LT</w:t>
      </w:r>
    </w:p>
    <w:p w14:paraId="2C9F8326" w14:textId="77777777" w:rsidR="001615B5" w:rsidRPr="00AB644E" w:rsidRDefault="001615B5" w:rsidP="008F68B1">
      <w:pPr>
        <w:pStyle w:val="Data"/>
        <w:spacing w:line="276" w:lineRule="auto"/>
        <w:rPr>
          <w:rStyle w:val="change"/>
          <w:rFonts w:cs="Arial"/>
          <w:color w:val="000000" w:themeColor="text1"/>
          <w:sz w:val="22"/>
          <w:szCs w:val="22"/>
        </w:rPr>
      </w:pPr>
    </w:p>
    <w:p w14:paraId="7E77220A" w14:textId="77777777" w:rsidR="001615B5" w:rsidRPr="00AB644E" w:rsidRDefault="001615B5" w:rsidP="008F68B1">
      <w:pPr>
        <w:pStyle w:val="Heading3nonum"/>
        <w:spacing w:before="0" w:line="276" w:lineRule="auto"/>
        <w:rPr>
          <w:rFonts w:cs="Arial"/>
          <w:color w:val="000000" w:themeColor="text1"/>
          <w:sz w:val="22"/>
          <w:szCs w:val="22"/>
        </w:rPr>
      </w:pPr>
      <w:r w:rsidRPr="00AB644E">
        <w:rPr>
          <w:rFonts w:cs="Arial"/>
          <w:color w:val="000000" w:themeColor="text1"/>
          <w:sz w:val="22"/>
          <w:szCs w:val="22"/>
        </w:rPr>
        <w:t>company registration number</w:t>
      </w:r>
      <w:r w:rsidRPr="00AB644E">
        <w:rPr>
          <w:rFonts w:cs="Arial"/>
          <w:b/>
          <w:color w:val="000000" w:themeColor="text1"/>
          <w:sz w:val="22"/>
          <w:szCs w:val="22"/>
        </w:rPr>
        <w:t xml:space="preserve"> </w:t>
      </w:r>
      <w:r w:rsidRPr="00AB644E">
        <w:rPr>
          <w:b/>
          <w:color w:val="000000" w:themeColor="text1"/>
          <w:sz w:val="22"/>
          <w:szCs w:val="22"/>
        </w:rPr>
        <w:t>02366777</w:t>
      </w:r>
    </w:p>
    <w:p w14:paraId="3B61E6A6" w14:textId="77777777" w:rsidR="001615B5" w:rsidRPr="00AB644E" w:rsidRDefault="001615B5" w:rsidP="008F68B1">
      <w:pPr>
        <w:pStyle w:val="Data"/>
        <w:spacing w:line="276" w:lineRule="auto"/>
        <w:ind w:right="1701"/>
        <w:rPr>
          <w:b w:val="0"/>
          <w:color w:val="000000" w:themeColor="text1"/>
          <w:sz w:val="22"/>
          <w:szCs w:val="22"/>
        </w:rPr>
      </w:pPr>
    </w:p>
    <w:p w14:paraId="35DA4273" w14:textId="77777777" w:rsidR="001615B5" w:rsidRPr="00AB644E" w:rsidRDefault="001615B5" w:rsidP="008F68B1">
      <w:pPr>
        <w:pStyle w:val="Data"/>
        <w:spacing w:line="276" w:lineRule="auto"/>
        <w:ind w:right="23"/>
        <w:rPr>
          <w:rStyle w:val="change"/>
          <w:rFonts w:cs="Arial"/>
          <w:b w:val="0"/>
          <w:color w:val="000000" w:themeColor="text1"/>
          <w:sz w:val="22"/>
          <w:szCs w:val="22"/>
        </w:rPr>
      </w:pPr>
      <w:r w:rsidRPr="00AB644E">
        <w:rPr>
          <w:b w:val="0"/>
          <w:color w:val="000000" w:themeColor="text1"/>
          <w:sz w:val="22"/>
          <w:szCs w:val="22"/>
        </w:rPr>
        <w:t xml:space="preserve">to operate </w:t>
      </w:r>
      <w:r w:rsidRPr="00AB644E">
        <w:rPr>
          <w:rFonts w:cs="Arial"/>
          <w:b w:val="0"/>
          <w:color w:val="000000" w:themeColor="text1"/>
          <w:sz w:val="22"/>
          <w:szCs w:val="22"/>
        </w:rPr>
        <w:t>a water discharge activity</w:t>
      </w:r>
      <w:r w:rsidRPr="00AB644E">
        <w:rPr>
          <w:b w:val="0"/>
          <w:color w:val="000000" w:themeColor="text1"/>
          <w:sz w:val="22"/>
          <w:szCs w:val="22"/>
        </w:rPr>
        <w:t xml:space="preserve"> at</w:t>
      </w:r>
    </w:p>
    <w:p w14:paraId="11340EF2" w14:textId="77777777" w:rsidR="001615B5" w:rsidRPr="00AB644E" w:rsidRDefault="001615B5" w:rsidP="008F68B1">
      <w:pPr>
        <w:pStyle w:val="Data"/>
        <w:spacing w:line="276" w:lineRule="auto"/>
        <w:rPr>
          <w:rStyle w:val="change"/>
          <w:rFonts w:cs="Arial"/>
          <w:color w:val="000000" w:themeColor="text1"/>
          <w:sz w:val="22"/>
          <w:szCs w:val="22"/>
        </w:rPr>
      </w:pPr>
      <w:r w:rsidRPr="00AB644E">
        <w:rPr>
          <w:rFonts w:cs="Arial"/>
          <w:noProof/>
          <w:color w:val="000000" w:themeColor="text1"/>
          <w:sz w:val="22"/>
          <w:szCs w:val="22"/>
        </w:rPr>
        <w:t>CSO and EO at Barmouth Harbour Pumping Station</w:t>
      </w:r>
    </w:p>
    <w:p w14:paraId="152E133D" w14:textId="77777777" w:rsidR="001615B5" w:rsidRPr="00AB644E" w:rsidRDefault="001615B5" w:rsidP="008F68B1">
      <w:pPr>
        <w:pStyle w:val="Data"/>
        <w:spacing w:line="276" w:lineRule="auto"/>
        <w:rPr>
          <w:rStyle w:val="change"/>
          <w:rFonts w:cs="Arial"/>
          <w:color w:val="000000" w:themeColor="text1"/>
          <w:sz w:val="22"/>
          <w:szCs w:val="22"/>
        </w:rPr>
      </w:pPr>
      <w:r w:rsidRPr="00AB644E">
        <w:rPr>
          <w:rFonts w:cs="Arial"/>
          <w:noProof/>
          <w:color w:val="000000" w:themeColor="text1"/>
          <w:sz w:val="22"/>
          <w:szCs w:val="22"/>
        </w:rPr>
        <w:t>Opposite 2 Mount Pleasant</w:t>
      </w:r>
    </w:p>
    <w:p w14:paraId="23A4BCEA" w14:textId="0380DC2A" w:rsidR="001615B5" w:rsidRPr="00AB644E" w:rsidRDefault="003C75DF" w:rsidP="008F68B1">
      <w:pPr>
        <w:pStyle w:val="Data"/>
        <w:spacing w:line="276" w:lineRule="auto"/>
        <w:rPr>
          <w:rStyle w:val="change"/>
          <w:rFonts w:cs="Arial"/>
          <w:color w:val="000000" w:themeColor="text1"/>
          <w:sz w:val="22"/>
          <w:szCs w:val="22"/>
        </w:rPr>
      </w:pPr>
      <w:r w:rsidRPr="00AB644E">
        <w:rPr>
          <w:rFonts w:cs="Arial"/>
          <w:noProof/>
          <w:color w:val="000000" w:themeColor="text1"/>
          <w:sz w:val="22"/>
          <w:szCs w:val="22"/>
        </w:rPr>
        <w:t>Church Street</w:t>
      </w:r>
    </w:p>
    <w:p w14:paraId="049100B6" w14:textId="77777777" w:rsidR="003C75DF" w:rsidRPr="00AB644E" w:rsidRDefault="003C75DF" w:rsidP="008F68B1">
      <w:pPr>
        <w:pStyle w:val="Data"/>
        <w:spacing w:line="276" w:lineRule="auto"/>
        <w:rPr>
          <w:rFonts w:cs="Arial"/>
          <w:noProof/>
          <w:color w:val="000000" w:themeColor="text1"/>
          <w:sz w:val="22"/>
          <w:szCs w:val="22"/>
        </w:rPr>
      </w:pPr>
      <w:r w:rsidRPr="00AB644E">
        <w:rPr>
          <w:rFonts w:cs="Arial"/>
          <w:noProof/>
          <w:color w:val="000000" w:themeColor="text1"/>
          <w:sz w:val="22"/>
          <w:szCs w:val="22"/>
        </w:rPr>
        <w:t>Barmouth</w:t>
      </w:r>
    </w:p>
    <w:p w14:paraId="01F027DE" w14:textId="67F030E7" w:rsidR="001615B5" w:rsidRPr="00AB644E" w:rsidRDefault="003C75DF" w:rsidP="008F68B1">
      <w:pPr>
        <w:pStyle w:val="Data"/>
        <w:spacing w:line="276" w:lineRule="auto"/>
        <w:rPr>
          <w:rStyle w:val="change"/>
          <w:rFonts w:cs="Arial"/>
          <w:color w:val="000000" w:themeColor="text1"/>
          <w:sz w:val="22"/>
          <w:szCs w:val="22"/>
        </w:rPr>
      </w:pPr>
      <w:r w:rsidRPr="00AB644E">
        <w:rPr>
          <w:rFonts w:cs="Arial"/>
          <w:noProof/>
          <w:color w:val="000000" w:themeColor="text1"/>
          <w:sz w:val="22"/>
          <w:szCs w:val="22"/>
        </w:rPr>
        <w:t>Gwynedd</w:t>
      </w:r>
    </w:p>
    <w:p w14:paraId="75360E5E" w14:textId="77777777" w:rsidR="001615B5" w:rsidRPr="00AB644E" w:rsidRDefault="001615B5" w:rsidP="008F68B1">
      <w:pPr>
        <w:pStyle w:val="Data"/>
        <w:spacing w:line="276" w:lineRule="auto"/>
        <w:rPr>
          <w:rStyle w:val="change"/>
          <w:rFonts w:cs="Arial"/>
          <w:color w:val="000000" w:themeColor="text1"/>
          <w:sz w:val="22"/>
          <w:szCs w:val="22"/>
        </w:rPr>
      </w:pPr>
      <w:r w:rsidRPr="00AB644E">
        <w:rPr>
          <w:rFonts w:cs="Arial"/>
          <w:noProof/>
          <w:color w:val="000000" w:themeColor="text1"/>
          <w:sz w:val="22"/>
          <w:szCs w:val="22"/>
        </w:rPr>
        <w:t>LL42 1EH</w:t>
      </w:r>
    </w:p>
    <w:p w14:paraId="35D21820" w14:textId="77777777" w:rsidR="001615B5" w:rsidRPr="003A38DA" w:rsidRDefault="001615B5" w:rsidP="007857E3">
      <w:pPr>
        <w:pStyle w:val="Heading3nonum"/>
        <w:spacing w:before="0" w:line="276" w:lineRule="auto"/>
        <w:rPr>
          <w:rFonts w:cs="Arial"/>
          <w:color w:val="auto"/>
          <w:sz w:val="22"/>
          <w:szCs w:val="22"/>
        </w:rPr>
      </w:pPr>
    </w:p>
    <w:p w14:paraId="57F44449" w14:textId="77777777" w:rsidR="001615B5" w:rsidRPr="003A38DA" w:rsidRDefault="001615B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0EC9B5B" w14:textId="77777777" w:rsidR="001615B5" w:rsidRPr="003A38DA" w:rsidRDefault="001615B5" w:rsidP="007857E3">
      <w:pPr>
        <w:pStyle w:val="Heading3nonum"/>
        <w:spacing w:before="0" w:line="276" w:lineRule="auto"/>
        <w:rPr>
          <w:rFonts w:cs="Arial"/>
          <w:color w:val="auto"/>
          <w:sz w:val="22"/>
          <w:szCs w:val="22"/>
        </w:rPr>
      </w:pPr>
    </w:p>
    <w:p w14:paraId="2010CF0C" w14:textId="74110C9B" w:rsidR="001615B5" w:rsidRPr="003A38DA" w:rsidRDefault="001615B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E453B2" w:rsidRPr="00E453B2">
        <w:rPr>
          <w:rFonts w:cs="Arial"/>
          <w:color w:val="000000" w:themeColor="text1"/>
          <w:sz w:val="22"/>
          <w:szCs w:val="22"/>
        </w:rPr>
        <w:t>08/08/2022</w:t>
      </w:r>
      <w:r>
        <w:rPr>
          <w:rFonts w:cs="Arial"/>
          <w:color w:val="auto"/>
          <w:sz w:val="22"/>
          <w:szCs w:val="22"/>
        </w:rPr>
        <w:t>.</w:t>
      </w:r>
    </w:p>
    <w:p w14:paraId="3FE3C2CC" w14:textId="77777777" w:rsidR="001615B5" w:rsidRPr="003A38DA" w:rsidRDefault="001615B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15B5" w:rsidRPr="003A38DA" w14:paraId="2637A4F9" w14:textId="77777777" w:rsidTr="00166CA5">
        <w:trPr>
          <w:trHeight w:hRule="exact" w:val="393"/>
        </w:trPr>
        <w:tc>
          <w:tcPr>
            <w:tcW w:w="6210" w:type="dxa"/>
            <w:tcBorders>
              <w:top w:val="nil"/>
              <w:left w:val="nil"/>
              <w:right w:val="nil"/>
            </w:tcBorders>
          </w:tcPr>
          <w:p w14:paraId="1FB4D1DF" w14:textId="77777777" w:rsidR="001615B5" w:rsidRPr="003A38DA" w:rsidRDefault="001615B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6E40F9B" w14:textId="77777777" w:rsidR="001615B5" w:rsidRPr="003A38DA" w:rsidRDefault="001615B5" w:rsidP="00166CA5">
            <w:pPr>
              <w:pStyle w:val="Heading3nonum"/>
              <w:spacing w:before="0"/>
              <w:ind w:right="1701"/>
              <w:rPr>
                <w:rFonts w:cs="Arial"/>
                <w:color w:val="auto"/>
                <w:sz w:val="22"/>
                <w:szCs w:val="22"/>
              </w:rPr>
            </w:pPr>
            <w:r w:rsidRPr="003A38DA">
              <w:rPr>
                <w:rFonts w:cs="Arial"/>
                <w:color w:val="auto"/>
                <w:sz w:val="22"/>
                <w:szCs w:val="22"/>
              </w:rPr>
              <w:t>Date</w:t>
            </w:r>
          </w:p>
        </w:tc>
      </w:tr>
      <w:tr w:rsidR="00E453B2" w:rsidRPr="003A38DA" w14:paraId="3215A9EF" w14:textId="77777777" w:rsidTr="0075059D">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FC09B15" w14:textId="518B5884" w:rsidR="00E453B2" w:rsidRPr="00C671C4" w:rsidRDefault="00E453B2" w:rsidP="00E453B2">
            <w:pPr>
              <w:pStyle w:val="Heading3nonum"/>
              <w:spacing w:before="0"/>
              <w:jc w:val="center"/>
              <w:rPr>
                <w:rFonts w:cs="Arial"/>
                <w:b/>
                <w:color w:val="FF0000"/>
                <w:sz w:val="22"/>
                <w:szCs w:val="22"/>
              </w:rPr>
            </w:pPr>
            <w:r>
              <w:rPr>
                <w:rFonts w:cs="Arial"/>
                <w:b/>
                <w:color w:val="000000" w:themeColor="text1"/>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5B0A3810" w14:textId="5DF53F47" w:rsidR="00E453B2" w:rsidRPr="00416538" w:rsidRDefault="00E453B2" w:rsidP="00E453B2">
            <w:pPr>
              <w:pStyle w:val="Heading3nonum"/>
              <w:spacing w:before="0"/>
              <w:jc w:val="center"/>
              <w:rPr>
                <w:rFonts w:cs="Arial"/>
                <w:b/>
                <w:color w:val="FF0000"/>
                <w:sz w:val="22"/>
                <w:szCs w:val="22"/>
              </w:rPr>
            </w:pPr>
            <w:r>
              <w:rPr>
                <w:rFonts w:cs="Arial"/>
                <w:b/>
                <w:color w:val="000000" w:themeColor="text1"/>
                <w:sz w:val="22"/>
                <w:szCs w:val="22"/>
              </w:rPr>
              <w:t>08/08/2022</w:t>
            </w:r>
          </w:p>
        </w:tc>
      </w:tr>
    </w:tbl>
    <w:p w14:paraId="042513CA" w14:textId="77777777" w:rsidR="001615B5" w:rsidRDefault="001615B5" w:rsidP="00166CA5">
      <w:pPr>
        <w:pStyle w:val="Heading3nonum"/>
        <w:spacing w:before="0"/>
        <w:rPr>
          <w:rFonts w:cs="Arial"/>
          <w:sz w:val="22"/>
          <w:szCs w:val="22"/>
        </w:rPr>
      </w:pPr>
    </w:p>
    <w:p w14:paraId="1D74D752" w14:textId="77777777" w:rsidR="001615B5" w:rsidRPr="00C31D2C" w:rsidRDefault="001615B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6751B57" w14:textId="77777777" w:rsidR="001615B5" w:rsidRPr="005E55B6" w:rsidRDefault="001615B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5A69512" w14:textId="77777777" w:rsidR="001615B5" w:rsidRPr="002757D7" w:rsidRDefault="001615B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2B1C3C9" w14:textId="77777777" w:rsidR="001615B5" w:rsidRPr="00F742D1" w:rsidRDefault="001615B5" w:rsidP="00166CA5">
      <w:pPr>
        <w:pStyle w:val="Heading3nonum"/>
        <w:rPr>
          <w:rFonts w:cs="Arial"/>
          <w:color w:val="FF0000"/>
          <w:sz w:val="22"/>
          <w:szCs w:val="22"/>
        </w:rPr>
      </w:pPr>
    </w:p>
    <w:p w14:paraId="48B0AD64" w14:textId="77777777" w:rsidR="001615B5" w:rsidRPr="00AE41DB" w:rsidRDefault="001615B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CF8B816" w14:textId="77777777" w:rsidR="001615B5" w:rsidRDefault="001615B5" w:rsidP="00166CA5">
      <w:pPr>
        <w:pStyle w:val="Heading3nonum"/>
        <w:rPr>
          <w:rFonts w:cs="Arial"/>
          <w:color w:val="auto"/>
          <w:sz w:val="22"/>
          <w:szCs w:val="22"/>
        </w:rPr>
        <w:sectPr w:rsidR="001615B5" w:rsidSect="001615B5">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15B5" w:rsidRPr="0049139F" w14:paraId="19390DA1" w14:textId="77777777" w:rsidTr="00166CA5">
        <w:trPr>
          <w:trHeight w:val="555"/>
        </w:trPr>
        <w:tc>
          <w:tcPr>
            <w:tcW w:w="3402" w:type="dxa"/>
            <w:shd w:val="clear" w:color="auto" w:fill="000000"/>
            <w:vAlign w:val="center"/>
          </w:tcPr>
          <w:p w14:paraId="2CBAE6E8" w14:textId="77777777" w:rsidR="001615B5" w:rsidRPr="000D1FBB" w:rsidRDefault="001615B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CCC8792" w14:textId="77777777" w:rsidR="001615B5" w:rsidRPr="0049139F" w:rsidRDefault="001615B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D79BAB8" w14:textId="77777777" w:rsidR="001615B5" w:rsidRDefault="001615B5" w:rsidP="00072163">
      <w:pPr>
        <w:pStyle w:val="Act"/>
        <w:spacing w:before="0" w:line="276" w:lineRule="auto"/>
        <w:ind w:firstLine="1276"/>
      </w:pPr>
    </w:p>
    <w:p w14:paraId="11FCCDAF" w14:textId="77777777" w:rsidR="001615B5" w:rsidRPr="008D2310" w:rsidRDefault="001615B5" w:rsidP="00072163">
      <w:pPr>
        <w:spacing w:before="0" w:after="0"/>
        <w:ind w:left="1276"/>
        <w:rPr>
          <w:rStyle w:val="Bold"/>
          <w:b w:val="0"/>
          <w:sz w:val="22"/>
          <w:szCs w:val="22"/>
        </w:rPr>
      </w:pPr>
      <w:r w:rsidRPr="008D2310">
        <w:rPr>
          <w:rStyle w:val="Bold"/>
          <w:b w:val="0"/>
          <w:sz w:val="22"/>
          <w:szCs w:val="22"/>
        </w:rPr>
        <w:t>Permit number</w:t>
      </w:r>
    </w:p>
    <w:p w14:paraId="2A6B65D4" w14:textId="77777777" w:rsidR="001615B5" w:rsidRPr="00AB644E" w:rsidRDefault="001615B5" w:rsidP="00072163">
      <w:pPr>
        <w:pStyle w:val="Data"/>
        <w:spacing w:line="276" w:lineRule="auto"/>
        <w:ind w:firstLine="1276"/>
        <w:rPr>
          <w:rFonts w:cs="Arial"/>
          <w:color w:val="000000" w:themeColor="text1"/>
          <w:sz w:val="22"/>
          <w:szCs w:val="22"/>
        </w:rPr>
      </w:pPr>
      <w:r w:rsidRPr="00AB644E">
        <w:rPr>
          <w:rFonts w:cs="Arial"/>
          <w:noProof/>
          <w:color w:val="000000" w:themeColor="text1"/>
          <w:sz w:val="22"/>
          <w:szCs w:val="22"/>
        </w:rPr>
        <w:t>CG0130001</w:t>
      </w:r>
    </w:p>
    <w:p w14:paraId="752E32C8" w14:textId="77777777" w:rsidR="001615B5" w:rsidRPr="00AB644E" w:rsidRDefault="001615B5" w:rsidP="00072163">
      <w:pPr>
        <w:pStyle w:val="Data"/>
        <w:spacing w:line="276" w:lineRule="auto"/>
        <w:ind w:firstLine="1276"/>
        <w:rPr>
          <w:rFonts w:cs="Arial"/>
          <w:color w:val="000000" w:themeColor="text1"/>
          <w:sz w:val="22"/>
          <w:szCs w:val="22"/>
        </w:rPr>
      </w:pPr>
    </w:p>
    <w:p w14:paraId="085F086A" w14:textId="77777777" w:rsidR="001615B5" w:rsidRPr="00AB644E" w:rsidRDefault="001615B5" w:rsidP="00072163">
      <w:pPr>
        <w:pStyle w:val="Heading3nonum"/>
        <w:spacing w:before="0" w:line="276" w:lineRule="auto"/>
        <w:ind w:left="1276"/>
        <w:rPr>
          <w:color w:val="000000" w:themeColor="text1"/>
          <w:sz w:val="22"/>
          <w:szCs w:val="22"/>
        </w:rPr>
      </w:pPr>
      <w:r w:rsidRPr="00AB644E">
        <w:rPr>
          <w:color w:val="000000" w:themeColor="text1"/>
          <w:sz w:val="22"/>
          <w:szCs w:val="22"/>
        </w:rPr>
        <w:t xml:space="preserve">This is the consolidated permit referred to in the variation and consolidation notice for application </w:t>
      </w:r>
      <w:r w:rsidRPr="00AB644E">
        <w:rPr>
          <w:noProof/>
          <w:color w:val="000000" w:themeColor="text1"/>
          <w:sz w:val="22"/>
          <w:szCs w:val="22"/>
        </w:rPr>
        <w:t>PAN-007446</w:t>
      </w:r>
      <w:r w:rsidRPr="00AB644E">
        <w:rPr>
          <w:color w:val="000000" w:themeColor="text1"/>
          <w:sz w:val="22"/>
          <w:szCs w:val="22"/>
        </w:rPr>
        <w:t xml:space="preserve"> authorising </w:t>
      </w:r>
    </w:p>
    <w:p w14:paraId="40D27165" w14:textId="77777777" w:rsidR="001615B5" w:rsidRPr="00AB644E" w:rsidRDefault="001615B5" w:rsidP="00072163">
      <w:pPr>
        <w:pStyle w:val="Heading3nonum"/>
        <w:spacing w:before="0" w:line="276" w:lineRule="auto"/>
        <w:ind w:left="1276" w:right="282"/>
        <w:rPr>
          <w:rFonts w:asciiTheme="majorHAnsi" w:hAnsiTheme="majorHAnsi" w:cstheme="majorHAnsi"/>
          <w:color w:val="000000" w:themeColor="text1"/>
          <w:sz w:val="22"/>
          <w:szCs w:val="22"/>
        </w:rPr>
      </w:pPr>
    </w:p>
    <w:p w14:paraId="645513F2" w14:textId="77777777" w:rsidR="001615B5" w:rsidRPr="00AB644E" w:rsidRDefault="001615B5" w:rsidP="00072163">
      <w:pPr>
        <w:pStyle w:val="Data"/>
        <w:spacing w:line="276" w:lineRule="auto"/>
        <w:ind w:firstLine="1276"/>
        <w:rPr>
          <w:b w:val="0"/>
          <w:color w:val="000000" w:themeColor="text1"/>
          <w:sz w:val="22"/>
        </w:rPr>
      </w:pPr>
      <w:r w:rsidRPr="00AB644E">
        <w:rPr>
          <w:rFonts w:cs="Arial"/>
          <w:color w:val="000000" w:themeColor="text1"/>
          <w:sz w:val="22"/>
          <w:szCs w:val="22"/>
        </w:rPr>
        <w:t>Dŵ</w:t>
      </w:r>
      <w:r w:rsidRPr="00AB644E">
        <w:rPr>
          <w:color w:val="000000" w:themeColor="text1"/>
          <w:sz w:val="22"/>
          <w:szCs w:val="22"/>
        </w:rPr>
        <w:t>r Cymru Cyfyngedig</w:t>
      </w:r>
      <w:r w:rsidRPr="00AB644E">
        <w:rPr>
          <w:color w:val="000000" w:themeColor="text1"/>
          <w:sz w:val="22"/>
        </w:rPr>
        <w:t xml:space="preserve"> </w:t>
      </w:r>
      <w:r w:rsidRPr="00AB644E">
        <w:rPr>
          <w:b w:val="0"/>
          <w:color w:val="000000" w:themeColor="text1"/>
          <w:sz w:val="22"/>
        </w:rPr>
        <w:t>(“the operator</w:t>
      </w:r>
      <w:r w:rsidRPr="00AB644E">
        <w:rPr>
          <w:b w:val="0"/>
          <w:color w:val="000000" w:themeColor="text1"/>
          <w:sz w:val="22"/>
          <w:szCs w:val="22"/>
        </w:rPr>
        <w:t>”)</w:t>
      </w:r>
    </w:p>
    <w:p w14:paraId="2EEB061A" w14:textId="77777777" w:rsidR="001615B5" w:rsidRPr="00AB644E" w:rsidRDefault="001615B5" w:rsidP="00072163">
      <w:pPr>
        <w:pStyle w:val="Heading3nonum"/>
        <w:spacing w:before="0" w:line="276" w:lineRule="auto"/>
        <w:ind w:firstLine="1276"/>
        <w:rPr>
          <w:rFonts w:cs="Arial"/>
          <w:color w:val="000000" w:themeColor="text1"/>
          <w:sz w:val="22"/>
          <w:szCs w:val="22"/>
        </w:rPr>
      </w:pPr>
    </w:p>
    <w:p w14:paraId="0955EF76" w14:textId="77777777" w:rsidR="001615B5" w:rsidRPr="00AB644E" w:rsidRDefault="001615B5" w:rsidP="008F68B1">
      <w:pPr>
        <w:pStyle w:val="Heading3nonum"/>
        <w:spacing w:before="0" w:line="276" w:lineRule="auto"/>
        <w:ind w:firstLine="1276"/>
        <w:rPr>
          <w:rStyle w:val="change"/>
          <w:i/>
          <w:color w:val="000000" w:themeColor="text1"/>
          <w:sz w:val="22"/>
          <w:szCs w:val="22"/>
        </w:rPr>
      </w:pPr>
      <w:r w:rsidRPr="00AB644E">
        <w:rPr>
          <w:color w:val="000000" w:themeColor="text1"/>
          <w:sz w:val="22"/>
        </w:rPr>
        <w:t>whose registered office is</w:t>
      </w:r>
    </w:p>
    <w:p w14:paraId="40D03771" w14:textId="77777777" w:rsidR="001615B5" w:rsidRPr="00AB644E" w:rsidRDefault="001615B5" w:rsidP="008F68B1">
      <w:pPr>
        <w:pStyle w:val="Data"/>
        <w:spacing w:line="276" w:lineRule="auto"/>
        <w:ind w:firstLine="1276"/>
        <w:rPr>
          <w:rStyle w:val="change"/>
          <w:rFonts w:cs="Arial"/>
          <w:color w:val="000000" w:themeColor="text1"/>
          <w:sz w:val="22"/>
          <w:szCs w:val="22"/>
        </w:rPr>
      </w:pPr>
      <w:r w:rsidRPr="00AB644E">
        <w:rPr>
          <w:rStyle w:val="change"/>
          <w:rFonts w:cs="Arial"/>
          <w:color w:val="000000" w:themeColor="text1"/>
          <w:sz w:val="22"/>
          <w:szCs w:val="22"/>
        </w:rPr>
        <w:t>Linea</w:t>
      </w:r>
    </w:p>
    <w:p w14:paraId="0EEBBF06" w14:textId="77777777" w:rsidR="001615B5" w:rsidRPr="00AB644E" w:rsidRDefault="001615B5" w:rsidP="008F68B1">
      <w:pPr>
        <w:pStyle w:val="Data"/>
        <w:spacing w:line="276" w:lineRule="auto"/>
        <w:ind w:firstLine="1276"/>
        <w:rPr>
          <w:rStyle w:val="change"/>
          <w:rFonts w:cs="Arial"/>
          <w:color w:val="000000" w:themeColor="text1"/>
          <w:sz w:val="22"/>
          <w:szCs w:val="22"/>
        </w:rPr>
      </w:pPr>
      <w:r w:rsidRPr="00AB644E">
        <w:rPr>
          <w:rStyle w:val="change"/>
          <w:rFonts w:cs="Arial"/>
          <w:color w:val="000000" w:themeColor="text1"/>
          <w:sz w:val="22"/>
          <w:szCs w:val="22"/>
        </w:rPr>
        <w:t>Fortran Road</w:t>
      </w:r>
    </w:p>
    <w:p w14:paraId="050BFBE9" w14:textId="77777777" w:rsidR="001615B5" w:rsidRPr="00AB644E" w:rsidRDefault="001615B5" w:rsidP="008F68B1">
      <w:pPr>
        <w:pStyle w:val="Data"/>
        <w:spacing w:line="276" w:lineRule="auto"/>
        <w:ind w:firstLine="1276"/>
        <w:rPr>
          <w:rStyle w:val="change"/>
          <w:rFonts w:cs="Arial"/>
          <w:color w:val="000000" w:themeColor="text1"/>
          <w:sz w:val="22"/>
          <w:szCs w:val="22"/>
        </w:rPr>
      </w:pPr>
      <w:r w:rsidRPr="00AB644E">
        <w:rPr>
          <w:rStyle w:val="change"/>
          <w:rFonts w:cs="Arial"/>
          <w:color w:val="000000" w:themeColor="text1"/>
          <w:sz w:val="22"/>
          <w:szCs w:val="22"/>
        </w:rPr>
        <w:t>St Mellons</w:t>
      </w:r>
    </w:p>
    <w:p w14:paraId="37CBCBFF" w14:textId="77777777" w:rsidR="001615B5" w:rsidRPr="00AB644E" w:rsidRDefault="001615B5" w:rsidP="008F68B1">
      <w:pPr>
        <w:pStyle w:val="Data"/>
        <w:spacing w:line="276" w:lineRule="auto"/>
        <w:ind w:firstLine="1276"/>
        <w:rPr>
          <w:rStyle w:val="change"/>
          <w:rFonts w:cs="Arial"/>
          <w:color w:val="000000" w:themeColor="text1"/>
          <w:sz w:val="22"/>
          <w:szCs w:val="22"/>
        </w:rPr>
      </w:pPr>
      <w:r w:rsidRPr="00AB644E">
        <w:rPr>
          <w:rStyle w:val="change"/>
          <w:rFonts w:cs="Arial"/>
          <w:color w:val="000000" w:themeColor="text1"/>
          <w:sz w:val="22"/>
          <w:szCs w:val="22"/>
        </w:rPr>
        <w:t>Cardiff</w:t>
      </w:r>
    </w:p>
    <w:p w14:paraId="205DD1E0" w14:textId="77777777" w:rsidR="001615B5" w:rsidRPr="00AB644E" w:rsidRDefault="001615B5" w:rsidP="008F68B1">
      <w:pPr>
        <w:pStyle w:val="Data"/>
        <w:spacing w:line="276" w:lineRule="auto"/>
        <w:ind w:firstLine="1276"/>
        <w:rPr>
          <w:rStyle w:val="change"/>
          <w:rFonts w:cs="Arial"/>
          <w:color w:val="000000" w:themeColor="text1"/>
          <w:sz w:val="22"/>
          <w:szCs w:val="22"/>
        </w:rPr>
      </w:pPr>
      <w:r w:rsidRPr="00AB644E">
        <w:rPr>
          <w:rStyle w:val="change"/>
          <w:rFonts w:cs="Arial"/>
          <w:color w:val="000000" w:themeColor="text1"/>
          <w:sz w:val="22"/>
          <w:szCs w:val="22"/>
        </w:rPr>
        <w:t>CF3 0LT</w:t>
      </w:r>
    </w:p>
    <w:p w14:paraId="4A4948DA" w14:textId="77777777" w:rsidR="001615B5" w:rsidRPr="00AB644E" w:rsidRDefault="001615B5" w:rsidP="008F68B1">
      <w:pPr>
        <w:pStyle w:val="Data"/>
        <w:spacing w:line="276" w:lineRule="auto"/>
        <w:ind w:firstLine="1276"/>
        <w:rPr>
          <w:rStyle w:val="change"/>
          <w:color w:val="000000" w:themeColor="text1"/>
          <w:sz w:val="22"/>
          <w:szCs w:val="22"/>
        </w:rPr>
      </w:pPr>
    </w:p>
    <w:p w14:paraId="787CC229" w14:textId="77777777" w:rsidR="001615B5" w:rsidRPr="00AB644E" w:rsidRDefault="001615B5" w:rsidP="008F68B1">
      <w:pPr>
        <w:spacing w:before="0" w:after="0"/>
        <w:ind w:left="1276" w:right="282"/>
        <w:rPr>
          <w:b/>
          <w:color w:val="000000" w:themeColor="text1"/>
          <w:sz w:val="22"/>
          <w:szCs w:val="22"/>
        </w:rPr>
      </w:pPr>
      <w:r w:rsidRPr="00AB644E">
        <w:rPr>
          <w:rFonts w:cs="Arial"/>
          <w:color w:val="000000" w:themeColor="text1"/>
          <w:sz w:val="22"/>
          <w:szCs w:val="22"/>
        </w:rPr>
        <w:t>company registration number</w:t>
      </w:r>
      <w:r w:rsidRPr="00AB644E">
        <w:rPr>
          <w:rFonts w:cs="Arial"/>
          <w:b/>
          <w:color w:val="000000" w:themeColor="text1"/>
          <w:sz w:val="22"/>
          <w:szCs w:val="22"/>
        </w:rPr>
        <w:t xml:space="preserve"> </w:t>
      </w:r>
      <w:r w:rsidRPr="00AB644E">
        <w:rPr>
          <w:b/>
          <w:color w:val="000000" w:themeColor="text1"/>
          <w:sz w:val="22"/>
          <w:szCs w:val="22"/>
        </w:rPr>
        <w:t>02366777</w:t>
      </w:r>
    </w:p>
    <w:p w14:paraId="65319F78" w14:textId="77777777" w:rsidR="001615B5" w:rsidRPr="00AB644E" w:rsidRDefault="001615B5" w:rsidP="00072163">
      <w:pPr>
        <w:spacing w:before="0" w:after="0"/>
        <w:ind w:left="1276" w:right="282"/>
        <w:rPr>
          <w:b/>
          <w:color w:val="000000" w:themeColor="text1"/>
          <w:sz w:val="22"/>
          <w:szCs w:val="22"/>
        </w:rPr>
      </w:pPr>
    </w:p>
    <w:p w14:paraId="3BBFB31C" w14:textId="77777777" w:rsidR="001615B5" w:rsidRPr="00AB644E" w:rsidRDefault="001615B5" w:rsidP="00072163">
      <w:pPr>
        <w:spacing w:before="0" w:after="0"/>
        <w:ind w:left="1276" w:right="282"/>
        <w:rPr>
          <w:rStyle w:val="Red"/>
          <w:color w:val="000000" w:themeColor="text1"/>
          <w:sz w:val="22"/>
          <w:szCs w:val="22"/>
        </w:rPr>
      </w:pPr>
      <w:r w:rsidRPr="00AB644E">
        <w:rPr>
          <w:color w:val="000000" w:themeColor="text1"/>
          <w:sz w:val="22"/>
          <w:szCs w:val="22"/>
        </w:rPr>
        <w:t xml:space="preserve">to operate </w:t>
      </w:r>
      <w:r w:rsidRPr="00AB644E">
        <w:rPr>
          <w:rStyle w:val="Red"/>
          <w:color w:val="000000" w:themeColor="text1"/>
          <w:sz w:val="22"/>
          <w:szCs w:val="22"/>
        </w:rPr>
        <w:t>a water discharge activity at</w:t>
      </w:r>
    </w:p>
    <w:p w14:paraId="4446FDF5" w14:textId="77777777" w:rsidR="001615B5" w:rsidRPr="00AB644E" w:rsidRDefault="001615B5" w:rsidP="00072163">
      <w:pPr>
        <w:pStyle w:val="Data"/>
        <w:spacing w:line="276" w:lineRule="auto"/>
        <w:ind w:firstLine="1276"/>
        <w:rPr>
          <w:rStyle w:val="change"/>
          <w:rFonts w:cs="Arial"/>
          <w:color w:val="000000" w:themeColor="text1"/>
          <w:sz w:val="22"/>
          <w:szCs w:val="22"/>
        </w:rPr>
      </w:pPr>
      <w:r w:rsidRPr="00AB644E">
        <w:rPr>
          <w:rFonts w:cs="Arial"/>
          <w:noProof/>
          <w:color w:val="000000" w:themeColor="text1"/>
          <w:sz w:val="22"/>
          <w:szCs w:val="22"/>
        </w:rPr>
        <w:t>CSO and EO at Barmouth Harbour Pumping Station</w:t>
      </w:r>
    </w:p>
    <w:p w14:paraId="72897019" w14:textId="77777777" w:rsidR="001615B5" w:rsidRPr="00AB644E" w:rsidRDefault="001615B5" w:rsidP="00072163">
      <w:pPr>
        <w:pStyle w:val="Data"/>
        <w:spacing w:line="276" w:lineRule="auto"/>
        <w:ind w:firstLine="1276"/>
        <w:rPr>
          <w:rStyle w:val="change"/>
          <w:rFonts w:cs="Arial"/>
          <w:color w:val="000000" w:themeColor="text1"/>
          <w:sz w:val="22"/>
          <w:szCs w:val="22"/>
        </w:rPr>
      </w:pPr>
      <w:r w:rsidRPr="00AB644E">
        <w:rPr>
          <w:rFonts w:cs="Arial"/>
          <w:noProof/>
          <w:color w:val="000000" w:themeColor="text1"/>
          <w:sz w:val="22"/>
          <w:szCs w:val="22"/>
        </w:rPr>
        <w:t>Opposite 2 Mount Pleasant</w:t>
      </w:r>
    </w:p>
    <w:p w14:paraId="1D9E75F5" w14:textId="00A7AE93" w:rsidR="001615B5" w:rsidRPr="00AB644E" w:rsidRDefault="003C75DF" w:rsidP="00072163">
      <w:pPr>
        <w:pStyle w:val="Data"/>
        <w:spacing w:line="276" w:lineRule="auto"/>
        <w:ind w:firstLine="1276"/>
        <w:rPr>
          <w:rStyle w:val="change"/>
          <w:rFonts w:cs="Arial"/>
          <w:color w:val="000000" w:themeColor="text1"/>
          <w:sz w:val="22"/>
          <w:szCs w:val="22"/>
        </w:rPr>
      </w:pPr>
      <w:r w:rsidRPr="00AB644E">
        <w:rPr>
          <w:rFonts w:cs="Arial"/>
          <w:noProof/>
          <w:color w:val="000000" w:themeColor="text1"/>
          <w:sz w:val="22"/>
          <w:szCs w:val="22"/>
        </w:rPr>
        <w:t>Church Street</w:t>
      </w:r>
    </w:p>
    <w:p w14:paraId="5A3EB13E" w14:textId="77777777" w:rsidR="003C75DF" w:rsidRPr="00AB644E" w:rsidRDefault="003C75DF" w:rsidP="00072163">
      <w:pPr>
        <w:pStyle w:val="Data"/>
        <w:spacing w:line="276" w:lineRule="auto"/>
        <w:ind w:firstLine="1276"/>
        <w:rPr>
          <w:rFonts w:cs="Arial"/>
          <w:noProof/>
          <w:color w:val="000000" w:themeColor="text1"/>
          <w:sz w:val="22"/>
          <w:szCs w:val="22"/>
        </w:rPr>
      </w:pPr>
      <w:r w:rsidRPr="00AB644E">
        <w:rPr>
          <w:rFonts w:cs="Arial"/>
          <w:noProof/>
          <w:color w:val="000000" w:themeColor="text1"/>
          <w:sz w:val="22"/>
          <w:szCs w:val="22"/>
        </w:rPr>
        <w:t>Barmouth</w:t>
      </w:r>
    </w:p>
    <w:p w14:paraId="631FE9AE" w14:textId="1FC4C177" w:rsidR="001615B5" w:rsidRPr="00AB644E" w:rsidRDefault="003C75DF" w:rsidP="00072163">
      <w:pPr>
        <w:pStyle w:val="Data"/>
        <w:spacing w:line="276" w:lineRule="auto"/>
        <w:ind w:firstLine="1276"/>
        <w:rPr>
          <w:rStyle w:val="change"/>
          <w:rFonts w:cs="Arial"/>
          <w:color w:val="000000" w:themeColor="text1"/>
          <w:sz w:val="22"/>
          <w:szCs w:val="22"/>
        </w:rPr>
      </w:pPr>
      <w:r w:rsidRPr="00AB644E">
        <w:rPr>
          <w:rFonts w:cs="Arial"/>
          <w:noProof/>
          <w:color w:val="000000" w:themeColor="text1"/>
          <w:sz w:val="22"/>
          <w:szCs w:val="22"/>
        </w:rPr>
        <w:t>Gwynedd</w:t>
      </w:r>
    </w:p>
    <w:p w14:paraId="5A54A275" w14:textId="77777777" w:rsidR="001615B5" w:rsidRPr="00AB644E" w:rsidRDefault="001615B5" w:rsidP="00072163">
      <w:pPr>
        <w:pStyle w:val="Data"/>
        <w:spacing w:line="276" w:lineRule="auto"/>
        <w:ind w:firstLine="1276"/>
        <w:rPr>
          <w:rStyle w:val="change"/>
          <w:rFonts w:cs="Arial"/>
          <w:color w:val="000000" w:themeColor="text1"/>
          <w:sz w:val="22"/>
          <w:szCs w:val="22"/>
        </w:rPr>
      </w:pPr>
      <w:r w:rsidRPr="00AB644E">
        <w:rPr>
          <w:rFonts w:cs="Arial"/>
          <w:noProof/>
          <w:color w:val="000000" w:themeColor="text1"/>
          <w:sz w:val="22"/>
          <w:szCs w:val="22"/>
        </w:rPr>
        <w:t>LL42 1EH</w:t>
      </w:r>
    </w:p>
    <w:p w14:paraId="7BE95212" w14:textId="77777777" w:rsidR="001615B5" w:rsidRPr="004A615E" w:rsidRDefault="001615B5" w:rsidP="00072163">
      <w:pPr>
        <w:pStyle w:val="Heading3nonum"/>
        <w:spacing w:before="0" w:line="276" w:lineRule="auto"/>
        <w:ind w:firstLine="1276"/>
        <w:rPr>
          <w:b/>
          <w:color w:val="FF0000"/>
          <w:sz w:val="22"/>
          <w:szCs w:val="22"/>
        </w:rPr>
      </w:pPr>
    </w:p>
    <w:p w14:paraId="40FE6823" w14:textId="77777777" w:rsidR="001615B5" w:rsidRPr="008036BE" w:rsidRDefault="001615B5" w:rsidP="00072163">
      <w:pPr>
        <w:spacing w:before="0" w:after="0"/>
        <w:ind w:left="1276"/>
        <w:rPr>
          <w:sz w:val="22"/>
          <w:szCs w:val="22"/>
        </w:rPr>
      </w:pPr>
      <w:r w:rsidRPr="008036BE">
        <w:rPr>
          <w:sz w:val="22"/>
          <w:szCs w:val="22"/>
        </w:rPr>
        <w:t>to the extent authorised by and subject to the conditions of this permit.</w:t>
      </w:r>
    </w:p>
    <w:p w14:paraId="7AEDDA42" w14:textId="77777777" w:rsidR="001615B5" w:rsidRPr="0049139F" w:rsidRDefault="001615B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15B5" w:rsidRPr="0049139F" w14:paraId="3C46FD15" w14:textId="77777777" w:rsidTr="00166CA5">
        <w:trPr>
          <w:trHeight w:hRule="exact" w:val="393"/>
        </w:trPr>
        <w:tc>
          <w:tcPr>
            <w:tcW w:w="5387" w:type="dxa"/>
            <w:tcBorders>
              <w:top w:val="nil"/>
              <w:left w:val="nil"/>
              <w:right w:val="nil"/>
            </w:tcBorders>
          </w:tcPr>
          <w:p w14:paraId="11DB0420" w14:textId="77777777" w:rsidR="001615B5" w:rsidRPr="0049139F" w:rsidRDefault="001615B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A39F3B4" w14:textId="77777777" w:rsidR="001615B5" w:rsidRPr="0049139F" w:rsidRDefault="001615B5" w:rsidP="00166CA5">
            <w:pPr>
              <w:pStyle w:val="Heading3nonum"/>
              <w:ind w:right="1701"/>
              <w:rPr>
                <w:sz w:val="22"/>
                <w:szCs w:val="22"/>
              </w:rPr>
            </w:pPr>
            <w:r w:rsidRPr="0049139F">
              <w:rPr>
                <w:sz w:val="22"/>
                <w:szCs w:val="22"/>
              </w:rPr>
              <w:t>Date</w:t>
            </w:r>
          </w:p>
        </w:tc>
      </w:tr>
      <w:tr w:rsidR="00E453B2" w:rsidRPr="0049139F" w14:paraId="6FB9F7E0" w14:textId="77777777" w:rsidTr="00D151B0">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tcPr>
          <w:p w14:paraId="0A67ED6B" w14:textId="4B6B5059" w:rsidR="00E453B2" w:rsidRPr="00950D58" w:rsidRDefault="00E453B2" w:rsidP="00E453B2">
            <w:pPr>
              <w:pStyle w:val="Heading3nonum"/>
              <w:spacing w:before="0"/>
              <w:jc w:val="center"/>
              <w:rPr>
                <w:sz w:val="22"/>
                <w:szCs w:val="22"/>
              </w:rPr>
            </w:pPr>
            <w:r>
              <w:rPr>
                <w:rFonts w:cs="Arial"/>
                <w:b/>
                <w:color w:val="000000" w:themeColor="text1"/>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tcPr>
          <w:p w14:paraId="500BCCBB" w14:textId="79FCD326" w:rsidR="00E453B2" w:rsidRPr="00950D58" w:rsidRDefault="00E453B2" w:rsidP="00E453B2">
            <w:pPr>
              <w:pStyle w:val="Heading3nonum"/>
              <w:spacing w:before="0" w:line="240" w:lineRule="auto"/>
              <w:jc w:val="center"/>
              <w:rPr>
                <w:b/>
                <w:color w:val="FF0000"/>
                <w:sz w:val="22"/>
                <w:szCs w:val="22"/>
              </w:rPr>
            </w:pPr>
            <w:r>
              <w:rPr>
                <w:rFonts w:cs="Arial"/>
                <w:b/>
                <w:color w:val="000000" w:themeColor="text1"/>
                <w:sz w:val="22"/>
                <w:szCs w:val="22"/>
              </w:rPr>
              <w:t>08/08/2022</w:t>
            </w:r>
          </w:p>
        </w:tc>
      </w:tr>
    </w:tbl>
    <w:p w14:paraId="4C673353" w14:textId="77777777" w:rsidR="001615B5" w:rsidRDefault="001615B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E28E72C" w14:textId="77777777" w:rsidR="001615B5" w:rsidRDefault="001615B5" w:rsidP="00166CA5">
      <w:pPr>
        <w:rPr>
          <w:rStyle w:val="Pink"/>
        </w:rPr>
      </w:pPr>
      <w:r>
        <w:rPr>
          <w:rStyle w:val="Pink"/>
        </w:rPr>
        <w:br w:type="page"/>
      </w:r>
    </w:p>
    <w:p w14:paraId="72394BA9" w14:textId="77777777" w:rsidR="001615B5" w:rsidRDefault="001615B5" w:rsidP="00A9057C">
      <w:pPr>
        <w:pStyle w:val="Heading1"/>
        <w:ind w:left="567" w:right="686"/>
      </w:pPr>
      <w:r>
        <w:lastRenderedPageBreak/>
        <w:t>Conditions</w:t>
      </w:r>
    </w:p>
    <w:p w14:paraId="1B1899F1" w14:textId="77777777" w:rsidR="001615B5" w:rsidRPr="00F42B24" w:rsidRDefault="001615B5" w:rsidP="00A9057C">
      <w:pPr>
        <w:pStyle w:val="Bullet"/>
        <w:ind w:right="686" w:hanging="113"/>
        <w:rPr>
          <w:sz w:val="36"/>
          <w:szCs w:val="36"/>
        </w:rPr>
      </w:pPr>
      <w:r w:rsidRPr="00F42B24">
        <w:rPr>
          <w:sz w:val="36"/>
          <w:szCs w:val="36"/>
        </w:rPr>
        <w:t>Management</w:t>
      </w:r>
    </w:p>
    <w:p w14:paraId="19D67CA8" w14:textId="77777777" w:rsidR="001615B5" w:rsidRDefault="001615B5" w:rsidP="00A9057C">
      <w:pPr>
        <w:pStyle w:val="Bullet0"/>
        <w:numPr>
          <w:ilvl w:val="1"/>
          <w:numId w:val="2"/>
        </w:numPr>
        <w:ind w:right="686" w:hanging="113"/>
      </w:pPr>
      <w:r>
        <w:t>General management</w:t>
      </w:r>
    </w:p>
    <w:p w14:paraId="54790528" w14:textId="33E00122" w:rsidR="001615B5" w:rsidRPr="00DA309E" w:rsidRDefault="001615B5"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581BBB">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41C7BE5A" w14:textId="77777777" w:rsidR="001615B5" w:rsidRPr="00DA309E" w:rsidRDefault="001615B5"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6DE4EF9" w14:textId="77777777" w:rsidR="001615B5" w:rsidRPr="00DA309E" w:rsidRDefault="001615B5"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39887CDA" w14:textId="77777777" w:rsidR="001615B5" w:rsidRPr="00DA309E" w:rsidRDefault="001615B5"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442A7B3B" w14:textId="77777777" w:rsidR="001615B5" w:rsidRPr="00DA309E" w:rsidRDefault="001615B5"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2CC65D94" w14:textId="77777777" w:rsidR="001615B5" w:rsidRPr="00F42B24" w:rsidRDefault="001615B5" w:rsidP="00A9057C">
      <w:pPr>
        <w:pStyle w:val="Bullet"/>
        <w:ind w:right="686" w:hanging="113"/>
        <w:rPr>
          <w:sz w:val="36"/>
          <w:szCs w:val="36"/>
        </w:rPr>
      </w:pPr>
      <w:r w:rsidRPr="00F42B24">
        <w:rPr>
          <w:sz w:val="36"/>
          <w:szCs w:val="36"/>
        </w:rPr>
        <w:t>Operations</w:t>
      </w:r>
    </w:p>
    <w:p w14:paraId="5100B3C2" w14:textId="77777777" w:rsidR="001615B5" w:rsidRPr="00166CA5" w:rsidRDefault="001615B5" w:rsidP="00A9057C">
      <w:pPr>
        <w:pStyle w:val="Bullet0"/>
        <w:ind w:right="686" w:hanging="113"/>
      </w:pPr>
      <w:r w:rsidRPr="00166CA5">
        <w:t>Permitted activities</w:t>
      </w:r>
    </w:p>
    <w:p w14:paraId="22FCEDC6" w14:textId="77777777" w:rsidR="001615B5" w:rsidRPr="00166CA5" w:rsidRDefault="001615B5"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5C3A85AB" w14:textId="77777777" w:rsidR="001615B5" w:rsidRPr="00166CA5" w:rsidRDefault="001615B5" w:rsidP="00A9057C">
      <w:pPr>
        <w:pStyle w:val="Bullet0"/>
        <w:ind w:right="686" w:hanging="113"/>
      </w:pPr>
      <w:r w:rsidRPr="00166CA5">
        <w:t xml:space="preserve">The site </w:t>
      </w:r>
    </w:p>
    <w:p w14:paraId="4C26C890" w14:textId="77777777" w:rsidR="001615B5" w:rsidRPr="00166CA5" w:rsidRDefault="001615B5"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06E9152E" w14:textId="77777777" w:rsidR="001615B5" w:rsidRDefault="001615B5" w:rsidP="00A9057C">
      <w:pPr>
        <w:pStyle w:val="Bullet0"/>
        <w:ind w:right="686" w:hanging="113"/>
      </w:pPr>
      <w:r>
        <w:t>Operating techniques</w:t>
      </w:r>
    </w:p>
    <w:p w14:paraId="36DE4986" w14:textId="77777777" w:rsidR="001615B5" w:rsidRDefault="001615B5"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7BAB57A" w14:textId="77777777" w:rsidR="001615B5" w:rsidRPr="00177D84" w:rsidRDefault="001615B5"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0D0DFCA" w14:textId="77777777" w:rsidR="001615B5" w:rsidRPr="00166CA5" w:rsidRDefault="001615B5"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8261363" w14:textId="77777777" w:rsidR="001615B5" w:rsidRPr="00166CA5" w:rsidRDefault="001615B5"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27C28FFD" w14:textId="77777777" w:rsidR="001615B5" w:rsidRPr="00166CA5" w:rsidRDefault="001615B5"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E1A9A46" w14:textId="77777777" w:rsidR="001615B5" w:rsidRPr="00182957" w:rsidRDefault="001615B5"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D9D6692" w14:textId="77777777" w:rsidR="001615B5" w:rsidRPr="00166CA5" w:rsidRDefault="001615B5"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A749B52" w14:textId="77777777" w:rsidR="001615B5" w:rsidRPr="003B766F" w:rsidRDefault="001615B5"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677800B" w14:textId="77777777" w:rsidR="001615B5" w:rsidRPr="00166CA5" w:rsidRDefault="001615B5"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0177E504" w14:textId="77777777" w:rsidR="001615B5" w:rsidRPr="00C0308C" w:rsidRDefault="001615B5"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D1F550A" w14:textId="77777777" w:rsidR="001615B5" w:rsidRPr="00B822DB" w:rsidRDefault="001615B5" w:rsidP="00B822DB">
      <w:pPr>
        <w:pStyle w:val="Bullet"/>
        <w:tabs>
          <w:tab w:val="clear" w:pos="680"/>
          <w:tab w:val="num" w:pos="1247"/>
        </w:tabs>
        <w:ind w:left="1247"/>
        <w:rPr>
          <w:sz w:val="36"/>
          <w:szCs w:val="36"/>
        </w:rPr>
      </w:pPr>
      <w:r w:rsidRPr="00B822DB">
        <w:rPr>
          <w:sz w:val="36"/>
          <w:szCs w:val="36"/>
        </w:rPr>
        <w:t>Emissions and monitoring</w:t>
      </w:r>
    </w:p>
    <w:p w14:paraId="660E4DCD" w14:textId="77777777" w:rsidR="001615B5" w:rsidRPr="00CE61C5" w:rsidRDefault="001615B5"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4DCBA456" w14:textId="77777777" w:rsidR="001615B5" w:rsidRPr="00CC71E8" w:rsidRDefault="001615B5"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186C628B" w14:textId="77777777" w:rsidR="001615B5" w:rsidRPr="00CC71E8" w:rsidRDefault="001615B5"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110D262C" w14:textId="77777777" w:rsidR="001615B5" w:rsidRPr="00CC71E8" w:rsidRDefault="001615B5"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407E17E3" w14:textId="77777777" w:rsidR="001615B5" w:rsidRPr="00CC71E8" w:rsidRDefault="001615B5"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40673841" w14:textId="77777777" w:rsidR="001615B5" w:rsidRPr="00CC71E8" w:rsidRDefault="001615B5"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52E5F8D1" w14:textId="77777777" w:rsidR="001615B5" w:rsidRPr="00CC71E8" w:rsidRDefault="001615B5"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5B8756A5" w14:textId="77777777" w:rsidR="001615B5" w:rsidRPr="00CC71E8" w:rsidRDefault="001615B5"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7213E748" w14:textId="77777777" w:rsidR="001615B5" w:rsidRPr="00CC71E8" w:rsidRDefault="001615B5"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009CB237" w14:textId="77777777" w:rsidR="001615B5" w:rsidRPr="00B822DB" w:rsidRDefault="001615B5"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166DA19A" w14:textId="77777777" w:rsidR="001615B5" w:rsidRDefault="001615B5"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06DD5E93" w14:textId="77777777" w:rsidR="001615B5" w:rsidRPr="008C47E4" w:rsidRDefault="001615B5"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7581F345" w14:textId="77777777" w:rsidR="001615B5" w:rsidRPr="00FC40D6" w:rsidRDefault="001615B5"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155E99AA" w14:textId="77777777" w:rsidR="001615B5" w:rsidRPr="00FC40D6" w:rsidRDefault="001615B5"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6939C6BA" w14:textId="77777777" w:rsidR="001615B5" w:rsidRPr="00FC40D6" w:rsidRDefault="001615B5"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6889C1B5" w14:textId="77777777" w:rsidR="001615B5" w:rsidRPr="00F42B24" w:rsidRDefault="001615B5" w:rsidP="00A9057C">
      <w:pPr>
        <w:pStyle w:val="Bullet"/>
        <w:ind w:hanging="113"/>
        <w:rPr>
          <w:sz w:val="36"/>
          <w:szCs w:val="36"/>
        </w:rPr>
      </w:pPr>
      <w:r w:rsidRPr="00F42B24">
        <w:rPr>
          <w:sz w:val="36"/>
          <w:szCs w:val="36"/>
        </w:rPr>
        <w:t>Information</w:t>
      </w:r>
    </w:p>
    <w:p w14:paraId="07D92B6D" w14:textId="77777777" w:rsidR="001615B5" w:rsidRDefault="001615B5" w:rsidP="00A9057C">
      <w:pPr>
        <w:pStyle w:val="Bullet0"/>
        <w:ind w:hanging="113"/>
      </w:pPr>
      <w:r>
        <w:t>Records</w:t>
      </w:r>
    </w:p>
    <w:p w14:paraId="3163B2F0" w14:textId="77777777" w:rsidR="001615B5" w:rsidRPr="00615900" w:rsidRDefault="001615B5" w:rsidP="00615900">
      <w:pPr>
        <w:pStyle w:val="Bullet1"/>
        <w:rPr>
          <w:sz w:val="18"/>
          <w:szCs w:val="18"/>
        </w:rPr>
      </w:pPr>
      <w:r w:rsidRPr="00615900">
        <w:rPr>
          <w:sz w:val="18"/>
          <w:szCs w:val="18"/>
        </w:rPr>
        <w:t>All records required to be made by schedule 3, 4 and 5 to this permit shall:</w:t>
      </w:r>
    </w:p>
    <w:p w14:paraId="58D47FD2" w14:textId="77777777" w:rsidR="001615B5" w:rsidRPr="00DA309E" w:rsidRDefault="001615B5"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6B3884F0" w14:textId="77777777" w:rsidR="001615B5" w:rsidRPr="00DA309E" w:rsidRDefault="001615B5"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7250C95F" w14:textId="77777777" w:rsidR="001615B5" w:rsidRPr="00DA309E" w:rsidRDefault="001615B5"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204A27CB" w14:textId="77777777" w:rsidR="001615B5" w:rsidRPr="00DA309E" w:rsidRDefault="001615B5"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57E547F9" w14:textId="77777777" w:rsidR="001615B5" w:rsidRPr="00DA309E" w:rsidRDefault="001615B5"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12070243" w14:textId="77777777" w:rsidR="001615B5" w:rsidRPr="00DA309E" w:rsidRDefault="001615B5"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31EE7FE9" w14:textId="77777777" w:rsidR="001615B5" w:rsidRPr="00DA309E" w:rsidRDefault="001615B5"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25ADD0A2" w14:textId="77777777" w:rsidR="001615B5" w:rsidRPr="00DA309E" w:rsidRDefault="001615B5"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829992A" w14:textId="77777777" w:rsidR="001615B5" w:rsidRPr="00DA309E" w:rsidRDefault="001615B5"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0EE5B096" w14:textId="77777777" w:rsidR="001615B5" w:rsidRPr="00DA309E" w:rsidRDefault="001615B5"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1CB4132E" w14:textId="77777777" w:rsidR="001615B5" w:rsidRPr="00DA309E" w:rsidRDefault="001615B5"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43509763" w14:textId="77777777" w:rsidR="001615B5" w:rsidRPr="00DA309E" w:rsidRDefault="001615B5"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05CC9C57" w14:textId="77777777" w:rsidR="001615B5" w:rsidRPr="00DA309E" w:rsidRDefault="001615B5"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5967440" w14:textId="77777777" w:rsidR="001615B5" w:rsidRPr="00DA309E" w:rsidRDefault="001615B5"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47F66908" w14:textId="77777777" w:rsidR="001615B5" w:rsidRPr="00DA309E" w:rsidRDefault="001615B5"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53283112" w14:textId="77777777" w:rsidR="001615B5" w:rsidRPr="00DA309E" w:rsidRDefault="001615B5" w:rsidP="00063232">
      <w:pPr>
        <w:ind w:left="1134"/>
        <w:rPr>
          <w:sz w:val="18"/>
          <w:szCs w:val="18"/>
        </w:rPr>
      </w:pPr>
      <w:r w:rsidRPr="00DA309E">
        <w:rPr>
          <w:sz w:val="18"/>
          <w:szCs w:val="18"/>
        </w:rPr>
        <w:t>Where the operator is a registered company:</w:t>
      </w:r>
    </w:p>
    <w:p w14:paraId="47EF5F39" w14:textId="77777777" w:rsidR="001615B5" w:rsidRPr="00DA309E" w:rsidRDefault="001615B5"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4524E5D3" w14:textId="77777777" w:rsidR="001615B5" w:rsidRPr="00DA309E" w:rsidRDefault="001615B5"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33919A82" w14:textId="77777777" w:rsidR="001615B5" w:rsidRPr="00DA309E" w:rsidRDefault="001615B5" w:rsidP="00063232">
      <w:pPr>
        <w:ind w:left="1134"/>
        <w:rPr>
          <w:sz w:val="18"/>
          <w:szCs w:val="18"/>
        </w:rPr>
      </w:pPr>
      <w:r w:rsidRPr="00DA309E">
        <w:rPr>
          <w:sz w:val="18"/>
          <w:szCs w:val="18"/>
        </w:rPr>
        <w:t>Where the operator is a corporate body other than a registered company:</w:t>
      </w:r>
    </w:p>
    <w:p w14:paraId="73E1324F" w14:textId="77777777" w:rsidR="001615B5" w:rsidRDefault="001615B5"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2153ECAC" w14:textId="77777777" w:rsidR="001615B5" w:rsidRPr="00DA309E" w:rsidRDefault="001615B5"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23B48B42" w14:textId="77777777" w:rsidR="001615B5" w:rsidRDefault="001615B5" w:rsidP="00A9057C">
      <w:pPr>
        <w:pStyle w:val="Bullet0"/>
        <w:ind w:hanging="113"/>
      </w:pPr>
      <w:r>
        <w:t>Interpretation</w:t>
      </w:r>
    </w:p>
    <w:p w14:paraId="604F26DC" w14:textId="77777777" w:rsidR="001615B5" w:rsidRPr="00CE61C5" w:rsidRDefault="001615B5" w:rsidP="00CE61C5">
      <w:pPr>
        <w:pStyle w:val="Bullet1"/>
        <w:rPr>
          <w:sz w:val="18"/>
          <w:szCs w:val="18"/>
        </w:rPr>
      </w:pPr>
      <w:r w:rsidRPr="00CE61C5">
        <w:rPr>
          <w:sz w:val="18"/>
          <w:szCs w:val="18"/>
        </w:rPr>
        <w:t>In this permit the expressions listed in schedule 6 shall have the meaning given in that schedule.</w:t>
      </w:r>
    </w:p>
    <w:p w14:paraId="5792B57D" w14:textId="77777777" w:rsidR="001615B5" w:rsidRPr="00F42B24" w:rsidRDefault="001615B5"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2496802" w14:textId="77777777" w:rsidR="001615B5" w:rsidRDefault="001615B5" w:rsidP="00FB03C2"/>
    <w:p w14:paraId="4527E846" w14:textId="77777777" w:rsidR="001615B5" w:rsidRDefault="001615B5" w:rsidP="00FB03C2"/>
    <w:p w14:paraId="27068D36" w14:textId="77777777" w:rsidR="001615B5" w:rsidRDefault="001615B5">
      <w:pPr>
        <w:spacing w:before="0" w:after="0" w:line="240" w:lineRule="auto"/>
      </w:pPr>
      <w:r>
        <w:br w:type="page"/>
      </w:r>
    </w:p>
    <w:p w14:paraId="41642AE8" w14:textId="77777777" w:rsidR="001615B5" w:rsidRPr="00FB03C2" w:rsidRDefault="001615B5"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ACEDB67" w14:textId="77777777" w:rsidR="001615B5" w:rsidRPr="004921D8" w:rsidRDefault="001615B5"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1615B5" w:rsidRPr="00D71970" w14:paraId="6C865919"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CC3BF15" w14:textId="77777777" w:rsidR="001615B5" w:rsidRPr="00D71970" w:rsidRDefault="001615B5" w:rsidP="00367B41">
            <w:pPr>
              <w:pStyle w:val="TableText"/>
              <w:rPr>
                <w:sz w:val="18"/>
                <w:szCs w:val="18"/>
              </w:rPr>
            </w:pPr>
            <w:r w:rsidRPr="00D71970">
              <w:rPr>
                <w:sz w:val="18"/>
                <w:szCs w:val="18"/>
              </w:rPr>
              <w:t>Table S1.1 Activities</w:t>
            </w:r>
          </w:p>
        </w:tc>
      </w:tr>
      <w:tr w:rsidR="001615B5" w:rsidRPr="00D71970" w14:paraId="48691B4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915176E" w14:textId="77777777" w:rsidR="001615B5" w:rsidRPr="009E1AA7" w:rsidRDefault="001615B5"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3930C0D6" w14:textId="77777777" w:rsidR="001615B5" w:rsidRPr="009E1AA7" w:rsidRDefault="001615B5" w:rsidP="00367B41">
            <w:pPr>
              <w:pStyle w:val="TableText"/>
              <w:rPr>
                <w:sz w:val="18"/>
                <w:szCs w:val="18"/>
              </w:rPr>
            </w:pPr>
            <w:r w:rsidRPr="009E1AA7">
              <w:rPr>
                <w:sz w:val="18"/>
                <w:szCs w:val="18"/>
              </w:rPr>
              <w:t>Description of activity</w:t>
            </w:r>
          </w:p>
        </w:tc>
        <w:tc>
          <w:tcPr>
            <w:tcW w:w="2571" w:type="pct"/>
          </w:tcPr>
          <w:p w14:paraId="1E629E8C" w14:textId="77777777" w:rsidR="001615B5" w:rsidRPr="009E1AA7" w:rsidRDefault="001615B5" w:rsidP="00367B41">
            <w:pPr>
              <w:pStyle w:val="TableText"/>
              <w:rPr>
                <w:sz w:val="18"/>
                <w:szCs w:val="18"/>
              </w:rPr>
            </w:pPr>
            <w:r w:rsidRPr="009E1AA7">
              <w:rPr>
                <w:sz w:val="18"/>
                <w:szCs w:val="18"/>
              </w:rPr>
              <w:t>Limits of specified activity</w:t>
            </w:r>
          </w:p>
        </w:tc>
      </w:tr>
      <w:tr w:rsidR="001615B5" w:rsidRPr="006B3F41" w14:paraId="337AD73B" w14:textId="77777777" w:rsidTr="00367B41">
        <w:trPr>
          <w:cantSplit/>
        </w:trPr>
        <w:tc>
          <w:tcPr>
            <w:tcW w:w="564" w:type="pct"/>
          </w:tcPr>
          <w:p w14:paraId="03494CE4" w14:textId="77777777" w:rsidR="001615B5" w:rsidRPr="009E1AA7" w:rsidRDefault="001615B5" w:rsidP="00367B41">
            <w:pPr>
              <w:pStyle w:val="TableText"/>
              <w:rPr>
                <w:rStyle w:val="Blue"/>
                <w:color w:val="auto"/>
                <w:sz w:val="18"/>
                <w:szCs w:val="18"/>
              </w:rPr>
            </w:pPr>
            <w:r w:rsidRPr="009E1AA7">
              <w:rPr>
                <w:rStyle w:val="Blue"/>
                <w:color w:val="auto"/>
                <w:sz w:val="18"/>
                <w:szCs w:val="18"/>
              </w:rPr>
              <w:t>A1</w:t>
            </w:r>
          </w:p>
        </w:tc>
        <w:tc>
          <w:tcPr>
            <w:tcW w:w="1865" w:type="pct"/>
          </w:tcPr>
          <w:p w14:paraId="2E177A3B" w14:textId="77777777" w:rsidR="001615B5" w:rsidRPr="009E1AA7" w:rsidRDefault="001615B5" w:rsidP="00367B41">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5B8F423" w14:textId="77777777" w:rsidR="001615B5" w:rsidRPr="009E1AA7" w:rsidRDefault="001615B5" w:rsidP="00367B41">
            <w:pPr>
              <w:pStyle w:val="TableText"/>
              <w:rPr>
                <w:rStyle w:val="Blue"/>
                <w:color w:val="auto"/>
                <w:sz w:val="18"/>
                <w:szCs w:val="18"/>
              </w:rPr>
            </w:pPr>
            <w:r w:rsidRPr="009E1AA7">
              <w:rPr>
                <w:rStyle w:val="Blue"/>
                <w:color w:val="auto"/>
                <w:sz w:val="18"/>
                <w:szCs w:val="18"/>
              </w:rPr>
              <w:t xml:space="preserve">N/A </w:t>
            </w:r>
          </w:p>
        </w:tc>
      </w:tr>
      <w:tr w:rsidR="001615B5" w:rsidRPr="00245C4B" w14:paraId="7DE0B9C1" w14:textId="77777777" w:rsidTr="00367B41">
        <w:trPr>
          <w:cantSplit/>
          <w:trHeight w:val="2431"/>
        </w:trPr>
        <w:tc>
          <w:tcPr>
            <w:tcW w:w="564" w:type="pct"/>
          </w:tcPr>
          <w:p w14:paraId="0A9FB739" w14:textId="77777777" w:rsidR="001615B5" w:rsidRPr="009E1AA7" w:rsidRDefault="001615B5" w:rsidP="00367B41">
            <w:pPr>
              <w:pStyle w:val="TableText"/>
              <w:rPr>
                <w:rStyle w:val="Blue"/>
                <w:color w:val="auto"/>
                <w:sz w:val="18"/>
                <w:szCs w:val="18"/>
              </w:rPr>
            </w:pPr>
            <w:r w:rsidRPr="009E1AA7">
              <w:rPr>
                <w:rStyle w:val="Blue"/>
                <w:color w:val="auto"/>
                <w:sz w:val="18"/>
                <w:szCs w:val="18"/>
              </w:rPr>
              <w:t>A2</w:t>
            </w:r>
          </w:p>
        </w:tc>
        <w:tc>
          <w:tcPr>
            <w:tcW w:w="1865" w:type="pct"/>
          </w:tcPr>
          <w:p w14:paraId="2C44AF72" w14:textId="77777777" w:rsidR="001615B5" w:rsidRPr="009E1AA7" w:rsidRDefault="001615B5" w:rsidP="00367B41">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20B628F" w14:textId="77777777" w:rsidR="001615B5" w:rsidRPr="009E1AA7" w:rsidRDefault="001615B5" w:rsidP="00367B41">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9D0DFFD" w14:textId="77777777" w:rsidR="001615B5" w:rsidRPr="009E1AA7" w:rsidRDefault="001615B5" w:rsidP="00367B41">
            <w:pPr>
              <w:pStyle w:val="TableBulletL1"/>
              <w:rPr>
                <w:rStyle w:val="Blue"/>
                <w:color w:val="auto"/>
                <w:sz w:val="18"/>
                <w:szCs w:val="18"/>
              </w:rPr>
            </w:pPr>
            <w:r w:rsidRPr="009E1AA7">
              <w:rPr>
                <w:rStyle w:val="Blue"/>
                <w:color w:val="auto"/>
                <w:sz w:val="18"/>
                <w:szCs w:val="18"/>
              </w:rPr>
              <w:t xml:space="preserve">electrical power failure; </w:t>
            </w:r>
          </w:p>
          <w:p w14:paraId="0D2DD729" w14:textId="77777777" w:rsidR="001615B5" w:rsidRPr="009E1AA7" w:rsidRDefault="001615B5" w:rsidP="00367B41">
            <w:pPr>
              <w:pStyle w:val="TableBulletL1"/>
              <w:rPr>
                <w:rStyle w:val="Blue"/>
                <w:color w:val="auto"/>
                <w:sz w:val="18"/>
                <w:szCs w:val="18"/>
              </w:rPr>
            </w:pPr>
            <w:r w:rsidRPr="009E1AA7">
              <w:rPr>
                <w:rStyle w:val="Blue"/>
                <w:color w:val="auto"/>
                <w:sz w:val="18"/>
                <w:szCs w:val="18"/>
              </w:rPr>
              <w:t>mechanical breakdown of duty and standby pumps;</w:t>
            </w:r>
          </w:p>
          <w:p w14:paraId="32A4091A" w14:textId="77777777" w:rsidR="001615B5" w:rsidRPr="009E1AA7" w:rsidRDefault="001615B5" w:rsidP="00367B41">
            <w:pPr>
              <w:pStyle w:val="TableBulletL1"/>
              <w:rPr>
                <w:rStyle w:val="Blue"/>
                <w:color w:val="auto"/>
                <w:sz w:val="18"/>
                <w:szCs w:val="18"/>
              </w:rPr>
            </w:pPr>
            <w:r w:rsidRPr="009E1AA7">
              <w:rPr>
                <w:rStyle w:val="Blue"/>
                <w:color w:val="auto"/>
                <w:sz w:val="18"/>
                <w:szCs w:val="18"/>
              </w:rPr>
              <w:t>rising main failure;</w:t>
            </w:r>
          </w:p>
          <w:p w14:paraId="59FDEFAE" w14:textId="77777777" w:rsidR="001615B5" w:rsidRPr="009E1AA7" w:rsidRDefault="001615B5" w:rsidP="00367B41">
            <w:pPr>
              <w:pStyle w:val="TableBulletL1"/>
              <w:rPr>
                <w:rStyle w:val="Blue"/>
                <w:color w:val="auto"/>
                <w:sz w:val="18"/>
                <w:szCs w:val="18"/>
              </w:rPr>
            </w:pPr>
            <w:r w:rsidRPr="009E1AA7">
              <w:rPr>
                <w:rStyle w:val="Blue"/>
                <w:color w:val="auto"/>
                <w:sz w:val="18"/>
                <w:szCs w:val="18"/>
              </w:rPr>
              <w:t>blockage of the downstream sewer.</w:t>
            </w:r>
          </w:p>
        </w:tc>
      </w:tr>
    </w:tbl>
    <w:p w14:paraId="31430F42" w14:textId="77777777" w:rsidR="001615B5" w:rsidRDefault="001615B5"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1615B5" w:rsidRPr="00D71970" w14:paraId="334D9290"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AD316A" w14:textId="77777777" w:rsidR="001615B5" w:rsidRPr="00D71970" w:rsidRDefault="001615B5" w:rsidP="005E7F6C">
            <w:pPr>
              <w:pStyle w:val="TableText"/>
              <w:rPr>
                <w:sz w:val="18"/>
                <w:szCs w:val="18"/>
              </w:rPr>
            </w:pPr>
            <w:r w:rsidRPr="00D71970">
              <w:rPr>
                <w:sz w:val="18"/>
                <w:szCs w:val="18"/>
              </w:rPr>
              <w:t>Table S1.2 Operating techniques</w:t>
            </w:r>
          </w:p>
        </w:tc>
      </w:tr>
      <w:tr w:rsidR="001615B5" w:rsidRPr="00D71970" w14:paraId="16E34CA2"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1FC7D3F" w14:textId="77777777" w:rsidR="001615B5" w:rsidRPr="006B3F41" w:rsidRDefault="001615B5"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0E5DB90D" w14:textId="77777777" w:rsidR="001615B5" w:rsidRPr="00D71970" w:rsidRDefault="001615B5" w:rsidP="005E7F6C">
            <w:pPr>
              <w:pStyle w:val="TableText"/>
              <w:rPr>
                <w:sz w:val="18"/>
                <w:szCs w:val="18"/>
              </w:rPr>
            </w:pPr>
            <w:r w:rsidRPr="00D71970">
              <w:rPr>
                <w:sz w:val="18"/>
                <w:szCs w:val="18"/>
              </w:rPr>
              <w:t>Description of documentation</w:t>
            </w:r>
          </w:p>
        </w:tc>
        <w:tc>
          <w:tcPr>
            <w:tcW w:w="686" w:type="pct"/>
          </w:tcPr>
          <w:p w14:paraId="3C90CF10" w14:textId="77777777" w:rsidR="001615B5" w:rsidRPr="00D71970" w:rsidRDefault="001615B5" w:rsidP="005E7F6C">
            <w:pPr>
              <w:pStyle w:val="TableText"/>
              <w:rPr>
                <w:sz w:val="18"/>
                <w:szCs w:val="18"/>
              </w:rPr>
            </w:pPr>
            <w:r w:rsidRPr="00D71970">
              <w:rPr>
                <w:sz w:val="18"/>
                <w:szCs w:val="18"/>
              </w:rPr>
              <w:t>Parts</w:t>
            </w:r>
          </w:p>
        </w:tc>
        <w:tc>
          <w:tcPr>
            <w:tcW w:w="1451" w:type="pct"/>
          </w:tcPr>
          <w:p w14:paraId="1A645A27" w14:textId="77777777" w:rsidR="001615B5" w:rsidRPr="00D71970" w:rsidRDefault="001615B5" w:rsidP="005E7F6C">
            <w:pPr>
              <w:pStyle w:val="TableText"/>
              <w:rPr>
                <w:sz w:val="18"/>
                <w:szCs w:val="18"/>
              </w:rPr>
            </w:pPr>
            <w:r w:rsidRPr="00D71970">
              <w:rPr>
                <w:sz w:val="18"/>
                <w:szCs w:val="18"/>
              </w:rPr>
              <w:t>Date Received</w:t>
            </w:r>
          </w:p>
        </w:tc>
      </w:tr>
      <w:tr w:rsidR="001615B5" w:rsidRPr="006B3F41" w14:paraId="4A0B781F" w14:textId="77777777" w:rsidTr="00781DF2">
        <w:trPr>
          <w:cantSplit/>
        </w:trPr>
        <w:tc>
          <w:tcPr>
            <w:tcW w:w="751" w:type="pct"/>
          </w:tcPr>
          <w:p w14:paraId="28FF9AC0" w14:textId="77777777" w:rsidR="001615B5" w:rsidRPr="006B3F41" w:rsidRDefault="001615B5"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70E07E8E" w14:textId="77777777" w:rsidR="001615B5" w:rsidRPr="006B3F41" w:rsidRDefault="001615B5"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6F640060" w14:textId="77777777" w:rsidR="001615B5" w:rsidRPr="00AB644E" w:rsidRDefault="001615B5" w:rsidP="005E7F6C">
            <w:pPr>
              <w:pStyle w:val="TableText"/>
              <w:spacing w:beforeLines="60" w:before="144" w:afterLines="60" w:after="144"/>
              <w:rPr>
                <w:rStyle w:val="Blue"/>
                <w:color w:val="000000" w:themeColor="text1"/>
                <w:sz w:val="18"/>
                <w:szCs w:val="18"/>
              </w:rPr>
            </w:pPr>
            <w:r w:rsidRPr="00AB644E">
              <w:rPr>
                <w:rStyle w:val="Blue"/>
                <w:color w:val="000000" w:themeColor="text1"/>
                <w:sz w:val="18"/>
                <w:szCs w:val="18"/>
              </w:rPr>
              <w:t>All</w:t>
            </w:r>
          </w:p>
        </w:tc>
        <w:tc>
          <w:tcPr>
            <w:tcW w:w="1451" w:type="pct"/>
          </w:tcPr>
          <w:p w14:paraId="6A6F4734" w14:textId="6B420BDA" w:rsidR="001615B5" w:rsidRPr="00AB644E" w:rsidRDefault="00AB644E" w:rsidP="005E7F6C">
            <w:pPr>
              <w:spacing w:beforeLines="60" w:before="144" w:afterLines="60" w:after="144" w:line="240" w:lineRule="auto"/>
              <w:rPr>
                <w:rStyle w:val="Blue"/>
                <w:color w:val="000000" w:themeColor="text1"/>
                <w:sz w:val="18"/>
                <w:szCs w:val="18"/>
              </w:rPr>
            </w:pPr>
            <w:r w:rsidRPr="00AB644E">
              <w:rPr>
                <w:color w:val="000000" w:themeColor="text1"/>
                <w:sz w:val="18"/>
                <w:szCs w:val="18"/>
              </w:rPr>
              <w:t>0</w:t>
            </w:r>
            <w:r w:rsidR="00557CA9">
              <w:rPr>
                <w:color w:val="000000" w:themeColor="text1"/>
                <w:sz w:val="18"/>
                <w:szCs w:val="18"/>
              </w:rPr>
              <w:t>1/08/2019</w:t>
            </w:r>
          </w:p>
        </w:tc>
      </w:tr>
    </w:tbl>
    <w:p w14:paraId="350C1C1F" w14:textId="77777777" w:rsidR="001615B5" w:rsidRPr="004921D8" w:rsidRDefault="001615B5" w:rsidP="00A9057C">
      <w:pPr>
        <w:ind w:left="567"/>
        <w:rPr>
          <w:rStyle w:val="Pink"/>
          <w:sz w:val="18"/>
          <w:szCs w:val="18"/>
        </w:rPr>
      </w:pPr>
    </w:p>
    <w:p w14:paraId="2C9FA974" w14:textId="77777777" w:rsidR="001615B5" w:rsidRDefault="001615B5">
      <w:pPr>
        <w:spacing w:before="0" w:after="0" w:line="240" w:lineRule="auto"/>
      </w:pPr>
      <w:r>
        <w:br w:type="page"/>
      </w:r>
    </w:p>
    <w:p w14:paraId="043498F7" w14:textId="77777777" w:rsidR="001615B5" w:rsidRDefault="001615B5" w:rsidP="00A9057C">
      <w:pPr>
        <w:pStyle w:val="Heading1"/>
        <w:ind w:left="567"/>
      </w:pPr>
      <w:r>
        <w:lastRenderedPageBreak/>
        <w:t xml:space="preserve">Schedule 2 </w:t>
      </w:r>
      <w:r w:rsidRPr="00926B5E">
        <w:t>–</w:t>
      </w:r>
      <w:r>
        <w:t xml:space="preserve"> Waste types, raw materials and fuels</w:t>
      </w:r>
    </w:p>
    <w:p w14:paraId="70DCFCB1" w14:textId="77777777" w:rsidR="001615B5" w:rsidRPr="004921D8" w:rsidRDefault="001615B5" w:rsidP="00A9057C">
      <w:pPr>
        <w:ind w:left="567"/>
        <w:rPr>
          <w:sz w:val="18"/>
          <w:szCs w:val="18"/>
        </w:rPr>
      </w:pPr>
      <w:r w:rsidRPr="004921D8">
        <w:rPr>
          <w:sz w:val="18"/>
          <w:szCs w:val="18"/>
        </w:rPr>
        <w:t>Schedule 2 not in use.</w:t>
      </w:r>
    </w:p>
    <w:p w14:paraId="68D6FEA5" w14:textId="77777777" w:rsidR="001615B5" w:rsidRDefault="001615B5" w:rsidP="00926B5E"/>
    <w:p w14:paraId="1AF3F2F5" w14:textId="77777777" w:rsidR="001615B5" w:rsidRDefault="001615B5" w:rsidP="00926B5E">
      <w:r>
        <w:br w:type="page"/>
      </w:r>
    </w:p>
    <w:p w14:paraId="1BBC73E1" w14:textId="77777777" w:rsidR="001615B5" w:rsidRPr="00166CA5" w:rsidRDefault="001615B5"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1615B5" w:rsidRPr="00C00112" w14:paraId="131600A4"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7B62E2B" w14:textId="77777777" w:rsidR="001615B5" w:rsidRPr="00230006" w:rsidRDefault="001615B5"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1615B5" w:rsidRPr="00C00112" w14:paraId="40255FDC"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E233EF6" w14:textId="77777777" w:rsidR="001615B5" w:rsidRPr="00230006" w:rsidRDefault="001615B5"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393343BA" w14:textId="77777777" w:rsidR="001615B5" w:rsidRPr="00230006" w:rsidRDefault="001615B5"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7EBA00AC" w14:textId="77777777" w:rsidR="001615B5" w:rsidRPr="00230006" w:rsidRDefault="001615B5"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40B8B8FA" w14:textId="77777777" w:rsidR="001615B5" w:rsidRPr="00230006" w:rsidRDefault="001615B5"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099D1748" w14:textId="77777777" w:rsidR="001615B5" w:rsidRPr="00230006" w:rsidRDefault="001615B5"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A92CB11" w14:textId="77777777" w:rsidR="001615B5" w:rsidRPr="00230006" w:rsidRDefault="001615B5"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1C8547EF" w14:textId="77777777" w:rsidR="001615B5" w:rsidRPr="00230006" w:rsidRDefault="001615B5" w:rsidP="00887FC7">
            <w:pPr>
              <w:spacing w:before="60" w:after="60"/>
              <w:rPr>
                <w:rFonts w:ascii="Arial" w:hAnsi="Arial"/>
                <w:sz w:val="18"/>
                <w:szCs w:val="18"/>
              </w:rPr>
            </w:pPr>
            <w:r w:rsidRPr="00230006">
              <w:rPr>
                <w:rFonts w:ascii="Arial" w:hAnsi="Arial"/>
                <w:sz w:val="18"/>
                <w:szCs w:val="18"/>
              </w:rPr>
              <w:t>Compliance Statistic</w:t>
            </w:r>
          </w:p>
        </w:tc>
      </w:tr>
      <w:tr w:rsidR="001615B5" w:rsidRPr="00C00112" w14:paraId="6B37C53B" w14:textId="77777777" w:rsidTr="00781DF2">
        <w:trPr>
          <w:cantSplit/>
        </w:trPr>
        <w:tc>
          <w:tcPr>
            <w:tcW w:w="711" w:type="pct"/>
            <w:vMerge w:val="restart"/>
          </w:tcPr>
          <w:p w14:paraId="74DB5210" w14:textId="77777777" w:rsidR="001615B5" w:rsidRPr="00166CA5" w:rsidRDefault="001615B5"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CE8132B" w14:textId="77777777" w:rsidR="001615B5" w:rsidRPr="00166CA5" w:rsidRDefault="001615B5" w:rsidP="00781DF2">
            <w:pPr>
              <w:pStyle w:val="TableText"/>
              <w:rPr>
                <w:rStyle w:val="Blue"/>
                <w:color w:val="auto"/>
                <w:sz w:val="18"/>
                <w:szCs w:val="18"/>
              </w:rPr>
            </w:pPr>
          </w:p>
          <w:p w14:paraId="0E342D12" w14:textId="77777777" w:rsidR="001615B5" w:rsidRPr="00230006" w:rsidRDefault="001615B5" w:rsidP="00781DF2">
            <w:pPr>
              <w:spacing w:before="60" w:after="60"/>
              <w:rPr>
                <w:rFonts w:ascii="Arial" w:hAnsi="Arial"/>
                <w:sz w:val="18"/>
                <w:szCs w:val="18"/>
              </w:rPr>
            </w:pPr>
          </w:p>
        </w:tc>
        <w:tc>
          <w:tcPr>
            <w:tcW w:w="841" w:type="pct"/>
          </w:tcPr>
          <w:p w14:paraId="02B1B3DB" w14:textId="77777777" w:rsidR="001615B5" w:rsidRPr="00230006" w:rsidRDefault="001615B5" w:rsidP="00781DF2">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764D8164" w14:textId="77777777" w:rsidR="001615B5" w:rsidRPr="00230006" w:rsidRDefault="001615B5" w:rsidP="00781DF2">
            <w:pPr>
              <w:spacing w:before="60" w:after="60"/>
              <w:rPr>
                <w:rFonts w:ascii="Arial" w:hAnsi="Arial"/>
                <w:sz w:val="18"/>
                <w:szCs w:val="18"/>
              </w:rPr>
            </w:pPr>
            <w:r w:rsidRPr="00230006">
              <w:rPr>
                <w:rFonts w:ascii="Arial" w:hAnsi="Arial"/>
                <w:sz w:val="18"/>
                <w:szCs w:val="18"/>
              </w:rPr>
              <w:t>N/A</w:t>
            </w:r>
          </w:p>
          <w:p w14:paraId="1669D950" w14:textId="77777777" w:rsidR="001615B5" w:rsidRPr="00230006" w:rsidRDefault="001615B5" w:rsidP="00781DF2">
            <w:pPr>
              <w:spacing w:before="60" w:after="60"/>
              <w:rPr>
                <w:rFonts w:ascii="Arial" w:hAnsi="Arial"/>
                <w:sz w:val="18"/>
                <w:szCs w:val="18"/>
              </w:rPr>
            </w:pPr>
          </w:p>
          <w:p w14:paraId="75C27F8B" w14:textId="77777777" w:rsidR="001615B5" w:rsidRPr="00230006" w:rsidRDefault="001615B5" w:rsidP="00781DF2">
            <w:pPr>
              <w:spacing w:before="60" w:after="60"/>
              <w:rPr>
                <w:rFonts w:ascii="Arial" w:hAnsi="Arial"/>
                <w:sz w:val="18"/>
                <w:szCs w:val="18"/>
              </w:rPr>
            </w:pPr>
          </w:p>
        </w:tc>
        <w:tc>
          <w:tcPr>
            <w:tcW w:w="646" w:type="pct"/>
          </w:tcPr>
          <w:p w14:paraId="41A3DB27" w14:textId="77777777" w:rsidR="001615B5" w:rsidRPr="00230006" w:rsidRDefault="001615B5" w:rsidP="00781DF2">
            <w:pPr>
              <w:spacing w:before="60" w:after="60"/>
              <w:rPr>
                <w:rFonts w:ascii="Arial" w:hAnsi="Arial"/>
                <w:sz w:val="18"/>
                <w:szCs w:val="18"/>
              </w:rPr>
            </w:pPr>
            <w:r w:rsidRPr="00230006">
              <w:rPr>
                <w:rFonts w:ascii="Arial" w:hAnsi="Arial"/>
                <w:sz w:val="18"/>
                <w:szCs w:val="18"/>
              </w:rPr>
              <w:t>N/A</w:t>
            </w:r>
          </w:p>
          <w:p w14:paraId="461B311F" w14:textId="77777777" w:rsidR="001615B5" w:rsidRPr="00230006" w:rsidRDefault="001615B5" w:rsidP="00781DF2">
            <w:pPr>
              <w:spacing w:before="60" w:after="60"/>
              <w:rPr>
                <w:rFonts w:ascii="Arial" w:hAnsi="Arial"/>
                <w:sz w:val="18"/>
                <w:szCs w:val="18"/>
              </w:rPr>
            </w:pPr>
          </w:p>
          <w:p w14:paraId="1C3856D1" w14:textId="77777777" w:rsidR="001615B5" w:rsidRPr="00230006" w:rsidRDefault="001615B5" w:rsidP="00781DF2">
            <w:pPr>
              <w:spacing w:before="60" w:after="60"/>
              <w:rPr>
                <w:rFonts w:ascii="Arial" w:hAnsi="Arial"/>
                <w:sz w:val="18"/>
                <w:szCs w:val="18"/>
              </w:rPr>
            </w:pPr>
          </w:p>
        </w:tc>
        <w:tc>
          <w:tcPr>
            <w:tcW w:w="518" w:type="pct"/>
          </w:tcPr>
          <w:p w14:paraId="386760A0" w14:textId="77777777" w:rsidR="001615B5" w:rsidRPr="00230006" w:rsidRDefault="001615B5" w:rsidP="00781DF2">
            <w:pPr>
              <w:spacing w:before="60" w:after="60"/>
              <w:rPr>
                <w:rFonts w:ascii="Arial" w:hAnsi="Arial"/>
                <w:sz w:val="18"/>
                <w:szCs w:val="18"/>
              </w:rPr>
            </w:pPr>
            <w:r w:rsidRPr="00230006">
              <w:rPr>
                <w:rFonts w:ascii="Arial" w:hAnsi="Arial"/>
                <w:sz w:val="18"/>
                <w:szCs w:val="18"/>
              </w:rPr>
              <w:t>N/A</w:t>
            </w:r>
          </w:p>
          <w:p w14:paraId="70F2A5A6" w14:textId="77777777" w:rsidR="001615B5" w:rsidRPr="00230006" w:rsidRDefault="001615B5" w:rsidP="00781DF2">
            <w:pPr>
              <w:spacing w:before="60" w:after="60"/>
              <w:rPr>
                <w:rFonts w:ascii="Arial" w:hAnsi="Arial"/>
                <w:sz w:val="18"/>
                <w:szCs w:val="18"/>
              </w:rPr>
            </w:pPr>
          </w:p>
          <w:p w14:paraId="27C9D51B" w14:textId="77777777" w:rsidR="001615B5" w:rsidRPr="00230006" w:rsidRDefault="001615B5" w:rsidP="00781DF2">
            <w:pPr>
              <w:spacing w:before="60" w:after="60"/>
              <w:rPr>
                <w:rFonts w:ascii="Arial" w:hAnsi="Arial"/>
                <w:sz w:val="18"/>
                <w:szCs w:val="18"/>
              </w:rPr>
            </w:pPr>
          </w:p>
        </w:tc>
        <w:tc>
          <w:tcPr>
            <w:tcW w:w="633" w:type="pct"/>
          </w:tcPr>
          <w:p w14:paraId="050133C5" w14:textId="77777777" w:rsidR="001615B5" w:rsidRPr="00230006" w:rsidRDefault="001615B5"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1A2BC092" w14:textId="77777777" w:rsidR="001615B5" w:rsidRPr="00230006" w:rsidRDefault="001615B5" w:rsidP="00781DF2">
            <w:pPr>
              <w:spacing w:before="60" w:after="60"/>
              <w:rPr>
                <w:rFonts w:ascii="Arial" w:hAnsi="Arial"/>
                <w:sz w:val="18"/>
                <w:szCs w:val="18"/>
              </w:rPr>
            </w:pPr>
            <w:r w:rsidRPr="00230006">
              <w:rPr>
                <w:rFonts w:ascii="Arial" w:hAnsi="Arial"/>
                <w:sz w:val="18"/>
                <w:szCs w:val="18"/>
              </w:rPr>
              <w:t>N/A</w:t>
            </w:r>
          </w:p>
          <w:p w14:paraId="1B8756C4" w14:textId="77777777" w:rsidR="001615B5" w:rsidRPr="00230006" w:rsidRDefault="001615B5" w:rsidP="00781DF2">
            <w:pPr>
              <w:spacing w:before="60" w:after="60"/>
              <w:rPr>
                <w:rFonts w:ascii="Arial" w:hAnsi="Arial"/>
                <w:sz w:val="18"/>
                <w:szCs w:val="18"/>
              </w:rPr>
            </w:pPr>
          </w:p>
          <w:p w14:paraId="321859BF" w14:textId="77777777" w:rsidR="001615B5" w:rsidRPr="00230006" w:rsidRDefault="001615B5" w:rsidP="00781DF2">
            <w:pPr>
              <w:spacing w:before="60" w:after="60"/>
              <w:rPr>
                <w:rFonts w:ascii="Arial" w:hAnsi="Arial"/>
                <w:sz w:val="18"/>
                <w:szCs w:val="18"/>
              </w:rPr>
            </w:pPr>
          </w:p>
        </w:tc>
      </w:tr>
      <w:tr w:rsidR="001615B5" w:rsidRPr="00C00112" w14:paraId="34EC2F79" w14:textId="77777777" w:rsidTr="00781DF2">
        <w:trPr>
          <w:cantSplit/>
        </w:trPr>
        <w:tc>
          <w:tcPr>
            <w:tcW w:w="711" w:type="pct"/>
            <w:vMerge/>
          </w:tcPr>
          <w:p w14:paraId="55966843" w14:textId="77777777" w:rsidR="001615B5" w:rsidRPr="00C00112" w:rsidRDefault="001615B5" w:rsidP="00781DF2">
            <w:pPr>
              <w:spacing w:before="60" w:after="60"/>
              <w:rPr>
                <w:rFonts w:ascii="Arial" w:hAnsi="Arial"/>
                <w:color w:val="0000FF"/>
                <w:sz w:val="18"/>
                <w:szCs w:val="18"/>
              </w:rPr>
            </w:pPr>
          </w:p>
        </w:tc>
        <w:tc>
          <w:tcPr>
            <w:tcW w:w="841" w:type="pct"/>
          </w:tcPr>
          <w:p w14:paraId="062AA7B0" w14:textId="77777777" w:rsidR="001615B5" w:rsidRPr="00AB644E" w:rsidRDefault="001615B5" w:rsidP="00781DF2">
            <w:pPr>
              <w:spacing w:before="60" w:after="60"/>
              <w:rPr>
                <w:rFonts w:ascii="Arial" w:hAnsi="Arial"/>
                <w:color w:val="000000" w:themeColor="text1"/>
                <w:sz w:val="18"/>
                <w:szCs w:val="18"/>
              </w:rPr>
            </w:pPr>
            <w:r w:rsidRPr="00AB644E">
              <w:rPr>
                <w:rFonts w:ascii="Arial" w:hAnsi="Arial" w:cs="Arial"/>
                <w:color w:val="000000" w:themeColor="text1"/>
                <w:sz w:val="18"/>
                <w:szCs w:val="18"/>
                <w:lang w:eastAsia="en-GB"/>
              </w:rPr>
              <w:t>Block-counted  significant spills</w:t>
            </w:r>
          </w:p>
        </w:tc>
        <w:tc>
          <w:tcPr>
            <w:tcW w:w="608" w:type="pct"/>
          </w:tcPr>
          <w:p w14:paraId="2D6FBA25" w14:textId="77777777" w:rsidR="001615B5" w:rsidRPr="00AB644E" w:rsidRDefault="001615B5" w:rsidP="00781DF2">
            <w:pPr>
              <w:spacing w:before="60" w:after="60"/>
              <w:rPr>
                <w:rFonts w:ascii="Arial" w:hAnsi="Arial"/>
                <w:color w:val="000000" w:themeColor="text1"/>
                <w:sz w:val="18"/>
                <w:szCs w:val="18"/>
              </w:rPr>
            </w:pPr>
            <w:r w:rsidRPr="00AB644E">
              <w:rPr>
                <w:rFonts w:ascii="Arial" w:hAnsi="Arial" w:cs="Arial"/>
                <w:color w:val="000000" w:themeColor="text1"/>
                <w:sz w:val="18"/>
                <w:szCs w:val="18"/>
                <w:lang w:eastAsia="en-GB"/>
              </w:rPr>
              <w:t>5 spills</w:t>
            </w:r>
          </w:p>
        </w:tc>
        <w:tc>
          <w:tcPr>
            <w:tcW w:w="646" w:type="pct"/>
          </w:tcPr>
          <w:p w14:paraId="3244E18D" w14:textId="77777777" w:rsidR="001615B5" w:rsidRPr="00AB644E" w:rsidRDefault="001615B5" w:rsidP="00781DF2">
            <w:pPr>
              <w:spacing w:before="60" w:after="60"/>
              <w:ind w:left="105"/>
              <w:rPr>
                <w:rFonts w:ascii="Arial" w:hAnsi="Arial"/>
                <w:color w:val="000000" w:themeColor="text1"/>
                <w:sz w:val="18"/>
                <w:szCs w:val="18"/>
              </w:rPr>
            </w:pPr>
            <w:r w:rsidRPr="00AB644E">
              <w:rPr>
                <w:rFonts w:ascii="Arial" w:hAnsi="Arial" w:cs="Arial"/>
                <w:color w:val="000000" w:themeColor="text1"/>
                <w:sz w:val="18"/>
                <w:szCs w:val="18"/>
                <w:lang w:eastAsia="en-GB"/>
              </w:rPr>
              <w:t>15</w:t>
            </w:r>
            <w:r w:rsidRPr="00AB644E">
              <w:rPr>
                <w:rFonts w:ascii="Arial" w:hAnsi="Arial" w:cs="Arial"/>
                <w:color w:val="000000" w:themeColor="text1"/>
                <w:sz w:val="18"/>
                <w:szCs w:val="18"/>
                <w:vertAlign w:val="superscript"/>
                <w:lang w:eastAsia="en-GB"/>
              </w:rPr>
              <w:t>th</w:t>
            </w:r>
            <w:r w:rsidRPr="00AB644E">
              <w:rPr>
                <w:rFonts w:ascii="Arial" w:hAnsi="Arial" w:cs="Arial"/>
                <w:color w:val="000000" w:themeColor="text1"/>
                <w:sz w:val="18"/>
                <w:szCs w:val="18"/>
                <w:lang w:eastAsia="en-GB"/>
              </w:rPr>
              <w:t xml:space="preserve"> May to 30</w:t>
            </w:r>
            <w:r w:rsidRPr="00AB644E">
              <w:rPr>
                <w:rFonts w:ascii="Arial" w:hAnsi="Arial" w:cs="Arial"/>
                <w:color w:val="000000" w:themeColor="text1"/>
                <w:sz w:val="18"/>
                <w:szCs w:val="18"/>
                <w:vertAlign w:val="superscript"/>
                <w:lang w:eastAsia="en-GB"/>
              </w:rPr>
              <w:t>th</w:t>
            </w:r>
            <w:r w:rsidRPr="00AB644E">
              <w:rPr>
                <w:rFonts w:ascii="Arial" w:hAnsi="Arial" w:cs="Arial"/>
                <w:color w:val="000000" w:themeColor="text1"/>
                <w:sz w:val="18"/>
                <w:szCs w:val="18"/>
                <w:lang w:eastAsia="en-GB"/>
              </w:rPr>
              <w:t xml:space="preserve"> September inclusive</w:t>
            </w:r>
          </w:p>
        </w:tc>
        <w:tc>
          <w:tcPr>
            <w:tcW w:w="518" w:type="pct"/>
          </w:tcPr>
          <w:p w14:paraId="178DBC56" w14:textId="77777777" w:rsidR="001615B5" w:rsidRPr="00AB644E" w:rsidRDefault="001615B5" w:rsidP="00781DF2">
            <w:pPr>
              <w:spacing w:before="60" w:after="60"/>
              <w:rPr>
                <w:rFonts w:ascii="Arial" w:hAnsi="Arial"/>
                <w:color w:val="000000" w:themeColor="text1"/>
                <w:sz w:val="18"/>
                <w:szCs w:val="18"/>
              </w:rPr>
            </w:pPr>
            <w:r w:rsidRPr="00AB644E">
              <w:rPr>
                <w:rFonts w:ascii="Arial" w:hAnsi="Arial" w:cs="Arial"/>
                <w:color w:val="000000" w:themeColor="text1"/>
                <w:sz w:val="18"/>
                <w:szCs w:val="18"/>
                <w:lang w:eastAsia="en-GB"/>
              </w:rPr>
              <w:t>N/A</w:t>
            </w:r>
          </w:p>
        </w:tc>
        <w:tc>
          <w:tcPr>
            <w:tcW w:w="633" w:type="pct"/>
          </w:tcPr>
          <w:p w14:paraId="337EE81D" w14:textId="77777777" w:rsidR="001615B5" w:rsidRPr="00AB644E" w:rsidRDefault="001615B5" w:rsidP="00781DF2">
            <w:pPr>
              <w:spacing w:before="60" w:after="60"/>
              <w:rPr>
                <w:rFonts w:ascii="Arial" w:hAnsi="Arial"/>
                <w:color w:val="000000" w:themeColor="text1"/>
                <w:sz w:val="18"/>
                <w:szCs w:val="18"/>
              </w:rPr>
            </w:pPr>
            <w:r w:rsidRPr="00AB644E">
              <w:rPr>
                <w:rFonts w:ascii="Arial" w:hAnsi="Arial"/>
                <w:color w:val="000000" w:themeColor="text1"/>
                <w:sz w:val="18"/>
                <w:szCs w:val="18"/>
                <w:lang w:eastAsia="en-GB"/>
              </w:rPr>
              <w:t>15 minutes</w:t>
            </w:r>
          </w:p>
        </w:tc>
        <w:tc>
          <w:tcPr>
            <w:tcW w:w="1043" w:type="pct"/>
          </w:tcPr>
          <w:p w14:paraId="269B7535" w14:textId="77777777" w:rsidR="001615B5" w:rsidRPr="00AB644E" w:rsidRDefault="001615B5" w:rsidP="00781DF2">
            <w:pPr>
              <w:spacing w:before="60" w:after="60"/>
              <w:rPr>
                <w:rFonts w:ascii="Arial" w:hAnsi="Arial"/>
                <w:color w:val="000000" w:themeColor="text1"/>
                <w:sz w:val="18"/>
                <w:szCs w:val="18"/>
              </w:rPr>
            </w:pPr>
            <w:r w:rsidRPr="00AB644E">
              <w:rPr>
                <w:rFonts w:ascii="Arial" w:hAnsi="Arial" w:cs="Arial"/>
                <w:color w:val="000000" w:themeColor="text1"/>
                <w:sz w:val="18"/>
                <w:szCs w:val="18"/>
                <w:lang w:eastAsia="en-GB"/>
              </w:rPr>
              <w:t xml:space="preserve">Condition 3.1.2 applies - </w:t>
            </w:r>
            <w:r w:rsidRPr="00AB644E">
              <w:rPr>
                <w:rFonts w:ascii="Arial" w:hAnsi="Arial"/>
                <w:color w:val="000000" w:themeColor="text1"/>
                <w:sz w:val="18"/>
                <w:szCs w:val="18"/>
                <w:lang w:eastAsia="en-GB"/>
              </w:rPr>
              <w:t>the spills threshold is a trigger for investigation only and not a statistic for use in compliance of asset</w:t>
            </w:r>
          </w:p>
        </w:tc>
      </w:tr>
      <w:tr w:rsidR="001615B5" w:rsidRPr="00C00112" w14:paraId="1893F8C0" w14:textId="77777777" w:rsidTr="00781DF2">
        <w:trPr>
          <w:cantSplit/>
        </w:trPr>
        <w:tc>
          <w:tcPr>
            <w:tcW w:w="711" w:type="pct"/>
            <w:vMerge/>
          </w:tcPr>
          <w:p w14:paraId="63E5F7CB" w14:textId="77777777" w:rsidR="001615B5" w:rsidRPr="00C00112" w:rsidRDefault="001615B5" w:rsidP="00781DF2">
            <w:pPr>
              <w:spacing w:before="60" w:after="60"/>
              <w:rPr>
                <w:rFonts w:ascii="Arial" w:hAnsi="Arial"/>
                <w:color w:val="0000FF"/>
                <w:sz w:val="18"/>
                <w:szCs w:val="18"/>
              </w:rPr>
            </w:pPr>
          </w:p>
        </w:tc>
        <w:tc>
          <w:tcPr>
            <w:tcW w:w="841" w:type="pct"/>
          </w:tcPr>
          <w:p w14:paraId="0860017D" w14:textId="77777777" w:rsidR="001615B5" w:rsidRPr="00AB644E" w:rsidRDefault="001615B5" w:rsidP="00781DF2">
            <w:pPr>
              <w:spacing w:before="60" w:after="60"/>
              <w:rPr>
                <w:rFonts w:ascii="Arial" w:hAnsi="Arial" w:cs="Arial"/>
                <w:color w:val="000000" w:themeColor="text1"/>
                <w:sz w:val="18"/>
                <w:szCs w:val="18"/>
              </w:rPr>
            </w:pPr>
            <w:r w:rsidRPr="00AB644E">
              <w:rPr>
                <w:rFonts w:ascii="Arial" w:hAnsi="Arial" w:cs="Arial"/>
                <w:color w:val="000000" w:themeColor="text1"/>
                <w:sz w:val="18"/>
                <w:szCs w:val="18"/>
                <w:lang w:eastAsia="en-GB"/>
              </w:rPr>
              <w:t xml:space="preserve">Block-counted spills </w:t>
            </w:r>
          </w:p>
        </w:tc>
        <w:tc>
          <w:tcPr>
            <w:tcW w:w="608" w:type="pct"/>
          </w:tcPr>
          <w:p w14:paraId="6625CA9C" w14:textId="77777777" w:rsidR="001615B5" w:rsidRPr="00AB644E" w:rsidRDefault="001615B5" w:rsidP="00781DF2">
            <w:pPr>
              <w:spacing w:before="100" w:beforeAutospacing="1" w:after="100" w:afterAutospacing="1"/>
              <w:rPr>
                <w:rFonts w:ascii="Arial" w:hAnsi="Arial" w:cs="Arial"/>
                <w:color w:val="000000" w:themeColor="text1"/>
                <w:sz w:val="18"/>
                <w:szCs w:val="18"/>
              </w:rPr>
            </w:pPr>
            <w:r w:rsidRPr="00AB644E">
              <w:rPr>
                <w:rFonts w:ascii="Arial" w:hAnsi="Arial" w:cs="Arial"/>
                <w:color w:val="000000" w:themeColor="text1"/>
                <w:sz w:val="18"/>
                <w:szCs w:val="18"/>
                <w:lang w:eastAsia="en-GB"/>
              </w:rPr>
              <w:t>N/A</w:t>
            </w:r>
          </w:p>
        </w:tc>
        <w:tc>
          <w:tcPr>
            <w:tcW w:w="646" w:type="pct"/>
          </w:tcPr>
          <w:p w14:paraId="52DAB756" w14:textId="77777777" w:rsidR="001615B5" w:rsidRPr="00AB644E" w:rsidRDefault="001615B5" w:rsidP="00781DF2">
            <w:pPr>
              <w:spacing w:before="100" w:beforeAutospacing="1" w:after="100" w:afterAutospacing="1"/>
              <w:rPr>
                <w:rFonts w:ascii="Arial" w:hAnsi="Arial" w:cs="Arial"/>
                <w:color w:val="000000" w:themeColor="text1"/>
                <w:sz w:val="18"/>
                <w:szCs w:val="18"/>
              </w:rPr>
            </w:pPr>
            <w:r w:rsidRPr="00AB644E">
              <w:rPr>
                <w:rFonts w:ascii="Arial" w:hAnsi="Arial" w:cs="Arial"/>
                <w:color w:val="000000" w:themeColor="text1"/>
                <w:sz w:val="18"/>
                <w:szCs w:val="18"/>
                <w:lang w:eastAsia="en-GB"/>
              </w:rPr>
              <w:t>15</w:t>
            </w:r>
            <w:r w:rsidRPr="00AB644E">
              <w:rPr>
                <w:rFonts w:ascii="Arial" w:hAnsi="Arial" w:cs="Arial"/>
                <w:color w:val="000000" w:themeColor="text1"/>
                <w:sz w:val="18"/>
                <w:szCs w:val="18"/>
                <w:vertAlign w:val="superscript"/>
                <w:lang w:eastAsia="en-GB"/>
              </w:rPr>
              <w:t>th</w:t>
            </w:r>
            <w:r w:rsidRPr="00AB644E">
              <w:rPr>
                <w:rFonts w:ascii="Arial" w:hAnsi="Arial" w:cs="Arial"/>
                <w:color w:val="000000" w:themeColor="text1"/>
                <w:sz w:val="18"/>
                <w:szCs w:val="18"/>
                <w:lang w:eastAsia="en-GB"/>
              </w:rPr>
              <w:t xml:space="preserve"> May to 30</w:t>
            </w:r>
            <w:r w:rsidRPr="00AB644E">
              <w:rPr>
                <w:rFonts w:ascii="Arial" w:hAnsi="Arial" w:cs="Arial"/>
                <w:color w:val="000000" w:themeColor="text1"/>
                <w:sz w:val="18"/>
                <w:szCs w:val="18"/>
                <w:vertAlign w:val="superscript"/>
                <w:lang w:eastAsia="en-GB"/>
              </w:rPr>
              <w:t>th</w:t>
            </w:r>
            <w:r w:rsidRPr="00AB644E">
              <w:rPr>
                <w:rFonts w:ascii="Arial" w:hAnsi="Arial" w:cs="Arial"/>
                <w:color w:val="000000" w:themeColor="text1"/>
                <w:sz w:val="18"/>
                <w:szCs w:val="18"/>
                <w:lang w:eastAsia="en-GB"/>
              </w:rPr>
              <w:t xml:space="preserve"> September inclusive</w:t>
            </w:r>
          </w:p>
        </w:tc>
        <w:tc>
          <w:tcPr>
            <w:tcW w:w="518" w:type="pct"/>
          </w:tcPr>
          <w:p w14:paraId="2BB830F7" w14:textId="77777777" w:rsidR="001615B5" w:rsidRPr="00AB644E" w:rsidRDefault="001615B5" w:rsidP="00781DF2">
            <w:pPr>
              <w:spacing w:before="60" w:after="60"/>
              <w:rPr>
                <w:rFonts w:ascii="Arial" w:hAnsi="Arial" w:cs="Arial"/>
                <w:color w:val="000000" w:themeColor="text1"/>
                <w:sz w:val="18"/>
                <w:szCs w:val="18"/>
              </w:rPr>
            </w:pPr>
            <w:r w:rsidRPr="00AB644E">
              <w:rPr>
                <w:rFonts w:ascii="Arial" w:hAnsi="Arial" w:cs="Arial"/>
                <w:color w:val="000000" w:themeColor="text1"/>
                <w:sz w:val="18"/>
                <w:szCs w:val="18"/>
                <w:lang w:eastAsia="en-GB"/>
              </w:rPr>
              <w:t>N/A</w:t>
            </w:r>
          </w:p>
        </w:tc>
        <w:tc>
          <w:tcPr>
            <w:tcW w:w="633" w:type="pct"/>
          </w:tcPr>
          <w:p w14:paraId="543B3B96" w14:textId="77777777" w:rsidR="001615B5" w:rsidRPr="00AB644E" w:rsidRDefault="001615B5" w:rsidP="00781DF2">
            <w:pPr>
              <w:spacing w:before="60" w:after="60"/>
              <w:rPr>
                <w:rFonts w:ascii="Arial" w:hAnsi="Arial"/>
                <w:color w:val="000000" w:themeColor="text1"/>
                <w:sz w:val="18"/>
                <w:szCs w:val="18"/>
              </w:rPr>
            </w:pPr>
            <w:r w:rsidRPr="00AB644E">
              <w:rPr>
                <w:rFonts w:ascii="Arial" w:hAnsi="Arial"/>
                <w:color w:val="000000" w:themeColor="text1"/>
                <w:sz w:val="18"/>
                <w:szCs w:val="18"/>
                <w:lang w:eastAsia="en-GB"/>
              </w:rPr>
              <w:t>15 minutes</w:t>
            </w:r>
          </w:p>
        </w:tc>
        <w:tc>
          <w:tcPr>
            <w:tcW w:w="1043" w:type="pct"/>
          </w:tcPr>
          <w:p w14:paraId="7F69CABF" w14:textId="77777777" w:rsidR="001615B5" w:rsidRPr="00AB644E" w:rsidRDefault="001615B5" w:rsidP="00781DF2">
            <w:pPr>
              <w:spacing w:before="60" w:after="60"/>
              <w:rPr>
                <w:rFonts w:ascii="Arial" w:hAnsi="Arial" w:cs="Arial"/>
                <w:color w:val="000000" w:themeColor="text1"/>
                <w:sz w:val="18"/>
                <w:szCs w:val="18"/>
              </w:rPr>
            </w:pPr>
            <w:r w:rsidRPr="00AB644E">
              <w:rPr>
                <w:rFonts w:ascii="Arial" w:hAnsi="Arial" w:cs="Arial"/>
                <w:color w:val="000000" w:themeColor="text1"/>
                <w:sz w:val="18"/>
                <w:szCs w:val="18"/>
                <w:lang w:eastAsia="en-GB"/>
              </w:rPr>
              <w:t>N/A</w:t>
            </w:r>
          </w:p>
        </w:tc>
      </w:tr>
      <w:tr w:rsidR="001615B5" w:rsidRPr="00C00112" w14:paraId="58136660" w14:textId="77777777" w:rsidTr="00781DF2">
        <w:trPr>
          <w:cantSplit/>
        </w:trPr>
        <w:tc>
          <w:tcPr>
            <w:tcW w:w="711" w:type="pct"/>
            <w:vMerge/>
          </w:tcPr>
          <w:p w14:paraId="63B30C85" w14:textId="77777777" w:rsidR="001615B5" w:rsidRPr="00C00112" w:rsidRDefault="001615B5" w:rsidP="00781DF2">
            <w:pPr>
              <w:spacing w:before="60" w:after="60"/>
              <w:rPr>
                <w:rFonts w:ascii="Arial" w:hAnsi="Arial"/>
                <w:color w:val="0000FF"/>
                <w:sz w:val="18"/>
                <w:szCs w:val="18"/>
              </w:rPr>
            </w:pPr>
          </w:p>
        </w:tc>
        <w:tc>
          <w:tcPr>
            <w:tcW w:w="841" w:type="pct"/>
          </w:tcPr>
          <w:p w14:paraId="66F430BE" w14:textId="77777777" w:rsidR="001615B5" w:rsidRPr="00230006" w:rsidRDefault="001615B5"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40FEE57B" w14:textId="77777777" w:rsidR="001615B5" w:rsidRPr="00230006" w:rsidRDefault="001615B5"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DB66E36" w14:textId="77777777" w:rsidR="001615B5" w:rsidRPr="00230006" w:rsidRDefault="001615B5"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2AAECEE2" w14:textId="77777777" w:rsidR="001615B5" w:rsidRPr="00230006" w:rsidRDefault="001615B5"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F436F99" w14:textId="77777777" w:rsidR="001615B5" w:rsidRPr="00230006" w:rsidRDefault="001615B5"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291CFC9A" w14:textId="77777777" w:rsidR="001615B5" w:rsidRPr="00230006" w:rsidRDefault="001615B5" w:rsidP="00781DF2">
            <w:pPr>
              <w:spacing w:before="60" w:after="60"/>
              <w:rPr>
                <w:rFonts w:ascii="Arial" w:hAnsi="Arial" w:cs="Arial"/>
                <w:sz w:val="18"/>
                <w:szCs w:val="18"/>
              </w:rPr>
            </w:pPr>
            <w:r w:rsidRPr="00230006">
              <w:rPr>
                <w:rFonts w:ascii="Arial" w:hAnsi="Arial" w:cs="Arial"/>
                <w:sz w:val="18"/>
                <w:szCs w:val="18"/>
              </w:rPr>
              <w:t>N/A</w:t>
            </w:r>
          </w:p>
        </w:tc>
      </w:tr>
      <w:tr w:rsidR="001615B5" w:rsidRPr="00C00112" w14:paraId="59BCFC02" w14:textId="77777777" w:rsidTr="00781DF2">
        <w:trPr>
          <w:cantSplit/>
          <w:trHeight w:val="60"/>
        </w:trPr>
        <w:tc>
          <w:tcPr>
            <w:tcW w:w="711" w:type="pct"/>
            <w:vMerge/>
          </w:tcPr>
          <w:p w14:paraId="7B4B672F" w14:textId="77777777" w:rsidR="001615B5" w:rsidRPr="00C00112" w:rsidRDefault="001615B5" w:rsidP="00781DF2">
            <w:pPr>
              <w:spacing w:before="60" w:after="60"/>
              <w:rPr>
                <w:rFonts w:ascii="Arial" w:hAnsi="Arial"/>
                <w:color w:val="0000FF"/>
                <w:sz w:val="18"/>
                <w:szCs w:val="18"/>
              </w:rPr>
            </w:pPr>
          </w:p>
        </w:tc>
        <w:tc>
          <w:tcPr>
            <w:tcW w:w="841" w:type="pct"/>
          </w:tcPr>
          <w:p w14:paraId="16C26F03" w14:textId="77777777" w:rsidR="001615B5" w:rsidRPr="00230006" w:rsidRDefault="001615B5"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3C298029" w14:textId="77777777" w:rsidR="001615B5" w:rsidRPr="00230006" w:rsidRDefault="001615B5"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1F2675F8" w14:textId="77777777" w:rsidR="001615B5" w:rsidRPr="00230006" w:rsidRDefault="001615B5"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2188731A" w14:textId="77777777" w:rsidR="001615B5" w:rsidRPr="00230006" w:rsidRDefault="001615B5"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AB47547" w14:textId="77777777" w:rsidR="001615B5" w:rsidRPr="00230006" w:rsidRDefault="001615B5"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4803ED8C" w14:textId="77777777" w:rsidR="001615B5" w:rsidRPr="00230006" w:rsidRDefault="001615B5" w:rsidP="00781DF2">
            <w:pPr>
              <w:spacing w:before="60" w:after="60"/>
              <w:rPr>
                <w:rFonts w:ascii="Arial" w:hAnsi="Arial" w:cs="Arial"/>
                <w:sz w:val="18"/>
                <w:szCs w:val="18"/>
              </w:rPr>
            </w:pPr>
            <w:r w:rsidRPr="00230006">
              <w:rPr>
                <w:rFonts w:ascii="Arial" w:hAnsi="Arial" w:cs="Arial"/>
                <w:sz w:val="18"/>
                <w:szCs w:val="18"/>
              </w:rPr>
              <w:t>N/A</w:t>
            </w:r>
          </w:p>
        </w:tc>
      </w:tr>
      <w:tr w:rsidR="001615B5" w:rsidRPr="00C00112" w14:paraId="25935334" w14:textId="77777777" w:rsidTr="00781DF2">
        <w:trPr>
          <w:cantSplit/>
          <w:trHeight w:val="60"/>
        </w:trPr>
        <w:tc>
          <w:tcPr>
            <w:tcW w:w="711" w:type="pct"/>
          </w:tcPr>
          <w:p w14:paraId="421CC500" w14:textId="77777777" w:rsidR="001615B5" w:rsidRPr="00C00112" w:rsidRDefault="001615B5"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41" w:type="pct"/>
          </w:tcPr>
          <w:p w14:paraId="64BE5688" w14:textId="77777777" w:rsidR="001615B5" w:rsidRPr="00230006" w:rsidRDefault="001615B5" w:rsidP="00781DF2">
            <w:pPr>
              <w:spacing w:before="60" w:after="60"/>
              <w:rPr>
                <w:rFonts w:ascii="Arial" w:hAnsi="Arial" w:cs="Arial"/>
                <w:sz w:val="18"/>
                <w:szCs w:val="18"/>
              </w:rPr>
            </w:pPr>
            <w:r w:rsidRPr="0090009D">
              <w:rPr>
                <w:rStyle w:val="Blue"/>
                <w:color w:val="auto"/>
                <w:sz w:val="18"/>
                <w:szCs w:val="18"/>
              </w:rPr>
              <w:t>Discharge start and end times</w:t>
            </w:r>
          </w:p>
        </w:tc>
        <w:tc>
          <w:tcPr>
            <w:tcW w:w="608" w:type="pct"/>
          </w:tcPr>
          <w:p w14:paraId="750A8ED2" w14:textId="77777777" w:rsidR="001615B5" w:rsidRPr="0090009D" w:rsidRDefault="001615B5" w:rsidP="00781DF2">
            <w:pPr>
              <w:pStyle w:val="TableText"/>
              <w:rPr>
                <w:rStyle w:val="Blue"/>
                <w:color w:val="auto"/>
                <w:sz w:val="18"/>
                <w:szCs w:val="18"/>
              </w:rPr>
            </w:pPr>
            <w:r w:rsidRPr="0090009D">
              <w:rPr>
                <w:rStyle w:val="Blue"/>
                <w:color w:val="auto"/>
                <w:sz w:val="18"/>
                <w:szCs w:val="18"/>
              </w:rPr>
              <w:t>N/A</w:t>
            </w:r>
          </w:p>
          <w:p w14:paraId="31161250" w14:textId="77777777" w:rsidR="001615B5" w:rsidRPr="00230006" w:rsidRDefault="001615B5" w:rsidP="00781DF2">
            <w:pPr>
              <w:spacing w:before="100" w:beforeAutospacing="1" w:after="100" w:afterAutospacing="1"/>
              <w:rPr>
                <w:rFonts w:ascii="Arial" w:hAnsi="Arial" w:cs="Arial"/>
                <w:sz w:val="18"/>
                <w:szCs w:val="18"/>
              </w:rPr>
            </w:pPr>
          </w:p>
        </w:tc>
        <w:tc>
          <w:tcPr>
            <w:tcW w:w="646" w:type="pct"/>
          </w:tcPr>
          <w:p w14:paraId="36C96300" w14:textId="77777777" w:rsidR="001615B5" w:rsidRPr="0090009D" w:rsidRDefault="001615B5" w:rsidP="00781DF2">
            <w:pPr>
              <w:pStyle w:val="TableText"/>
              <w:rPr>
                <w:rStyle w:val="Blue"/>
                <w:color w:val="auto"/>
                <w:sz w:val="18"/>
                <w:szCs w:val="18"/>
              </w:rPr>
            </w:pPr>
            <w:r w:rsidRPr="0090009D">
              <w:rPr>
                <w:rStyle w:val="Blue"/>
                <w:color w:val="auto"/>
                <w:sz w:val="18"/>
                <w:szCs w:val="18"/>
              </w:rPr>
              <w:t>N/A</w:t>
            </w:r>
          </w:p>
          <w:p w14:paraId="66E7CBF7" w14:textId="77777777" w:rsidR="001615B5" w:rsidRPr="00230006" w:rsidRDefault="001615B5" w:rsidP="00781DF2">
            <w:pPr>
              <w:spacing w:before="60" w:after="60"/>
              <w:rPr>
                <w:rFonts w:ascii="Arial" w:hAnsi="Arial" w:cs="Arial"/>
                <w:sz w:val="18"/>
                <w:szCs w:val="18"/>
              </w:rPr>
            </w:pPr>
          </w:p>
        </w:tc>
        <w:tc>
          <w:tcPr>
            <w:tcW w:w="518" w:type="pct"/>
          </w:tcPr>
          <w:p w14:paraId="6588C22E" w14:textId="77777777" w:rsidR="001615B5" w:rsidRPr="0090009D" w:rsidRDefault="001615B5" w:rsidP="00781DF2">
            <w:pPr>
              <w:pStyle w:val="TableText"/>
              <w:rPr>
                <w:rStyle w:val="Blue"/>
                <w:color w:val="auto"/>
                <w:sz w:val="18"/>
                <w:szCs w:val="18"/>
              </w:rPr>
            </w:pPr>
            <w:r w:rsidRPr="0090009D">
              <w:rPr>
                <w:rStyle w:val="Blue"/>
                <w:color w:val="auto"/>
                <w:sz w:val="18"/>
                <w:szCs w:val="18"/>
              </w:rPr>
              <w:t>N/A</w:t>
            </w:r>
          </w:p>
          <w:p w14:paraId="4A8E5DCA" w14:textId="77777777" w:rsidR="001615B5" w:rsidRPr="00230006" w:rsidRDefault="001615B5" w:rsidP="00781DF2">
            <w:pPr>
              <w:spacing w:before="60" w:after="60"/>
              <w:rPr>
                <w:rFonts w:ascii="Arial" w:hAnsi="Arial" w:cs="Arial"/>
                <w:sz w:val="18"/>
                <w:szCs w:val="18"/>
              </w:rPr>
            </w:pPr>
          </w:p>
        </w:tc>
        <w:tc>
          <w:tcPr>
            <w:tcW w:w="633" w:type="pct"/>
          </w:tcPr>
          <w:p w14:paraId="52B0EA9E" w14:textId="77777777" w:rsidR="001615B5" w:rsidRPr="00230006" w:rsidRDefault="001615B5"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6825A03D" w14:textId="77777777" w:rsidR="001615B5" w:rsidRPr="0090009D" w:rsidRDefault="001615B5" w:rsidP="00781DF2">
            <w:pPr>
              <w:pStyle w:val="TableText"/>
              <w:rPr>
                <w:rStyle w:val="Blue"/>
                <w:color w:val="auto"/>
                <w:sz w:val="18"/>
                <w:szCs w:val="18"/>
              </w:rPr>
            </w:pPr>
            <w:r w:rsidRPr="0090009D">
              <w:rPr>
                <w:rStyle w:val="Blue"/>
                <w:color w:val="auto"/>
                <w:sz w:val="18"/>
                <w:szCs w:val="18"/>
              </w:rPr>
              <w:t>N/A</w:t>
            </w:r>
          </w:p>
          <w:p w14:paraId="06813322" w14:textId="77777777" w:rsidR="001615B5" w:rsidRPr="00230006" w:rsidRDefault="001615B5" w:rsidP="00781DF2">
            <w:pPr>
              <w:spacing w:before="60" w:after="60"/>
              <w:rPr>
                <w:rFonts w:ascii="Arial" w:hAnsi="Arial" w:cs="Arial"/>
                <w:sz w:val="18"/>
                <w:szCs w:val="18"/>
              </w:rPr>
            </w:pPr>
          </w:p>
        </w:tc>
      </w:tr>
    </w:tbl>
    <w:p w14:paraId="1FEBC00B" w14:textId="77777777" w:rsidR="001615B5" w:rsidRPr="004921D8" w:rsidRDefault="001615B5"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1615B5" w:rsidRPr="004921D8" w14:paraId="6FFD0AC1"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332AC8" w14:textId="77777777" w:rsidR="001615B5" w:rsidRPr="004921D8" w:rsidRDefault="001615B5" w:rsidP="005E7F6C">
            <w:pPr>
              <w:pStyle w:val="TableText"/>
              <w:rPr>
                <w:sz w:val="18"/>
                <w:szCs w:val="18"/>
              </w:rPr>
            </w:pPr>
            <w:r w:rsidRPr="004921D8">
              <w:rPr>
                <w:sz w:val="18"/>
                <w:szCs w:val="18"/>
              </w:rPr>
              <w:t>Table S3.2 Discharge points</w:t>
            </w:r>
          </w:p>
        </w:tc>
      </w:tr>
      <w:tr w:rsidR="001615B5" w:rsidRPr="004921D8" w14:paraId="4F1938BE"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9926E9F" w14:textId="77777777" w:rsidR="001615B5" w:rsidRPr="00166CA5" w:rsidRDefault="001615B5" w:rsidP="005E7F6C">
            <w:pPr>
              <w:pStyle w:val="TableText"/>
              <w:rPr>
                <w:sz w:val="18"/>
                <w:szCs w:val="18"/>
              </w:rPr>
            </w:pPr>
            <w:r w:rsidRPr="00166CA5">
              <w:rPr>
                <w:sz w:val="18"/>
                <w:szCs w:val="18"/>
              </w:rPr>
              <w:t>Effluent Name</w:t>
            </w:r>
          </w:p>
        </w:tc>
        <w:tc>
          <w:tcPr>
            <w:tcW w:w="1382" w:type="pct"/>
          </w:tcPr>
          <w:p w14:paraId="61AAA1CD" w14:textId="77777777" w:rsidR="001615B5" w:rsidRPr="00166CA5" w:rsidRDefault="001615B5" w:rsidP="005E7F6C">
            <w:pPr>
              <w:pStyle w:val="TableText"/>
              <w:rPr>
                <w:sz w:val="18"/>
                <w:szCs w:val="18"/>
              </w:rPr>
            </w:pPr>
            <w:r w:rsidRPr="00166CA5">
              <w:rPr>
                <w:sz w:val="18"/>
                <w:szCs w:val="18"/>
              </w:rPr>
              <w:t>Discharge Point</w:t>
            </w:r>
          </w:p>
        </w:tc>
        <w:tc>
          <w:tcPr>
            <w:tcW w:w="1385" w:type="pct"/>
          </w:tcPr>
          <w:p w14:paraId="6A0E1FB8" w14:textId="77777777" w:rsidR="001615B5" w:rsidRPr="004921D8" w:rsidRDefault="001615B5" w:rsidP="005E7F6C">
            <w:pPr>
              <w:pStyle w:val="TableText"/>
              <w:rPr>
                <w:sz w:val="18"/>
                <w:szCs w:val="18"/>
              </w:rPr>
            </w:pPr>
            <w:r w:rsidRPr="004921D8">
              <w:rPr>
                <w:sz w:val="18"/>
                <w:szCs w:val="18"/>
              </w:rPr>
              <w:t>Discharge point NGR</w:t>
            </w:r>
          </w:p>
        </w:tc>
        <w:tc>
          <w:tcPr>
            <w:tcW w:w="1267" w:type="pct"/>
          </w:tcPr>
          <w:p w14:paraId="3AE3C56A" w14:textId="77777777" w:rsidR="001615B5" w:rsidRPr="004921D8" w:rsidRDefault="001615B5"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AB644E" w:rsidRPr="004921D8" w14:paraId="123A0D22" w14:textId="77777777" w:rsidTr="00E805C5">
        <w:trPr>
          <w:cantSplit/>
        </w:trPr>
        <w:tc>
          <w:tcPr>
            <w:tcW w:w="966" w:type="pct"/>
          </w:tcPr>
          <w:p w14:paraId="15A2A492" w14:textId="77777777" w:rsidR="00AB644E" w:rsidRPr="00166CA5" w:rsidRDefault="00AB644E"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1B903CD3" w14:textId="77777777" w:rsidR="00AB644E" w:rsidRPr="00166CA5" w:rsidRDefault="00AB644E" w:rsidP="005E7F6C">
            <w:pPr>
              <w:pStyle w:val="TableText"/>
              <w:rPr>
                <w:rStyle w:val="Blue"/>
                <w:rFonts w:ascii="Arial" w:hAnsi="Arial"/>
                <w:color w:val="auto"/>
                <w:sz w:val="18"/>
                <w:szCs w:val="18"/>
              </w:rPr>
            </w:pPr>
            <w:r w:rsidRPr="00166CA5">
              <w:rPr>
                <w:rStyle w:val="Blue"/>
                <w:color w:val="auto"/>
                <w:sz w:val="18"/>
                <w:szCs w:val="18"/>
              </w:rPr>
              <w:t>POINT OF DISCHARGE</w:t>
            </w:r>
          </w:p>
        </w:tc>
        <w:tc>
          <w:tcPr>
            <w:tcW w:w="1385" w:type="pct"/>
          </w:tcPr>
          <w:p w14:paraId="077A1E95" w14:textId="77777777" w:rsidR="00AB644E" w:rsidRPr="00AB644E" w:rsidRDefault="00AB644E" w:rsidP="005E7F6C">
            <w:pPr>
              <w:pStyle w:val="TableText"/>
              <w:rPr>
                <w:rStyle w:val="Blue"/>
                <w:color w:val="000000" w:themeColor="text1"/>
                <w:sz w:val="18"/>
                <w:szCs w:val="18"/>
              </w:rPr>
            </w:pPr>
            <w:r w:rsidRPr="00AB644E">
              <w:rPr>
                <w:noProof/>
                <w:color w:val="000000" w:themeColor="text1"/>
                <w:sz w:val="18"/>
                <w:szCs w:val="18"/>
              </w:rPr>
              <w:t>SH 61572 15464</w:t>
            </w:r>
          </w:p>
        </w:tc>
        <w:tc>
          <w:tcPr>
            <w:tcW w:w="1267" w:type="pct"/>
            <w:vMerge w:val="restart"/>
          </w:tcPr>
          <w:p w14:paraId="72F3E8E2" w14:textId="77777777" w:rsidR="00AB644E" w:rsidRPr="00AB644E" w:rsidRDefault="00AB644E" w:rsidP="005E7F6C">
            <w:pPr>
              <w:pStyle w:val="TableText"/>
              <w:rPr>
                <w:rStyle w:val="Blue"/>
                <w:color w:val="000000" w:themeColor="text1"/>
                <w:sz w:val="18"/>
                <w:szCs w:val="18"/>
              </w:rPr>
            </w:pPr>
            <w:r w:rsidRPr="00AB644E">
              <w:rPr>
                <w:noProof/>
                <w:color w:val="000000" w:themeColor="text1"/>
                <w:sz w:val="18"/>
                <w:szCs w:val="18"/>
              </w:rPr>
              <w:t>Mawddach Estuary</w:t>
            </w:r>
          </w:p>
        </w:tc>
      </w:tr>
      <w:tr w:rsidR="00AB644E" w:rsidRPr="004921D8" w14:paraId="48C299F7" w14:textId="77777777" w:rsidTr="00E805C5">
        <w:trPr>
          <w:cantSplit/>
        </w:trPr>
        <w:tc>
          <w:tcPr>
            <w:tcW w:w="966" w:type="pct"/>
          </w:tcPr>
          <w:p w14:paraId="58167B89" w14:textId="77777777" w:rsidR="00AB644E" w:rsidRPr="00166CA5" w:rsidRDefault="00AB644E"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718E1AB9" w14:textId="77777777" w:rsidR="00AB644E" w:rsidRPr="00166CA5" w:rsidRDefault="00AB644E" w:rsidP="005E7F6C">
            <w:pPr>
              <w:pStyle w:val="TableText"/>
              <w:rPr>
                <w:rStyle w:val="Blue"/>
                <w:color w:val="auto"/>
                <w:sz w:val="18"/>
                <w:szCs w:val="18"/>
              </w:rPr>
            </w:pPr>
            <w:r w:rsidRPr="00CB54FF">
              <w:rPr>
                <w:rStyle w:val="Blue"/>
                <w:color w:val="auto"/>
                <w:sz w:val="18"/>
                <w:szCs w:val="18"/>
              </w:rPr>
              <w:t>POINT OF DISCHARGE</w:t>
            </w:r>
          </w:p>
        </w:tc>
        <w:tc>
          <w:tcPr>
            <w:tcW w:w="1385" w:type="pct"/>
          </w:tcPr>
          <w:p w14:paraId="73A410E2" w14:textId="77777777" w:rsidR="00AB644E" w:rsidRPr="00AB644E" w:rsidRDefault="00AB644E" w:rsidP="005E7F6C">
            <w:pPr>
              <w:pStyle w:val="TableText"/>
              <w:rPr>
                <w:rStyle w:val="Blue"/>
                <w:color w:val="000000" w:themeColor="text1"/>
                <w:sz w:val="18"/>
                <w:szCs w:val="18"/>
              </w:rPr>
            </w:pPr>
            <w:r w:rsidRPr="00AB644E">
              <w:rPr>
                <w:noProof/>
                <w:color w:val="000000" w:themeColor="text1"/>
                <w:sz w:val="18"/>
                <w:szCs w:val="18"/>
              </w:rPr>
              <w:t>SH 61572 15464</w:t>
            </w:r>
          </w:p>
        </w:tc>
        <w:tc>
          <w:tcPr>
            <w:tcW w:w="1267" w:type="pct"/>
            <w:vMerge/>
          </w:tcPr>
          <w:p w14:paraId="78289AAB" w14:textId="00CF8A73" w:rsidR="00AB644E" w:rsidRPr="00AB644E" w:rsidRDefault="00AB644E" w:rsidP="005E7F6C">
            <w:pPr>
              <w:pStyle w:val="TableText"/>
              <w:rPr>
                <w:rStyle w:val="Blue"/>
                <w:color w:val="000000" w:themeColor="text1"/>
                <w:sz w:val="18"/>
                <w:szCs w:val="18"/>
              </w:rPr>
            </w:pPr>
          </w:p>
        </w:tc>
      </w:tr>
    </w:tbl>
    <w:p w14:paraId="6C997EB5" w14:textId="08733E28" w:rsidR="00AB644E" w:rsidRDefault="00AB644E" w:rsidP="00926B5E">
      <w:pPr>
        <w:rPr>
          <w:sz w:val="18"/>
          <w:szCs w:val="18"/>
        </w:rPr>
      </w:pPr>
      <w:r>
        <w:rPr>
          <w:sz w:val="18"/>
          <w:szCs w:val="18"/>
        </w:rPr>
        <w:br w:type="page"/>
      </w:r>
    </w:p>
    <w:tbl>
      <w:tblPr>
        <w:tblStyle w:val="TableGrid"/>
        <w:tblW w:w="0" w:type="auto"/>
        <w:tblInd w:w="562" w:type="dxa"/>
        <w:tblLayout w:type="fixed"/>
        <w:tblLook w:val="0020" w:firstRow="1" w:lastRow="0" w:firstColumn="0" w:lastColumn="0" w:noHBand="0" w:noVBand="0"/>
      </w:tblPr>
      <w:tblGrid>
        <w:gridCol w:w="1276"/>
        <w:gridCol w:w="1276"/>
        <w:gridCol w:w="1134"/>
        <w:gridCol w:w="2047"/>
        <w:gridCol w:w="1213"/>
        <w:gridCol w:w="1815"/>
      </w:tblGrid>
      <w:tr w:rsidR="001615B5" w:rsidRPr="004921D8" w14:paraId="01624DC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79EC7C2" w14:textId="77777777" w:rsidR="001615B5" w:rsidRPr="004921D8" w:rsidRDefault="001615B5" w:rsidP="000A07C9">
            <w:pPr>
              <w:pStyle w:val="TableText"/>
              <w:rPr>
                <w:sz w:val="18"/>
                <w:szCs w:val="18"/>
              </w:rPr>
            </w:pPr>
            <w:r w:rsidRPr="004921D8">
              <w:rPr>
                <w:sz w:val="18"/>
                <w:szCs w:val="18"/>
              </w:rPr>
              <w:lastRenderedPageBreak/>
              <w:t>Table S3.3 Storm sewage discharge settings</w:t>
            </w:r>
          </w:p>
        </w:tc>
      </w:tr>
      <w:tr w:rsidR="001615B5" w:rsidRPr="004921D8" w14:paraId="0E83B312" w14:textId="77777777" w:rsidTr="00AB644E">
        <w:trPr>
          <w:cnfStyle w:val="100000000000" w:firstRow="1" w:lastRow="0" w:firstColumn="0" w:lastColumn="0" w:oddVBand="0" w:evenVBand="0" w:oddHBand="0" w:evenHBand="0" w:firstRowFirstColumn="0" w:firstRowLastColumn="0" w:lastRowFirstColumn="0" w:lastRowLastColumn="0"/>
          <w:tblHeader/>
        </w:trPr>
        <w:tc>
          <w:tcPr>
            <w:tcW w:w="1276" w:type="dxa"/>
          </w:tcPr>
          <w:p w14:paraId="334F494D" w14:textId="77777777" w:rsidR="001615B5" w:rsidRPr="00166CA5" w:rsidRDefault="001615B5" w:rsidP="00D7792E">
            <w:pPr>
              <w:pStyle w:val="TableText"/>
              <w:rPr>
                <w:sz w:val="18"/>
                <w:szCs w:val="18"/>
              </w:rPr>
            </w:pPr>
            <w:r w:rsidRPr="00166CA5">
              <w:rPr>
                <w:sz w:val="18"/>
                <w:szCs w:val="18"/>
              </w:rPr>
              <w:t xml:space="preserve">Effluent and discharge point </w:t>
            </w:r>
          </w:p>
        </w:tc>
        <w:tc>
          <w:tcPr>
            <w:tcW w:w="1276" w:type="dxa"/>
          </w:tcPr>
          <w:p w14:paraId="03BBDFAD" w14:textId="77777777" w:rsidR="001615B5" w:rsidRPr="00166CA5" w:rsidRDefault="001615B5" w:rsidP="000A07C9">
            <w:pPr>
              <w:pStyle w:val="TableText"/>
              <w:rPr>
                <w:sz w:val="18"/>
                <w:szCs w:val="18"/>
              </w:rPr>
            </w:pPr>
            <w:r w:rsidRPr="00166CA5">
              <w:rPr>
                <w:sz w:val="18"/>
                <w:szCs w:val="18"/>
              </w:rPr>
              <w:t>Description of discharge</w:t>
            </w:r>
          </w:p>
        </w:tc>
        <w:tc>
          <w:tcPr>
            <w:tcW w:w="1134" w:type="dxa"/>
          </w:tcPr>
          <w:p w14:paraId="5980A083" w14:textId="77777777" w:rsidR="001615B5" w:rsidRPr="00166CA5" w:rsidRDefault="001615B5" w:rsidP="000A07C9">
            <w:pPr>
              <w:pStyle w:val="TableText"/>
              <w:rPr>
                <w:sz w:val="18"/>
                <w:szCs w:val="18"/>
              </w:rPr>
            </w:pPr>
            <w:r w:rsidRPr="00166CA5">
              <w:rPr>
                <w:sz w:val="18"/>
                <w:szCs w:val="18"/>
              </w:rPr>
              <w:t>Overflow setting l/s</w:t>
            </w:r>
          </w:p>
        </w:tc>
        <w:tc>
          <w:tcPr>
            <w:tcW w:w="2047" w:type="dxa"/>
          </w:tcPr>
          <w:p w14:paraId="369AADAD" w14:textId="77777777" w:rsidR="001615B5" w:rsidRPr="00166CA5" w:rsidRDefault="001615B5" w:rsidP="00E75B27">
            <w:pPr>
              <w:pStyle w:val="TableText"/>
              <w:rPr>
                <w:rStyle w:val="Red"/>
                <w:color w:val="auto"/>
                <w:sz w:val="18"/>
                <w:szCs w:val="18"/>
              </w:rPr>
            </w:pPr>
            <w:r w:rsidRPr="00166CA5">
              <w:rPr>
                <w:rStyle w:val="Red"/>
                <w:color w:val="auto"/>
                <w:sz w:val="18"/>
                <w:szCs w:val="18"/>
              </w:rPr>
              <w:t>Maximum size of solid matter</w:t>
            </w:r>
          </w:p>
        </w:tc>
        <w:tc>
          <w:tcPr>
            <w:tcW w:w="1213" w:type="dxa"/>
          </w:tcPr>
          <w:p w14:paraId="67058D2D" w14:textId="77777777" w:rsidR="001615B5" w:rsidRPr="00166CA5" w:rsidRDefault="001615B5"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5B05F48D" w14:textId="4662CBAB" w:rsidR="001615B5" w:rsidRPr="00166CA5" w:rsidRDefault="001615B5" w:rsidP="00CA09E2">
            <w:pPr>
              <w:pStyle w:val="TableText"/>
              <w:rPr>
                <w:rFonts w:ascii="Arial" w:hAnsi="Arial"/>
                <w:sz w:val="18"/>
                <w:szCs w:val="18"/>
              </w:rPr>
            </w:pPr>
            <w:r w:rsidRPr="00166CA5">
              <w:rPr>
                <w:sz w:val="18"/>
                <w:szCs w:val="18"/>
              </w:rPr>
              <w:t>Minimum storage capacity</w:t>
            </w:r>
          </w:p>
        </w:tc>
      </w:tr>
      <w:tr w:rsidR="001615B5" w:rsidRPr="004921D8" w14:paraId="02A46A4E" w14:textId="77777777" w:rsidTr="00AB644E">
        <w:tc>
          <w:tcPr>
            <w:tcW w:w="1276" w:type="dxa"/>
          </w:tcPr>
          <w:p w14:paraId="6D7977F4" w14:textId="77777777" w:rsidR="001615B5" w:rsidRPr="00166CA5" w:rsidRDefault="001615B5" w:rsidP="00C30128">
            <w:pPr>
              <w:pStyle w:val="TableText"/>
              <w:rPr>
                <w:rStyle w:val="Blue"/>
                <w:rFonts w:cstheme="minorHAnsi"/>
                <w:color w:val="auto"/>
                <w:sz w:val="18"/>
                <w:szCs w:val="18"/>
              </w:rPr>
            </w:pPr>
            <w:r w:rsidRPr="00781DF2">
              <w:rPr>
                <w:rStyle w:val="Blue"/>
                <w:rFonts w:cstheme="minorHAnsi"/>
                <w:color w:val="auto"/>
                <w:sz w:val="18"/>
                <w:szCs w:val="18"/>
              </w:rPr>
              <w:t>A1 Storm sewage via POINT OF DISCHARGE</w:t>
            </w:r>
          </w:p>
        </w:tc>
        <w:tc>
          <w:tcPr>
            <w:tcW w:w="1276" w:type="dxa"/>
          </w:tcPr>
          <w:p w14:paraId="67FBB13E" w14:textId="77777777" w:rsidR="001615B5" w:rsidRPr="00CA09E2" w:rsidRDefault="001615B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3DCB7D0D" w14:textId="77777777" w:rsidR="001615B5" w:rsidRPr="00AB644E" w:rsidRDefault="001615B5" w:rsidP="00CA09E2">
            <w:pPr>
              <w:pStyle w:val="TableText"/>
              <w:rPr>
                <w:rStyle w:val="Blue"/>
                <w:rFonts w:cstheme="minorHAnsi"/>
                <w:color w:val="000000" w:themeColor="text1"/>
                <w:sz w:val="18"/>
                <w:szCs w:val="18"/>
              </w:rPr>
            </w:pPr>
            <w:r w:rsidRPr="00AB644E">
              <w:rPr>
                <w:rFonts w:cstheme="minorHAnsi"/>
                <w:noProof/>
                <w:color w:val="000000" w:themeColor="text1"/>
                <w:sz w:val="18"/>
                <w:szCs w:val="18"/>
              </w:rPr>
              <w:t>32</w:t>
            </w:r>
          </w:p>
        </w:tc>
        <w:tc>
          <w:tcPr>
            <w:tcW w:w="2047" w:type="dxa"/>
          </w:tcPr>
          <w:p w14:paraId="427AF982" w14:textId="7ABD5F28" w:rsidR="001615B5" w:rsidRPr="00AB644E" w:rsidRDefault="001615B5" w:rsidP="00AB644E">
            <w:pPr>
              <w:pStyle w:val="TableText"/>
              <w:rPr>
                <w:rStyle w:val="Pink"/>
                <w:rFonts w:cstheme="minorHAnsi"/>
                <w:color w:val="000000" w:themeColor="text1"/>
                <w:sz w:val="18"/>
                <w:szCs w:val="18"/>
              </w:rPr>
            </w:pPr>
            <w:r w:rsidRPr="00AB644E">
              <w:rPr>
                <w:rStyle w:val="Blue"/>
                <w:rFonts w:cstheme="minorHAnsi"/>
                <w:color w:val="000000" w:themeColor="text1"/>
                <w:sz w:val="18"/>
                <w:szCs w:val="18"/>
              </w:rPr>
              <w:t>No greater than 6 mm in more than 1 dimension</w:t>
            </w:r>
          </w:p>
        </w:tc>
        <w:tc>
          <w:tcPr>
            <w:tcW w:w="1213" w:type="dxa"/>
          </w:tcPr>
          <w:p w14:paraId="77949060" w14:textId="39896464" w:rsidR="001615B5" w:rsidRPr="00AB644E" w:rsidRDefault="0008229A" w:rsidP="00AB644E">
            <w:pPr>
              <w:pStyle w:val="TableText"/>
              <w:rPr>
                <w:rStyle w:val="Blue"/>
                <w:rFonts w:cstheme="minorHAnsi"/>
                <w:color w:val="000000" w:themeColor="text1"/>
                <w:sz w:val="18"/>
                <w:szCs w:val="18"/>
                <w:highlight w:val="yellow"/>
              </w:rPr>
            </w:pPr>
            <w:r>
              <w:rPr>
                <w:rStyle w:val="Blue"/>
                <w:rFonts w:cstheme="minorHAnsi"/>
                <w:color w:val="000000" w:themeColor="text1"/>
                <w:sz w:val="18"/>
                <w:szCs w:val="18"/>
              </w:rPr>
              <w:t>6</w:t>
            </w:r>
            <w:r w:rsidR="001615B5" w:rsidRPr="00AB644E">
              <w:rPr>
                <w:rStyle w:val="Blue"/>
                <w:rFonts w:cstheme="minorHAnsi"/>
                <w:color w:val="000000" w:themeColor="text1"/>
                <w:sz w:val="18"/>
                <w:szCs w:val="18"/>
              </w:rPr>
              <w:t>mm</w:t>
            </w:r>
            <w:r>
              <w:rPr>
                <w:rStyle w:val="Blue"/>
                <w:rFonts w:cstheme="minorHAnsi"/>
                <w:color w:val="000000" w:themeColor="text1"/>
                <w:sz w:val="18"/>
                <w:szCs w:val="18"/>
              </w:rPr>
              <w:t xml:space="preserve"> x 6mm</w:t>
            </w:r>
          </w:p>
        </w:tc>
        <w:tc>
          <w:tcPr>
            <w:tcW w:w="1815" w:type="dxa"/>
          </w:tcPr>
          <w:p w14:paraId="1973983F" w14:textId="77777777" w:rsidR="001615B5" w:rsidRPr="00AB644E" w:rsidRDefault="001615B5" w:rsidP="00CA09E2">
            <w:pPr>
              <w:pStyle w:val="TableText"/>
              <w:rPr>
                <w:rStyle w:val="Blue"/>
                <w:rFonts w:cstheme="minorHAnsi"/>
                <w:color w:val="000000" w:themeColor="text1"/>
                <w:sz w:val="18"/>
                <w:szCs w:val="18"/>
              </w:rPr>
            </w:pPr>
            <w:r w:rsidRPr="00AB644E">
              <w:rPr>
                <w:rFonts w:cstheme="minorHAnsi"/>
                <w:noProof/>
                <w:color w:val="000000" w:themeColor="text1"/>
                <w:sz w:val="18"/>
                <w:szCs w:val="18"/>
              </w:rPr>
              <w:t>7.7hrs @ DWF</w:t>
            </w:r>
          </w:p>
        </w:tc>
      </w:tr>
    </w:tbl>
    <w:p w14:paraId="788ED566" w14:textId="77777777" w:rsidR="001615B5" w:rsidRPr="00C943FD" w:rsidRDefault="001615B5"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615B5" w:rsidRPr="004921D8" w14:paraId="2DA50E23"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9DAA90" w14:textId="77777777" w:rsidR="001615B5" w:rsidRPr="004921D8" w:rsidRDefault="001615B5" w:rsidP="005E7F6C">
            <w:pPr>
              <w:pStyle w:val="TableText"/>
              <w:rPr>
                <w:sz w:val="18"/>
                <w:szCs w:val="18"/>
              </w:rPr>
            </w:pPr>
            <w:r w:rsidRPr="004921D8">
              <w:rPr>
                <w:sz w:val="18"/>
                <w:szCs w:val="18"/>
              </w:rPr>
              <w:t>Table S3.4 Monitoring points</w:t>
            </w:r>
          </w:p>
        </w:tc>
      </w:tr>
      <w:tr w:rsidR="001615B5" w:rsidRPr="004921D8" w14:paraId="2ACD85AA"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01C148E" w14:textId="77777777" w:rsidR="001615B5" w:rsidRPr="004921D8" w:rsidRDefault="001615B5"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404D5C22" w14:textId="77777777" w:rsidR="001615B5" w:rsidRPr="004921D8" w:rsidRDefault="001615B5" w:rsidP="005E7F6C">
            <w:pPr>
              <w:pStyle w:val="TableText"/>
              <w:rPr>
                <w:sz w:val="18"/>
                <w:szCs w:val="18"/>
              </w:rPr>
            </w:pPr>
            <w:r w:rsidRPr="004921D8">
              <w:rPr>
                <w:sz w:val="18"/>
                <w:szCs w:val="18"/>
              </w:rPr>
              <w:t>Monitoring type</w:t>
            </w:r>
          </w:p>
        </w:tc>
        <w:tc>
          <w:tcPr>
            <w:tcW w:w="1495" w:type="pct"/>
          </w:tcPr>
          <w:p w14:paraId="72D4684E" w14:textId="77777777" w:rsidR="001615B5" w:rsidRPr="004921D8" w:rsidRDefault="001615B5" w:rsidP="005E7F6C">
            <w:pPr>
              <w:pStyle w:val="TableText"/>
              <w:rPr>
                <w:sz w:val="18"/>
                <w:szCs w:val="18"/>
              </w:rPr>
            </w:pPr>
            <w:r w:rsidRPr="004921D8">
              <w:rPr>
                <w:sz w:val="18"/>
                <w:szCs w:val="18"/>
              </w:rPr>
              <w:t>Monitoring point NGR</w:t>
            </w:r>
          </w:p>
        </w:tc>
        <w:tc>
          <w:tcPr>
            <w:tcW w:w="1210" w:type="pct"/>
          </w:tcPr>
          <w:p w14:paraId="59B25E03" w14:textId="77777777" w:rsidR="001615B5" w:rsidRPr="004921D8" w:rsidRDefault="001615B5" w:rsidP="005E7F6C">
            <w:pPr>
              <w:pStyle w:val="TableText"/>
              <w:rPr>
                <w:sz w:val="18"/>
                <w:szCs w:val="18"/>
              </w:rPr>
            </w:pPr>
            <w:r w:rsidRPr="004921D8">
              <w:rPr>
                <w:sz w:val="18"/>
                <w:szCs w:val="18"/>
              </w:rPr>
              <w:t>Monitoring point reference</w:t>
            </w:r>
          </w:p>
        </w:tc>
      </w:tr>
      <w:tr w:rsidR="001615B5" w:rsidRPr="004921D8" w14:paraId="1D9779F4"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98D85CE" w14:textId="77777777" w:rsidR="001615B5" w:rsidRPr="00BE0220" w:rsidRDefault="001615B5" w:rsidP="005E7F6C">
            <w:pPr>
              <w:pStyle w:val="TableText"/>
              <w:rPr>
                <w:b w:val="0"/>
                <w:sz w:val="18"/>
                <w:szCs w:val="18"/>
              </w:rPr>
            </w:pPr>
            <w:r w:rsidRPr="00BE0220">
              <w:rPr>
                <w:b w:val="0"/>
                <w:sz w:val="18"/>
                <w:szCs w:val="18"/>
              </w:rPr>
              <w:t>A1 Storm sewage via POINT OF DISCHARGE</w:t>
            </w:r>
          </w:p>
        </w:tc>
        <w:tc>
          <w:tcPr>
            <w:tcW w:w="1068" w:type="pct"/>
          </w:tcPr>
          <w:p w14:paraId="3552E868" w14:textId="77777777" w:rsidR="001615B5" w:rsidRPr="00BE0220" w:rsidRDefault="001615B5" w:rsidP="005E7F6C">
            <w:pPr>
              <w:pStyle w:val="TableText"/>
              <w:rPr>
                <w:b w:val="0"/>
                <w:sz w:val="18"/>
                <w:szCs w:val="18"/>
              </w:rPr>
            </w:pPr>
            <w:r w:rsidRPr="00BE0220">
              <w:rPr>
                <w:b w:val="0"/>
                <w:sz w:val="18"/>
                <w:szCs w:val="18"/>
              </w:rPr>
              <w:t>Effluent sampling</w:t>
            </w:r>
          </w:p>
        </w:tc>
        <w:tc>
          <w:tcPr>
            <w:tcW w:w="1495" w:type="pct"/>
          </w:tcPr>
          <w:p w14:paraId="48AABCF1" w14:textId="77777777" w:rsidR="001615B5" w:rsidRPr="00AB644E" w:rsidRDefault="001615B5" w:rsidP="005E7F6C">
            <w:pPr>
              <w:pStyle w:val="TableText"/>
              <w:rPr>
                <w:b w:val="0"/>
                <w:bCs/>
                <w:color w:val="000000" w:themeColor="text1"/>
                <w:sz w:val="18"/>
                <w:szCs w:val="18"/>
              </w:rPr>
            </w:pPr>
            <w:r w:rsidRPr="00AB644E">
              <w:rPr>
                <w:b w:val="0"/>
                <w:bCs/>
                <w:noProof/>
                <w:color w:val="000000" w:themeColor="text1"/>
                <w:sz w:val="18"/>
                <w:szCs w:val="18"/>
              </w:rPr>
              <w:t>SH 61584 15553</w:t>
            </w:r>
          </w:p>
        </w:tc>
        <w:tc>
          <w:tcPr>
            <w:tcW w:w="1210" w:type="pct"/>
            <w:vMerge w:val="restart"/>
          </w:tcPr>
          <w:p w14:paraId="591F3740" w14:textId="77777777" w:rsidR="001615B5" w:rsidRPr="00BE0220" w:rsidRDefault="001615B5" w:rsidP="005E7F6C">
            <w:pPr>
              <w:pStyle w:val="TableText"/>
              <w:rPr>
                <w:b w:val="0"/>
                <w:sz w:val="18"/>
                <w:szCs w:val="18"/>
              </w:rPr>
            </w:pPr>
            <w:r w:rsidRPr="00BE0220">
              <w:rPr>
                <w:rStyle w:val="Blue"/>
                <w:b w:val="0"/>
                <w:color w:val="auto"/>
                <w:sz w:val="18"/>
                <w:szCs w:val="18"/>
              </w:rPr>
              <w:t>POINT OF OVERFLOW</w:t>
            </w:r>
          </w:p>
        </w:tc>
      </w:tr>
      <w:tr w:rsidR="001615B5" w:rsidRPr="004921D8" w14:paraId="167443FE"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72E481A" w14:textId="77777777" w:rsidR="001615B5" w:rsidRPr="00BE0220" w:rsidRDefault="001615B5" w:rsidP="005E7F6C">
            <w:pPr>
              <w:pStyle w:val="TableText"/>
              <w:rPr>
                <w:b w:val="0"/>
                <w:sz w:val="18"/>
                <w:szCs w:val="18"/>
              </w:rPr>
            </w:pPr>
            <w:r w:rsidRPr="00BE0220">
              <w:rPr>
                <w:b w:val="0"/>
                <w:sz w:val="18"/>
                <w:szCs w:val="18"/>
              </w:rPr>
              <w:t>A1 Storm sewage via POINT OF DISCHARGE</w:t>
            </w:r>
          </w:p>
        </w:tc>
        <w:tc>
          <w:tcPr>
            <w:tcW w:w="1068" w:type="pct"/>
          </w:tcPr>
          <w:p w14:paraId="2590EBB5" w14:textId="77777777" w:rsidR="001615B5" w:rsidRPr="00BE0220" w:rsidRDefault="001615B5" w:rsidP="005E7F6C">
            <w:pPr>
              <w:pStyle w:val="TableText"/>
              <w:rPr>
                <w:b w:val="0"/>
                <w:sz w:val="18"/>
                <w:szCs w:val="18"/>
              </w:rPr>
            </w:pPr>
            <w:r w:rsidRPr="00BE0220">
              <w:rPr>
                <w:b w:val="0"/>
                <w:sz w:val="18"/>
                <w:szCs w:val="18"/>
              </w:rPr>
              <w:t>Event duration monitoring</w:t>
            </w:r>
          </w:p>
        </w:tc>
        <w:tc>
          <w:tcPr>
            <w:tcW w:w="1495" w:type="pct"/>
          </w:tcPr>
          <w:p w14:paraId="43AF4590" w14:textId="77777777" w:rsidR="001615B5" w:rsidRPr="00AB644E" w:rsidRDefault="001615B5" w:rsidP="005E7F6C">
            <w:pPr>
              <w:pStyle w:val="TableText"/>
              <w:rPr>
                <w:b w:val="0"/>
                <w:bCs/>
                <w:color w:val="000000" w:themeColor="text1"/>
                <w:sz w:val="18"/>
                <w:szCs w:val="18"/>
              </w:rPr>
            </w:pPr>
            <w:r w:rsidRPr="00AB644E">
              <w:rPr>
                <w:b w:val="0"/>
                <w:bCs/>
                <w:noProof/>
                <w:color w:val="000000" w:themeColor="text1"/>
                <w:sz w:val="18"/>
                <w:szCs w:val="18"/>
              </w:rPr>
              <w:t>SH 61584 15553</w:t>
            </w:r>
          </w:p>
        </w:tc>
        <w:tc>
          <w:tcPr>
            <w:tcW w:w="1210" w:type="pct"/>
            <w:vMerge/>
          </w:tcPr>
          <w:p w14:paraId="360C71BE" w14:textId="77777777" w:rsidR="001615B5" w:rsidRPr="00BE0220" w:rsidRDefault="001615B5" w:rsidP="005E7F6C">
            <w:pPr>
              <w:pStyle w:val="TableText"/>
              <w:rPr>
                <w:b w:val="0"/>
                <w:sz w:val="18"/>
                <w:szCs w:val="18"/>
              </w:rPr>
            </w:pPr>
          </w:p>
        </w:tc>
      </w:tr>
      <w:tr w:rsidR="001615B5" w:rsidRPr="004921D8" w14:paraId="2E1BC768" w14:textId="77777777" w:rsidTr="005E7F6C">
        <w:trPr>
          <w:cantSplit/>
          <w:trHeight w:val="774"/>
        </w:trPr>
        <w:tc>
          <w:tcPr>
            <w:tcW w:w="1227" w:type="pct"/>
          </w:tcPr>
          <w:p w14:paraId="05612312" w14:textId="77777777" w:rsidR="001615B5" w:rsidRPr="00BE0220" w:rsidRDefault="001615B5"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7A8B1B10" w14:textId="77777777" w:rsidR="001615B5" w:rsidRPr="00BE0220" w:rsidRDefault="001615B5"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59A377D" w14:textId="77777777" w:rsidR="001615B5" w:rsidRPr="00AB644E" w:rsidRDefault="001615B5" w:rsidP="005E7F6C">
            <w:pPr>
              <w:pStyle w:val="TableText"/>
              <w:rPr>
                <w:rStyle w:val="Blue"/>
                <w:bCs/>
                <w:color w:val="000000" w:themeColor="text1"/>
                <w:sz w:val="18"/>
                <w:szCs w:val="18"/>
              </w:rPr>
            </w:pPr>
            <w:r w:rsidRPr="00AB644E">
              <w:rPr>
                <w:bCs/>
                <w:noProof/>
                <w:color w:val="000000" w:themeColor="text1"/>
                <w:sz w:val="18"/>
                <w:szCs w:val="18"/>
              </w:rPr>
              <w:t>SH 61584 15553</w:t>
            </w:r>
          </w:p>
        </w:tc>
        <w:tc>
          <w:tcPr>
            <w:tcW w:w="1210" w:type="pct"/>
            <w:vMerge/>
          </w:tcPr>
          <w:p w14:paraId="484F87DB" w14:textId="77777777" w:rsidR="001615B5" w:rsidRPr="00BE0220" w:rsidRDefault="001615B5" w:rsidP="005E7F6C">
            <w:pPr>
              <w:pStyle w:val="TableText"/>
              <w:rPr>
                <w:rStyle w:val="Blue"/>
                <w:sz w:val="18"/>
                <w:szCs w:val="18"/>
              </w:rPr>
            </w:pPr>
          </w:p>
        </w:tc>
      </w:tr>
    </w:tbl>
    <w:p w14:paraId="7ABDBB5E" w14:textId="77777777" w:rsidR="001615B5" w:rsidRPr="000A07C9" w:rsidRDefault="001615B5" w:rsidP="00E46E9B">
      <w:pPr>
        <w:ind w:left="567"/>
      </w:pPr>
    </w:p>
    <w:p w14:paraId="5BC9F624" w14:textId="77777777" w:rsidR="001615B5" w:rsidRDefault="001615B5">
      <w:pPr>
        <w:spacing w:before="0" w:after="0" w:line="240" w:lineRule="auto"/>
        <w:rPr>
          <w:rFonts w:asciiTheme="majorHAnsi" w:eastAsiaTheme="majorEastAsia" w:hAnsiTheme="majorHAnsi" w:cstheme="majorBidi"/>
          <w:b/>
          <w:bCs/>
          <w:sz w:val="36"/>
          <w:szCs w:val="28"/>
        </w:rPr>
      </w:pPr>
      <w:r>
        <w:br w:type="page"/>
      </w:r>
    </w:p>
    <w:p w14:paraId="6DF4999E" w14:textId="77777777" w:rsidR="001615B5" w:rsidRPr="00A61205" w:rsidRDefault="001615B5" w:rsidP="00A61205">
      <w:pPr>
        <w:pStyle w:val="Heading1"/>
        <w:ind w:left="567"/>
      </w:pPr>
      <w:r>
        <w:lastRenderedPageBreak/>
        <w:t xml:space="preserve">Schedule 4 </w:t>
      </w:r>
      <w:r w:rsidRPr="00926B5E">
        <w:t>–</w:t>
      </w:r>
      <w:r>
        <w:t xml:space="preserve"> Reporting</w:t>
      </w:r>
      <w:r w:rsidRPr="004921D8">
        <w:rPr>
          <w:sz w:val="18"/>
          <w:szCs w:val="18"/>
        </w:rPr>
        <w:t>.</w:t>
      </w:r>
    </w:p>
    <w:p w14:paraId="5BB63ABB" w14:textId="77777777" w:rsidR="001615B5" w:rsidRPr="00C00112" w:rsidRDefault="001615B5"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1615B5" w:rsidRPr="00C00112" w14:paraId="5F24DB0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F80D58" w14:textId="77777777" w:rsidR="001615B5" w:rsidRPr="00C00112" w:rsidRDefault="001615B5" w:rsidP="00367B41">
            <w:pPr>
              <w:spacing w:before="60" w:after="60"/>
              <w:rPr>
                <w:rFonts w:ascii="Arial" w:hAnsi="Arial"/>
                <w:sz w:val="18"/>
                <w:szCs w:val="18"/>
              </w:rPr>
            </w:pPr>
            <w:r w:rsidRPr="00C00112">
              <w:rPr>
                <w:rFonts w:ascii="Arial" w:hAnsi="Arial"/>
                <w:sz w:val="18"/>
                <w:szCs w:val="18"/>
              </w:rPr>
              <w:t>Table S4.1 Reporting of monitoring data</w:t>
            </w:r>
          </w:p>
        </w:tc>
      </w:tr>
      <w:tr w:rsidR="001615B5" w:rsidRPr="00C00112" w14:paraId="4F6E6C29" w14:textId="77777777" w:rsidTr="00AB644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3F2C740" w14:textId="77777777" w:rsidR="001615B5" w:rsidRPr="00C00112" w:rsidRDefault="001615B5" w:rsidP="00367B41">
            <w:pPr>
              <w:spacing w:before="60" w:after="60"/>
              <w:rPr>
                <w:rFonts w:ascii="Arial" w:hAnsi="Arial"/>
                <w:sz w:val="18"/>
                <w:szCs w:val="18"/>
              </w:rPr>
            </w:pPr>
            <w:r w:rsidRPr="00C00112">
              <w:rPr>
                <w:rFonts w:ascii="Arial" w:hAnsi="Arial"/>
                <w:sz w:val="18"/>
                <w:szCs w:val="18"/>
              </w:rPr>
              <w:t>Parameter</w:t>
            </w:r>
          </w:p>
        </w:tc>
        <w:tc>
          <w:tcPr>
            <w:tcW w:w="1064" w:type="pct"/>
          </w:tcPr>
          <w:p w14:paraId="33D2AED4" w14:textId="77777777" w:rsidR="001615B5" w:rsidRPr="00C00112" w:rsidRDefault="001615B5" w:rsidP="00367B41">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3489C6EB" w14:textId="77777777" w:rsidR="001615B5" w:rsidRPr="00C00112" w:rsidRDefault="001615B5"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24A0FF49" w14:textId="77777777" w:rsidR="001615B5" w:rsidRPr="00C00112" w:rsidRDefault="001615B5" w:rsidP="00367B41">
            <w:pPr>
              <w:spacing w:before="60" w:after="60"/>
              <w:rPr>
                <w:rFonts w:ascii="Arial" w:hAnsi="Arial"/>
                <w:sz w:val="18"/>
                <w:szCs w:val="18"/>
              </w:rPr>
            </w:pPr>
            <w:r w:rsidRPr="00C00112">
              <w:rPr>
                <w:rFonts w:ascii="Arial" w:hAnsi="Arial"/>
                <w:sz w:val="18"/>
                <w:szCs w:val="18"/>
              </w:rPr>
              <w:t>Period begins</w:t>
            </w:r>
          </w:p>
        </w:tc>
      </w:tr>
      <w:tr w:rsidR="001615B5" w:rsidRPr="00C00112" w14:paraId="2AC97AED" w14:textId="77777777" w:rsidTr="00AB644E">
        <w:trPr>
          <w:cantSplit/>
          <w:trHeight w:val="1061"/>
        </w:trPr>
        <w:tc>
          <w:tcPr>
            <w:tcW w:w="1568" w:type="pct"/>
          </w:tcPr>
          <w:p w14:paraId="3982B7DC" w14:textId="1EED5574" w:rsidR="001615B5" w:rsidRPr="00D544EF" w:rsidRDefault="001615B5" w:rsidP="009302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66D43B27" w14:textId="77777777" w:rsidR="001615B5" w:rsidRPr="00D544EF" w:rsidRDefault="001615B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76EE24E6" w14:textId="77777777" w:rsidR="001615B5" w:rsidRPr="00D544EF" w:rsidRDefault="001615B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90A94AD" w14:textId="77777777" w:rsidR="001615B5" w:rsidRPr="00D544EF" w:rsidRDefault="001615B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5F673E9" w14:textId="6B42DE68" w:rsidR="001615B5" w:rsidRPr="00D544EF" w:rsidRDefault="001615B5"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AB644E" w:rsidRPr="00AB644E">
              <w:rPr>
                <w:rFonts w:ascii="Arial" w:hAnsi="Arial" w:cs="Arial"/>
                <w:color w:val="000000" w:themeColor="text1"/>
                <w:sz w:val="18"/>
                <w:szCs w:val="18"/>
                <w:vertAlign w:val="superscript"/>
              </w:rPr>
              <w:t>th</w:t>
            </w:r>
            <w:r w:rsidR="00AB644E">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B644E" w:rsidRPr="00C00112" w14:paraId="5BFB9A92" w14:textId="77777777" w:rsidTr="00AB644E">
        <w:trPr>
          <w:cantSplit/>
        </w:trPr>
        <w:tc>
          <w:tcPr>
            <w:tcW w:w="1568" w:type="pct"/>
          </w:tcPr>
          <w:p w14:paraId="04C83367" w14:textId="0D416662" w:rsidR="00AB644E" w:rsidRPr="00D544EF" w:rsidRDefault="00AB644E" w:rsidP="0093023D">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0F689837" w14:textId="77777777" w:rsidR="00AB644E" w:rsidRPr="00D544EF" w:rsidRDefault="00AB644E" w:rsidP="00AB644E">
            <w:pPr>
              <w:spacing w:before="60" w:after="60"/>
              <w:rPr>
                <w:rFonts w:ascii="Arial" w:hAnsi="Arial" w:cs="Arial"/>
                <w:color w:val="000000" w:themeColor="text1"/>
                <w:sz w:val="18"/>
                <w:szCs w:val="18"/>
              </w:rPr>
            </w:pPr>
          </w:p>
        </w:tc>
        <w:tc>
          <w:tcPr>
            <w:tcW w:w="1363" w:type="pct"/>
          </w:tcPr>
          <w:p w14:paraId="3AA42663" w14:textId="77777777"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661647A" w14:textId="77777777"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1588539" w14:textId="4E844AAA"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AB644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B644E" w:rsidRPr="00C00112" w14:paraId="36911993" w14:textId="77777777" w:rsidTr="00AB644E">
        <w:trPr>
          <w:cantSplit/>
        </w:trPr>
        <w:tc>
          <w:tcPr>
            <w:tcW w:w="1568" w:type="pct"/>
          </w:tcPr>
          <w:p w14:paraId="7FED8B27" w14:textId="081ABF74" w:rsidR="00AB644E" w:rsidRPr="00D544EF" w:rsidRDefault="00AB644E" w:rsidP="0093023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57005E56" w14:textId="77777777" w:rsidR="00AB644E" w:rsidRPr="00D544EF" w:rsidRDefault="00AB644E" w:rsidP="00AB644E">
            <w:pPr>
              <w:spacing w:before="60" w:after="60"/>
              <w:rPr>
                <w:rFonts w:ascii="Arial" w:hAnsi="Arial" w:cs="Arial"/>
                <w:color w:val="000000" w:themeColor="text1"/>
                <w:sz w:val="18"/>
                <w:szCs w:val="18"/>
              </w:rPr>
            </w:pPr>
          </w:p>
        </w:tc>
        <w:tc>
          <w:tcPr>
            <w:tcW w:w="1363" w:type="pct"/>
          </w:tcPr>
          <w:p w14:paraId="442FFD28" w14:textId="77777777"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000FC14D" w14:textId="77777777"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7774B4F" w14:textId="7C657132"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AB644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AB644E" w:rsidRPr="00C00112" w14:paraId="3A55D308" w14:textId="77777777" w:rsidTr="00AB644E">
        <w:trPr>
          <w:cantSplit/>
        </w:trPr>
        <w:tc>
          <w:tcPr>
            <w:tcW w:w="1568" w:type="pct"/>
          </w:tcPr>
          <w:p w14:paraId="5DF3FD09" w14:textId="77777777"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743F1CA1" w14:textId="77777777" w:rsidR="00AB644E" w:rsidRPr="00D544EF" w:rsidRDefault="00AB644E" w:rsidP="00AB644E">
            <w:pPr>
              <w:spacing w:before="60" w:after="60"/>
              <w:rPr>
                <w:rFonts w:ascii="Arial" w:hAnsi="Arial" w:cs="Arial"/>
                <w:color w:val="000000" w:themeColor="text1"/>
                <w:sz w:val="18"/>
                <w:szCs w:val="18"/>
              </w:rPr>
            </w:pPr>
          </w:p>
        </w:tc>
        <w:tc>
          <w:tcPr>
            <w:tcW w:w="1363" w:type="pct"/>
          </w:tcPr>
          <w:p w14:paraId="343A4EF1" w14:textId="77777777"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BF3302B" w14:textId="77777777"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B8BB96F" w14:textId="32BC24F9"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B644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B644E" w:rsidRPr="00C00112" w14:paraId="19FEFE12" w14:textId="77777777" w:rsidTr="00AB644E">
        <w:trPr>
          <w:cantSplit/>
        </w:trPr>
        <w:tc>
          <w:tcPr>
            <w:tcW w:w="1568" w:type="pct"/>
          </w:tcPr>
          <w:p w14:paraId="098DAF8E" w14:textId="77777777" w:rsidR="00AB644E" w:rsidRPr="0054680E" w:rsidRDefault="00AB644E" w:rsidP="00AB644E">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1B947F4E" w14:textId="77777777" w:rsidR="00AB644E" w:rsidRPr="00D544EF" w:rsidRDefault="00AB644E" w:rsidP="00AB644E">
            <w:pPr>
              <w:spacing w:before="60" w:after="60"/>
              <w:rPr>
                <w:rFonts w:ascii="Arial" w:hAnsi="Arial" w:cs="Arial"/>
                <w:color w:val="000000" w:themeColor="text1"/>
                <w:sz w:val="18"/>
                <w:szCs w:val="18"/>
              </w:rPr>
            </w:pPr>
          </w:p>
        </w:tc>
        <w:tc>
          <w:tcPr>
            <w:tcW w:w="1363" w:type="pct"/>
          </w:tcPr>
          <w:p w14:paraId="2AE486F7" w14:textId="77777777"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C1A6AFA" w14:textId="77777777"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C86C9F8" w14:textId="78905D6A"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B644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B644E" w:rsidRPr="00C00112" w14:paraId="4E674130" w14:textId="77777777" w:rsidTr="00AB644E">
        <w:trPr>
          <w:cantSplit/>
        </w:trPr>
        <w:tc>
          <w:tcPr>
            <w:tcW w:w="1568" w:type="pct"/>
          </w:tcPr>
          <w:p w14:paraId="6665BD3F" w14:textId="77777777" w:rsidR="00AB644E" w:rsidRPr="00D544EF" w:rsidRDefault="00AB644E" w:rsidP="00AB644E">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681A0961" w14:textId="77777777" w:rsidR="00AB644E" w:rsidRPr="00D544EF" w:rsidRDefault="00AB644E" w:rsidP="00AB644E">
            <w:pPr>
              <w:spacing w:before="60" w:after="60"/>
              <w:rPr>
                <w:rFonts w:ascii="Arial" w:hAnsi="Arial" w:cs="Arial"/>
                <w:color w:val="000000" w:themeColor="text1"/>
                <w:sz w:val="18"/>
                <w:szCs w:val="18"/>
              </w:rPr>
            </w:pPr>
          </w:p>
        </w:tc>
        <w:tc>
          <w:tcPr>
            <w:tcW w:w="1363" w:type="pct"/>
          </w:tcPr>
          <w:p w14:paraId="49E6B2DE" w14:textId="77777777"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268C651" w14:textId="77777777"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88CD8D4" w14:textId="3DF35D52"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AB644E">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AB644E" w:rsidRPr="00C00112" w14:paraId="15209BE5" w14:textId="77777777" w:rsidTr="00AB644E">
        <w:trPr>
          <w:cantSplit/>
        </w:trPr>
        <w:tc>
          <w:tcPr>
            <w:tcW w:w="1568" w:type="pct"/>
          </w:tcPr>
          <w:p w14:paraId="6A3CB829" w14:textId="77777777"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3671E20C" w14:textId="77777777" w:rsidR="00AB644E" w:rsidRPr="00D544EF" w:rsidRDefault="00AB644E" w:rsidP="00AB644E">
            <w:pPr>
              <w:spacing w:before="60" w:after="60"/>
              <w:rPr>
                <w:rFonts w:ascii="Arial" w:hAnsi="Arial" w:cs="Arial"/>
                <w:color w:val="000000" w:themeColor="text1"/>
                <w:sz w:val="18"/>
                <w:szCs w:val="18"/>
              </w:rPr>
            </w:pPr>
          </w:p>
        </w:tc>
        <w:tc>
          <w:tcPr>
            <w:tcW w:w="1363" w:type="pct"/>
          </w:tcPr>
          <w:p w14:paraId="49F9C871" w14:textId="77777777"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0E8B67FA" w14:textId="77777777"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AB644E" w:rsidRPr="00C00112" w14:paraId="3158BBC4" w14:textId="77777777" w:rsidTr="00AB644E">
        <w:trPr>
          <w:cantSplit/>
        </w:trPr>
        <w:tc>
          <w:tcPr>
            <w:tcW w:w="1568" w:type="pct"/>
          </w:tcPr>
          <w:p w14:paraId="428B47ED" w14:textId="4E8A76FE" w:rsidR="00AB644E" w:rsidRPr="00D544EF" w:rsidRDefault="00AB644E" w:rsidP="00402FD6">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745317ED" w14:textId="77777777" w:rsidR="00AB644E" w:rsidRPr="00D544EF" w:rsidRDefault="00AB644E" w:rsidP="00AB644E">
            <w:pPr>
              <w:spacing w:before="60" w:after="60"/>
              <w:rPr>
                <w:rFonts w:ascii="Arial" w:hAnsi="Arial" w:cs="Arial"/>
                <w:color w:val="000000" w:themeColor="text1"/>
                <w:sz w:val="18"/>
                <w:szCs w:val="18"/>
              </w:rPr>
            </w:pPr>
          </w:p>
        </w:tc>
        <w:tc>
          <w:tcPr>
            <w:tcW w:w="1363" w:type="pct"/>
          </w:tcPr>
          <w:p w14:paraId="32C9CE38" w14:textId="3E38F086"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AB644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AB644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02F8FC36" w14:textId="77777777"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4F04A22" w14:textId="39C83F77" w:rsidR="00AB644E" w:rsidRPr="00D544EF" w:rsidRDefault="00AB644E" w:rsidP="00AB644E">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AB644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402FD6" w:rsidRPr="00C00112" w14:paraId="4520EEE9" w14:textId="77777777" w:rsidTr="00AB644E">
        <w:trPr>
          <w:cantSplit/>
        </w:trPr>
        <w:tc>
          <w:tcPr>
            <w:tcW w:w="1568" w:type="pct"/>
          </w:tcPr>
          <w:p w14:paraId="0491F44B" w14:textId="7C001D1F" w:rsidR="00402FD6" w:rsidRPr="00D544EF" w:rsidRDefault="00402FD6" w:rsidP="00402FD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6E5582E3" w14:textId="77777777" w:rsidR="00402FD6" w:rsidRPr="00D544EF" w:rsidRDefault="00402FD6" w:rsidP="00402FD6">
            <w:pPr>
              <w:spacing w:before="60" w:after="60"/>
              <w:rPr>
                <w:rFonts w:ascii="Arial" w:hAnsi="Arial" w:cs="Arial"/>
                <w:color w:val="000000" w:themeColor="text1"/>
                <w:sz w:val="18"/>
                <w:szCs w:val="18"/>
              </w:rPr>
            </w:pPr>
          </w:p>
        </w:tc>
        <w:tc>
          <w:tcPr>
            <w:tcW w:w="1363" w:type="pct"/>
          </w:tcPr>
          <w:p w14:paraId="722686E0" w14:textId="77777777" w:rsidR="00402FD6" w:rsidRPr="00D544EF" w:rsidRDefault="00402FD6" w:rsidP="00402FD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AB644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AB644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33637527" w14:textId="4B113456" w:rsidR="00402FD6" w:rsidRPr="00D544EF" w:rsidRDefault="00402FD6" w:rsidP="00402FD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09921AF5" w14:textId="0E695BDF" w:rsidR="00402FD6" w:rsidRPr="00710C05" w:rsidRDefault="00402FD6" w:rsidP="00402FD6">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AB644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402FD6" w:rsidRPr="00C00112" w14:paraId="75042640" w14:textId="77777777" w:rsidTr="00AB644E">
        <w:trPr>
          <w:cantSplit/>
        </w:trPr>
        <w:tc>
          <w:tcPr>
            <w:tcW w:w="1568" w:type="pct"/>
          </w:tcPr>
          <w:p w14:paraId="3DD7398D" w14:textId="1F3571B8" w:rsidR="00402FD6" w:rsidRPr="0062330E" w:rsidRDefault="00402FD6" w:rsidP="00402FD6">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4C7B3E3" w14:textId="77777777" w:rsidR="00402FD6" w:rsidRPr="00C00112" w:rsidRDefault="00402FD6" w:rsidP="00402FD6">
            <w:pPr>
              <w:spacing w:before="60" w:after="60"/>
              <w:rPr>
                <w:rFonts w:ascii="Arial" w:hAnsi="Arial" w:cs="Arial"/>
                <w:color w:val="0000FF"/>
                <w:sz w:val="18"/>
                <w:szCs w:val="18"/>
              </w:rPr>
            </w:pPr>
          </w:p>
        </w:tc>
        <w:tc>
          <w:tcPr>
            <w:tcW w:w="1363" w:type="pct"/>
          </w:tcPr>
          <w:p w14:paraId="7C4CC0E3" w14:textId="77777777" w:rsidR="00402FD6" w:rsidRPr="00B4085B" w:rsidRDefault="00402FD6" w:rsidP="00402FD6">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2790B1DD" w14:textId="534165CE" w:rsidR="00402FD6" w:rsidRPr="00710C05" w:rsidRDefault="00402FD6" w:rsidP="00402FD6">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AB644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402FD6" w:rsidRPr="00C00112" w14:paraId="72E43778" w14:textId="77777777" w:rsidTr="00AB644E">
        <w:trPr>
          <w:cantSplit/>
        </w:trPr>
        <w:tc>
          <w:tcPr>
            <w:tcW w:w="1568" w:type="pct"/>
          </w:tcPr>
          <w:p w14:paraId="16C50833" w14:textId="6042CAB2" w:rsidR="00402FD6" w:rsidRPr="0062330E" w:rsidRDefault="00402FD6" w:rsidP="00402FD6">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1FD8416E" w14:textId="77777777" w:rsidR="00402FD6" w:rsidRPr="00C00112" w:rsidRDefault="00402FD6" w:rsidP="00402FD6">
            <w:pPr>
              <w:spacing w:before="60" w:after="60"/>
              <w:rPr>
                <w:rFonts w:ascii="Arial" w:hAnsi="Arial" w:cs="Arial"/>
                <w:color w:val="0000FF"/>
                <w:sz w:val="18"/>
                <w:szCs w:val="18"/>
              </w:rPr>
            </w:pPr>
          </w:p>
        </w:tc>
        <w:tc>
          <w:tcPr>
            <w:tcW w:w="1363" w:type="pct"/>
          </w:tcPr>
          <w:p w14:paraId="4652D594" w14:textId="77777777" w:rsidR="00402FD6" w:rsidRPr="00B4085B" w:rsidRDefault="00402FD6" w:rsidP="00402FD6">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72D86694" w14:textId="7AA907D7" w:rsidR="00402FD6" w:rsidRPr="00710C05" w:rsidRDefault="00402FD6" w:rsidP="00402FD6">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AB644E">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402FD6" w:rsidRPr="00C00112" w14:paraId="12D8747A" w14:textId="77777777" w:rsidTr="00AB644E">
        <w:trPr>
          <w:cantSplit/>
        </w:trPr>
        <w:tc>
          <w:tcPr>
            <w:tcW w:w="1568" w:type="pct"/>
          </w:tcPr>
          <w:p w14:paraId="3830F29A" w14:textId="77777777" w:rsidR="00402FD6" w:rsidRPr="00D544EF" w:rsidRDefault="00402FD6" w:rsidP="00402FD6">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1064" w:type="pct"/>
            <w:vMerge/>
          </w:tcPr>
          <w:p w14:paraId="48D7C919" w14:textId="77777777" w:rsidR="00402FD6" w:rsidRPr="00C00112" w:rsidRDefault="00402FD6" w:rsidP="00402FD6">
            <w:pPr>
              <w:spacing w:before="60" w:after="60"/>
              <w:rPr>
                <w:rFonts w:ascii="Arial" w:hAnsi="Arial" w:cs="Arial"/>
                <w:color w:val="0000FF"/>
                <w:sz w:val="18"/>
                <w:szCs w:val="18"/>
              </w:rPr>
            </w:pPr>
          </w:p>
        </w:tc>
        <w:tc>
          <w:tcPr>
            <w:tcW w:w="1363" w:type="pct"/>
          </w:tcPr>
          <w:p w14:paraId="194AA50B" w14:textId="77777777" w:rsidR="00402FD6" w:rsidRPr="00AE3D73" w:rsidRDefault="00402FD6" w:rsidP="00402FD6">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FAA4C1E" w14:textId="77777777" w:rsidR="00402FD6" w:rsidRPr="00D544EF" w:rsidRDefault="00402FD6" w:rsidP="00402FD6">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33712C9" w14:textId="77777777" w:rsidR="00402FD6" w:rsidRPr="00710C05" w:rsidRDefault="00402FD6" w:rsidP="00402FD6">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402FD6" w:rsidRPr="00C00112" w14:paraId="6A067212" w14:textId="77777777" w:rsidTr="00AB644E">
        <w:trPr>
          <w:cantSplit/>
        </w:trPr>
        <w:tc>
          <w:tcPr>
            <w:tcW w:w="1568" w:type="pct"/>
          </w:tcPr>
          <w:p w14:paraId="14F91C6D" w14:textId="77777777" w:rsidR="00402FD6" w:rsidRPr="00D544EF" w:rsidRDefault="00402FD6" w:rsidP="00402FD6">
            <w:pPr>
              <w:spacing w:before="60" w:after="60"/>
              <w:rPr>
                <w:rFonts w:ascii="Arial" w:hAnsi="Arial" w:cs="Arial"/>
                <w:sz w:val="18"/>
                <w:szCs w:val="18"/>
              </w:rPr>
            </w:pPr>
            <w:r w:rsidRPr="000110FE">
              <w:rPr>
                <w:rStyle w:val="Blue"/>
                <w:color w:val="auto"/>
                <w:sz w:val="18"/>
                <w:szCs w:val="18"/>
              </w:rPr>
              <w:t>Emergency discharge start and end times</w:t>
            </w:r>
          </w:p>
        </w:tc>
        <w:tc>
          <w:tcPr>
            <w:tcW w:w="1064" w:type="pct"/>
            <w:vMerge/>
          </w:tcPr>
          <w:p w14:paraId="33C44C9A" w14:textId="77777777" w:rsidR="00402FD6" w:rsidRPr="00C00112" w:rsidRDefault="00402FD6" w:rsidP="00402FD6">
            <w:pPr>
              <w:spacing w:before="60" w:after="60"/>
              <w:rPr>
                <w:rFonts w:ascii="Arial" w:hAnsi="Arial" w:cs="Arial"/>
                <w:color w:val="0000FF"/>
                <w:sz w:val="18"/>
                <w:szCs w:val="18"/>
              </w:rPr>
            </w:pPr>
          </w:p>
        </w:tc>
        <w:tc>
          <w:tcPr>
            <w:tcW w:w="1363" w:type="pct"/>
          </w:tcPr>
          <w:p w14:paraId="0CBB82F8" w14:textId="77777777" w:rsidR="00402FD6" w:rsidRPr="00AE3D73" w:rsidRDefault="00402FD6" w:rsidP="00402FD6">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09C2177" w14:textId="77777777" w:rsidR="00402FD6" w:rsidRPr="00D544EF" w:rsidRDefault="00402FD6" w:rsidP="00402FD6">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0BC7CA4" w14:textId="77777777" w:rsidR="00402FD6" w:rsidRPr="00710C05" w:rsidRDefault="00402FD6" w:rsidP="00402FD6">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19803807" w14:textId="620EA1C9" w:rsidR="00402FD6" w:rsidRDefault="00402FD6" w:rsidP="00A9057C">
      <w:pPr>
        <w:ind w:left="567"/>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1615B5" w:rsidRPr="00C25946" w14:paraId="4B237ED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36E579A" w14:textId="77777777" w:rsidR="001615B5" w:rsidRPr="004921D8" w:rsidRDefault="001615B5" w:rsidP="00367B41">
            <w:pPr>
              <w:pStyle w:val="TableText"/>
              <w:rPr>
                <w:sz w:val="18"/>
                <w:szCs w:val="18"/>
              </w:rPr>
            </w:pPr>
            <w:r w:rsidRPr="004921D8">
              <w:rPr>
                <w:sz w:val="18"/>
                <w:szCs w:val="18"/>
              </w:rPr>
              <w:lastRenderedPageBreak/>
              <w:t>Table S4.2 Reporting forms</w:t>
            </w:r>
          </w:p>
        </w:tc>
      </w:tr>
      <w:tr w:rsidR="001615B5" w:rsidRPr="00C25946" w14:paraId="03C14490"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BC509E5" w14:textId="77777777" w:rsidR="001615B5" w:rsidRPr="004921D8" w:rsidRDefault="001615B5" w:rsidP="00367B41">
            <w:pPr>
              <w:pStyle w:val="TableText"/>
              <w:rPr>
                <w:sz w:val="18"/>
                <w:szCs w:val="18"/>
              </w:rPr>
            </w:pPr>
            <w:r w:rsidRPr="004921D8">
              <w:rPr>
                <w:sz w:val="18"/>
                <w:szCs w:val="18"/>
              </w:rPr>
              <w:t>Parameter</w:t>
            </w:r>
          </w:p>
        </w:tc>
        <w:tc>
          <w:tcPr>
            <w:tcW w:w="3123" w:type="pct"/>
          </w:tcPr>
          <w:p w14:paraId="4119543B" w14:textId="77777777" w:rsidR="001615B5" w:rsidRPr="004921D8" w:rsidRDefault="001615B5" w:rsidP="00367B41">
            <w:pPr>
              <w:pStyle w:val="TableText"/>
              <w:rPr>
                <w:sz w:val="18"/>
                <w:szCs w:val="18"/>
              </w:rPr>
            </w:pPr>
            <w:r w:rsidRPr="004921D8">
              <w:rPr>
                <w:sz w:val="18"/>
                <w:szCs w:val="18"/>
              </w:rPr>
              <w:t>Reporting format</w:t>
            </w:r>
          </w:p>
        </w:tc>
      </w:tr>
      <w:tr w:rsidR="001615B5" w:rsidRPr="00C25946" w14:paraId="2C13DF55" w14:textId="77777777" w:rsidTr="00367B41">
        <w:trPr>
          <w:cantSplit/>
        </w:trPr>
        <w:tc>
          <w:tcPr>
            <w:tcW w:w="1877" w:type="pct"/>
          </w:tcPr>
          <w:p w14:paraId="286FF5B9" w14:textId="77777777" w:rsidR="001615B5" w:rsidRPr="00950A72" w:rsidRDefault="001615B5"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6A327087" w14:textId="77777777" w:rsidR="001615B5" w:rsidRPr="00950A72" w:rsidRDefault="001615B5"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1615B5" w:rsidRPr="00C25946" w14:paraId="71B7F275" w14:textId="77777777" w:rsidTr="00367B41">
        <w:trPr>
          <w:cantSplit/>
        </w:trPr>
        <w:tc>
          <w:tcPr>
            <w:tcW w:w="1877" w:type="pct"/>
          </w:tcPr>
          <w:p w14:paraId="676AFFB9" w14:textId="4B5EA035" w:rsidR="001615B5" w:rsidRPr="00950A72" w:rsidRDefault="001615B5" w:rsidP="00402FD6">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0EE13B98" w14:textId="53BBBE56" w:rsidR="001615B5" w:rsidRPr="00950A72" w:rsidRDefault="001615B5" w:rsidP="00367B41">
            <w:pPr>
              <w:pStyle w:val="TableText"/>
              <w:rPr>
                <w:rStyle w:val="Pink"/>
                <w:color w:val="auto"/>
                <w:sz w:val="18"/>
                <w:szCs w:val="18"/>
              </w:rPr>
            </w:pPr>
            <w:r w:rsidRPr="0054680E">
              <w:rPr>
                <w:rStyle w:val="Pink"/>
                <w:color w:val="000000" w:themeColor="text1"/>
                <w:sz w:val="18"/>
                <w:szCs w:val="18"/>
              </w:rPr>
              <w:t>An</w:t>
            </w:r>
            <w:r w:rsidRPr="00402FD6">
              <w:rPr>
                <w:rStyle w:val="Pink"/>
                <w:color w:val="000000" w:themeColor="text1"/>
                <w:sz w:val="18"/>
                <w:szCs w:val="18"/>
              </w:rPr>
              <w:t>nual and bathing water summary report or other form as agreed in writing by Natural Resources Wales</w:t>
            </w:r>
            <w:r w:rsidRPr="00402FD6">
              <w:rPr>
                <w:rStyle w:val="Pink"/>
                <w:color w:val="auto"/>
                <w:sz w:val="18"/>
                <w:szCs w:val="18"/>
              </w:rPr>
              <w:t xml:space="preserve"> </w:t>
            </w:r>
          </w:p>
        </w:tc>
      </w:tr>
      <w:tr w:rsidR="001615B5" w:rsidRPr="00C25946" w14:paraId="34F163AC" w14:textId="77777777" w:rsidTr="00367B41">
        <w:trPr>
          <w:cantSplit/>
        </w:trPr>
        <w:tc>
          <w:tcPr>
            <w:tcW w:w="1877" w:type="pct"/>
          </w:tcPr>
          <w:p w14:paraId="38DD7435" w14:textId="77777777" w:rsidR="001615B5" w:rsidRPr="00950A72" w:rsidRDefault="001615B5"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2BFD8EB" w14:textId="77777777" w:rsidR="001615B5" w:rsidRPr="00950A72" w:rsidRDefault="001615B5"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615B5" w:rsidRPr="00C25946" w14:paraId="0A4EB3E0" w14:textId="77777777" w:rsidTr="00367B41">
        <w:trPr>
          <w:cantSplit/>
        </w:trPr>
        <w:tc>
          <w:tcPr>
            <w:tcW w:w="1877" w:type="pct"/>
          </w:tcPr>
          <w:p w14:paraId="2B898F15" w14:textId="77777777" w:rsidR="001615B5" w:rsidRPr="00950A72" w:rsidRDefault="001615B5" w:rsidP="00367B41">
            <w:pPr>
              <w:pStyle w:val="TableText"/>
              <w:rPr>
                <w:rStyle w:val="Blue"/>
                <w:color w:val="auto"/>
                <w:sz w:val="18"/>
                <w:szCs w:val="18"/>
              </w:rPr>
            </w:pPr>
            <w:r w:rsidRPr="00950A72">
              <w:rPr>
                <w:rStyle w:val="Blue"/>
                <w:color w:val="auto"/>
                <w:sz w:val="18"/>
                <w:szCs w:val="18"/>
              </w:rPr>
              <w:t>Event recorder status</w:t>
            </w:r>
          </w:p>
          <w:p w14:paraId="5742EB0D" w14:textId="77777777" w:rsidR="001615B5" w:rsidRPr="00950A72" w:rsidRDefault="001615B5" w:rsidP="00367B41">
            <w:pPr>
              <w:pStyle w:val="TableText"/>
              <w:rPr>
                <w:rStyle w:val="Blue"/>
                <w:color w:val="auto"/>
                <w:sz w:val="18"/>
                <w:szCs w:val="18"/>
              </w:rPr>
            </w:pPr>
          </w:p>
        </w:tc>
        <w:tc>
          <w:tcPr>
            <w:tcW w:w="3123" w:type="pct"/>
          </w:tcPr>
          <w:p w14:paraId="3D402412" w14:textId="77777777" w:rsidR="001615B5" w:rsidRPr="00950A72" w:rsidRDefault="001615B5"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60B491EA" w14:textId="77777777" w:rsidR="001615B5" w:rsidRPr="00950A72" w:rsidRDefault="001615B5"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615B5" w:rsidRPr="00C25946" w14:paraId="15AFE6AD" w14:textId="77777777" w:rsidTr="00367B41">
        <w:trPr>
          <w:cantSplit/>
        </w:trPr>
        <w:tc>
          <w:tcPr>
            <w:tcW w:w="1877" w:type="pct"/>
          </w:tcPr>
          <w:p w14:paraId="08574124" w14:textId="77777777" w:rsidR="001615B5" w:rsidRPr="0054680E" w:rsidRDefault="001615B5"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166AAE5D" w14:textId="77777777" w:rsidR="001615B5" w:rsidRPr="0054680E" w:rsidRDefault="001615B5"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1615B5" w:rsidRPr="00C25946" w14:paraId="28EDE635" w14:textId="77777777" w:rsidTr="00367B41">
        <w:trPr>
          <w:cantSplit/>
        </w:trPr>
        <w:tc>
          <w:tcPr>
            <w:tcW w:w="1877" w:type="pct"/>
          </w:tcPr>
          <w:p w14:paraId="183139DD" w14:textId="77777777" w:rsidR="001615B5" w:rsidRPr="0054680E" w:rsidRDefault="001615B5"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3385A3E9" w14:textId="77777777" w:rsidR="001615B5" w:rsidRPr="0054680E" w:rsidRDefault="001615B5" w:rsidP="00367B41">
            <w:pPr>
              <w:pStyle w:val="TableText"/>
              <w:rPr>
                <w:rStyle w:val="Blue"/>
                <w:color w:val="auto"/>
                <w:sz w:val="18"/>
                <w:szCs w:val="18"/>
              </w:rPr>
            </w:pPr>
            <w:r w:rsidRPr="0054680E">
              <w:rPr>
                <w:sz w:val="18"/>
                <w:szCs w:val="18"/>
              </w:rPr>
              <w:t>Electronic format as agreed in writing by Natural Resources Wales.</w:t>
            </w:r>
          </w:p>
        </w:tc>
      </w:tr>
      <w:tr w:rsidR="001615B5" w:rsidRPr="00C25946" w14:paraId="7DD70B6F" w14:textId="77777777" w:rsidTr="00367B41">
        <w:trPr>
          <w:cantSplit/>
        </w:trPr>
        <w:tc>
          <w:tcPr>
            <w:tcW w:w="1877" w:type="pct"/>
          </w:tcPr>
          <w:p w14:paraId="49A53A72" w14:textId="77777777" w:rsidR="001615B5" w:rsidRPr="0054680E" w:rsidRDefault="001615B5"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2C01448" w14:textId="77777777" w:rsidR="001615B5" w:rsidRPr="0054680E" w:rsidRDefault="001615B5" w:rsidP="00367B41">
            <w:pPr>
              <w:pStyle w:val="TableText"/>
              <w:rPr>
                <w:rStyle w:val="Blue"/>
                <w:color w:val="auto"/>
                <w:sz w:val="18"/>
                <w:szCs w:val="18"/>
              </w:rPr>
            </w:pPr>
            <w:r w:rsidRPr="0054680E">
              <w:rPr>
                <w:sz w:val="18"/>
                <w:szCs w:val="18"/>
              </w:rPr>
              <w:t>Electronic format as agreed in writing by Natural Resources Wales.</w:t>
            </w:r>
          </w:p>
        </w:tc>
      </w:tr>
      <w:tr w:rsidR="001615B5" w:rsidRPr="00C25946" w14:paraId="73CF0B5B" w14:textId="77777777" w:rsidTr="00367B41">
        <w:trPr>
          <w:cantSplit/>
        </w:trPr>
        <w:tc>
          <w:tcPr>
            <w:tcW w:w="1877" w:type="pct"/>
          </w:tcPr>
          <w:p w14:paraId="3DDE9623" w14:textId="77777777" w:rsidR="001615B5" w:rsidRPr="0054680E" w:rsidRDefault="001615B5"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F329D73" w14:textId="77777777" w:rsidR="001615B5" w:rsidRPr="0054680E" w:rsidRDefault="001615B5" w:rsidP="00367B41">
            <w:pPr>
              <w:pStyle w:val="TableText"/>
              <w:rPr>
                <w:rStyle w:val="Blue"/>
                <w:color w:val="auto"/>
                <w:sz w:val="18"/>
                <w:szCs w:val="18"/>
              </w:rPr>
            </w:pPr>
            <w:r w:rsidRPr="0054680E">
              <w:rPr>
                <w:sz w:val="18"/>
                <w:szCs w:val="18"/>
              </w:rPr>
              <w:t>Electronic format as agreed in writing by Natural Resources Wales.</w:t>
            </w:r>
          </w:p>
        </w:tc>
      </w:tr>
      <w:tr w:rsidR="001615B5" w:rsidRPr="00C25946" w14:paraId="3DC4A072" w14:textId="77777777" w:rsidTr="00367B41">
        <w:trPr>
          <w:cantSplit/>
        </w:trPr>
        <w:tc>
          <w:tcPr>
            <w:tcW w:w="1877" w:type="pct"/>
          </w:tcPr>
          <w:p w14:paraId="68F3A64E" w14:textId="77777777" w:rsidR="001615B5" w:rsidRPr="0054680E" w:rsidRDefault="001615B5"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663FEF1A" w14:textId="77777777" w:rsidR="001615B5" w:rsidRPr="0054680E" w:rsidRDefault="001615B5" w:rsidP="00367B41">
            <w:pPr>
              <w:pStyle w:val="TableText"/>
              <w:rPr>
                <w:rStyle w:val="Blue"/>
                <w:color w:val="auto"/>
                <w:sz w:val="18"/>
                <w:szCs w:val="18"/>
              </w:rPr>
            </w:pPr>
            <w:r w:rsidRPr="0054680E">
              <w:rPr>
                <w:sz w:val="18"/>
                <w:szCs w:val="18"/>
              </w:rPr>
              <w:t>Electronic format as agreed in writing by Natural Resources Wales.</w:t>
            </w:r>
          </w:p>
        </w:tc>
      </w:tr>
      <w:tr w:rsidR="001615B5" w:rsidRPr="00C25946" w14:paraId="0ACF555A" w14:textId="77777777" w:rsidTr="00367B41">
        <w:trPr>
          <w:cantSplit/>
        </w:trPr>
        <w:tc>
          <w:tcPr>
            <w:tcW w:w="1877" w:type="pct"/>
          </w:tcPr>
          <w:p w14:paraId="3B4C13C0" w14:textId="77777777" w:rsidR="001615B5" w:rsidRPr="0054680E" w:rsidRDefault="001615B5" w:rsidP="00781DF2">
            <w:pPr>
              <w:pStyle w:val="TableText"/>
              <w:rPr>
                <w:sz w:val="18"/>
                <w:szCs w:val="18"/>
              </w:rPr>
            </w:pPr>
            <w:r w:rsidRPr="000110FE">
              <w:rPr>
                <w:rStyle w:val="Blue"/>
                <w:color w:val="auto"/>
                <w:sz w:val="18"/>
                <w:szCs w:val="18"/>
              </w:rPr>
              <w:t>Operation of the emergency overflow</w:t>
            </w:r>
          </w:p>
        </w:tc>
        <w:tc>
          <w:tcPr>
            <w:tcW w:w="3123" w:type="pct"/>
          </w:tcPr>
          <w:p w14:paraId="709E7A86" w14:textId="77777777" w:rsidR="001615B5" w:rsidRPr="0054680E" w:rsidRDefault="001615B5"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1615B5" w:rsidRPr="00C25946" w14:paraId="6365E875" w14:textId="77777777" w:rsidTr="00367B41">
        <w:trPr>
          <w:cantSplit/>
        </w:trPr>
        <w:tc>
          <w:tcPr>
            <w:tcW w:w="1877" w:type="pct"/>
          </w:tcPr>
          <w:p w14:paraId="4F0A1C1C" w14:textId="77777777" w:rsidR="001615B5" w:rsidRPr="0054680E" w:rsidRDefault="001615B5" w:rsidP="00781DF2">
            <w:pPr>
              <w:pStyle w:val="TableText"/>
              <w:rPr>
                <w:sz w:val="18"/>
                <w:szCs w:val="18"/>
              </w:rPr>
            </w:pPr>
            <w:r w:rsidRPr="000110FE">
              <w:rPr>
                <w:rStyle w:val="Blue"/>
                <w:color w:val="auto"/>
                <w:sz w:val="18"/>
                <w:szCs w:val="18"/>
              </w:rPr>
              <w:t>Emergency discharge start and end times</w:t>
            </w:r>
          </w:p>
        </w:tc>
        <w:tc>
          <w:tcPr>
            <w:tcW w:w="3123" w:type="pct"/>
          </w:tcPr>
          <w:p w14:paraId="51E543C6" w14:textId="77777777" w:rsidR="001615B5" w:rsidRPr="0054680E" w:rsidRDefault="001615B5"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793AF10" w14:textId="77777777" w:rsidR="001615B5" w:rsidRDefault="001615B5" w:rsidP="00A9057C">
      <w:pPr>
        <w:pStyle w:val="Heading1"/>
        <w:ind w:left="567"/>
      </w:pPr>
    </w:p>
    <w:p w14:paraId="57AFDB7E" w14:textId="77777777" w:rsidR="001615B5" w:rsidRDefault="001615B5">
      <w:pPr>
        <w:spacing w:before="0" w:after="0" w:line="240" w:lineRule="auto"/>
        <w:rPr>
          <w:rFonts w:asciiTheme="majorHAnsi" w:eastAsiaTheme="majorEastAsia" w:hAnsiTheme="majorHAnsi" w:cstheme="majorBidi"/>
          <w:b/>
          <w:bCs/>
          <w:sz w:val="36"/>
          <w:szCs w:val="28"/>
        </w:rPr>
      </w:pPr>
      <w:r>
        <w:br w:type="page"/>
      </w:r>
    </w:p>
    <w:p w14:paraId="10845315" w14:textId="77777777" w:rsidR="001615B5" w:rsidRDefault="001615B5" w:rsidP="00A9057C">
      <w:pPr>
        <w:pStyle w:val="Heading1"/>
        <w:ind w:left="567"/>
      </w:pPr>
      <w:r>
        <w:lastRenderedPageBreak/>
        <w:t xml:space="preserve">Schedule 5 </w:t>
      </w:r>
      <w:r w:rsidRPr="00926B5E">
        <w:t>–</w:t>
      </w:r>
      <w:r>
        <w:t xml:space="preserve"> Notification </w:t>
      </w:r>
    </w:p>
    <w:p w14:paraId="3F740C18" w14:textId="77777777" w:rsidR="001615B5" w:rsidRPr="004921D8" w:rsidRDefault="001615B5" w:rsidP="00A9057C">
      <w:pPr>
        <w:ind w:left="567"/>
        <w:rPr>
          <w:sz w:val="18"/>
          <w:szCs w:val="18"/>
        </w:rPr>
      </w:pPr>
      <w:r w:rsidRPr="004921D8">
        <w:rPr>
          <w:sz w:val="18"/>
          <w:szCs w:val="18"/>
        </w:rPr>
        <w:t xml:space="preserve">These pages outline the information that the operator must provide. </w:t>
      </w:r>
    </w:p>
    <w:p w14:paraId="6200C8C9" w14:textId="77777777" w:rsidR="001615B5" w:rsidRPr="004921D8" w:rsidRDefault="001615B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323BF94" w14:textId="77777777" w:rsidR="001615B5" w:rsidRPr="004921D8" w:rsidRDefault="001615B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D797493" w14:textId="77777777" w:rsidR="001615B5" w:rsidRPr="00C15459" w:rsidRDefault="001615B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615B5" w:rsidRPr="00834B3A" w14:paraId="1D3C1399" w14:textId="77777777" w:rsidTr="00A9057C">
        <w:trPr>
          <w:cantSplit/>
        </w:trPr>
        <w:tc>
          <w:tcPr>
            <w:tcW w:w="1484" w:type="pct"/>
          </w:tcPr>
          <w:p w14:paraId="5779DCC7" w14:textId="77777777" w:rsidR="001615B5" w:rsidRPr="004921D8" w:rsidRDefault="001615B5" w:rsidP="00926B5E">
            <w:pPr>
              <w:pStyle w:val="TableText"/>
              <w:rPr>
                <w:sz w:val="18"/>
                <w:szCs w:val="18"/>
              </w:rPr>
            </w:pPr>
            <w:r w:rsidRPr="004921D8">
              <w:rPr>
                <w:sz w:val="18"/>
                <w:szCs w:val="18"/>
              </w:rPr>
              <w:t>Permit Number</w:t>
            </w:r>
          </w:p>
        </w:tc>
        <w:tc>
          <w:tcPr>
            <w:tcW w:w="3516" w:type="pct"/>
          </w:tcPr>
          <w:p w14:paraId="7917B307" w14:textId="77777777" w:rsidR="001615B5" w:rsidRPr="004509D0" w:rsidRDefault="001615B5" w:rsidP="00926B5E">
            <w:pPr>
              <w:pStyle w:val="TableText"/>
              <w:rPr>
                <w:color w:val="000000" w:themeColor="text1"/>
              </w:rPr>
            </w:pPr>
            <w:r w:rsidRPr="004509D0">
              <w:rPr>
                <w:noProof/>
                <w:color w:val="000000" w:themeColor="text1"/>
              </w:rPr>
              <w:t>CG0130001</w:t>
            </w:r>
          </w:p>
        </w:tc>
      </w:tr>
      <w:tr w:rsidR="001615B5" w:rsidRPr="00834B3A" w14:paraId="79E19FD0" w14:textId="77777777" w:rsidTr="00A9057C">
        <w:trPr>
          <w:cantSplit/>
        </w:trPr>
        <w:tc>
          <w:tcPr>
            <w:tcW w:w="1484" w:type="pct"/>
          </w:tcPr>
          <w:p w14:paraId="24C89865" w14:textId="77777777" w:rsidR="001615B5" w:rsidRPr="004921D8" w:rsidRDefault="001615B5" w:rsidP="00926B5E">
            <w:pPr>
              <w:pStyle w:val="TableText"/>
              <w:rPr>
                <w:sz w:val="18"/>
                <w:szCs w:val="18"/>
              </w:rPr>
            </w:pPr>
            <w:r w:rsidRPr="004921D8">
              <w:rPr>
                <w:sz w:val="18"/>
                <w:szCs w:val="18"/>
              </w:rPr>
              <w:t>Name of operator</w:t>
            </w:r>
          </w:p>
        </w:tc>
        <w:tc>
          <w:tcPr>
            <w:tcW w:w="3516" w:type="pct"/>
          </w:tcPr>
          <w:p w14:paraId="3E8B1CEE" w14:textId="77777777" w:rsidR="001615B5" w:rsidRPr="004509D0" w:rsidRDefault="001615B5" w:rsidP="00926B5E">
            <w:pPr>
              <w:pStyle w:val="TableText"/>
              <w:rPr>
                <w:color w:val="000000" w:themeColor="text1"/>
              </w:rPr>
            </w:pPr>
            <w:r w:rsidRPr="004509D0">
              <w:rPr>
                <w:color w:val="000000" w:themeColor="text1"/>
              </w:rPr>
              <w:t>D</w:t>
            </w:r>
            <w:r w:rsidRPr="004509D0">
              <w:rPr>
                <w:rFonts w:cstheme="minorHAnsi"/>
                <w:color w:val="000000" w:themeColor="text1"/>
              </w:rPr>
              <w:t>ŵ</w:t>
            </w:r>
            <w:r w:rsidRPr="004509D0">
              <w:rPr>
                <w:color w:val="000000" w:themeColor="text1"/>
              </w:rPr>
              <w:t>r Cymru Cyfyngedig</w:t>
            </w:r>
          </w:p>
        </w:tc>
      </w:tr>
      <w:tr w:rsidR="001615B5" w:rsidRPr="00834B3A" w14:paraId="1F39A83D" w14:textId="77777777" w:rsidTr="00A9057C">
        <w:trPr>
          <w:cantSplit/>
        </w:trPr>
        <w:tc>
          <w:tcPr>
            <w:tcW w:w="1484" w:type="pct"/>
          </w:tcPr>
          <w:p w14:paraId="5FBCE818" w14:textId="77777777" w:rsidR="001615B5" w:rsidRPr="004921D8" w:rsidRDefault="001615B5" w:rsidP="00926B5E">
            <w:pPr>
              <w:pStyle w:val="TableText"/>
              <w:rPr>
                <w:sz w:val="18"/>
                <w:szCs w:val="18"/>
              </w:rPr>
            </w:pPr>
            <w:r w:rsidRPr="004921D8">
              <w:rPr>
                <w:sz w:val="18"/>
                <w:szCs w:val="18"/>
              </w:rPr>
              <w:t>Location of Facility</w:t>
            </w:r>
          </w:p>
        </w:tc>
        <w:tc>
          <w:tcPr>
            <w:tcW w:w="3516" w:type="pct"/>
          </w:tcPr>
          <w:p w14:paraId="6D20D288" w14:textId="4D54C649" w:rsidR="001615B5" w:rsidRPr="004509D0" w:rsidRDefault="001615B5" w:rsidP="00926B5E">
            <w:pPr>
              <w:pStyle w:val="TableText"/>
              <w:rPr>
                <w:color w:val="000000" w:themeColor="text1"/>
              </w:rPr>
            </w:pPr>
            <w:r w:rsidRPr="004509D0">
              <w:rPr>
                <w:noProof/>
                <w:color w:val="000000" w:themeColor="text1"/>
              </w:rPr>
              <w:t>CSO and EO at Barmouth Harbour Pumping Station</w:t>
            </w:r>
            <w:r w:rsidRPr="004509D0">
              <w:rPr>
                <w:color w:val="000000" w:themeColor="text1"/>
              </w:rPr>
              <w:t xml:space="preserve">, </w:t>
            </w:r>
            <w:r w:rsidRPr="004509D0">
              <w:rPr>
                <w:noProof/>
                <w:color w:val="000000" w:themeColor="text1"/>
              </w:rPr>
              <w:t>Opposite 2 Mount Pleasant</w:t>
            </w:r>
            <w:r w:rsidRPr="004509D0">
              <w:rPr>
                <w:color w:val="000000" w:themeColor="text1"/>
              </w:rPr>
              <w:t xml:space="preserve">, </w:t>
            </w:r>
            <w:r w:rsidR="003C75DF" w:rsidRPr="004509D0">
              <w:rPr>
                <w:noProof/>
                <w:color w:val="000000" w:themeColor="text1"/>
              </w:rPr>
              <w:t>Church Street</w:t>
            </w:r>
            <w:r w:rsidRPr="004509D0">
              <w:rPr>
                <w:color w:val="000000" w:themeColor="text1"/>
              </w:rPr>
              <w:t xml:space="preserve">, </w:t>
            </w:r>
            <w:r w:rsidR="003C75DF" w:rsidRPr="004509D0">
              <w:rPr>
                <w:noProof/>
                <w:color w:val="000000" w:themeColor="text1"/>
              </w:rPr>
              <w:t>Barmouth, Gwynedd</w:t>
            </w:r>
            <w:r w:rsidRPr="004509D0">
              <w:rPr>
                <w:color w:val="000000" w:themeColor="text1"/>
              </w:rPr>
              <w:t xml:space="preserve">, </w:t>
            </w:r>
            <w:r w:rsidRPr="004509D0">
              <w:rPr>
                <w:noProof/>
                <w:color w:val="000000" w:themeColor="text1"/>
              </w:rPr>
              <w:t>LL42 1EH</w:t>
            </w:r>
          </w:p>
        </w:tc>
      </w:tr>
      <w:tr w:rsidR="001615B5" w:rsidRPr="00834B3A" w14:paraId="0A16304F" w14:textId="77777777" w:rsidTr="00A9057C">
        <w:trPr>
          <w:cantSplit/>
        </w:trPr>
        <w:tc>
          <w:tcPr>
            <w:tcW w:w="1484" w:type="pct"/>
          </w:tcPr>
          <w:p w14:paraId="01F7F751" w14:textId="77777777" w:rsidR="001615B5" w:rsidRPr="004921D8" w:rsidRDefault="001615B5" w:rsidP="00926B5E">
            <w:pPr>
              <w:pStyle w:val="TableText"/>
              <w:rPr>
                <w:sz w:val="18"/>
                <w:szCs w:val="18"/>
              </w:rPr>
            </w:pPr>
            <w:r w:rsidRPr="004921D8">
              <w:rPr>
                <w:sz w:val="18"/>
                <w:szCs w:val="18"/>
              </w:rPr>
              <w:t xml:space="preserve">Time and date of the detection </w:t>
            </w:r>
          </w:p>
        </w:tc>
        <w:tc>
          <w:tcPr>
            <w:tcW w:w="3516" w:type="pct"/>
          </w:tcPr>
          <w:p w14:paraId="20D79906" w14:textId="77777777" w:rsidR="001615B5" w:rsidRPr="00926B5E" w:rsidRDefault="001615B5" w:rsidP="00926B5E">
            <w:pPr>
              <w:pStyle w:val="TableText"/>
            </w:pPr>
          </w:p>
        </w:tc>
      </w:tr>
    </w:tbl>
    <w:p w14:paraId="104808DD" w14:textId="77777777" w:rsidR="001615B5" w:rsidRDefault="001615B5" w:rsidP="00926B5E"/>
    <w:tbl>
      <w:tblPr>
        <w:tblStyle w:val="TableGrid"/>
        <w:tblW w:w="4720" w:type="pct"/>
        <w:tblInd w:w="562" w:type="dxa"/>
        <w:tblLook w:val="0020" w:firstRow="1" w:lastRow="0" w:firstColumn="0" w:lastColumn="0" w:noHBand="0" w:noVBand="0"/>
      </w:tblPr>
      <w:tblGrid>
        <w:gridCol w:w="2612"/>
        <w:gridCol w:w="6189"/>
      </w:tblGrid>
      <w:tr w:rsidR="001615B5" w:rsidRPr="00C15459" w14:paraId="388745C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688C8AC" w14:textId="77777777" w:rsidR="001615B5" w:rsidRPr="004921D8" w:rsidRDefault="001615B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615B5" w:rsidRPr="00C15459" w14:paraId="3198D65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88CAE39" w14:textId="77777777" w:rsidR="001615B5" w:rsidRPr="002C77F8" w:rsidRDefault="001615B5"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08048CC3" w14:textId="77777777" w:rsidR="001615B5" w:rsidRPr="00815D01" w:rsidRDefault="001615B5" w:rsidP="00815D01">
            <w:pPr>
              <w:pStyle w:val="TableText"/>
              <w:rPr>
                <w:color w:val="FF0000" w:themeColor="accent1"/>
                <w:sz w:val="18"/>
                <w:szCs w:val="18"/>
              </w:rPr>
            </w:pPr>
          </w:p>
        </w:tc>
      </w:tr>
      <w:tr w:rsidR="001615B5" w:rsidRPr="00C15459" w14:paraId="7A2A0319" w14:textId="77777777" w:rsidTr="00A9057C">
        <w:trPr>
          <w:cantSplit/>
        </w:trPr>
        <w:tc>
          <w:tcPr>
            <w:tcW w:w="1484" w:type="pct"/>
          </w:tcPr>
          <w:p w14:paraId="4F6324EA" w14:textId="77777777" w:rsidR="001615B5" w:rsidRPr="004921D8" w:rsidRDefault="001615B5" w:rsidP="00926B5E">
            <w:pPr>
              <w:pStyle w:val="TableText"/>
              <w:rPr>
                <w:sz w:val="18"/>
                <w:szCs w:val="18"/>
              </w:rPr>
            </w:pPr>
            <w:r w:rsidRPr="004921D8">
              <w:rPr>
                <w:sz w:val="18"/>
                <w:szCs w:val="18"/>
              </w:rPr>
              <w:t>Date and time of the event</w:t>
            </w:r>
          </w:p>
        </w:tc>
        <w:tc>
          <w:tcPr>
            <w:tcW w:w="3516" w:type="pct"/>
          </w:tcPr>
          <w:p w14:paraId="298BFB07" w14:textId="77777777" w:rsidR="001615B5" w:rsidRPr="004921D8" w:rsidRDefault="001615B5" w:rsidP="00926B5E">
            <w:pPr>
              <w:pStyle w:val="TableText"/>
              <w:rPr>
                <w:sz w:val="18"/>
                <w:szCs w:val="18"/>
              </w:rPr>
            </w:pPr>
          </w:p>
        </w:tc>
      </w:tr>
      <w:tr w:rsidR="001615B5" w:rsidRPr="00C15459" w14:paraId="2CC384C8" w14:textId="77777777" w:rsidTr="00A9057C">
        <w:trPr>
          <w:cantSplit/>
        </w:trPr>
        <w:tc>
          <w:tcPr>
            <w:tcW w:w="1484" w:type="pct"/>
          </w:tcPr>
          <w:p w14:paraId="38C5C1D4" w14:textId="77777777" w:rsidR="001615B5" w:rsidRPr="004921D8" w:rsidRDefault="001615B5" w:rsidP="00926B5E">
            <w:pPr>
              <w:pStyle w:val="TableText"/>
              <w:rPr>
                <w:sz w:val="18"/>
                <w:szCs w:val="18"/>
              </w:rPr>
            </w:pPr>
            <w:r w:rsidRPr="004921D8">
              <w:rPr>
                <w:sz w:val="18"/>
                <w:szCs w:val="18"/>
              </w:rPr>
              <w:t xml:space="preserve">Reference or description of the location of the event </w:t>
            </w:r>
          </w:p>
        </w:tc>
        <w:tc>
          <w:tcPr>
            <w:tcW w:w="3516" w:type="pct"/>
          </w:tcPr>
          <w:p w14:paraId="15A9C3A6" w14:textId="77777777" w:rsidR="001615B5" w:rsidRPr="004921D8" w:rsidRDefault="001615B5" w:rsidP="00926B5E">
            <w:pPr>
              <w:pStyle w:val="TableText"/>
              <w:rPr>
                <w:sz w:val="18"/>
                <w:szCs w:val="18"/>
              </w:rPr>
            </w:pPr>
          </w:p>
        </w:tc>
      </w:tr>
      <w:tr w:rsidR="001615B5" w:rsidRPr="00C15459" w14:paraId="3CB347DE" w14:textId="77777777" w:rsidTr="00A9057C">
        <w:trPr>
          <w:cantSplit/>
        </w:trPr>
        <w:tc>
          <w:tcPr>
            <w:tcW w:w="1484" w:type="pct"/>
          </w:tcPr>
          <w:p w14:paraId="63C9BF73" w14:textId="77777777" w:rsidR="001615B5" w:rsidRPr="004921D8" w:rsidRDefault="001615B5" w:rsidP="00926B5E">
            <w:pPr>
              <w:pStyle w:val="TableText"/>
              <w:rPr>
                <w:sz w:val="18"/>
                <w:szCs w:val="18"/>
              </w:rPr>
            </w:pPr>
            <w:r w:rsidRPr="004921D8">
              <w:rPr>
                <w:sz w:val="18"/>
                <w:szCs w:val="18"/>
              </w:rPr>
              <w:t>Description of where any release into the environment took place</w:t>
            </w:r>
          </w:p>
        </w:tc>
        <w:tc>
          <w:tcPr>
            <w:tcW w:w="3516" w:type="pct"/>
          </w:tcPr>
          <w:p w14:paraId="4DC293F7" w14:textId="77777777" w:rsidR="001615B5" w:rsidRPr="004921D8" w:rsidRDefault="001615B5" w:rsidP="00926B5E">
            <w:pPr>
              <w:pStyle w:val="TableText"/>
              <w:rPr>
                <w:sz w:val="18"/>
                <w:szCs w:val="18"/>
              </w:rPr>
            </w:pPr>
          </w:p>
        </w:tc>
      </w:tr>
      <w:tr w:rsidR="001615B5" w:rsidRPr="00C15459" w14:paraId="00B36B61" w14:textId="77777777" w:rsidTr="00A9057C">
        <w:trPr>
          <w:cantSplit/>
        </w:trPr>
        <w:tc>
          <w:tcPr>
            <w:tcW w:w="1484" w:type="pct"/>
          </w:tcPr>
          <w:p w14:paraId="44D8E105" w14:textId="77777777" w:rsidR="001615B5" w:rsidRPr="004921D8" w:rsidRDefault="001615B5" w:rsidP="00926B5E">
            <w:pPr>
              <w:pStyle w:val="TableText"/>
              <w:rPr>
                <w:sz w:val="18"/>
                <w:szCs w:val="18"/>
              </w:rPr>
            </w:pPr>
            <w:r w:rsidRPr="004921D8">
              <w:rPr>
                <w:sz w:val="18"/>
                <w:szCs w:val="18"/>
              </w:rPr>
              <w:t>Substances(s) potentially released/type or nature of sewage released</w:t>
            </w:r>
          </w:p>
        </w:tc>
        <w:tc>
          <w:tcPr>
            <w:tcW w:w="3516" w:type="pct"/>
          </w:tcPr>
          <w:p w14:paraId="4F3D60B2" w14:textId="77777777" w:rsidR="001615B5" w:rsidRPr="004921D8" w:rsidRDefault="001615B5" w:rsidP="00926B5E">
            <w:pPr>
              <w:pStyle w:val="TableText"/>
              <w:rPr>
                <w:sz w:val="18"/>
                <w:szCs w:val="18"/>
              </w:rPr>
            </w:pPr>
          </w:p>
        </w:tc>
      </w:tr>
      <w:tr w:rsidR="001615B5" w:rsidRPr="00C15459" w14:paraId="60766CD6" w14:textId="77777777" w:rsidTr="00A9057C">
        <w:trPr>
          <w:cantSplit/>
        </w:trPr>
        <w:tc>
          <w:tcPr>
            <w:tcW w:w="1484" w:type="pct"/>
          </w:tcPr>
          <w:p w14:paraId="7E2B0C20" w14:textId="77777777" w:rsidR="001615B5" w:rsidRPr="004921D8" w:rsidRDefault="001615B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47D280D" w14:textId="77777777" w:rsidR="001615B5" w:rsidRPr="004921D8" w:rsidRDefault="001615B5" w:rsidP="00926B5E">
            <w:pPr>
              <w:pStyle w:val="TableText"/>
              <w:rPr>
                <w:sz w:val="18"/>
                <w:szCs w:val="18"/>
              </w:rPr>
            </w:pPr>
          </w:p>
        </w:tc>
      </w:tr>
      <w:tr w:rsidR="001615B5" w:rsidRPr="00C15459" w14:paraId="49D2E41C" w14:textId="77777777" w:rsidTr="00A9057C">
        <w:trPr>
          <w:cantSplit/>
        </w:trPr>
        <w:tc>
          <w:tcPr>
            <w:tcW w:w="1484" w:type="pct"/>
          </w:tcPr>
          <w:p w14:paraId="3A3A4015" w14:textId="77777777" w:rsidR="001615B5" w:rsidRPr="004921D8" w:rsidRDefault="001615B5" w:rsidP="00926B5E">
            <w:pPr>
              <w:pStyle w:val="TableText"/>
              <w:rPr>
                <w:sz w:val="18"/>
                <w:szCs w:val="18"/>
              </w:rPr>
            </w:pPr>
            <w:r w:rsidRPr="004921D8">
              <w:rPr>
                <w:sz w:val="18"/>
                <w:szCs w:val="18"/>
              </w:rPr>
              <w:t>Best estimate of the environmental impact of the discharge</w:t>
            </w:r>
          </w:p>
        </w:tc>
        <w:tc>
          <w:tcPr>
            <w:tcW w:w="3516" w:type="pct"/>
          </w:tcPr>
          <w:p w14:paraId="67B94682" w14:textId="77777777" w:rsidR="001615B5" w:rsidRPr="004921D8" w:rsidRDefault="001615B5" w:rsidP="00926B5E">
            <w:pPr>
              <w:pStyle w:val="TableText"/>
              <w:rPr>
                <w:sz w:val="18"/>
                <w:szCs w:val="18"/>
              </w:rPr>
            </w:pPr>
          </w:p>
        </w:tc>
      </w:tr>
      <w:tr w:rsidR="001615B5" w:rsidRPr="00C15459" w14:paraId="31297C5A" w14:textId="77777777" w:rsidTr="00A9057C">
        <w:trPr>
          <w:cantSplit/>
        </w:trPr>
        <w:tc>
          <w:tcPr>
            <w:tcW w:w="1484" w:type="pct"/>
          </w:tcPr>
          <w:p w14:paraId="3A85DBD1" w14:textId="77777777" w:rsidR="001615B5" w:rsidRPr="004921D8" w:rsidRDefault="001615B5" w:rsidP="00926B5E">
            <w:pPr>
              <w:pStyle w:val="TableText"/>
              <w:rPr>
                <w:sz w:val="18"/>
                <w:szCs w:val="18"/>
              </w:rPr>
            </w:pPr>
            <w:r w:rsidRPr="004921D8">
              <w:rPr>
                <w:sz w:val="18"/>
                <w:szCs w:val="18"/>
              </w:rPr>
              <w:t>Measures taken, or intended to be taken, to stop any emission</w:t>
            </w:r>
          </w:p>
        </w:tc>
        <w:tc>
          <w:tcPr>
            <w:tcW w:w="3516" w:type="pct"/>
          </w:tcPr>
          <w:p w14:paraId="3C4EAC01" w14:textId="77777777" w:rsidR="001615B5" w:rsidRPr="004921D8" w:rsidRDefault="001615B5" w:rsidP="00926B5E">
            <w:pPr>
              <w:pStyle w:val="TableText"/>
              <w:rPr>
                <w:sz w:val="18"/>
                <w:szCs w:val="18"/>
              </w:rPr>
            </w:pPr>
          </w:p>
        </w:tc>
      </w:tr>
      <w:tr w:rsidR="001615B5" w:rsidRPr="00C15459" w14:paraId="0A79E906" w14:textId="77777777" w:rsidTr="00A9057C">
        <w:trPr>
          <w:cantSplit/>
        </w:trPr>
        <w:tc>
          <w:tcPr>
            <w:tcW w:w="1484" w:type="pct"/>
          </w:tcPr>
          <w:p w14:paraId="1F94684E" w14:textId="77777777" w:rsidR="001615B5" w:rsidRPr="004921D8" w:rsidRDefault="001615B5" w:rsidP="00926B5E">
            <w:pPr>
              <w:pStyle w:val="TableText"/>
              <w:rPr>
                <w:sz w:val="18"/>
                <w:szCs w:val="18"/>
              </w:rPr>
            </w:pPr>
            <w:r w:rsidRPr="004921D8">
              <w:rPr>
                <w:sz w:val="18"/>
                <w:szCs w:val="18"/>
              </w:rPr>
              <w:t>Description of the failure or accident.</w:t>
            </w:r>
          </w:p>
        </w:tc>
        <w:tc>
          <w:tcPr>
            <w:tcW w:w="3516" w:type="pct"/>
          </w:tcPr>
          <w:p w14:paraId="1B72497C" w14:textId="77777777" w:rsidR="001615B5" w:rsidRPr="004921D8" w:rsidRDefault="001615B5" w:rsidP="00926B5E">
            <w:pPr>
              <w:pStyle w:val="TableText"/>
              <w:rPr>
                <w:sz w:val="18"/>
                <w:szCs w:val="18"/>
              </w:rPr>
            </w:pPr>
          </w:p>
        </w:tc>
      </w:tr>
    </w:tbl>
    <w:p w14:paraId="01ED4FE5" w14:textId="77777777" w:rsidR="001615B5" w:rsidRDefault="001615B5" w:rsidP="00926B5E"/>
    <w:p w14:paraId="081EA6F6" w14:textId="77777777" w:rsidR="001615B5" w:rsidRDefault="001615B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615B5" w:rsidRPr="00C15459" w14:paraId="082DA90D" w14:textId="77777777" w:rsidTr="00A9057C">
        <w:trPr>
          <w:cantSplit/>
        </w:trPr>
        <w:tc>
          <w:tcPr>
            <w:tcW w:w="2305" w:type="pct"/>
          </w:tcPr>
          <w:p w14:paraId="1AF7E9A3" w14:textId="77777777" w:rsidR="001615B5" w:rsidRPr="004921D8" w:rsidRDefault="001615B5" w:rsidP="00926B5E">
            <w:pPr>
              <w:pStyle w:val="TableText"/>
              <w:rPr>
                <w:sz w:val="18"/>
                <w:szCs w:val="18"/>
              </w:rPr>
            </w:pPr>
            <w:r w:rsidRPr="004921D8">
              <w:rPr>
                <w:sz w:val="18"/>
                <w:szCs w:val="18"/>
              </w:rPr>
              <w:t>Any more accurate information on the matters for notification under Part A.</w:t>
            </w:r>
          </w:p>
        </w:tc>
        <w:tc>
          <w:tcPr>
            <w:tcW w:w="2695" w:type="pct"/>
          </w:tcPr>
          <w:p w14:paraId="33CADA83" w14:textId="77777777" w:rsidR="001615B5" w:rsidRPr="00C15459" w:rsidRDefault="001615B5" w:rsidP="00926B5E">
            <w:pPr>
              <w:pStyle w:val="TableText"/>
            </w:pPr>
          </w:p>
        </w:tc>
      </w:tr>
      <w:tr w:rsidR="001615B5" w:rsidRPr="00C15459" w14:paraId="47493AED" w14:textId="77777777" w:rsidTr="00A9057C">
        <w:trPr>
          <w:cantSplit/>
        </w:trPr>
        <w:tc>
          <w:tcPr>
            <w:tcW w:w="2305" w:type="pct"/>
          </w:tcPr>
          <w:p w14:paraId="5ABAFE32" w14:textId="77777777" w:rsidR="001615B5" w:rsidRPr="004921D8" w:rsidRDefault="001615B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2B6BBA3" w14:textId="77777777" w:rsidR="001615B5" w:rsidRPr="00C15459" w:rsidRDefault="001615B5" w:rsidP="00926B5E">
            <w:pPr>
              <w:pStyle w:val="TableText"/>
            </w:pPr>
          </w:p>
        </w:tc>
      </w:tr>
      <w:tr w:rsidR="001615B5" w:rsidRPr="00C15459" w14:paraId="78C0970D" w14:textId="77777777" w:rsidTr="00A9057C">
        <w:trPr>
          <w:cantSplit/>
        </w:trPr>
        <w:tc>
          <w:tcPr>
            <w:tcW w:w="2305" w:type="pct"/>
          </w:tcPr>
          <w:p w14:paraId="5F66605A" w14:textId="77777777" w:rsidR="001615B5" w:rsidRPr="004921D8" w:rsidRDefault="001615B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58B36C2" w14:textId="77777777" w:rsidR="001615B5" w:rsidRPr="00C15459" w:rsidRDefault="001615B5" w:rsidP="00926B5E">
            <w:pPr>
              <w:pStyle w:val="TableText"/>
            </w:pPr>
          </w:p>
        </w:tc>
      </w:tr>
    </w:tbl>
    <w:p w14:paraId="0F6FC131" w14:textId="77777777" w:rsidR="001615B5" w:rsidRDefault="001615B5" w:rsidP="00926B5E"/>
    <w:tbl>
      <w:tblPr>
        <w:tblStyle w:val="TableGrid"/>
        <w:tblW w:w="4720" w:type="pct"/>
        <w:tblInd w:w="562" w:type="dxa"/>
        <w:tblLook w:val="0000" w:firstRow="0" w:lastRow="0" w:firstColumn="0" w:lastColumn="0" w:noHBand="0" w:noVBand="0"/>
      </w:tblPr>
      <w:tblGrid>
        <w:gridCol w:w="4057"/>
        <w:gridCol w:w="4744"/>
      </w:tblGrid>
      <w:tr w:rsidR="001615B5" w:rsidRPr="004921D8" w14:paraId="102D90A7" w14:textId="77777777" w:rsidTr="00A9057C">
        <w:trPr>
          <w:cantSplit/>
        </w:trPr>
        <w:tc>
          <w:tcPr>
            <w:tcW w:w="2305" w:type="pct"/>
          </w:tcPr>
          <w:p w14:paraId="4D5324D4" w14:textId="77777777" w:rsidR="001615B5" w:rsidRPr="004921D8" w:rsidRDefault="001615B5" w:rsidP="00926B5E">
            <w:pPr>
              <w:pStyle w:val="TableText"/>
              <w:rPr>
                <w:rStyle w:val="Bold"/>
                <w:sz w:val="18"/>
                <w:szCs w:val="18"/>
              </w:rPr>
            </w:pPr>
            <w:r w:rsidRPr="004921D8">
              <w:rPr>
                <w:rStyle w:val="Bold"/>
                <w:sz w:val="18"/>
                <w:szCs w:val="18"/>
              </w:rPr>
              <w:t>Name*</w:t>
            </w:r>
          </w:p>
        </w:tc>
        <w:tc>
          <w:tcPr>
            <w:tcW w:w="2695" w:type="pct"/>
          </w:tcPr>
          <w:p w14:paraId="09B8C36B" w14:textId="77777777" w:rsidR="001615B5" w:rsidRPr="004921D8" w:rsidRDefault="001615B5" w:rsidP="00926B5E">
            <w:pPr>
              <w:pStyle w:val="TableText"/>
              <w:rPr>
                <w:sz w:val="18"/>
                <w:szCs w:val="18"/>
              </w:rPr>
            </w:pPr>
          </w:p>
        </w:tc>
      </w:tr>
      <w:tr w:rsidR="001615B5" w:rsidRPr="004921D8" w14:paraId="69CE5D09" w14:textId="77777777" w:rsidTr="00A9057C">
        <w:trPr>
          <w:cantSplit/>
        </w:trPr>
        <w:tc>
          <w:tcPr>
            <w:tcW w:w="2305" w:type="pct"/>
          </w:tcPr>
          <w:p w14:paraId="3F1313A9" w14:textId="77777777" w:rsidR="001615B5" w:rsidRPr="004921D8" w:rsidRDefault="001615B5" w:rsidP="00926B5E">
            <w:pPr>
              <w:pStyle w:val="TableText"/>
              <w:rPr>
                <w:rStyle w:val="Bold"/>
                <w:sz w:val="18"/>
                <w:szCs w:val="18"/>
              </w:rPr>
            </w:pPr>
            <w:r w:rsidRPr="004921D8">
              <w:rPr>
                <w:rStyle w:val="Bold"/>
                <w:sz w:val="18"/>
                <w:szCs w:val="18"/>
              </w:rPr>
              <w:t>Post</w:t>
            </w:r>
          </w:p>
        </w:tc>
        <w:tc>
          <w:tcPr>
            <w:tcW w:w="2695" w:type="pct"/>
          </w:tcPr>
          <w:p w14:paraId="59E60EB0" w14:textId="77777777" w:rsidR="001615B5" w:rsidRPr="004921D8" w:rsidRDefault="001615B5" w:rsidP="00926B5E">
            <w:pPr>
              <w:pStyle w:val="TableText"/>
              <w:rPr>
                <w:sz w:val="18"/>
                <w:szCs w:val="18"/>
              </w:rPr>
            </w:pPr>
          </w:p>
        </w:tc>
      </w:tr>
      <w:tr w:rsidR="001615B5" w:rsidRPr="004921D8" w14:paraId="7250B660" w14:textId="77777777" w:rsidTr="00A9057C">
        <w:trPr>
          <w:cantSplit/>
        </w:trPr>
        <w:tc>
          <w:tcPr>
            <w:tcW w:w="2305" w:type="pct"/>
          </w:tcPr>
          <w:p w14:paraId="2CD42013" w14:textId="77777777" w:rsidR="001615B5" w:rsidRPr="004921D8" w:rsidRDefault="001615B5" w:rsidP="00926B5E">
            <w:pPr>
              <w:pStyle w:val="TableText"/>
              <w:rPr>
                <w:rStyle w:val="Bold"/>
                <w:sz w:val="18"/>
                <w:szCs w:val="18"/>
              </w:rPr>
            </w:pPr>
            <w:r w:rsidRPr="004921D8">
              <w:rPr>
                <w:rStyle w:val="Bold"/>
                <w:sz w:val="18"/>
                <w:szCs w:val="18"/>
              </w:rPr>
              <w:t>Signature</w:t>
            </w:r>
          </w:p>
        </w:tc>
        <w:tc>
          <w:tcPr>
            <w:tcW w:w="2695" w:type="pct"/>
          </w:tcPr>
          <w:p w14:paraId="60DF51C4" w14:textId="77777777" w:rsidR="001615B5" w:rsidRPr="004921D8" w:rsidRDefault="001615B5" w:rsidP="00926B5E">
            <w:pPr>
              <w:pStyle w:val="TableText"/>
              <w:rPr>
                <w:sz w:val="18"/>
                <w:szCs w:val="18"/>
              </w:rPr>
            </w:pPr>
          </w:p>
        </w:tc>
      </w:tr>
      <w:tr w:rsidR="001615B5" w:rsidRPr="004921D8" w14:paraId="41865E05" w14:textId="77777777" w:rsidTr="00A9057C">
        <w:trPr>
          <w:cantSplit/>
        </w:trPr>
        <w:tc>
          <w:tcPr>
            <w:tcW w:w="2305" w:type="pct"/>
          </w:tcPr>
          <w:p w14:paraId="1D71697A" w14:textId="77777777" w:rsidR="001615B5" w:rsidRPr="004921D8" w:rsidRDefault="001615B5" w:rsidP="00926B5E">
            <w:pPr>
              <w:pStyle w:val="TableText"/>
              <w:rPr>
                <w:rStyle w:val="Bold"/>
                <w:sz w:val="18"/>
                <w:szCs w:val="18"/>
              </w:rPr>
            </w:pPr>
            <w:r w:rsidRPr="004921D8">
              <w:rPr>
                <w:rStyle w:val="Bold"/>
                <w:sz w:val="18"/>
                <w:szCs w:val="18"/>
              </w:rPr>
              <w:t>Date</w:t>
            </w:r>
          </w:p>
        </w:tc>
        <w:tc>
          <w:tcPr>
            <w:tcW w:w="2695" w:type="pct"/>
          </w:tcPr>
          <w:p w14:paraId="22E836AD" w14:textId="77777777" w:rsidR="001615B5" w:rsidRPr="004921D8" w:rsidRDefault="001615B5" w:rsidP="00926B5E">
            <w:pPr>
              <w:pStyle w:val="TableText"/>
              <w:rPr>
                <w:sz w:val="18"/>
                <w:szCs w:val="18"/>
              </w:rPr>
            </w:pPr>
          </w:p>
        </w:tc>
      </w:tr>
    </w:tbl>
    <w:p w14:paraId="5AD1B11E" w14:textId="77777777" w:rsidR="001615B5" w:rsidRPr="004921D8" w:rsidRDefault="001615B5" w:rsidP="00A9057C">
      <w:pPr>
        <w:ind w:left="567"/>
        <w:rPr>
          <w:sz w:val="18"/>
          <w:szCs w:val="18"/>
        </w:rPr>
      </w:pPr>
      <w:r w:rsidRPr="004921D8">
        <w:rPr>
          <w:sz w:val="18"/>
          <w:szCs w:val="18"/>
        </w:rPr>
        <w:t>* authorised to sign on behalf of the operator</w:t>
      </w:r>
    </w:p>
    <w:p w14:paraId="3984BACB" w14:textId="77777777" w:rsidR="001615B5" w:rsidRPr="000A07C9" w:rsidRDefault="001615B5" w:rsidP="000A07C9">
      <w:pPr>
        <w:rPr>
          <w:rFonts w:eastAsiaTheme="majorEastAsia"/>
        </w:rPr>
      </w:pPr>
      <w:r>
        <w:br w:type="page"/>
      </w:r>
    </w:p>
    <w:p w14:paraId="33FED0FE" w14:textId="77777777" w:rsidR="001615B5" w:rsidRPr="00B07954" w:rsidRDefault="001615B5" w:rsidP="00A9057C">
      <w:pPr>
        <w:pStyle w:val="Heading2"/>
        <w:ind w:left="567"/>
        <w:rPr>
          <w:sz w:val="36"/>
          <w:szCs w:val="28"/>
        </w:rPr>
      </w:pPr>
      <w:r w:rsidRPr="00B07954">
        <w:rPr>
          <w:sz w:val="36"/>
          <w:szCs w:val="28"/>
        </w:rPr>
        <w:lastRenderedPageBreak/>
        <w:t xml:space="preserve">Schedule 6 – Interpretation </w:t>
      </w:r>
    </w:p>
    <w:p w14:paraId="51A4728B" w14:textId="77777777" w:rsidR="001615B5" w:rsidRPr="00815D01" w:rsidRDefault="001615B5" w:rsidP="00A9057C">
      <w:pPr>
        <w:ind w:left="567"/>
        <w:rPr>
          <w:sz w:val="18"/>
          <w:szCs w:val="18"/>
        </w:rPr>
      </w:pPr>
      <w:r w:rsidRPr="00815D01">
        <w:rPr>
          <w:sz w:val="18"/>
          <w:szCs w:val="18"/>
        </w:rPr>
        <w:t>“accident” means an accident that may result in pollution.</w:t>
      </w:r>
    </w:p>
    <w:p w14:paraId="2CCB2945" w14:textId="77777777" w:rsidR="001615B5" w:rsidRPr="00815D01" w:rsidRDefault="001615B5" w:rsidP="00A9057C">
      <w:pPr>
        <w:ind w:left="567"/>
        <w:rPr>
          <w:sz w:val="18"/>
          <w:szCs w:val="18"/>
        </w:rPr>
      </w:pPr>
      <w:r>
        <w:rPr>
          <w:sz w:val="18"/>
          <w:szCs w:val="18"/>
        </w:rPr>
        <w:t>“annually”</w:t>
      </w:r>
      <w:r w:rsidRPr="00815D01">
        <w:rPr>
          <w:sz w:val="18"/>
          <w:szCs w:val="18"/>
        </w:rPr>
        <w:t xml:space="preserve"> means once every year.</w:t>
      </w:r>
    </w:p>
    <w:p w14:paraId="08FB0FB1" w14:textId="77777777" w:rsidR="001615B5" w:rsidRPr="00815D01" w:rsidRDefault="001615B5"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295A1B0" w14:textId="77777777" w:rsidR="001615B5" w:rsidRPr="00815D01" w:rsidRDefault="001615B5"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168B31A" w14:textId="77777777" w:rsidR="001615B5" w:rsidRPr="00815D01" w:rsidRDefault="001615B5"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8ABE84E" w14:textId="77777777" w:rsidR="001615B5" w:rsidRPr="00815D01" w:rsidRDefault="001615B5"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5FBB57A" w14:textId="77777777" w:rsidR="001615B5" w:rsidRPr="00815D01" w:rsidRDefault="001615B5"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46DEB8D" w14:textId="77777777" w:rsidR="001615B5" w:rsidRPr="00815D01" w:rsidRDefault="001615B5"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7F25F14" w14:textId="77777777" w:rsidR="001615B5" w:rsidRPr="00815D01" w:rsidRDefault="001615B5"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83680D1" w14:textId="77777777" w:rsidR="001615B5" w:rsidRPr="00815D01" w:rsidRDefault="001615B5"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DF8CA1C" w14:textId="77777777" w:rsidR="001615B5" w:rsidRPr="00815D01" w:rsidRDefault="001615B5"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C6E7B80" w14:textId="77777777" w:rsidR="001615B5" w:rsidRPr="00815D01" w:rsidRDefault="001615B5" w:rsidP="00661970">
      <w:pPr>
        <w:pStyle w:val="Default"/>
        <w:ind w:left="567"/>
        <w:rPr>
          <w:color w:val="auto"/>
          <w:sz w:val="18"/>
          <w:szCs w:val="18"/>
        </w:rPr>
      </w:pPr>
    </w:p>
    <w:p w14:paraId="0584A37D" w14:textId="77777777" w:rsidR="001615B5" w:rsidRPr="00815D01" w:rsidRDefault="001615B5"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C80988C" w14:textId="77777777" w:rsidR="001615B5" w:rsidRPr="00815D01" w:rsidRDefault="001615B5" w:rsidP="00A9057C">
      <w:pPr>
        <w:ind w:left="567"/>
        <w:rPr>
          <w:sz w:val="18"/>
          <w:szCs w:val="18"/>
        </w:rPr>
      </w:pPr>
      <w:r w:rsidRPr="00815D01">
        <w:rPr>
          <w:sz w:val="18"/>
          <w:szCs w:val="18"/>
        </w:rPr>
        <w:t>“overflow setting” means the minimum flow passed forward to the continuation sewer when the overflow operates.</w:t>
      </w:r>
    </w:p>
    <w:p w14:paraId="7C691E27" w14:textId="77777777" w:rsidR="001615B5" w:rsidRPr="00815D01" w:rsidRDefault="001615B5"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67B6C290" w14:textId="77777777" w:rsidR="001615B5" w:rsidRPr="00815D01" w:rsidRDefault="001615B5"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9530D04" w14:textId="77777777" w:rsidR="001615B5" w:rsidRPr="00815D01" w:rsidRDefault="001615B5"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2273236" w14:textId="77777777" w:rsidR="001615B5" w:rsidRPr="00815D01" w:rsidRDefault="001615B5"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4BE20B4" w14:textId="77777777" w:rsidR="001615B5" w:rsidRPr="00815D01" w:rsidRDefault="001615B5"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2CF96020" w14:textId="77777777" w:rsidR="001615B5" w:rsidRPr="00815D01" w:rsidRDefault="001615B5"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5E97115" w14:textId="6D5F0B25" w:rsidR="001615B5" w:rsidRDefault="004A7BD9" w:rsidP="00A9057C">
      <w:pPr>
        <w:pStyle w:val="Heading1"/>
        <w:ind w:left="567"/>
      </w:pPr>
      <w:r>
        <w:rPr>
          <w:b w:val="0"/>
          <w:noProof/>
        </w:rPr>
        <w:lastRenderedPageBreak/>
        <w:drawing>
          <wp:anchor distT="0" distB="0" distL="114300" distR="114300" simplePos="0" relativeHeight="251660288" behindDoc="1" locked="0" layoutInCell="1" allowOverlap="1" wp14:anchorId="52BCCA12" wp14:editId="1840958D">
            <wp:simplePos x="0" y="0"/>
            <wp:positionH relativeFrom="column">
              <wp:posOffset>190500</wp:posOffset>
            </wp:positionH>
            <wp:positionV relativeFrom="paragraph">
              <wp:posOffset>486622</wp:posOffset>
            </wp:positionV>
            <wp:extent cx="5749925" cy="5198110"/>
            <wp:effectExtent l="0" t="0" r="3175" b="2540"/>
            <wp:wrapTight wrapText="bothSides">
              <wp:wrapPolygon edited="0">
                <wp:start x="0" y="0"/>
                <wp:lineTo x="0" y="21531"/>
                <wp:lineTo x="21540" y="21531"/>
                <wp:lineTo x="2154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9925" cy="5198110"/>
                    </a:xfrm>
                    <a:prstGeom prst="rect">
                      <a:avLst/>
                    </a:prstGeom>
                    <a:noFill/>
                  </pic:spPr>
                </pic:pic>
              </a:graphicData>
            </a:graphic>
            <wp14:sizeRelH relativeFrom="page">
              <wp14:pctWidth>0</wp14:pctWidth>
            </wp14:sizeRelH>
            <wp14:sizeRelV relativeFrom="page">
              <wp14:pctHeight>0</wp14:pctHeight>
            </wp14:sizeRelV>
          </wp:anchor>
        </w:drawing>
      </w:r>
      <w:r w:rsidR="001615B5" w:rsidRPr="00815D01">
        <w:t>Schedule 7 – Site plan</w:t>
      </w:r>
    </w:p>
    <w:p w14:paraId="2BB451CF" w14:textId="77777777" w:rsidR="004A7BD9" w:rsidRDefault="004A7BD9" w:rsidP="000152F0">
      <w:pPr>
        <w:ind w:left="567"/>
        <w:rPr>
          <w:rFonts w:ascii="Arial" w:hAnsi="Arial"/>
          <w:szCs w:val="20"/>
        </w:rPr>
      </w:pPr>
    </w:p>
    <w:p w14:paraId="28075784" w14:textId="7D6F2390" w:rsidR="001615B5" w:rsidRPr="00815D01" w:rsidRDefault="001615B5"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3CB52544" w14:textId="77777777" w:rsidR="001615B5" w:rsidRDefault="001615B5" w:rsidP="00A9057C">
      <w:pPr>
        <w:ind w:left="567"/>
      </w:pPr>
    </w:p>
    <w:p w14:paraId="0C637208" w14:textId="77777777" w:rsidR="001615B5" w:rsidRDefault="001615B5" w:rsidP="00A9057C">
      <w:pPr>
        <w:ind w:left="567"/>
      </w:pPr>
      <w:r>
        <w:t>END OF PERMIT</w:t>
      </w:r>
    </w:p>
    <w:p w14:paraId="5E1A4597" w14:textId="77777777" w:rsidR="001615B5" w:rsidRDefault="001615B5" w:rsidP="000848DA">
      <w:pPr>
        <w:sectPr w:rsidR="001615B5" w:rsidSect="007D4C9B">
          <w:footerReference w:type="default" r:id="rId16"/>
          <w:pgSz w:w="11906" w:h="16838" w:code="9"/>
          <w:pgMar w:top="1440" w:right="1133" w:bottom="1440" w:left="1440" w:header="397" w:footer="397" w:gutter="0"/>
          <w:pgNumType w:start="1"/>
          <w:cols w:space="708"/>
          <w:docGrid w:linePitch="360"/>
        </w:sectPr>
      </w:pPr>
    </w:p>
    <w:p w14:paraId="30ECA3E6" w14:textId="77777777" w:rsidR="001615B5" w:rsidRDefault="001615B5" w:rsidP="000848DA"/>
    <w:sectPr w:rsidR="001615B5" w:rsidSect="001615B5">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6AE31" w14:textId="77777777" w:rsidR="001615B5" w:rsidRDefault="001615B5" w:rsidP="00FF16FF">
      <w:pPr>
        <w:spacing w:before="0" w:after="0" w:line="240" w:lineRule="auto"/>
      </w:pPr>
      <w:r>
        <w:separator/>
      </w:r>
    </w:p>
  </w:endnote>
  <w:endnote w:type="continuationSeparator" w:id="0">
    <w:p w14:paraId="702734D5" w14:textId="77777777" w:rsidR="001615B5" w:rsidRDefault="001615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ECCDD" w14:textId="77777777" w:rsidR="001615B5" w:rsidRPr="007D4C9B" w:rsidRDefault="001615B5"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060621B1" w14:textId="6043F49C" w:rsidR="001615B5" w:rsidRPr="007D4C9B" w:rsidRDefault="00AB644E" w:rsidP="007D4C9B">
    <w:pPr>
      <w:spacing w:before="0" w:after="0" w:line="240" w:lineRule="auto"/>
      <w:rPr>
        <w:rFonts w:ascii="Arial" w:hAnsi="Arial"/>
        <w:sz w:val="16"/>
      </w:rPr>
    </w:pPr>
    <w:r w:rsidRPr="00AB644E">
      <w:rPr>
        <w:rFonts w:ascii="Arial" w:hAnsi="Arial"/>
        <w:sz w:val="16"/>
      </w:rPr>
      <w:t>PAN-007446</w:t>
    </w:r>
    <w:r w:rsidR="001615B5" w:rsidRPr="007D4C9B">
      <w:rPr>
        <w:rFonts w:ascii="Arial" w:hAnsi="Arial"/>
        <w:sz w:val="16"/>
      </w:rPr>
      <w:ptab w:relativeTo="margin" w:alignment="center" w:leader="none"/>
    </w:r>
    <w:r w:rsidR="001615B5" w:rsidRPr="007D4C9B">
      <w:rPr>
        <w:rFonts w:ascii="Arial" w:hAnsi="Arial"/>
        <w:sz w:val="16"/>
      </w:rPr>
      <w:t xml:space="preserve">Page </w:t>
    </w:r>
    <w:r w:rsidR="001615B5" w:rsidRPr="007D4C9B">
      <w:rPr>
        <w:rFonts w:ascii="Arial" w:hAnsi="Arial"/>
        <w:sz w:val="16"/>
      </w:rPr>
      <w:fldChar w:fldCharType="begin"/>
    </w:r>
    <w:r w:rsidR="001615B5" w:rsidRPr="007D4C9B">
      <w:rPr>
        <w:rFonts w:ascii="Arial" w:hAnsi="Arial"/>
        <w:sz w:val="16"/>
      </w:rPr>
      <w:instrText xml:space="preserve"> PAGE  \* roman  \* MERGEFORMAT </w:instrText>
    </w:r>
    <w:r w:rsidR="001615B5" w:rsidRPr="007D4C9B">
      <w:rPr>
        <w:rFonts w:ascii="Arial" w:hAnsi="Arial"/>
        <w:sz w:val="16"/>
      </w:rPr>
      <w:fldChar w:fldCharType="separate"/>
    </w:r>
    <w:r w:rsidR="001615B5" w:rsidRPr="007D4C9B">
      <w:rPr>
        <w:rFonts w:ascii="Arial" w:hAnsi="Arial"/>
        <w:sz w:val="16"/>
      </w:rPr>
      <w:t>ii</w:t>
    </w:r>
    <w:r w:rsidR="001615B5"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ED836" w14:textId="77777777" w:rsidR="001615B5" w:rsidRPr="007D4C9B" w:rsidRDefault="001615B5" w:rsidP="007D4C9B">
    <w:pPr>
      <w:spacing w:before="0" w:after="0" w:line="240" w:lineRule="auto"/>
      <w:rPr>
        <w:rFonts w:ascii="Arial" w:hAnsi="Arial"/>
        <w:sz w:val="16"/>
      </w:rPr>
    </w:pPr>
    <w:r w:rsidRPr="007D4C9B">
      <w:rPr>
        <w:rFonts w:ascii="Arial" w:hAnsi="Arial"/>
        <w:sz w:val="16"/>
      </w:rPr>
      <w:t>Permit number:</w:t>
    </w:r>
  </w:p>
  <w:p w14:paraId="1F5954EE" w14:textId="66F15CFC" w:rsidR="001615B5" w:rsidRPr="007D4C9B" w:rsidRDefault="00AB644E" w:rsidP="007D4C9B">
    <w:pPr>
      <w:spacing w:before="0" w:after="0" w:line="240" w:lineRule="auto"/>
      <w:rPr>
        <w:rFonts w:ascii="Arial" w:hAnsi="Arial"/>
        <w:sz w:val="16"/>
      </w:rPr>
    </w:pPr>
    <w:r w:rsidRPr="00AB644E">
      <w:rPr>
        <w:rFonts w:ascii="Arial" w:hAnsi="Arial"/>
        <w:sz w:val="16"/>
      </w:rPr>
      <w:t>CG0130001</w:t>
    </w:r>
    <w:r w:rsidR="001615B5" w:rsidRPr="007D4C9B">
      <w:rPr>
        <w:rFonts w:ascii="Arial" w:hAnsi="Arial"/>
        <w:sz w:val="16"/>
      </w:rPr>
      <w:ptab w:relativeTo="margin" w:alignment="center" w:leader="none"/>
    </w:r>
    <w:r w:rsidR="001615B5" w:rsidRPr="007D4C9B">
      <w:rPr>
        <w:rFonts w:ascii="Arial" w:hAnsi="Arial"/>
        <w:sz w:val="16"/>
      </w:rPr>
      <w:t xml:space="preserve">Page </w:t>
    </w:r>
    <w:r w:rsidR="001615B5" w:rsidRPr="007D4C9B">
      <w:rPr>
        <w:rFonts w:ascii="Arial" w:hAnsi="Arial"/>
        <w:sz w:val="16"/>
      </w:rPr>
      <w:fldChar w:fldCharType="begin"/>
    </w:r>
    <w:r w:rsidR="001615B5" w:rsidRPr="007D4C9B">
      <w:rPr>
        <w:rFonts w:ascii="Arial" w:hAnsi="Arial"/>
        <w:sz w:val="16"/>
      </w:rPr>
      <w:instrText xml:space="preserve"> PAGE  \* Arabic  \* MERGEFORMAT </w:instrText>
    </w:r>
    <w:r w:rsidR="001615B5" w:rsidRPr="007D4C9B">
      <w:rPr>
        <w:rFonts w:ascii="Arial" w:hAnsi="Arial"/>
        <w:sz w:val="16"/>
      </w:rPr>
      <w:fldChar w:fldCharType="separate"/>
    </w:r>
    <w:r w:rsidR="001615B5" w:rsidRPr="007D4C9B">
      <w:rPr>
        <w:rFonts w:ascii="Arial" w:hAnsi="Arial"/>
        <w:sz w:val="16"/>
      </w:rPr>
      <w:t>1</w:t>
    </w:r>
    <w:r w:rsidR="001615B5" w:rsidRPr="007D4C9B">
      <w:rPr>
        <w:rFonts w:ascii="Arial" w:hAnsi="Arial"/>
        <w:sz w:val="16"/>
      </w:rPr>
      <w:fldChar w:fldCharType="end"/>
    </w:r>
    <w:r w:rsidR="001615B5" w:rsidRPr="007D4C9B">
      <w:rPr>
        <w:rFonts w:ascii="Arial" w:hAnsi="Arial"/>
        <w:sz w:val="16"/>
      </w:rPr>
      <w:t xml:space="preserve"> of </w:t>
    </w:r>
    <w:r w:rsidR="001615B5" w:rsidRPr="007D4C9B">
      <w:rPr>
        <w:rFonts w:ascii="Arial" w:hAnsi="Arial"/>
        <w:sz w:val="16"/>
      </w:rPr>
      <w:fldChar w:fldCharType="begin"/>
    </w:r>
    <w:r w:rsidR="001615B5" w:rsidRPr="007D4C9B">
      <w:rPr>
        <w:rFonts w:ascii="Arial" w:hAnsi="Arial"/>
        <w:sz w:val="16"/>
      </w:rPr>
      <w:instrText xml:space="preserve"> SECTIONPAGES  \* Arabic  \* MERGEFORMAT </w:instrText>
    </w:r>
    <w:r w:rsidR="001615B5" w:rsidRPr="007D4C9B">
      <w:rPr>
        <w:rFonts w:ascii="Arial" w:hAnsi="Arial"/>
        <w:sz w:val="16"/>
      </w:rPr>
      <w:fldChar w:fldCharType="separate"/>
    </w:r>
    <w:r w:rsidR="00581BBB">
      <w:rPr>
        <w:rFonts w:ascii="Arial" w:hAnsi="Arial"/>
        <w:noProof/>
        <w:sz w:val="16"/>
      </w:rPr>
      <w:t>16</w:t>
    </w:r>
    <w:r w:rsidR="001615B5"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E3792" w14:textId="77777777" w:rsidR="001615B5" w:rsidRDefault="001615B5" w:rsidP="00FF16FF">
      <w:pPr>
        <w:spacing w:before="0" w:after="0" w:line="240" w:lineRule="auto"/>
      </w:pPr>
      <w:r>
        <w:separator/>
      </w:r>
    </w:p>
  </w:footnote>
  <w:footnote w:type="continuationSeparator" w:id="0">
    <w:p w14:paraId="5EAA37C9" w14:textId="77777777" w:rsidR="001615B5" w:rsidRDefault="001615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229A"/>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5B5"/>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5675"/>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C42BA"/>
    <w:rsid w:val="003C75DF"/>
    <w:rsid w:val="003D3347"/>
    <w:rsid w:val="003D66A0"/>
    <w:rsid w:val="003E0C20"/>
    <w:rsid w:val="003E22C7"/>
    <w:rsid w:val="003E57B8"/>
    <w:rsid w:val="003E7111"/>
    <w:rsid w:val="003F3A62"/>
    <w:rsid w:val="003F44AB"/>
    <w:rsid w:val="003F708B"/>
    <w:rsid w:val="004006B8"/>
    <w:rsid w:val="00400B8E"/>
    <w:rsid w:val="00400FF6"/>
    <w:rsid w:val="0040154F"/>
    <w:rsid w:val="00402FD6"/>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9D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A7BD9"/>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57CA9"/>
    <w:rsid w:val="00563124"/>
    <w:rsid w:val="00565E53"/>
    <w:rsid w:val="0057143E"/>
    <w:rsid w:val="00573BA9"/>
    <w:rsid w:val="005746DB"/>
    <w:rsid w:val="00577CE3"/>
    <w:rsid w:val="00581BBB"/>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12FB"/>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23D"/>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42D0"/>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644E"/>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07954"/>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53B2"/>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ABAF71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18010">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REGU-369-2745784</_dlc_DocId>
    <_dlc_DocIdUrl xmlns="9be56660-2c31-41ef-bc00-23e72f632f2a">
      <Url>https://cyfoethnaturiolcymru.sharepoint.com/teams/Regulatory/Permitting/_layouts/15/DocIdRedir.aspx?ID=REGU-369-2745784</Url>
      <Description>REGU-369-2745784</Description>
    </_dlc_DocIdUrl>
    <License_x002f_Activity_x0020_Type xmlns="859f7ad6-93f6-4205-b62b-a17f28acbbac">4. EPR Water Discharge</License_x002f_Activity_x0020_Type>
    <Site_x0020_Name xmlns="859f7ad6-93f6-4205-b62b-a17f28acbbac">CSO and EO at Barmouth Harbour Pumping Station</Site_x0020_Name>
    <Internal_x002f_External xmlns="859f7ad6-93f6-4205-b62b-a17f28acbbac">Outgoing document</Internal_x002f_External>
    <Post_x0020_code xmlns="859f7ad6-93f6-4205-b62b-a17f28acbbac">LL42 1EH</Post_x0020_code>
    <TaxCatchAll xmlns="859f7ad6-93f6-4205-b62b-a17f28acbbac" xsi:nil="tru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2022-08-07T23:00:00+00:00</Document_x0020_Date>
    <Facility_x0020_Address xmlns="859f7ad6-93f6-4205-b62b-a17f28acbbac">Opposite 2 Mount Pleasant, Church Street, Barmouth,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3.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4.xml><?xml version="1.0" encoding="utf-8"?>
<ds:datastoreItem xmlns:ds="http://schemas.openxmlformats.org/officeDocument/2006/customXml" ds:itemID="{92D3AD67-797C-42E9-A44C-3DA2EC503F6F}"/>
</file>

<file path=customXml/itemProps5.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859f7ad6-93f6-4205-b62b-a17f28acbbac"/>
    <ds:schemaRef ds:uri="http://schemas.microsoft.com/sharepoint/v4"/>
    <ds:schemaRef ds:uri="a84e7805-6a46-4291-b6c6-33e265e5a8c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29</TotalTime>
  <Pages>20</Pages>
  <Words>3824</Words>
  <Characters>20687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08/08/2022)</dc:title>
  <dc:subject/>
  <dc:creator>Dulson, Emma</dc:creator>
  <cp:lastModifiedBy>emma.dulson</cp:lastModifiedBy>
  <cp:revision>16</cp:revision>
  <dcterms:created xsi:type="dcterms:W3CDTF">2022-05-18T12:36:00Z</dcterms:created>
  <dcterms:modified xsi:type="dcterms:W3CDTF">2022-08-08T14:33:00Z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6bc32b5b-ee7c-4d0e-9ebe-4db91d197a3c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