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30C18E" w14:textId="77777777" w:rsidR="005E4D39" w:rsidRDefault="005E4D39" w:rsidP="005E4D39">
      <w:pPr>
        <w:pStyle w:val="coverTitle"/>
        <w:tabs>
          <w:tab w:val="left" w:pos="3600"/>
        </w:tabs>
        <w:spacing w:line="312" w:lineRule="auto"/>
      </w:pPr>
      <w:bookmarkStart w:id="0" w:name="_Toc392252823"/>
      <w:r>
        <w:drawing>
          <wp:anchor distT="0" distB="0" distL="114300" distR="114300" simplePos="0" relativeHeight="251657216" behindDoc="0" locked="0" layoutInCell="1" allowOverlap="1" wp14:anchorId="46759070" wp14:editId="2732E57E">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E7E44CB" w14:textId="77777777" w:rsidR="005E4D39" w:rsidRDefault="005E4D39" w:rsidP="00247885">
      <w:pPr>
        <w:pStyle w:val="coverTitle"/>
        <w:spacing w:line="312" w:lineRule="auto"/>
        <w:rPr>
          <w:rFonts w:cs="Arial"/>
        </w:rPr>
      </w:pPr>
    </w:p>
    <w:p w14:paraId="0D220248" w14:textId="77777777" w:rsidR="005E4D39" w:rsidRPr="00C31D2C" w:rsidRDefault="005E4D39"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CBE3229" w14:textId="77777777" w:rsidR="005E4D39" w:rsidRDefault="005E4D39" w:rsidP="00247885">
      <w:pPr>
        <w:pStyle w:val="a"/>
        <w:tabs>
          <w:tab w:val="left" w:pos="8328"/>
        </w:tabs>
        <w:spacing w:line="312" w:lineRule="auto"/>
      </w:pPr>
      <w:r>
        <w:t>The Environmental Permitting (England &amp; Wales) Regulations 2016</w:t>
      </w:r>
      <w:r>
        <w:tab/>
      </w:r>
    </w:p>
    <w:p w14:paraId="57973CF7" w14:textId="77777777" w:rsidR="005E4D39" w:rsidRDefault="005E4D39" w:rsidP="00247885">
      <w:pPr>
        <w:pStyle w:val="a"/>
        <w:spacing w:line="312" w:lineRule="auto"/>
      </w:pPr>
    </w:p>
    <w:p w14:paraId="600AA320" w14:textId="77777777" w:rsidR="005E4D39" w:rsidRPr="0058535B" w:rsidRDefault="005E4D39" w:rsidP="00247885">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1320E2D6" w14:textId="77777777" w:rsidR="005E4D39" w:rsidRPr="00667865" w:rsidRDefault="005E4D39" w:rsidP="00247885">
      <w:pPr>
        <w:pStyle w:val="coverLicenceHolder"/>
        <w:pBdr>
          <w:top w:val="single" w:sz="4" w:space="25" w:color="auto"/>
        </w:pBdr>
        <w:spacing w:line="312" w:lineRule="auto"/>
        <w:rPr>
          <w:color w:val="FF0000"/>
        </w:rPr>
      </w:pPr>
    </w:p>
    <w:p w14:paraId="6FAAE7E8" w14:textId="39317EDA" w:rsidR="005E4D39" w:rsidRPr="00263823" w:rsidRDefault="003E3D3C" w:rsidP="00247885">
      <w:pPr>
        <w:pStyle w:val="coverLicenceHolder"/>
        <w:pBdr>
          <w:top w:val="single" w:sz="4" w:space="25" w:color="auto"/>
        </w:pBdr>
        <w:spacing w:line="312" w:lineRule="auto"/>
        <w:contextualSpacing/>
      </w:pPr>
      <w:r w:rsidRPr="00263823">
        <w:t>Highfield Industrial Estate CSO, Ferndale</w:t>
      </w:r>
    </w:p>
    <w:p w14:paraId="0A8FAA04" w14:textId="6C68779F" w:rsidR="005E4D39" w:rsidRPr="00263823" w:rsidRDefault="003E3D3C" w:rsidP="00247885">
      <w:pPr>
        <w:pStyle w:val="coverLicenceHolder"/>
        <w:pBdr>
          <w:top w:val="single" w:sz="4" w:space="25" w:color="auto"/>
        </w:pBdr>
        <w:spacing w:line="312" w:lineRule="auto"/>
        <w:contextualSpacing/>
      </w:pPr>
      <w:r w:rsidRPr="00263823">
        <w:t xml:space="preserve">Ferndale </w:t>
      </w:r>
      <w:proofErr w:type="spellStart"/>
      <w:r w:rsidRPr="00263823">
        <w:t>Ind</w:t>
      </w:r>
      <w:proofErr w:type="spellEnd"/>
      <w:r w:rsidRPr="00263823">
        <w:t xml:space="preserve"> Est, Off Highfield</w:t>
      </w:r>
    </w:p>
    <w:p w14:paraId="447A234F" w14:textId="73BB9CB4" w:rsidR="005E4D39" w:rsidRPr="00263823" w:rsidRDefault="003E3D3C" w:rsidP="00247885">
      <w:pPr>
        <w:pStyle w:val="coverLicenceHolder"/>
        <w:pBdr>
          <w:top w:val="single" w:sz="4" w:space="25" w:color="auto"/>
        </w:pBdr>
        <w:spacing w:line="312" w:lineRule="auto"/>
        <w:contextualSpacing/>
      </w:pPr>
      <w:r w:rsidRPr="00263823">
        <w:t>Ferndale</w:t>
      </w:r>
    </w:p>
    <w:p w14:paraId="1CA96EF5" w14:textId="789B5CA2" w:rsidR="005E4D39" w:rsidRPr="00263823" w:rsidRDefault="00BB7738" w:rsidP="00247885">
      <w:pPr>
        <w:pStyle w:val="coverLicenceHolder"/>
        <w:pBdr>
          <w:top w:val="single" w:sz="4" w:space="25" w:color="auto"/>
        </w:pBdr>
        <w:spacing w:line="312" w:lineRule="auto"/>
        <w:contextualSpacing/>
      </w:pPr>
      <w:r w:rsidRPr="00263823">
        <w:t>Mid Glamorgan</w:t>
      </w:r>
    </w:p>
    <w:p w14:paraId="2B127E01" w14:textId="0DA9DB6F" w:rsidR="005E4D39" w:rsidRPr="00263823" w:rsidRDefault="00BB7738" w:rsidP="00247885">
      <w:pPr>
        <w:pStyle w:val="coverLicenceHolder"/>
        <w:pBdr>
          <w:top w:val="single" w:sz="4" w:space="25" w:color="auto"/>
        </w:pBdr>
        <w:spacing w:before="120" w:line="270" w:lineRule="exact"/>
        <w:contextualSpacing/>
        <w:rPr>
          <w:rFonts w:cs="Arial"/>
          <w:sz w:val="22"/>
          <w:szCs w:val="22"/>
        </w:rPr>
      </w:pPr>
      <w:r w:rsidRPr="00263823">
        <w:rPr>
          <w:lang w:val="de-DE"/>
        </w:rPr>
        <w:t>CF43 4TA</w:t>
      </w:r>
    </w:p>
    <w:p w14:paraId="7F78AD66" w14:textId="77777777" w:rsidR="005E4D39" w:rsidRDefault="005E4D39" w:rsidP="00247885">
      <w:pPr>
        <w:pStyle w:val="coverLicenceHolder"/>
        <w:pBdr>
          <w:top w:val="single" w:sz="4" w:space="25" w:color="auto"/>
        </w:pBdr>
        <w:spacing w:before="120" w:line="270" w:lineRule="exact"/>
        <w:rPr>
          <w:rFonts w:cs="Arial"/>
          <w:sz w:val="22"/>
          <w:szCs w:val="22"/>
        </w:rPr>
      </w:pPr>
    </w:p>
    <w:p w14:paraId="53A1155E" w14:textId="77777777" w:rsidR="005E4D39" w:rsidRPr="00D6269F" w:rsidRDefault="005E4D39" w:rsidP="00247885">
      <w:pPr>
        <w:pStyle w:val="coverLicenceHolder"/>
        <w:pBdr>
          <w:top w:val="single" w:sz="4" w:space="25" w:color="auto"/>
        </w:pBdr>
        <w:spacing w:before="120" w:line="270" w:lineRule="exact"/>
        <w:rPr>
          <w:rFonts w:cs="Arial"/>
          <w:szCs w:val="22"/>
        </w:rPr>
      </w:pPr>
      <w:r w:rsidRPr="00D6269F">
        <w:rPr>
          <w:rFonts w:cs="Arial"/>
          <w:szCs w:val="22"/>
        </w:rPr>
        <w:t>Variation application number</w:t>
      </w:r>
    </w:p>
    <w:p w14:paraId="65BDA5F7" w14:textId="16015603" w:rsidR="005E4D39" w:rsidRPr="00263823" w:rsidRDefault="00247885" w:rsidP="00247885">
      <w:pPr>
        <w:pStyle w:val="coverLicenceHolder"/>
        <w:pBdr>
          <w:top w:val="single" w:sz="4" w:space="25" w:color="auto"/>
        </w:pBdr>
        <w:spacing w:before="120" w:line="270" w:lineRule="exact"/>
        <w:rPr>
          <w:rFonts w:cs="Arial"/>
          <w:szCs w:val="24"/>
        </w:rPr>
      </w:pPr>
      <w:r w:rsidRPr="00263823">
        <w:rPr>
          <w:rFonts w:cs="Arial"/>
          <w:szCs w:val="24"/>
        </w:rPr>
        <w:t>P</w:t>
      </w:r>
      <w:r w:rsidR="00263823" w:rsidRPr="00263823">
        <w:rPr>
          <w:rFonts w:cs="Arial"/>
          <w:szCs w:val="24"/>
        </w:rPr>
        <w:t>AN-006028</w:t>
      </w:r>
    </w:p>
    <w:p w14:paraId="3794E75F" w14:textId="77777777" w:rsidR="005E4D39" w:rsidRPr="00DE0217" w:rsidRDefault="005E4D39" w:rsidP="00247885">
      <w:pPr>
        <w:pStyle w:val="coverAuthNos"/>
        <w:spacing w:before="480" w:line="312" w:lineRule="auto"/>
        <w:rPr>
          <w:sz w:val="24"/>
          <w:lang w:val="de-DE"/>
        </w:rPr>
      </w:pPr>
      <w:r w:rsidRPr="00DE0217">
        <w:rPr>
          <w:sz w:val="24"/>
          <w:lang w:val="de-DE"/>
        </w:rPr>
        <w:t>Permit number</w:t>
      </w:r>
    </w:p>
    <w:p w14:paraId="667CFDE7" w14:textId="696C3D4D" w:rsidR="005E4D39" w:rsidRPr="004A615E" w:rsidRDefault="00BB7738" w:rsidP="00247885">
      <w:pPr>
        <w:ind w:left="3249" w:firstLine="720"/>
        <w:rPr>
          <w:color w:val="FF0000"/>
          <w:sz w:val="22"/>
          <w:lang w:val="de-DE"/>
        </w:rPr>
      </w:pPr>
      <w:r w:rsidRPr="00D6269F">
        <w:rPr>
          <w:rFonts w:ascii="Arial" w:hAnsi="Arial"/>
          <w:sz w:val="24"/>
          <w:lang w:val="de-DE"/>
        </w:rPr>
        <w:t>AN0117401</w:t>
      </w:r>
      <w:r w:rsidR="005E4D39" w:rsidRPr="004A615E">
        <w:rPr>
          <w:rFonts w:ascii="Arial" w:hAnsi="Arial"/>
          <w:color w:val="FF0000"/>
          <w:sz w:val="22"/>
          <w:lang w:val="de-DE"/>
        </w:rPr>
        <w:tab/>
      </w:r>
    </w:p>
    <w:p w14:paraId="64257150" w14:textId="77777777" w:rsidR="005E4D39" w:rsidRPr="0058535B" w:rsidRDefault="005E4D39" w:rsidP="00247885">
      <w:pPr>
        <w:rPr>
          <w:lang w:val="de-DE"/>
        </w:rPr>
      </w:pPr>
    </w:p>
    <w:p w14:paraId="0B790792" w14:textId="77777777" w:rsidR="005E4D39" w:rsidRPr="0058535B" w:rsidRDefault="005E4D39" w:rsidP="00247885">
      <w:pPr>
        <w:rPr>
          <w:lang w:val="de-DE"/>
        </w:rPr>
      </w:pPr>
    </w:p>
    <w:p w14:paraId="3D242908" w14:textId="77777777" w:rsidR="005E4D39" w:rsidRPr="0058535B" w:rsidRDefault="005E4D39" w:rsidP="00247885">
      <w:pPr>
        <w:jc w:val="center"/>
        <w:rPr>
          <w:lang w:val="de-DE"/>
        </w:rPr>
      </w:pPr>
    </w:p>
    <w:p w14:paraId="2F46EC34" w14:textId="77777777" w:rsidR="005E4D39" w:rsidRPr="0058535B" w:rsidRDefault="005E4D39" w:rsidP="00247885">
      <w:pPr>
        <w:rPr>
          <w:lang w:val="de-DE"/>
        </w:rPr>
      </w:pPr>
    </w:p>
    <w:p w14:paraId="4EE047A1" w14:textId="77777777" w:rsidR="005E4D39" w:rsidRDefault="005E4D39" w:rsidP="00247885">
      <w:pPr>
        <w:pStyle w:val="coverAuthNos"/>
        <w:tabs>
          <w:tab w:val="left" w:pos="5270"/>
        </w:tabs>
        <w:spacing w:line="312" w:lineRule="auto"/>
        <w:rPr>
          <w:lang w:val="de-DE"/>
        </w:rPr>
      </w:pPr>
      <w:r>
        <w:rPr>
          <w:lang w:val="de-DE"/>
        </w:rPr>
        <w:tab/>
      </w:r>
    </w:p>
    <w:p w14:paraId="0D28C2EF" w14:textId="77777777" w:rsidR="005E4D39" w:rsidRDefault="005E4D39" w:rsidP="00247885">
      <w:pPr>
        <w:pStyle w:val="coverAuthNos"/>
        <w:spacing w:line="312" w:lineRule="auto"/>
        <w:ind w:left="0"/>
        <w:rPr>
          <w:lang w:val="de-DE"/>
        </w:rPr>
      </w:pPr>
    </w:p>
    <w:p w14:paraId="6FCAFD53" w14:textId="77777777" w:rsidR="005E4D39" w:rsidRDefault="005E4D39" w:rsidP="00247885">
      <w:pPr>
        <w:pStyle w:val="coverAuthNos"/>
        <w:spacing w:line="312" w:lineRule="auto"/>
        <w:ind w:left="0"/>
        <w:rPr>
          <w:lang w:val="de-DE"/>
        </w:rPr>
      </w:pPr>
    </w:p>
    <w:p w14:paraId="59654353" w14:textId="77777777" w:rsidR="005E4D39" w:rsidRDefault="005E4D39" w:rsidP="00247885">
      <w:pPr>
        <w:pStyle w:val="coverAuthNos"/>
        <w:spacing w:line="312" w:lineRule="auto"/>
        <w:ind w:left="0"/>
        <w:rPr>
          <w:lang w:val="de-DE"/>
        </w:rPr>
      </w:pPr>
    </w:p>
    <w:p w14:paraId="1CD4AFD4" w14:textId="77777777" w:rsidR="005E4D39" w:rsidRDefault="005E4D39" w:rsidP="00247885">
      <w:pPr>
        <w:pStyle w:val="coverAuthNos"/>
        <w:spacing w:line="312" w:lineRule="auto"/>
        <w:ind w:left="0"/>
        <w:rPr>
          <w:lang w:val="de-DE"/>
        </w:rPr>
      </w:pPr>
    </w:p>
    <w:p w14:paraId="266A2857" w14:textId="77777777" w:rsidR="005E4D39" w:rsidRPr="00DE0217" w:rsidRDefault="005E4D39" w:rsidP="00247885">
      <w:pPr>
        <w:pStyle w:val="coverAuthNos"/>
        <w:spacing w:line="312" w:lineRule="auto"/>
        <w:ind w:left="0"/>
        <w:rPr>
          <w:lang w:val="de-DE"/>
        </w:rPr>
      </w:pPr>
    </w:p>
    <w:p w14:paraId="519A60A7" w14:textId="75BABA81" w:rsidR="005E4D39" w:rsidRPr="00263823" w:rsidRDefault="00BB7738" w:rsidP="00247885">
      <w:pPr>
        <w:pStyle w:val="Heading1nonum"/>
        <w:spacing w:before="80" w:after="0" w:line="312" w:lineRule="auto"/>
        <w:jc w:val="center"/>
      </w:pPr>
      <w:r w:rsidRPr="00263823">
        <w:lastRenderedPageBreak/>
        <w:t>Highfield Industrial Estate CSO, Ferndale</w:t>
      </w:r>
    </w:p>
    <w:p w14:paraId="2A7AD8B6" w14:textId="5E8196F2" w:rsidR="005E4D39" w:rsidRPr="00263823" w:rsidRDefault="005E4D39" w:rsidP="00247885">
      <w:pPr>
        <w:pStyle w:val="Heading1nonum"/>
        <w:spacing w:before="80" w:after="0" w:line="312" w:lineRule="auto"/>
        <w:jc w:val="center"/>
      </w:pPr>
      <w:r w:rsidRPr="00263823">
        <w:t xml:space="preserve">Permit Number </w:t>
      </w:r>
      <w:r w:rsidR="00BB7738" w:rsidRPr="00263823">
        <w:t>AN0117401</w:t>
      </w:r>
    </w:p>
    <w:p w14:paraId="45D88320" w14:textId="77777777" w:rsidR="005E4D39" w:rsidRDefault="005E4D39" w:rsidP="00247885">
      <w:pPr>
        <w:pStyle w:val="Heading1nonum"/>
        <w:spacing w:line="312" w:lineRule="auto"/>
      </w:pPr>
      <w:r>
        <w:t>Introductory note</w:t>
      </w:r>
    </w:p>
    <w:p w14:paraId="1E2B47A1" w14:textId="77777777" w:rsidR="005E4D39" w:rsidRPr="00AC1C65" w:rsidRDefault="005E4D39" w:rsidP="00247885">
      <w:pPr>
        <w:pStyle w:val="Heading2a"/>
        <w:spacing w:before="120" w:line="312" w:lineRule="auto"/>
        <w:rPr>
          <w:i w:val="0"/>
        </w:rPr>
      </w:pPr>
      <w:r w:rsidRPr="00AC1C65">
        <w:rPr>
          <w:i w:val="0"/>
        </w:rPr>
        <w:t>This introductory note does not form a part of the permit</w:t>
      </w:r>
    </w:p>
    <w:p w14:paraId="7D67BFA1" w14:textId="77777777" w:rsidR="005E4D39" w:rsidRPr="00B53F99" w:rsidRDefault="005E4D39"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102F8305" w14:textId="77777777" w:rsidR="005E4D39" w:rsidRPr="00B53F99" w:rsidRDefault="005E4D39" w:rsidP="00247885">
      <w:pPr>
        <w:pStyle w:val="Draftingnote"/>
        <w:spacing w:before="0"/>
        <w:contextualSpacing/>
        <w:rPr>
          <w:rFonts w:cs="Arial"/>
          <w:i w:val="0"/>
          <w:color w:val="FF0000"/>
          <w:sz w:val="22"/>
          <w:szCs w:val="22"/>
        </w:rPr>
      </w:pPr>
    </w:p>
    <w:p w14:paraId="09C2104A" w14:textId="77777777" w:rsidR="005E4D39" w:rsidRPr="00B53F99" w:rsidRDefault="005E4D39"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4F7A692" w14:textId="77777777" w:rsidR="005E4D39" w:rsidRPr="00B53F99" w:rsidRDefault="005E4D39" w:rsidP="00247885">
      <w:pPr>
        <w:pStyle w:val="Draftingnote"/>
        <w:spacing w:before="0"/>
        <w:contextualSpacing/>
        <w:rPr>
          <w:rFonts w:cs="Arial"/>
          <w:i w:val="0"/>
          <w:color w:val="000000"/>
          <w:sz w:val="22"/>
          <w:szCs w:val="22"/>
        </w:rPr>
      </w:pPr>
    </w:p>
    <w:p w14:paraId="5BBE1803" w14:textId="77777777" w:rsidR="005E4D39" w:rsidRDefault="005E4D39"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26AC175D" w14:textId="77777777" w:rsidR="005E4D39" w:rsidRPr="00BC015D" w:rsidRDefault="005E4D39" w:rsidP="00247885">
      <w:pPr>
        <w:pStyle w:val="Draftingnote"/>
        <w:spacing w:before="0"/>
        <w:contextualSpacing/>
        <w:rPr>
          <w:rFonts w:cs="Arial"/>
          <w:i w:val="0"/>
          <w:color w:val="000000"/>
          <w:sz w:val="22"/>
          <w:szCs w:val="22"/>
        </w:rPr>
      </w:pPr>
    </w:p>
    <w:p w14:paraId="33091052" w14:textId="77777777" w:rsidR="005E4D39" w:rsidRPr="001515F4" w:rsidRDefault="005E4D39"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sidR="00247885">
        <w:rPr>
          <w:rFonts w:cs="Arial"/>
          <w:sz w:val="22"/>
          <w:szCs w:val="22"/>
        </w:rPr>
        <w:t>t backdated before 6 April 2010.</w:t>
      </w:r>
    </w:p>
    <w:p w14:paraId="7DC3E2D7" w14:textId="77777777" w:rsidR="005E4D39" w:rsidRDefault="005E4D39"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5E4D39" w14:paraId="2C0F0BED" w14:textId="77777777" w:rsidTr="00247885">
        <w:trPr>
          <w:cantSplit/>
        </w:trPr>
        <w:tc>
          <w:tcPr>
            <w:tcW w:w="8046" w:type="dxa"/>
            <w:gridSpan w:val="3"/>
            <w:tcBorders>
              <w:top w:val="nil"/>
              <w:left w:val="nil"/>
              <w:bottom w:val="single" w:sz="6" w:space="0" w:color="auto"/>
              <w:right w:val="nil"/>
            </w:tcBorders>
            <w:shd w:val="clear" w:color="auto" w:fill="000000"/>
          </w:tcPr>
          <w:p w14:paraId="5EE25621" w14:textId="77777777" w:rsidR="005E4D39" w:rsidRPr="00172FF4" w:rsidRDefault="005E4D39"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E4D39" w14:paraId="63A72F1B" w14:textId="77777777" w:rsidTr="00247885">
        <w:tc>
          <w:tcPr>
            <w:tcW w:w="3794" w:type="dxa"/>
            <w:tcBorders>
              <w:top w:val="single" w:sz="6" w:space="0" w:color="auto"/>
              <w:left w:val="nil"/>
              <w:bottom w:val="single" w:sz="6" w:space="0" w:color="auto"/>
              <w:right w:val="nil"/>
            </w:tcBorders>
          </w:tcPr>
          <w:p w14:paraId="58495811" w14:textId="77777777" w:rsidR="005E4D39" w:rsidRPr="00172FF4" w:rsidRDefault="005E4D39" w:rsidP="005E4D39">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10C45D45" w14:textId="77777777" w:rsidR="005E4D39" w:rsidRPr="00172FF4" w:rsidRDefault="005E4D39" w:rsidP="005E4D39">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583AD26B" w14:textId="77777777" w:rsidR="005E4D39" w:rsidRPr="00172FF4" w:rsidRDefault="005E4D39" w:rsidP="005E4D39">
            <w:pPr>
              <w:pStyle w:val="Tablehead"/>
              <w:spacing w:line="312" w:lineRule="auto"/>
              <w:rPr>
                <w:rFonts w:ascii="Arial" w:hAnsi="Arial" w:cs="Arial"/>
              </w:rPr>
            </w:pPr>
            <w:r>
              <w:rPr>
                <w:rFonts w:ascii="Arial" w:hAnsi="Arial" w:cs="Arial"/>
              </w:rPr>
              <w:t>Comments</w:t>
            </w:r>
          </w:p>
        </w:tc>
      </w:tr>
      <w:tr w:rsidR="005E4D39" w14:paraId="78209211" w14:textId="77777777" w:rsidTr="00247885">
        <w:tc>
          <w:tcPr>
            <w:tcW w:w="3794" w:type="dxa"/>
            <w:tcBorders>
              <w:top w:val="single" w:sz="6" w:space="0" w:color="auto"/>
              <w:left w:val="nil"/>
              <w:bottom w:val="single" w:sz="6" w:space="0" w:color="auto"/>
              <w:right w:val="nil"/>
            </w:tcBorders>
            <w:vAlign w:val="center"/>
          </w:tcPr>
          <w:p w14:paraId="0A725E82" w14:textId="77777777" w:rsidR="005E4D39" w:rsidRPr="005C0585" w:rsidRDefault="005E4D39" w:rsidP="005E4D39">
            <w:pPr>
              <w:pStyle w:val="Tablebody"/>
              <w:spacing w:line="312" w:lineRule="auto"/>
              <w:rPr>
                <w:rFonts w:ascii="Arial" w:hAnsi="Arial" w:cs="Arial"/>
                <w:color w:val="auto"/>
                <w:sz w:val="22"/>
                <w:szCs w:val="22"/>
              </w:rPr>
            </w:pPr>
            <w:r w:rsidRPr="005C0585">
              <w:rPr>
                <w:rFonts w:ascii="Arial" w:hAnsi="Arial" w:cs="Arial"/>
                <w:color w:val="auto"/>
                <w:sz w:val="22"/>
                <w:szCs w:val="22"/>
              </w:rPr>
              <w:t>Regulator initiated variation</w:t>
            </w:r>
          </w:p>
          <w:p w14:paraId="60A04AF6" w14:textId="79A895D9" w:rsidR="005E4D39" w:rsidRPr="005C0585" w:rsidRDefault="005E4D39" w:rsidP="005E4D39">
            <w:pPr>
              <w:pStyle w:val="Tablebody"/>
              <w:spacing w:line="312" w:lineRule="auto"/>
              <w:rPr>
                <w:rFonts w:ascii="Arial" w:hAnsi="Arial" w:cs="Arial"/>
                <w:color w:val="auto"/>
                <w:sz w:val="22"/>
                <w:szCs w:val="22"/>
              </w:rPr>
            </w:pPr>
            <w:r w:rsidRPr="005C0585">
              <w:rPr>
                <w:rFonts w:ascii="Arial" w:hAnsi="Arial" w:cs="Arial"/>
                <w:color w:val="auto"/>
                <w:sz w:val="22"/>
                <w:szCs w:val="22"/>
              </w:rPr>
              <w:t xml:space="preserve">Application </w:t>
            </w:r>
            <w:r w:rsidR="00D35C4D" w:rsidRPr="00D35C4D">
              <w:rPr>
                <w:rFonts w:ascii="Arial" w:hAnsi="Arial" w:cs="Arial"/>
                <w:color w:val="auto"/>
                <w:sz w:val="22"/>
                <w:szCs w:val="22"/>
              </w:rPr>
              <w:t>PAN-006028</w:t>
            </w:r>
          </w:p>
        </w:tc>
        <w:tc>
          <w:tcPr>
            <w:tcW w:w="1984" w:type="dxa"/>
            <w:tcBorders>
              <w:top w:val="single" w:sz="6" w:space="0" w:color="auto"/>
              <w:left w:val="nil"/>
              <w:bottom w:val="single" w:sz="6" w:space="0" w:color="auto"/>
              <w:right w:val="nil"/>
            </w:tcBorders>
            <w:vAlign w:val="center"/>
          </w:tcPr>
          <w:p w14:paraId="00689FE1" w14:textId="77777777"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Duly Made</w:t>
            </w:r>
          </w:p>
          <w:p w14:paraId="48CA2C6A" w14:textId="4E03F728" w:rsidR="005E4D39" w:rsidRPr="004A615E" w:rsidRDefault="00BB7738" w:rsidP="005E4D39">
            <w:pPr>
              <w:pStyle w:val="Tablebody"/>
              <w:spacing w:line="312" w:lineRule="auto"/>
              <w:rPr>
                <w:rFonts w:ascii="Arial" w:hAnsi="Arial" w:cs="Arial"/>
                <w:color w:val="FF0000"/>
                <w:sz w:val="22"/>
                <w:szCs w:val="22"/>
              </w:rPr>
            </w:pPr>
            <w:r w:rsidRPr="00263823">
              <w:rPr>
                <w:rFonts w:ascii="Arial" w:hAnsi="Arial" w:cs="Arial"/>
                <w:color w:val="auto"/>
                <w:sz w:val="22"/>
                <w:szCs w:val="22"/>
              </w:rPr>
              <w:t>04/07/2019</w:t>
            </w:r>
          </w:p>
        </w:tc>
        <w:tc>
          <w:tcPr>
            <w:tcW w:w="2268" w:type="dxa"/>
            <w:tcBorders>
              <w:top w:val="single" w:sz="6" w:space="0" w:color="auto"/>
              <w:left w:val="nil"/>
              <w:bottom w:val="single" w:sz="6" w:space="0" w:color="auto"/>
              <w:right w:val="nil"/>
            </w:tcBorders>
            <w:vAlign w:val="center"/>
          </w:tcPr>
          <w:p w14:paraId="0F16C8C3" w14:textId="77777777"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5E4D39" w14:paraId="6482E8CC" w14:textId="77777777" w:rsidTr="00247885">
        <w:tc>
          <w:tcPr>
            <w:tcW w:w="3794" w:type="dxa"/>
            <w:tcBorders>
              <w:top w:val="single" w:sz="6" w:space="0" w:color="auto"/>
              <w:left w:val="nil"/>
              <w:bottom w:val="single" w:sz="6" w:space="0" w:color="auto"/>
              <w:right w:val="nil"/>
            </w:tcBorders>
            <w:vAlign w:val="center"/>
          </w:tcPr>
          <w:p w14:paraId="14907CFB" w14:textId="77777777" w:rsidR="005E4D39" w:rsidRPr="005C0585" w:rsidRDefault="005E4D39" w:rsidP="005E4D39">
            <w:pPr>
              <w:pStyle w:val="Tablebody"/>
              <w:spacing w:line="312" w:lineRule="auto"/>
              <w:rPr>
                <w:rFonts w:ascii="Arial" w:hAnsi="Arial" w:cs="Arial"/>
                <w:color w:val="auto"/>
                <w:sz w:val="22"/>
                <w:szCs w:val="22"/>
              </w:rPr>
            </w:pPr>
            <w:r w:rsidRPr="005C0585">
              <w:rPr>
                <w:rFonts w:ascii="Arial" w:hAnsi="Arial" w:cs="Arial"/>
                <w:color w:val="auto"/>
                <w:sz w:val="22"/>
                <w:szCs w:val="22"/>
              </w:rPr>
              <w:t>Variation Issued</w:t>
            </w:r>
          </w:p>
          <w:p w14:paraId="061764C1" w14:textId="529CAA44" w:rsidR="005E4D39" w:rsidRPr="005C0585" w:rsidRDefault="00BB7738" w:rsidP="005E4D39">
            <w:pPr>
              <w:pStyle w:val="Tablebody"/>
              <w:spacing w:line="312" w:lineRule="auto"/>
              <w:rPr>
                <w:rFonts w:ascii="Arial" w:hAnsi="Arial" w:cs="Arial"/>
                <w:color w:val="auto"/>
                <w:sz w:val="22"/>
                <w:szCs w:val="22"/>
              </w:rPr>
            </w:pPr>
            <w:r w:rsidRPr="00263823">
              <w:rPr>
                <w:rFonts w:ascii="Arial" w:hAnsi="Arial" w:cs="Arial"/>
                <w:color w:val="auto"/>
                <w:sz w:val="22"/>
                <w:szCs w:val="22"/>
              </w:rPr>
              <w:t>AN0117401</w:t>
            </w:r>
          </w:p>
        </w:tc>
        <w:tc>
          <w:tcPr>
            <w:tcW w:w="1984" w:type="dxa"/>
            <w:tcBorders>
              <w:top w:val="single" w:sz="6" w:space="0" w:color="auto"/>
              <w:left w:val="nil"/>
              <w:bottom w:val="single" w:sz="6" w:space="0" w:color="auto"/>
              <w:right w:val="nil"/>
            </w:tcBorders>
            <w:vAlign w:val="center"/>
          </w:tcPr>
          <w:p w14:paraId="4A810319" w14:textId="2123CA17" w:rsidR="005E4D39" w:rsidRPr="004A615E" w:rsidRDefault="007808A4" w:rsidP="005E4D39">
            <w:pPr>
              <w:pStyle w:val="Tablebody"/>
              <w:spacing w:line="312" w:lineRule="auto"/>
              <w:rPr>
                <w:rFonts w:ascii="Arial" w:hAnsi="Arial" w:cs="Arial"/>
                <w:color w:val="FF0000"/>
                <w:sz w:val="22"/>
                <w:szCs w:val="22"/>
              </w:rPr>
            </w:pPr>
            <w:r w:rsidRPr="007808A4">
              <w:rPr>
                <w:rFonts w:ascii="Arial" w:hAnsi="Arial" w:cs="Arial"/>
                <w:color w:val="auto"/>
                <w:sz w:val="22"/>
                <w:szCs w:val="22"/>
              </w:rPr>
              <w:t>29/08/2019</w:t>
            </w:r>
          </w:p>
        </w:tc>
        <w:tc>
          <w:tcPr>
            <w:tcW w:w="2268" w:type="dxa"/>
            <w:tcBorders>
              <w:top w:val="single" w:sz="6" w:space="0" w:color="auto"/>
              <w:left w:val="nil"/>
              <w:bottom w:val="single" w:sz="6" w:space="0" w:color="auto"/>
              <w:right w:val="nil"/>
            </w:tcBorders>
            <w:vAlign w:val="center"/>
          </w:tcPr>
          <w:p w14:paraId="5260BEC2" w14:textId="1AC582AE" w:rsidR="005E4D39" w:rsidRPr="00093D0C" w:rsidRDefault="00D6269F" w:rsidP="005E4D39">
            <w:pPr>
              <w:pStyle w:val="Tablebody"/>
              <w:spacing w:line="312"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sidRPr="00D6269F">
              <w:rPr>
                <w:rFonts w:ascii="Arial" w:hAnsi="Arial" w:cs="Arial"/>
                <w:color w:val="auto"/>
                <w:sz w:val="22"/>
                <w:szCs w:val="22"/>
              </w:rPr>
              <w:t>D</w:t>
            </w:r>
            <w:r w:rsidRPr="00D6269F">
              <w:rPr>
                <w:rFonts w:asciiTheme="minorHAnsi" w:hAnsiTheme="minorHAnsi" w:cstheme="minorHAnsi"/>
                <w:color w:val="auto"/>
                <w:sz w:val="22"/>
                <w:szCs w:val="22"/>
              </w:rPr>
              <w:t>ŵ</w:t>
            </w:r>
            <w:r w:rsidR="005E4D39" w:rsidRPr="00D6269F">
              <w:rPr>
                <w:rFonts w:asciiTheme="minorHAnsi" w:hAnsiTheme="minorHAnsi" w:cstheme="minorHAnsi"/>
                <w:color w:val="auto"/>
                <w:sz w:val="22"/>
                <w:szCs w:val="22"/>
              </w:rPr>
              <w:t>r</w:t>
            </w:r>
            <w:proofErr w:type="spellEnd"/>
            <w:r w:rsidR="005E4D39" w:rsidRPr="00093D0C">
              <w:rPr>
                <w:rFonts w:ascii="Arial" w:hAnsi="Arial" w:cs="Arial"/>
                <w:color w:val="auto"/>
                <w:sz w:val="22"/>
                <w:szCs w:val="22"/>
              </w:rPr>
              <w:t xml:space="preserve"> </w:t>
            </w:r>
            <w:proofErr w:type="spellStart"/>
            <w:r w:rsidR="005E4D39" w:rsidRPr="00093D0C">
              <w:rPr>
                <w:rFonts w:ascii="Arial" w:hAnsi="Arial" w:cs="Arial"/>
                <w:color w:val="auto"/>
                <w:sz w:val="22"/>
                <w:szCs w:val="22"/>
              </w:rPr>
              <w:t>Cymru</w:t>
            </w:r>
            <w:proofErr w:type="spellEnd"/>
            <w:r w:rsidR="005E4D39" w:rsidRPr="00093D0C">
              <w:rPr>
                <w:rFonts w:ascii="Arial" w:hAnsi="Arial" w:cs="Arial"/>
                <w:color w:val="auto"/>
                <w:sz w:val="22"/>
                <w:szCs w:val="22"/>
              </w:rPr>
              <w:t xml:space="preserve"> </w:t>
            </w:r>
            <w:proofErr w:type="spellStart"/>
            <w:r w:rsidR="005E4D39" w:rsidRPr="00093D0C">
              <w:rPr>
                <w:rFonts w:ascii="Arial" w:hAnsi="Arial" w:cs="Arial"/>
                <w:color w:val="auto"/>
                <w:sz w:val="22"/>
                <w:szCs w:val="22"/>
              </w:rPr>
              <w:t>Cyfyngedig</w:t>
            </w:r>
            <w:proofErr w:type="spellEnd"/>
            <w:r w:rsidR="005E4D39" w:rsidRPr="00093D0C">
              <w:rPr>
                <w:rFonts w:ascii="Arial" w:hAnsi="Arial" w:cs="Arial"/>
                <w:color w:val="auto"/>
                <w:sz w:val="22"/>
                <w:szCs w:val="22"/>
              </w:rPr>
              <w:t>.</w:t>
            </w:r>
          </w:p>
        </w:tc>
      </w:tr>
    </w:tbl>
    <w:p w14:paraId="0D29CF87" w14:textId="77777777" w:rsidR="005E4D39" w:rsidRDefault="005E4D39" w:rsidP="00247885">
      <w:pPr>
        <w:pStyle w:val="Heading3nonum"/>
        <w:spacing w:line="312" w:lineRule="auto"/>
        <w:jc w:val="both"/>
        <w:rPr>
          <w:i/>
        </w:rPr>
      </w:pPr>
    </w:p>
    <w:p w14:paraId="180B135C" w14:textId="77777777" w:rsidR="005E4D39" w:rsidRPr="00093D0C" w:rsidRDefault="005E4D39" w:rsidP="00247885">
      <w:pPr>
        <w:pStyle w:val="Heading3nonum"/>
        <w:spacing w:line="312" w:lineRule="auto"/>
        <w:rPr>
          <w:sz w:val="22"/>
          <w:szCs w:val="22"/>
        </w:rPr>
      </w:pPr>
      <w:r w:rsidRPr="00093D0C">
        <w:rPr>
          <w:sz w:val="22"/>
          <w:szCs w:val="22"/>
        </w:rPr>
        <w:t>End of Introductory Note</w:t>
      </w:r>
    </w:p>
    <w:p w14:paraId="7BF2756D" w14:textId="77777777" w:rsidR="005E4D39" w:rsidRDefault="005E4D39"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E4D39" w:rsidRPr="00452DD5" w14:paraId="6DDC94DF" w14:textId="77777777" w:rsidTr="00247885">
        <w:trPr>
          <w:trHeight w:val="363"/>
        </w:trPr>
        <w:tc>
          <w:tcPr>
            <w:tcW w:w="5977" w:type="dxa"/>
            <w:shd w:val="clear" w:color="auto" w:fill="000000"/>
          </w:tcPr>
          <w:p w14:paraId="1F8FE1F7" w14:textId="77777777" w:rsidR="005E4D39" w:rsidRPr="00AB169C" w:rsidRDefault="005E4D39" w:rsidP="005E4D39">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2482E8A" w14:textId="77777777" w:rsidR="005E4D39" w:rsidRPr="00C31D2C" w:rsidRDefault="005E4D39"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62E43F7" w14:textId="77777777" w:rsidR="005E4D39" w:rsidRPr="00AB169C" w:rsidRDefault="005E4D39" w:rsidP="00247885">
      <w:pPr>
        <w:pStyle w:val="Heading3nonum"/>
        <w:spacing w:before="60"/>
        <w:rPr>
          <w:color w:val="FF0000"/>
          <w:sz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7F240C9" w14:textId="77777777" w:rsidR="005E4D39" w:rsidRDefault="005E4D39" w:rsidP="00247885">
      <w:pPr>
        <w:pStyle w:val="Data"/>
        <w:spacing w:before="60"/>
        <w:rPr>
          <w:rStyle w:val="change"/>
          <w:rFonts w:cs="Arial"/>
          <w:sz w:val="22"/>
          <w:szCs w:val="22"/>
        </w:rPr>
      </w:pPr>
    </w:p>
    <w:p w14:paraId="43AC21A2" w14:textId="02ACD954" w:rsidR="005E4D39" w:rsidRPr="0059603C" w:rsidRDefault="0059603C" w:rsidP="00247885">
      <w:pPr>
        <w:pStyle w:val="Heading3nonum"/>
        <w:spacing w:before="0"/>
        <w:ind w:right="1701"/>
        <w:rPr>
          <w:rFonts w:cs="Arial"/>
          <w:sz w:val="22"/>
          <w:szCs w:val="22"/>
        </w:rPr>
      </w:pPr>
      <w:r w:rsidRPr="0059603C">
        <w:rPr>
          <w:rFonts w:cs="Arial"/>
          <w:sz w:val="22"/>
          <w:szCs w:val="22"/>
        </w:rPr>
        <w:t>P</w:t>
      </w:r>
      <w:r w:rsidR="005E4D39" w:rsidRPr="0059603C">
        <w:rPr>
          <w:rFonts w:cs="Arial"/>
          <w:sz w:val="22"/>
          <w:szCs w:val="22"/>
        </w:rPr>
        <w:t>ermit number</w:t>
      </w:r>
    </w:p>
    <w:p w14:paraId="3D9309AF" w14:textId="3C1A2835" w:rsidR="005E4D39" w:rsidRDefault="00BB7738" w:rsidP="00247885">
      <w:pPr>
        <w:pStyle w:val="Data"/>
        <w:rPr>
          <w:rFonts w:cs="Arial"/>
          <w:color w:val="auto"/>
          <w:sz w:val="22"/>
          <w:szCs w:val="22"/>
        </w:rPr>
      </w:pPr>
      <w:r w:rsidRPr="00263823">
        <w:rPr>
          <w:rFonts w:cs="Arial"/>
          <w:color w:val="auto"/>
          <w:sz w:val="22"/>
          <w:szCs w:val="22"/>
        </w:rPr>
        <w:t>AN0117401</w:t>
      </w:r>
    </w:p>
    <w:p w14:paraId="5285580A" w14:textId="77777777" w:rsidR="0059603C" w:rsidRPr="00263823" w:rsidRDefault="0059603C" w:rsidP="00247885">
      <w:pPr>
        <w:pStyle w:val="Data"/>
        <w:rPr>
          <w:rFonts w:cs="Arial"/>
          <w:color w:val="auto"/>
          <w:sz w:val="22"/>
          <w:szCs w:val="22"/>
        </w:rPr>
      </w:pPr>
    </w:p>
    <w:p w14:paraId="4CE76381" w14:textId="3CD1E78E" w:rsidR="005E4D39" w:rsidRPr="0059603C" w:rsidRDefault="0059603C" w:rsidP="00247885">
      <w:pPr>
        <w:pStyle w:val="Data"/>
        <w:rPr>
          <w:rStyle w:val="change"/>
          <w:rFonts w:cs="Arial"/>
          <w:b w:val="0"/>
          <w:color w:val="auto"/>
          <w:sz w:val="22"/>
          <w:szCs w:val="22"/>
        </w:rPr>
      </w:pPr>
      <w:r>
        <w:rPr>
          <w:rStyle w:val="change"/>
          <w:rFonts w:cs="Arial"/>
          <w:b w:val="0"/>
          <w:color w:val="auto"/>
          <w:sz w:val="22"/>
          <w:szCs w:val="22"/>
        </w:rPr>
        <w:t>Issued to</w:t>
      </w:r>
    </w:p>
    <w:p w14:paraId="4D8A71EB" w14:textId="77777777" w:rsidR="005E4D39" w:rsidRPr="009F6C74" w:rsidRDefault="005E4D39" w:rsidP="00247885">
      <w:pPr>
        <w:pStyle w:val="Data"/>
        <w:spacing w:before="60"/>
        <w:rPr>
          <w:b w:val="0"/>
          <w:color w:val="auto"/>
          <w:sz w:val="22"/>
        </w:rPr>
      </w:pPr>
      <w:bookmarkStart w:id="3" w:name="_Hlk13917238"/>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534123AE" w14:textId="77777777" w:rsidR="005E4D39" w:rsidRPr="009F6C74" w:rsidRDefault="005E4D39" w:rsidP="00247885">
      <w:pPr>
        <w:pStyle w:val="Heading3nonum"/>
        <w:spacing w:before="0"/>
        <w:rPr>
          <w:rFonts w:cs="Arial"/>
          <w:color w:val="auto"/>
          <w:sz w:val="22"/>
          <w:szCs w:val="22"/>
        </w:rPr>
      </w:pPr>
    </w:p>
    <w:p w14:paraId="51A1554A" w14:textId="2A6532AC" w:rsidR="005E4D39" w:rsidRPr="0059603C" w:rsidRDefault="005E4D39" w:rsidP="0059603C">
      <w:pPr>
        <w:pStyle w:val="Heading3nonum"/>
        <w:spacing w:before="0"/>
        <w:rPr>
          <w:rStyle w:val="change"/>
          <w:i/>
          <w:color w:val="auto"/>
          <w:sz w:val="22"/>
          <w:szCs w:val="22"/>
        </w:rPr>
      </w:pPr>
      <w:r w:rsidRPr="009F6C74">
        <w:rPr>
          <w:color w:val="auto"/>
          <w:sz w:val="22"/>
        </w:rPr>
        <w:t>whose registered office is</w:t>
      </w:r>
    </w:p>
    <w:p w14:paraId="3551E175" w14:textId="77777777" w:rsidR="005E4D39" w:rsidRPr="009F6C74" w:rsidRDefault="005E4D39" w:rsidP="00247885">
      <w:pPr>
        <w:pStyle w:val="Data"/>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21431CB9" w14:textId="77777777" w:rsidR="005E4D39" w:rsidRPr="009F6C74" w:rsidRDefault="005E4D39" w:rsidP="00247885">
      <w:pPr>
        <w:pStyle w:val="Data"/>
        <w:rPr>
          <w:rStyle w:val="change"/>
          <w:rFonts w:cs="Arial"/>
          <w:color w:val="auto"/>
          <w:sz w:val="22"/>
          <w:szCs w:val="22"/>
        </w:rPr>
      </w:pPr>
      <w:r w:rsidRPr="009F6C74">
        <w:rPr>
          <w:rStyle w:val="change"/>
          <w:rFonts w:cs="Arial"/>
          <w:color w:val="auto"/>
          <w:sz w:val="22"/>
          <w:szCs w:val="22"/>
        </w:rPr>
        <w:t>Nelson</w:t>
      </w:r>
    </w:p>
    <w:p w14:paraId="26B1A92B" w14:textId="77777777" w:rsidR="005E4D39" w:rsidRPr="009F6C74" w:rsidRDefault="005E4D39" w:rsidP="00247885">
      <w:pPr>
        <w:pStyle w:val="Data"/>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08B3A6CC" w14:textId="77777777" w:rsidR="005E4D39" w:rsidRPr="009F6C74" w:rsidRDefault="005E4D39" w:rsidP="00247885">
      <w:pPr>
        <w:pStyle w:val="Data"/>
        <w:rPr>
          <w:rStyle w:val="change"/>
          <w:rFonts w:cs="Arial"/>
          <w:color w:val="auto"/>
          <w:sz w:val="22"/>
          <w:szCs w:val="22"/>
        </w:rPr>
      </w:pPr>
      <w:r w:rsidRPr="009F6C74">
        <w:rPr>
          <w:rStyle w:val="change"/>
          <w:rFonts w:cs="Arial"/>
          <w:color w:val="auto"/>
          <w:sz w:val="22"/>
          <w:szCs w:val="22"/>
        </w:rPr>
        <w:t>Mid Glamorgan</w:t>
      </w:r>
    </w:p>
    <w:p w14:paraId="6F12A138" w14:textId="77777777" w:rsidR="005E4D39" w:rsidRPr="009F6C74" w:rsidRDefault="005E4D39" w:rsidP="00247885">
      <w:pPr>
        <w:pStyle w:val="Data"/>
        <w:rPr>
          <w:rStyle w:val="change"/>
          <w:color w:val="auto"/>
          <w:sz w:val="22"/>
          <w:szCs w:val="22"/>
        </w:rPr>
      </w:pPr>
      <w:r w:rsidRPr="009F6C74">
        <w:rPr>
          <w:rStyle w:val="change"/>
          <w:rFonts w:cs="Arial"/>
          <w:color w:val="auto"/>
          <w:sz w:val="22"/>
          <w:szCs w:val="22"/>
        </w:rPr>
        <w:t>CF46 6LY</w:t>
      </w:r>
    </w:p>
    <w:bookmarkEnd w:id="3"/>
    <w:p w14:paraId="38BFDBA1" w14:textId="77777777" w:rsidR="005E4D39" w:rsidRPr="009F6C74" w:rsidRDefault="005E4D39" w:rsidP="00247885">
      <w:pPr>
        <w:pStyle w:val="Data"/>
        <w:rPr>
          <w:rStyle w:val="change"/>
          <w:rFonts w:cs="Arial"/>
          <w:color w:val="auto"/>
          <w:sz w:val="22"/>
          <w:szCs w:val="22"/>
        </w:rPr>
      </w:pPr>
    </w:p>
    <w:p w14:paraId="335973C0" w14:textId="77777777" w:rsidR="005E4D39" w:rsidRPr="009F6C74" w:rsidRDefault="005E4D39" w:rsidP="00247885">
      <w:pPr>
        <w:pStyle w:val="Heading3nonum"/>
        <w:spacing w:before="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9BA5270" w14:textId="77777777" w:rsidR="005E4D39" w:rsidRPr="009F6C74" w:rsidRDefault="005E4D39" w:rsidP="00247885">
      <w:pPr>
        <w:pStyle w:val="Data"/>
        <w:ind w:right="1701"/>
        <w:rPr>
          <w:b w:val="0"/>
          <w:color w:val="auto"/>
          <w:sz w:val="22"/>
          <w:szCs w:val="22"/>
        </w:rPr>
      </w:pPr>
    </w:p>
    <w:p w14:paraId="34984FD8" w14:textId="70FC0E21" w:rsidR="005E4D39" w:rsidRPr="009F6C74" w:rsidRDefault="005E4D39" w:rsidP="0059603C">
      <w:pPr>
        <w:pStyle w:val="Data"/>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523BEE01" w14:textId="6BC2F5BE" w:rsidR="005E4D39" w:rsidRPr="00263823" w:rsidRDefault="00BB7738" w:rsidP="00247885">
      <w:pPr>
        <w:pStyle w:val="Data"/>
        <w:rPr>
          <w:rStyle w:val="change"/>
          <w:rFonts w:cs="Arial"/>
          <w:color w:val="auto"/>
          <w:sz w:val="22"/>
          <w:szCs w:val="22"/>
        </w:rPr>
      </w:pPr>
      <w:r w:rsidRPr="00263823">
        <w:rPr>
          <w:rStyle w:val="change"/>
          <w:rFonts w:cs="Arial"/>
          <w:color w:val="auto"/>
          <w:sz w:val="22"/>
          <w:szCs w:val="22"/>
        </w:rPr>
        <w:t>Highfield Industrial Estate CSO, Ferndale</w:t>
      </w:r>
    </w:p>
    <w:p w14:paraId="602682B7" w14:textId="1B66998D" w:rsidR="005E4D39" w:rsidRPr="00263823" w:rsidRDefault="00BB7738" w:rsidP="00247885">
      <w:pPr>
        <w:pStyle w:val="Data"/>
        <w:rPr>
          <w:rStyle w:val="change"/>
          <w:rFonts w:cs="Arial"/>
          <w:color w:val="auto"/>
          <w:sz w:val="22"/>
          <w:szCs w:val="22"/>
        </w:rPr>
      </w:pPr>
      <w:r w:rsidRPr="00263823">
        <w:rPr>
          <w:rStyle w:val="change"/>
          <w:rFonts w:cs="Arial"/>
          <w:color w:val="auto"/>
          <w:sz w:val="22"/>
          <w:szCs w:val="22"/>
        </w:rPr>
        <w:t xml:space="preserve">Ferndale </w:t>
      </w:r>
      <w:proofErr w:type="spellStart"/>
      <w:r w:rsidRPr="00263823">
        <w:rPr>
          <w:rStyle w:val="change"/>
          <w:rFonts w:cs="Arial"/>
          <w:color w:val="auto"/>
          <w:sz w:val="22"/>
          <w:szCs w:val="22"/>
        </w:rPr>
        <w:t>Ind</w:t>
      </w:r>
      <w:proofErr w:type="spellEnd"/>
      <w:r w:rsidRPr="00263823">
        <w:rPr>
          <w:rStyle w:val="change"/>
          <w:rFonts w:cs="Arial"/>
          <w:color w:val="auto"/>
          <w:sz w:val="22"/>
          <w:szCs w:val="22"/>
        </w:rPr>
        <w:t xml:space="preserve"> Est, Off Highfield</w:t>
      </w:r>
    </w:p>
    <w:p w14:paraId="407184F7" w14:textId="48D3B192" w:rsidR="005E4D39" w:rsidRPr="00263823" w:rsidRDefault="00BB7738" w:rsidP="00247885">
      <w:pPr>
        <w:pStyle w:val="Data"/>
        <w:rPr>
          <w:rStyle w:val="change"/>
          <w:rFonts w:cs="Arial"/>
          <w:color w:val="auto"/>
          <w:sz w:val="22"/>
          <w:szCs w:val="22"/>
        </w:rPr>
      </w:pPr>
      <w:r w:rsidRPr="00263823">
        <w:rPr>
          <w:rStyle w:val="change"/>
          <w:rFonts w:cs="Arial"/>
          <w:color w:val="auto"/>
          <w:sz w:val="22"/>
          <w:szCs w:val="22"/>
        </w:rPr>
        <w:t>Ferndale</w:t>
      </w:r>
    </w:p>
    <w:p w14:paraId="5E06D371" w14:textId="7E1F7CE0" w:rsidR="005E4D39" w:rsidRPr="00263823" w:rsidRDefault="00BB7738" w:rsidP="00247885">
      <w:pPr>
        <w:pStyle w:val="Heading3nonum"/>
        <w:spacing w:before="0"/>
        <w:rPr>
          <w:rStyle w:val="change"/>
          <w:rFonts w:cs="Arial"/>
          <w:b/>
          <w:color w:val="auto"/>
          <w:sz w:val="22"/>
          <w:szCs w:val="22"/>
        </w:rPr>
      </w:pPr>
      <w:r w:rsidRPr="00263823">
        <w:rPr>
          <w:rStyle w:val="change"/>
          <w:rFonts w:cs="Arial"/>
          <w:b/>
          <w:color w:val="auto"/>
          <w:sz w:val="22"/>
          <w:szCs w:val="22"/>
        </w:rPr>
        <w:t>Mid Glamorgan</w:t>
      </w:r>
    </w:p>
    <w:p w14:paraId="46EA7C7A" w14:textId="30926FE3" w:rsidR="005E4D39" w:rsidRPr="00263823" w:rsidRDefault="00BB7738" w:rsidP="00247885">
      <w:pPr>
        <w:pStyle w:val="Heading3nonum"/>
        <w:spacing w:before="0"/>
        <w:rPr>
          <w:b/>
          <w:color w:val="auto"/>
          <w:sz w:val="22"/>
          <w:szCs w:val="22"/>
        </w:rPr>
      </w:pPr>
      <w:r w:rsidRPr="00263823">
        <w:rPr>
          <w:b/>
          <w:color w:val="auto"/>
          <w:sz w:val="22"/>
          <w:szCs w:val="22"/>
        </w:rPr>
        <w:t>CF43 4TA</w:t>
      </w:r>
    </w:p>
    <w:p w14:paraId="2CB639C6" w14:textId="77777777" w:rsidR="005E4D39" w:rsidRPr="003A38DA" w:rsidRDefault="005E4D39" w:rsidP="00247885">
      <w:pPr>
        <w:pStyle w:val="Heading3nonum"/>
        <w:spacing w:before="0"/>
        <w:rPr>
          <w:rFonts w:cs="Arial"/>
          <w:color w:val="auto"/>
          <w:sz w:val="22"/>
          <w:szCs w:val="22"/>
        </w:rPr>
      </w:pPr>
    </w:p>
    <w:p w14:paraId="65D33885" w14:textId="77777777" w:rsidR="005E4D39" w:rsidRPr="003A38DA" w:rsidRDefault="005E4D39" w:rsidP="00247885">
      <w:pPr>
        <w:pStyle w:val="Heading3nonum"/>
        <w:spacing w:before="0"/>
        <w:rPr>
          <w:rFonts w:cs="Arial"/>
          <w:color w:val="auto"/>
          <w:sz w:val="22"/>
          <w:szCs w:val="22"/>
        </w:rPr>
      </w:pPr>
      <w:r w:rsidRPr="003A38DA">
        <w:rPr>
          <w:rFonts w:cs="Arial"/>
          <w:color w:val="auto"/>
          <w:sz w:val="22"/>
          <w:szCs w:val="22"/>
        </w:rPr>
        <w:t>to the extent set out in the schedules.</w:t>
      </w:r>
    </w:p>
    <w:p w14:paraId="732C2D1D" w14:textId="77777777" w:rsidR="005E4D39" w:rsidRPr="003A38DA" w:rsidRDefault="005E4D39" w:rsidP="00247885">
      <w:pPr>
        <w:pStyle w:val="Heading3nonum"/>
        <w:spacing w:before="0"/>
        <w:rPr>
          <w:rFonts w:cs="Arial"/>
          <w:color w:val="auto"/>
          <w:sz w:val="22"/>
          <w:szCs w:val="22"/>
        </w:rPr>
      </w:pPr>
    </w:p>
    <w:p w14:paraId="00CBB9D5" w14:textId="58A8AE7A" w:rsidR="005E4D39" w:rsidRPr="003A38DA" w:rsidRDefault="005E4D39" w:rsidP="00247885">
      <w:pPr>
        <w:pStyle w:val="Heading3nonum"/>
        <w:spacing w:before="0"/>
        <w:rPr>
          <w:rFonts w:cs="Arial"/>
          <w:color w:val="auto"/>
          <w:sz w:val="22"/>
          <w:szCs w:val="22"/>
        </w:rPr>
      </w:pPr>
      <w:r w:rsidRPr="003A38DA">
        <w:rPr>
          <w:rFonts w:cs="Arial"/>
          <w:color w:val="auto"/>
          <w:sz w:val="22"/>
          <w:szCs w:val="22"/>
        </w:rPr>
        <w:t xml:space="preserve">The notice shall take effect from </w:t>
      </w:r>
      <w:r w:rsidR="007808A4" w:rsidRPr="007808A4">
        <w:rPr>
          <w:rFonts w:cs="Arial"/>
          <w:color w:val="auto"/>
          <w:sz w:val="22"/>
          <w:szCs w:val="22"/>
        </w:rPr>
        <w:t>29/08/2019</w:t>
      </w:r>
      <w:r w:rsidRPr="007808A4">
        <w:rPr>
          <w:rFonts w:cs="Arial"/>
          <w:color w:val="auto"/>
          <w:sz w:val="22"/>
          <w:szCs w:val="22"/>
        </w:rPr>
        <w:t>.</w:t>
      </w:r>
    </w:p>
    <w:p w14:paraId="22A4E371" w14:textId="77777777" w:rsidR="005E4D39" w:rsidRPr="003A38DA" w:rsidRDefault="005E4D39"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E4D39" w:rsidRPr="003A38DA" w14:paraId="5A23DD33" w14:textId="77777777" w:rsidTr="00247885">
        <w:trPr>
          <w:trHeight w:hRule="exact" w:val="393"/>
        </w:trPr>
        <w:tc>
          <w:tcPr>
            <w:tcW w:w="6210" w:type="dxa"/>
            <w:tcBorders>
              <w:top w:val="nil"/>
              <w:left w:val="nil"/>
              <w:right w:val="nil"/>
            </w:tcBorders>
          </w:tcPr>
          <w:p w14:paraId="2AB62F55"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2A42A796"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Date</w:t>
            </w:r>
          </w:p>
        </w:tc>
      </w:tr>
      <w:tr w:rsidR="005E4D39" w:rsidRPr="003A38DA" w14:paraId="2C86F676" w14:textId="77777777" w:rsidTr="00247885">
        <w:trPr>
          <w:trHeight w:hRule="exact" w:val="960"/>
        </w:trPr>
        <w:tc>
          <w:tcPr>
            <w:tcW w:w="6210" w:type="dxa"/>
            <w:vAlign w:val="center"/>
          </w:tcPr>
          <w:p w14:paraId="7267EDF7" w14:textId="77777777" w:rsidR="007808A4" w:rsidRDefault="007808A4" w:rsidP="007808A4">
            <w:pPr>
              <w:pStyle w:val="Heading3nonum"/>
              <w:spacing w:before="0"/>
              <w:ind w:right="-135"/>
              <w:jc w:val="center"/>
              <w:rPr>
                <w:rFonts w:cs="Arial"/>
                <w:b/>
                <w:color w:val="auto"/>
                <w:sz w:val="22"/>
                <w:szCs w:val="22"/>
              </w:rPr>
            </w:pPr>
          </w:p>
          <w:p w14:paraId="2CE9DC76" w14:textId="75AFC00F" w:rsidR="005E4D39" w:rsidRPr="003A38DA" w:rsidRDefault="007808A4" w:rsidP="007808A4">
            <w:pPr>
              <w:pStyle w:val="Heading3nonum"/>
              <w:spacing w:before="0"/>
              <w:ind w:right="-135"/>
              <w:jc w:val="center"/>
              <w:rPr>
                <w:rFonts w:cs="Arial"/>
                <w:b/>
                <w:color w:val="auto"/>
                <w:sz w:val="22"/>
                <w:szCs w:val="22"/>
              </w:rPr>
            </w:pPr>
            <w:r>
              <w:rPr>
                <w:rFonts w:cs="Arial"/>
                <w:b/>
                <w:color w:val="auto"/>
                <w:sz w:val="22"/>
                <w:szCs w:val="22"/>
              </w:rPr>
              <w:t>Melissa Broad</w:t>
            </w:r>
          </w:p>
          <w:p w14:paraId="22BB5E74" w14:textId="77777777" w:rsidR="005E4D39" w:rsidRPr="003A38DA" w:rsidRDefault="005E4D39" w:rsidP="007808A4">
            <w:pPr>
              <w:pStyle w:val="Heading3nonum"/>
              <w:spacing w:before="0"/>
              <w:ind w:right="-135"/>
              <w:jc w:val="center"/>
              <w:rPr>
                <w:rFonts w:cs="Arial"/>
                <w:b/>
                <w:color w:val="auto"/>
                <w:sz w:val="22"/>
                <w:szCs w:val="22"/>
              </w:rPr>
            </w:pPr>
          </w:p>
        </w:tc>
        <w:tc>
          <w:tcPr>
            <w:tcW w:w="2437" w:type="dxa"/>
            <w:vAlign w:val="center"/>
          </w:tcPr>
          <w:p w14:paraId="09235BD7" w14:textId="799C2120" w:rsidR="005E4D39" w:rsidRPr="00416538" w:rsidRDefault="007808A4" w:rsidP="007808A4">
            <w:pPr>
              <w:pStyle w:val="Heading3nonum"/>
              <w:spacing w:before="0"/>
              <w:ind w:right="34"/>
              <w:jc w:val="center"/>
              <w:rPr>
                <w:rFonts w:cs="Arial"/>
                <w:b/>
                <w:color w:val="FF0000"/>
                <w:sz w:val="22"/>
                <w:szCs w:val="22"/>
              </w:rPr>
            </w:pPr>
            <w:r w:rsidRPr="007808A4">
              <w:rPr>
                <w:rFonts w:cs="Arial"/>
                <w:b/>
                <w:color w:val="auto"/>
                <w:sz w:val="22"/>
                <w:szCs w:val="22"/>
              </w:rPr>
              <w:t>29/08/2019</w:t>
            </w:r>
          </w:p>
        </w:tc>
      </w:tr>
    </w:tbl>
    <w:p w14:paraId="50A9DEEA" w14:textId="77777777" w:rsidR="005E4D39" w:rsidRDefault="005E4D39" w:rsidP="00247885">
      <w:pPr>
        <w:pStyle w:val="Heading3nonum"/>
        <w:spacing w:before="0"/>
        <w:rPr>
          <w:rFonts w:cs="Arial"/>
          <w:sz w:val="22"/>
          <w:szCs w:val="22"/>
        </w:rPr>
      </w:pPr>
    </w:p>
    <w:p w14:paraId="1FD98CE1" w14:textId="77777777" w:rsidR="005E4D39" w:rsidRPr="00C31D2C" w:rsidRDefault="005E4D39"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7FE4D5B" w14:textId="77777777" w:rsidR="005E4D39" w:rsidRPr="005E55B6" w:rsidRDefault="005E4D39"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1EA900B" w14:textId="0B6558AA" w:rsidR="005E4D39" w:rsidRPr="002757D7" w:rsidRDefault="005E4D39"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sidR="00D6269F">
        <w:rPr>
          <w:rFonts w:ascii="Arial" w:hAnsi="Arial" w:cs="Arial"/>
          <w:sz w:val="22"/>
          <w:szCs w:val="22"/>
        </w:rPr>
        <w:t>of</w:t>
      </w:r>
      <w:proofErr w:type="gramEnd"/>
      <w:r w:rsidR="00D6269F">
        <w:rPr>
          <w:rFonts w:ascii="Arial" w:hAnsi="Arial" w:cs="Arial"/>
          <w:sz w:val="22"/>
          <w:szCs w:val="22"/>
        </w:rPr>
        <w:t xml:space="preserve"> a regulator-</w:t>
      </w:r>
      <w:r>
        <w:rPr>
          <w:rFonts w:ascii="Arial" w:hAnsi="Arial" w:cs="Arial"/>
          <w:sz w:val="22"/>
          <w:szCs w:val="22"/>
        </w:rPr>
        <w:t>initiated variation.</w:t>
      </w:r>
    </w:p>
    <w:p w14:paraId="4EA4FD17" w14:textId="77777777" w:rsidR="005E4D39" w:rsidRPr="00F742D1" w:rsidRDefault="005E4D39" w:rsidP="00247885">
      <w:pPr>
        <w:pStyle w:val="Heading3nonum"/>
        <w:rPr>
          <w:rFonts w:cs="Arial"/>
          <w:color w:val="FF0000"/>
          <w:sz w:val="22"/>
          <w:szCs w:val="22"/>
        </w:rPr>
      </w:pPr>
    </w:p>
    <w:p w14:paraId="2A8E4861" w14:textId="77777777" w:rsidR="005E4D39" w:rsidRPr="00AE41DB" w:rsidRDefault="005E4D39"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F7B6FBB" w14:textId="77777777" w:rsidR="005E4D39" w:rsidRDefault="005E4D39"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62713" w:rsidRPr="0049139F" w14:paraId="4109897C" w14:textId="77777777" w:rsidTr="00462713">
        <w:trPr>
          <w:trHeight w:val="555"/>
        </w:trPr>
        <w:tc>
          <w:tcPr>
            <w:tcW w:w="3402" w:type="dxa"/>
            <w:shd w:val="clear" w:color="auto" w:fill="000000"/>
            <w:vAlign w:val="center"/>
          </w:tcPr>
          <w:p w14:paraId="2D7A1F25" w14:textId="77777777" w:rsidR="00462713" w:rsidRPr="000D1FBB" w:rsidRDefault="0046271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5EC38FC" w14:textId="77777777" w:rsidR="00462713" w:rsidRPr="0049139F" w:rsidRDefault="00462713" w:rsidP="00462713">
      <w:pPr>
        <w:pStyle w:val="Act"/>
        <w:spacing w:line="240" w:lineRule="auto"/>
        <w:ind w:firstLine="1276"/>
        <w:rPr>
          <w:sz w:val="22"/>
          <w:szCs w:val="22"/>
        </w:rPr>
      </w:pPr>
      <w:r w:rsidRPr="0049139F">
        <w:rPr>
          <w:sz w:val="22"/>
          <w:szCs w:val="22"/>
        </w:rPr>
        <w:t>The Environmental Permitting (England and Wales) Regulations 201</w:t>
      </w:r>
      <w:r w:rsidR="00132859">
        <w:rPr>
          <w:sz w:val="22"/>
          <w:szCs w:val="22"/>
        </w:rPr>
        <w:t>6</w:t>
      </w:r>
    </w:p>
    <w:p w14:paraId="7252D457" w14:textId="77777777" w:rsidR="00462713" w:rsidRDefault="00462713" w:rsidP="00462713">
      <w:pPr>
        <w:pStyle w:val="Act"/>
        <w:spacing w:line="240" w:lineRule="auto"/>
        <w:ind w:firstLine="1276"/>
      </w:pPr>
    </w:p>
    <w:p w14:paraId="6EA901AB" w14:textId="77777777" w:rsidR="001043E4" w:rsidRPr="0059603C" w:rsidRDefault="001043E4" w:rsidP="0059603C">
      <w:pPr>
        <w:spacing w:line="240" w:lineRule="auto"/>
        <w:ind w:left="1276"/>
        <w:rPr>
          <w:rStyle w:val="Bold"/>
          <w:b w:val="0"/>
          <w:sz w:val="22"/>
          <w:szCs w:val="22"/>
        </w:rPr>
      </w:pPr>
      <w:r w:rsidRPr="0059603C">
        <w:rPr>
          <w:rStyle w:val="Bold"/>
          <w:b w:val="0"/>
          <w:sz w:val="22"/>
          <w:szCs w:val="22"/>
        </w:rPr>
        <w:t>Permit number</w:t>
      </w:r>
    </w:p>
    <w:p w14:paraId="64B1E4E5" w14:textId="502FD8E0" w:rsidR="00247885" w:rsidRPr="00263823" w:rsidRDefault="00BB7738" w:rsidP="0059603C">
      <w:pPr>
        <w:pStyle w:val="Data"/>
        <w:spacing w:line="240" w:lineRule="auto"/>
        <w:ind w:firstLine="1276"/>
        <w:rPr>
          <w:rFonts w:cs="Arial"/>
          <w:color w:val="auto"/>
          <w:sz w:val="22"/>
          <w:szCs w:val="22"/>
        </w:rPr>
      </w:pPr>
      <w:r w:rsidRPr="00263823">
        <w:rPr>
          <w:rFonts w:cs="Arial"/>
          <w:color w:val="auto"/>
          <w:sz w:val="22"/>
          <w:szCs w:val="22"/>
        </w:rPr>
        <w:t>AN0117401</w:t>
      </w:r>
    </w:p>
    <w:p w14:paraId="17A71510" w14:textId="77777777" w:rsidR="00247885" w:rsidRPr="004A615E" w:rsidRDefault="00247885" w:rsidP="00247885">
      <w:pPr>
        <w:pStyle w:val="Data"/>
        <w:ind w:firstLine="1276"/>
        <w:rPr>
          <w:rFonts w:cs="Arial"/>
          <w:color w:val="FF0000"/>
          <w:sz w:val="22"/>
          <w:szCs w:val="22"/>
        </w:rPr>
      </w:pPr>
    </w:p>
    <w:p w14:paraId="7FDFC18D" w14:textId="090432EB" w:rsidR="00874BB4" w:rsidRPr="0049139F" w:rsidRDefault="00874BB4" w:rsidP="00874BB4">
      <w:pPr>
        <w:pStyle w:val="Heading3nonum"/>
        <w:ind w:left="1276"/>
        <w:rPr>
          <w:color w:val="FF0000"/>
          <w:sz w:val="22"/>
          <w:szCs w:val="22"/>
        </w:rPr>
      </w:pPr>
      <w:r>
        <w:rPr>
          <w:sz w:val="22"/>
          <w:szCs w:val="22"/>
        </w:rPr>
        <w:t xml:space="preserve">This is the consolidated permit referred to in the variation and consolidation notice for application </w:t>
      </w:r>
      <w:r w:rsidR="00D35C4D" w:rsidRPr="00D35C4D">
        <w:rPr>
          <w:color w:val="auto"/>
          <w:sz w:val="22"/>
          <w:szCs w:val="22"/>
        </w:rPr>
        <w:t>PAN-006028</w:t>
      </w:r>
      <w:r w:rsidRPr="00D35C4D">
        <w:rPr>
          <w:color w:val="auto"/>
          <w:sz w:val="22"/>
          <w:szCs w:val="22"/>
        </w:rPr>
        <w:t xml:space="preserve"> </w:t>
      </w:r>
      <w:r w:rsidRPr="0049139F">
        <w:rPr>
          <w:sz w:val="22"/>
          <w:szCs w:val="22"/>
        </w:rPr>
        <w:t>authori</w:t>
      </w:r>
      <w:r>
        <w:rPr>
          <w:sz w:val="22"/>
          <w:szCs w:val="22"/>
        </w:rPr>
        <w:t>sing</w:t>
      </w:r>
      <w:r w:rsidRPr="0049139F">
        <w:rPr>
          <w:sz w:val="22"/>
          <w:szCs w:val="22"/>
        </w:rPr>
        <w:t xml:space="preserve">, </w:t>
      </w:r>
    </w:p>
    <w:p w14:paraId="46114E03" w14:textId="77777777" w:rsidR="00247885" w:rsidRPr="008036BE" w:rsidRDefault="00247885" w:rsidP="001043E4">
      <w:pPr>
        <w:pStyle w:val="Heading3nonum"/>
        <w:spacing w:before="60"/>
        <w:ind w:left="1276" w:right="282"/>
        <w:rPr>
          <w:rFonts w:asciiTheme="majorHAnsi" w:hAnsiTheme="majorHAnsi" w:cstheme="majorHAnsi"/>
          <w:color w:val="FF0000"/>
          <w:sz w:val="22"/>
          <w:szCs w:val="22"/>
        </w:rPr>
      </w:pPr>
    </w:p>
    <w:p w14:paraId="6200F295" w14:textId="6088D4CA" w:rsidR="00247885" w:rsidRPr="009F6C74" w:rsidRDefault="0035653C" w:rsidP="00247885">
      <w:pPr>
        <w:pStyle w:val="Data"/>
        <w:spacing w:before="60"/>
        <w:ind w:firstLine="1276"/>
        <w:rPr>
          <w:b w:val="0"/>
          <w:color w:val="auto"/>
          <w:sz w:val="22"/>
        </w:rPr>
      </w:pPr>
      <w:proofErr w:type="spellStart"/>
      <w:r>
        <w:rPr>
          <w:rFonts w:cs="Arial"/>
          <w:color w:val="auto"/>
          <w:sz w:val="22"/>
          <w:szCs w:val="22"/>
        </w:rPr>
        <w:t>D</w:t>
      </w:r>
      <w:r w:rsidR="00247885" w:rsidRPr="009F6C74">
        <w:rPr>
          <w:rFonts w:cs="Arial"/>
          <w:color w:val="auto"/>
          <w:sz w:val="22"/>
          <w:szCs w:val="22"/>
        </w:rPr>
        <w:t>ŵ</w:t>
      </w:r>
      <w:r w:rsidR="00247885" w:rsidRPr="009F6C74">
        <w:rPr>
          <w:color w:val="auto"/>
          <w:sz w:val="22"/>
          <w:szCs w:val="22"/>
        </w:rPr>
        <w:t>r</w:t>
      </w:r>
      <w:proofErr w:type="spellEnd"/>
      <w:r w:rsidR="00247885" w:rsidRPr="009F6C74">
        <w:rPr>
          <w:color w:val="auto"/>
          <w:sz w:val="22"/>
          <w:szCs w:val="22"/>
        </w:rPr>
        <w:t xml:space="preserve"> </w:t>
      </w:r>
      <w:proofErr w:type="spellStart"/>
      <w:r w:rsidR="00247885" w:rsidRPr="009F6C74">
        <w:rPr>
          <w:color w:val="auto"/>
          <w:sz w:val="22"/>
          <w:szCs w:val="22"/>
        </w:rPr>
        <w:t>Cymru</w:t>
      </w:r>
      <w:proofErr w:type="spellEnd"/>
      <w:r w:rsidR="00247885" w:rsidRPr="009F6C74">
        <w:rPr>
          <w:color w:val="auto"/>
          <w:sz w:val="22"/>
          <w:szCs w:val="22"/>
        </w:rPr>
        <w:t xml:space="preserve"> </w:t>
      </w:r>
      <w:proofErr w:type="spellStart"/>
      <w:r w:rsidR="00247885" w:rsidRPr="009F6C74">
        <w:rPr>
          <w:color w:val="auto"/>
          <w:sz w:val="22"/>
          <w:szCs w:val="22"/>
        </w:rPr>
        <w:t>Cyfyngedig</w:t>
      </w:r>
      <w:proofErr w:type="spellEnd"/>
      <w:r w:rsidR="00247885" w:rsidRPr="009F6C74">
        <w:rPr>
          <w:color w:val="auto"/>
          <w:sz w:val="22"/>
        </w:rPr>
        <w:t xml:space="preserve"> </w:t>
      </w:r>
      <w:r w:rsidR="00247885" w:rsidRPr="009F6C74">
        <w:rPr>
          <w:b w:val="0"/>
          <w:color w:val="auto"/>
          <w:sz w:val="22"/>
        </w:rPr>
        <w:t>(“the operator</w:t>
      </w:r>
      <w:r w:rsidR="00247885" w:rsidRPr="009F6C74">
        <w:rPr>
          <w:b w:val="0"/>
          <w:color w:val="auto"/>
          <w:sz w:val="22"/>
          <w:szCs w:val="22"/>
        </w:rPr>
        <w:t>”)</w:t>
      </w:r>
    </w:p>
    <w:p w14:paraId="59672FCB" w14:textId="77777777" w:rsidR="00247885" w:rsidRPr="009F6C74" w:rsidRDefault="00247885" w:rsidP="00247885">
      <w:pPr>
        <w:pStyle w:val="Heading3nonum"/>
        <w:spacing w:before="0"/>
        <w:ind w:firstLine="1276"/>
        <w:rPr>
          <w:rFonts w:cs="Arial"/>
          <w:color w:val="auto"/>
          <w:sz w:val="22"/>
          <w:szCs w:val="22"/>
        </w:rPr>
      </w:pPr>
    </w:p>
    <w:p w14:paraId="59F7FFD2" w14:textId="5EC983C0" w:rsidR="00247885" w:rsidRPr="0059603C" w:rsidRDefault="00247885" w:rsidP="0059603C">
      <w:pPr>
        <w:pStyle w:val="Heading3nonum"/>
        <w:spacing w:before="0"/>
        <w:ind w:firstLine="1276"/>
        <w:rPr>
          <w:rStyle w:val="change"/>
          <w:i/>
          <w:color w:val="auto"/>
          <w:sz w:val="22"/>
          <w:szCs w:val="22"/>
        </w:rPr>
      </w:pPr>
      <w:r w:rsidRPr="009F6C74">
        <w:rPr>
          <w:color w:val="auto"/>
          <w:sz w:val="22"/>
        </w:rPr>
        <w:t>whose registered office is</w:t>
      </w:r>
    </w:p>
    <w:p w14:paraId="1A1E13ED" w14:textId="77777777" w:rsidR="00247885" w:rsidRPr="009F6C74" w:rsidRDefault="00247885" w:rsidP="00247885">
      <w:pPr>
        <w:pStyle w:val="Data"/>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0EEF2F83" w14:textId="77777777" w:rsidR="00247885" w:rsidRPr="009F6C74" w:rsidRDefault="00247885" w:rsidP="00247885">
      <w:pPr>
        <w:pStyle w:val="Data"/>
        <w:ind w:firstLine="1276"/>
        <w:rPr>
          <w:rStyle w:val="change"/>
          <w:rFonts w:cs="Arial"/>
          <w:color w:val="auto"/>
          <w:sz w:val="22"/>
          <w:szCs w:val="22"/>
        </w:rPr>
      </w:pPr>
      <w:r w:rsidRPr="009F6C74">
        <w:rPr>
          <w:rStyle w:val="change"/>
          <w:rFonts w:cs="Arial"/>
          <w:color w:val="auto"/>
          <w:sz w:val="22"/>
          <w:szCs w:val="22"/>
        </w:rPr>
        <w:t>Nelson</w:t>
      </w:r>
    </w:p>
    <w:p w14:paraId="08FE61DA" w14:textId="77777777" w:rsidR="00247885" w:rsidRPr="009F6C74" w:rsidRDefault="00247885" w:rsidP="00247885">
      <w:pPr>
        <w:pStyle w:val="Data"/>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21FC9095" w14:textId="77777777" w:rsidR="00247885" w:rsidRPr="009F6C74" w:rsidRDefault="00247885" w:rsidP="00247885">
      <w:pPr>
        <w:pStyle w:val="Data"/>
        <w:ind w:firstLine="1276"/>
        <w:rPr>
          <w:rStyle w:val="change"/>
          <w:rFonts w:cs="Arial"/>
          <w:color w:val="auto"/>
          <w:sz w:val="22"/>
          <w:szCs w:val="22"/>
        </w:rPr>
      </w:pPr>
      <w:r w:rsidRPr="009F6C74">
        <w:rPr>
          <w:rStyle w:val="change"/>
          <w:rFonts w:cs="Arial"/>
          <w:color w:val="auto"/>
          <w:sz w:val="22"/>
          <w:szCs w:val="22"/>
        </w:rPr>
        <w:t>Mid Glamorgan</w:t>
      </w:r>
    </w:p>
    <w:p w14:paraId="71437A4B" w14:textId="73D053E2" w:rsidR="00247885" w:rsidRDefault="00247885" w:rsidP="00247885">
      <w:pPr>
        <w:pStyle w:val="Data"/>
        <w:ind w:firstLine="1276"/>
        <w:rPr>
          <w:rStyle w:val="change"/>
          <w:rFonts w:cs="Arial"/>
          <w:color w:val="auto"/>
          <w:sz w:val="22"/>
          <w:szCs w:val="22"/>
        </w:rPr>
      </w:pPr>
      <w:r w:rsidRPr="009F6C74">
        <w:rPr>
          <w:rStyle w:val="change"/>
          <w:rFonts w:cs="Arial"/>
          <w:color w:val="auto"/>
          <w:sz w:val="22"/>
          <w:szCs w:val="22"/>
        </w:rPr>
        <w:t>CF46 6LY</w:t>
      </w:r>
    </w:p>
    <w:p w14:paraId="1A2EFDF7" w14:textId="77777777" w:rsidR="0059603C" w:rsidRPr="009F6C74" w:rsidRDefault="0059603C" w:rsidP="00247885">
      <w:pPr>
        <w:pStyle w:val="Data"/>
        <w:ind w:firstLine="1276"/>
        <w:rPr>
          <w:rStyle w:val="change"/>
          <w:color w:val="auto"/>
          <w:sz w:val="22"/>
          <w:szCs w:val="22"/>
        </w:rPr>
      </w:pPr>
    </w:p>
    <w:p w14:paraId="44B78B1A" w14:textId="17D19FC2" w:rsidR="00247885" w:rsidRDefault="00247885" w:rsidP="001043E4">
      <w:pPr>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5FEAA3B3" w14:textId="77777777" w:rsidR="0059603C" w:rsidRPr="0059603C" w:rsidRDefault="0059603C" w:rsidP="001043E4">
      <w:pPr>
        <w:ind w:left="1276" w:right="282"/>
        <w:rPr>
          <w:b/>
          <w:sz w:val="22"/>
          <w:szCs w:val="22"/>
        </w:rPr>
      </w:pPr>
    </w:p>
    <w:p w14:paraId="50604806" w14:textId="77777777" w:rsidR="00247885" w:rsidRPr="0059603C" w:rsidRDefault="001043E4" w:rsidP="0059603C">
      <w:pPr>
        <w:pStyle w:val="Heading3nonum"/>
        <w:spacing w:before="0"/>
        <w:ind w:firstLine="1276"/>
        <w:rPr>
          <w:sz w:val="22"/>
          <w:szCs w:val="22"/>
        </w:rPr>
      </w:pPr>
      <w:r w:rsidRPr="0059603C">
        <w:rPr>
          <w:color w:val="auto"/>
          <w:sz w:val="22"/>
          <w:szCs w:val="22"/>
        </w:rPr>
        <w:t xml:space="preserve">to operate </w:t>
      </w:r>
      <w:r w:rsidR="00247885" w:rsidRPr="0059603C">
        <w:rPr>
          <w:sz w:val="22"/>
          <w:szCs w:val="22"/>
        </w:rPr>
        <w:t>a water discharge activity</w:t>
      </w:r>
      <w:r w:rsidRPr="0059603C">
        <w:rPr>
          <w:sz w:val="22"/>
          <w:szCs w:val="22"/>
        </w:rPr>
        <w:t xml:space="preserve"> at</w:t>
      </w:r>
    </w:p>
    <w:p w14:paraId="18B7F762" w14:textId="0E88BF3D" w:rsidR="00247885" w:rsidRPr="0059603C" w:rsidRDefault="00BB7738" w:rsidP="0059603C">
      <w:pPr>
        <w:pStyle w:val="Heading3nonum"/>
        <w:spacing w:before="0"/>
        <w:ind w:firstLine="1276"/>
        <w:rPr>
          <w:b/>
          <w:sz w:val="22"/>
          <w:szCs w:val="22"/>
        </w:rPr>
      </w:pPr>
      <w:r w:rsidRPr="0059603C">
        <w:rPr>
          <w:b/>
          <w:sz w:val="22"/>
          <w:szCs w:val="22"/>
        </w:rPr>
        <w:t>Highfield Industrial Estate CSO, Ferndale</w:t>
      </w:r>
    </w:p>
    <w:p w14:paraId="649A1EF9" w14:textId="6B0E503A" w:rsidR="00247885" w:rsidRPr="00263823" w:rsidRDefault="00BB7738" w:rsidP="00247885">
      <w:pPr>
        <w:pStyle w:val="Data"/>
        <w:ind w:firstLine="1276"/>
        <w:rPr>
          <w:rStyle w:val="change"/>
          <w:rFonts w:cs="Arial"/>
          <w:color w:val="auto"/>
          <w:sz w:val="22"/>
          <w:szCs w:val="22"/>
        </w:rPr>
      </w:pPr>
      <w:r w:rsidRPr="00263823">
        <w:rPr>
          <w:rStyle w:val="change"/>
          <w:rFonts w:cs="Arial"/>
          <w:color w:val="auto"/>
          <w:sz w:val="22"/>
          <w:szCs w:val="22"/>
        </w:rPr>
        <w:t xml:space="preserve">Ferndale </w:t>
      </w:r>
      <w:proofErr w:type="spellStart"/>
      <w:r w:rsidRPr="00263823">
        <w:rPr>
          <w:rStyle w:val="change"/>
          <w:rFonts w:cs="Arial"/>
          <w:color w:val="auto"/>
          <w:sz w:val="22"/>
          <w:szCs w:val="22"/>
        </w:rPr>
        <w:t>Ind</w:t>
      </w:r>
      <w:proofErr w:type="spellEnd"/>
      <w:r w:rsidRPr="00263823">
        <w:rPr>
          <w:rStyle w:val="change"/>
          <w:rFonts w:cs="Arial"/>
          <w:color w:val="auto"/>
          <w:sz w:val="22"/>
          <w:szCs w:val="22"/>
        </w:rPr>
        <w:t xml:space="preserve"> Est, Off Highfield</w:t>
      </w:r>
    </w:p>
    <w:p w14:paraId="07A33564" w14:textId="7B163704" w:rsidR="00247885" w:rsidRPr="00263823" w:rsidRDefault="00BB7738" w:rsidP="00247885">
      <w:pPr>
        <w:pStyle w:val="Data"/>
        <w:ind w:firstLine="1276"/>
        <w:rPr>
          <w:rStyle w:val="change"/>
          <w:rFonts w:cs="Arial"/>
          <w:color w:val="auto"/>
          <w:sz w:val="22"/>
          <w:szCs w:val="22"/>
        </w:rPr>
      </w:pPr>
      <w:r w:rsidRPr="00263823">
        <w:rPr>
          <w:rStyle w:val="change"/>
          <w:rFonts w:cs="Arial"/>
          <w:color w:val="auto"/>
          <w:sz w:val="22"/>
          <w:szCs w:val="22"/>
        </w:rPr>
        <w:t>Ferndale</w:t>
      </w:r>
    </w:p>
    <w:p w14:paraId="1B43E544" w14:textId="14782904" w:rsidR="00247885" w:rsidRPr="00263823" w:rsidRDefault="00BB7738" w:rsidP="00247885">
      <w:pPr>
        <w:pStyle w:val="Heading3nonum"/>
        <w:spacing w:before="0"/>
        <w:ind w:firstLine="1276"/>
        <w:rPr>
          <w:rStyle w:val="change"/>
          <w:rFonts w:cs="Arial"/>
          <w:b/>
          <w:color w:val="auto"/>
          <w:sz w:val="22"/>
          <w:szCs w:val="22"/>
        </w:rPr>
      </w:pPr>
      <w:r w:rsidRPr="00263823">
        <w:rPr>
          <w:rStyle w:val="change"/>
          <w:rFonts w:cs="Arial"/>
          <w:b/>
          <w:color w:val="auto"/>
          <w:sz w:val="22"/>
          <w:szCs w:val="22"/>
        </w:rPr>
        <w:t>Mid Glamorgan</w:t>
      </w:r>
    </w:p>
    <w:p w14:paraId="16BF346D" w14:textId="62C662F2" w:rsidR="00247885" w:rsidRPr="00263823" w:rsidRDefault="00BB7738" w:rsidP="00247885">
      <w:pPr>
        <w:pStyle w:val="Heading3nonum"/>
        <w:spacing w:before="0"/>
        <w:ind w:firstLine="1276"/>
        <w:rPr>
          <w:b/>
          <w:color w:val="auto"/>
          <w:sz w:val="22"/>
          <w:szCs w:val="22"/>
        </w:rPr>
      </w:pPr>
      <w:r w:rsidRPr="00263823">
        <w:rPr>
          <w:b/>
          <w:color w:val="auto"/>
          <w:sz w:val="22"/>
          <w:szCs w:val="22"/>
        </w:rPr>
        <w:t>CF43 4TA</w:t>
      </w:r>
    </w:p>
    <w:p w14:paraId="404B0174" w14:textId="77777777" w:rsidR="00247885" w:rsidRPr="004A615E" w:rsidRDefault="00247885" w:rsidP="00247885">
      <w:pPr>
        <w:pStyle w:val="Heading3nonum"/>
        <w:spacing w:before="0"/>
        <w:ind w:firstLine="1276"/>
        <w:rPr>
          <w:b/>
          <w:color w:val="FF0000"/>
          <w:sz w:val="22"/>
          <w:szCs w:val="22"/>
        </w:rPr>
      </w:pPr>
    </w:p>
    <w:p w14:paraId="1883A066" w14:textId="77777777" w:rsidR="001043E4" w:rsidRPr="008036BE" w:rsidRDefault="001043E4" w:rsidP="001043E4">
      <w:pPr>
        <w:ind w:left="1276"/>
        <w:rPr>
          <w:sz w:val="22"/>
          <w:szCs w:val="22"/>
        </w:rPr>
      </w:pPr>
      <w:r w:rsidRPr="008036BE">
        <w:rPr>
          <w:sz w:val="22"/>
          <w:szCs w:val="22"/>
        </w:rPr>
        <w:t>to the extent authorised by and subject to the conditions of this permit.</w:t>
      </w:r>
    </w:p>
    <w:p w14:paraId="0CAD3A0E" w14:textId="77777777" w:rsidR="00462713" w:rsidRPr="0049139F" w:rsidRDefault="0046271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62713" w:rsidRPr="0049139F" w14:paraId="4B647A39" w14:textId="77777777" w:rsidTr="00462713">
        <w:trPr>
          <w:trHeight w:hRule="exact" w:val="393"/>
        </w:trPr>
        <w:tc>
          <w:tcPr>
            <w:tcW w:w="5387" w:type="dxa"/>
            <w:tcBorders>
              <w:top w:val="nil"/>
              <w:left w:val="nil"/>
              <w:right w:val="nil"/>
            </w:tcBorders>
          </w:tcPr>
          <w:p w14:paraId="6C98EC1F" w14:textId="77777777" w:rsidR="00462713" w:rsidRPr="0049139F" w:rsidRDefault="0046271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41A75494" w14:textId="77777777" w:rsidR="00462713" w:rsidRPr="0049139F" w:rsidRDefault="00462713" w:rsidP="00462713">
            <w:pPr>
              <w:pStyle w:val="Heading3nonum"/>
              <w:ind w:right="1701"/>
              <w:rPr>
                <w:sz w:val="22"/>
                <w:szCs w:val="22"/>
              </w:rPr>
            </w:pPr>
            <w:r w:rsidRPr="0049139F">
              <w:rPr>
                <w:sz w:val="22"/>
                <w:szCs w:val="22"/>
              </w:rPr>
              <w:t>Date</w:t>
            </w:r>
          </w:p>
        </w:tc>
      </w:tr>
      <w:tr w:rsidR="00462713" w:rsidRPr="0049139F" w14:paraId="33CD5E96" w14:textId="77777777" w:rsidTr="00462713">
        <w:trPr>
          <w:trHeight w:hRule="exact" w:val="977"/>
        </w:trPr>
        <w:tc>
          <w:tcPr>
            <w:tcW w:w="5387" w:type="dxa"/>
            <w:vAlign w:val="center"/>
          </w:tcPr>
          <w:p w14:paraId="68B1A8FB" w14:textId="6BF77DEE" w:rsidR="00462713" w:rsidRPr="007808A4" w:rsidRDefault="007808A4" w:rsidP="00462713">
            <w:pPr>
              <w:pStyle w:val="Heading3nonum"/>
              <w:ind w:right="34"/>
              <w:jc w:val="center"/>
              <w:rPr>
                <w:color w:val="auto"/>
                <w:sz w:val="22"/>
                <w:szCs w:val="22"/>
              </w:rPr>
            </w:pPr>
            <w:r w:rsidRPr="007808A4">
              <w:rPr>
                <w:b/>
                <w:color w:val="auto"/>
                <w:sz w:val="22"/>
                <w:szCs w:val="22"/>
              </w:rPr>
              <w:t>Melissa Br</w:t>
            </w:r>
            <w:bookmarkStart w:id="4" w:name="_GoBack"/>
            <w:bookmarkEnd w:id="4"/>
            <w:r w:rsidRPr="007808A4">
              <w:rPr>
                <w:b/>
                <w:color w:val="auto"/>
                <w:sz w:val="22"/>
                <w:szCs w:val="22"/>
              </w:rPr>
              <w:t>oad</w:t>
            </w:r>
          </w:p>
        </w:tc>
        <w:tc>
          <w:tcPr>
            <w:tcW w:w="2551" w:type="dxa"/>
            <w:vAlign w:val="center"/>
          </w:tcPr>
          <w:p w14:paraId="02ACA1F1" w14:textId="704642E8" w:rsidR="00462713" w:rsidRPr="007808A4" w:rsidRDefault="007808A4" w:rsidP="00462713">
            <w:pPr>
              <w:pStyle w:val="Heading3nonum"/>
              <w:spacing w:before="0" w:line="240" w:lineRule="auto"/>
              <w:jc w:val="center"/>
              <w:rPr>
                <w:b/>
                <w:color w:val="auto"/>
                <w:sz w:val="22"/>
                <w:szCs w:val="22"/>
              </w:rPr>
            </w:pPr>
            <w:r w:rsidRPr="007808A4">
              <w:rPr>
                <w:b/>
                <w:color w:val="auto"/>
                <w:sz w:val="22"/>
                <w:szCs w:val="22"/>
              </w:rPr>
              <w:t>29/08/2019</w:t>
            </w:r>
          </w:p>
        </w:tc>
      </w:tr>
    </w:tbl>
    <w:p w14:paraId="68B277A2" w14:textId="77777777" w:rsidR="00462713" w:rsidRDefault="0046271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1A47C36" w14:textId="77777777" w:rsidR="005E3D82" w:rsidRDefault="005E3D82" w:rsidP="005E3D82">
      <w:pPr>
        <w:rPr>
          <w:rStyle w:val="Pink"/>
        </w:rPr>
      </w:pPr>
      <w:r>
        <w:rPr>
          <w:rStyle w:val="Pink"/>
        </w:rPr>
        <w:br w:type="page"/>
      </w:r>
    </w:p>
    <w:p w14:paraId="3E3DEED8" w14:textId="77777777" w:rsidR="000848DA" w:rsidRDefault="000848DA" w:rsidP="00A9057C">
      <w:pPr>
        <w:pStyle w:val="Heading1"/>
        <w:ind w:left="567" w:right="686"/>
      </w:pPr>
      <w:r>
        <w:lastRenderedPageBreak/>
        <w:t>Conditions</w:t>
      </w:r>
      <w:bookmarkEnd w:id="0"/>
    </w:p>
    <w:p w14:paraId="6900BC64" w14:textId="77777777" w:rsidR="000848DA" w:rsidRPr="00F42B24" w:rsidRDefault="000848DA" w:rsidP="00A9057C">
      <w:pPr>
        <w:pStyle w:val="Bullet"/>
        <w:ind w:right="686" w:hanging="113"/>
        <w:rPr>
          <w:sz w:val="36"/>
          <w:szCs w:val="36"/>
        </w:rPr>
      </w:pPr>
      <w:r w:rsidRPr="00F42B24">
        <w:rPr>
          <w:sz w:val="36"/>
          <w:szCs w:val="36"/>
        </w:rPr>
        <w:t>Management</w:t>
      </w:r>
    </w:p>
    <w:p w14:paraId="5C48460E" w14:textId="77777777" w:rsidR="00071EE3" w:rsidRDefault="000848DA" w:rsidP="00A9057C">
      <w:pPr>
        <w:pStyle w:val="Bullet0"/>
        <w:numPr>
          <w:ilvl w:val="1"/>
          <w:numId w:val="2"/>
        </w:numPr>
        <w:ind w:right="686" w:hanging="113"/>
      </w:pPr>
      <w:r>
        <w:t>General management</w:t>
      </w:r>
      <w:bookmarkStart w:id="5" w:name="_Ref373938749"/>
    </w:p>
    <w:p w14:paraId="5BB47F58" w14:textId="77777777" w:rsidR="000848DA" w:rsidRPr="00F42B24" w:rsidRDefault="000848DA" w:rsidP="00A9057C">
      <w:pPr>
        <w:pStyle w:val="Bullet1"/>
        <w:ind w:right="686" w:hanging="113"/>
        <w:rPr>
          <w:sz w:val="18"/>
          <w:szCs w:val="18"/>
        </w:rPr>
      </w:pPr>
      <w:bookmarkStart w:id="6" w:name="_Ref373938830"/>
      <w:r w:rsidRPr="00F42B24">
        <w:rPr>
          <w:sz w:val="18"/>
          <w:szCs w:val="18"/>
        </w:rPr>
        <w:t>The operator shall manage and operate the a</w:t>
      </w:r>
      <w:r w:rsidRPr="00247885">
        <w:rPr>
          <w:sz w:val="18"/>
          <w:szCs w:val="18"/>
        </w:rPr>
        <w:t>ctivit</w:t>
      </w:r>
      <w:r w:rsidR="00B343E4" w:rsidRPr="00247885">
        <w:rPr>
          <w:rStyle w:val="Red"/>
          <w:color w:val="auto"/>
          <w:sz w:val="18"/>
          <w:szCs w:val="18"/>
        </w:rPr>
        <w:t>y</w:t>
      </w:r>
      <w:r w:rsidRPr="00247885">
        <w:rPr>
          <w:sz w:val="18"/>
          <w:szCs w:val="18"/>
        </w:rPr>
        <w:t>:</w:t>
      </w:r>
      <w:bookmarkEnd w:id="5"/>
      <w:bookmarkEnd w:id="6"/>
    </w:p>
    <w:p w14:paraId="36864144" w14:textId="77777777" w:rsidR="000848DA" w:rsidRPr="00F42B24" w:rsidRDefault="000848DA" w:rsidP="00161A55">
      <w:pPr>
        <w:pStyle w:val="aBullet"/>
        <w:tabs>
          <w:tab w:val="clear" w:pos="1134"/>
        </w:tabs>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57828F90" w14:textId="77777777" w:rsidR="000848DA" w:rsidRPr="00F42B24" w:rsidRDefault="000848DA" w:rsidP="00161A55">
      <w:pPr>
        <w:pStyle w:val="aBullet"/>
        <w:tabs>
          <w:tab w:val="clear" w:pos="1134"/>
        </w:tabs>
        <w:ind w:left="1560" w:right="686"/>
        <w:rPr>
          <w:sz w:val="18"/>
          <w:szCs w:val="18"/>
        </w:rPr>
      </w:pPr>
      <w:r w:rsidRPr="00F42B24">
        <w:rPr>
          <w:sz w:val="18"/>
          <w:szCs w:val="18"/>
        </w:rPr>
        <w:t>using sufficient competent persons and resources.</w:t>
      </w:r>
    </w:p>
    <w:p w14:paraId="46CA7A8D"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60CC5AFF"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1ACBD86F" w14:textId="77777777" w:rsidR="000848DA" w:rsidRPr="00F42B24" w:rsidRDefault="000848DA" w:rsidP="00A9057C">
      <w:pPr>
        <w:pStyle w:val="Bullet"/>
        <w:ind w:right="686" w:hanging="113"/>
        <w:rPr>
          <w:sz w:val="36"/>
          <w:szCs w:val="36"/>
        </w:rPr>
      </w:pPr>
      <w:r w:rsidRPr="00F42B24">
        <w:rPr>
          <w:sz w:val="36"/>
          <w:szCs w:val="36"/>
        </w:rPr>
        <w:t>Operations</w:t>
      </w:r>
    </w:p>
    <w:p w14:paraId="193ACE1A" w14:textId="77777777" w:rsidR="000848DA" w:rsidRPr="00247885" w:rsidRDefault="000848DA" w:rsidP="00A9057C">
      <w:pPr>
        <w:pStyle w:val="Bullet0"/>
        <w:ind w:right="686" w:hanging="113"/>
      </w:pPr>
      <w:r w:rsidRPr="00247885">
        <w:t>Permitted activities</w:t>
      </w:r>
    </w:p>
    <w:p w14:paraId="000182A2" w14:textId="77777777" w:rsidR="00B343E4" w:rsidRPr="00247885" w:rsidRDefault="000152F0" w:rsidP="000152F0">
      <w:pPr>
        <w:pStyle w:val="aBullet"/>
        <w:numPr>
          <w:ilvl w:val="0"/>
          <w:numId w:val="0"/>
        </w:numPr>
        <w:ind w:left="1134" w:right="686" w:hanging="567"/>
      </w:pPr>
      <w:r w:rsidRPr="00247885">
        <w:rPr>
          <w:sz w:val="18"/>
          <w:szCs w:val="18"/>
        </w:rPr>
        <w:t xml:space="preserve">2.1.1   </w:t>
      </w:r>
      <w:r w:rsidR="00B343E4" w:rsidRPr="00247885">
        <w:rPr>
          <w:sz w:val="18"/>
          <w:szCs w:val="18"/>
        </w:rPr>
        <w:t>The only activit</w:t>
      </w:r>
      <w:r w:rsidR="00247885" w:rsidRPr="00247885">
        <w:rPr>
          <w:rStyle w:val="Red"/>
          <w:color w:val="auto"/>
          <w:sz w:val="18"/>
          <w:szCs w:val="18"/>
        </w:rPr>
        <w:t>y</w:t>
      </w:r>
      <w:r w:rsidR="00B343E4" w:rsidRPr="00247885">
        <w:rPr>
          <w:sz w:val="18"/>
          <w:szCs w:val="18"/>
        </w:rPr>
        <w:t xml:space="preserve"> authorised by the permit </w:t>
      </w:r>
      <w:r w:rsidR="00B343E4" w:rsidRPr="00247885">
        <w:rPr>
          <w:rStyle w:val="Red"/>
          <w:color w:val="auto"/>
          <w:sz w:val="18"/>
          <w:szCs w:val="18"/>
        </w:rPr>
        <w:t>is</w:t>
      </w:r>
      <w:r w:rsidR="00B343E4" w:rsidRPr="00247885">
        <w:rPr>
          <w:sz w:val="18"/>
          <w:szCs w:val="18"/>
        </w:rPr>
        <w:t xml:space="preserve"> the activit</w:t>
      </w:r>
      <w:r w:rsidR="00247885" w:rsidRPr="00247885">
        <w:rPr>
          <w:rStyle w:val="Red"/>
          <w:color w:val="auto"/>
          <w:sz w:val="18"/>
          <w:szCs w:val="18"/>
        </w:rPr>
        <w:t>y</w:t>
      </w:r>
      <w:r w:rsidR="00B343E4" w:rsidRPr="00247885">
        <w:rPr>
          <w:sz w:val="18"/>
          <w:szCs w:val="18"/>
        </w:rPr>
        <w:t xml:space="preserve"> specified in schedule 1 table S1.1.</w:t>
      </w:r>
    </w:p>
    <w:p w14:paraId="54FD2364" w14:textId="77777777" w:rsidR="00B343E4" w:rsidRPr="00247885" w:rsidRDefault="00B343E4" w:rsidP="00A9057C">
      <w:pPr>
        <w:pStyle w:val="Bullet0"/>
        <w:ind w:right="686" w:hanging="113"/>
      </w:pPr>
      <w:r w:rsidRPr="00247885">
        <w:t xml:space="preserve">The site </w:t>
      </w:r>
    </w:p>
    <w:p w14:paraId="0E43A96B" w14:textId="77777777" w:rsidR="00900ED2" w:rsidRPr="00247885" w:rsidRDefault="00900ED2" w:rsidP="00165075">
      <w:pPr>
        <w:pStyle w:val="Bullet1"/>
        <w:tabs>
          <w:tab w:val="clear" w:pos="680"/>
          <w:tab w:val="num" w:pos="1134"/>
        </w:tabs>
        <w:ind w:left="1134" w:right="686" w:hanging="567"/>
        <w:rPr>
          <w:sz w:val="18"/>
          <w:szCs w:val="18"/>
        </w:rPr>
      </w:pPr>
      <w:r w:rsidRPr="00247885">
        <w:rPr>
          <w:sz w:val="18"/>
          <w:szCs w:val="18"/>
        </w:rPr>
        <w:t>The discharge activit</w:t>
      </w:r>
      <w:r w:rsidR="00247885"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00247885" w:rsidRPr="00247885">
        <w:rPr>
          <w:rStyle w:val="Red"/>
          <w:color w:val="auto"/>
          <w:sz w:val="18"/>
          <w:szCs w:val="18"/>
        </w:rPr>
        <w:t>.</w:t>
      </w:r>
    </w:p>
    <w:p w14:paraId="54C73966" w14:textId="77777777" w:rsidR="008725B1" w:rsidRPr="00247885" w:rsidRDefault="000848DA" w:rsidP="00A9057C">
      <w:pPr>
        <w:pStyle w:val="Bullet0"/>
        <w:ind w:right="686" w:hanging="113"/>
      </w:pPr>
      <w:r w:rsidRPr="00247885">
        <w:t>Operating techniques</w:t>
      </w:r>
    </w:p>
    <w:p w14:paraId="79F1DB7D" w14:textId="65B4E5FE" w:rsidR="00AE3212" w:rsidRPr="00247885" w:rsidRDefault="00D6269F" w:rsidP="00A9057C">
      <w:pPr>
        <w:pStyle w:val="Bullet1"/>
        <w:ind w:hanging="113"/>
        <w:rPr>
          <w:sz w:val="18"/>
          <w:szCs w:val="18"/>
        </w:rPr>
      </w:pPr>
      <w:r>
        <w:rPr>
          <w:sz w:val="18"/>
          <w:szCs w:val="18"/>
        </w:rPr>
        <w:t>For the discharges</w:t>
      </w:r>
      <w:r w:rsidR="00AE3212" w:rsidRPr="00247885">
        <w:rPr>
          <w:sz w:val="18"/>
          <w:szCs w:val="18"/>
        </w:rPr>
        <w:t xml:space="preserve"> specified in table S3.3:</w:t>
      </w:r>
    </w:p>
    <w:p w14:paraId="4E7E37A8" w14:textId="77777777" w:rsidR="004F23A3" w:rsidRPr="00247885" w:rsidRDefault="00AE3212" w:rsidP="00524681">
      <w:pPr>
        <w:pStyle w:val="aBullet"/>
        <w:tabs>
          <w:tab w:val="clear" w:pos="1134"/>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w:t>
      </w:r>
      <w:r w:rsidR="004F23A3" w:rsidRPr="00247885">
        <w:rPr>
          <w:rStyle w:val="Red"/>
          <w:color w:val="auto"/>
          <w:sz w:val="18"/>
          <w:szCs w:val="18"/>
        </w:rPr>
        <w:t xml:space="preserve"> either:</w:t>
      </w:r>
    </w:p>
    <w:p w14:paraId="5B29FB93" w14:textId="77777777" w:rsidR="00AE3212" w:rsidRPr="00247885" w:rsidRDefault="004F23A3" w:rsidP="004F23A3">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xml:space="preserve">)  </w:t>
      </w:r>
      <w:r w:rsidR="00AE3212" w:rsidRPr="00247885">
        <w:rPr>
          <w:rStyle w:val="Red"/>
          <w:color w:val="auto"/>
          <w:sz w:val="18"/>
          <w:szCs w:val="18"/>
        </w:rPr>
        <w:t>the flow passed forward is equal to or greater than the overflow setting indicated due to rainfall and/or snow melt</w:t>
      </w:r>
      <w:r w:rsidR="00CE468E" w:rsidRPr="00247885">
        <w:rPr>
          <w:rStyle w:val="Red"/>
          <w:color w:val="auto"/>
          <w:sz w:val="18"/>
          <w:szCs w:val="18"/>
        </w:rPr>
        <w:t xml:space="preserve"> or</w:t>
      </w:r>
    </w:p>
    <w:p w14:paraId="74A5248B" w14:textId="77777777" w:rsidR="004F23A3" w:rsidRPr="00247885" w:rsidRDefault="004F23A3" w:rsidP="004F23A3">
      <w:pPr>
        <w:pStyle w:val="Default"/>
        <w:ind w:left="1985" w:hanging="1985"/>
        <w:rPr>
          <w:color w:val="auto"/>
          <w:sz w:val="18"/>
          <w:szCs w:val="18"/>
        </w:rPr>
      </w:pPr>
      <w:r w:rsidRPr="00247885">
        <w:rPr>
          <w:rStyle w:val="Red"/>
          <w:color w:val="auto"/>
          <w:sz w:val="18"/>
          <w:szCs w:val="18"/>
        </w:rPr>
        <w:t xml:space="preserve">                                  (ii)  </w:t>
      </w:r>
      <w:r w:rsidRPr="0024788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7E77E925" w14:textId="77777777" w:rsidR="004F23A3" w:rsidRPr="00247885" w:rsidRDefault="004F23A3" w:rsidP="004F23A3">
      <w:pPr>
        <w:pStyle w:val="Default"/>
        <w:ind w:left="1985" w:hanging="1985"/>
        <w:rPr>
          <w:color w:val="auto"/>
          <w:sz w:val="18"/>
          <w:szCs w:val="18"/>
        </w:rPr>
      </w:pPr>
    </w:p>
    <w:p w14:paraId="59382BFF" w14:textId="77777777" w:rsidR="004F23A3" w:rsidRPr="00247885" w:rsidRDefault="004F23A3" w:rsidP="004F23A3">
      <w:pPr>
        <w:pStyle w:val="Default"/>
        <w:ind w:left="1701"/>
        <w:rPr>
          <w:color w:val="auto"/>
          <w:sz w:val="18"/>
          <w:szCs w:val="18"/>
        </w:rPr>
      </w:pPr>
      <w:r w:rsidRPr="0024788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AFCC3B4" w14:textId="77777777" w:rsidR="004F23A3" w:rsidRPr="00247885" w:rsidRDefault="004F23A3" w:rsidP="004F23A3">
      <w:pPr>
        <w:pStyle w:val="Default"/>
        <w:rPr>
          <w:color w:val="auto"/>
          <w:sz w:val="20"/>
          <w:szCs w:val="20"/>
        </w:rPr>
      </w:pPr>
    </w:p>
    <w:p w14:paraId="2DECCA13" w14:textId="77777777" w:rsidR="004F23A3" w:rsidRPr="00247885" w:rsidRDefault="004F23A3" w:rsidP="00676411">
      <w:pPr>
        <w:pStyle w:val="Default"/>
        <w:spacing w:after="167"/>
        <w:ind w:left="1701" w:hanging="567"/>
        <w:rPr>
          <w:color w:val="auto"/>
          <w:sz w:val="18"/>
          <w:szCs w:val="18"/>
        </w:rPr>
      </w:pPr>
      <w:r w:rsidRPr="00247885">
        <w:rPr>
          <w:color w:val="auto"/>
          <w:sz w:val="18"/>
          <w:szCs w:val="18"/>
        </w:rPr>
        <w:t>(</w:t>
      </w:r>
      <w:r w:rsidR="00247885" w:rsidRPr="00247885">
        <w:rPr>
          <w:color w:val="auto"/>
          <w:sz w:val="18"/>
          <w:szCs w:val="18"/>
        </w:rPr>
        <w:t>b</w:t>
      </w:r>
      <w:r w:rsidRPr="00247885">
        <w:rPr>
          <w:color w:val="auto"/>
          <w:sz w:val="18"/>
          <w:szCs w:val="18"/>
        </w:rPr>
        <w:t xml:space="preserve">) </w:t>
      </w:r>
      <w:r w:rsidR="00676411" w:rsidRPr="00247885">
        <w:rPr>
          <w:color w:val="auto"/>
          <w:sz w:val="18"/>
          <w:szCs w:val="18"/>
        </w:rPr>
        <w:tab/>
      </w:r>
      <w:r w:rsidRPr="00247885">
        <w:rPr>
          <w:color w:val="auto"/>
          <w:sz w:val="18"/>
          <w:szCs w:val="18"/>
        </w:rPr>
        <w:t xml:space="preserve">The discharge shall not be </w:t>
      </w:r>
      <w:proofErr w:type="spellStart"/>
      <w:r w:rsidRPr="00247885">
        <w:rPr>
          <w:color w:val="auto"/>
          <w:sz w:val="18"/>
          <w:szCs w:val="18"/>
        </w:rPr>
        <w:t>comminuted</w:t>
      </w:r>
      <w:proofErr w:type="spellEnd"/>
      <w:r w:rsidR="00247885">
        <w:rPr>
          <w:color w:val="auto"/>
          <w:sz w:val="18"/>
          <w:szCs w:val="18"/>
        </w:rPr>
        <w:t xml:space="preserve"> or macerated and </w:t>
      </w:r>
      <w:r w:rsidRPr="00247885">
        <w:rPr>
          <w:color w:val="auto"/>
          <w:sz w:val="18"/>
          <w:szCs w:val="18"/>
        </w:rPr>
        <w:t xml:space="preserve">shall have passed through screens as specified </w:t>
      </w:r>
      <w:r w:rsidR="00247885">
        <w:rPr>
          <w:color w:val="auto"/>
          <w:sz w:val="18"/>
          <w:szCs w:val="18"/>
        </w:rPr>
        <w:t>and</w:t>
      </w:r>
      <w:r w:rsidRPr="00247885">
        <w:rPr>
          <w:color w:val="auto"/>
          <w:sz w:val="18"/>
          <w:szCs w:val="18"/>
        </w:rPr>
        <w:t xml:space="preserve"> shall not contain a significant quantity of solid matter with a particle </w:t>
      </w:r>
      <w:r w:rsidR="00247885">
        <w:rPr>
          <w:color w:val="auto"/>
          <w:sz w:val="18"/>
          <w:szCs w:val="18"/>
        </w:rPr>
        <w:t>size greater than any indicated</w:t>
      </w:r>
      <w:r w:rsidRPr="00247885">
        <w:rPr>
          <w:color w:val="auto"/>
          <w:sz w:val="18"/>
          <w:szCs w:val="18"/>
        </w:rPr>
        <w:t xml:space="preserve">. All screenings shall be removed from the discharge. </w:t>
      </w:r>
    </w:p>
    <w:p w14:paraId="70111424" w14:textId="0190DED8" w:rsidR="004F23A3" w:rsidRDefault="00247885" w:rsidP="00676411">
      <w:pPr>
        <w:pStyle w:val="Default"/>
        <w:ind w:left="1701" w:hanging="567"/>
        <w:rPr>
          <w:color w:val="auto"/>
          <w:sz w:val="18"/>
          <w:szCs w:val="18"/>
        </w:rPr>
      </w:pPr>
      <w:r w:rsidRPr="00247885">
        <w:rPr>
          <w:color w:val="auto"/>
          <w:sz w:val="18"/>
          <w:szCs w:val="18"/>
        </w:rPr>
        <w:t>(c</w:t>
      </w:r>
      <w:r w:rsidR="004F23A3" w:rsidRPr="00247885">
        <w:rPr>
          <w:color w:val="auto"/>
          <w:sz w:val="18"/>
          <w:szCs w:val="18"/>
        </w:rPr>
        <w:t xml:space="preserve">) </w:t>
      </w:r>
      <w:r w:rsidR="00676411" w:rsidRPr="00247885">
        <w:rPr>
          <w:color w:val="auto"/>
          <w:sz w:val="18"/>
          <w:szCs w:val="18"/>
        </w:rPr>
        <w:tab/>
      </w:r>
      <w:r w:rsidR="004F23A3" w:rsidRPr="00247885">
        <w:rPr>
          <w:color w:val="auto"/>
          <w:sz w:val="18"/>
          <w:szCs w:val="18"/>
        </w:rPr>
        <w:t xml:space="preserve">Where a mechanically cleaned screen is installed, a telemetry alarm system shall be installed and maintained, as far as reasonably practicable, </w:t>
      </w:r>
      <w:proofErr w:type="gramStart"/>
      <w:r w:rsidR="004F23A3" w:rsidRPr="00247885">
        <w:rPr>
          <w:color w:val="auto"/>
          <w:sz w:val="18"/>
          <w:szCs w:val="18"/>
        </w:rPr>
        <w:t>so as to</w:t>
      </w:r>
      <w:proofErr w:type="gramEnd"/>
      <w:r w:rsidR="004F23A3" w:rsidRPr="00247885">
        <w:rPr>
          <w:color w:val="auto"/>
          <w:sz w:val="18"/>
          <w:szCs w:val="18"/>
        </w:rPr>
        <w:t xml:space="preserve"> give the operator immediate notification of a failure of the screen cleaning mechanism, unless otherwise agreed in writing by </w:t>
      </w:r>
      <w:r w:rsidR="00676411" w:rsidRPr="00247885">
        <w:rPr>
          <w:color w:val="auto"/>
          <w:sz w:val="18"/>
          <w:szCs w:val="18"/>
        </w:rPr>
        <w:t>Natural Resources Wales</w:t>
      </w:r>
      <w:r w:rsidR="004F23A3" w:rsidRPr="00247885">
        <w:rPr>
          <w:color w:val="auto"/>
          <w:sz w:val="18"/>
          <w:szCs w:val="18"/>
        </w:rPr>
        <w:t xml:space="preserve">. The operator shall take all appropriate measures to return the screen cleaning mechanism to normal operation as soon as reasonably practicable after receipt of notification of the failure. </w:t>
      </w:r>
    </w:p>
    <w:p w14:paraId="5A3E8FBB" w14:textId="77777777" w:rsidR="000848DA" w:rsidRPr="00F42B24" w:rsidRDefault="00E75B27" w:rsidP="00A9057C">
      <w:pPr>
        <w:pStyle w:val="Bullet"/>
        <w:ind w:hanging="113"/>
        <w:rPr>
          <w:sz w:val="36"/>
          <w:szCs w:val="36"/>
        </w:rPr>
      </w:pPr>
      <w:r w:rsidRPr="00F42B24">
        <w:rPr>
          <w:sz w:val="36"/>
          <w:szCs w:val="36"/>
        </w:rPr>
        <w:lastRenderedPageBreak/>
        <w:t>E</w:t>
      </w:r>
      <w:r w:rsidR="000848DA" w:rsidRPr="00F42B24">
        <w:rPr>
          <w:sz w:val="36"/>
          <w:szCs w:val="36"/>
        </w:rPr>
        <w:t>missions and monitoring</w:t>
      </w:r>
    </w:p>
    <w:p w14:paraId="2D1CCD14" w14:textId="77777777" w:rsidR="00AE3212" w:rsidRPr="00950A72" w:rsidRDefault="00AE3212" w:rsidP="00A9057C">
      <w:pPr>
        <w:pStyle w:val="Bullet0"/>
        <w:ind w:hanging="113"/>
        <w:rPr>
          <w:rStyle w:val="Red"/>
          <w:color w:val="auto"/>
        </w:rPr>
      </w:pPr>
      <w:r w:rsidRPr="00950A72">
        <w:rPr>
          <w:rStyle w:val="Red"/>
          <w:color w:val="auto"/>
        </w:rPr>
        <w:t xml:space="preserve">Monitoring </w:t>
      </w:r>
    </w:p>
    <w:p w14:paraId="44F4516E" w14:textId="77777777" w:rsidR="00AE3212" w:rsidRPr="00950A72" w:rsidRDefault="00AE3212"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 xml:space="preserve">The operator shall, unless otherwise agreed in writing by </w:t>
      </w:r>
      <w:r w:rsidR="00937AF6" w:rsidRPr="00950A72">
        <w:rPr>
          <w:rStyle w:val="Red"/>
          <w:color w:val="auto"/>
          <w:sz w:val="18"/>
          <w:szCs w:val="18"/>
        </w:rPr>
        <w:t>Natural Resources Wales</w:t>
      </w:r>
      <w:r w:rsidRPr="00950A72">
        <w:rPr>
          <w:rStyle w:val="Red"/>
          <w:color w:val="auto"/>
          <w:sz w:val="18"/>
          <w:szCs w:val="18"/>
        </w:rPr>
        <w:t>, undertake the monitoring specified in the following tables in schedule 3 to this permit:</w:t>
      </w:r>
    </w:p>
    <w:p w14:paraId="6BE4C8A4" w14:textId="77777777" w:rsidR="009A6E55" w:rsidRPr="00950A72" w:rsidRDefault="00AE3212" w:rsidP="00247885">
      <w:pPr>
        <w:pStyle w:val="aBullet"/>
        <w:tabs>
          <w:tab w:val="clear" w:pos="1134"/>
          <w:tab w:val="num" w:pos="1701"/>
        </w:tabs>
        <w:ind w:left="1701" w:hanging="567"/>
        <w:rPr>
          <w:rStyle w:val="Pink"/>
          <w:color w:val="auto"/>
          <w:sz w:val="18"/>
          <w:szCs w:val="18"/>
        </w:rPr>
      </w:pPr>
      <w:r w:rsidRPr="00950A72">
        <w:rPr>
          <w:rStyle w:val="Red"/>
          <w:color w:val="auto"/>
          <w:sz w:val="18"/>
          <w:szCs w:val="18"/>
        </w:rPr>
        <w:t>point source emissions specified in tables S3.1</w:t>
      </w:r>
      <w:r w:rsidR="009A6E55" w:rsidRPr="00950A72">
        <w:rPr>
          <w:rStyle w:val="Red"/>
          <w:color w:val="auto"/>
          <w:sz w:val="18"/>
          <w:szCs w:val="18"/>
        </w:rPr>
        <w:t xml:space="preserve"> </w:t>
      </w:r>
      <w:r w:rsidRPr="00950A72">
        <w:rPr>
          <w:rStyle w:val="Red"/>
          <w:color w:val="auto"/>
          <w:sz w:val="18"/>
          <w:szCs w:val="18"/>
        </w:rPr>
        <w:t>and S3.</w:t>
      </w:r>
      <w:r w:rsidR="009A6E55" w:rsidRPr="00950A72">
        <w:rPr>
          <w:rStyle w:val="Red"/>
          <w:color w:val="auto"/>
          <w:sz w:val="18"/>
          <w:szCs w:val="18"/>
        </w:rPr>
        <w:t>4</w:t>
      </w:r>
      <w:r w:rsidR="00E64269" w:rsidRPr="00950A72">
        <w:rPr>
          <w:rStyle w:val="Red"/>
          <w:color w:val="auto"/>
          <w:sz w:val="18"/>
          <w:szCs w:val="18"/>
        </w:rPr>
        <w:t>.</w:t>
      </w:r>
    </w:p>
    <w:p w14:paraId="42F23A0F" w14:textId="77777777" w:rsidR="00AE3212" w:rsidRPr="00950A72" w:rsidRDefault="00AE3212"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61AA1C4D" w14:textId="536E7776" w:rsidR="009A6E55" w:rsidRPr="00950A72" w:rsidRDefault="00E65E75" w:rsidP="00CE468E">
      <w:pPr>
        <w:pStyle w:val="Default"/>
        <w:ind w:left="1134" w:hanging="567"/>
        <w:rPr>
          <w:rStyle w:val="Red"/>
          <w:color w:val="auto"/>
          <w:sz w:val="18"/>
          <w:szCs w:val="18"/>
        </w:rPr>
      </w:pPr>
      <w:r w:rsidRPr="00950A72">
        <w:rPr>
          <w:rStyle w:val="Red"/>
          <w:color w:val="auto"/>
          <w:sz w:val="18"/>
          <w:szCs w:val="18"/>
        </w:rPr>
        <w:t>3.</w:t>
      </w:r>
      <w:r w:rsidR="00247885" w:rsidRPr="00950A72">
        <w:rPr>
          <w:rStyle w:val="Red"/>
          <w:color w:val="auto"/>
          <w:sz w:val="18"/>
          <w:szCs w:val="18"/>
        </w:rPr>
        <w:t>1</w:t>
      </w:r>
      <w:r w:rsidRPr="00950A72">
        <w:rPr>
          <w:rStyle w:val="Red"/>
          <w:color w:val="auto"/>
          <w:sz w:val="18"/>
          <w:szCs w:val="18"/>
        </w:rPr>
        <w:t xml:space="preserve">.3 </w:t>
      </w:r>
      <w:r w:rsidR="001B4AFB" w:rsidRPr="00950A72">
        <w:rPr>
          <w:rStyle w:val="Red"/>
          <w:color w:val="auto"/>
          <w:sz w:val="18"/>
          <w:szCs w:val="18"/>
        </w:rPr>
        <w:tab/>
      </w:r>
      <w:r w:rsidR="001A6E3A" w:rsidRPr="00950A72">
        <w:rPr>
          <w:rStyle w:val="Red"/>
          <w:color w:val="auto"/>
          <w:sz w:val="18"/>
          <w:szCs w:val="18"/>
        </w:rPr>
        <w:t xml:space="preserve">An </w:t>
      </w:r>
      <w:r w:rsidR="00D6269F">
        <w:rPr>
          <w:rStyle w:val="Red"/>
          <w:color w:val="auto"/>
          <w:sz w:val="18"/>
          <w:szCs w:val="18"/>
        </w:rPr>
        <w:t>a</w:t>
      </w:r>
      <w:r w:rsidRPr="00950A72">
        <w:rPr>
          <w:rStyle w:val="Red"/>
          <w:color w:val="auto"/>
          <w:sz w:val="18"/>
          <w:szCs w:val="18"/>
        </w:rPr>
        <w:t>ccessible monitoring</w:t>
      </w:r>
      <w:r w:rsidR="00247885" w:rsidRPr="00950A72">
        <w:rPr>
          <w:rStyle w:val="Red"/>
          <w:color w:val="auto"/>
          <w:sz w:val="18"/>
          <w:szCs w:val="18"/>
        </w:rPr>
        <w:t xml:space="preserve"> point</w:t>
      </w:r>
      <w:r w:rsidR="009A6E55" w:rsidRPr="00950A72">
        <w:rPr>
          <w:rStyle w:val="Red"/>
          <w:color w:val="auto"/>
          <w:sz w:val="18"/>
          <w:szCs w:val="18"/>
        </w:rPr>
        <w:t xml:space="preserve"> shall be provided and maintained to enable </w:t>
      </w:r>
      <w:r w:rsidRPr="00950A72">
        <w:rPr>
          <w:color w:val="auto"/>
          <w:sz w:val="18"/>
          <w:szCs w:val="18"/>
        </w:rPr>
        <w:t xml:space="preserve">the emissions monitoring programme </w:t>
      </w:r>
      <w:r w:rsidR="009A6E55" w:rsidRPr="00950A72">
        <w:rPr>
          <w:rStyle w:val="Red"/>
          <w:color w:val="auto"/>
          <w:sz w:val="18"/>
          <w:szCs w:val="18"/>
        </w:rPr>
        <w:t>to be carri</w:t>
      </w:r>
      <w:r w:rsidR="00247885" w:rsidRPr="00950A72">
        <w:rPr>
          <w:rStyle w:val="Red"/>
          <w:color w:val="auto"/>
          <w:sz w:val="18"/>
          <w:szCs w:val="18"/>
        </w:rPr>
        <w:t xml:space="preserve">ed out at the monitoring point specified in table </w:t>
      </w:r>
      <w:r w:rsidR="009A6E55" w:rsidRPr="00950A72">
        <w:rPr>
          <w:rStyle w:val="Red"/>
          <w:color w:val="auto"/>
          <w:sz w:val="18"/>
          <w:szCs w:val="18"/>
        </w:rPr>
        <w:t xml:space="preserve">S3.4 of schedule 3 and shown marked on the site plan in </w:t>
      </w:r>
      <w:r w:rsidR="00957ADD" w:rsidRPr="00950A72">
        <w:rPr>
          <w:rStyle w:val="Red"/>
          <w:color w:val="auto"/>
          <w:sz w:val="18"/>
          <w:szCs w:val="18"/>
        </w:rPr>
        <w:t>s</w:t>
      </w:r>
      <w:r w:rsidR="009A6E55" w:rsidRPr="00950A72">
        <w:rPr>
          <w:rStyle w:val="Red"/>
          <w:color w:val="auto"/>
          <w:sz w:val="18"/>
          <w:szCs w:val="18"/>
        </w:rPr>
        <w:t xml:space="preserve">chedule 7. </w:t>
      </w:r>
    </w:p>
    <w:p w14:paraId="560CA16B" w14:textId="77777777" w:rsidR="00FB03C2" w:rsidRPr="00950A72" w:rsidRDefault="00247885"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950A72">
        <w:rPr>
          <w:rFonts w:ascii="Arial" w:hAnsi="Arial" w:cs="Arial"/>
          <w:sz w:val="18"/>
          <w:szCs w:val="18"/>
        </w:rPr>
        <w:t>3.1</w:t>
      </w:r>
      <w:r w:rsidR="001B4DCF" w:rsidRPr="00950A72">
        <w:rPr>
          <w:rFonts w:ascii="Arial" w:hAnsi="Arial" w:cs="Arial"/>
          <w:sz w:val="18"/>
          <w:szCs w:val="18"/>
        </w:rPr>
        <w:t>.4</w:t>
      </w:r>
      <w:r w:rsidR="001B4DCF" w:rsidRPr="00950A72">
        <w:rPr>
          <w:rFonts w:ascii="Arial" w:hAnsi="Arial" w:cs="Arial"/>
          <w:sz w:val="18"/>
          <w:szCs w:val="18"/>
        </w:rPr>
        <w:tab/>
      </w:r>
      <w:r w:rsidR="00FB03C2" w:rsidRPr="00950A72">
        <w:rPr>
          <w:rFonts w:ascii="Arial" w:hAnsi="Arial" w:cs="Arial"/>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3D9971D8"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42B13B7E" w14:textId="77777777" w:rsidR="00AE3212" w:rsidRDefault="00AE3212" w:rsidP="00A9057C">
      <w:pPr>
        <w:pStyle w:val="Bullet0"/>
        <w:ind w:hanging="113"/>
      </w:pPr>
      <w:r>
        <w:t>Records</w:t>
      </w:r>
    </w:p>
    <w:p w14:paraId="24442A51"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66181B39"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legible;</w:t>
      </w:r>
    </w:p>
    <w:p w14:paraId="45D94395"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made as soon as reasonably practicable;</w:t>
      </w:r>
    </w:p>
    <w:p w14:paraId="3B0277DB"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8BCE665" w14:textId="77777777" w:rsidR="00E35108" w:rsidRDefault="00AE3212" w:rsidP="00524681">
      <w:pPr>
        <w:pStyle w:val="aBullet"/>
        <w:tabs>
          <w:tab w:val="clear" w:pos="1134"/>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1DFA8BA" w14:textId="77777777"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C58C0F5" w14:textId="77777777" w:rsidR="00AE3212" w:rsidRDefault="00AE3212" w:rsidP="00A9057C">
      <w:pPr>
        <w:pStyle w:val="Bullet0"/>
        <w:ind w:hanging="113"/>
      </w:pPr>
      <w:r>
        <w:t>Reporting</w:t>
      </w:r>
    </w:p>
    <w:p w14:paraId="23EF6B98"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32FF71F9" w14:textId="77777777" w:rsidR="002D792B" w:rsidRPr="00247885" w:rsidRDefault="002D792B"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w:t>
      </w:r>
      <w:r w:rsidR="00937AF6" w:rsidRPr="00247885">
        <w:rPr>
          <w:rStyle w:val="Red"/>
          <w:color w:val="auto"/>
          <w:sz w:val="18"/>
          <w:szCs w:val="18"/>
        </w:rPr>
        <w:t>Natural Resources Wales</w:t>
      </w:r>
      <w:r w:rsidRPr="00247885">
        <w:rPr>
          <w:rStyle w:val="Red"/>
          <w:color w:val="auto"/>
          <w:sz w:val="18"/>
          <w:szCs w:val="18"/>
        </w:rPr>
        <w:t>, submit reports of the monitoring and assessment carried out in accordance with the conditions of this permit, as follows:</w:t>
      </w:r>
    </w:p>
    <w:p w14:paraId="0CC42970" w14:textId="77777777" w:rsidR="002D792B" w:rsidRPr="00247885" w:rsidRDefault="002D792B" w:rsidP="00524681">
      <w:pPr>
        <w:pStyle w:val="aBullet"/>
        <w:tabs>
          <w:tab w:val="clear" w:pos="1134"/>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5C766835" w14:textId="77777777" w:rsidR="002D792B" w:rsidRPr="00247885" w:rsidRDefault="002D792B" w:rsidP="00524681">
      <w:pPr>
        <w:pStyle w:val="aBullet"/>
        <w:tabs>
          <w:tab w:val="clear" w:pos="1134"/>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45888DC6" w14:textId="77777777" w:rsidR="001B4DCF" w:rsidRPr="00874BB4" w:rsidRDefault="002D792B" w:rsidP="0047000E">
      <w:pPr>
        <w:pStyle w:val="aBullet"/>
        <w:tabs>
          <w:tab w:val="clear" w:pos="1134"/>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22B3BA93" w14:textId="77777777" w:rsidR="00AE3212" w:rsidRDefault="00AE3212" w:rsidP="00A9057C">
      <w:pPr>
        <w:pStyle w:val="Bullet0"/>
        <w:ind w:hanging="113"/>
      </w:pPr>
      <w:r>
        <w:t>Notifications</w:t>
      </w:r>
    </w:p>
    <w:p w14:paraId="6409647B"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t>
      </w:r>
      <w:r w:rsidR="00900466" w:rsidRPr="00F42B24">
        <w:rPr>
          <w:sz w:val="18"/>
          <w:szCs w:val="18"/>
        </w:rPr>
        <w:lastRenderedPageBreak/>
        <w:t xml:space="preserve">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57609CAC"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3067521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06C533DF"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56639A9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change in the operator’s trading name, registered name or registered office address; and</w:t>
      </w:r>
    </w:p>
    <w:p w14:paraId="462FB0D6"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E9FCAE0"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336B1A4"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449B83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dissolution of the operator.</w:t>
      </w:r>
    </w:p>
    <w:p w14:paraId="3B2E104B" w14:textId="77777777" w:rsidR="00AE3212" w:rsidRDefault="00AE3212" w:rsidP="00A9057C">
      <w:pPr>
        <w:pStyle w:val="Bullet0"/>
        <w:ind w:hanging="113"/>
      </w:pPr>
      <w:r>
        <w:t>Interpretation</w:t>
      </w:r>
    </w:p>
    <w:p w14:paraId="7133EB0E"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6FCD61C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352E276E" w14:textId="77777777" w:rsidR="00FB03C2" w:rsidRDefault="00FB03C2" w:rsidP="00FB03C2"/>
    <w:p w14:paraId="46AB69B9" w14:textId="77777777" w:rsidR="00191333" w:rsidRDefault="00191333" w:rsidP="00FB03C2"/>
    <w:p w14:paraId="3903B1FA" w14:textId="77777777" w:rsidR="0047000E" w:rsidRDefault="0047000E">
      <w:pPr>
        <w:spacing w:before="0" w:after="0" w:line="240" w:lineRule="auto"/>
      </w:pPr>
      <w:r>
        <w:br w:type="page"/>
      </w:r>
    </w:p>
    <w:p w14:paraId="5DCFA081" w14:textId="77777777" w:rsidR="00926B5E" w:rsidRPr="00247885" w:rsidRDefault="00FB03C2" w:rsidP="00247885">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tbl>
      <w:tblPr>
        <w:tblStyle w:val="TableGrid"/>
        <w:tblW w:w="4720" w:type="pct"/>
        <w:tblInd w:w="562" w:type="dxa"/>
        <w:tblLook w:val="0020" w:firstRow="1" w:lastRow="0" w:firstColumn="0" w:lastColumn="0" w:noHBand="0" w:noVBand="0"/>
      </w:tblPr>
      <w:tblGrid>
        <w:gridCol w:w="5226"/>
        <w:gridCol w:w="3575"/>
      </w:tblGrid>
      <w:tr w:rsidR="00926B5E" w:rsidRPr="004921D8" w14:paraId="11C7D36A"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14D6928" w14:textId="77777777" w:rsidR="00926B5E" w:rsidRPr="004921D8" w:rsidRDefault="00926B5E" w:rsidP="00926B5E">
            <w:pPr>
              <w:pStyle w:val="TableText"/>
              <w:rPr>
                <w:sz w:val="18"/>
                <w:szCs w:val="18"/>
              </w:rPr>
            </w:pPr>
            <w:r w:rsidRPr="004921D8">
              <w:rPr>
                <w:sz w:val="18"/>
                <w:szCs w:val="18"/>
              </w:rPr>
              <w:t>Table S1.1 Activities</w:t>
            </w:r>
          </w:p>
        </w:tc>
      </w:tr>
      <w:tr w:rsidR="00247885" w:rsidRPr="004921D8" w14:paraId="011E311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A063F9C" w14:textId="77777777" w:rsidR="00247885" w:rsidRPr="00247885" w:rsidRDefault="00247885" w:rsidP="00926B5E">
            <w:pPr>
              <w:pStyle w:val="TableText"/>
              <w:rPr>
                <w:sz w:val="18"/>
                <w:szCs w:val="18"/>
              </w:rPr>
            </w:pPr>
            <w:r w:rsidRPr="00247885">
              <w:rPr>
                <w:sz w:val="18"/>
                <w:szCs w:val="18"/>
              </w:rPr>
              <w:t>Description of activity</w:t>
            </w:r>
          </w:p>
        </w:tc>
        <w:tc>
          <w:tcPr>
            <w:tcW w:w="2031" w:type="pct"/>
          </w:tcPr>
          <w:p w14:paraId="1CC30832" w14:textId="77777777" w:rsidR="00247885" w:rsidRPr="00247885" w:rsidRDefault="00247885" w:rsidP="00926B5E">
            <w:pPr>
              <w:pStyle w:val="TableText"/>
              <w:rPr>
                <w:sz w:val="18"/>
                <w:szCs w:val="18"/>
              </w:rPr>
            </w:pPr>
            <w:r w:rsidRPr="00247885">
              <w:rPr>
                <w:sz w:val="18"/>
                <w:szCs w:val="18"/>
              </w:rPr>
              <w:t>Limits of specified activity</w:t>
            </w:r>
          </w:p>
        </w:tc>
      </w:tr>
      <w:tr w:rsidR="00247885" w:rsidRPr="004921D8" w14:paraId="3A45F6CF" w14:textId="77777777" w:rsidTr="00247885">
        <w:trPr>
          <w:cantSplit/>
        </w:trPr>
        <w:tc>
          <w:tcPr>
            <w:tcW w:w="2969" w:type="pct"/>
          </w:tcPr>
          <w:p w14:paraId="7E4E31C4" w14:textId="77777777" w:rsidR="00247885" w:rsidRPr="00247885" w:rsidRDefault="00247885"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18D83A6C" w14:textId="77777777" w:rsidR="00247885" w:rsidRPr="00247885" w:rsidRDefault="00247885" w:rsidP="00C66721">
            <w:pPr>
              <w:pStyle w:val="TableText"/>
              <w:rPr>
                <w:rStyle w:val="Blue"/>
                <w:color w:val="auto"/>
                <w:sz w:val="18"/>
                <w:szCs w:val="18"/>
              </w:rPr>
            </w:pPr>
            <w:r w:rsidRPr="00247885">
              <w:rPr>
                <w:rStyle w:val="Blue"/>
                <w:color w:val="auto"/>
                <w:sz w:val="18"/>
                <w:szCs w:val="18"/>
              </w:rPr>
              <w:t>N/A</w:t>
            </w:r>
          </w:p>
        </w:tc>
      </w:tr>
    </w:tbl>
    <w:p w14:paraId="67B558A1" w14:textId="77777777" w:rsidR="005C58C9" w:rsidRDefault="005C58C9" w:rsidP="00247885">
      <w:pPr>
        <w:spacing w:before="0" w:after="0" w:line="240" w:lineRule="auto"/>
        <w:rPr>
          <w:rStyle w:val="Pink"/>
          <w:sz w:val="18"/>
          <w:szCs w:val="18"/>
        </w:rPr>
      </w:pPr>
    </w:p>
    <w:p w14:paraId="4C176F6E" w14:textId="4669E624" w:rsidR="005C58C9" w:rsidRPr="004921D8" w:rsidRDefault="005C58C9" w:rsidP="005C58C9">
      <w:pPr>
        <w:rPr>
          <w:rStyle w:val="Pink"/>
          <w:sz w:val="18"/>
          <w:szCs w:val="18"/>
        </w:rPr>
      </w:pPr>
    </w:p>
    <w:p w14:paraId="291A382B" w14:textId="226A6BC6" w:rsidR="003F708B" w:rsidRPr="004921D8" w:rsidRDefault="0047000E" w:rsidP="00247885">
      <w:pPr>
        <w:spacing w:before="0" w:after="0" w:line="240" w:lineRule="auto"/>
        <w:rPr>
          <w:rStyle w:val="Pink"/>
          <w:sz w:val="18"/>
          <w:szCs w:val="18"/>
        </w:rPr>
      </w:pPr>
      <w:r>
        <w:rPr>
          <w:rStyle w:val="Pink"/>
          <w:sz w:val="18"/>
          <w:szCs w:val="18"/>
        </w:rPr>
        <w:br w:type="page"/>
      </w:r>
    </w:p>
    <w:p w14:paraId="6DE9A2B5"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3713F8D5"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143DDF9E" w14:textId="77777777" w:rsidR="00926B5E" w:rsidRDefault="00926B5E" w:rsidP="00926B5E"/>
    <w:p w14:paraId="24B87AE1" w14:textId="77777777" w:rsidR="00926B5E" w:rsidRDefault="00926B5E" w:rsidP="00926B5E">
      <w:r>
        <w:br w:type="page"/>
      </w:r>
    </w:p>
    <w:p w14:paraId="544ED258" w14:textId="77777777" w:rsidR="00926B5E" w:rsidRPr="00247885" w:rsidRDefault="00926B5E"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61F25D3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EE8542E" w14:textId="77777777" w:rsidR="00926B5E" w:rsidRPr="004921D8" w:rsidRDefault="00926B5E"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1B4DCF" w:rsidRPr="004921D8" w14:paraId="51D1D42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9EF3EEE" w14:textId="77777777" w:rsidR="00926B5E" w:rsidRPr="00247885" w:rsidRDefault="00247885"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5A4E0787" w14:textId="77777777" w:rsidR="00926B5E" w:rsidRPr="00247885" w:rsidRDefault="00926B5E"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7E83A26D"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1AFB2E61" w14:textId="77777777" w:rsidR="00926B5E" w:rsidRPr="00247885" w:rsidRDefault="00926B5E" w:rsidP="00926B5E">
            <w:pPr>
              <w:pStyle w:val="TableText"/>
              <w:rPr>
                <w:rStyle w:val="Red"/>
                <w:color w:val="auto"/>
                <w:sz w:val="18"/>
                <w:szCs w:val="18"/>
              </w:rPr>
            </w:pPr>
            <w:r w:rsidRPr="00247885">
              <w:rPr>
                <w:rStyle w:val="Red"/>
                <w:color w:val="auto"/>
                <w:sz w:val="18"/>
                <w:szCs w:val="18"/>
              </w:rPr>
              <w:t>Reference Period</w:t>
            </w:r>
          </w:p>
        </w:tc>
        <w:tc>
          <w:tcPr>
            <w:tcW w:w="518" w:type="pct"/>
          </w:tcPr>
          <w:p w14:paraId="312EFF9A"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731091E8" w14:textId="77777777" w:rsidR="00926B5E" w:rsidRPr="00247885" w:rsidRDefault="00926B5E"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5DBA5EC0" w14:textId="77777777" w:rsidR="00926B5E" w:rsidRPr="00247885" w:rsidRDefault="00926B5E" w:rsidP="00926B5E">
            <w:pPr>
              <w:pStyle w:val="TableText"/>
              <w:rPr>
                <w:rStyle w:val="Red"/>
                <w:color w:val="auto"/>
                <w:sz w:val="18"/>
                <w:szCs w:val="18"/>
              </w:rPr>
            </w:pPr>
            <w:r w:rsidRPr="00247885">
              <w:rPr>
                <w:rStyle w:val="Red"/>
                <w:color w:val="auto"/>
                <w:sz w:val="18"/>
                <w:szCs w:val="18"/>
              </w:rPr>
              <w:t>Compliance Statistic</w:t>
            </w:r>
          </w:p>
        </w:tc>
      </w:tr>
      <w:tr w:rsidR="00900A78" w:rsidRPr="004921D8" w14:paraId="50D4B9BC" w14:textId="77777777" w:rsidTr="00950A72">
        <w:trPr>
          <w:cantSplit/>
        </w:trPr>
        <w:tc>
          <w:tcPr>
            <w:tcW w:w="711" w:type="pct"/>
            <w:vMerge w:val="restart"/>
          </w:tcPr>
          <w:p w14:paraId="79C3AA6F" w14:textId="77777777" w:rsidR="00900A78" w:rsidRPr="00950A72" w:rsidRDefault="00900A78" w:rsidP="00900A78">
            <w:pPr>
              <w:pStyle w:val="TableText"/>
              <w:rPr>
                <w:rStyle w:val="Blue"/>
                <w:rFonts w:ascii="Arial" w:hAnsi="Arial"/>
                <w:color w:val="auto"/>
                <w:sz w:val="18"/>
                <w:szCs w:val="18"/>
              </w:rPr>
            </w:pPr>
            <w:r w:rsidRPr="00950A72">
              <w:rPr>
                <w:rStyle w:val="Blue"/>
                <w:color w:val="auto"/>
                <w:sz w:val="18"/>
                <w:szCs w:val="18"/>
              </w:rPr>
              <w:t xml:space="preserve">Storm sewage via </w:t>
            </w:r>
            <w:r w:rsidR="00247885" w:rsidRPr="00950A72">
              <w:rPr>
                <w:rStyle w:val="Blue"/>
                <w:color w:val="auto"/>
                <w:sz w:val="18"/>
                <w:szCs w:val="18"/>
              </w:rPr>
              <w:t>POINT OF DISCHARGE</w:t>
            </w:r>
          </w:p>
          <w:p w14:paraId="626E6A38" w14:textId="77777777" w:rsidR="00900A78" w:rsidRPr="00950A72" w:rsidRDefault="00900A78" w:rsidP="00900A78">
            <w:pPr>
              <w:pStyle w:val="TableText"/>
              <w:rPr>
                <w:rStyle w:val="Blue"/>
                <w:color w:val="auto"/>
                <w:sz w:val="18"/>
                <w:szCs w:val="18"/>
              </w:rPr>
            </w:pPr>
          </w:p>
          <w:p w14:paraId="40EDD6F6" w14:textId="77777777" w:rsidR="00900A78" w:rsidRPr="00950A72" w:rsidRDefault="00900A78" w:rsidP="00900A78">
            <w:pPr>
              <w:pStyle w:val="TableText"/>
              <w:rPr>
                <w:rStyle w:val="Blue"/>
                <w:rFonts w:ascii="Arial" w:hAnsi="Arial"/>
                <w:color w:val="auto"/>
                <w:sz w:val="18"/>
                <w:szCs w:val="18"/>
              </w:rPr>
            </w:pPr>
          </w:p>
        </w:tc>
        <w:tc>
          <w:tcPr>
            <w:tcW w:w="637" w:type="pct"/>
          </w:tcPr>
          <w:p w14:paraId="7F5C756D" w14:textId="77777777" w:rsidR="00900A78" w:rsidRPr="00950A72" w:rsidRDefault="00900A78"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1911E38A"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5E52F23C" w14:textId="77777777" w:rsidR="00900A78" w:rsidRPr="00950A72" w:rsidRDefault="00900A78" w:rsidP="00900A78">
            <w:pPr>
              <w:pStyle w:val="TableText"/>
              <w:rPr>
                <w:rStyle w:val="Blue"/>
                <w:color w:val="auto"/>
                <w:sz w:val="18"/>
                <w:szCs w:val="18"/>
              </w:rPr>
            </w:pPr>
          </w:p>
          <w:p w14:paraId="2F23BE1E" w14:textId="77777777" w:rsidR="00900A78" w:rsidRPr="00950A72" w:rsidRDefault="00900A78" w:rsidP="00900A78">
            <w:pPr>
              <w:pStyle w:val="TableText"/>
              <w:rPr>
                <w:rStyle w:val="Blue"/>
                <w:color w:val="auto"/>
                <w:sz w:val="18"/>
                <w:szCs w:val="18"/>
              </w:rPr>
            </w:pPr>
          </w:p>
        </w:tc>
        <w:tc>
          <w:tcPr>
            <w:tcW w:w="646" w:type="pct"/>
          </w:tcPr>
          <w:p w14:paraId="094141F8"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278C7BFF" w14:textId="77777777" w:rsidR="00900A78" w:rsidRPr="00950A72" w:rsidRDefault="00900A78" w:rsidP="00900A78">
            <w:pPr>
              <w:pStyle w:val="TableText"/>
              <w:rPr>
                <w:rStyle w:val="Blue"/>
                <w:color w:val="auto"/>
                <w:sz w:val="18"/>
                <w:szCs w:val="18"/>
              </w:rPr>
            </w:pPr>
          </w:p>
          <w:p w14:paraId="537DA241" w14:textId="77777777" w:rsidR="00900A78" w:rsidRPr="00950A72" w:rsidRDefault="00900A78" w:rsidP="00900A78">
            <w:pPr>
              <w:pStyle w:val="TableText"/>
              <w:rPr>
                <w:rStyle w:val="Blue"/>
                <w:color w:val="auto"/>
                <w:sz w:val="18"/>
                <w:szCs w:val="18"/>
              </w:rPr>
            </w:pPr>
          </w:p>
        </w:tc>
        <w:tc>
          <w:tcPr>
            <w:tcW w:w="518" w:type="pct"/>
          </w:tcPr>
          <w:p w14:paraId="15C66F6F"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78ADA44D" w14:textId="77777777" w:rsidR="00900A78" w:rsidRPr="00950A72" w:rsidRDefault="00900A78" w:rsidP="00900A78">
            <w:pPr>
              <w:pStyle w:val="TableText"/>
              <w:rPr>
                <w:rStyle w:val="Blue"/>
                <w:color w:val="auto"/>
                <w:sz w:val="18"/>
                <w:szCs w:val="18"/>
              </w:rPr>
            </w:pPr>
          </w:p>
          <w:p w14:paraId="388519E8" w14:textId="77777777" w:rsidR="00900A78" w:rsidRPr="00950A72" w:rsidRDefault="00900A78" w:rsidP="00900A78">
            <w:pPr>
              <w:pStyle w:val="TableText"/>
              <w:rPr>
                <w:rStyle w:val="Blue"/>
                <w:color w:val="auto"/>
                <w:sz w:val="18"/>
                <w:szCs w:val="18"/>
              </w:rPr>
            </w:pPr>
          </w:p>
        </w:tc>
        <w:tc>
          <w:tcPr>
            <w:tcW w:w="633" w:type="pct"/>
          </w:tcPr>
          <w:p w14:paraId="653F9D8A" w14:textId="77777777" w:rsidR="00900A78" w:rsidRPr="00950A72" w:rsidRDefault="00900A78"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548BA32E"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0BFFF2B5" w14:textId="77777777" w:rsidR="00900A78" w:rsidRPr="00950A72" w:rsidRDefault="00900A78" w:rsidP="00900A78">
            <w:pPr>
              <w:pStyle w:val="TableText"/>
              <w:rPr>
                <w:rStyle w:val="Blue"/>
                <w:color w:val="auto"/>
                <w:sz w:val="18"/>
                <w:szCs w:val="18"/>
              </w:rPr>
            </w:pPr>
          </w:p>
          <w:p w14:paraId="750EB8CE" w14:textId="77777777" w:rsidR="00900A78" w:rsidRPr="00950A72" w:rsidRDefault="00900A78" w:rsidP="00900A78">
            <w:pPr>
              <w:pStyle w:val="TableText"/>
              <w:rPr>
                <w:rStyle w:val="Blue"/>
                <w:color w:val="auto"/>
                <w:sz w:val="18"/>
                <w:szCs w:val="18"/>
              </w:rPr>
            </w:pPr>
          </w:p>
        </w:tc>
      </w:tr>
      <w:tr w:rsidR="00900A78" w:rsidRPr="004921D8" w14:paraId="3D22B940" w14:textId="77777777" w:rsidTr="00950A72">
        <w:trPr>
          <w:cantSplit/>
        </w:trPr>
        <w:tc>
          <w:tcPr>
            <w:tcW w:w="711" w:type="pct"/>
            <w:vMerge/>
          </w:tcPr>
          <w:p w14:paraId="0BE647BA" w14:textId="77777777" w:rsidR="00900A78" w:rsidRPr="00950A72" w:rsidRDefault="00900A78" w:rsidP="00900A78">
            <w:pPr>
              <w:pStyle w:val="TableText"/>
              <w:rPr>
                <w:rStyle w:val="Blue"/>
                <w:color w:val="auto"/>
                <w:sz w:val="18"/>
                <w:szCs w:val="18"/>
              </w:rPr>
            </w:pPr>
          </w:p>
        </w:tc>
        <w:tc>
          <w:tcPr>
            <w:tcW w:w="637" w:type="pct"/>
          </w:tcPr>
          <w:p w14:paraId="1C5A69AA"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53944FFC" w14:textId="77777777" w:rsidR="00900A78" w:rsidRPr="00950A72" w:rsidRDefault="00900A78"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7BCD5D58" w14:textId="33A1BAE7" w:rsidR="00900A78" w:rsidRPr="00950A72" w:rsidRDefault="00D6269F" w:rsidP="00900A78">
            <w:pPr>
              <w:pStyle w:val="NormalWeb"/>
              <w:rPr>
                <w:rFonts w:ascii="Arial" w:hAnsi="Arial" w:cs="Arial"/>
                <w:sz w:val="18"/>
                <w:szCs w:val="18"/>
              </w:rPr>
            </w:pPr>
            <w:r>
              <w:rPr>
                <w:rFonts w:ascii="Arial" w:hAnsi="Arial" w:cs="Arial"/>
                <w:sz w:val="18"/>
                <w:szCs w:val="18"/>
              </w:rPr>
              <w:t>1</w:t>
            </w:r>
            <w:r w:rsidRPr="00D6269F">
              <w:rPr>
                <w:rFonts w:ascii="Arial" w:hAnsi="Arial" w:cs="Arial"/>
                <w:sz w:val="18"/>
                <w:szCs w:val="18"/>
                <w:vertAlign w:val="superscript"/>
              </w:rPr>
              <w:t>st</w:t>
            </w:r>
            <w:r w:rsidR="00900A78" w:rsidRPr="00950A72">
              <w:rPr>
                <w:rFonts w:ascii="Arial" w:hAnsi="Arial" w:cs="Arial"/>
                <w:sz w:val="18"/>
                <w:szCs w:val="18"/>
              </w:rPr>
              <w:t xml:space="preserve"> January to 31</w:t>
            </w:r>
            <w:r w:rsidR="00900A78" w:rsidRPr="00950A72">
              <w:rPr>
                <w:rFonts w:ascii="Arial" w:hAnsi="Arial" w:cs="Arial"/>
                <w:sz w:val="18"/>
                <w:szCs w:val="18"/>
                <w:vertAlign w:val="superscript"/>
              </w:rPr>
              <w:t>st</w:t>
            </w:r>
            <w:r w:rsidR="00900A78" w:rsidRPr="00950A72">
              <w:rPr>
                <w:rFonts w:ascii="Arial" w:hAnsi="Arial" w:cs="Arial"/>
                <w:sz w:val="18"/>
                <w:szCs w:val="18"/>
              </w:rPr>
              <w:t xml:space="preserve"> December inclusive </w:t>
            </w:r>
          </w:p>
        </w:tc>
        <w:tc>
          <w:tcPr>
            <w:tcW w:w="518" w:type="pct"/>
          </w:tcPr>
          <w:p w14:paraId="10830144"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CD450C4"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1042" w:type="pct"/>
          </w:tcPr>
          <w:p w14:paraId="482B387C"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r w:rsidR="00900A78" w:rsidRPr="004921D8" w14:paraId="5AEC6C75" w14:textId="77777777" w:rsidTr="00950A72">
        <w:trPr>
          <w:cantSplit/>
        </w:trPr>
        <w:tc>
          <w:tcPr>
            <w:tcW w:w="711" w:type="pct"/>
            <w:vMerge/>
          </w:tcPr>
          <w:p w14:paraId="78299BAC" w14:textId="77777777" w:rsidR="00900A78" w:rsidRPr="00950A72" w:rsidRDefault="00900A78" w:rsidP="00900A78">
            <w:pPr>
              <w:pStyle w:val="TableText"/>
              <w:rPr>
                <w:rStyle w:val="Blue"/>
                <w:color w:val="auto"/>
                <w:sz w:val="18"/>
                <w:szCs w:val="18"/>
              </w:rPr>
            </w:pPr>
          </w:p>
        </w:tc>
        <w:tc>
          <w:tcPr>
            <w:tcW w:w="637" w:type="pct"/>
          </w:tcPr>
          <w:p w14:paraId="6F460400"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6C147134" w14:textId="77777777" w:rsidR="00900A78" w:rsidRPr="00950A72" w:rsidRDefault="00900A78"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6747C5CF"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477C8205"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E94E245"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1042" w:type="pct"/>
          </w:tcPr>
          <w:p w14:paraId="00B92C7D"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bl>
    <w:p w14:paraId="3B09B56C" w14:textId="77777777"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54600A8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E81CB45"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91BE54F"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37FDB32"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5B08C8F5"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7B1236E4"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7" w:type="pct"/>
          </w:tcPr>
          <w:p w14:paraId="04D0CB82"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7661EF1F" w14:textId="77777777" w:rsidTr="00177D84">
        <w:trPr>
          <w:cantSplit/>
        </w:trPr>
        <w:tc>
          <w:tcPr>
            <w:tcW w:w="1027" w:type="pct"/>
          </w:tcPr>
          <w:p w14:paraId="1E38F28D" w14:textId="77777777" w:rsidR="003E7111" w:rsidRPr="00950A72" w:rsidRDefault="003E7111" w:rsidP="000A07C9">
            <w:pPr>
              <w:pStyle w:val="TableText"/>
              <w:rPr>
                <w:rStyle w:val="Blue"/>
                <w:color w:val="auto"/>
                <w:sz w:val="18"/>
                <w:szCs w:val="18"/>
              </w:rPr>
            </w:pPr>
            <w:r w:rsidRPr="00950A72">
              <w:rPr>
                <w:rStyle w:val="Blue"/>
                <w:color w:val="auto"/>
                <w:sz w:val="18"/>
                <w:szCs w:val="18"/>
              </w:rPr>
              <w:t>Storm sewage</w:t>
            </w:r>
          </w:p>
        </w:tc>
        <w:tc>
          <w:tcPr>
            <w:tcW w:w="1323" w:type="pct"/>
          </w:tcPr>
          <w:p w14:paraId="09BDBF74" w14:textId="77777777" w:rsidR="003E7111" w:rsidRPr="00950A72" w:rsidRDefault="00950A72"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4F666968" w14:textId="1764D031" w:rsidR="003E7111" w:rsidRPr="004921D8" w:rsidRDefault="00BB7738" w:rsidP="000A07C9">
            <w:pPr>
              <w:pStyle w:val="TableText"/>
              <w:rPr>
                <w:rStyle w:val="Blue"/>
                <w:sz w:val="18"/>
                <w:szCs w:val="18"/>
              </w:rPr>
            </w:pPr>
            <w:r w:rsidRPr="00BB7738">
              <w:rPr>
                <w:rStyle w:val="Blue"/>
                <w:color w:val="auto"/>
                <w:sz w:val="18"/>
                <w:szCs w:val="18"/>
              </w:rPr>
              <w:t>SS 98815 97510</w:t>
            </w:r>
          </w:p>
        </w:tc>
        <w:tc>
          <w:tcPr>
            <w:tcW w:w="1327" w:type="pct"/>
          </w:tcPr>
          <w:p w14:paraId="26E69153" w14:textId="094734C3" w:rsidR="003E7111" w:rsidRPr="004921D8" w:rsidRDefault="00BB7738" w:rsidP="000A07C9">
            <w:pPr>
              <w:pStyle w:val="TableText"/>
              <w:rPr>
                <w:rStyle w:val="Blue"/>
                <w:sz w:val="18"/>
                <w:szCs w:val="18"/>
              </w:rPr>
            </w:pPr>
            <w:r w:rsidRPr="00BB7738">
              <w:rPr>
                <w:rStyle w:val="Blue"/>
                <w:color w:val="auto"/>
                <w:sz w:val="18"/>
                <w:szCs w:val="18"/>
              </w:rPr>
              <w:t xml:space="preserve">River Rhondda </w:t>
            </w:r>
            <w:proofErr w:type="spellStart"/>
            <w:r w:rsidRPr="00BB7738">
              <w:rPr>
                <w:rStyle w:val="Blue"/>
                <w:color w:val="auto"/>
                <w:sz w:val="18"/>
                <w:szCs w:val="18"/>
              </w:rPr>
              <w:t>Fach</w:t>
            </w:r>
            <w:proofErr w:type="spellEnd"/>
          </w:p>
        </w:tc>
      </w:tr>
    </w:tbl>
    <w:p w14:paraId="261F6D87" w14:textId="77777777" w:rsidR="00D944CB" w:rsidRPr="004921D8" w:rsidRDefault="00D944CB" w:rsidP="00926B5E">
      <w:pPr>
        <w:rPr>
          <w:sz w:val="18"/>
          <w:szCs w:val="18"/>
        </w:rPr>
      </w:pPr>
    </w:p>
    <w:tbl>
      <w:tblPr>
        <w:tblStyle w:val="TableGrid"/>
        <w:tblW w:w="4720" w:type="pct"/>
        <w:tblInd w:w="562" w:type="dxa"/>
        <w:tblLook w:val="0020" w:firstRow="1" w:lastRow="0" w:firstColumn="0" w:lastColumn="0" w:noHBand="0" w:noVBand="0"/>
      </w:tblPr>
      <w:tblGrid>
        <w:gridCol w:w="1251"/>
        <w:gridCol w:w="1171"/>
        <w:gridCol w:w="1689"/>
        <w:gridCol w:w="1558"/>
        <w:gridCol w:w="1560"/>
        <w:gridCol w:w="1572"/>
      </w:tblGrid>
      <w:tr w:rsidR="00D944CB" w:rsidRPr="004921D8" w14:paraId="501D7924" w14:textId="77777777" w:rsidTr="00950A72">
        <w:trPr>
          <w:cnfStyle w:val="100000000000" w:firstRow="1" w:lastRow="0" w:firstColumn="0" w:lastColumn="0" w:oddVBand="0" w:evenVBand="0" w:oddHBand="0" w:evenHBand="0" w:firstRowFirstColumn="0" w:firstRowLastColumn="0" w:lastRowFirstColumn="0" w:lastRowLastColumn="0"/>
          <w:tblHeader/>
        </w:trPr>
        <w:tc>
          <w:tcPr>
            <w:tcW w:w="5000" w:type="pct"/>
            <w:gridSpan w:val="6"/>
            <w:shd w:val="clear" w:color="auto" w:fill="000000" w:themeFill="text1"/>
          </w:tcPr>
          <w:p w14:paraId="1EB991DC"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950A72" w:rsidRPr="004921D8" w14:paraId="2D661C1E" w14:textId="77777777" w:rsidTr="00950A72">
        <w:trPr>
          <w:cnfStyle w:val="100000000000" w:firstRow="1" w:lastRow="0" w:firstColumn="0" w:lastColumn="0" w:oddVBand="0" w:evenVBand="0" w:oddHBand="0" w:evenHBand="0" w:firstRowFirstColumn="0" w:firstRowLastColumn="0" w:lastRowFirstColumn="0" w:lastRowLastColumn="0"/>
          <w:tblHeader/>
        </w:trPr>
        <w:tc>
          <w:tcPr>
            <w:tcW w:w="711" w:type="pct"/>
          </w:tcPr>
          <w:p w14:paraId="15BD3A37" w14:textId="77777777" w:rsidR="00950A72" w:rsidRPr="004921D8" w:rsidRDefault="00950A72" w:rsidP="00D7792E">
            <w:pPr>
              <w:pStyle w:val="TableText"/>
              <w:rPr>
                <w:sz w:val="18"/>
                <w:szCs w:val="18"/>
              </w:rPr>
            </w:pPr>
            <w:r>
              <w:rPr>
                <w:sz w:val="18"/>
                <w:szCs w:val="18"/>
              </w:rPr>
              <w:t>Effluent and discharge point</w:t>
            </w:r>
            <w:r w:rsidRPr="004921D8">
              <w:rPr>
                <w:sz w:val="18"/>
                <w:szCs w:val="18"/>
              </w:rPr>
              <w:t xml:space="preserve"> </w:t>
            </w:r>
          </w:p>
        </w:tc>
        <w:tc>
          <w:tcPr>
            <w:tcW w:w="665" w:type="pct"/>
          </w:tcPr>
          <w:p w14:paraId="176F052F" w14:textId="77777777" w:rsidR="00950A72" w:rsidRPr="004921D8" w:rsidRDefault="00950A72" w:rsidP="000A07C9">
            <w:pPr>
              <w:pStyle w:val="TableText"/>
              <w:rPr>
                <w:sz w:val="18"/>
                <w:szCs w:val="18"/>
              </w:rPr>
            </w:pPr>
            <w:r w:rsidRPr="004921D8">
              <w:rPr>
                <w:sz w:val="18"/>
                <w:szCs w:val="18"/>
              </w:rPr>
              <w:t>Description of discharge</w:t>
            </w:r>
          </w:p>
        </w:tc>
        <w:tc>
          <w:tcPr>
            <w:tcW w:w="960" w:type="pct"/>
          </w:tcPr>
          <w:p w14:paraId="19268E34" w14:textId="77777777" w:rsidR="00950A72" w:rsidRPr="004921D8" w:rsidRDefault="00950A72" w:rsidP="000A07C9">
            <w:pPr>
              <w:pStyle w:val="TableText"/>
              <w:rPr>
                <w:sz w:val="18"/>
                <w:szCs w:val="18"/>
              </w:rPr>
            </w:pPr>
            <w:r w:rsidRPr="004921D8">
              <w:rPr>
                <w:sz w:val="18"/>
                <w:szCs w:val="18"/>
              </w:rPr>
              <w:t>Overflow setting l/s</w:t>
            </w:r>
          </w:p>
        </w:tc>
        <w:tc>
          <w:tcPr>
            <w:tcW w:w="885" w:type="pct"/>
          </w:tcPr>
          <w:p w14:paraId="772A2838" w14:textId="77777777" w:rsidR="00950A72" w:rsidRPr="00950A72" w:rsidRDefault="00950A72" w:rsidP="00E75B27">
            <w:pPr>
              <w:pStyle w:val="TableText"/>
              <w:rPr>
                <w:rStyle w:val="Red"/>
                <w:color w:val="auto"/>
                <w:sz w:val="18"/>
                <w:szCs w:val="18"/>
              </w:rPr>
            </w:pPr>
            <w:r w:rsidRPr="00950A72">
              <w:rPr>
                <w:rStyle w:val="Red"/>
                <w:color w:val="auto"/>
                <w:sz w:val="18"/>
                <w:szCs w:val="18"/>
              </w:rPr>
              <w:t>Maximum size of solid matter</w:t>
            </w:r>
          </w:p>
        </w:tc>
        <w:tc>
          <w:tcPr>
            <w:tcW w:w="886" w:type="pct"/>
          </w:tcPr>
          <w:p w14:paraId="2755E98D" w14:textId="77777777" w:rsidR="00950A72" w:rsidRPr="00950A72" w:rsidRDefault="00950A72" w:rsidP="00E75B27">
            <w:pPr>
              <w:pStyle w:val="TableText"/>
              <w:rPr>
                <w:rStyle w:val="Red"/>
                <w:color w:val="auto"/>
                <w:sz w:val="18"/>
                <w:szCs w:val="18"/>
              </w:rPr>
            </w:pPr>
            <w:r w:rsidRPr="00950A72">
              <w:rPr>
                <w:rStyle w:val="Red"/>
                <w:color w:val="auto"/>
                <w:sz w:val="18"/>
                <w:szCs w:val="18"/>
              </w:rPr>
              <w:t>Screen aperture</w:t>
            </w:r>
          </w:p>
          <w:p w14:paraId="25ED8DC8" w14:textId="77777777" w:rsidR="00950A72" w:rsidRPr="00950A72" w:rsidRDefault="00950A72" w:rsidP="00E75B27">
            <w:pPr>
              <w:pStyle w:val="TableText"/>
              <w:rPr>
                <w:rStyle w:val="Red"/>
                <w:color w:val="auto"/>
                <w:sz w:val="18"/>
                <w:szCs w:val="18"/>
              </w:rPr>
            </w:pPr>
            <w:r w:rsidRPr="00950A72">
              <w:rPr>
                <w:rStyle w:val="Red"/>
                <w:color w:val="auto"/>
                <w:sz w:val="18"/>
                <w:szCs w:val="18"/>
              </w:rPr>
              <w:t>size</w:t>
            </w:r>
          </w:p>
        </w:tc>
        <w:tc>
          <w:tcPr>
            <w:tcW w:w="893" w:type="pct"/>
          </w:tcPr>
          <w:p w14:paraId="2564F70B" w14:textId="77777777" w:rsidR="00950A72" w:rsidRPr="004921D8" w:rsidRDefault="00950A72" w:rsidP="00D7792E">
            <w:pPr>
              <w:pStyle w:val="TableText"/>
              <w:ind w:left="0"/>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950A72" w:rsidRPr="004921D8" w14:paraId="5DC8B870" w14:textId="77777777" w:rsidTr="00950A72">
        <w:tc>
          <w:tcPr>
            <w:tcW w:w="711" w:type="pct"/>
          </w:tcPr>
          <w:p w14:paraId="41516A70" w14:textId="77777777" w:rsidR="00950A72" w:rsidRPr="00950A72" w:rsidRDefault="00950A72" w:rsidP="00C30128">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665" w:type="pct"/>
          </w:tcPr>
          <w:p w14:paraId="6B6D25B9" w14:textId="77777777" w:rsidR="00950A72" w:rsidRPr="00950A72" w:rsidRDefault="00950A72"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960" w:type="pct"/>
          </w:tcPr>
          <w:p w14:paraId="554D1EA5" w14:textId="520FE3C0" w:rsidR="00BB7738" w:rsidRPr="00BB7738" w:rsidRDefault="00BB7738" w:rsidP="00BB7738">
            <w:pPr>
              <w:pStyle w:val="NormalWeb"/>
              <w:rPr>
                <w:rFonts w:asciiTheme="minorHAnsi" w:hAnsiTheme="minorHAnsi" w:cstheme="minorHAnsi"/>
              </w:rPr>
            </w:pPr>
            <w:r w:rsidRPr="00BB7738">
              <w:rPr>
                <w:rStyle w:val="Blue"/>
                <w:rFonts w:asciiTheme="minorHAnsi" w:hAnsiTheme="minorHAnsi" w:cstheme="minorHAnsi"/>
                <w:color w:val="auto"/>
                <w:sz w:val="18"/>
                <w:szCs w:val="18"/>
              </w:rPr>
              <w:t>39</w:t>
            </w:r>
            <w:r w:rsidR="00950A72" w:rsidRPr="00BB7738">
              <w:rPr>
                <w:rStyle w:val="Blue"/>
                <w:rFonts w:asciiTheme="minorHAnsi" w:hAnsiTheme="minorHAnsi" w:cstheme="minorHAnsi"/>
                <w:color w:val="auto"/>
                <w:sz w:val="18"/>
                <w:szCs w:val="18"/>
              </w:rPr>
              <w:t xml:space="preserve"> </w:t>
            </w:r>
          </w:p>
          <w:p w14:paraId="0A9D8446" w14:textId="41F56F24" w:rsidR="00950A72" w:rsidRPr="00034488" w:rsidRDefault="00950A72" w:rsidP="004912F8">
            <w:pPr>
              <w:pStyle w:val="NormalWeb"/>
              <w:rPr>
                <w:rStyle w:val="Blue"/>
                <w:rFonts w:asciiTheme="minorHAnsi" w:hAnsiTheme="minorHAnsi" w:cstheme="minorHAnsi"/>
                <w:color w:val="auto"/>
              </w:rPr>
            </w:pPr>
            <w:r w:rsidRPr="00034488">
              <w:rPr>
                <w:rFonts w:asciiTheme="minorHAnsi" w:hAnsiTheme="minorHAnsi" w:cstheme="minorHAnsi"/>
                <w:color w:val="0000FF" w:themeColor="accent3"/>
              </w:rPr>
              <w:t xml:space="preserve"> </w:t>
            </w:r>
          </w:p>
        </w:tc>
        <w:tc>
          <w:tcPr>
            <w:tcW w:w="885" w:type="pct"/>
          </w:tcPr>
          <w:p w14:paraId="1FF8B8E5" w14:textId="4963C731" w:rsidR="00950A72" w:rsidRPr="00BB7738" w:rsidRDefault="00BB7738" w:rsidP="00E75B27">
            <w:pPr>
              <w:pStyle w:val="TableText"/>
              <w:rPr>
                <w:rStyle w:val="Blue"/>
                <w:rFonts w:cstheme="minorHAnsi"/>
                <w:color w:val="auto"/>
                <w:sz w:val="18"/>
                <w:szCs w:val="18"/>
              </w:rPr>
            </w:pPr>
            <w:r w:rsidRPr="00BB7738">
              <w:rPr>
                <w:rStyle w:val="Blue"/>
                <w:rFonts w:cstheme="minorHAnsi"/>
                <w:color w:val="auto"/>
                <w:sz w:val="18"/>
                <w:szCs w:val="18"/>
              </w:rPr>
              <w:t>No greater than 6</w:t>
            </w:r>
            <w:r w:rsidR="00D2129D">
              <w:rPr>
                <w:rStyle w:val="Blue"/>
                <w:rFonts w:cstheme="minorHAnsi"/>
                <w:color w:val="auto"/>
                <w:sz w:val="18"/>
                <w:szCs w:val="18"/>
              </w:rPr>
              <w:t xml:space="preserve"> mm in more than 1</w:t>
            </w:r>
            <w:r w:rsidR="00950A72" w:rsidRPr="00BB7738">
              <w:rPr>
                <w:rStyle w:val="Blue"/>
                <w:rFonts w:cstheme="minorHAnsi"/>
                <w:color w:val="auto"/>
                <w:sz w:val="18"/>
                <w:szCs w:val="18"/>
              </w:rPr>
              <w:t xml:space="preserve"> dimensions</w:t>
            </w:r>
            <w:r w:rsidR="00950A72" w:rsidRPr="00BB7738" w:rsidDel="005434D5">
              <w:rPr>
                <w:rStyle w:val="Blue"/>
                <w:rFonts w:cstheme="minorHAnsi"/>
                <w:color w:val="auto"/>
                <w:sz w:val="18"/>
                <w:szCs w:val="18"/>
              </w:rPr>
              <w:t xml:space="preserve"> </w:t>
            </w:r>
          </w:p>
          <w:p w14:paraId="23D9FAA4" w14:textId="7F52CF22" w:rsidR="00950A72" w:rsidRPr="00BB7738" w:rsidRDefault="00950A72" w:rsidP="00BB7738">
            <w:pPr>
              <w:pStyle w:val="TableText"/>
              <w:ind w:left="0"/>
              <w:rPr>
                <w:rStyle w:val="Pink"/>
                <w:rFonts w:cstheme="minorHAnsi"/>
                <w:color w:val="auto"/>
                <w:sz w:val="18"/>
                <w:szCs w:val="18"/>
              </w:rPr>
            </w:pPr>
          </w:p>
        </w:tc>
        <w:tc>
          <w:tcPr>
            <w:tcW w:w="886" w:type="pct"/>
          </w:tcPr>
          <w:p w14:paraId="7C713590" w14:textId="4A2B8F6B" w:rsidR="00BB7738" w:rsidRPr="00BB7738" w:rsidRDefault="00950A72" w:rsidP="00BB7738">
            <w:pPr>
              <w:pStyle w:val="TableText"/>
              <w:rPr>
                <w:rStyle w:val="Pink"/>
                <w:rFonts w:cstheme="minorHAnsi"/>
                <w:color w:val="auto"/>
                <w:sz w:val="18"/>
                <w:szCs w:val="18"/>
              </w:rPr>
            </w:pPr>
            <w:r w:rsidRPr="00BB7738">
              <w:rPr>
                <w:rStyle w:val="Blue"/>
                <w:rFonts w:cstheme="minorHAnsi"/>
                <w:color w:val="auto"/>
                <w:sz w:val="18"/>
                <w:szCs w:val="18"/>
              </w:rPr>
              <w:t xml:space="preserve">6 mm x 6 mm </w:t>
            </w:r>
          </w:p>
          <w:p w14:paraId="693AF260" w14:textId="2187F1F3" w:rsidR="00950A72" w:rsidRPr="00BB7738" w:rsidRDefault="00950A72" w:rsidP="00E75B27">
            <w:pPr>
              <w:pStyle w:val="TableText"/>
              <w:rPr>
                <w:rStyle w:val="Pink"/>
                <w:rFonts w:cstheme="minorHAnsi"/>
                <w:color w:val="auto"/>
                <w:sz w:val="18"/>
                <w:szCs w:val="18"/>
              </w:rPr>
            </w:pPr>
          </w:p>
        </w:tc>
        <w:tc>
          <w:tcPr>
            <w:tcW w:w="893" w:type="pct"/>
          </w:tcPr>
          <w:p w14:paraId="31F81FDE" w14:textId="77777777" w:rsidR="00950A72" w:rsidRPr="00BB7738" w:rsidRDefault="00950A72" w:rsidP="004912F8">
            <w:pPr>
              <w:pStyle w:val="NormalWeb"/>
              <w:rPr>
                <w:rFonts w:asciiTheme="minorHAnsi" w:hAnsiTheme="minorHAnsi" w:cstheme="minorHAnsi"/>
                <w:sz w:val="18"/>
                <w:szCs w:val="18"/>
              </w:rPr>
            </w:pPr>
            <w:r w:rsidRPr="00BB7738">
              <w:rPr>
                <w:rFonts w:asciiTheme="minorHAnsi" w:hAnsiTheme="minorHAnsi" w:cstheme="minorHAnsi"/>
                <w:sz w:val="18"/>
                <w:szCs w:val="18"/>
              </w:rPr>
              <w:t xml:space="preserve">Not less than the volume available on the date this permit was authorised. </w:t>
            </w:r>
          </w:p>
          <w:p w14:paraId="16EB592C" w14:textId="77777777" w:rsidR="00950A72" w:rsidRPr="00BB7738" w:rsidRDefault="00950A72" w:rsidP="00D944CB">
            <w:pPr>
              <w:pStyle w:val="TableText"/>
              <w:rPr>
                <w:rStyle w:val="Blue"/>
                <w:rFonts w:cstheme="minorHAnsi"/>
                <w:color w:val="auto"/>
                <w:sz w:val="18"/>
                <w:szCs w:val="18"/>
              </w:rPr>
            </w:pPr>
          </w:p>
        </w:tc>
      </w:tr>
    </w:tbl>
    <w:p w14:paraId="78587727"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511ACED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4E00488"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06CA781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0C7EDF10" w14:textId="77777777" w:rsidR="00926B5E" w:rsidRPr="004921D8" w:rsidRDefault="00950A72" w:rsidP="00926B5E">
            <w:pPr>
              <w:pStyle w:val="TableText"/>
              <w:rPr>
                <w:sz w:val="18"/>
                <w:szCs w:val="18"/>
              </w:rPr>
            </w:pPr>
            <w:r>
              <w:rPr>
                <w:sz w:val="18"/>
                <w:szCs w:val="18"/>
              </w:rPr>
              <w:t>Effluent and discharge point</w:t>
            </w:r>
          </w:p>
        </w:tc>
        <w:tc>
          <w:tcPr>
            <w:tcW w:w="1323" w:type="pct"/>
          </w:tcPr>
          <w:p w14:paraId="7A401611"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079B7F4B"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736F101F" w14:textId="77777777" w:rsidR="00926B5E" w:rsidRPr="004921D8" w:rsidRDefault="00926B5E" w:rsidP="00926B5E">
            <w:pPr>
              <w:pStyle w:val="TableText"/>
              <w:rPr>
                <w:sz w:val="18"/>
                <w:szCs w:val="18"/>
              </w:rPr>
            </w:pPr>
            <w:r w:rsidRPr="004921D8">
              <w:rPr>
                <w:sz w:val="18"/>
                <w:szCs w:val="18"/>
              </w:rPr>
              <w:t>Monitoring point reference</w:t>
            </w:r>
          </w:p>
        </w:tc>
      </w:tr>
      <w:tr w:rsidR="00950A72" w:rsidRPr="004921D8" w14:paraId="562CECA3" w14:textId="77777777" w:rsidTr="00A9057C">
        <w:trPr>
          <w:cantSplit/>
        </w:trPr>
        <w:tc>
          <w:tcPr>
            <w:tcW w:w="1030" w:type="pct"/>
          </w:tcPr>
          <w:p w14:paraId="206DC387" w14:textId="77777777" w:rsidR="00950A72" w:rsidRPr="00950A72" w:rsidRDefault="00950A72" w:rsidP="00164190">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23" w:type="pct"/>
          </w:tcPr>
          <w:p w14:paraId="2DF2DC39" w14:textId="77777777" w:rsidR="00950A72" w:rsidRPr="00950A72" w:rsidRDefault="00950A72"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322" w:type="pct"/>
          </w:tcPr>
          <w:p w14:paraId="58F749CD" w14:textId="7FAE8B42" w:rsidR="00950A72" w:rsidRPr="00BB7738" w:rsidRDefault="00BB7738" w:rsidP="000A07C9">
            <w:pPr>
              <w:pStyle w:val="TableText"/>
              <w:rPr>
                <w:rStyle w:val="Blue"/>
                <w:color w:val="auto"/>
                <w:sz w:val="18"/>
                <w:szCs w:val="18"/>
              </w:rPr>
            </w:pPr>
            <w:r w:rsidRPr="00BB7738">
              <w:rPr>
                <w:rStyle w:val="Blue"/>
                <w:color w:val="auto"/>
                <w:sz w:val="18"/>
                <w:szCs w:val="18"/>
              </w:rPr>
              <w:t>SS 98790 97491</w:t>
            </w:r>
          </w:p>
        </w:tc>
        <w:tc>
          <w:tcPr>
            <w:tcW w:w="1325" w:type="pct"/>
            <w:vMerge w:val="restart"/>
          </w:tcPr>
          <w:p w14:paraId="21D7282C" w14:textId="77777777" w:rsidR="00950A72" w:rsidRPr="004921D8" w:rsidRDefault="00950A72" w:rsidP="0045495C">
            <w:pPr>
              <w:pStyle w:val="TableText"/>
              <w:rPr>
                <w:rStyle w:val="Blue"/>
                <w:sz w:val="18"/>
                <w:szCs w:val="18"/>
              </w:rPr>
            </w:pPr>
            <w:r w:rsidRPr="00950A72">
              <w:rPr>
                <w:rStyle w:val="Blue"/>
                <w:color w:val="auto"/>
                <w:sz w:val="18"/>
                <w:szCs w:val="18"/>
              </w:rPr>
              <w:t>POINT OF OVERFLOW</w:t>
            </w:r>
          </w:p>
        </w:tc>
      </w:tr>
      <w:tr w:rsidR="00950A72" w:rsidRPr="004921D8" w14:paraId="469231D0" w14:textId="77777777" w:rsidTr="00A9057C">
        <w:trPr>
          <w:cantSplit/>
        </w:trPr>
        <w:tc>
          <w:tcPr>
            <w:tcW w:w="1030" w:type="pct"/>
          </w:tcPr>
          <w:p w14:paraId="147EFC17" w14:textId="77777777" w:rsidR="00950A72" w:rsidRPr="00950A72" w:rsidRDefault="00950A72" w:rsidP="00C30128">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23" w:type="pct"/>
          </w:tcPr>
          <w:p w14:paraId="6699ADC8" w14:textId="77777777" w:rsidR="00950A72" w:rsidRPr="00950A72" w:rsidRDefault="00950A72"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322" w:type="pct"/>
          </w:tcPr>
          <w:p w14:paraId="30ACD109" w14:textId="384A0980" w:rsidR="00950A72" w:rsidRPr="00BB7738" w:rsidRDefault="00BB7738" w:rsidP="000A07C9">
            <w:pPr>
              <w:pStyle w:val="TableText"/>
              <w:rPr>
                <w:rStyle w:val="Blue"/>
                <w:color w:val="auto"/>
                <w:sz w:val="18"/>
                <w:szCs w:val="18"/>
              </w:rPr>
            </w:pPr>
            <w:r w:rsidRPr="00BB7738">
              <w:rPr>
                <w:rStyle w:val="Blue"/>
                <w:color w:val="auto"/>
                <w:sz w:val="18"/>
                <w:szCs w:val="18"/>
              </w:rPr>
              <w:t>SS 98790 97491</w:t>
            </w:r>
          </w:p>
        </w:tc>
        <w:tc>
          <w:tcPr>
            <w:tcW w:w="1325" w:type="pct"/>
            <w:vMerge/>
          </w:tcPr>
          <w:p w14:paraId="70DC1803" w14:textId="77777777" w:rsidR="00950A72" w:rsidRPr="004921D8" w:rsidRDefault="00950A72" w:rsidP="00164190">
            <w:pPr>
              <w:pStyle w:val="TableText"/>
              <w:rPr>
                <w:rStyle w:val="Blue"/>
                <w:rFonts w:ascii="Arial" w:hAnsi="Arial"/>
                <w:color w:val="0000FF"/>
                <w:sz w:val="18"/>
                <w:szCs w:val="18"/>
              </w:rPr>
            </w:pPr>
          </w:p>
        </w:tc>
      </w:tr>
    </w:tbl>
    <w:p w14:paraId="718DC2D0" w14:textId="77777777" w:rsidR="00A4341F" w:rsidRPr="000A07C9" w:rsidRDefault="00A4341F" w:rsidP="00E46E9B">
      <w:pPr>
        <w:ind w:left="567"/>
      </w:pPr>
    </w:p>
    <w:p w14:paraId="6677A5FD" w14:textId="77777777" w:rsidR="00926B5E" w:rsidRDefault="00926B5E" w:rsidP="00A9057C">
      <w:pPr>
        <w:pStyle w:val="Heading1"/>
        <w:ind w:left="567"/>
      </w:pPr>
      <w:r>
        <w:lastRenderedPageBreak/>
        <w:t xml:space="preserve">Schedule 4 </w:t>
      </w:r>
      <w:r w:rsidRPr="00926B5E">
        <w:t>–</w:t>
      </w:r>
      <w:r>
        <w:t xml:space="preserve"> Reporting</w:t>
      </w:r>
    </w:p>
    <w:p w14:paraId="1727C1A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07025CD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B3C652D"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17DFD342"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0AFA64E"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6D8BB2C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356A88E"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4E8D2561" w14:textId="77777777" w:rsidR="00926B5E" w:rsidRPr="004921D8" w:rsidRDefault="00926B5E" w:rsidP="000A07C9">
            <w:pPr>
              <w:pStyle w:val="TableText"/>
              <w:rPr>
                <w:sz w:val="18"/>
                <w:szCs w:val="18"/>
              </w:rPr>
            </w:pPr>
            <w:r w:rsidRPr="004921D8">
              <w:rPr>
                <w:sz w:val="18"/>
                <w:szCs w:val="18"/>
              </w:rPr>
              <w:t>Period begins</w:t>
            </w:r>
          </w:p>
        </w:tc>
      </w:tr>
      <w:tr w:rsidR="00950A72" w:rsidRPr="004921D8" w14:paraId="5EAE3FFD" w14:textId="77777777" w:rsidTr="00191333">
        <w:trPr>
          <w:cantSplit/>
        </w:trPr>
        <w:tc>
          <w:tcPr>
            <w:tcW w:w="1568" w:type="pct"/>
          </w:tcPr>
          <w:p w14:paraId="00B8365D"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p w14:paraId="360A47C8" w14:textId="77777777" w:rsidR="00950A72" w:rsidRPr="00950A72" w:rsidRDefault="00950A72" w:rsidP="00446000">
            <w:pPr>
              <w:pStyle w:val="NormalWeb"/>
              <w:rPr>
                <w:rStyle w:val="Blue"/>
                <w:rFonts w:asciiTheme="minorHAnsi" w:hAnsiTheme="minorHAnsi" w:cstheme="minorHAnsi"/>
                <w:color w:val="auto"/>
                <w:sz w:val="18"/>
                <w:szCs w:val="18"/>
              </w:rPr>
            </w:pPr>
          </w:p>
        </w:tc>
        <w:tc>
          <w:tcPr>
            <w:tcW w:w="1170" w:type="pct"/>
            <w:vMerge w:val="restart"/>
          </w:tcPr>
          <w:p w14:paraId="43708DC3"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4FFB496E"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63CE7C2"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99405C6" w14:textId="54F548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D2129D" w:rsidRPr="00D2129D">
              <w:rPr>
                <w:rStyle w:val="Blue"/>
                <w:rFonts w:cstheme="minorHAnsi"/>
                <w:color w:val="auto"/>
                <w:sz w:val="18"/>
                <w:szCs w:val="18"/>
                <w:vertAlign w:val="superscript"/>
              </w:rPr>
              <w:t>st</w:t>
            </w:r>
            <w:r w:rsidRPr="00950A72">
              <w:rPr>
                <w:rStyle w:val="Blue"/>
                <w:rFonts w:cstheme="minorHAnsi"/>
                <w:color w:val="auto"/>
                <w:sz w:val="18"/>
                <w:szCs w:val="18"/>
              </w:rPr>
              <w:t xml:space="preserve"> January</w:t>
            </w:r>
          </w:p>
        </w:tc>
      </w:tr>
      <w:tr w:rsidR="00950A72" w:rsidRPr="004921D8" w14:paraId="37E6BDF2" w14:textId="77777777" w:rsidTr="00191333">
        <w:trPr>
          <w:cantSplit/>
        </w:trPr>
        <w:tc>
          <w:tcPr>
            <w:tcW w:w="1568" w:type="pct"/>
          </w:tcPr>
          <w:p w14:paraId="5DD9BC8D"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p w14:paraId="05235FCB" w14:textId="77777777" w:rsidR="00950A72" w:rsidRPr="00950A72" w:rsidRDefault="00950A72" w:rsidP="00446000">
            <w:pPr>
              <w:pStyle w:val="NormalWeb"/>
              <w:rPr>
                <w:rStyle w:val="Blue"/>
                <w:rFonts w:asciiTheme="minorHAnsi" w:hAnsiTheme="minorHAnsi" w:cstheme="minorHAnsi"/>
                <w:color w:val="auto"/>
                <w:sz w:val="18"/>
                <w:szCs w:val="18"/>
              </w:rPr>
            </w:pPr>
          </w:p>
        </w:tc>
        <w:tc>
          <w:tcPr>
            <w:tcW w:w="1170" w:type="pct"/>
            <w:vMerge/>
          </w:tcPr>
          <w:p w14:paraId="391E97CF" w14:textId="77777777" w:rsidR="00950A72" w:rsidRPr="00950A72" w:rsidRDefault="00950A72" w:rsidP="00446000">
            <w:pPr>
              <w:pStyle w:val="TableText"/>
              <w:rPr>
                <w:rStyle w:val="Blue"/>
                <w:rFonts w:cstheme="minorHAnsi"/>
                <w:color w:val="auto"/>
                <w:sz w:val="18"/>
                <w:szCs w:val="18"/>
              </w:rPr>
            </w:pPr>
          </w:p>
        </w:tc>
        <w:tc>
          <w:tcPr>
            <w:tcW w:w="1257" w:type="pct"/>
          </w:tcPr>
          <w:p w14:paraId="65B2A85A"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1F181D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90E6287" w14:textId="030611B3"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D2129D" w:rsidRPr="00D2129D">
              <w:rPr>
                <w:rStyle w:val="Blue"/>
                <w:rFonts w:cstheme="minorHAnsi"/>
                <w:color w:val="auto"/>
                <w:sz w:val="18"/>
                <w:szCs w:val="18"/>
                <w:vertAlign w:val="superscript"/>
              </w:rPr>
              <w:t>st</w:t>
            </w:r>
            <w:r w:rsidRPr="00950A72">
              <w:rPr>
                <w:rStyle w:val="Blue"/>
                <w:rFonts w:cstheme="minorHAnsi"/>
                <w:color w:val="auto"/>
                <w:sz w:val="18"/>
                <w:szCs w:val="18"/>
              </w:rPr>
              <w:t xml:space="preserve"> January</w:t>
            </w:r>
          </w:p>
        </w:tc>
      </w:tr>
      <w:tr w:rsidR="00950A72" w:rsidRPr="004921D8" w14:paraId="299BF388" w14:textId="77777777" w:rsidTr="00191333">
        <w:trPr>
          <w:cantSplit/>
        </w:trPr>
        <w:tc>
          <w:tcPr>
            <w:tcW w:w="1568" w:type="pct"/>
          </w:tcPr>
          <w:p w14:paraId="2A11ABC8" w14:textId="77777777" w:rsidR="00950A72" w:rsidRPr="00950A72" w:rsidRDefault="00950A72" w:rsidP="00446000">
            <w:pPr>
              <w:pStyle w:val="NormalWeb"/>
              <w:rPr>
                <w:rStyle w:val="Blue"/>
                <w:rFonts w:asciiTheme="minorHAnsi" w:hAnsiTheme="minorHAnsi" w:cstheme="minorHAnsi"/>
                <w:color w:val="auto"/>
                <w:sz w:val="18"/>
                <w:szCs w:val="18"/>
              </w:rPr>
            </w:pPr>
            <w:r w:rsidRPr="00950A72">
              <w:rPr>
                <w:rStyle w:val="Blue"/>
                <w:rFonts w:asciiTheme="minorHAnsi" w:hAnsiTheme="minorHAnsi" w:cstheme="minorHAnsi"/>
                <w:color w:val="auto"/>
                <w:sz w:val="18"/>
                <w:szCs w:val="18"/>
              </w:rPr>
              <w:t>Duration of total spills</w:t>
            </w:r>
          </w:p>
        </w:tc>
        <w:tc>
          <w:tcPr>
            <w:tcW w:w="1170" w:type="pct"/>
            <w:vMerge/>
          </w:tcPr>
          <w:p w14:paraId="02F7DA59" w14:textId="77777777" w:rsidR="00950A72" w:rsidRPr="00950A72" w:rsidRDefault="00950A72" w:rsidP="00446000">
            <w:pPr>
              <w:pStyle w:val="TableText"/>
              <w:rPr>
                <w:rStyle w:val="Blue"/>
                <w:rFonts w:cstheme="minorHAnsi"/>
                <w:color w:val="auto"/>
                <w:sz w:val="18"/>
                <w:szCs w:val="18"/>
              </w:rPr>
            </w:pPr>
          </w:p>
        </w:tc>
        <w:tc>
          <w:tcPr>
            <w:tcW w:w="1257" w:type="pct"/>
          </w:tcPr>
          <w:p w14:paraId="79802EC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58F1C6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E407382" w14:textId="4FB0C32D"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D2129D" w:rsidRPr="00D2129D">
              <w:rPr>
                <w:rStyle w:val="Blue"/>
                <w:rFonts w:cstheme="minorHAnsi"/>
                <w:color w:val="auto"/>
                <w:sz w:val="18"/>
                <w:szCs w:val="18"/>
                <w:vertAlign w:val="superscript"/>
              </w:rPr>
              <w:t>st</w:t>
            </w:r>
            <w:r w:rsidRPr="00950A72">
              <w:rPr>
                <w:rStyle w:val="Blue"/>
                <w:rFonts w:cstheme="minorHAnsi"/>
                <w:color w:val="auto"/>
                <w:sz w:val="18"/>
                <w:szCs w:val="18"/>
              </w:rPr>
              <w:t xml:space="preserve"> January</w:t>
            </w:r>
          </w:p>
        </w:tc>
      </w:tr>
      <w:tr w:rsidR="00950A72" w:rsidRPr="004921D8" w14:paraId="6BF3E83A" w14:textId="77777777" w:rsidTr="00191333">
        <w:trPr>
          <w:cantSplit/>
        </w:trPr>
        <w:tc>
          <w:tcPr>
            <w:tcW w:w="1568" w:type="pct"/>
          </w:tcPr>
          <w:p w14:paraId="5EDA6FD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7D005C5F" w14:textId="77777777" w:rsidR="00950A72" w:rsidRPr="00950A72" w:rsidRDefault="00950A72" w:rsidP="00446000">
            <w:pPr>
              <w:pStyle w:val="TableText"/>
              <w:rPr>
                <w:rStyle w:val="Blue"/>
                <w:rFonts w:cstheme="minorHAnsi"/>
                <w:color w:val="auto"/>
                <w:sz w:val="18"/>
                <w:szCs w:val="18"/>
              </w:rPr>
            </w:pPr>
          </w:p>
        </w:tc>
        <w:tc>
          <w:tcPr>
            <w:tcW w:w="1257" w:type="pct"/>
          </w:tcPr>
          <w:p w14:paraId="11E4923D"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08CAED07"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0720EC3D" w14:textId="77777777"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C21D9B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5139AAF"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32A5807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9AAB094"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1444E8D9"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205207B3" w14:textId="77777777" w:rsidTr="002B05E5">
        <w:trPr>
          <w:cantSplit/>
        </w:trPr>
        <w:tc>
          <w:tcPr>
            <w:tcW w:w="1877" w:type="pct"/>
          </w:tcPr>
          <w:p w14:paraId="123DE81E"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p w14:paraId="6BFE71AE" w14:textId="77777777" w:rsidR="00635467" w:rsidRPr="00950A72" w:rsidRDefault="00635467" w:rsidP="00635467">
            <w:pPr>
              <w:pStyle w:val="TableText"/>
              <w:rPr>
                <w:rStyle w:val="Blue"/>
                <w:color w:val="auto"/>
                <w:sz w:val="18"/>
                <w:szCs w:val="18"/>
              </w:rPr>
            </w:pPr>
          </w:p>
        </w:tc>
        <w:tc>
          <w:tcPr>
            <w:tcW w:w="3123" w:type="pct"/>
          </w:tcPr>
          <w:p w14:paraId="1B5C158D" w14:textId="77777777" w:rsidR="00635467" w:rsidRPr="00950A72" w:rsidRDefault="00635467" w:rsidP="00635467">
            <w:pPr>
              <w:pStyle w:val="TableText"/>
              <w:rPr>
                <w:rStyle w:val="Blue"/>
                <w:color w:val="auto"/>
                <w:sz w:val="18"/>
                <w:szCs w:val="18"/>
              </w:rPr>
            </w:pPr>
            <w:r w:rsidRPr="00950A72">
              <w:rPr>
                <w:rStyle w:val="Pink"/>
                <w:color w:val="auto"/>
                <w:sz w:val="18"/>
                <w:szCs w:val="18"/>
              </w:rPr>
              <w:t>Annual summary report</w:t>
            </w:r>
            <w:r w:rsidR="00950A72" w:rsidRPr="00950A72">
              <w:rPr>
                <w:rStyle w:val="Pink"/>
                <w:color w:val="auto"/>
                <w:sz w:val="18"/>
                <w:szCs w:val="18"/>
              </w:rPr>
              <w:t xml:space="preserve"> </w:t>
            </w:r>
            <w:r w:rsidRPr="00950A72">
              <w:rPr>
                <w:rStyle w:val="Blue"/>
                <w:color w:val="auto"/>
                <w:sz w:val="18"/>
                <w:szCs w:val="18"/>
              </w:rPr>
              <w:t>or other form as agreed in writing by Natural Resources Wales</w:t>
            </w:r>
          </w:p>
          <w:p w14:paraId="36B38715" w14:textId="77777777" w:rsidR="00635467" w:rsidRPr="00950A72" w:rsidRDefault="00635467" w:rsidP="00635467">
            <w:pPr>
              <w:pStyle w:val="TableText"/>
              <w:rPr>
                <w:rStyle w:val="Blue"/>
                <w:color w:val="auto"/>
                <w:sz w:val="18"/>
                <w:szCs w:val="18"/>
              </w:rPr>
            </w:pPr>
          </w:p>
        </w:tc>
      </w:tr>
      <w:tr w:rsidR="00635467" w:rsidRPr="00C25946" w14:paraId="56D59871" w14:textId="77777777" w:rsidTr="002B05E5">
        <w:trPr>
          <w:cantSplit/>
        </w:trPr>
        <w:tc>
          <w:tcPr>
            <w:tcW w:w="1877" w:type="pct"/>
          </w:tcPr>
          <w:p w14:paraId="05FE140E"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7F540F22"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635467" w:rsidRPr="00C25946" w14:paraId="27643ABF" w14:textId="77777777" w:rsidTr="002B05E5">
        <w:trPr>
          <w:cantSplit/>
        </w:trPr>
        <w:tc>
          <w:tcPr>
            <w:tcW w:w="1877" w:type="pct"/>
          </w:tcPr>
          <w:p w14:paraId="5B460216" w14:textId="77777777" w:rsidR="00635467" w:rsidRPr="00950A72" w:rsidRDefault="00635467" w:rsidP="00635467">
            <w:pPr>
              <w:pStyle w:val="TableText"/>
              <w:rPr>
                <w:rStyle w:val="Blue"/>
                <w:color w:val="auto"/>
                <w:sz w:val="18"/>
                <w:szCs w:val="18"/>
              </w:rPr>
            </w:pPr>
            <w:r w:rsidRPr="00950A72">
              <w:rPr>
                <w:rStyle w:val="Blue"/>
                <w:color w:val="auto"/>
                <w:sz w:val="18"/>
                <w:szCs w:val="18"/>
              </w:rPr>
              <w:t>Event recorder status</w:t>
            </w:r>
          </w:p>
          <w:p w14:paraId="27CAFA6F" w14:textId="77777777" w:rsidR="00635467" w:rsidRPr="00950A72" w:rsidRDefault="00635467" w:rsidP="00635467">
            <w:pPr>
              <w:pStyle w:val="TableText"/>
              <w:rPr>
                <w:rStyle w:val="Blue"/>
                <w:color w:val="auto"/>
                <w:sz w:val="18"/>
                <w:szCs w:val="18"/>
              </w:rPr>
            </w:pPr>
          </w:p>
        </w:tc>
        <w:tc>
          <w:tcPr>
            <w:tcW w:w="3123" w:type="pct"/>
          </w:tcPr>
          <w:p w14:paraId="30F63224" w14:textId="77777777" w:rsidR="00635467" w:rsidRPr="00950A72" w:rsidRDefault="00635467" w:rsidP="00635467">
            <w:pPr>
              <w:pStyle w:val="TableText"/>
              <w:rPr>
                <w:rStyle w:val="Blue"/>
                <w:color w:val="auto"/>
                <w:sz w:val="18"/>
                <w:szCs w:val="18"/>
              </w:rPr>
            </w:pPr>
            <w:r w:rsidRPr="00950A72">
              <w:rPr>
                <w:rStyle w:val="Pink"/>
                <w:color w:val="auto"/>
                <w:sz w:val="18"/>
                <w:szCs w:val="18"/>
              </w:rPr>
              <w:t xml:space="preserve">Annual </w:t>
            </w:r>
            <w:r w:rsidR="00950A72" w:rsidRPr="00950A72">
              <w:rPr>
                <w:rStyle w:val="Pink"/>
                <w:color w:val="auto"/>
                <w:sz w:val="18"/>
                <w:szCs w:val="18"/>
              </w:rPr>
              <w:t>summary report</w:t>
            </w:r>
            <w:r w:rsidRPr="00950A72">
              <w:rPr>
                <w:rStyle w:val="Blue"/>
                <w:color w:val="auto"/>
                <w:sz w:val="18"/>
                <w:szCs w:val="18"/>
              </w:rPr>
              <w:t xml:space="preserve"> or other form as agreed in writing by Natural Resources Wales</w:t>
            </w:r>
          </w:p>
          <w:p w14:paraId="6FEE634C" w14:textId="77777777" w:rsidR="00635467" w:rsidRPr="00950A72" w:rsidRDefault="00635467"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635467" w:rsidRPr="00C25946" w14:paraId="0635D4C6" w14:textId="77777777" w:rsidTr="002B05E5">
        <w:trPr>
          <w:cantSplit/>
        </w:trPr>
        <w:tc>
          <w:tcPr>
            <w:tcW w:w="1877" w:type="pct"/>
          </w:tcPr>
          <w:p w14:paraId="4B2E66A9" w14:textId="77777777" w:rsidR="00635467" w:rsidRPr="00950A72" w:rsidRDefault="00635467" w:rsidP="00635467">
            <w:pPr>
              <w:pStyle w:val="TableText"/>
              <w:rPr>
                <w:rStyle w:val="Blue"/>
                <w:color w:val="auto"/>
                <w:sz w:val="18"/>
                <w:szCs w:val="18"/>
              </w:rPr>
            </w:pPr>
            <w:r w:rsidRPr="00950A72">
              <w:rPr>
                <w:rFonts w:ascii="Arial" w:hAnsi="Arial" w:cs="Arial"/>
                <w:sz w:val="18"/>
                <w:szCs w:val="18"/>
              </w:rPr>
              <w:t xml:space="preserve">Investigation into the operation of the overflow </w:t>
            </w:r>
          </w:p>
        </w:tc>
        <w:tc>
          <w:tcPr>
            <w:tcW w:w="3123" w:type="pct"/>
          </w:tcPr>
          <w:p w14:paraId="4E2540DA" w14:textId="77777777" w:rsidR="00635467" w:rsidRPr="00950A72" w:rsidRDefault="00635467" w:rsidP="00635467">
            <w:pPr>
              <w:pStyle w:val="TableText"/>
              <w:rPr>
                <w:rStyle w:val="Blue"/>
                <w:color w:val="auto"/>
                <w:sz w:val="18"/>
                <w:szCs w:val="18"/>
              </w:rPr>
            </w:pPr>
            <w:r w:rsidRPr="00950A72">
              <w:rPr>
                <w:rFonts w:ascii="Arial" w:hAnsi="Arial" w:cs="Arial"/>
                <w:sz w:val="18"/>
                <w:szCs w:val="18"/>
              </w:rPr>
              <w:t xml:space="preserve">Electronic format as agreed in writing by Natural Resources Wales. </w:t>
            </w:r>
          </w:p>
        </w:tc>
      </w:tr>
    </w:tbl>
    <w:p w14:paraId="5A3060C8" w14:textId="77777777" w:rsidR="0047000E" w:rsidRDefault="0047000E" w:rsidP="00A9057C">
      <w:pPr>
        <w:pStyle w:val="Heading1"/>
        <w:ind w:left="567"/>
      </w:pPr>
    </w:p>
    <w:p w14:paraId="0CFDC2FC"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7E2DE75A" w14:textId="77777777" w:rsidR="00926B5E" w:rsidRDefault="00926B5E" w:rsidP="00A9057C">
      <w:pPr>
        <w:pStyle w:val="Heading1"/>
        <w:ind w:left="567"/>
      </w:pPr>
      <w:r>
        <w:lastRenderedPageBreak/>
        <w:t xml:space="preserve">Schedule 5 </w:t>
      </w:r>
      <w:r w:rsidRPr="00926B5E">
        <w:t>–</w:t>
      </w:r>
      <w:r>
        <w:t xml:space="preserve"> Notification </w:t>
      </w:r>
    </w:p>
    <w:p w14:paraId="42117589"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32D6DCC4"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7E0166E"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AC961E2"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3DDF367C" w14:textId="77777777" w:rsidTr="00A9057C">
        <w:trPr>
          <w:cantSplit/>
        </w:trPr>
        <w:tc>
          <w:tcPr>
            <w:tcW w:w="1484" w:type="pct"/>
          </w:tcPr>
          <w:p w14:paraId="4ABD18E8" w14:textId="77777777" w:rsidR="00926B5E" w:rsidRPr="00C178CF" w:rsidRDefault="00926B5E" w:rsidP="00926B5E">
            <w:pPr>
              <w:pStyle w:val="TableText"/>
              <w:rPr>
                <w:sz w:val="18"/>
                <w:szCs w:val="18"/>
              </w:rPr>
            </w:pPr>
            <w:r w:rsidRPr="00C178CF">
              <w:rPr>
                <w:sz w:val="18"/>
                <w:szCs w:val="18"/>
              </w:rPr>
              <w:t>Permit Number</w:t>
            </w:r>
          </w:p>
        </w:tc>
        <w:tc>
          <w:tcPr>
            <w:tcW w:w="3516" w:type="pct"/>
          </w:tcPr>
          <w:p w14:paraId="53715538" w14:textId="297DC280" w:rsidR="00926B5E" w:rsidRPr="00C178CF" w:rsidRDefault="00BB7738" w:rsidP="00926B5E">
            <w:pPr>
              <w:pStyle w:val="TableText"/>
            </w:pPr>
            <w:r w:rsidRPr="00C178CF">
              <w:t>AN0117401</w:t>
            </w:r>
          </w:p>
        </w:tc>
      </w:tr>
      <w:tr w:rsidR="00926B5E" w:rsidRPr="00834B3A" w14:paraId="4557FE94" w14:textId="77777777" w:rsidTr="00A9057C">
        <w:trPr>
          <w:cantSplit/>
        </w:trPr>
        <w:tc>
          <w:tcPr>
            <w:tcW w:w="1484" w:type="pct"/>
          </w:tcPr>
          <w:p w14:paraId="373A1787"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4AA55FC6" w14:textId="77777777" w:rsidR="00926B5E" w:rsidRPr="00926B5E" w:rsidRDefault="00950A72" w:rsidP="00926B5E">
            <w:pPr>
              <w:pStyle w:val="TableText"/>
            </w:pPr>
            <w:proofErr w:type="spellStart"/>
            <w:r>
              <w:t>D</w:t>
            </w:r>
            <w:r>
              <w:rPr>
                <w:rFonts w:cstheme="minorHAnsi"/>
              </w:rPr>
              <w:t>ŵ</w:t>
            </w:r>
            <w:r>
              <w:t>r</w:t>
            </w:r>
            <w:proofErr w:type="spellEnd"/>
            <w:r>
              <w:t xml:space="preserve"> </w:t>
            </w:r>
            <w:proofErr w:type="spellStart"/>
            <w:r>
              <w:t>Cymru</w:t>
            </w:r>
            <w:proofErr w:type="spellEnd"/>
            <w:r>
              <w:t xml:space="preserve"> </w:t>
            </w:r>
            <w:proofErr w:type="spellStart"/>
            <w:r>
              <w:t>Cyfyngedig</w:t>
            </w:r>
            <w:proofErr w:type="spellEnd"/>
          </w:p>
        </w:tc>
      </w:tr>
      <w:tr w:rsidR="00926B5E" w:rsidRPr="00834B3A" w14:paraId="2D93B3DF" w14:textId="77777777" w:rsidTr="00A9057C">
        <w:trPr>
          <w:cantSplit/>
        </w:trPr>
        <w:tc>
          <w:tcPr>
            <w:tcW w:w="1484" w:type="pct"/>
          </w:tcPr>
          <w:p w14:paraId="5BCE50D3"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14FF9F6C" w14:textId="1EFB90EA" w:rsidR="00926B5E" w:rsidRPr="00874BB4" w:rsidRDefault="00C178CF" w:rsidP="00926B5E">
            <w:pPr>
              <w:pStyle w:val="TableText"/>
              <w:rPr>
                <w:color w:val="FF0000"/>
              </w:rPr>
            </w:pPr>
            <w:r w:rsidRPr="00C178CF">
              <w:t xml:space="preserve">Highfield Industrial Estate CSO, Ferndale, Ferndale </w:t>
            </w:r>
            <w:proofErr w:type="spellStart"/>
            <w:r w:rsidRPr="00C178CF">
              <w:t>Ind</w:t>
            </w:r>
            <w:proofErr w:type="spellEnd"/>
            <w:r w:rsidRPr="00C178CF">
              <w:t xml:space="preserve"> Est, Off Highfield, Ferndale, Mid Glamorgan, CF43 4TA</w:t>
            </w:r>
          </w:p>
        </w:tc>
      </w:tr>
      <w:tr w:rsidR="00926B5E" w:rsidRPr="00834B3A" w14:paraId="1FDEDE7B" w14:textId="77777777" w:rsidTr="00A9057C">
        <w:trPr>
          <w:cantSplit/>
        </w:trPr>
        <w:tc>
          <w:tcPr>
            <w:tcW w:w="1484" w:type="pct"/>
          </w:tcPr>
          <w:p w14:paraId="16685059"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3ADF341C" w14:textId="77777777" w:rsidR="00926B5E" w:rsidRPr="00926B5E" w:rsidRDefault="00926B5E" w:rsidP="00926B5E">
            <w:pPr>
              <w:pStyle w:val="TableText"/>
            </w:pPr>
          </w:p>
        </w:tc>
      </w:tr>
    </w:tbl>
    <w:p w14:paraId="4409D306"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13C1F43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7F16BD0" w14:textId="77777777"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0032446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2C299CE" w14:textId="77777777" w:rsidR="00926B5E" w:rsidRPr="00950A72" w:rsidRDefault="00926B5E" w:rsidP="00926B5E">
            <w:pPr>
              <w:pStyle w:val="TableText"/>
              <w:rPr>
                <w:rStyle w:val="Red"/>
                <w:color w:val="auto"/>
                <w:sz w:val="18"/>
                <w:szCs w:val="18"/>
              </w:rPr>
            </w:pPr>
            <w:r w:rsidRPr="00950A72">
              <w:rPr>
                <w:rStyle w:val="Red"/>
                <w:color w:val="auto"/>
                <w:sz w:val="18"/>
                <w:szCs w:val="18"/>
              </w:rPr>
              <w:t>To be notified within 7 days of detection</w:t>
            </w:r>
            <w:r w:rsidR="00950A72" w:rsidRPr="00950A72">
              <w:rPr>
                <w:rStyle w:val="Red"/>
                <w:color w:val="auto"/>
                <w:sz w:val="18"/>
                <w:szCs w:val="18"/>
              </w:rPr>
              <w:t xml:space="preserve"> </w:t>
            </w:r>
            <w:r w:rsidRPr="00950A72">
              <w:rPr>
                <w:rStyle w:val="Red"/>
                <w:color w:val="auto"/>
                <w:sz w:val="18"/>
                <w:szCs w:val="18"/>
              </w:rPr>
              <w:t xml:space="preserve">unless otherwise agreed in writing by </w:t>
            </w:r>
            <w:r w:rsidR="004E5F50" w:rsidRPr="00950A72">
              <w:rPr>
                <w:rStyle w:val="Red"/>
                <w:color w:val="auto"/>
                <w:sz w:val="18"/>
                <w:szCs w:val="18"/>
              </w:rPr>
              <w:t>Natural Resources Wales</w:t>
            </w:r>
          </w:p>
          <w:p w14:paraId="4E9333AD" w14:textId="77777777" w:rsidR="00926B5E" w:rsidRPr="004921D8" w:rsidRDefault="00926B5E" w:rsidP="00711394">
            <w:pPr>
              <w:pStyle w:val="TableText"/>
              <w:rPr>
                <w:sz w:val="18"/>
                <w:szCs w:val="18"/>
              </w:rPr>
            </w:pPr>
          </w:p>
        </w:tc>
      </w:tr>
      <w:tr w:rsidR="00926B5E" w:rsidRPr="00C15459" w14:paraId="52F37548" w14:textId="77777777" w:rsidTr="00A9057C">
        <w:trPr>
          <w:cantSplit/>
        </w:trPr>
        <w:tc>
          <w:tcPr>
            <w:tcW w:w="1484" w:type="pct"/>
          </w:tcPr>
          <w:p w14:paraId="2376BA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1CE3319F" w14:textId="77777777" w:rsidR="00926B5E" w:rsidRPr="004921D8" w:rsidRDefault="00926B5E" w:rsidP="00926B5E">
            <w:pPr>
              <w:pStyle w:val="TableText"/>
              <w:rPr>
                <w:sz w:val="18"/>
                <w:szCs w:val="18"/>
              </w:rPr>
            </w:pPr>
          </w:p>
        </w:tc>
      </w:tr>
      <w:tr w:rsidR="00926B5E" w:rsidRPr="00C15459" w14:paraId="077AB237" w14:textId="77777777" w:rsidTr="00A9057C">
        <w:trPr>
          <w:cantSplit/>
        </w:trPr>
        <w:tc>
          <w:tcPr>
            <w:tcW w:w="1484" w:type="pct"/>
          </w:tcPr>
          <w:p w14:paraId="60E720CC"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1DE2238E" w14:textId="77777777" w:rsidR="00926B5E" w:rsidRPr="004921D8" w:rsidRDefault="00926B5E" w:rsidP="00926B5E">
            <w:pPr>
              <w:pStyle w:val="TableText"/>
              <w:rPr>
                <w:sz w:val="18"/>
                <w:szCs w:val="18"/>
              </w:rPr>
            </w:pPr>
          </w:p>
        </w:tc>
      </w:tr>
      <w:tr w:rsidR="00926B5E" w:rsidRPr="00C15459" w14:paraId="6077D651" w14:textId="77777777" w:rsidTr="00A9057C">
        <w:trPr>
          <w:cantSplit/>
        </w:trPr>
        <w:tc>
          <w:tcPr>
            <w:tcW w:w="1484" w:type="pct"/>
          </w:tcPr>
          <w:p w14:paraId="0913A13B"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511CFF38" w14:textId="77777777" w:rsidR="00926B5E" w:rsidRPr="004921D8" w:rsidRDefault="00926B5E" w:rsidP="00926B5E">
            <w:pPr>
              <w:pStyle w:val="TableText"/>
              <w:rPr>
                <w:sz w:val="18"/>
                <w:szCs w:val="18"/>
              </w:rPr>
            </w:pPr>
          </w:p>
        </w:tc>
      </w:tr>
      <w:tr w:rsidR="00926B5E" w:rsidRPr="00C15459" w14:paraId="4FF4EC1E" w14:textId="77777777" w:rsidTr="00A9057C">
        <w:trPr>
          <w:cantSplit/>
        </w:trPr>
        <w:tc>
          <w:tcPr>
            <w:tcW w:w="1484" w:type="pct"/>
          </w:tcPr>
          <w:p w14:paraId="7065CC7F"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0C6313A2" w14:textId="77777777" w:rsidR="00926B5E" w:rsidRPr="004921D8" w:rsidRDefault="00926B5E" w:rsidP="00926B5E">
            <w:pPr>
              <w:pStyle w:val="TableText"/>
              <w:rPr>
                <w:sz w:val="18"/>
                <w:szCs w:val="18"/>
              </w:rPr>
            </w:pPr>
          </w:p>
        </w:tc>
      </w:tr>
      <w:tr w:rsidR="00926B5E" w:rsidRPr="00C15459" w14:paraId="39285F71" w14:textId="77777777" w:rsidTr="00A9057C">
        <w:trPr>
          <w:cantSplit/>
        </w:trPr>
        <w:tc>
          <w:tcPr>
            <w:tcW w:w="1484" w:type="pct"/>
          </w:tcPr>
          <w:p w14:paraId="02131292"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0BC0C15" w14:textId="77777777" w:rsidR="00926B5E" w:rsidRPr="004921D8" w:rsidRDefault="00926B5E" w:rsidP="00926B5E">
            <w:pPr>
              <w:pStyle w:val="TableText"/>
              <w:rPr>
                <w:sz w:val="18"/>
                <w:szCs w:val="18"/>
              </w:rPr>
            </w:pPr>
          </w:p>
        </w:tc>
      </w:tr>
      <w:tr w:rsidR="00926B5E" w:rsidRPr="00C15459" w14:paraId="6C925C1F" w14:textId="77777777" w:rsidTr="00A9057C">
        <w:trPr>
          <w:cantSplit/>
        </w:trPr>
        <w:tc>
          <w:tcPr>
            <w:tcW w:w="1484" w:type="pct"/>
          </w:tcPr>
          <w:p w14:paraId="5CE24C6A"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709A5A98" w14:textId="77777777" w:rsidR="00926B5E" w:rsidRPr="004921D8" w:rsidRDefault="00926B5E" w:rsidP="00926B5E">
            <w:pPr>
              <w:pStyle w:val="TableText"/>
              <w:rPr>
                <w:sz w:val="18"/>
                <w:szCs w:val="18"/>
              </w:rPr>
            </w:pPr>
          </w:p>
        </w:tc>
      </w:tr>
      <w:tr w:rsidR="00926B5E" w:rsidRPr="00C15459" w14:paraId="7E5E5B4C" w14:textId="77777777" w:rsidTr="00A9057C">
        <w:trPr>
          <w:cantSplit/>
        </w:trPr>
        <w:tc>
          <w:tcPr>
            <w:tcW w:w="1484" w:type="pct"/>
          </w:tcPr>
          <w:p w14:paraId="45E50879"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7E82E37E" w14:textId="77777777" w:rsidR="00926B5E" w:rsidRPr="004921D8" w:rsidRDefault="00926B5E" w:rsidP="00926B5E">
            <w:pPr>
              <w:pStyle w:val="TableText"/>
              <w:rPr>
                <w:sz w:val="18"/>
                <w:szCs w:val="18"/>
              </w:rPr>
            </w:pPr>
          </w:p>
        </w:tc>
      </w:tr>
      <w:tr w:rsidR="00926B5E" w:rsidRPr="00C15459" w14:paraId="5463B26B" w14:textId="77777777" w:rsidTr="00A9057C">
        <w:trPr>
          <w:cantSplit/>
        </w:trPr>
        <w:tc>
          <w:tcPr>
            <w:tcW w:w="1484" w:type="pct"/>
          </w:tcPr>
          <w:p w14:paraId="04E15CA3"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54AB8D97" w14:textId="77777777" w:rsidR="00926B5E" w:rsidRPr="004921D8" w:rsidRDefault="00926B5E" w:rsidP="00926B5E">
            <w:pPr>
              <w:pStyle w:val="TableText"/>
              <w:rPr>
                <w:sz w:val="18"/>
                <w:szCs w:val="18"/>
              </w:rPr>
            </w:pPr>
          </w:p>
        </w:tc>
      </w:tr>
    </w:tbl>
    <w:p w14:paraId="0FC0A78A" w14:textId="77777777" w:rsidR="00926B5E" w:rsidRDefault="00926B5E" w:rsidP="00926B5E"/>
    <w:p w14:paraId="6CE8057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3BD47741" w14:textId="77777777" w:rsidTr="00A9057C">
        <w:trPr>
          <w:cantSplit/>
        </w:trPr>
        <w:tc>
          <w:tcPr>
            <w:tcW w:w="2305" w:type="pct"/>
          </w:tcPr>
          <w:p w14:paraId="1C277AA2"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319853D2" w14:textId="77777777" w:rsidR="00926B5E" w:rsidRPr="00C15459" w:rsidRDefault="00926B5E" w:rsidP="00926B5E">
            <w:pPr>
              <w:pStyle w:val="TableText"/>
            </w:pPr>
          </w:p>
        </w:tc>
      </w:tr>
      <w:tr w:rsidR="00926B5E" w:rsidRPr="00C15459" w14:paraId="0FB48C2E" w14:textId="77777777" w:rsidTr="00A9057C">
        <w:trPr>
          <w:cantSplit/>
        </w:trPr>
        <w:tc>
          <w:tcPr>
            <w:tcW w:w="2305" w:type="pct"/>
          </w:tcPr>
          <w:p w14:paraId="60EFDBE4"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CD3AD84" w14:textId="77777777" w:rsidR="00926B5E" w:rsidRPr="00C15459" w:rsidRDefault="00926B5E" w:rsidP="00926B5E">
            <w:pPr>
              <w:pStyle w:val="TableText"/>
            </w:pPr>
          </w:p>
        </w:tc>
      </w:tr>
      <w:tr w:rsidR="00926B5E" w:rsidRPr="00C15459" w14:paraId="4962527F" w14:textId="77777777" w:rsidTr="00A9057C">
        <w:trPr>
          <w:cantSplit/>
        </w:trPr>
        <w:tc>
          <w:tcPr>
            <w:tcW w:w="2305" w:type="pct"/>
          </w:tcPr>
          <w:p w14:paraId="1C72717E"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D78ABC3" w14:textId="77777777" w:rsidR="00926B5E" w:rsidRPr="00C15459" w:rsidRDefault="00926B5E" w:rsidP="00926B5E">
            <w:pPr>
              <w:pStyle w:val="TableText"/>
            </w:pPr>
          </w:p>
        </w:tc>
      </w:tr>
    </w:tbl>
    <w:p w14:paraId="5C03B950"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42B8AB93" w14:textId="77777777" w:rsidTr="00A9057C">
        <w:trPr>
          <w:cantSplit/>
        </w:trPr>
        <w:tc>
          <w:tcPr>
            <w:tcW w:w="2305" w:type="pct"/>
          </w:tcPr>
          <w:p w14:paraId="15E9107A"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2929C6B4" w14:textId="77777777" w:rsidR="00926B5E" w:rsidRPr="004921D8" w:rsidRDefault="00926B5E" w:rsidP="00926B5E">
            <w:pPr>
              <w:pStyle w:val="TableText"/>
              <w:rPr>
                <w:sz w:val="18"/>
                <w:szCs w:val="18"/>
              </w:rPr>
            </w:pPr>
          </w:p>
        </w:tc>
      </w:tr>
      <w:tr w:rsidR="00926B5E" w:rsidRPr="004921D8" w14:paraId="49398F27" w14:textId="77777777" w:rsidTr="00A9057C">
        <w:trPr>
          <w:cantSplit/>
        </w:trPr>
        <w:tc>
          <w:tcPr>
            <w:tcW w:w="2305" w:type="pct"/>
          </w:tcPr>
          <w:p w14:paraId="419B0B7B"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741448CB" w14:textId="77777777" w:rsidR="00926B5E" w:rsidRPr="004921D8" w:rsidRDefault="00926B5E" w:rsidP="00926B5E">
            <w:pPr>
              <w:pStyle w:val="TableText"/>
              <w:rPr>
                <w:sz w:val="18"/>
                <w:szCs w:val="18"/>
              </w:rPr>
            </w:pPr>
          </w:p>
        </w:tc>
      </w:tr>
      <w:tr w:rsidR="00926B5E" w:rsidRPr="004921D8" w14:paraId="305E5443" w14:textId="77777777" w:rsidTr="00A9057C">
        <w:trPr>
          <w:cantSplit/>
        </w:trPr>
        <w:tc>
          <w:tcPr>
            <w:tcW w:w="2305" w:type="pct"/>
          </w:tcPr>
          <w:p w14:paraId="4035AB4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65F98488" w14:textId="77777777" w:rsidR="00926B5E" w:rsidRPr="004921D8" w:rsidRDefault="00926B5E" w:rsidP="00926B5E">
            <w:pPr>
              <w:pStyle w:val="TableText"/>
              <w:rPr>
                <w:sz w:val="18"/>
                <w:szCs w:val="18"/>
              </w:rPr>
            </w:pPr>
          </w:p>
        </w:tc>
      </w:tr>
      <w:tr w:rsidR="00926B5E" w:rsidRPr="004921D8" w14:paraId="1F1D2400" w14:textId="77777777" w:rsidTr="00A9057C">
        <w:trPr>
          <w:cantSplit/>
        </w:trPr>
        <w:tc>
          <w:tcPr>
            <w:tcW w:w="2305" w:type="pct"/>
          </w:tcPr>
          <w:p w14:paraId="2DD355AC"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1F8A7E54" w14:textId="77777777" w:rsidR="00926B5E" w:rsidRPr="004921D8" w:rsidRDefault="00926B5E" w:rsidP="00926B5E">
            <w:pPr>
              <w:pStyle w:val="TableText"/>
              <w:rPr>
                <w:sz w:val="18"/>
                <w:szCs w:val="18"/>
              </w:rPr>
            </w:pPr>
          </w:p>
        </w:tc>
      </w:tr>
    </w:tbl>
    <w:p w14:paraId="3BFAD26A" w14:textId="77777777" w:rsidR="00926B5E" w:rsidRPr="004921D8" w:rsidRDefault="00926B5E" w:rsidP="00A9057C">
      <w:pPr>
        <w:ind w:left="567"/>
        <w:rPr>
          <w:sz w:val="18"/>
          <w:szCs w:val="18"/>
        </w:rPr>
      </w:pPr>
      <w:r w:rsidRPr="004921D8">
        <w:rPr>
          <w:sz w:val="18"/>
          <w:szCs w:val="18"/>
        </w:rPr>
        <w:t>* authorised to sign on behalf of the operator</w:t>
      </w:r>
    </w:p>
    <w:p w14:paraId="2067121D" w14:textId="77777777" w:rsidR="00926B5E" w:rsidRPr="000A07C9" w:rsidRDefault="00926B5E" w:rsidP="000A07C9">
      <w:pPr>
        <w:rPr>
          <w:rFonts w:eastAsiaTheme="majorEastAsia"/>
        </w:rPr>
      </w:pPr>
      <w:r>
        <w:br w:type="page"/>
      </w:r>
    </w:p>
    <w:p w14:paraId="2D2EA1B4" w14:textId="77777777" w:rsidR="00926B5E" w:rsidRPr="00950A72" w:rsidRDefault="00926B5E" w:rsidP="00A9057C">
      <w:pPr>
        <w:pStyle w:val="Heading2"/>
        <w:ind w:left="567"/>
      </w:pPr>
      <w:r w:rsidRPr="00950A72">
        <w:lastRenderedPageBreak/>
        <w:t xml:space="preserve">Schedule 6 – Interpretation </w:t>
      </w:r>
    </w:p>
    <w:p w14:paraId="70FE2E96" w14:textId="77777777" w:rsidR="00926B5E" w:rsidRPr="00950A72" w:rsidRDefault="00926B5E" w:rsidP="00A9057C">
      <w:pPr>
        <w:ind w:left="567"/>
        <w:rPr>
          <w:sz w:val="18"/>
          <w:szCs w:val="18"/>
        </w:rPr>
      </w:pPr>
      <w:r w:rsidRPr="00950A72">
        <w:rPr>
          <w:sz w:val="18"/>
          <w:szCs w:val="18"/>
        </w:rPr>
        <w:t>“accident” means an accident that may result in pollution.</w:t>
      </w:r>
    </w:p>
    <w:p w14:paraId="624E132C" w14:textId="77777777" w:rsidR="00080065" w:rsidRPr="00950A72" w:rsidRDefault="00080065" w:rsidP="00A9057C">
      <w:pPr>
        <w:ind w:left="567"/>
        <w:rPr>
          <w:sz w:val="18"/>
          <w:szCs w:val="18"/>
        </w:rPr>
      </w:pPr>
      <w:r w:rsidRPr="00950A72">
        <w:rPr>
          <w:sz w:val="18"/>
          <w:szCs w:val="18"/>
        </w:rPr>
        <w:t>"annually" means once every year.</w:t>
      </w:r>
    </w:p>
    <w:p w14:paraId="6842615D" w14:textId="77777777" w:rsidR="00926B5E" w:rsidRPr="00950A72" w:rsidRDefault="00926B5E"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559E1994" w14:textId="77777777" w:rsidR="00635467" w:rsidRPr="00950A72" w:rsidRDefault="00635467"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950A72">
        <w:rPr>
          <w:rFonts w:ascii="Arial" w:hAnsi="Arial" w:cs="Arial"/>
          <w:sz w:val="18"/>
          <w:szCs w:val="18"/>
        </w:rPr>
        <w:t>24 hour</w:t>
      </w:r>
      <w:proofErr w:type="gramEnd"/>
      <w:r w:rsidRPr="00950A72">
        <w:rPr>
          <w:rFonts w:ascii="Arial" w:hAnsi="Arial" w:cs="Arial"/>
          <w:sz w:val="18"/>
          <w:szCs w:val="18"/>
        </w:rPr>
        <w:t xml:space="preserve"> duration counts as 1 additional spill and the whole of the 24 hour block is included. </w:t>
      </w:r>
    </w:p>
    <w:p w14:paraId="2D483914" w14:textId="77777777" w:rsidR="00197F73" w:rsidRPr="00950A72" w:rsidRDefault="00197F73" w:rsidP="00197F73">
      <w:pPr>
        <w:pStyle w:val="BodyTextIndent"/>
        <w:ind w:left="567"/>
        <w:rPr>
          <w:sz w:val="18"/>
          <w:szCs w:val="18"/>
        </w:rPr>
      </w:pPr>
      <w:r w:rsidRPr="00874BB4">
        <w:rPr>
          <w:rFonts w:asciiTheme="minorHAnsi" w:hAnsiTheme="minorHAnsi" w:cstheme="minorHAnsi"/>
          <w:sz w:val="18"/>
          <w:szCs w:val="18"/>
        </w:rPr>
        <w:t>"</w:t>
      </w:r>
      <w:r w:rsidRPr="00950A72">
        <w:rPr>
          <w:rFonts w:ascii="Arial" w:hAnsi="Arial" w:cs="Arial"/>
          <w:sz w:val="18"/>
          <w:szCs w:val="18"/>
        </w:rPr>
        <w:t xml:space="preserve">event recorder" a recorder which records the start time </w:t>
      </w:r>
      <w:r w:rsidR="00E3410A" w:rsidRPr="00950A72">
        <w:rPr>
          <w:rFonts w:ascii="Arial" w:hAnsi="Arial" w:cs="Arial"/>
          <w:sz w:val="18"/>
          <w:szCs w:val="18"/>
        </w:rPr>
        <w:t>and end</w:t>
      </w:r>
      <w:r w:rsidRPr="00950A72">
        <w:rPr>
          <w:rFonts w:ascii="Arial" w:hAnsi="Arial" w:cs="Arial"/>
          <w:sz w:val="18"/>
          <w:szCs w:val="18"/>
        </w:rPr>
        <w:t xml:space="preserve"> time of individual overflow events </w:t>
      </w:r>
    </w:p>
    <w:p w14:paraId="46C286D6" w14:textId="77777777" w:rsidR="008C7B64" w:rsidRPr="00950A72" w:rsidRDefault="008C7B64"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2FBBA007" w14:textId="77777777" w:rsidR="00926B5E" w:rsidRPr="00950A72" w:rsidRDefault="00926B5E" w:rsidP="00A9057C">
      <w:pPr>
        <w:ind w:left="567"/>
        <w:rPr>
          <w:sz w:val="18"/>
          <w:szCs w:val="18"/>
        </w:rPr>
      </w:pPr>
      <w:r w:rsidRPr="00950A72">
        <w:rPr>
          <w:sz w:val="18"/>
          <w:szCs w:val="18"/>
        </w:rPr>
        <w:t>“EP Regulations” means The Environmental Permitting (Englan</w:t>
      </w:r>
      <w:r w:rsidR="006F628C" w:rsidRPr="00950A72">
        <w:rPr>
          <w:sz w:val="18"/>
          <w:szCs w:val="18"/>
        </w:rPr>
        <w:t>d and Wales) Regulations SI 2016 No.1154</w:t>
      </w:r>
      <w:r w:rsidRPr="00950A72">
        <w:rPr>
          <w:sz w:val="18"/>
          <w:szCs w:val="18"/>
        </w:rPr>
        <w:t xml:space="preserve"> and words and expressions used in this permit which are also used in the Regulations have the same meanings as in those Regulations.</w:t>
      </w:r>
    </w:p>
    <w:p w14:paraId="4BF6EFAE" w14:textId="77777777" w:rsidR="00426068" w:rsidRPr="00950A72" w:rsidRDefault="00426068"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5B55B675" w14:textId="77777777" w:rsidR="00B57914" w:rsidRPr="00950A72" w:rsidRDefault="00B57914"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950A72">
        <w:rPr>
          <w:rStyle w:val="Red"/>
          <w:color w:val="auto"/>
          <w:sz w:val="18"/>
          <w:szCs w:val="18"/>
        </w:rPr>
        <w:t>.</w:t>
      </w:r>
    </w:p>
    <w:p w14:paraId="024594F4" w14:textId="77777777" w:rsidR="00AC2B82" w:rsidRPr="00950A72" w:rsidRDefault="00AC2B82"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26FFE13" w14:textId="77777777" w:rsidR="00661970" w:rsidRPr="00950A72" w:rsidRDefault="00661970"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D7309E7" w14:textId="77777777" w:rsidR="00827ADC" w:rsidRPr="00950A72" w:rsidRDefault="00827ADC" w:rsidP="00661970">
      <w:pPr>
        <w:pStyle w:val="Default"/>
        <w:ind w:left="567"/>
        <w:rPr>
          <w:color w:val="auto"/>
          <w:sz w:val="18"/>
          <w:szCs w:val="18"/>
        </w:rPr>
      </w:pPr>
    </w:p>
    <w:p w14:paraId="214FBC16" w14:textId="77777777" w:rsidR="00197F73" w:rsidRPr="00950A72" w:rsidRDefault="00197F73"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r w:rsidR="00412AF0" w:rsidRPr="00950A72">
        <w:rPr>
          <w:rFonts w:ascii="Arial" w:hAnsi="Arial" w:cs="Arial"/>
          <w:sz w:val="18"/>
          <w:szCs w:val="18"/>
        </w:rPr>
        <w:t>.</w:t>
      </w:r>
    </w:p>
    <w:p w14:paraId="0AEF5151" w14:textId="77777777" w:rsidR="00197F73" w:rsidRPr="00950A72" w:rsidRDefault="001F4B89" w:rsidP="00A9057C">
      <w:pPr>
        <w:ind w:left="567"/>
        <w:rPr>
          <w:sz w:val="18"/>
          <w:szCs w:val="18"/>
        </w:rPr>
      </w:pPr>
      <w:r w:rsidRPr="00950A72">
        <w:rPr>
          <w:sz w:val="18"/>
          <w:szCs w:val="18"/>
        </w:rPr>
        <w:t>“</w:t>
      </w:r>
      <w:r w:rsidR="00C50CAA" w:rsidRPr="00950A72">
        <w:rPr>
          <w:sz w:val="18"/>
          <w:szCs w:val="18"/>
        </w:rPr>
        <w:t>o</w:t>
      </w:r>
      <w:r w:rsidRPr="00950A72">
        <w:rPr>
          <w:sz w:val="18"/>
          <w:szCs w:val="18"/>
        </w:rPr>
        <w:t>verflow setting” means the minimum flow passed forward to the continuation sewer when the overflow operates.</w:t>
      </w:r>
    </w:p>
    <w:p w14:paraId="1A0F422E" w14:textId="77777777" w:rsidR="008C7B64" w:rsidRPr="00950A72" w:rsidRDefault="008C7B64" w:rsidP="00A9057C">
      <w:pPr>
        <w:ind w:left="567"/>
        <w:rPr>
          <w:sz w:val="18"/>
          <w:szCs w:val="18"/>
        </w:rPr>
      </w:pPr>
      <w:r w:rsidRPr="00950A72">
        <w:rPr>
          <w:sz w:val="18"/>
          <w:szCs w:val="18"/>
        </w:rPr>
        <w:t>"quarter" means a calendar year quarter commencing on 1 January, 1 April, 1 July or 1 October.</w:t>
      </w:r>
    </w:p>
    <w:p w14:paraId="566AA990" w14:textId="77777777" w:rsidR="00197F73" w:rsidRPr="00950A72" w:rsidRDefault="008C7B64" w:rsidP="00197F73">
      <w:pPr>
        <w:ind w:left="567"/>
        <w:rPr>
          <w:rFonts w:ascii="Arial" w:hAnsi="Arial" w:cs="Arial"/>
          <w:sz w:val="16"/>
          <w:szCs w:val="18"/>
        </w:rPr>
      </w:pPr>
      <w:r w:rsidRPr="00950A72">
        <w:rPr>
          <w:sz w:val="18"/>
          <w:szCs w:val="18"/>
        </w:rPr>
        <w:t xml:space="preserve">“significant </w:t>
      </w:r>
      <w:r w:rsidR="002C4385" w:rsidRPr="00950A72">
        <w:rPr>
          <w:sz w:val="18"/>
          <w:szCs w:val="18"/>
        </w:rPr>
        <w:t>pollution” means</w:t>
      </w:r>
      <w:r w:rsidR="00121737" w:rsidRPr="00950A72">
        <w:rPr>
          <w:sz w:val="18"/>
        </w:rPr>
        <w:t xml:space="preserve"> a </w:t>
      </w:r>
      <w:r w:rsidR="002C4385" w:rsidRPr="00950A72">
        <w:rPr>
          <w:sz w:val="18"/>
        </w:rPr>
        <w:t>high-level</w:t>
      </w:r>
      <w:r w:rsidR="00121737" w:rsidRPr="00950A72">
        <w:rPr>
          <w:sz w:val="18"/>
        </w:rPr>
        <w:t xml:space="preserve"> impact incident as indicated by NRW incident classification system.</w:t>
      </w:r>
    </w:p>
    <w:p w14:paraId="54F7E4C2" w14:textId="77777777" w:rsidR="00197F73" w:rsidRPr="00950A72" w:rsidRDefault="00197F73" w:rsidP="00197F73">
      <w:pPr>
        <w:pStyle w:val="BodyTextIndent"/>
        <w:tabs>
          <w:tab w:val="left" w:pos="1418"/>
        </w:tabs>
        <w:ind w:left="567"/>
        <w:rPr>
          <w:rFonts w:ascii="Arial" w:hAnsi="Arial" w:cs="Arial"/>
          <w:sz w:val="18"/>
          <w:szCs w:val="18"/>
        </w:rPr>
      </w:pPr>
      <w:bookmarkStart w:id="7" w:name="OLE_LINK1"/>
      <w:bookmarkStart w:id="8" w:name="OLE_LINK2"/>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bookmarkEnd w:id="7"/>
      <w:bookmarkEnd w:id="8"/>
    </w:p>
    <w:p w14:paraId="450FD273" w14:textId="77777777" w:rsidR="00950A72" w:rsidRPr="00950A72" w:rsidRDefault="00950A72" w:rsidP="00950A72">
      <w:pPr>
        <w:pStyle w:val="BodyTextIndent"/>
        <w:tabs>
          <w:tab w:val="left" w:pos="1418"/>
        </w:tabs>
        <w:ind w:left="567"/>
        <w:rPr>
          <w:sz w:val="18"/>
          <w:szCs w:val="18"/>
        </w:rPr>
      </w:pPr>
      <w:bookmarkStart w:id="9" w:name="_Hlk13661209"/>
      <w:r w:rsidRPr="00950A72">
        <w:rPr>
          <w:rFonts w:ascii="Arial" w:hAnsi="Arial" w:cs="Arial"/>
          <w:sz w:val="18"/>
          <w:szCs w:val="18"/>
        </w:rPr>
        <w:t>“SOAF” means Storm Overflow Assessment Framework.</w:t>
      </w:r>
    </w:p>
    <w:bookmarkEnd w:id="9"/>
    <w:p w14:paraId="0B0955CE" w14:textId="77777777" w:rsidR="001F4B89" w:rsidRPr="00950A72" w:rsidRDefault="001F4B89" w:rsidP="00A9057C">
      <w:pPr>
        <w:ind w:left="567"/>
        <w:rPr>
          <w:sz w:val="18"/>
          <w:szCs w:val="18"/>
        </w:rPr>
      </w:pPr>
      <w:r w:rsidRPr="00950A72">
        <w:rPr>
          <w:sz w:val="18"/>
          <w:szCs w:val="18"/>
        </w:rPr>
        <w:t>“year” means calendar year ending 31 December.</w:t>
      </w:r>
    </w:p>
    <w:p w14:paraId="002D7304" w14:textId="77777777" w:rsidR="00327B68" w:rsidRPr="00950A72" w:rsidRDefault="00327B68"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6AA21640" w14:textId="77777777" w:rsidR="00327B68" w:rsidRDefault="00327B68">
      <w:pPr>
        <w:spacing w:before="0" w:after="0" w:line="240" w:lineRule="auto"/>
        <w:rPr>
          <w:sz w:val="18"/>
          <w:szCs w:val="18"/>
        </w:rPr>
      </w:pPr>
      <w:r>
        <w:rPr>
          <w:sz w:val="18"/>
          <w:szCs w:val="18"/>
        </w:rPr>
        <w:br w:type="page"/>
      </w:r>
    </w:p>
    <w:p w14:paraId="673C7F20" w14:textId="66A7F187" w:rsidR="00926B5E" w:rsidRDefault="00C178CF" w:rsidP="00A9057C">
      <w:pPr>
        <w:pStyle w:val="Heading1"/>
        <w:ind w:left="567"/>
      </w:pPr>
      <w:r>
        <w:rPr>
          <w:noProof/>
        </w:rPr>
        <w:lastRenderedPageBreak/>
        <w:drawing>
          <wp:anchor distT="0" distB="0" distL="114300" distR="114300" simplePos="0" relativeHeight="251658240" behindDoc="1" locked="0" layoutInCell="1" allowOverlap="1" wp14:anchorId="6A07E5CD" wp14:editId="53E9BFDA">
            <wp:simplePos x="0" y="0"/>
            <wp:positionH relativeFrom="margin">
              <wp:align>right</wp:align>
            </wp:positionH>
            <wp:positionV relativeFrom="paragraph">
              <wp:posOffset>374650</wp:posOffset>
            </wp:positionV>
            <wp:extent cx="5926455" cy="4048760"/>
            <wp:effectExtent l="0" t="0" r="0" b="8890"/>
            <wp:wrapTight wrapText="bothSides">
              <wp:wrapPolygon edited="0">
                <wp:start x="0" y="0"/>
                <wp:lineTo x="0" y="21546"/>
                <wp:lineTo x="21524" y="21546"/>
                <wp:lineTo x="2152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048760"/>
                    </a:xfrm>
                    <a:prstGeom prst="rect">
                      <a:avLst/>
                    </a:prstGeom>
                  </pic:spPr>
                </pic:pic>
              </a:graphicData>
            </a:graphic>
          </wp:anchor>
        </w:drawing>
      </w:r>
      <w:r w:rsidR="00926B5E">
        <w:t xml:space="preserve">Schedule 7 </w:t>
      </w:r>
      <w:r w:rsidR="00926B5E" w:rsidRPr="00926B5E">
        <w:t>–</w:t>
      </w:r>
      <w:r w:rsidR="00926B5E">
        <w:t xml:space="preserve"> Site plan</w:t>
      </w:r>
    </w:p>
    <w:p w14:paraId="6E3C81D3" w14:textId="77777777" w:rsidR="000152F0" w:rsidRPr="00950A72" w:rsidRDefault="000152F0" w:rsidP="000152F0">
      <w:pPr>
        <w:ind w:left="567"/>
        <w:rPr>
          <w:rFonts w:ascii="Arial" w:hAnsi="Arial"/>
          <w:szCs w:val="20"/>
        </w:rPr>
      </w:pPr>
      <w:r w:rsidRPr="00950A72">
        <w:rPr>
          <w:rFonts w:ascii="Arial" w:hAnsi="Arial"/>
          <w:szCs w:val="20"/>
        </w:rPr>
        <w:t>© Crown Copyright and d</w:t>
      </w:r>
      <w:r w:rsidR="00950A72" w:rsidRPr="00950A72">
        <w:rPr>
          <w:rFonts w:ascii="Arial" w:hAnsi="Arial"/>
          <w:szCs w:val="20"/>
        </w:rPr>
        <w:t>atabase right 2019</w:t>
      </w:r>
      <w:r w:rsidRPr="00950A72">
        <w:rPr>
          <w:rFonts w:ascii="Arial" w:hAnsi="Arial"/>
          <w:szCs w:val="20"/>
        </w:rPr>
        <w:t>. Ordnance Survey licence number 100019741.</w:t>
      </w:r>
    </w:p>
    <w:p w14:paraId="224D72DE" w14:textId="77777777" w:rsidR="00926B5E" w:rsidRDefault="00926B5E" w:rsidP="00A9057C">
      <w:pPr>
        <w:ind w:left="567"/>
      </w:pPr>
    </w:p>
    <w:p w14:paraId="103C61D4" w14:textId="77777777" w:rsidR="00926B5E" w:rsidRDefault="00926B5E" w:rsidP="00A9057C">
      <w:pPr>
        <w:ind w:left="567"/>
      </w:pPr>
      <w:r>
        <w:t>END OF PERMIT</w:t>
      </w:r>
    </w:p>
    <w:p w14:paraId="7781B7D0" w14:textId="77777777" w:rsidR="00081CC9" w:rsidRDefault="00081CC9" w:rsidP="000848DA"/>
    <w:sectPr w:rsidR="00081CC9" w:rsidSect="00A9057C">
      <w:headerReference w:type="default" r:id="rId15"/>
      <w:footerReference w:type="default" r:id="rId16"/>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32D2A5" w14:textId="77777777" w:rsidR="00247885" w:rsidRDefault="00247885" w:rsidP="00FF16FF">
      <w:pPr>
        <w:spacing w:before="0" w:after="0" w:line="240" w:lineRule="auto"/>
      </w:pPr>
      <w:r>
        <w:separator/>
      </w:r>
    </w:p>
  </w:endnote>
  <w:endnote w:type="continuationSeparator" w:id="0">
    <w:p w14:paraId="720F8241" w14:textId="77777777" w:rsidR="00247885" w:rsidRDefault="0024788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71955E" w14:textId="77777777" w:rsidR="00247885" w:rsidRDefault="00247885" w:rsidP="00F06B84">
    <w:pPr>
      <w:pStyle w:val="Footer"/>
    </w:pPr>
    <w:r>
      <w:t>Permit number</w:t>
    </w:r>
  </w:p>
  <w:p w14:paraId="507C1808" w14:textId="4215C51D" w:rsidR="00247885" w:rsidRPr="00D82845" w:rsidRDefault="00BB7738" w:rsidP="00F06B84">
    <w:pPr>
      <w:pStyle w:val="Footer"/>
    </w:pPr>
    <w:r>
      <w:t>AN0117401</w:t>
    </w:r>
    <w:r w:rsidR="00247885">
      <w:ptab w:relativeTo="margin" w:alignment="right" w:leader="none"/>
    </w:r>
    <w:r w:rsidR="00247885">
      <w:fldChar w:fldCharType="begin"/>
    </w:r>
    <w:r w:rsidR="00247885">
      <w:instrText xml:space="preserve"> PAGE   \* MERGEFORMAT </w:instrText>
    </w:r>
    <w:r w:rsidR="00247885">
      <w:fldChar w:fldCharType="separate"/>
    </w:r>
    <w:r w:rsidR="00247885">
      <w:rPr>
        <w:noProof/>
      </w:rPr>
      <w:t>2</w:t>
    </w:r>
    <w:r w:rsidR="00247885">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4D6117" w14:textId="77777777" w:rsidR="00247885" w:rsidRDefault="00247885" w:rsidP="00FF16FF">
      <w:pPr>
        <w:spacing w:before="0" w:after="0" w:line="240" w:lineRule="auto"/>
      </w:pPr>
      <w:r>
        <w:separator/>
      </w:r>
    </w:p>
  </w:footnote>
  <w:footnote w:type="continuationSeparator" w:id="0">
    <w:p w14:paraId="697E2DAA" w14:textId="77777777" w:rsidR="00247885" w:rsidRDefault="00247885"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8A2B59" w14:textId="77777777" w:rsidR="00247885" w:rsidRDefault="00247885">
    <w:pPr>
      <w:pStyle w:val="Header"/>
    </w:pPr>
  </w:p>
  <w:p w14:paraId="5FADC38E" w14:textId="77777777" w:rsidR="00247885" w:rsidRDefault="0024788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E757A1B"/>
    <w:multiLevelType w:val="multilevel"/>
    <w:tmpl w:val="C1D834F4"/>
    <w:numStyleLink w:val="EARoundBullets"/>
  </w:abstractNum>
  <w:abstractNum w:abstractNumId="19"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15F15"/>
    <w:rsid w:val="00222977"/>
    <w:rsid w:val="002256D6"/>
    <w:rsid w:val="00230911"/>
    <w:rsid w:val="00241DA4"/>
    <w:rsid w:val="00243129"/>
    <w:rsid w:val="00247885"/>
    <w:rsid w:val="00255059"/>
    <w:rsid w:val="002554E8"/>
    <w:rsid w:val="00260A6C"/>
    <w:rsid w:val="00261EE0"/>
    <w:rsid w:val="00263823"/>
    <w:rsid w:val="00270028"/>
    <w:rsid w:val="002809B4"/>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53C"/>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3D3C"/>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9603C"/>
    <w:rsid w:val="005B0E07"/>
    <w:rsid w:val="005B1D96"/>
    <w:rsid w:val="005B2CA1"/>
    <w:rsid w:val="005B75CA"/>
    <w:rsid w:val="005B78CA"/>
    <w:rsid w:val="005B7B1E"/>
    <w:rsid w:val="005C03A7"/>
    <w:rsid w:val="005C4640"/>
    <w:rsid w:val="005C58C9"/>
    <w:rsid w:val="005D4F47"/>
    <w:rsid w:val="005D7DE8"/>
    <w:rsid w:val="005E3D82"/>
    <w:rsid w:val="005E4677"/>
    <w:rsid w:val="005E4D39"/>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808A4"/>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39D3"/>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B7738"/>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178CF"/>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129D"/>
    <w:rsid w:val="00D24FE2"/>
    <w:rsid w:val="00D3084A"/>
    <w:rsid w:val="00D324D3"/>
    <w:rsid w:val="00D32FF5"/>
    <w:rsid w:val="00D35C4D"/>
    <w:rsid w:val="00D5296D"/>
    <w:rsid w:val="00D571F0"/>
    <w:rsid w:val="00D57A81"/>
    <w:rsid w:val="00D6269F"/>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08EF5D2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Highfield Industrial Estate, Ferndale</Site_x0020_Name>
    <Internal_x002f_External xmlns="859f7ad6-93f6-4205-b62b-a17f28acbbac">Outgoing document</Internal_x002f_External>
    <Post_x0020_code xmlns="859f7ad6-93f6-4205-b62b-a17f28acbbac">CF43 4TA</Post_x0020_code>
    <Document_x0020_Type xmlns="859f7ad6-93f6-4205-b62b-a17f28acbbac">Permit</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2019-08-28T23:00:00+00:00</Document_x0020_Date>
    <Facility_x0020_Address xmlns="859f7ad6-93f6-4205-b62b-a17f28acbbac">CSO at Highfield Industrial Estate, Ferndale, Ferndale Ind Est, Off Highfield Ferndale Mid Glamorgan</Facility_x0020_Address>
    <Environment_x0020_Sub_x0020_Folder xmlns="859f7ad6-93f6-4205-b62b-a17f28acbbac">Licence variation</Environment_x0020_Sub_x0020_Folder>
    <Customer_x0020_Name xmlns="859f7ad6-93f6-4205-b62b-a17f28acbbac">Dwr Cymry Welsh Water</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2334E9C-BABF-4AE1-978A-287747DEE73E}"/>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7289BD83-D92A-4B08-861E-9296D951AF7F}">
  <ds:schemaRefs>
    <ds:schemaRef ds:uri="6e121689-de5b-41b9-a751-bfeda7fa2b07"/>
    <ds:schemaRef ds:uri="http://schemas.microsoft.com/office/2006/documentManagement/types"/>
    <ds:schemaRef ds:uri="a84e7805-6a46-4291-b6c6-33e265e5a8c8"/>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http://purl.org/dc/terms/"/>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AC28B7E2-45A8-4799-93DE-1BC785AED1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2669</Words>
  <Characters>15216</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creator>Jodie Pullen</dc:creator>
  <cp:lastModifiedBy>Pullen, Jodie</cp:lastModifiedBy>
  <cp:revision>2</cp:revision>
  <dcterms:created xsi:type="dcterms:W3CDTF">2019-08-30T07:21:00Z</dcterms:created>
  <dcterms:modified xsi:type="dcterms:W3CDTF">2019-08-30T07:21:00Z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fb4aa346-7369-4af1-882e-cd25715210f0</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REGU-184-39271</vt:lpwstr>
  </property>
  <property fmtid="{D5CDD505-2E9C-101B-9397-08002B2CF9AE}" pid="7" name="_dlc_DocIdUrl">
    <vt:lpwstr>https://cyfoethnaturiolcymru.sharepoint.com/teams/Regulatory/Permitting/_layouts/15/DocIdRedir.aspx?ID=REGU-184-39271, REGU-184-39271</vt:lpwstr>
  </property>
</Properties>
</file>