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29762" w14:textId="18504967" w:rsidR="00C16167"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3055EF9E" wp14:editId="6BD65644">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r w:rsidR="00CC0930">
        <w:t>Rest</w:t>
      </w:r>
    </w:p>
    <w:p w14:paraId="630D39FD" w14:textId="77777777" w:rsidR="00CC0930" w:rsidRPr="00CC0930" w:rsidRDefault="00CC0930" w:rsidP="00CC0930"/>
    <w:p w14:paraId="55564AE4" w14:textId="77777777" w:rsidR="00F37625" w:rsidRDefault="00F37625">
      <w:pPr>
        <w:pStyle w:val="coverTitle"/>
      </w:pPr>
    </w:p>
    <w:p w14:paraId="6A83E0D2" w14:textId="77777777" w:rsidR="00987E17" w:rsidRDefault="00987E17" w:rsidP="00987E17">
      <w:pPr>
        <w:pStyle w:val="coverTitle"/>
        <w:spacing w:before="0" w:after="0" w:line="240" w:lineRule="auto"/>
        <w:rPr>
          <w:color w:val="FF00FF"/>
          <w:sz w:val="24"/>
          <w:szCs w:val="24"/>
        </w:rPr>
      </w:pPr>
    </w:p>
    <w:p w14:paraId="7F629AFA" w14:textId="77777777" w:rsidR="00C16167" w:rsidRPr="00125F66" w:rsidRDefault="00C16167">
      <w:pPr>
        <w:pStyle w:val="coverTitle"/>
      </w:pPr>
      <w:r w:rsidRPr="00125F66">
        <w:t>Permit with introductory note</w:t>
      </w:r>
    </w:p>
    <w:p w14:paraId="04E069B3" w14:textId="5ACFA035"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C81E6D">
        <w:rPr>
          <w:sz w:val="22"/>
          <w:szCs w:val="22"/>
        </w:rPr>
        <w:t>6</w:t>
      </w:r>
    </w:p>
    <w:p w14:paraId="3043BBB0" w14:textId="77777777" w:rsidR="00C16167" w:rsidRPr="00125F66" w:rsidRDefault="00C16167">
      <w:pPr>
        <w:pStyle w:val="a"/>
      </w:pPr>
    </w:p>
    <w:p w14:paraId="363CCA8B" w14:textId="3D6635A4" w:rsidR="00765733" w:rsidRPr="000A71FD" w:rsidRDefault="00BE76DD" w:rsidP="00A16B1F">
      <w:pPr>
        <w:pStyle w:val="coverLicenceHolder"/>
        <w:pBdr>
          <w:top w:val="single" w:sz="4" w:space="25" w:color="auto"/>
        </w:pBdr>
        <w:spacing w:before="120" w:line="270" w:lineRule="exact"/>
        <w:rPr>
          <w:sz w:val="22"/>
          <w:szCs w:val="22"/>
        </w:rPr>
      </w:pPr>
      <w:r w:rsidRPr="000A71FD">
        <w:rPr>
          <w:sz w:val="22"/>
          <w:szCs w:val="22"/>
        </w:rPr>
        <w:t>Pembrokeshire Metal Recycling Limited</w:t>
      </w:r>
    </w:p>
    <w:p w14:paraId="1524A6C7" w14:textId="77777777" w:rsidR="00BE76DD" w:rsidRPr="000A71FD" w:rsidRDefault="00BE76DD" w:rsidP="00A16B1F">
      <w:pPr>
        <w:pStyle w:val="coverLicenceHolder"/>
        <w:pBdr>
          <w:top w:val="single" w:sz="4" w:space="25" w:color="auto"/>
        </w:pBdr>
        <w:spacing w:before="120" w:line="270" w:lineRule="exact"/>
        <w:rPr>
          <w:sz w:val="22"/>
          <w:szCs w:val="22"/>
        </w:rPr>
      </w:pPr>
    </w:p>
    <w:p w14:paraId="3072B47D" w14:textId="3389D997" w:rsidR="000A71FD" w:rsidRPr="000A71FD" w:rsidRDefault="000A71FD" w:rsidP="00A16B1F">
      <w:pPr>
        <w:pStyle w:val="coverLicenceHolder"/>
        <w:pBdr>
          <w:top w:val="single" w:sz="4" w:space="25" w:color="auto"/>
        </w:pBdr>
        <w:spacing w:before="120" w:line="270" w:lineRule="exact"/>
        <w:rPr>
          <w:sz w:val="22"/>
          <w:szCs w:val="22"/>
        </w:rPr>
      </w:pPr>
      <w:r w:rsidRPr="000A71FD">
        <w:rPr>
          <w:sz w:val="22"/>
          <w:szCs w:val="22"/>
        </w:rPr>
        <w:t>Carew Pavilion</w:t>
      </w:r>
    </w:p>
    <w:p w14:paraId="4A6D56BD" w14:textId="0A07A253" w:rsidR="000A71FD" w:rsidRPr="000A71FD" w:rsidRDefault="000A71FD" w:rsidP="00A16B1F">
      <w:pPr>
        <w:pStyle w:val="coverLicenceHolder"/>
        <w:pBdr>
          <w:top w:val="single" w:sz="4" w:space="25" w:color="auto"/>
        </w:pBdr>
        <w:spacing w:before="120" w:line="270" w:lineRule="exact"/>
        <w:rPr>
          <w:sz w:val="22"/>
          <w:szCs w:val="22"/>
        </w:rPr>
      </w:pPr>
      <w:r w:rsidRPr="000A71FD">
        <w:rPr>
          <w:sz w:val="22"/>
          <w:szCs w:val="22"/>
        </w:rPr>
        <w:t>Carew Airfield</w:t>
      </w:r>
    </w:p>
    <w:p w14:paraId="61EAF5C2" w14:textId="1BCE4943" w:rsidR="000A71FD" w:rsidRPr="000A71FD" w:rsidRDefault="000A71FD" w:rsidP="00A16B1F">
      <w:pPr>
        <w:pStyle w:val="coverLicenceHolder"/>
        <w:pBdr>
          <w:top w:val="single" w:sz="4" w:space="25" w:color="auto"/>
        </w:pBdr>
        <w:spacing w:before="120" w:line="270" w:lineRule="exact"/>
        <w:rPr>
          <w:sz w:val="22"/>
          <w:szCs w:val="22"/>
        </w:rPr>
      </w:pPr>
      <w:r w:rsidRPr="000A71FD">
        <w:rPr>
          <w:sz w:val="22"/>
          <w:szCs w:val="22"/>
        </w:rPr>
        <w:t>Tenby</w:t>
      </w:r>
    </w:p>
    <w:p w14:paraId="53DD59E5" w14:textId="0D3D3DC6" w:rsidR="000A71FD" w:rsidRPr="000A71FD" w:rsidRDefault="000A71FD" w:rsidP="00A16B1F">
      <w:pPr>
        <w:pStyle w:val="coverLicenceHolder"/>
        <w:pBdr>
          <w:top w:val="single" w:sz="4" w:space="25" w:color="auto"/>
        </w:pBdr>
        <w:spacing w:before="120" w:line="270" w:lineRule="exact"/>
        <w:rPr>
          <w:sz w:val="22"/>
          <w:szCs w:val="22"/>
        </w:rPr>
      </w:pPr>
      <w:r w:rsidRPr="000A71FD">
        <w:rPr>
          <w:sz w:val="22"/>
          <w:szCs w:val="22"/>
        </w:rPr>
        <w:t>SA70 8SX</w:t>
      </w:r>
    </w:p>
    <w:p w14:paraId="2E895CE3" w14:textId="77777777" w:rsidR="00765733" w:rsidRPr="000A71FD" w:rsidRDefault="00765733" w:rsidP="00A16B1F">
      <w:pPr>
        <w:pStyle w:val="coverLicenceHolder"/>
        <w:pBdr>
          <w:top w:val="single" w:sz="4" w:space="25" w:color="auto"/>
        </w:pBdr>
        <w:spacing w:before="120" w:line="270" w:lineRule="exact"/>
        <w:rPr>
          <w:sz w:val="22"/>
          <w:szCs w:val="22"/>
        </w:rPr>
      </w:pPr>
    </w:p>
    <w:p w14:paraId="66BD316D" w14:textId="77777777" w:rsidR="00C16167" w:rsidRPr="000A71FD" w:rsidRDefault="00C16167" w:rsidP="00A16B1F">
      <w:pPr>
        <w:pStyle w:val="coverAuthNos"/>
        <w:rPr>
          <w:color w:val="auto"/>
          <w:sz w:val="22"/>
          <w:szCs w:val="22"/>
        </w:rPr>
      </w:pPr>
      <w:r w:rsidRPr="000A71FD">
        <w:rPr>
          <w:color w:val="auto"/>
          <w:sz w:val="22"/>
          <w:szCs w:val="22"/>
        </w:rPr>
        <w:t>Permit number</w:t>
      </w:r>
    </w:p>
    <w:p w14:paraId="031E0EF3" w14:textId="52E0E49E" w:rsidR="00C16167" w:rsidRPr="000A71FD" w:rsidRDefault="004249DE" w:rsidP="00A16B1F">
      <w:pPr>
        <w:pStyle w:val="coverAuthNos"/>
        <w:rPr>
          <w:color w:val="auto"/>
          <w:sz w:val="22"/>
          <w:szCs w:val="22"/>
        </w:rPr>
      </w:pPr>
      <w:r w:rsidRPr="000A71FD">
        <w:rPr>
          <w:color w:val="auto"/>
          <w:sz w:val="22"/>
          <w:szCs w:val="22"/>
        </w:rPr>
        <w:t>EPR/</w:t>
      </w:r>
      <w:r w:rsidR="008040FC" w:rsidRPr="008040FC">
        <w:rPr>
          <w:color w:val="auto"/>
          <w:sz w:val="22"/>
          <w:szCs w:val="22"/>
        </w:rPr>
        <w:t>CB3694ZT</w:t>
      </w:r>
    </w:p>
    <w:p w14:paraId="3330266B" w14:textId="0DEDBA7A" w:rsidR="00C16167" w:rsidRPr="00DB2438" w:rsidRDefault="00C16167" w:rsidP="00DA0F76">
      <w:pPr>
        <w:pStyle w:val="Heading1nonum"/>
        <w:spacing w:before="80" w:after="0" w:line="240" w:lineRule="auto"/>
        <w:jc w:val="center"/>
      </w:pPr>
      <w:r w:rsidRPr="00125F66">
        <w:br w:type="page"/>
      </w:r>
      <w:r w:rsidR="000A71FD" w:rsidRPr="00DB2438">
        <w:rPr>
          <w:szCs w:val="36"/>
        </w:rPr>
        <w:lastRenderedPageBreak/>
        <w:t>Carew Pavilion</w:t>
      </w:r>
    </w:p>
    <w:p w14:paraId="593E9BCE" w14:textId="316A8F74" w:rsidR="00C16167" w:rsidRPr="00DB2438" w:rsidRDefault="00C16167" w:rsidP="00DA0F76">
      <w:pPr>
        <w:pStyle w:val="Heading1nonum"/>
        <w:spacing w:before="80" w:after="0" w:line="240" w:lineRule="auto"/>
        <w:jc w:val="center"/>
      </w:pPr>
      <w:r w:rsidRPr="00DB2438">
        <w:t xml:space="preserve">Permit </w:t>
      </w:r>
      <w:r w:rsidR="0001765E" w:rsidRPr="00DB2438">
        <w:t>n</w:t>
      </w:r>
      <w:r w:rsidRPr="00DB2438">
        <w:t xml:space="preserve">umber </w:t>
      </w:r>
      <w:r w:rsidR="004249DE" w:rsidRPr="00DB2438">
        <w:t>EPR/</w:t>
      </w:r>
      <w:r w:rsidR="008040FC" w:rsidRPr="008040FC">
        <w:t>CB3694ZT</w:t>
      </w:r>
    </w:p>
    <w:p w14:paraId="51EC22E0" w14:textId="77777777" w:rsidR="00C16167" w:rsidRPr="00DB2438" w:rsidRDefault="00C16167">
      <w:pPr>
        <w:pStyle w:val="Heading1nonum"/>
      </w:pPr>
      <w:r w:rsidRPr="00DB2438">
        <w:t>Introductory note</w:t>
      </w:r>
      <w:bookmarkEnd w:id="0"/>
      <w:bookmarkEnd w:id="1"/>
    </w:p>
    <w:p w14:paraId="6B02BA92" w14:textId="77777777" w:rsidR="00C16167" w:rsidRPr="00DB2438" w:rsidRDefault="00C16167">
      <w:pPr>
        <w:pStyle w:val="Heading2a"/>
        <w:spacing w:before="120"/>
        <w:rPr>
          <w:i w:val="0"/>
        </w:rPr>
      </w:pPr>
      <w:r w:rsidRPr="00DB2438">
        <w:rPr>
          <w:i w:val="0"/>
        </w:rPr>
        <w:t>This introductory note does not form a part of the permit</w:t>
      </w:r>
    </w:p>
    <w:p w14:paraId="62BC7304" w14:textId="73C62C50" w:rsidR="00D6539F" w:rsidRPr="00DB2438" w:rsidRDefault="00C16167">
      <w:pPr>
        <w:pStyle w:val="Heading3nonum"/>
        <w:rPr>
          <w:color w:val="auto"/>
          <w:sz w:val="22"/>
          <w:szCs w:val="22"/>
        </w:rPr>
      </w:pPr>
      <w:r w:rsidRPr="00DB2438">
        <w:rPr>
          <w:color w:val="auto"/>
          <w:sz w:val="22"/>
          <w:szCs w:val="22"/>
        </w:rPr>
        <w:t xml:space="preserve">The main features of the </w:t>
      </w:r>
      <w:r w:rsidR="00B90A50" w:rsidRPr="00DB2438">
        <w:rPr>
          <w:color w:val="auto"/>
          <w:sz w:val="22"/>
          <w:szCs w:val="22"/>
        </w:rPr>
        <w:t>permit</w:t>
      </w:r>
      <w:r w:rsidRPr="00DB2438">
        <w:rPr>
          <w:color w:val="auto"/>
          <w:sz w:val="22"/>
          <w:szCs w:val="22"/>
        </w:rPr>
        <w:t xml:space="preserve"> are as follows.</w:t>
      </w:r>
    </w:p>
    <w:p w14:paraId="17922C3F" w14:textId="4776484F" w:rsidR="00DB2438" w:rsidRPr="00DB2438" w:rsidRDefault="00DB2438" w:rsidP="00DB2438">
      <w:pPr>
        <w:pStyle w:val="Heading3nonum"/>
        <w:rPr>
          <w:bCs/>
          <w:color w:val="auto"/>
          <w:sz w:val="22"/>
          <w:szCs w:val="22"/>
        </w:rPr>
      </w:pPr>
      <w:r w:rsidRPr="00DB2438">
        <w:rPr>
          <w:color w:val="auto"/>
          <w:sz w:val="22"/>
          <w:szCs w:val="22"/>
        </w:rPr>
        <w:t xml:space="preserve">This is a Tier 3 bespoke permit for </w:t>
      </w:r>
      <w:r w:rsidR="001F2365" w:rsidRPr="00DB2438">
        <w:rPr>
          <w:color w:val="auto"/>
          <w:sz w:val="22"/>
          <w:szCs w:val="22"/>
        </w:rPr>
        <w:t>an</w:t>
      </w:r>
      <w:r w:rsidRPr="00DB2438">
        <w:rPr>
          <w:color w:val="auto"/>
          <w:sz w:val="22"/>
          <w:szCs w:val="22"/>
        </w:rPr>
        <w:t xml:space="preserve"> </w:t>
      </w:r>
      <w:r w:rsidRPr="00DB2438">
        <w:rPr>
          <w:bCs/>
          <w:color w:val="auto"/>
          <w:sz w:val="22"/>
          <w:szCs w:val="22"/>
        </w:rPr>
        <w:t>End of Life Vehicle authorised Treatment Facility (ELV ATF) and Metal Recycling Facility.</w:t>
      </w:r>
    </w:p>
    <w:p w14:paraId="215A174D" w14:textId="7F02FA8D" w:rsidR="006F0FB5" w:rsidRPr="00496E3E" w:rsidRDefault="00DB2438" w:rsidP="00DB2438">
      <w:pPr>
        <w:pStyle w:val="Heading3nonum"/>
        <w:rPr>
          <w:bCs/>
          <w:color w:val="auto"/>
          <w:sz w:val="22"/>
          <w:szCs w:val="22"/>
        </w:rPr>
      </w:pPr>
      <w:r w:rsidRPr="005A3078">
        <w:rPr>
          <w:bCs/>
          <w:color w:val="auto"/>
          <w:sz w:val="22"/>
          <w:szCs w:val="22"/>
        </w:rPr>
        <w:t xml:space="preserve">Treatment operations shall be limited to manual and/or mechanical </w:t>
      </w:r>
      <w:r w:rsidR="006F0FB5" w:rsidRPr="005A3078">
        <w:rPr>
          <w:bCs/>
          <w:color w:val="auto"/>
          <w:sz w:val="22"/>
          <w:szCs w:val="22"/>
        </w:rPr>
        <w:t xml:space="preserve">depollution of waste motor vehicles, sorting, separation, grading, cutting (using hand-held equipment only), </w:t>
      </w:r>
      <w:r w:rsidR="005A3078" w:rsidRPr="005A3078">
        <w:rPr>
          <w:bCs/>
          <w:color w:val="auto"/>
          <w:sz w:val="22"/>
          <w:szCs w:val="22"/>
        </w:rPr>
        <w:t>and b</w:t>
      </w:r>
      <w:r w:rsidR="006F0FB5" w:rsidRPr="005A3078">
        <w:rPr>
          <w:bCs/>
          <w:color w:val="auto"/>
          <w:sz w:val="22"/>
          <w:szCs w:val="22"/>
        </w:rPr>
        <w:t>ulking up for onwards transfer of permitted waste for the purpose of recovery.</w:t>
      </w:r>
    </w:p>
    <w:p w14:paraId="7B6B0534" w14:textId="4B16D020" w:rsidR="00DB2438" w:rsidRPr="00496E3E" w:rsidRDefault="00DB2438" w:rsidP="00DB2438">
      <w:pPr>
        <w:pStyle w:val="Heading3nonum"/>
        <w:rPr>
          <w:color w:val="auto"/>
          <w:sz w:val="22"/>
          <w:szCs w:val="22"/>
        </w:rPr>
      </w:pPr>
      <w:r w:rsidRPr="00496E3E">
        <w:rPr>
          <w:color w:val="auto"/>
          <w:sz w:val="22"/>
          <w:szCs w:val="22"/>
        </w:rPr>
        <w:t xml:space="preserve">Permitted waste types are </w:t>
      </w:r>
      <w:r w:rsidR="00C938C5" w:rsidRPr="00496E3E">
        <w:rPr>
          <w:bCs/>
          <w:color w:val="auto"/>
          <w:sz w:val="22"/>
          <w:szCs w:val="22"/>
        </w:rPr>
        <w:t>e</w:t>
      </w:r>
      <w:r w:rsidRPr="00496E3E">
        <w:rPr>
          <w:bCs/>
          <w:color w:val="auto"/>
          <w:sz w:val="22"/>
          <w:szCs w:val="22"/>
        </w:rPr>
        <w:t xml:space="preserve">nd of </w:t>
      </w:r>
      <w:r w:rsidR="00C938C5" w:rsidRPr="00496E3E">
        <w:rPr>
          <w:bCs/>
          <w:color w:val="auto"/>
          <w:sz w:val="22"/>
          <w:szCs w:val="22"/>
        </w:rPr>
        <w:t>l</w:t>
      </w:r>
      <w:r w:rsidRPr="00496E3E">
        <w:rPr>
          <w:bCs/>
          <w:color w:val="auto"/>
          <w:sz w:val="22"/>
          <w:szCs w:val="22"/>
        </w:rPr>
        <w:t xml:space="preserve">ife </w:t>
      </w:r>
      <w:r w:rsidR="00C938C5" w:rsidRPr="00496E3E">
        <w:rPr>
          <w:bCs/>
          <w:color w:val="auto"/>
          <w:sz w:val="22"/>
          <w:szCs w:val="22"/>
        </w:rPr>
        <w:t>v</w:t>
      </w:r>
      <w:r w:rsidRPr="00496E3E">
        <w:rPr>
          <w:bCs/>
          <w:color w:val="auto"/>
          <w:sz w:val="22"/>
          <w:szCs w:val="22"/>
        </w:rPr>
        <w:t>ehicl</w:t>
      </w:r>
      <w:r w:rsidR="00C938C5" w:rsidRPr="00496E3E">
        <w:rPr>
          <w:bCs/>
          <w:color w:val="auto"/>
          <w:sz w:val="22"/>
          <w:szCs w:val="22"/>
        </w:rPr>
        <w:t>es, tyres</w:t>
      </w:r>
      <w:r w:rsidRPr="00496E3E">
        <w:rPr>
          <w:bCs/>
          <w:color w:val="auto"/>
          <w:sz w:val="22"/>
          <w:szCs w:val="22"/>
        </w:rPr>
        <w:t xml:space="preserve"> </w:t>
      </w:r>
      <w:r w:rsidRPr="00496E3E">
        <w:rPr>
          <w:color w:val="auto"/>
          <w:sz w:val="22"/>
          <w:szCs w:val="22"/>
        </w:rPr>
        <w:t>and metal wastes.</w:t>
      </w:r>
    </w:p>
    <w:p w14:paraId="53B3A010" w14:textId="77777777" w:rsidR="00DB2438" w:rsidRPr="00496E3E" w:rsidRDefault="00DB2438" w:rsidP="00DB2438">
      <w:pPr>
        <w:pStyle w:val="Heading3nonum"/>
        <w:rPr>
          <w:color w:val="auto"/>
          <w:sz w:val="22"/>
          <w:szCs w:val="22"/>
        </w:rPr>
      </w:pPr>
      <w:r w:rsidRPr="00496E3E">
        <w:rPr>
          <w:color w:val="auto"/>
          <w:sz w:val="22"/>
          <w:szCs w:val="22"/>
        </w:rPr>
        <w:t>The maximum quantity of waste accepted and processed on site shall not exceed 48,000 tonnes per year.</w:t>
      </w:r>
    </w:p>
    <w:p w14:paraId="2D106F8A" w14:textId="77777777" w:rsidR="00DB2438" w:rsidRPr="00496E3E" w:rsidRDefault="00DB2438" w:rsidP="00DB2438">
      <w:pPr>
        <w:pStyle w:val="Heading3nonum"/>
        <w:rPr>
          <w:color w:val="auto"/>
          <w:sz w:val="22"/>
          <w:szCs w:val="22"/>
        </w:rPr>
      </w:pPr>
      <w:bookmarkStart w:id="2" w:name="_Hlk13490354"/>
      <w:r w:rsidRPr="00496E3E">
        <w:rPr>
          <w:color w:val="auto"/>
          <w:sz w:val="22"/>
          <w:szCs w:val="22"/>
        </w:rPr>
        <w:t>Relevant storage and treatment capacity thresholds have been included in the permit to reflect the legal waste facility operational limits; above which, the site would be operating as an Industrial Emissions Directive installation. (See Table S1.1 for relevant limits.)</w:t>
      </w:r>
    </w:p>
    <w:bookmarkEnd w:id="2"/>
    <w:p w14:paraId="6A93BFEC" w14:textId="77777777" w:rsidR="00DB2438" w:rsidRPr="00496E3E" w:rsidRDefault="00DB2438" w:rsidP="00DB2438">
      <w:pPr>
        <w:pStyle w:val="Heading3nonum"/>
        <w:rPr>
          <w:color w:val="auto"/>
          <w:sz w:val="22"/>
          <w:szCs w:val="22"/>
        </w:rPr>
      </w:pPr>
      <w:r w:rsidRPr="00496E3E">
        <w:rPr>
          <w:color w:val="auto"/>
          <w:sz w:val="22"/>
          <w:szCs w:val="22"/>
        </w:rPr>
        <w:t>This permit does not allow any point source emission into surface waters or groundwater except clean, rainfall dependant drainage from areas of the site not used in connection with the storage and/or treatment of waste.</w:t>
      </w:r>
    </w:p>
    <w:p w14:paraId="4136A2D1" w14:textId="77777777" w:rsidR="00DB2438" w:rsidRPr="00496E3E" w:rsidRDefault="00DB2438" w:rsidP="00DB2438">
      <w:pPr>
        <w:pStyle w:val="Heading3nonum"/>
        <w:rPr>
          <w:color w:val="auto"/>
          <w:sz w:val="22"/>
          <w:szCs w:val="22"/>
        </w:rPr>
      </w:pPr>
      <w:r w:rsidRPr="00496E3E">
        <w:rPr>
          <w:color w:val="auto"/>
          <w:sz w:val="22"/>
          <w:szCs w:val="22"/>
        </w:rPr>
        <w:t>All ELV depollution activities will be undertaken indoors within the dedicated covered bay with sealed drainage. Any spillages will be contained and managed within the bay and prevented from escaping to external areas.</w:t>
      </w:r>
    </w:p>
    <w:p w14:paraId="6810FCD9" w14:textId="77777777" w:rsidR="00DB2438" w:rsidRPr="00496E3E" w:rsidRDefault="00DB2438" w:rsidP="00DB2438">
      <w:pPr>
        <w:pStyle w:val="Heading3nonum"/>
        <w:rPr>
          <w:color w:val="auto"/>
          <w:sz w:val="22"/>
          <w:szCs w:val="22"/>
        </w:rPr>
      </w:pPr>
      <w:r w:rsidRPr="00496E3E">
        <w:rPr>
          <w:color w:val="auto"/>
          <w:sz w:val="22"/>
          <w:szCs w:val="22"/>
        </w:rPr>
        <w:t>The external concreted area used for waste storage and scrap metal processing directs rainfall run-off towards a sealed underground storage tank.</w:t>
      </w:r>
    </w:p>
    <w:p w14:paraId="6EC0F143" w14:textId="62641CA3" w:rsidR="00DB2438" w:rsidRPr="00DB2438" w:rsidRDefault="00DB2438" w:rsidP="00DB2438">
      <w:pPr>
        <w:pStyle w:val="Heading3nonum"/>
        <w:rPr>
          <w:color w:val="auto"/>
          <w:sz w:val="22"/>
          <w:szCs w:val="22"/>
        </w:rPr>
      </w:pPr>
      <w:r w:rsidRPr="00496E3E">
        <w:rPr>
          <w:color w:val="auto"/>
          <w:sz w:val="22"/>
          <w:szCs w:val="22"/>
        </w:rPr>
        <w:t>Clean roof run-off will be captured into IBCs</w:t>
      </w:r>
      <w:r w:rsidR="009B2CA9" w:rsidRPr="00496E3E">
        <w:rPr>
          <w:color w:val="auto"/>
          <w:sz w:val="22"/>
          <w:szCs w:val="22"/>
        </w:rPr>
        <w:t>.</w:t>
      </w:r>
      <w:r w:rsidRPr="00496E3E">
        <w:rPr>
          <w:color w:val="auto"/>
          <w:sz w:val="22"/>
          <w:szCs w:val="22"/>
        </w:rPr>
        <w:t xml:space="preserve"> </w:t>
      </w:r>
    </w:p>
    <w:p w14:paraId="7AF48EC6" w14:textId="77777777" w:rsidR="00DB2438" w:rsidRPr="00DB2438" w:rsidRDefault="00DB2438" w:rsidP="00DB2438">
      <w:pPr>
        <w:pStyle w:val="Heading3nonum"/>
        <w:rPr>
          <w:color w:val="auto"/>
          <w:sz w:val="22"/>
          <w:szCs w:val="22"/>
        </w:rPr>
      </w:pPr>
      <w:r w:rsidRPr="00DB2438">
        <w:rPr>
          <w:color w:val="auto"/>
          <w:sz w:val="22"/>
          <w:szCs w:val="22"/>
        </w:rPr>
        <w:t>There are to be no emissions to surface and/or groundwater from the buildings on site.</w:t>
      </w:r>
    </w:p>
    <w:p w14:paraId="13163074" w14:textId="0D29D734" w:rsidR="00DB2438" w:rsidRDefault="00DB2438" w:rsidP="00DB2438">
      <w:pPr>
        <w:pStyle w:val="Heading3nonum"/>
        <w:rPr>
          <w:color w:val="auto"/>
          <w:sz w:val="22"/>
          <w:szCs w:val="22"/>
        </w:rPr>
      </w:pPr>
      <w:r w:rsidRPr="00DB2438">
        <w:rPr>
          <w:color w:val="auto"/>
          <w:sz w:val="22"/>
          <w:szCs w:val="22"/>
        </w:rPr>
        <w:t>All emissions from the activity which are not controlled via actual emission limits, are controlled through the ‘emission of substances not controlled by emission limits condition’ and any all relevant process requirements set out in Tables S1.1 and S1.2.</w:t>
      </w:r>
    </w:p>
    <w:p w14:paraId="1931977F" w14:textId="75DA66DF" w:rsidR="00496E3E" w:rsidRPr="001618E5" w:rsidRDefault="001618E5" w:rsidP="00DB2438">
      <w:pPr>
        <w:pStyle w:val="Heading3nonum"/>
        <w:rPr>
          <w:color w:val="auto"/>
          <w:sz w:val="22"/>
          <w:szCs w:val="22"/>
        </w:rPr>
      </w:pPr>
      <w:r w:rsidRPr="001618E5">
        <w:rPr>
          <w:color w:val="auto"/>
          <w:sz w:val="22"/>
          <w:szCs w:val="22"/>
        </w:rPr>
        <w:t>A p</w:t>
      </w:r>
      <w:r w:rsidR="00496E3E" w:rsidRPr="001618E5">
        <w:rPr>
          <w:color w:val="auto"/>
          <w:sz w:val="22"/>
          <w:szCs w:val="22"/>
        </w:rPr>
        <w:t xml:space="preserve">re-operational condition has been set for </w:t>
      </w:r>
      <w:r w:rsidRPr="001618E5">
        <w:rPr>
          <w:color w:val="auto"/>
          <w:sz w:val="22"/>
          <w:szCs w:val="22"/>
        </w:rPr>
        <w:t xml:space="preserve">so that operations cannot commence until the noise fencing as specified in the </w:t>
      </w:r>
      <w:r w:rsidR="007F4769" w:rsidRPr="007F4769">
        <w:rPr>
          <w:color w:val="auto"/>
          <w:sz w:val="22"/>
          <w:szCs w:val="22"/>
        </w:rPr>
        <w:t xml:space="preserve">Noise Management Plan </w:t>
      </w:r>
      <w:r w:rsidRPr="001618E5">
        <w:rPr>
          <w:color w:val="auto"/>
          <w:sz w:val="22"/>
          <w:szCs w:val="22"/>
        </w:rPr>
        <w:t>has been constructed. This is to manage the risk of noise to an acceptable level.</w:t>
      </w:r>
    </w:p>
    <w:p w14:paraId="4FCA0FD6" w14:textId="7E1794ED" w:rsidR="00496E3E" w:rsidRPr="00DB2438" w:rsidRDefault="001618E5" w:rsidP="00DB2438">
      <w:pPr>
        <w:pStyle w:val="Heading3nonum"/>
        <w:rPr>
          <w:color w:val="auto"/>
          <w:sz w:val="22"/>
          <w:szCs w:val="22"/>
        </w:rPr>
      </w:pPr>
      <w:r w:rsidRPr="001618E5">
        <w:rPr>
          <w:color w:val="auto"/>
          <w:sz w:val="22"/>
          <w:szCs w:val="22"/>
        </w:rPr>
        <w:t>An i</w:t>
      </w:r>
      <w:r w:rsidR="00496E3E" w:rsidRPr="001618E5">
        <w:rPr>
          <w:color w:val="auto"/>
          <w:sz w:val="22"/>
          <w:szCs w:val="22"/>
        </w:rPr>
        <w:t xml:space="preserve">mprovement condition has been set for </w:t>
      </w:r>
      <w:r w:rsidRPr="001618E5">
        <w:rPr>
          <w:color w:val="auto"/>
          <w:sz w:val="22"/>
          <w:szCs w:val="22"/>
        </w:rPr>
        <w:t xml:space="preserve">to ensure that noise monitoring must be completed within 6 months of permit issue to confirm that the noise modelling and the conclusions within the </w:t>
      </w:r>
      <w:r w:rsidR="007F4769" w:rsidRPr="007F4769">
        <w:rPr>
          <w:color w:val="auto"/>
          <w:sz w:val="22"/>
          <w:szCs w:val="22"/>
        </w:rPr>
        <w:t xml:space="preserve">Noise Management Plan </w:t>
      </w:r>
      <w:r w:rsidRPr="001618E5">
        <w:rPr>
          <w:color w:val="auto"/>
          <w:sz w:val="22"/>
          <w:szCs w:val="22"/>
        </w:rPr>
        <w:t>are correct.</w:t>
      </w:r>
    </w:p>
    <w:p w14:paraId="554D829E" w14:textId="77777777" w:rsidR="00DB2438" w:rsidRPr="00DB2438" w:rsidRDefault="00DB2438" w:rsidP="00DB2438">
      <w:pPr>
        <w:pStyle w:val="Heading3nonum"/>
        <w:rPr>
          <w:color w:val="auto"/>
          <w:sz w:val="22"/>
          <w:szCs w:val="22"/>
        </w:rPr>
      </w:pPr>
      <w:r w:rsidRPr="00DB2438">
        <w:rPr>
          <w:color w:val="auto"/>
          <w:sz w:val="22"/>
          <w:szCs w:val="22"/>
        </w:rPr>
        <w:t>The burning of any wastes, either in the open, inside buildings or in any form of incinerator is not permitted.</w:t>
      </w:r>
    </w:p>
    <w:p w14:paraId="5CBBDC75" w14:textId="2E056CEA" w:rsidR="00C5553D" w:rsidRDefault="00C5553D">
      <w:pPr>
        <w:pStyle w:val="Heading3nonum"/>
        <w:rPr>
          <w:sz w:val="22"/>
          <w:szCs w:val="22"/>
        </w:rPr>
      </w:pPr>
    </w:p>
    <w:p w14:paraId="15AB9544" w14:textId="77777777" w:rsidR="00C16167" w:rsidRPr="00125F66" w:rsidRDefault="00E4105A" w:rsidP="00E4105A">
      <w:pPr>
        <w:pStyle w:val="Heading3nonum"/>
        <w:rPr>
          <w:sz w:val="22"/>
          <w:szCs w:val="22"/>
        </w:rPr>
      </w:pPr>
      <w:r w:rsidRPr="00D6539F">
        <w:rPr>
          <w:sz w:val="22"/>
          <w:szCs w:val="22"/>
        </w:rPr>
        <w:t>The</w:t>
      </w:r>
      <w:r w:rsidRPr="00125F66">
        <w:rPr>
          <w:sz w:val="22"/>
          <w:szCs w:val="22"/>
        </w:rPr>
        <w:t xml:space="preserve"> status log of the permit sets out the permitting history, including any changes to the permit reference number</w:t>
      </w:r>
      <w:r w:rsidR="00F50CB1" w:rsidRPr="00125F66">
        <w:rPr>
          <w:sz w:val="22"/>
          <w:szCs w:val="22"/>
        </w:rPr>
        <w:t>.</w:t>
      </w:r>
    </w:p>
    <w:p w14:paraId="43C37E07" w14:textId="77777777" w:rsidR="00BE76DD" w:rsidRPr="00125F66" w:rsidRDefault="00BE76DD" w:rsidP="005D141F">
      <w:pPr>
        <w:pStyle w:val="Draftingnote"/>
        <w:rPr>
          <w:sz w:val="22"/>
          <w:szCs w:val="22"/>
        </w:rPr>
      </w:pPr>
    </w:p>
    <w:tbl>
      <w:tblPr>
        <w:tblW w:w="5000" w:type="pct"/>
        <w:tblBorders>
          <w:bottom w:val="single" w:sz="6" w:space="0" w:color="auto"/>
          <w:insideH w:val="single" w:sz="4" w:space="0" w:color="auto"/>
          <w:insideV w:val="single" w:sz="4" w:space="0" w:color="auto"/>
        </w:tblBorders>
        <w:tblLook w:val="0000" w:firstRow="0" w:lastRow="0" w:firstColumn="0" w:lastColumn="0" w:noHBand="0" w:noVBand="0"/>
      </w:tblPr>
      <w:tblGrid>
        <w:gridCol w:w="2552"/>
        <w:gridCol w:w="1317"/>
        <w:gridCol w:w="4092"/>
      </w:tblGrid>
      <w:tr w:rsidR="00C16167" w:rsidRPr="00125F66" w14:paraId="1292873F" w14:textId="77777777" w:rsidTr="00A16B1F">
        <w:trPr>
          <w:cantSplit/>
          <w:tblHeader/>
        </w:trPr>
        <w:tc>
          <w:tcPr>
            <w:tcW w:w="5000" w:type="pct"/>
            <w:gridSpan w:val="3"/>
            <w:shd w:val="clear" w:color="auto" w:fill="000000"/>
          </w:tcPr>
          <w:p w14:paraId="35121A95" w14:textId="77777777" w:rsidR="00C16167" w:rsidRPr="00125F66" w:rsidRDefault="00C16167">
            <w:pPr>
              <w:pStyle w:val="Tabletitle"/>
              <w:rPr>
                <w:rFonts w:cs="Arial"/>
                <w:sz w:val="22"/>
                <w:szCs w:val="22"/>
              </w:rPr>
            </w:pPr>
            <w:r w:rsidRPr="00125F66">
              <w:rPr>
                <w:rFonts w:cs="Arial"/>
                <w:sz w:val="22"/>
                <w:szCs w:val="22"/>
              </w:rPr>
              <w:t xml:space="preserve">Status </w:t>
            </w:r>
            <w:r w:rsidR="0049139F" w:rsidRPr="00125F66">
              <w:rPr>
                <w:rFonts w:cs="Arial"/>
                <w:sz w:val="22"/>
                <w:szCs w:val="22"/>
              </w:rPr>
              <w:t>l</w:t>
            </w:r>
            <w:r w:rsidRPr="00125F66">
              <w:rPr>
                <w:rFonts w:cs="Arial"/>
                <w:sz w:val="22"/>
                <w:szCs w:val="22"/>
              </w:rPr>
              <w:t>og of the permit</w:t>
            </w:r>
          </w:p>
        </w:tc>
      </w:tr>
      <w:tr w:rsidR="00C16167" w:rsidRPr="00125F66" w14:paraId="78101065" w14:textId="77777777" w:rsidTr="00A16B1F">
        <w:trPr>
          <w:cantSplit/>
          <w:tblHeader/>
        </w:trPr>
        <w:tc>
          <w:tcPr>
            <w:tcW w:w="1603" w:type="pct"/>
          </w:tcPr>
          <w:p w14:paraId="1A5B2972"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827" w:type="pct"/>
          </w:tcPr>
          <w:p w14:paraId="3651BEAD" w14:textId="77777777" w:rsidR="00C16167" w:rsidRPr="00125F66" w:rsidRDefault="00C16167">
            <w:pPr>
              <w:pStyle w:val="Tablehead"/>
              <w:rPr>
                <w:rFonts w:cs="Arial"/>
                <w:sz w:val="22"/>
                <w:szCs w:val="22"/>
              </w:rPr>
            </w:pPr>
            <w:r w:rsidRPr="00125F66">
              <w:rPr>
                <w:rFonts w:cs="Arial"/>
                <w:sz w:val="22"/>
                <w:szCs w:val="22"/>
              </w:rPr>
              <w:t>Date</w:t>
            </w:r>
          </w:p>
        </w:tc>
        <w:tc>
          <w:tcPr>
            <w:tcW w:w="2570" w:type="pct"/>
          </w:tcPr>
          <w:p w14:paraId="790CB887" w14:textId="77777777" w:rsidR="00C16167" w:rsidRPr="00125F66" w:rsidRDefault="000D2E34">
            <w:pPr>
              <w:pStyle w:val="Tablehead"/>
              <w:rPr>
                <w:rFonts w:cs="Arial"/>
                <w:sz w:val="22"/>
                <w:szCs w:val="22"/>
              </w:rPr>
            </w:pPr>
            <w:r w:rsidRPr="00125F66">
              <w:rPr>
                <w:rFonts w:cs="Arial"/>
                <w:sz w:val="22"/>
                <w:szCs w:val="22"/>
              </w:rPr>
              <w:t>Comments</w:t>
            </w:r>
          </w:p>
        </w:tc>
      </w:tr>
      <w:tr w:rsidR="00F5263C" w:rsidRPr="00125F66" w14:paraId="02452035" w14:textId="77777777" w:rsidTr="00A16B1F">
        <w:trPr>
          <w:cantSplit/>
        </w:trPr>
        <w:tc>
          <w:tcPr>
            <w:tcW w:w="1603" w:type="pct"/>
          </w:tcPr>
          <w:p w14:paraId="1B51EE8D" w14:textId="1704FB6C" w:rsidR="00F5263C" w:rsidRPr="00C5553D" w:rsidRDefault="00F5263C">
            <w:pPr>
              <w:pStyle w:val="Tablebody"/>
              <w:rPr>
                <w:rFonts w:cs="Arial"/>
                <w:color w:val="auto"/>
                <w:sz w:val="22"/>
                <w:szCs w:val="22"/>
              </w:rPr>
            </w:pPr>
            <w:r w:rsidRPr="00C5553D">
              <w:rPr>
                <w:rFonts w:cs="Arial"/>
                <w:color w:val="auto"/>
                <w:sz w:val="22"/>
                <w:szCs w:val="22"/>
              </w:rPr>
              <w:t>Application EPR/</w:t>
            </w:r>
            <w:r w:rsidR="003B6AA9" w:rsidRPr="003B6AA9">
              <w:rPr>
                <w:rFonts w:cs="Arial"/>
                <w:color w:val="auto"/>
                <w:sz w:val="22"/>
                <w:szCs w:val="22"/>
              </w:rPr>
              <w:t>CB3694ZT</w:t>
            </w:r>
            <w:r w:rsidRPr="00C5553D">
              <w:rPr>
                <w:rFonts w:cs="Arial"/>
                <w:color w:val="auto"/>
                <w:sz w:val="22"/>
                <w:szCs w:val="22"/>
              </w:rPr>
              <w:t>/A001</w:t>
            </w:r>
          </w:p>
        </w:tc>
        <w:tc>
          <w:tcPr>
            <w:tcW w:w="827" w:type="pct"/>
          </w:tcPr>
          <w:p w14:paraId="31395471" w14:textId="3EFBE95B" w:rsidR="00F5263C" w:rsidRPr="00C5553D" w:rsidRDefault="00F5263C">
            <w:pPr>
              <w:pStyle w:val="Tablebody"/>
              <w:rPr>
                <w:rFonts w:cs="Arial"/>
                <w:color w:val="auto"/>
                <w:sz w:val="22"/>
                <w:szCs w:val="22"/>
              </w:rPr>
            </w:pPr>
            <w:r w:rsidRPr="00C5553D">
              <w:rPr>
                <w:rFonts w:cs="Arial"/>
                <w:color w:val="auto"/>
                <w:sz w:val="22"/>
                <w:szCs w:val="22"/>
              </w:rPr>
              <w:t xml:space="preserve">Duly made </w:t>
            </w:r>
            <w:r w:rsidR="00C5553D" w:rsidRPr="00C5553D">
              <w:rPr>
                <w:rFonts w:cs="Arial"/>
                <w:color w:val="auto"/>
                <w:sz w:val="22"/>
                <w:szCs w:val="22"/>
              </w:rPr>
              <w:t>28/02/22</w:t>
            </w:r>
          </w:p>
        </w:tc>
        <w:tc>
          <w:tcPr>
            <w:tcW w:w="2570" w:type="pct"/>
          </w:tcPr>
          <w:p w14:paraId="7F6935E2" w14:textId="419E48D5" w:rsidR="00F5263C" w:rsidRPr="00C5553D" w:rsidRDefault="00F5263C" w:rsidP="00612CAB">
            <w:pPr>
              <w:pStyle w:val="Tablebody"/>
              <w:rPr>
                <w:rFonts w:cs="Arial"/>
                <w:color w:val="auto"/>
                <w:sz w:val="22"/>
                <w:szCs w:val="22"/>
              </w:rPr>
            </w:pPr>
            <w:r w:rsidRPr="00C5553D">
              <w:rPr>
                <w:rFonts w:cs="Arial"/>
                <w:color w:val="auto"/>
                <w:sz w:val="22"/>
                <w:szCs w:val="22"/>
              </w:rPr>
              <w:t xml:space="preserve">Application for </w:t>
            </w:r>
            <w:r w:rsidR="00612CAB" w:rsidRPr="00612CAB">
              <w:rPr>
                <w:rFonts w:cs="Arial"/>
                <w:color w:val="auto"/>
                <w:sz w:val="22"/>
                <w:szCs w:val="22"/>
              </w:rPr>
              <w:t>End of Life Vehicle authorised Treatment</w:t>
            </w:r>
            <w:r w:rsidR="00612CAB">
              <w:rPr>
                <w:rFonts w:cs="Arial"/>
                <w:color w:val="auto"/>
                <w:sz w:val="22"/>
                <w:szCs w:val="22"/>
              </w:rPr>
              <w:t xml:space="preserve"> </w:t>
            </w:r>
            <w:r w:rsidR="00612CAB" w:rsidRPr="00612CAB">
              <w:rPr>
                <w:rFonts w:cs="Arial"/>
                <w:color w:val="auto"/>
                <w:sz w:val="22"/>
                <w:szCs w:val="22"/>
              </w:rPr>
              <w:t>Facility (ELV ATF) and Metal Recycling Facility</w:t>
            </w:r>
          </w:p>
        </w:tc>
      </w:tr>
      <w:tr w:rsidR="005A3078" w:rsidRPr="00125F66" w14:paraId="0164204F" w14:textId="77777777" w:rsidTr="00A16B1F">
        <w:trPr>
          <w:cantSplit/>
        </w:trPr>
        <w:tc>
          <w:tcPr>
            <w:tcW w:w="1603" w:type="pct"/>
            <w:vMerge w:val="restart"/>
          </w:tcPr>
          <w:p w14:paraId="30F14388" w14:textId="77777777" w:rsidR="005A3078" w:rsidRPr="00C5553D" w:rsidRDefault="005A3078">
            <w:pPr>
              <w:pStyle w:val="Tablebody"/>
              <w:rPr>
                <w:rFonts w:cs="Arial"/>
                <w:color w:val="auto"/>
                <w:sz w:val="22"/>
                <w:szCs w:val="22"/>
              </w:rPr>
            </w:pPr>
            <w:r w:rsidRPr="00C5553D">
              <w:rPr>
                <w:rFonts w:cs="Arial"/>
                <w:color w:val="auto"/>
                <w:sz w:val="22"/>
                <w:szCs w:val="22"/>
              </w:rPr>
              <w:t>Additional information received in response to Schedule 5 notice</w:t>
            </w:r>
          </w:p>
        </w:tc>
        <w:tc>
          <w:tcPr>
            <w:tcW w:w="827" w:type="pct"/>
          </w:tcPr>
          <w:p w14:paraId="32B88DAE" w14:textId="147BE924" w:rsidR="005A3078" w:rsidRPr="00C5553D" w:rsidRDefault="005A3078">
            <w:pPr>
              <w:pStyle w:val="Tablebody"/>
              <w:rPr>
                <w:rFonts w:cs="Arial"/>
                <w:color w:val="auto"/>
                <w:sz w:val="22"/>
                <w:szCs w:val="22"/>
              </w:rPr>
            </w:pPr>
            <w:r>
              <w:rPr>
                <w:rFonts w:cs="Arial"/>
                <w:color w:val="auto"/>
                <w:sz w:val="22"/>
                <w:szCs w:val="22"/>
              </w:rPr>
              <w:t>09/05/22</w:t>
            </w:r>
          </w:p>
        </w:tc>
        <w:tc>
          <w:tcPr>
            <w:tcW w:w="2570" w:type="pct"/>
          </w:tcPr>
          <w:p w14:paraId="0DDA170D" w14:textId="77777777" w:rsidR="005A3078" w:rsidRDefault="005A3078">
            <w:pPr>
              <w:pStyle w:val="Tablebody"/>
              <w:rPr>
                <w:rFonts w:cs="Arial"/>
                <w:color w:val="auto"/>
                <w:sz w:val="22"/>
                <w:szCs w:val="22"/>
              </w:rPr>
            </w:pPr>
            <w:r>
              <w:rPr>
                <w:rFonts w:cs="Arial"/>
                <w:color w:val="auto"/>
                <w:sz w:val="22"/>
                <w:szCs w:val="22"/>
              </w:rPr>
              <w:t>Consisting of:</w:t>
            </w:r>
          </w:p>
          <w:p w14:paraId="3FA64E90" w14:textId="47A65D03" w:rsidR="005A3078" w:rsidRDefault="005A3078" w:rsidP="005B0D73">
            <w:pPr>
              <w:pStyle w:val="Tablebody"/>
              <w:numPr>
                <w:ilvl w:val="0"/>
                <w:numId w:val="43"/>
              </w:numPr>
              <w:rPr>
                <w:rFonts w:cs="Arial"/>
                <w:color w:val="auto"/>
                <w:sz w:val="22"/>
                <w:szCs w:val="22"/>
              </w:rPr>
            </w:pPr>
            <w:r>
              <w:rPr>
                <w:rFonts w:cs="Arial"/>
                <w:color w:val="auto"/>
                <w:sz w:val="22"/>
                <w:szCs w:val="22"/>
              </w:rPr>
              <w:t>Schedule 5 Notice response</w:t>
            </w:r>
          </w:p>
          <w:p w14:paraId="2867C7B6" w14:textId="13E4AA60" w:rsidR="005A3078" w:rsidRDefault="005A3078" w:rsidP="00C5553D">
            <w:pPr>
              <w:pStyle w:val="Tablebody"/>
              <w:numPr>
                <w:ilvl w:val="0"/>
                <w:numId w:val="43"/>
              </w:numPr>
              <w:rPr>
                <w:rFonts w:cs="Arial"/>
                <w:color w:val="auto"/>
                <w:sz w:val="22"/>
                <w:szCs w:val="22"/>
              </w:rPr>
            </w:pPr>
            <w:r>
              <w:rPr>
                <w:rFonts w:cs="Arial"/>
                <w:color w:val="auto"/>
                <w:sz w:val="22"/>
                <w:szCs w:val="22"/>
              </w:rPr>
              <w:t>updated EMS</w:t>
            </w:r>
          </w:p>
          <w:p w14:paraId="4AC5D19F" w14:textId="351468ED" w:rsidR="005A3078" w:rsidRPr="005A3078" w:rsidRDefault="005A3078" w:rsidP="009D6E91">
            <w:pPr>
              <w:pStyle w:val="Tablebody"/>
              <w:numPr>
                <w:ilvl w:val="0"/>
                <w:numId w:val="43"/>
              </w:numPr>
              <w:rPr>
                <w:rFonts w:cs="Arial"/>
                <w:color w:val="auto"/>
                <w:sz w:val="22"/>
                <w:szCs w:val="22"/>
              </w:rPr>
            </w:pPr>
            <w:r w:rsidRPr="005A3078">
              <w:rPr>
                <w:rFonts w:cs="Arial"/>
                <w:color w:val="auto"/>
                <w:sz w:val="22"/>
                <w:szCs w:val="22"/>
              </w:rPr>
              <w:t>updated Noise Management Plan and Noise Impact Assessment</w:t>
            </w:r>
          </w:p>
          <w:p w14:paraId="14878437" w14:textId="1C11773F" w:rsidR="005A3078" w:rsidRDefault="005A3078" w:rsidP="00C5553D">
            <w:pPr>
              <w:pStyle w:val="Tablebody"/>
              <w:numPr>
                <w:ilvl w:val="0"/>
                <w:numId w:val="43"/>
              </w:numPr>
              <w:rPr>
                <w:rFonts w:cs="Arial"/>
                <w:color w:val="auto"/>
                <w:sz w:val="22"/>
                <w:szCs w:val="22"/>
              </w:rPr>
            </w:pPr>
            <w:r>
              <w:rPr>
                <w:rFonts w:cs="Arial"/>
                <w:color w:val="auto"/>
                <w:sz w:val="22"/>
                <w:szCs w:val="22"/>
              </w:rPr>
              <w:t>Noise Modelling files</w:t>
            </w:r>
          </w:p>
          <w:p w14:paraId="6D200B73" w14:textId="7D479EF7" w:rsidR="005A3078" w:rsidRPr="00C5553D" w:rsidRDefault="005A3078" w:rsidP="005B0D73">
            <w:pPr>
              <w:pStyle w:val="Tablebody"/>
              <w:numPr>
                <w:ilvl w:val="0"/>
                <w:numId w:val="43"/>
              </w:numPr>
              <w:rPr>
                <w:rFonts w:cs="Arial"/>
                <w:color w:val="auto"/>
                <w:sz w:val="22"/>
                <w:szCs w:val="22"/>
              </w:rPr>
            </w:pPr>
            <w:r w:rsidRPr="005B0D73">
              <w:rPr>
                <w:rFonts w:cs="Arial"/>
                <w:color w:val="auto"/>
                <w:sz w:val="22"/>
                <w:szCs w:val="22"/>
              </w:rPr>
              <w:t>updated Fire Plan</w:t>
            </w:r>
          </w:p>
        </w:tc>
      </w:tr>
      <w:tr w:rsidR="005A3078" w:rsidRPr="00125F66" w14:paraId="50458D9F" w14:textId="77777777" w:rsidTr="00A16B1F">
        <w:trPr>
          <w:cantSplit/>
        </w:trPr>
        <w:tc>
          <w:tcPr>
            <w:tcW w:w="1603" w:type="pct"/>
            <w:vMerge/>
          </w:tcPr>
          <w:p w14:paraId="68BBD59A" w14:textId="77777777" w:rsidR="005A3078" w:rsidRPr="00C5553D" w:rsidRDefault="005A3078">
            <w:pPr>
              <w:pStyle w:val="Tablebody"/>
              <w:rPr>
                <w:rFonts w:cs="Arial"/>
                <w:color w:val="auto"/>
                <w:sz w:val="22"/>
                <w:szCs w:val="22"/>
              </w:rPr>
            </w:pPr>
          </w:p>
        </w:tc>
        <w:tc>
          <w:tcPr>
            <w:tcW w:w="827" w:type="pct"/>
          </w:tcPr>
          <w:p w14:paraId="08FE6365" w14:textId="29C07826" w:rsidR="005A3078" w:rsidRDefault="005A3078">
            <w:pPr>
              <w:pStyle w:val="Tablebody"/>
              <w:rPr>
                <w:rFonts w:cs="Arial"/>
                <w:color w:val="auto"/>
                <w:sz w:val="22"/>
                <w:szCs w:val="22"/>
              </w:rPr>
            </w:pPr>
            <w:r>
              <w:rPr>
                <w:rFonts w:cs="Arial"/>
                <w:color w:val="auto"/>
                <w:sz w:val="22"/>
                <w:szCs w:val="22"/>
              </w:rPr>
              <w:t>21/06/22</w:t>
            </w:r>
          </w:p>
        </w:tc>
        <w:tc>
          <w:tcPr>
            <w:tcW w:w="2570" w:type="pct"/>
          </w:tcPr>
          <w:p w14:paraId="2237C321" w14:textId="5F3858BC" w:rsidR="005A3078" w:rsidRDefault="005A3078" w:rsidP="005A3078">
            <w:pPr>
              <w:pStyle w:val="Tablebody"/>
              <w:rPr>
                <w:rFonts w:cs="Arial"/>
                <w:color w:val="auto"/>
                <w:sz w:val="22"/>
                <w:szCs w:val="22"/>
              </w:rPr>
            </w:pPr>
            <w:r>
              <w:rPr>
                <w:rFonts w:cs="Arial"/>
                <w:color w:val="auto"/>
                <w:sz w:val="22"/>
                <w:szCs w:val="22"/>
              </w:rPr>
              <w:t>Consisting of interim Schedule 5 Notice response.</w:t>
            </w:r>
          </w:p>
        </w:tc>
      </w:tr>
      <w:tr w:rsidR="005A3078" w:rsidRPr="00125F66" w14:paraId="122FC347" w14:textId="77777777" w:rsidTr="00A16B1F">
        <w:trPr>
          <w:cantSplit/>
        </w:trPr>
        <w:tc>
          <w:tcPr>
            <w:tcW w:w="1603" w:type="pct"/>
            <w:vMerge/>
          </w:tcPr>
          <w:p w14:paraId="0ADB53D6" w14:textId="77777777" w:rsidR="005A3078" w:rsidRPr="00C5553D" w:rsidRDefault="005A3078">
            <w:pPr>
              <w:pStyle w:val="Tablebody"/>
              <w:rPr>
                <w:rFonts w:cs="Arial"/>
                <w:color w:val="auto"/>
                <w:sz w:val="22"/>
                <w:szCs w:val="22"/>
              </w:rPr>
            </w:pPr>
          </w:p>
        </w:tc>
        <w:tc>
          <w:tcPr>
            <w:tcW w:w="827" w:type="pct"/>
          </w:tcPr>
          <w:p w14:paraId="1B2BE254" w14:textId="3084D5B3" w:rsidR="005A3078" w:rsidRDefault="005A3078" w:rsidP="005A3078">
            <w:pPr>
              <w:pStyle w:val="Tablebody"/>
              <w:tabs>
                <w:tab w:val="left" w:pos="840"/>
              </w:tabs>
              <w:rPr>
                <w:rFonts w:cs="Arial"/>
                <w:color w:val="auto"/>
                <w:sz w:val="22"/>
                <w:szCs w:val="22"/>
              </w:rPr>
            </w:pPr>
            <w:r>
              <w:rPr>
                <w:rFonts w:cs="Arial"/>
                <w:color w:val="auto"/>
                <w:sz w:val="22"/>
                <w:szCs w:val="22"/>
              </w:rPr>
              <w:t>08/07/22</w:t>
            </w:r>
          </w:p>
        </w:tc>
        <w:tc>
          <w:tcPr>
            <w:tcW w:w="2570" w:type="pct"/>
          </w:tcPr>
          <w:p w14:paraId="48764C9E" w14:textId="2E294A87" w:rsidR="005A3078" w:rsidRDefault="005A3078" w:rsidP="00454012">
            <w:pPr>
              <w:pStyle w:val="Tablebody"/>
              <w:rPr>
                <w:rFonts w:cs="Arial"/>
                <w:color w:val="auto"/>
                <w:sz w:val="22"/>
                <w:szCs w:val="22"/>
              </w:rPr>
            </w:pPr>
            <w:r>
              <w:rPr>
                <w:rFonts w:cs="Arial"/>
                <w:color w:val="auto"/>
                <w:sz w:val="22"/>
                <w:szCs w:val="22"/>
              </w:rPr>
              <w:t>Consisting of:</w:t>
            </w:r>
          </w:p>
          <w:p w14:paraId="5676E336" w14:textId="56CFADA4" w:rsidR="005A3078" w:rsidRDefault="005A3078" w:rsidP="005A3078">
            <w:pPr>
              <w:pStyle w:val="Tablebody"/>
              <w:numPr>
                <w:ilvl w:val="0"/>
                <w:numId w:val="43"/>
              </w:numPr>
              <w:rPr>
                <w:rFonts w:cs="Arial"/>
                <w:color w:val="auto"/>
                <w:sz w:val="22"/>
                <w:szCs w:val="22"/>
              </w:rPr>
            </w:pPr>
            <w:r>
              <w:rPr>
                <w:rFonts w:cs="Arial"/>
                <w:color w:val="auto"/>
                <w:sz w:val="22"/>
                <w:szCs w:val="22"/>
              </w:rPr>
              <w:t>updated Noise Impact Assessment</w:t>
            </w:r>
          </w:p>
          <w:p w14:paraId="7D968315" w14:textId="545C3935" w:rsidR="005A3078" w:rsidRDefault="005A3078" w:rsidP="005A3078">
            <w:pPr>
              <w:pStyle w:val="Tablebody"/>
              <w:numPr>
                <w:ilvl w:val="0"/>
                <w:numId w:val="43"/>
              </w:numPr>
              <w:rPr>
                <w:rFonts w:cs="Arial"/>
                <w:color w:val="auto"/>
                <w:sz w:val="22"/>
                <w:szCs w:val="22"/>
              </w:rPr>
            </w:pPr>
            <w:r w:rsidRPr="005A3078">
              <w:rPr>
                <w:rFonts w:cs="Arial"/>
                <w:color w:val="auto"/>
                <w:sz w:val="22"/>
                <w:szCs w:val="22"/>
              </w:rPr>
              <w:t>Noise Modelling files</w:t>
            </w:r>
          </w:p>
        </w:tc>
      </w:tr>
      <w:tr w:rsidR="005A3078" w:rsidRPr="00125F66" w14:paraId="44789569" w14:textId="77777777" w:rsidTr="00A16B1F">
        <w:trPr>
          <w:cantSplit/>
        </w:trPr>
        <w:tc>
          <w:tcPr>
            <w:tcW w:w="1603" w:type="pct"/>
            <w:vMerge/>
          </w:tcPr>
          <w:p w14:paraId="32B02FC0" w14:textId="77777777" w:rsidR="005A3078" w:rsidRPr="00C5553D" w:rsidRDefault="005A3078">
            <w:pPr>
              <w:pStyle w:val="Tablebody"/>
              <w:rPr>
                <w:rFonts w:cs="Arial"/>
                <w:color w:val="auto"/>
                <w:sz w:val="22"/>
                <w:szCs w:val="22"/>
              </w:rPr>
            </w:pPr>
          </w:p>
        </w:tc>
        <w:tc>
          <w:tcPr>
            <w:tcW w:w="827" w:type="pct"/>
          </w:tcPr>
          <w:p w14:paraId="2C24A853" w14:textId="40F2F984" w:rsidR="005A3078" w:rsidRDefault="005A3078">
            <w:pPr>
              <w:pStyle w:val="Tablebody"/>
              <w:rPr>
                <w:rFonts w:cs="Arial"/>
                <w:color w:val="auto"/>
                <w:sz w:val="22"/>
                <w:szCs w:val="22"/>
              </w:rPr>
            </w:pPr>
            <w:r>
              <w:rPr>
                <w:rFonts w:cs="Arial"/>
                <w:color w:val="auto"/>
                <w:sz w:val="22"/>
                <w:szCs w:val="22"/>
              </w:rPr>
              <w:t>26/07/22</w:t>
            </w:r>
          </w:p>
        </w:tc>
        <w:tc>
          <w:tcPr>
            <w:tcW w:w="2570" w:type="pct"/>
          </w:tcPr>
          <w:p w14:paraId="7D662D20" w14:textId="77777777" w:rsidR="005A3078" w:rsidRDefault="005A3078" w:rsidP="00454012">
            <w:pPr>
              <w:pStyle w:val="Tablebody"/>
              <w:rPr>
                <w:rFonts w:cs="Arial"/>
                <w:color w:val="auto"/>
                <w:sz w:val="22"/>
                <w:szCs w:val="22"/>
              </w:rPr>
            </w:pPr>
            <w:r>
              <w:rPr>
                <w:rFonts w:cs="Arial"/>
                <w:color w:val="auto"/>
                <w:sz w:val="22"/>
                <w:szCs w:val="22"/>
              </w:rPr>
              <w:t>Consisting of:</w:t>
            </w:r>
          </w:p>
          <w:p w14:paraId="6F057BAC" w14:textId="43565B9F" w:rsidR="005A3078" w:rsidRDefault="005A3078" w:rsidP="005A3078">
            <w:pPr>
              <w:pStyle w:val="Tablebody"/>
              <w:numPr>
                <w:ilvl w:val="0"/>
                <w:numId w:val="43"/>
              </w:numPr>
              <w:rPr>
                <w:rFonts w:cs="Arial"/>
                <w:color w:val="auto"/>
                <w:sz w:val="22"/>
                <w:szCs w:val="22"/>
              </w:rPr>
            </w:pPr>
            <w:r>
              <w:rPr>
                <w:rFonts w:cs="Arial"/>
                <w:color w:val="auto"/>
                <w:sz w:val="22"/>
                <w:szCs w:val="22"/>
              </w:rPr>
              <w:t>Schedule 5 Notice response</w:t>
            </w:r>
          </w:p>
          <w:p w14:paraId="6305CD15" w14:textId="7099952A" w:rsidR="005A3078" w:rsidRDefault="005A3078" w:rsidP="005A3078">
            <w:pPr>
              <w:pStyle w:val="Tablebody"/>
              <w:numPr>
                <w:ilvl w:val="0"/>
                <w:numId w:val="43"/>
              </w:numPr>
              <w:rPr>
                <w:rFonts w:cs="Arial"/>
                <w:color w:val="auto"/>
                <w:sz w:val="22"/>
                <w:szCs w:val="22"/>
              </w:rPr>
            </w:pPr>
            <w:r w:rsidRPr="005B0D73">
              <w:rPr>
                <w:rFonts w:cs="Arial"/>
                <w:color w:val="auto"/>
                <w:sz w:val="22"/>
                <w:szCs w:val="22"/>
              </w:rPr>
              <w:t>updated Fire Plan</w:t>
            </w:r>
          </w:p>
          <w:p w14:paraId="406672B1" w14:textId="4EFC53BC" w:rsidR="005A3078" w:rsidRDefault="005A3078" w:rsidP="005A3078">
            <w:pPr>
              <w:pStyle w:val="Tablebody"/>
              <w:numPr>
                <w:ilvl w:val="0"/>
                <w:numId w:val="43"/>
              </w:numPr>
              <w:rPr>
                <w:rFonts w:cs="Arial"/>
                <w:color w:val="auto"/>
                <w:sz w:val="22"/>
                <w:szCs w:val="22"/>
              </w:rPr>
            </w:pPr>
            <w:r>
              <w:rPr>
                <w:rFonts w:cs="Arial"/>
                <w:color w:val="auto"/>
                <w:sz w:val="22"/>
                <w:szCs w:val="22"/>
              </w:rPr>
              <w:t>updated EMS</w:t>
            </w:r>
          </w:p>
          <w:p w14:paraId="4125274B" w14:textId="5DA8629C" w:rsidR="005A3078" w:rsidRDefault="005A3078" w:rsidP="005A3078">
            <w:pPr>
              <w:pStyle w:val="Tablebody"/>
              <w:numPr>
                <w:ilvl w:val="0"/>
                <w:numId w:val="43"/>
              </w:numPr>
              <w:rPr>
                <w:rFonts w:cs="Arial"/>
                <w:color w:val="auto"/>
                <w:sz w:val="22"/>
                <w:szCs w:val="22"/>
              </w:rPr>
            </w:pPr>
            <w:r>
              <w:rPr>
                <w:rFonts w:cs="Arial"/>
                <w:color w:val="auto"/>
                <w:sz w:val="22"/>
                <w:szCs w:val="22"/>
              </w:rPr>
              <w:t>updated Environmental Risk Assessment</w:t>
            </w:r>
          </w:p>
          <w:p w14:paraId="354AB7DC" w14:textId="39F3162E" w:rsidR="005A3078" w:rsidRDefault="005A3078" w:rsidP="005A3078">
            <w:pPr>
              <w:pStyle w:val="Tablebody"/>
              <w:numPr>
                <w:ilvl w:val="0"/>
                <w:numId w:val="43"/>
              </w:numPr>
              <w:rPr>
                <w:rFonts w:cs="Arial"/>
                <w:color w:val="auto"/>
                <w:sz w:val="22"/>
                <w:szCs w:val="22"/>
              </w:rPr>
            </w:pPr>
            <w:r>
              <w:rPr>
                <w:rFonts w:cs="Arial"/>
                <w:color w:val="auto"/>
                <w:sz w:val="22"/>
                <w:szCs w:val="22"/>
              </w:rPr>
              <w:t>updated Noise Management Plan</w:t>
            </w:r>
          </w:p>
          <w:p w14:paraId="155A4E3F" w14:textId="6B0A2808" w:rsidR="005A3078" w:rsidRDefault="005A3078" w:rsidP="005A3078">
            <w:pPr>
              <w:pStyle w:val="Tablebody"/>
              <w:numPr>
                <w:ilvl w:val="0"/>
                <w:numId w:val="43"/>
              </w:numPr>
              <w:rPr>
                <w:rFonts w:cs="Arial"/>
                <w:color w:val="auto"/>
                <w:sz w:val="22"/>
                <w:szCs w:val="22"/>
              </w:rPr>
            </w:pPr>
            <w:r>
              <w:rPr>
                <w:rFonts w:cs="Arial"/>
                <w:color w:val="auto"/>
                <w:sz w:val="22"/>
                <w:szCs w:val="22"/>
              </w:rPr>
              <w:t>Noise Modelling files</w:t>
            </w:r>
          </w:p>
        </w:tc>
      </w:tr>
      <w:tr w:rsidR="005A3078" w:rsidRPr="00125F66" w14:paraId="1E0A801A" w14:textId="77777777" w:rsidTr="00A16B1F">
        <w:trPr>
          <w:cantSplit/>
        </w:trPr>
        <w:tc>
          <w:tcPr>
            <w:tcW w:w="1603" w:type="pct"/>
            <w:vMerge/>
          </w:tcPr>
          <w:p w14:paraId="6423486A" w14:textId="77777777" w:rsidR="005A3078" w:rsidRPr="005A3078" w:rsidRDefault="005A3078">
            <w:pPr>
              <w:pStyle w:val="Tablebody"/>
              <w:rPr>
                <w:rFonts w:cs="Arial"/>
                <w:color w:val="auto"/>
                <w:sz w:val="22"/>
                <w:szCs w:val="22"/>
                <w:highlight w:val="green"/>
              </w:rPr>
            </w:pPr>
          </w:p>
        </w:tc>
        <w:tc>
          <w:tcPr>
            <w:tcW w:w="827" w:type="pct"/>
          </w:tcPr>
          <w:p w14:paraId="389DE998" w14:textId="1C444FA8" w:rsidR="005A3078" w:rsidRPr="002E3B31" w:rsidRDefault="002E3B31">
            <w:pPr>
              <w:pStyle w:val="Tablebody"/>
              <w:rPr>
                <w:rFonts w:cs="Arial"/>
                <w:color w:val="auto"/>
                <w:sz w:val="22"/>
                <w:szCs w:val="22"/>
              </w:rPr>
            </w:pPr>
            <w:r w:rsidRPr="002E3B31">
              <w:rPr>
                <w:rFonts w:cs="Arial"/>
                <w:color w:val="auto"/>
                <w:sz w:val="22"/>
                <w:szCs w:val="22"/>
              </w:rPr>
              <w:t>04</w:t>
            </w:r>
            <w:r w:rsidR="005A3078" w:rsidRPr="002E3B31">
              <w:rPr>
                <w:rFonts w:cs="Arial"/>
                <w:color w:val="auto"/>
                <w:sz w:val="22"/>
                <w:szCs w:val="22"/>
              </w:rPr>
              <w:t>/08/22</w:t>
            </w:r>
          </w:p>
        </w:tc>
        <w:tc>
          <w:tcPr>
            <w:tcW w:w="2570" w:type="pct"/>
          </w:tcPr>
          <w:p w14:paraId="1D1732F4" w14:textId="7DF2C2F5" w:rsidR="005A3078" w:rsidRPr="002E3B31" w:rsidRDefault="005A3078" w:rsidP="002E3B31">
            <w:pPr>
              <w:pStyle w:val="Tablebody"/>
              <w:rPr>
                <w:rFonts w:cs="Arial"/>
                <w:color w:val="auto"/>
                <w:sz w:val="22"/>
                <w:szCs w:val="22"/>
              </w:rPr>
            </w:pPr>
            <w:r w:rsidRPr="002E3B31">
              <w:rPr>
                <w:rFonts w:cs="Arial"/>
                <w:color w:val="auto"/>
                <w:sz w:val="22"/>
                <w:szCs w:val="22"/>
              </w:rPr>
              <w:t>Consisting of</w:t>
            </w:r>
            <w:r w:rsidR="002E3B31" w:rsidRPr="002E3B31">
              <w:rPr>
                <w:rFonts w:cs="Arial"/>
                <w:color w:val="auto"/>
                <w:sz w:val="22"/>
                <w:szCs w:val="22"/>
              </w:rPr>
              <w:t xml:space="preserve"> updated Noise Management Plan</w:t>
            </w:r>
          </w:p>
        </w:tc>
      </w:tr>
      <w:tr w:rsidR="00F5263C" w:rsidRPr="00125F66" w14:paraId="42DB4316" w14:textId="77777777" w:rsidTr="00A16B1F">
        <w:trPr>
          <w:cantSplit/>
        </w:trPr>
        <w:tc>
          <w:tcPr>
            <w:tcW w:w="1603" w:type="pct"/>
          </w:tcPr>
          <w:p w14:paraId="79382EF8" w14:textId="77777777" w:rsidR="00F5263C" w:rsidRPr="00C5553D" w:rsidRDefault="00F5263C">
            <w:pPr>
              <w:pStyle w:val="Tablebody"/>
              <w:rPr>
                <w:rFonts w:cs="Arial"/>
                <w:color w:val="auto"/>
                <w:sz w:val="22"/>
                <w:szCs w:val="22"/>
              </w:rPr>
            </w:pPr>
            <w:r w:rsidRPr="00C5553D">
              <w:rPr>
                <w:rFonts w:cs="Arial"/>
                <w:color w:val="auto"/>
                <w:sz w:val="22"/>
                <w:szCs w:val="22"/>
              </w:rPr>
              <w:t>Permit determined</w:t>
            </w:r>
          </w:p>
          <w:p w14:paraId="7B6EC9BE" w14:textId="27BFF668" w:rsidR="005D141F" w:rsidRPr="00C5553D" w:rsidRDefault="005D141F">
            <w:pPr>
              <w:pStyle w:val="Tablebody"/>
              <w:rPr>
                <w:rFonts w:cs="Arial"/>
                <w:color w:val="auto"/>
                <w:sz w:val="22"/>
                <w:szCs w:val="22"/>
              </w:rPr>
            </w:pPr>
            <w:r w:rsidRPr="00C5553D">
              <w:rPr>
                <w:rFonts w:cs="Arial"/>
                <w:color w:val="auto"/>
                <w:sz w:val="22"/>
                <w:szCs w:val="22"/>
              </w:rPr>
              <w:t>EPR/</w:t>
            </w:r>
            <w:r w:rsidR="003B6AA9" w:rsidRPr="003B6AA9">
              <w:rPr>
                <w:rFonts w:cs="Arial"/>
                <w:color w:val="auto"/>
                <w:sz w:val="22"/>
                <w:szCs w:val="22"/>
              </w:rPr>
              <w:t>CB3694ZT</w:t>
            </w:r>
          </w:p>
        </w:tc>
        <w:tc>
          <w:tcPr>
            <w:tcW w:w="827" w:type="pct"/>
          </w:tcPr>
          <w:p w14:paraId="643E67BF" w14:textId="5BC6AAD1" w:rsidR="00F5263C" w:rsidRPr="00C5553D" w:rsidRDefault="003B6AA9">
            <w:pPr>
              <w:pStyle w:val="Tablebody"/>
              <w:rPr>
                <w:rFonts w:cs="Arial"/>
                <w:color w:val="auto"/>
                <w:sz w:val="22"/>
                <w:szCs w:val="22"/>
              </w:rPr>
            </w:pPr>
            <w:r>
              <w:rPr>
                <w:rFonts w:cs="Arial"/>
                <w:color w:val="auto"/>
                <w:sz w:val="22"/>
                <w:szCs w:val="22"/>
              </w:rPr>
              <w:t>01/09/22</w:t>
            </w:r>
          </w:p>
        </w:tc>
        <w:tc>
          <w:tcPr>
            <w:tcW w:w="2570" w:type="pct"/>
          </w:tcPr>
          <w:p w14:paraId="491EEF9D" w14:textId="1DE431F2" w:rsidR="00F5263C" w:rsidRPr="00C5553D" w:rsidRDefault="00F5263C">
            <w:pPr>
              <w:pStyle w:val="Tablebody"/>
              <w:rPr>
                <w:rFonts w:cs="Arial"/>
                <w:color w:val="auto"/>
                <w:sz w:val="22"/>
                <w:szCs w:val="22"/>
              </w:rPr>
            </w:pPr>
            <w:r w:rsidRPr="00C5553D">
              <w:rPr>
                <w:rFonts w:cs="Arial"/>
                <w:color w:val="auto"/>
                <w:sz w:val="22"/>
                <w:szCs w:val="22"/>
              </w:rPr>
              <w:t xml:space="preserve">Permit issued to </w:t>
            </w:r>
            <w:r w:rsidR="00BE76DD" w:rsidRPr="00C5553D">
              <w:rPr>
                <w:rFonts w:cs="Arial"/>
                <w:color w:val="auto"/>
                <w:sz w:val="22"/>
                <w:szCs w:val="22"/>
              </w:rPr>
              <w:t>Pembrokeshire Metal Recycling Limited</w:t>
            </w:r>
          </w:p>
        </w:tc>
      </w:tr>
    </w:tbl>
    <w:p w14:paraId="70A96FCB" w14:textId="77777777" w:rsidR="00D044B5" w:rsidRDefault="00D044B5">
      <w:pPr>
        <w:pStyle w:val="Draftingnote"/>
        <w:jc w:val="both"/>
        <w:rPr>
          <w:i w:val="0"/>
          <w:sz w:val="22"/>
          <w:szCs w:val="22"/>
        </w:rPr>
      </w:pPr>
    </w:p>
    <w:p w14:paraId="7E3BAAB3"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52109C32" w14:textId="77777777" w:rsidR="00C16167" w:rsidRPr="003C061C" w:rsidRDefault="00C16167">
      <w:pPr>
        <w:jc w:val="left"/>
        <w:rPr>
          <w:rFonts w:ascii="Arial" w:hAnsi="Arial"/>
          <w:sz w:val="22"/>
          <w:szCs w:val="22"/>
        </w:rPr>
      </w:pPr>
    </w:p>
    <w:p w14:paraId="62451E14" w14:textId="77777777" w:rsidR="00C16167" w:rsidRPr="003C061C" w:rsidRDefault="00C16167">
      <w:pPr>
        <w:pStyle w:val="TOC1"/>
        <w:widowControl/>
        <w:tabs>
          <w:tab w:val="clear" w:pos="6804"/>
        </w:tabs>
        <w:rPr>
          <w:color w:val="auto"/>
          <w:sz w:val="22"/>
          <w:szCs w:val="22"/>
        </w:rPr>
      </w:pPr>
    </w:p>
    <w:p w14:paraId="109FBF08" w14:textId="77777777" w:rsidR="00C16167" w:rsidRPr="003C061C" w:rsidRDefault="00C16167">
      <w:pPr>
        <w:pStyle w:val="Draftingnote"/>
        <w:rPr>
          <w:i w:val="0"/>
          <w:color w:val="auto"/>
        </w:rPr>
        <w:sectPr w:rsidR="00C16167" w:rsidRPr="003C061C" w:rsidSect="00546F5D">
          <w:footerReference w:type="even" r:id="rId14"/>
          <w:footerReference w:type="default" r:id="rId15"/>
          <w:footerReference w:type="first" r:id="rId16"/>
          <w:pgSz w:w="11901" w:h="16840" w:code="9"/>
          <w:pgMar w:top="1247" w:right="1247" w:bottom="1701" w:left="2126" w:header="680" w:footer="680" w:gutter="567"/>
          <w:pgNumType w:fmt="lowerRoman" w:start="1"/>
          <w:cols w:space="720"/>
          <w:noEndnote/>
          <w:titlePg/>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01371E30" w14:textId="77777777" w:rsidTr="00BF4FF3">
        <w:trPr>
          <w:trHeight w:val="555"/>
        </w:trPr>
        <w:tc>
          <w:tcPr>
            <w:tcW w:w="3515" w:type="dxa"/>
            <w:shd w:val="clear" w:color="auto" w:fill="000000"/>
            <w:vAlign w:val="center"/>
          </w:tcPr>
          <w:p w14:paraId="5B70609C" w14:textId="77777777" w:rsidR="0001765E" w:rsidRPr="00125F66" w:rsidRDefault="00C16167" w:rsidP="000D1FBB">
            <w:pPr>
              <w:pStyle w:val="certificateHeading"/>
              <w:spacing w:line="360" w:lineRule="exact"/>
              <w:rPr>
                <w:rFonts w:ascii="Arial" w:hAnsi="Arial" w:cs="Arial"/>
                <w:b/>
                <w:sz w:val="28"/>
                <w:szCs w:val="28"/>
              </w:rPr>
            </w:pPr>
            <w:bookmarkStart w:id="3" w:name="_Toc77056945"/>
            <w:r w:rsidRPr="00125F66">
              <w:rPr>
                <w:sz w:val="22"/>
                <w:szCs w:val="22"/>
              </w:rPr>
              <w:lastRenderedPageBreak/>
              <w:br w:type="page"/>
            </w:r>
            <w:r w:rsidRPr="00125F66">
              <w:rPr>
                <w:rFonts w:ascii="Arial" w:hAnsi="Arial" w:cs="Arial"/>
                <w:b/>
                <w:sz w:val="36"/>
                <w:szCs w:val="36"/>
              </w:rPr>
              <w:t>Permit</w:t>
            </w:r>
            <w:bookmarkEnd w:id="3"/>
          </w:p>
        </w:tc>
      </w:tr>
    </w:tbl>
    <w:p w14:paraId="3A8DBEED" w14:textId="7E1E46CD"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C81E6D">
        <w:rPr>
          <w:sz w:val="22"/>
          <w:szCs w:val="22"/>
        </w:rPr>
        <w:t>6</w:t>
      </w:r>
    </w:p>
    <w:p w14:paraId="6AE2595F" w14:textId="77777777" w:rsidR="0049139F" w:rsidRPr="00125F66" w:rsidRDefault="0049139F" w:rsidP="00CD1FC3">
      <w:pPr>
        <w:pStyle w:val="Act"/>
        <w:spacing w:before="60" w:line="270" w:lineRule="exact"/>
      </w:pPr>
    </w:p>
    <w:p w14:paraId="088B7D90" w14:textId="320B960A" w:rsidR="00C16167" w:rsidRPr="00C5553D" w:rsidRDefault="003C061C" w:rsidP="00CD1FC3">
      <w:pPr>
        <w:pStyle w:val="Act"/>
        <w:spacing w:before="60" w:line="270" w:lineRule="exact"/>
        <w:rPr>
          <w:b/>
          <w:sz w:val="22"/>
          <w:szCs w:val="22"/>
        </w:rPr>
      </w:pPr>
      <w:r w:rsidRPr="00C5553D">
        <w:rPr>
          <w:b/>
          <w:sz w:val="22"/>
          <w:szCs w:val="22"/>
        </w:rPr>
        <w:t>Permit number</w:t>
      </w:r>
    </w:p>
    <w:p w14:paraId="6A5CAE17" w14:textId="65F7829A" w:rsidR="00C16167" w:rsidRPr="00C5553D" w:rsidRDefault="00922ED7" w:rsidP="00CD1FC3">
      <w:pPr>
        <w:pStyle w:val="Data"/>
        <w:spacing w:before="60"/>
        <w:ind w:right="1701"/>
        <w:rPr>
          <w:rStyle w:val="licenceno"/>
          <w:color w:val="auto"/>
          <w:sz w:val="22"/>
          <w:szCs w:val="22"/>
        </w:rPr>
      </w:pPr>
      <w:r w:rsidRPr="00C5553D">
        <w:rPr>
          <w:rStyle w:val="licenceno"/>
          <w:color w:val="auto"/>
          <w:sz w:val="22"/>
          <w:szCs w:val="22"/>
        </w:rPr>
        <w:t>EPR/</w:t>
      </w:r>
      <w:r w:rsidR="003B6AA9" w:rsidRPr="003B6AA9">
        <w:rPr>
          <w:rStyle w:val="licenceno"/>
          <w:color w:val="auto"/>
          <w:sz w:val="22"/>
          <w:szCs w:val="22"/>
        </w:rPr>
        <w:t>CB3694ZT</w:t>
      </w:r>
    </w:p>
    <w:p w14:paraId="008F8BB7" w14:textId="77777777" w:rsidR="00CD1FC3" w:rsidRPr="00C5553D" w:rsidRDefault="00CD1FC3" w:rsidP="00CD1FC3">
      <w:pPr>
        <w:pStyle w:val="Heading3nonum"/>
        <w:spacing w:before="60"/>
        <w:rPr>
          <w:color w:val="auto"/>
          <w:sz w:val="22"/>
          <w:szCs w:val="22"/>
        </w:rPr>
      </w:pPr>
    </w:p>
    <w:p w14:paraId="1DEF996A" w14:textId="0FDFD734" w:rsidR="00C16167" w:rsidRPr="00C5553D" w:rsidRDefault="00536E82" w:rsidP="00CD1FC3">
      <w:pPr>
        <w:pStyle w:val="Heading3nonum"/>
        <w:spacing w:before="60"/>
        <w:rPr>
          <w:color w:val="auto"/>
          <w:sz w:val="22"/>
          <w:szCs w:val="22"/>
        </w:rPr>
      </w:pPr>
      <w:r w:rsidRPr="00C5553D">
        <w:rPr>
          <w:color w:val="auto"/>
          <w:sz w:val="22"/>
          <w:szCs w:val="22"/>
        </w:rPr>
        <w:t xml:space="preserve">The </w:t>
      </w:r>
      <w:r w:rsidR="00317002" w:rsidRPr="00C5553D">
        <w:rPr>
          <w:color w:val="auto"/>
          <w:sz w:val="22"/>
          <w:szCs w:val="22"/>
        </w:rPr>
        <w:t>Natural Resources</w:t>
      </w:r>
      <w:r w:rsidRPr="00C5553D">
        <w:rPr>
          <w:color w:val="auto"/>
          <w:sz w:val="22"/>
          <w:szCs w:val="22"/>
        </w:rPr>
        <w:t xml:space="preserve"> Body for</w:t>
      </w:r>
      <w:r w:rsidR="00317002" w:rsidRPr="00C5553D">
        <w:rPr>
          <w:color w:val="auto"/>
          <w:sz w:val="22"/>
          <w:szCs w:val="22"/>
        </w:rPr>
        <w:t xml:space="preserve"> Wales</w:t>
      </w:r>
      <w:r w:rsidRPr="00C5553D">
        <w:rPr>
          <w:color w:val="auto"/>
          <w:sz w:val="22"/>
          <w:szCs w:val="22"/>
        </w:rPr>
        <w:t xml:space="preserve"> (“Natural Resources Wales”</w:t>
      </w:r>
      <w:r w:rsidR="00BF4FF3" w:rsidRPr="00C5553D">
        <w:rPr>
          <w:color w:val="auto"/>
          <w:sz w:val="22"/>
          <w:szCs w:val="22"/>
        </w:rPr>
        <w:t>) authorises</w:t>
      </w:r>
      <w:r w:rsidR="00F37625" w:rsidRPr="00C5553D">
        <w:rPr>
          <w:color w:val="auto"/>
          <w:sz w:val="22"/>
          <w:szCs w:val="22"/>
        </w:rPr>
        <w:t xml:space="preserve">, under </w:t>
      </w:r>
      <w:r w:rsidR="002B1992" w:rsidRPr="00C5553D">
        <w:rPr>
          <w:color w:val="auto"/>
          <w:sz w:val="22"/>
          <w:szCs w:val="22"/>
        </w:rPr>
        <w:t>r</w:t>
      </w:r>
      <w:r w:rsidR="008E4021" w:rsidRPr="00C5553D">
        <w:rPr>
          <w:color w:val="auto"/>
          <w:sz w:val="22"/>
          <w:szCs w:val="22"/>
        </w:rPr>
        <w:t>egulation 13</w:t>
      </w:r>
      <w:r w:rsidR="00F37625" w:rsidRPr="00C5553D">
        <w:rPr>
          <w:color w:val="auto"/>
          <w:sz w:val="22"/>
          <w:szCs w:val="22"/>
        </w:rPr>
        <w:t xml:space="preserve"> of the Environmental Permitting (England and Wales) Regulations 20</w:t>
      </w:r>
      <w:r w:rsidR="007C130D" w:rsidRPr="00C5553D">
        <w:rPr>
          <w:color w:val="auto"/>
          <w:sz w:val="22"/>
          <w:szCs w:val="22"/>
        </w:rPr>
        <w:t>1</w:t>
      </w:r>
      <w:r w:rsidR="00C81E6D" w:rsidRPr="00C5553D">
        <w:rPr>
          <w:color w:val="auto"/>
          <w:sz w:val="22"/>
          <w:szCs w:val="22"/>
        </w:rPr>
        <w:t>6</w:t>
      </w:r>
    </w:p>
    <w:p w14:paraId="0BDD3840" w14:textId="77777777" w:rsidR="00F37625" w:rsidRPr="00C5553D" w:rsidRDefault="00F37625" w:rsidP="00CD1FC3">
      <w:pPr>
        <w:pStyle w:val="Data"/>
        <w:spacing w:before="60"/>
        <w:rPr>
          <w:rStyle w:val="change"/>
          <w:b w:val="0"/>
          <w:color w:val="auto"/>
          <w:sz w:val="22"/>
          <w:szCs w:val="22"/>
        </w:rPr>
      </w:pPr>
      <w:bookmarkStart w:id="4" w:name="OperatorName2"/>
    </w:p>
    <w:p w14:paraId="40C3ABD4" w14:textId="49027907" w:rsidR="00C16167" w:rsidRPr="00C5553D" w:rsidRDefault="00BE76DD" w:rsidP="00CD1FC3">
      <w:pPr>
        <w:pStyle w:val="Data"/>
        <w:spacing w:before="60"/>
        <w:rPr>
          <w:b w:val="0"/>
          <w:color w:val="auto"/>
          <w:sz w:val="22"/>
          <w:szCs w:val="22"/>
        </w:rPr>
      </w:pPr>
      <w:r w:rsidRPr="00C5553D">
        <w:rPr>
          <w:rStyle w:val="change"/>
          <w:color w:val="auto"/>
          <w:sz w:val="22"/>
          <w:szCs w:val="22"/>
        </w:rPr>
        <w:t>Pembrokeshire Metal Recycling Limited</w:t>
      </w:r>
      <w:bookmarkEnd w:id="4"/>
      <w:r w:rsidRPr="00C5553D">
        <w:rPr>
          <w:color w:val="auto"/>
          <w:sz w:val="22"/>
          <w:szCs w:val="22"/>
        </w:rPr>
        <w:t xml:space="preserve"> </w:t>
      </w:r>
      <w:r w:rsidR="00C16167" w:rsidRPr="00C5553D">
        <w:rPr>
          <w:b w:val="0"/>
          <w:color w:val="auto"/>
          <w:sz w:val="22"/>
          <w:szCs w:val="22"/>
        </w:rPr>
        <w:t>(“the operator”),</w:t>
      </w:r>
    </w:p>
    <w:p w14:paraId="2DA3CB88" w14:textId="77777777" w:rsidR="00D6539F" w:rsidRPr="00C5553D" w:rsidRDefault="00D6539F" w:rsidP="00CD1FC3">
      <w:pPr>
        <w:pStyle w:val="Heading3nonum"/>
        <w:spacing w:before="60"/>
        <w:rPr>
          <w:color w:val="auto"/>
          <w:sz w:val="22"/>
          <w:szCs w:val="22"/>
        </w:rPr>
      </w:pPr>
    </w:p>
    <w:p w14:paraId="7FC3E496" w14:textId="0755D44E" w:rsidR="00C16167" w:rsidRPr="00C5553D" w:rsidRDefault="00C16167" w:rsidP="00CD1FC3">
      <w:pPr>
        <w:pStyle w:val="Heading3nonum"/>
        <w:spacing w:before="60"/>
        <w:rPr>
          <w:color w:val="auto"/>
          <w:sz w:val="22"/>
          <w:szCs w:val="22"/>
        </w:rPr>
      </w:pPr>
      <w:r w:rsidRPr="00C5553D">
        <w:rPr>
          <w:color w:val="auto"/>
          <w:sz w:val="22"/>
          <w:szCs w:val="22"/>
        </w:rPr>
        <w:t>whose registered office</w:t>
      </w:r>
      <w:r w:rsidR="00B90A50" w:rsidRPr="00C5553D">
        <w:rPr>
          <w:color w:val="auto"/>
          <w:sz w:val="22"/>
          <w:szCs w:val="22"/>
        </w:rPr>
        <w:t xml:space="preserve"> is</w:t>
      </w:r>
    </w:p>
    <w:p w14:paraId="7FC9C984" w14:textId="77777777" w:rsidR="00BE76DD" w:rsidRPr="00C5553D" w:rsidRDefault="00BE76DD" w:rsidP="00CD1FC3">
      <w:pPr>
        <w:pStyle w:val="Data"/>
        <w:spacing w:before="60"/>
        <w:rPr>
          <w:rStyle w:val="change"/>
          <w:color w:val="auto"/>
          <w:sz w:val="22"/>
          <w:szCs w:val="22"/>
        </w:rPr>
      </w:pPr>
      <w:r w:rsidRPr="00C5553D">
        <w:rPr>
          <w:rStyle w:val="change"/>
          <w:color w:val="auto"/>
          <w:sz w:val="22"/>
          <w:szCs w:val="22"/>
        </w:rPr>
        <w:t>Maiden Place</w:t>
      </w:r>
    </w:p>
    <w:p w14:paraId="0F7D4542" w14:textId="77777777" w:rsidR="00BE76DD" w:rsidRPr="00C5553D" w:rsidRDefault="00BE76DD" w:rsidP="00CD1FC3">
      <w:pPr>
        <w:pStyle w:val="Data"/>
        <w:spacing w:before="60"/>
        <w:rPr>
          <w:rStyle w:val="change"/>
          <w:color w:val="auto"/>
          <w:sz w:val="22"/>
          <w:szCs w:val="22"/>
        </w:rPr>
      </w:pPr>
      <w:r w:rsidRPr="00C5553D">
        <w:rPr>
          <w:rStyle w:val="change"/>
          <w:color w:val="auto"/>
          <w:sz w:val="22"/>
          <w:szCs w:val="22"/>
        </w:rPr>
        <w:t>Maidenwells</w:t>
      </w:r>
    </w:p>
    <w:p w14:paraId="41109283" w14:textId="77777777" w:rsidR="00BE76DD" w:rsidRPr="00C5553D" w:rsidRDefault="00BE76DD" w:rsidP="00CD1FC3">
      <w:pPr>
        <w:pStyle w:val="Data"/>
        <w:spacing w:before="60"/>
        <w:rPr>
          <w:rStyle w:val="change"/>
          <w:color w:val="auto"/>
          <w:sz w:val="22"/>
          <w:szCs w:val="22"/>
        </w:rPr>
      </w:pPr>
      <w:r w:rsidRPr="00C5553D">
        <w:rPr>
          <w:rStyle w:val="change"/>
          <w:color w:val="auto"/>
          <w:sz w:val="22"/>
          <w:szCs w:val="22"/>
        </w:rPr>
        <w:t>Pembroke</w:t>
      </w:r>
    </w:p>
    <w:p w14:paraId="7AF48385" w14:textId="77777777" w:rsidR="00BE76DD" w:rsidRPr="00C5553D" w:rsidRDefault="00BE76DD" w:rsidP="00CD1FC3">
      <w:pPr>
        <w:pStyle w:val="Data"/>
        <w:spacing w:before="60"/>
        <w:rPr>
          <w:rStyle w:val="change"/>
          <w:color w:val="auto"/>
          <w:sz w:val="22"/>
          <w:szCs w:val="22"/>
        </w:rPr>
      </w:pPr>
      <w:r w:rsidRPr="00C5553D">
        <w:rPr>
          <w:rStyle w:val="change"/>
          <w:color w:val="auto"/>
          <w:sz w:val="22"/>
          <w:szCs w:val="22"/>
        </w:rPr>
        <w:t>Pembrokeshire</w:t>
      </w:r>
    </w:p>
    <w:p w14:paraId="6CB5735D" w14:textId="77777777" w:rsidR="00BE76DD" w:rsidRPr="00C5553D" w:rsidRDefault="00BE76DD" w:rsidP="00CD1FC3">
      <w:pPr>
        <w:pStyle w:val="Data"/>
        <w:spacing w:before="60"/>
        <w:rPr>
          <w:rStyle w:val="change"/>
          <w:color w:val="auto"/>
          <w:sz w:val="22"/>
          <w:szCs w:val="22"/>
        </w:rPr>
      </w:pPr>
      <w:r w:rsidRPr="00C5553D">
        <w:rPr>
          <w:rStyle w:val="change"/>
          <w:color w:val="auto"/>
          <w:sz w:val="22"/>
          <w:szCs w:val="22"/>
        </w:rPr>
        <w:t>Wales</w:t>
      </w:r>
    </w:p>
    <w:p w14:paraId="090F218C" w14:textId="3BF97976" w:rsidR="00BE76DD" w:rsidRPr="00C5553D" w:rsidRDefault="00BE76DD" w:rsidP="00CD1FC3">
      <w:pPr>
        <w:pStyle w:val="Data"/>
        <w:spacing w:before="60"/>
        <w:rPr>
          <w:rStyle w:val="change"/>
          <w:color w:val="auto"/>
          <w:sz w:val="22"/>
          <w:szCs w:val="22"/>
        </w:rPr>
      </w:pPr>
      <w:r w:rsidRPr="00C5553D">
        <w:rPr>
          <w:rStyle w:val="change"/>
          <w:color w:val="auto"/>
          <w:sz w:val="22"/>
          <w:szCs w:val="22"/>
        </w:rPr>
        <w:t>SA71 5ES</w:t>
      </w:r>
    </w:p>
    <w:p w14:paraId="2C3B7300" w14:textId="77777777" w:rsidR="00C16167" w:rsidRPr="00C5553D" w:rsidRDefault="00C16167" w:rsidP="00CD1FC3">
      <w:pPr>
        <w:pStyle w:val="Data"/>
        <w:spacing w:before="60"/>
        <w:rPr>
          <w:rStyle w:val="change"/>
          <w:b w:val="0"/>
          <w:color w:val="auto"/>
          <w:sz w:val="22"/>
          <w:szCs w:val="22"/>
        </w:rPr>
      </w:pPr>
    </w:p>
    <w:p w14:paraId="7FB79BBE" w14:textId="0817AC47" w:rsidR="00C16167" w:rsidRPr="00C5553D" w:rsidRDefault="00C16167" w:rsidP="00CD1FC3">
      <w:pPr>
        <w:pStyle w:val="Heading3nonum"/>
        <w:spacing w:before="60"/>
        <w:rPr>
          <w:rStyle w:val="change"/>
          <w:color w:val="auto"/>
          <w:sz w:val="22"/>
          <w:szCs w:val="22"/>
        </w:rPr>
      </w:pPr>
      <w:r w:rsidRPr="00C5553D">
        <w:rPr>
          <w:color w:val="auto"/>
          <w:sz w:val="22"/>
          <w:szCs w:val="22"/>
        </w:rPr>
        <w:t>company registration number</w:t>
      </w:r>
      <w:r w:rsidR="003C061C" w:rsidRPr="00C5553D">
        <w:rPr>
          <w:color w:val="auto"/>
          <w:sz w:val="22"/>
          <w:szCs w:val="22"/>
        </w:rPr>
        <w:t xml:space="preserve"> </w:t>
      </w:r>
      <w:r w:rsidR="00BE76DD" w:rsidRPr="00C5553D">
        <w:rPr>
          <w:rStyle w:val="change"/>
          <w:b/>
          <w:color w:val="auto"/>
          <w:sz w:val="22"/>
          <w:szCs w:val="22"/>
        </w:rPr>
        <w:t xml:space="preserve">08999143 </w:t>
      </w:r>
    </w:p>
    <w:p w14:paraId="41DEB292" w14:textId="77777777" w:rsidR="00D6539F" w:rsidRPr="00C5553D" w:rsidRDefault="00D6539F" w:rsidP="00CD1FC3">
      <w:pPr>
        <w:pStyle w:val="Heading3nonum"/>
        <w:spacing w:before="60"/>
        <w:rPr>
          <w:color w:val="auto"/>
          <w:sz w:val="22"/>
          <w:szCs w:val="22"/>
        </w:rPr>
      </w:pPr>
    </w:p>
    <w:p w14:paraId="17757045" w14:textId="77777777" w:rsidR="00C16167" w:rsidRPr="00C5553D" w:rsidRDefault="00C16167" w:rsidP="00CD1FC3">
      <w:pPr>
        <w:pStyle w:val="Heading3nonum"/>
        <w:spacing w:before="60"/>
        <w:rPr>
          <w:color w:val="auto"/>
          <w:sz w:val="22"/>
          <w:szCs w:val="22"/>
        </w:rPr>
      </w:pPr>
      <w:r w:rsidRPr="00C5553D">
        <w:rPr>
          <w:color w:val="auto"/>
          <w:sz w:val="22"/>
          <w:szCs w:val="22"/>
        </w:rPr>
        <w:t xml:space="preserve">to operate </w:t>
      </w:r>
      <w:r w:rsidR="00654C51" w:rsidRPr="00C5553D">
        <w:rPr>
          <w:color w:val="auto"/>
          <w:sz w:val="22"/>
          <w:szCs w:val="22"/>
        </w:rPr>
        <w:t>waste operations</w:t>
      </w:r>
      <w:r w:rsidR="00D6539F" w:rsidRPr="00C5553D">
        <w:rPr>
          <w:color w:val="auto"/>
          <w:sz w:val="22"/>
          <w:szCs w:val="22"/>
        </w:rPr>
        <w:t xml:space="preserve"> </w:t>
      </w:r>
      <w:r w:rsidRPr="00C5553D">
        <w:rPr>
          <w:color w:val="auto"/>
          <w:sz w:val="22"/>
          <w:szCs w:val="22"/>
        </w:rPr>
        <w:t>at</w:t>
      </w:r>
    </w:p>
    <w:p w14:paraId="6998DC7E" w14:textId="77777777" w:rsidR="000A71FD" w:rsidRPr="00C5553D" w:rsidRDefault="000A71FD" w:rsidP="000A71FD">
      <w:pPr>
        <w:pStyle w:val="Data"/>
        <w:spacing w:before="60"/>
        <w:ind w:right="1701"/>
        <w:rPr>
          <w:rStyle w:val="change"/>
          <w:color w:val="auto"/>
          <w:sz w:val="22"/>
          <w:szCs w:val="22"/>
        </w:rPr>
      </w:pPr>
      <w:r w:rsidRPr="00C5553D">
        <w:rPr>
          <w:rStyle w:val="change"/>
          <w:color w:val="auto"/>
          <w:sz w:val="22"/>
          <w:szCs w:val="22"/>
        </w:rPr>
        <w:t>Carew Pavilion</w:t>
      </w:r>
    </w:p>
    <w:p w14:paraId="284FAD89" w14:textId="77777777" w:rsidR="000A71FD" w:rsidRPr="00C5553D" w:rsidRDefault="000A71FD" w:rsidP="000A71FD">
      <w:pPr>
        <w:pStyle w:val="Data"/>
        <w:spacing w:before="60"/>
        <w:ind w:right="1701"/>
        <w:rPr>
          <w:rStyle w:val="change"/>
          <w:color w:val="auto"/>
          <w:sz w:val="22"/>
          <w:szCs w:val="22"/>
        </w:rPr>
      </w:pPr>
      <w:r w:rsidRPr="00C5553D">
        <w:rPr>
          <w:rStyle w:val="change"/>
          <w:color w:val="auto"/>
          <w:sz w:val="22"/>
          <w:szCs w:val="22"/>
        </w:rPr>
        <w:t>Carew Airfield</w:t>
      </w:r>
    </w:p>
    <w:p w14:paraId="13C1197E" w14:textId="77777777" w:rsidR="000A71FD" w:rsidRPr="00C5553D" w:rsidRDefault="000A71FD" w:rsidP="000A71FD">
      <w:pPr>
        <w:pStyle w:val="Data"/>
        <w:spacing w:before="60"/>
        <w:ind w:right="1701"/>
        <w:rPr>
          <w:rStyle w:val="change"/>
          <w:color w:val="auto"/>
          <w:sz w:val="22"/>
          <w:szCs w:val="22"/>
        </w:rPr>
      </w:pPr>
      <w:r w:rsidRPr="00C5553D">
        <w:rPr>
          <w:rStyle w:val="change"/>
          <w:color w:val="auto"/>
          <w:sz w:val="22"/>
          <w:szCs w:val="22"/>
        </w:rPr>
        <w:t>Tenby</w:t>
      </w:r>
    </w:p>
    <w:p w14:paraId="66A7670E" w14:textId="71FBBD81" w:rsidR="000A71FD" w:rsidRPr="00C5553D" w:rsidRDefault="000A71FD" w:rsidP="000A71FD">
      <w:pPr>
        <w:pStyle w:val="Data"/>
        <w:spacing w:before="60"/>
        <w:ind w:right="1701"/>
        <w:rPr>
          <w:rStyle w:val="change"/>
          <w:color w:val="auto"/>
          <w:sz w:val="22"/>
          <w:szCs w:val="22"/>
        </w:rPr>
      </w:pPr>
      <w:r w:rsidRPr="00C5553D">
        <w:rPr>
          <w:rStyle w:val="change"/>
          <w:color w:val="auto"/>
          <w:sz w:val="22"/>
          <w:szCs w:val="22"/>
        </w:rPr>
        <w:t>SA70 8SX</w:t>
      </w:r>
    </w:p>
    <w:p w14:paraId="2177C9B3" w14:textId="77777777" w:rsidR="00D6539F" w:rsidRDefault="00D6539F" w:rsidP="00CD1FC3">
      <w:pPr>
        <w:pStyle w:val="Heading3nonum"/>
        <w:spacing w:before="60"/>
        <w:rPr>
          <w:sz w:val="22"/>
          <w:szCs w:val="22"/>
        </w:rPr>
      </w:pPr>
    </w:p>
    <w:p w14:paraId="0B818F41" w14:textId="77777777" w:rsidR="00C16167" w:rsidRPr="00125F66" w:rsidRDefault="00C16167" w:rsidP="00CD1FC3">
      <w:pPr>
        <w:pStyle w:val="Heading3nonum"/>
        <w:spacing w:before="60"/>
        <w:rPr>
          <w:sz w:val="22"/>
          <w:szCs w:val="22"/>
        </w:rPr>
      </w:pPr>
      <w:r w:rsidRPr="00125F66">
        <w:rPr>
          <w:sz w:val="22"/>
          <w:szCs w:val="22"/>
        </w:rPr>
        <w:t>to the extent authorised by and subject to the conditions of this permit.</w:t>
      </w:r>
    </w:p>
    <w:p w14:paraId="04615F13" w14:textId="77777777" w:rsidR="00D6539F" w:rsidRPr="003C061C" w:rsidRDefault="00D6539F" w:rsidP="00CD1FC3">
      <w:pPr>
        <w:pStyle w:val="Heading3nonum"/>
        <w:spacing w:before="60"/>
        <w:rPr>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6"/>
        <w:gridCol w:w="2594"/>
      </w:tblGrid>
      <w:tr w:rsidR="00C16167" w:rsidRPr="00125F66" w14:paraId="46739E09" w14:textId="77777777" w:rsidTr="00D6539F">
        <w:trPr>
          <w:trHeight w:hRule="exact" w:val="393"/>
        </w:trPr>
        <w:tc>
          <w:tcPr>
            <w:tcW w:w="3393" w:type="pct"/>
          </w:tcPr>
          <w:p w14:paraId="5D63E8D3" w14:textId="77777777" w:rsidR="00C16167" w:rsidRPr="00125F66" w:rsidRDefault="00F37625">
            <w:pPr>
              <w:pStyle w:val="Heading3nonum"/>
              <w:ind w:right="1701"/>
              <w:rPr>
                <w:sz w:val="22"/>
                <w:szCs w:val="22"/>
              </w:rPr>
            </w:pPr>
            <w:r w:rsidRPr="00125F66">
              <w:rPr>
                <w:sz w:val="22"/>
                <w:szCs w:val="22"/>
              </w:rPr>
              <w:t>Name</w:t>
            </w:r>
          </w:p>
        </w:tc>
        <w:tc>
          <w:tcPr>
            <w:tcW w:w="1607" w:type="pct"/>
          </w:tcPr>
          <w:p w14:paraId="5CE7DF6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08369AF7" w14:textId="77777777" w:rsidTr="00D6539F">
        <w:trPr>
          <w:trHeight w:hRule="exact" w:val="977"/>
        </w:trPr>
        <w:tc>
          <w:tcPr>
            <w:tcW w:w="3393" w:type="pct"/>
            <w:vAlign w:val="center"/>
          </w:tcPr>
          <w:p w14:paraId="5C828AA5" w14:textId="1580C36A" w:rsidR="00C16167" w:rsidRPr="003B6AA9" w:rsidRDefault="00044644" w:rsidP="003C061C">
            <w:pPr>
              <w:pStyle w:val="Heading3nonum"/>
              <w:spacing w:before="0" w:line="240" w:lineRule="auto"/>
              <w:rPr>
                <w:b/>
                <w:bCs/>
                <w:color w:val="auto"/>
                <w:sz w:val="22"/>
                <w:szCs w:val="22"/>
              </w:rPr>
            </w:pPr>
            <w:r w:rsidRPr="003B6AA9">
              <w:rPr>
                <w:b/>
                <w:bCs/>
                <w:color w:val="auto"/>
                <w:sz w:val="22"/>
                <w:szCs w:val="22"/>
              </w:rPr>
              <w:t>Huw Davies</w:t>
            </w:r>
          </w:p>
        </w:tc>
        <w:tc>
          <w:tcPr>
            <w:tcW w:w="1607" w:type="pct"/>
            <w:vAlign w:val="center"/>
          </w:tcPr>
          <w:p w14:paraId="170DD1CE" w14:textId="668D4F06" w:rsidR="00C16167" w:rsidRPr="000A71FD" w:rsidRDefault="00044644" w:rsidP="00D6539F">
            <w:pPr>
              <w:pStyle w:val="Heading3nonum"/>
              <w:spacing w:before="0" w:line="240" w:lineRule="auto"/>
              <w:rPr>
                <w:b/>
                <w:color w:val="auto"/>
                <w:sz w:val="22"/>
                <w:szCs w:val="22"/>
              </w:rPr>
            </w:pPr>
            <w:r>
              <w:rPr>
                <w:b/>
                <w:color w:val="auto"/>
                <w:sz w:val="22"/>
                <w:szCs w:val="22"/>
              </w:rPr>
              <w:t>01/09/2022</w:t>
            </w:r>
          </w:p>
        </w:tc>
      </w:tr>
    </w:tbl>
    <w:p w14:paraId="1E138C16" w14:textId="6EF1F6F7" w:rsidR="00D25EC8" w:rsidRPr="00612CAB" w:rsidRDefault="00C16167" w:rsidP="00D25EC8">
      <w:pPr>
        <w:pStyle w:val="Heading3nonum"/>
        <w:rPr>
          <w:color w:val="auto"/>
          <w:sz w:val="22"/>
          <w:szCs w:val="22"/>
        </w:rPr>
      </w:pPr>
      <w:r w:rsidRPr="00612CAB">
        <w:rPr>
          <w:color w:val="auto"/>
          <w:sz w:val="22"/>
          <w:szCs w:val="22"/>
        </w:rPr>
        <w:t xml:space="preserve">Authorised on behalf of </w:t>
      </w:r>
      <w:r w:rsidR="00317002" w:rsidRPr="00612CAB">
        <w:rPr>
          <w:color w:val="auto"/>
          <w:sz w:val="22"/>
          <w:szCs w:val="22"/>
        </w:rPr>
        <w:t>Natural Resources Wales</w:t>
      </w:r>
      <w:r w:rsidR="00D25EC8" w:rsidRPr="00612CAB">
        <w:rPr>
          <w:color w:val="auto"/>
          <w:sz w:val="22"/>
          <w:szCs w:val="22"/>
        </w:rPr>
        <w:br w:type="page"/>
      </w:r>
    </w:p>
    <w:p w14:paraId="04CB3458" w14:textId="77777777" w:rsidR="00C16167" w:rsidRPr="00612CAB" w:rsidRDefault="00265570" w:rsidP="003D48E5">
      <w:pPr>
        <w:pStyle w:val="Heading1nonum"/>
        <w:spacing w:line="240" w:lineRule="auto"/>
      </w:pPr>
      <w:r w:rsidRPr="00612CAB">
        <w:lastRenderedPageBreak/>
        <w:t>C</w:t>
      </w:r>
      <w:r w:rsidR="00C16167" w:rsidRPr="00612CAB">
        <w:t>onditions</w:t>
      </w:r>
    </w:p>
    <w:p w14:paraId="02A3D2FD" w14:textId="77777777" w:rsidR="00C16167" w:rsidRPr="00612CAB" w:rsidRDefault="00C16167" w:rsidP="00763462">
      <w:pPr>
        <w:pStyle w:val="Heading1"/>
        <w:numPr>
          <w:ilvl w:val="0"/>
          <w:numId w:val="18"/>
        </w:numPr>
        <w:rPr>
          <w:sz w:val="18"/>
        </w:rPr>
      </w:pPr>
      <w:r w:rsidRPr="00612CAB">
        <w:t>Management</w:t>
      </w:r>
    </w:p>
    <w:p w14:paraId="61E1DE2B" w14:textId="77777777" w:rsidR="00C16167" w:rsidRPr="00612CAB" w:rsidRDefault="00C16167" w:rsidP="00763462">
      <w:pPr>
        <w:pStyle w:val="Heading2"/>
        <w:numPr>
          <w:ilvl w:val="1"/>
          <w:numId w:val="18"/>
        </w:numPr>
      </w:pPr>
      <w:r w:rsidRPr="00612CAB">
        <w:t>General management</w:t>
      </w:r>
    </w:p>
    <w:p w14:paraId="3115028C" w14:textId="77777777" w:rsidR="00C16167" w:rsidRPr="00612CAB" w:rsidRDefault="00C16167" w:rsidP="00763462">
      <w:pPr>
        <w:pStyle w:val="Heading3"/>
        <w:numPr>
          <w:ilvl w:val="2"/>
          <w:numId w:val="19"/>
        </w:numPr>
        <w:rPr>
          <w:color w:val="auto"/>
        </w:rPr>
      </w:pPr>
      <w:r w:rsidRPr="00612CAB">
        <w:rPr>
          <w:color w:val="auto"/>
        </w:rPr>
        <w:t xml:space="preserve">The </w:t>
      </w:r>
      <w:r w:rsidR="007C130D" w:rsidRPr="00612CAB">
        <w:rPr>
          <w:color w:val="auto"/>
        </w:rPr>
        <w:t xml:space="preserve">operator </w:t>
      </w:r>
      <w:r w:rsidRPr="00612CAB">
        <w:rPr>
          <w:color w:val="auto"/>
        </w:rPr>
        <w:t>shall manage and operate</w:t>
      </w:r>
      <w:r w:rsidR="007C130D" w:rsidRPr="00612CAB">
        <w:rPr>
          <w:color w:val="auto"/>
        </w:rPr>
        <w:t xml:space="preserve"> the activities</w:t>
      </w:r>
      <w:r w:rsidRPr="00612CAB">
        <w:rPr>
          <w:color w:val="auto"/>
        </w:rPr>
        <w:t>:</w:t>
      </w:r>
    </w:p>
    <w:p w14:paraId="0E0F870F" w14:textId="77777777" w:rsidR="00C16167" w:rsidRPr="00612CAB" w:rsidRDefault="00C16167" w:rsidP="00763462">
      <w:pPr>
        <w:pStyle w:val="Heading4"/>
        <w:numPr>
          <w:ilvl w:val="0"/>
          <w:numId w:val="13"/>
        </w:numPr>
        <w:spacing w:before="120"/>
        <w:ind w:left="1417" w:hanging="680"/>
      </w:pPr>
      <w:r w:rsidRPr="00612CAB">
        <w:t xml:space="preserve">in accordance with a </w:t>
      </w:r>
      <w:r w:rsidR="007C130D" w:rsidRPr="00612CAB">
        <w:t xml:space="preserve">written </w:t>
      </w:r>
      <w:r w:rsidRPr="00612CAB">
        <w:t>management system</w:t>
      </w:r>
      <w:r w:rsidR="00EB534D" w:rsidRPr="00612CAB">
        <w:t xml:space="preserve"> that</w:t>
      </w:r>
      <w:r w:rsidR="00D911C2" w:rsidRPr="00612CAB">
        <w:t xml:space="preserve"> </w:t>
      </w:r>
      <w:r w:rsidRPr="00612CAB">
        <w:t>identif</w:t>
      </w:r>
      <w:r w:rsidR="00FC0D8D" w:rsidRPr="00612CAB">
        <w:t>ies</w:t>
      </w:r>
      <w:r w:rsidRPr="00612CAB">
        <w:t xml:space="preserve"> and minimis</w:t>
      </w:r>
      <w:r w:rsidR="00FC0D8D" w:rsidRPr="00612CAB">
        <w:t>es</w:t>
      </w:r>
      <w:r w:rsidRPr="00612CAB">
        <w:t xml:space="preserve"> risks of pollution, including those arising from operations, maintenance, accidents, incidents</w:t>
      </w:r>
      <w:r w:rsidR="00A57252" w:rsidRPr="00612CAB">
        <w:t>,</w:t>
      </w:r>
      <w:r w:rsidRPr="00612CAB">
        <w:t xml:space="preserve"> non-conformances</w:t>
      </w:r>
      <w:r w:rsidR="00D6539F" w:rsidRPr="00612CAB">
        <w:t>, closure</w:t>
      </w:r>
      <w:r w:rsidRPr="00612CAB">
        <w:t xml:space="preserve"> and those drawn to the attention of the operator as a result of complaints; and</w:t>
      </w:r>
    </w:p>
    <w:p w14:paraId="04BD07E5" w14:textId="77777777" w:rsidR="00C16167" w:rsidRPr="00612CAB" w:rsidRDefault="007C130D" w:rsidP="00763462">
      <w:pPr>
        <w:pStyle w:val="Heading4"/>
        <w:numPr>
          <w:ilvl w:val="0"/>
          <w:numId w:val="13"/>
        </w:numPr>
        <w:spacing w:before="120"/>
        <w:ind w:left="1417" w:hanging="680"/>
      </w:pPr>
      <w:r w:rsidRPr="00612CAB">
        <w:t xml:space="preserve">using </w:t>
      </w:r>
      <w:r w:rsidR="00C16167" w:rsidRPr="00612CAB">
        <w:t xml:space="preserve">sufficient </w:t>
      </w:r>
      <w:r w:rsidRPr="00612CAB">
        <w:t xml:space="preserve">competent </w:t>
      </w:r>
      <w:r w:rsidR="00C16167" w:rsidRPr="00612CAB">
        <w:t xml:space="preserve">persons </w:t>
      </w:r>
      <w:r w:rsidRPr="00612CAB">
        <w:t>and resources</w:t>
      </w:r>
      <w:r w:rsidR="00C16167" w:rsidRPr="00612CAB">
        <w:t>.</w:t>
      </w:r>
    </w:p>
    <w:p w14:paraId="62E48D91" w14:textId="3B719EB7" w:rsidR="00C16167" w:rsidRPr="00612CAB" w:rsidRDefault="00C16167" w:rsidP="00763462">
      <w:pPr>
        <w:pStyle w:val="Heading3"/>
        <w:numPr>
          <w:ilvl w:val="2"/>
          <w:numId w:val="19"/>
        </w:numPr>
        <w:rPr>
          <w:color w:val="auto"/>
        </w:rPr>
      </w:pPr>
      <w:r w:rsidRPr="00612CAB">
        <w:rPr>
          <w:color w:val="auto"/>
        </w:rPr>
        <w:t>Records demonstrating compliance with condi</w:t>
      </w:r>
      <w:r w:rsidR="003C061C" w:rsidRPr="00612CAB">
        <w:rPr>
          <w:color w:val="auto"/>
        </w:rPr>
        <w:t>tion 1.1.1 shall be maintained.</w:t>
      </w:r>
    </w:p>
    <w:p w14:paraId="7517E869" w14:textId="77777777" w:rsidR="00C16167" w:rsidRPr="00612CAB" w:rsidRDefault="00C16167" w:rsidP="00763462">
      <w:pPr>
        <w:pStyle w:val="Heading3"/>
        <w:numPr>
          <w:ilvl w:val="2"/>
          <w:numId w:val="19"/>
        </w:numPr>
        <w:rPr>
          <w:color w:val="auto"/>
        </w:rPr>
      </w:pPr>
      <w:r w:rsidRPr="00612CAB">
        <w:rPr>
          <w:color w:val="auto"/>
        </w:rPr>
        <w:t>Any person having duties that are or may be affected by the matters set out in this permit shall have convenient access to a copy of it kept at or near the place where those duties are carried out.</w:t>
      </w:r>
    </w:p>
    <w:p w14:paraId="313C0433" w14:textId="3993C01B" w:rsidR="00EB2F44" w:rsidRPr="00612CAB" w:rsidRDefault="00EB2F44" w:rsidP="00763462">
      <w:pPr>
        <w:pStyle w:val="Heading3"/>
        <w:numPr>
          <w:ilvl w:val="2"/>
          <w:numId w:val="26"/>
        </w:numPr>
        <w:rPr>
          <w:color w:val="auto"/>
        </w:rPr>
      </w:pPr>
      <w:r w:rsidRPr="00612CAB">
        <w:rPr>
          <w:color w:val="auto"/>
        </w:rPr>
        <w:t>The operator shall comply with the requirements of an approved competence scheme.</w:t>
      </w:r>
    </w:p>
    <w:p w14:paraId="6C06B7D7" w14:textId="77777777" w:rsidR="00EB2F44" w:rsidRPr="00612CAB" w:rsidRDefault="00EB2F44" w:rsidP="00EB2F44">
      <w:pPr>
        <w:pStyle w:val="Heading2"/>
        <w:rPr>
          <w:rFonts w:cs="Arial"/>
          <w:lang w:eastAsia="en-US"/>
        </w:rPr>
      </w:pPr>
      <w:r w:rsidRPr="00612CAB">
        <w:rPr>
          <w:lang w:eastAsia="en-US"/>
        </w:rPr>
        <w:t>Avoidance, recovery and disposal of wastes produced by the activities</w:t>
      </w:r>
    </w:p>
    <w:p w14:paraId="58C7A2D3" w14:textId="77777777" w:rsidR="00EB2F44" w:rsidRPr="00612CAB" w:rsidRDefault="00EB2F44" w:rsidP="00763462">
      <w:pPr>
        <w:pStyle w:val="Heading3"/>
        <w:numPr>
          <w:ilvl w:val="2"/>
          <w:numId w:val="33"/>
        </w:numPr>
        <w:rPr>
          <w:rFonts w:cs="Arial"/>
          <w:color w:val="auto"/>
          <w:szCs w:val="18"/>
        </w:rPr>
      </w:pPr>
      <w:r w:rsidRPr="00612CAB">
        <w:rPr>
          <w:rFonts w:cs="Arial"/>
          <w:color w:val="auto"/>
          <w:szCs w:val="18"/>
        </w:rPr>
        <w:t>The operator shall take appropriate measures to ensure that:</w:t>
      </w:r>
    </w:p>
    <w:p w14:paraId="7DBE4BE5" w14:textId="39FCC565" w:rsidR="00EB2F44" w:rsidRPr="00612CAB" w:rsidRDefault="00EB2F44" w:rsidP="00763462">
      <w:pPr>
        <w:pStyle w:val="Heading3"/>
        <w:numPr>
          <w:ilvl w:val="0"/>
          <w:numId w:val="32"/>
        </w:numPr>
        <w:tabs>
          <w:tab w:val="clear" w:pos="1080"/>
          <w:tab w:val="num" w:pos="1418"/>
        </w:tabs>
        <w:ind w:left="1418" w:hanging="698"/>
        <w:rPr>
          <w:rFonts w:cs="Arial"/>
          <w:color w:val="auto"/>
          <w:szCs w:val="18"/>
        </w:rPr>
      </w:pPr>
      <w:r w:rsidRPr="00612CAB">
        <w:rPr>
          <w:rFonts w:cs="Arial"/>
          <w:color w:val="auto"/>
          <w:szCs w:val="18"/>
        </w:rPr>
        <w:t xml:space="preserve">the waste hierarchy referred to in Article 4 of the Waste Framework Directive is applied to the generation </w:t>
      </w:r>
      <w:r w:rsidR="00BF4FF3" w:rsidRPr="00612CAB">
        <w:rPr>
          <w:rFonts w:cs="Arial"/>
          <w:color w:val="auto"/>
          <w:szCs w:val="18"/>
        </w:rPr>
        <w:t>of waste</w:t>
      </w:r>
      <w:r w:rsidRPr="00612CAB">
        <w:rPr>
          <w:rFonts w:cs="Arial"/>
          <w:color w:val="auto"/>
          <w:szCs w:val="18"/>
        </w:rPr>
        <w:t xml:space="preserve"> by the activities; and</w:t>
      </w:r>
    </w:p>
    <w:p w14:paraId="087288D4" w14:textId="77777777" w:rsidR="00EB2F44" w:rsidRPr="00612CAB" w:rsidRDefault="00EB2F44" w:rsidP="00763462">
      <w:pPr>
        <w:pStyle w:val="Heading3"/>
        <w:numPr>
          <w:ilvl w:val="0"/>
          <w:numId w:val="32"/>
        </w:numPr>
        <w:tabs>
          <w:tab w:val="clear" w:pos="1080"/>
          <w:tab w:val="num" w:pos="1418"/>
        </w:tabs>
        <w:ind w:left="1418" w:hanging="698"/>
        <w:rPr>
          <w:rFonts w:cs="Arial"/>
          <w:color w:val="auto"/>
          <w:szCs w:val="18"/>
        </w:rPr>
      </w:pPr>
      <w:r w:rsidRPr="00612CAB">
        <w:rPr>
          <w:rFonts w:cs="Arial"/>
          <w:color w:val="auto"/>
          <w:szCs w:val="18"/>
        </w:rPr>
        <w:t>any waste generated by the activities is treated in accordance with the waste hierarchy referred to in Article 4 of the Waste Framework Directive; and</w:t>
      </w:r>
    </w:p>
    <w:p w14:paraId="2CF7F194" w14:textId="77777777" w:rsidR="00EB2F44" w:rsidRPr="00612CAB" w:rsidRDefault="00EB2F44" w:rsidP="00763462">
      <w:pPr>
        <w:pStyle w:val="Heading3"/>
        <w:numPr>
          <w:ilvl w:val="0"/>
          <w:numId w:val="32"/>
        </w:numPr>
        <w:tabs>
          <w:tab w:val="clear" w:pos="1080"/>
          <w:tab w:val="num" w:pos="1418"/>
        </w:tabs>
        <w:ind w:left="1418" w:hanging="698"/>
        <w:rPr>
          <w:rFonts w:cs="Arial"/>
          <w:color w:val="auto"/>
          <w:szCs w:val="18"/>
        </w:rPr>
      </w:pPr>
      <w:r w:rsidRPr="00612CAB">
        <w:rPr>
          <w:rFonts w:cs="Arial"/>
          <w:color w:val="auto"/>
          <w:szCs w:val="18"/>
        </w:rPr>
        <w:t>where disposal is necessary, this is undertaken in a manner which minimises its impact on the environment.</w:t>
      </w:r>
    </w:p>
    <w:p w14:paraId="3EFB75F6" w14:textId="77777777" w:rsidR="00EB2F44" w:rsidRPr="00612CAB" w:rsidRDefault="00EB2F44" w:rsidP="00763462">
      <w:pPr>
        <w:pStyle w:val="Heading3"/>
        <w:numPr>
          <w:ilvl w:val="2"/>
          <w:numId w:val="33"/>
        </w:numPr>
        <w:rPr>
          <w:rFonts w:cs="Arial"/>
          <w:color w:val="auto"/>
          <w:szCs w:val="18"/>
        </w:rPr>
      </w:pPr>
      <w:r w:rsidRPr="00612CAB">
        <w:rPr>
          <w:rFonts w:cs="Arial"/>
          <w:color w:val="auto"/>
          <w:szCs w:val="18"/>
        </w:rPr>
        <w:t>The operator shall review and record at least every four years whether changes to those measures should be made and take any further appropriate measures identified by a review.</w:t>
      </w:r>
    </w:p>
    <w:p w14:paraId="4FE924E0" w14:textId="77777777" w:rsidR="00C16167" w:rsidRPr="00612CAB" w:rsidRDefault="00C16167">
      <w:pPr>
        <w:pStyle w:val="Heading1"/>
        <w:rPr>
          <w:sz w:val="18"/>
        </w:rPr>
      </w:pPr>
      <w:r w:rsidRPr="00612CAB">
        <w:t>2</w:t>
      </w:r>
      <w:r w:rsidRPr="00612CAB">
        <w:tab/>
        <w:t>Operations</w:t>
      </w:r>
    </w:p>
    <w:p w14:paraId="3E387C4B" w14:textId="77777777" w:rsidR="00C16167" w:rsidRPr="00612CAB" w:rsidRDefault="00C16167" w:rsidP="00EC7F22">
      <w:pPr>
        <w:spacing w:before="240" w:after="120" w:line="300" w:lineRule="exact"/>
        <w:rPr>
          <w:rFonts w:ascii="Arial" w:hAnsi="Arial"/>
          <w:b/>
          <w:sz w:val="28"/>
        </w:rPr>
      </w:pPr>
      <w:r w:rsidRPr="00612CAB">
        <w:rPr>
          <w:rFonts w:ascii="Arial" w:hAnsi="Arial"/>
          <w:b/>
          <w:sz w:val="28"/>
        </w:rPr>
        <w:t>2.1</w:t>
      </w:r>
      <w:r w:rsidRPr="00612CAB">
        <w:rPr>
          <w:rFonts w:ascii="Arial" w:hAnsi="Arial"/>
          <w:b/>
          <w:sz w:val="28"/>
        </w:rPr>
        <w:tab/>
        <w:t>Permitted activities</w:t>
      </w:r>
    </w:p>
    <w:p w14:paraId="180517B3" w14:textId="64BFC307" w:rsidR="00C16167" w:rsidRPr="00612CAB" w:rsidRDefault="00C16167" w:rsidP="007D3C62">
      <w:pPr>
        <w:pStyle w:val="Heading3"/>
        <w:numPr>
          <w:ilvl w:val="0"/>
          <w:numId w:val="0"/>
        </w:numPr>
        <w:ind w:left="709" w:hanging="709"/>
        <w:rPr>
          <w:color w:val="auto"/>
        </w:rPr>
      </w:pPr>
      <w:r w:rsidRPr="00612CAB">
        <w:rPr>
          <w:color w:val="auto"/>
        </w:rPr>
        <w:t>2.1.1</w:t>
      </w:r>
      <w:r w:rsidRPr="00612CAB">
        <w:rPr>
          <w:color w:val="auto"/>
        </w:rPr>
        <w:tab/>
        <w:t xml:space="preserve">The operator is </w:t>
      </w:r>
      <w:r w:rsidR="004C238B" w:rsidRPr="00612CAB">
        <w:rPr>
          <w:color w:val="auto"/>
        </w:rPr>
        <w:t xml:space="preserve">only </w:t>
      </w:r>
      <w:r w:rsidRPr="00612CAB">
        <w:rPr>
          <w:color w:val="auto"/>
        </w:rPr>
        <w:t>authorised to carry out the activities specified in schedule 1</w:t>
      </w:r>
      <w:r w:rsidR="003C061C" w:rsidRPr="00612CAB">
        <w:rPr>
          <w:color w:val="auto"/>
        </w:rPr>
        <w:t xml:space="preserve"> table S1.1 (the “activities”).</w:t>
      </w:r>
    </w:p>
    <w:p w14:paraId="166AE853" w14:textId="29EA293E" w:rsidR="00EB2F44" w:rsidRPr="00612CAB" w:rsidRDefault="003C061C" w:rsidP="00EB2F44">
      <w:pPr>
        <w:pStyle w:val="Heading2"/>
        <w:numPr>
          <w:ilvl w:val="0"/>
          <w:numId w:val="0"/>
        </w:numPr>
      </w:pPr>
      <w:r w:rsidRPr="00612CAB">
        <w:t>2.2</w:t>
      </w:r>
      <w:r w:rsidRPr="00612CAB">
        <w:tab/>
        <w:t>The site</w:t>
      </w:r>
    </w:p>
    <w:p w14:paraId="1E5F77C5" w14:textId="77777777" w:rsidR="00EB2F44" w:rsidRPr="00612CAB" w:rsidRDefault="00EB2F44" w:rsidP="00EB2F44">
      <w:pPr>
        <w:pStyle w:val="Heading3rednonum"/>
        <w:rPr>
          <w:color w:val="auto"/>
        </w:rPr>
      </w:pPr>
      <w:r w:rsidRPr="00612CAB">
        <w:rPr>
          <w:color w:val="auto"/>
        </w:rPr>
        <w:t>2.2.1</w:t>
      </w:r>
      <w:r w:rsidRPr="00612CAB">
        <w:rPr>
          <w:color w:val="auto"/>
        </w:rPr>
        <w:tab/>
        <w:t>The activities shall not extend beyond the site, being the land shown edged in green on the site plan at schedule 7 to this permit.</w:t>
      </w:r>
    </w:p>
    <w:p w14:paraId="4F827C35" w14:textId="77777777" w:rsidR="00EB2F44" w:rsidRPr="00612CAB" w:rsidRDefault="00EB2F44" w:rsidP="00EB2F44">
      <w:pPr>
        <w:pStyle w:val="Heading2"/>
        <w:numPr>
          <w:ilvl w:val="0"/>
          <w:numId w:val="0"/>
        </w:numPr>
      </w:pPr>
      <w:r w:rsidRPr="00612CAB">
        <w:t>2.3</w:t>
      </w:r>
      <w:r w:rsidRPr="00612CAB">
        <w:tab/>
        <w:t>Operating techniques</w:t>
      </w:r>
    </w:p>
    <w:p w14:paraId="521DDE98" w14:textId="12845727" w:rsidR="00EB2F44" w:rsidRPr="00612CAB" w:rsidRDefault="003C061C" w:rsidP="003C061C">
      <w:pPr>
        <w:pStyle w:val="Heading4"/>
        <w:tabs>
          <w:tab w:val="clear" w:pos="284"/>
          <w:tab w:val="left" w:pos="709"/>
        </w:tabs>
        <w:spacing w:before="120"/>
        <w:ind w:left="1417" w:hanging="1406"/>
      </w:pPr>
      <w:r w:rsidRPr="00612CAB">
        <w:t>2.3.1</w:t>
      </w:r>
      <w:r w:rsidRPr="00612CAB">
        <w:tab/>
        <w:t>(a)</w:t>
      </w:r>
      <w:r w:rsidR="00EB2F44" w:rsidRPr="00612CAB">
        <w:tab/>
        <w:t>The activities shall, subject to the conditions of this permit, be operated using the techniques and in the manner described in the documentation specified in</w:t>
      </w:r>
      <w:r w:rsidRPr="00612CAB">
        <w:t xml:space="preserve"> </w:t>
      </w:r>
      <w:r w:rsidR="00EB2F44" w:rsidRPr="00612CAB">
        <w:t>schedule 1, table S1.2, unless otherwise agreed in writi</w:t>
      </w:r>
      <w:r w:rsidRPr="00612CAB">
        <w:t>ng by Natural Resources Wales.</w:t>
      </w:r>
    </w:p>
    <w:p w14:paraId="5EF13DEA" w14:textId="0FED5898" w:rsidR="00EB2F44" w:rsidRPr="00612CAB" w:rsidRDefault="00EB2F44" w:rsidP="00EB2F44">
      <w:pPr>
        <w:pStyle w:val="Heading4"/>
        <w:tabs>
          <w:tab w:val="clear" w:pos="284"/>
          <w:tab w:val="left" w:pos="1418"/>
        </w:tabs>
        <w:spacing w:before="120"/>
        <w:ind w:left="1418" w:hanging="709"/>
      </w:pPr>
      <w:r w:rsidRPr="00612CAB">
        <w:lastRenderedPageBreak/>
        <w:t>(b)</w:t>
      </w:r>
      <w:r w:rsidRPr="00612CAB">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67E12BE6" w14:textId="77777777" w:rsidR="00EB2F44" w:rsidRPr="00612CAB" w:rsidRDefault="00EB2F44" w:rsidP="00EB2F44">
      <w:pPr>
        <w:pStyle w:val="Heading3"/>
        <w:numPr>
          <w:ilvl w:val="0"/>
          <w:numId w:val="0"/>
        </w:numPr>
        <w:rPr>
          <w:color w:val="auto"/>
        </w:rPr>
      </w:pPr>
      <w:r w:rsidRPr="00612CAB">
        <w:rPr>
          <w:color w:val="auto"/>
        </w:rPr>
        <w:t>2.3.2</w:t>
      </w:r>
      <w:r w:rsidRPr="00612CAB">
        <w:rPr>
          <w:color w:val="auto"/>
        </w:rPr>
        <w:tab/>
        <w:t>Waste shall only be accepted if:</w:t>
      </w:r>
    </w:p>
    <w:p w14:paraId="445DF3FE" w14:textId="7A102F1B" w:rsidR="00EB2F44" w:rsidRPr="00612CAB" w:rsidRDefault="00EB2F44" w:rsidP="00EB2F44">
      <w:pPr>
        <w:pStyle w:val="Heading3"/>
        <w:numPr>
          <w:ilvl w:val="0"/>
          <w:numId w:val="0"/>
        </w:numPr>
        <w:ind w:firstLine="720"/>
        <w:rPr>
          <w:color w:val="auto"/>
        </w:rPr>
      </w:pPr>
      <w:r w:rsidRPr="00612CAB">
        <w:rPr>
          <w:color w:val="auto"/>
        </w:rPr>
        <w:t>(a)</w:t>
      </w:r>
      <w:r w:rsidRPr="00612CAB">
        <w:rPr>
          <w:color w:val="auto"/>
        </w:rPr>
        <w:tab/>
        <w:t xml:space="preserve">it is of a type and quantity listed in schedule 2 table(s) S2.1 [, S2.2 </w:t>
      </w:r>
      <w:r w:rsidR="00BF4FF3" w:rsidRPr="00612CAB">
        <w:rPr>
          <w:color w:val="auto"/>
        </w:rPr>
        <w:t>etc.</w:t>
      </w:r>
      <w:r w:rsidRPr="00612CAB">
        <w:rPr>
          <w:color w:val="auto"/>
        </w:rPr>
        <w:t>]; and</w:t>
      </w:r>
    </w:p>
    <w:p w14:paraId="63661E27" w14:textId="3F571511" w:rsidR="00EB2F44" w:rsidRPr="00612CAB" w:rsidRDefault="00EB2F44" w:rsidP="00EB2F44">
      <w:pPr>
        <w:pStyle w:val="Heading3"/>
        <w:numPr>
          <w:ilvl w:val="0"/>
          <w:numId w:val="0"/>
        </w:numPr>
        <w:ind w:left="1440" w:hanging="720"/>
        <w:rPr>
          <w:color w:val="auto"/>
        </w:rPr>
      </w:pPr>
      <w:r w:rsidRPr="00612CAB">
        <w:rPr>
          <w:color w:val="auto"/>
        </w:rPr>
        <w:t>(b)</w:t>
      </w:r>
      <w:r w:rsidRPr="00612CAB">
        <w:rPr>
          <w:color w:val="auto"/>
        </w:rPr>
        <w:tab/>
        <w:t>it conforms to the description in the documentation supplied by the producer and holder.</w:t>
      </w:r>
    </w:p>
    <w:p w14:paraId="79CA5A65" w14:textId="77777777" w:rsidR="00EB2F44" w:rsidRPr="00612CAB" w:rsidRDefault="00EB2F44" w:rsidP="00EB2F44">
      <w:pPr>
        <w:pStyle w:val="Heading2"/>
        <w:numPr>
          <w:ilvl w:val="0"/>
          <w:numId w:val="0"/>
        </w:numPr>
        <w:spacing w:before="360"/>
      </w:pPr>
      <w:r w:rsidRPr="00612CAB">
        <w:t>2.4</w:t>
      </w:r>
      <w:r w:rsidRPr="00612CAB">
        <w:tab/>
        <w:t>Technical requirements</w:t>
      </w:r>
    </w:p>
    <w:p w14:paraId="62FADB09" w14:textId="77777777" w:rsidR="00EB2F44" w:rsidRPr="00612CAB" w:rsidRDefault="00EB2F44" w:rsidP="00FA7E79">
      <w:pPr>
        <w:pStyle w:val="Heading2nonum"/>
      </w:pPr>
      <w:r w:rsidRPr="00612CAB">
        <w:tab/>
      </w:r>
      <w:r w:rsidRPr="00612CAB">
        <w:tab/>
        <w:t>Vehicle depollution and dismantling</w:t>
      </w:r>
    </w:p>
    <w:p w14:paraId="4CB1DC55" w14:textId="77777777" w:rsidR="00EB2F44" w:rsidRPr="00612CAB" w:rsidRDefault="00EB2F44" w:rsidP="00324DF6">
      <w:pPr>
        <w:spacing w:before="120" w:line="270" w:lineRule="exact"/>
        <w:ind w:left="720" w:hanging="720"/>
        <w:jc w:val="left"/>
        <w:rPr>
          <w:rFonts w:ascii="Arial" w:hAnsi="Arial"/>
          <w:sz w:val="18"/>
        </w:rPr>
      </w:pPr>
      <w:r w:rsidRPr="00612CAB">
        <w:rPr>
          <w:rFonts w:ascii="Arial" w:hAnsi="Arial"/>
          <w:sz w:val="18"/>
        </w:rPr>
        <w:t>2.4.1</w:t>
      </w:r>
      <w:r w:rsidRPr="00612CAB">
        <w:rPr>
          <w:rFonts w:ascii="Arial" w:hAnsi="Arial"/>
          <w:sz w:val="18"/>
        </w:rPr>
        <w:tab/>
        <w:t>The storage (including temporary storage) and treatment of waste motor vehicles shall meet the requirements of article 6(1) of the End-of-Life Vehicles Directive.</w:t>
      </w:r>
    </w:p>
    <w:p w14:paraId="04240394" w14:textId="023A2805" w:rsidR="00EB2F44" w:rsidRPr="00612CAB" w:rsidRDefault="00EB2F44" w:rsidP="00EB2F44">
      <w:pPr>
        <w:pStyle w:val="Heading2nonum"/>
        <w:rPr>
          <w:bCs/>
        </w:rPr>
      </w:pPr>
      <w:r w:rsidRPr="00612CAB">
        <w:tab/>
      </w:r>
      <w:r w:rsidRPr="00612CAB">
        <w:tab/>
      </w:r>
      <w:r w:rsidRPr="00612CAB">
        <w:rPr>
          <w:bCs/>
        </w:rPr>
        <w:t>Hazardous waste storage and treatment</w:t>
      </w:r>
    </w:p>
    <w:p w14:paraId="74A9FAB6" w14:textId="1E0F3536" w:rsidR="00EB2F44" w:rsidRDefault="00EB2F44" w:rsidP="00EB2F44">
      <w:pPr>
        <w:pStyle w:val="Heading3"/>
        <w:numPr>
          <w:ilvl w:val="0"/>
          <w:numId w:val="0"/>
        </w:numPr>
        <w:ind w:left="720" w:hanging="720"/>
        <w:rPr>
          <w:color w:val="auto"/>
        </w:rPr>
      </w:pPr>
      <w:r w:rsidRPr="00612CAB">
        <w:rPr>
          <w:color w:val="auto"/>
        </w:rPr>
        <w:t>2.4.</w:t>
      </w:r>
      <w:r w:rsidR="00612CAB" w:rsidRPr="00612CAB">
        <w:rPr>
          <w:color w:val="auto"/>
        </w:rPr>
        <w:t>2</w:t>
      </w:r>
      <w:r w:rsidRPr="00612CAB">
        <w:rPr>
          <w:color w:val="auto"/>
        </w:rPr>
        <w:tab/>
        <w:t>Hazardous waste shall not be mixed, either with a different category of hazardous waste or with other waste, substances or materials, unless it is authorised by schedule 1 table S1.1 and appropriate measures are taken.</w:t>
      </w:r>
    </w:p>
    <w:p w14:paraId="42CBB999" w14:textId="0A1A94BE" w:rsidR="00496E3E" w:rsidRPr="005A3078" w:rsidRDefault="00496E3E" w:rsidP="00496E3E">
      <w:pPr>
        <w:pStyle w:val="Heading2"/>
        <w:numPr>
          <w:ilvl w:val="0"/>
          <w:numId w:val="0"/>
        </w:numPr>
      </w:pPr>
      <w:r w:rsidRPr="005A3078">
        <w:t>2.5</w:t>
      </w:r>
      <w:r w:rsidRPr="005A3078">
        <w:tab/>
        <w:t>Improvement programme</w:t>
      </w:r>
    </w:p>
    <w:p w14:paraId="1C9C0C4F" w14:textId="10BF04AA" w:rsidR="00496E3E" w:rsidRPr="005A3078" w:rsidRDefault="00496E3E" w:rsidP="00496E3E">
      <w:pPr>
        <w:pStyle w:val="Heading3"/>
        <w:numPr>
          <w:ilvl w:val="0"/>
          <w:numId w:val="0"/>
        </w:numPr>
        <w:ind w:left="709" w:hanging="709"/>
        <w:rPr>
          <w:color w:val="auto"/>
        </w:rPr>
      </w:pPr>
      <w:r w:rsidRPr="005A3078">
        <w:rPr>
          <w:color w:val="auto"/>
        </w:rPr>
        <w:t>2.5.1</w:t>
      </w:r>
      <w:r w:rsidRPr="005A3078">
        <w:rPr>
          <w:color w:val="auto"/>
        </w:rPr>
        <w:tab/>
        <w:t>The operator shall complete the improvements specified in schedule 1 table S1.3 by the date specified in that table unless otherwise agreed in writing by Natural Resources Wales.</w:t>
      </w:r>
    </w:p>
    <w:p w14:paraId="2990F17E" w14:textId="4D05D025" w:rsidR="00496E3E" w:rsidRPr="005A3078" w:rsidRDefault="00496E3E" w:rsidP="00496E3E">
      <w:pPr>
        <w:pStyle w:val="Heading3"/>
        <w:numPr>
          <w:ilvl w:val="0"/>
          <w:numId w:val="0"/>
        </w:numPr>
        <w:ind w:left="709" w:hanging="709"/>
        <w:rPr>
          <w:color w:val="auto"/>
        </w:rPr>
      </w:pPr>
      <w:r w:rsidRPr="005A3078">
        <w:rPr>
          <w:color w:val="auto"/>
        </w:rPr>
        <w:t>2.5.2</w:t>
      </w:r>
      <w:r w:rsidRPr="005A3078">
        <w:rPr>
          <w:color w:val="auto"/>
        </w:rPr>
        <w:tab/>
        <w:t>Except in the case of an improvement which consists only of a submission to Natural Resources Wales, the operator shall notify Natural Resources Wales within 14 days of completion of each improvement.</w:t>
      </w:r>
    </w:p>
    <w:p w14:paraId="1EEF3119" w14:textId="228DDE2E" w:rsidR="00496E3E" w:rsidRPr="005A3078" w:rsidRDefault="00496E3E" w:rsidP="00496E3E">
      <w:pPr>
        <w:pStyle w:val="Heading2"/>
        <w:numPr>
          <w:ilvl w:val="0"/>
          <w:numId w:val="0"/>
        </w:numPr>
        <w:rPr>
          <w:rStyle w:val="change"/>
          <w:color w:val="auto"/>
        </w:rPr>
      </w:pPr>
      <w:r w:rsidRPr="005A3078">
        <w:rPr>
          <w:rStyle w:val="change"/>
          <w:color w:val="auto"/>
        </w:rPr>
        <w:t>2.6</w:t>
      </w:r>
      <w:r w:rsidRPr="005A3078">
        <w:rPr>
          <w:rStyle w:val="change"/>
          <w:color w:val="auto"/>
        </w:rPr>
        <w:tab/>
        <w:t>Pre-operational conditions</w:t>
      </w:r>
    </w:p>
    <w:p w14:paraId="593B5D27" w14:textId="6B768961" w:rsidR="00496E3E" w:rsidRPr="005A3078" w:rsidRDefault="00496E3E" w:rsidP="00496E3E">
      <w:pPr>
        <w:pStyle w:val="pindent"/>
        <w:jc w:val="left"/>
      </w:pPr>
      <w:r w:rsidRPr="005A3078">
        <w:t>2.6.1</w:t>
      </w:r>
      <w:r w:rsidRPr="005A3078">
        <w:tab/>
        <w:t>The activities shall not be brought into operation until</w:t>
      </w:r>
      <w:r w:rsidR="005A3078" w:rsidRPr="005A3078">
        <w:t xml:space="preserve"> </w:t>
      </w:r>
      <w:r w:rsidRPr="005A3078">
        <w:rPr>
          <w:rFonts w:cs="Arial"/>
          <w:szCs w:val="18"/>
        </w:rPr>
        <w:t>the measures specified in schedule 1 table S1.4 have been completed.</w:t>
      </w:r>
    </w:p>
    <w:p w14:paraId="0EE3E206" w14:textId="731B4E22" w:rsidR="00C16167" w:rsidRPr="00612CAB" w:rsidRDefault="001D014B">
      <w:pPr>
        <w:pStyle w:val="Heading1"/>
        <w:rPr>
          <w:sz w:val="18"/>
        </w:rPr>
      </w:pPr>
      <w:r w:rsidRPr="00612CAB">
        <w:t>3</w:t>
      </w:r>
      <w:r w:rsidRPr="00612CAB">
        <w:tab/>
        <w:t>Emissions and monitoring</w:t>
      </w:r>
    </w:p>
    <w:p w14:paraId="79554160" w14:textId="17C37EF5" w:rsidR="00C16167" w:rsidRPr="00612CAB" w:rsidRDefault="00612CAB" w:rsidP="00612CAB">
      <w:pPr>
        <w:pStyle w:val="Heading2"/>
        <w:numPr>
          <w:ilvl w:val="0"/>
          <w:numId w:val="0"/>
        </w:numPr>
        <w:ind w:left="720" w:hanging="720"/>
      </w:pPr>
      <w:r w:rsidRPr="00612CAB">
        <w:t xml:space="preserve">3.1 </w:t>
      </w:r>
      <w:r w:rsidRPr="00612CAB">
        <w:tab/>
      </w:r>
      <w:r w:rsidR="004C238B" w:rsidRPr="00612CAB">
        <w:t>E</w:t>
      </w:r>
      <w:r w:rsidR="00C16167" w:rsidRPr="00612CAB">
        <w:t>missions of substances</w:t>
      </w:r>
      <w:r w:rsidR="004C238B" w:rsidRPr="00612CAB">
        <w:t xml:space="preserve"> not </w:t>
      </w:r>
      <w:r w:rsidR="0019176C" w:rsidRPr="00612CAB">
        <w:t>controlled by</w:t>
      </w:r>
      <w:r w:rsidR="004C238B" w:rsidRPr="00612CAB">
        <w:t xml:space="preserve"> emission limits</w:t>
      </w:r>
    </w:p>
    <w:p w14:paraId="56B9F104" w14:textId="15FB7993" w:rsidR="00C16167" w:rsidRPr="00612CAB" w:rsidRDefault="00612CAB" w:rsidP="00612CAB">
      <w:pPr>
        <w:pStyle w:val="Heading3"/>
        <w:numPr>
          <w:ilvl w:val="0"/>
          <w:numId w:val="0"/>
        </w:numPr>
        <w:ind w:left="720" w:hanging="720"/>
        <w:rPr>
          <w:color w:val="auto"/>
        </w:rPr>
      </w:pPr>
      <w:r w:rsidRPr="00612CAB">
        <w:rPr>
          <w:color w:val="auto"/>
        </w:rPr>
        <w:t xml:space="preserve">3.1.1 </w:t>
      </w:r>
      <w:r w:rsidRPr="00612CAB">
        <w:rPr>
          <w:color w:val="auto"/>
        </w:rPr>
        <w:tab/>
      </w:r>
      <w:r w:rsidR="004C238B" w:rsidRPr="00612CAB">
        <w:rPr>
          <w:color w:val="auto"/>
        </w:rPr>
        <w:t>E</w:t>
      </w:r>
      <w:r w:rsidR="00C16167" w:rsidRPr="00612CAB">
        <w:rPr>
          <w:color w:val="auto"/>
        </w:rPr>
        <w:t>missions of substances</w:t>
      </w:r>
      <w:r w:rsidR="004C238B" w:rsidRPr="00612CAB">
        <w:rPr>
          <w:color w:val="auto"/>
        </w:rPr>
        <w:t xml:space="preserve"> not controlled by emission limits</w:t>
      </w:r>
      <w:r w:rsidR="00C16167" w:rsidRPr="00612CAB">
        <w:rPr>
          <w:color w:val="auto"/>
        </w:rPr>
        <w:t xml:space="preserve"> (excluding odour) shall not cause pollution. The operator shall not be taken to have breached this condition if appropriate measures</w:t>
      </w:r>
      <w:r w:rsidR="00C16167" w:rsidRPr="00612CAB">
        <w:rPr>
          <w:rStyle w:val="change"/>
          <w:color w:val="auto"/>
        </w:rPr>
        <w:t>, including</w:t>
      </w:r>
      <w:r w:rsidR="00105365" w:rsidRPr="00612CAB">
        <w:rPr>
          <w:rStyle w:val="change"/>
          <w:color w:val="auto"/>
        </w:rPr>
        <w:t>, but not limited to</w:t>
      </w:r>
      <w:r w:rsidR="001F19F3" w:rsidRPr="00612CAB">
        <w:rPr>
          <w:rStyle w:val="change"/>
          <w:color w:val="auto"/>
        </w:rPr>
        <w:t>,</w:t>
      </w:r>
      <w:r w:rsidR="00C16167" w:rsidRPr="00612CAB">
        <w:rPr>
          <w:rStyle w:val="change"/>
          <w:color w:val="auto"/>
        </w:rPr>
        <w:t xml:space="preserve"> those specified in </w:t>
      </w:r>
      <w:r w:rsidR="00F844B3" w:rsidRPr="00612CAB">
        <w:rPr>
          <w:rStyle w:val="change"/>
          <w:color w:val="auto"/>
        </w:rPr>
        <w:t xml:space="preserve">any approved </w:t>
      </w:r>
      <w:r w:rsidR="003342D2" w:rsidRPr="00612CAB">
        <w:rPr>
          <w:rStyle w:val="change"/>
          <w:color w:val="auto"/>
        </w:rPr>
        <w:t xml:space="preserve">emissions management </w:t>
      </w:r>
      <w:r w:rsidR="00F844B3" w:rsidRPr="00612CAB">
        <w:rPr>
          <w:rStyle w:val="change"/>
          <w:color w:val="auto"/>
        </w:rPr>
        <w:t>plan</w:t>
      </w:r>
      <w:r w:rsidR="00C16167" w:rsidRPr="00612CAB">
        <w:rPr>
          <w:rStyle w:val="change"/>
          <w:color w:val="auto"/>
        </w:rPr>
        <w:t>,</w:t>
      </w:r>
      <w:r w:rsidR="00C16167" w:rsidRPr="00612CAB">
        <w:rPr>
          <w:color w:val="auto"/>
        </w:rPr>
        <w:t xml:space="preserve"> have been taken to prevent or where that is not practicable, to minimise, those emissions.</w:t>
      </w:r>
    </w:p>
    <w:p w14:paraId="36600B15" w14:textId="2B498200" w:rsidR="001106AB" w:rsidRPr="00612CAB" w:rsidRDefault="001106AB" w:rsidP="005032E3">
      <w:pPr>
        <w:pStyle w:val="Heading3nonum"/>
        <w:rPr>
          <w:color w:val="auto"/>
          <w:szCs w:val="18"/>
        </w:rPr>
      </w:pPr>
      <w:r w:rsidRPr="00612CAB">
        <w:rPr>
          <w:color w:val="auto"/>
          <w:szCs w:val="18"/>
        </w:rPr>
        <w:t>3.</w:t>
      </w:r>
      <w:r w:rsidR="00612CAB" w:rsidRPr="00612CAB">
        <w:rPr>
          <w:color w:val="auto"/>
          <w:szCs w:val="18"/>
        </w:rPr>
        <w:t>1</w:t>
      </w:r>
      <w:r w:rsidRPr="00612CAB">
        <w:rPr>
          <w:color w:val="auto"/>
          <w:szCs w:val="18"/>
        </w:rPr>
        <w:t>.2</w:t>
      </w:r>
      <w:r w:rsidRPr="00612CAB">
        <w:rPr>
          <w:color w:val="auto"/>
          <w:szCs w:val="18"/>
        </w:rPr>
        <w:tab/>
        <w:t>The operator shall:</w:t>
      </w:r>
    </w:p>
    <w:p w14:paraId="1D95FC4C" w14:textId="77777777" w:rsidR="001106AB" w:rsidRPr="00612CAB" w:rsidRDefault="001106AB" w:rsidP="005032E3">
      <w:pPr>
        <w:pStyle w:val="Heading4"/>
        <w:spacing w:before="120"/>
        <w:ind w:left="1440" w:hanging="731"/>
        <w:rPr>
          <w:rFonts w:cs="Arial"/>
          <w:szCs w:val="18"/>
        </w:rPr>
      </w:pPr>
      <w:r w:rsidRPr="00612CAB">
        <w:rPr>
          <w:szCs w:val="18"/>
        </w:rPr>
        <w:lastRenderedPageBreak/>
        <w:t>(a)</w:t>
      </w:r>
      <w:r w:rsidRPr="00612CAB">
        <w:rPr>
          <w:szCs w:val="18"/>
        </w:rPr>
        <w:tab/>
      </w:r>
      <w:r w:rsidRPr="00612CAB">
        <w:rPr>
          <w:rFonts w:cs="Arial"/>
          <w:szCs w:val="18"/>
        </w:rPr>
        <w:t xml:space="preserve">if notified by </w:t>
      </w:r>
      <w:r w:rsidR="00317002" w:rsidRPr="00612CAB">
        <w:rPr>
          <w:rFonts w:cs="Arial"/>
          <w:szCs w:val="18"/>
        </w:rPr>
        <w:t xml:space="preserve">Natural Resources Wales </w:t>
      </w:r>
      <w:r w:rsidRPr="00612CAB">
        <w:rPr>
          <w:rFonts w:cs="Arial"/>
          <w:szCs w:val="18"/>
        </w:rPr>
        <w:t>that the activities are giving rise to</w:t>
      </w:r>
      <w:r w:rsidR="00557C8D" w:rsidRPr="00612CAB">
        <w:rPr>
          <w:rFonts w:cs="Arial"/>
          <w:szCs w:val="18"/>
        </w:rPr>
        <w:t xml:space="preserve"> </w:t>
      </w:r>
      <w:r w:rsidR="00BA6889" w:rsidRPr="00612CAB">
        <w:rPr>
          <w:rFonts w:cs="Arial"/>
          <w:szCs w:val="18"/>
        </w:rPr>
        <w:t>pollution</w:t>
      </w:r>
      <w:r w:rsidRPr="00612CAB">
        <w:rPr>
          <w:rFonts w:cs="Arial"/>
          <w:szCs w:val="18"/>
        </w:rPr>
        <w:t xml:space="preserve">, submit to </w:t>
      </w:r>
      <w:r w:rsidR="00317002" w:rsidRPr="00612CAB">
        <w:rPr>
          <w:rFonts w:cs="Arial"/>
          <w:szCs w:val="18"/>
        </w:rPr>
        <w:t>Natural Resources Wales</w:t>
      </w:r>
      <w:r w:rsidRPr="00612CAB">
        <w:rPr>
          <w:rFonts w:cs="Arial"/>
          <w:szCs w:val="18"/>
        </w:rPr>
        <w:t xml:space="preserve"> for approval within the period specified, a</w:t>
      </w:r>
      <w:r w:rsidR="004C238B" w:rsidRPr="00612CAB">
        <w:rPr>
          <w:rFonts w:cs="Arial"/>
          <w:szCs w:val="18"/>
        </w:rPr>
        <w:t>n</w:t>
      </w:r>
      <w:r w:rsidR="00BA6889" w:rsidRPr="00612CAB">
        <w:rPr>
          <w:rFonts w:cs="Arial"/>
          <w:szCs w:val="18"/>
        </w:rPr>
        <w:t xml:space="preserve"> emissions</w:t>
      </w:r>
      <w:r w:rsidRPr="00612CAB">
        <w:rPr>
          <w:rFonts w:cs="Arial"/>
          <w:szCs w:val="18"/>
        </w:rPr>
        <w:t xml:space="preserve"> management plan</w:t>
      </w:r>
      <w:r w:rsidR="00107811" w:rsidRPr="00612CAB">
        <w:rPr>
          <w:rFonts w:cs="Arial"/>
          <w:szCs w:val="18"/>
        </w:rPr>
        <w:t xml:space="preserve"> which identifies and minimises</w:t>
      </w:r>
      <w:r w:rsidR="00126D97" w:rsidRPr="00612CAB">
        <w:rPr>
          <w:rFonts w:cs="Arial"/>
          <w:szCs w:val="18"/>
        </w:rPr>
        <w:t xml:space="preserve"> the</w:t>
      </w:r>
      <w:r w:rsidR="00107811" w:rsidRPr="00612CAB">
        <w:rPr>
          <w:rFonts w:cs="Arial"/>
          <w:szCs w:val="18"/>
        </w:rPr>
        <w:t xml:space="preserve"> risks of pollution from emissions of substances not controlled by emission limits</w:t>
      </w:r>
      <w:r w:rsidRPr="00612CAB">
        <w:rPr>
          <w:rFonts w:cs="Arial"/>
          <w:szCs w:val="18"/>
        </w:rPr>
        <w:t>;</w:t>
      </w:r>
    </w:p>
    <w:p w14:paraId="1DFCB705" w14:textId="77777777" w:rsidR="001106AB" w:rsidRPr="00612CAB" w:rsidRDefault="001106AB" w:rsidP="005032E3">
      <w:pPr>
        <w:pStyle w:val="Heading4"/>
        <w:spacing w:before="120"/>
        <w:ind w:left="1440" w:hanging="731"/>
        <w:rPr>
          <w:rFonts w:cs="Arial"/>
          <w:szCs w:val="18"/>
        </w:rPr>
      </w:pPr>
      <w:r w:rsidRPr="00612CAB">
        <w:rPr>
          <w:szCs w:val="18"/>
        </w:rPr>
        <w:t>(b)</w:t>
      </w:r>
      <w:r w:rsidRPr="00612CAB">
        <w:rPr>
          <w:szCs w:val="18"/>
        </w:rPr>
        <w:tab/>
      </w:r>
      <w:r w:rsidRPr="00612CAB">
        <w:rPr>
          <w:rFonts w:cs="Arial"/>
          <w:szCs w:val="18"/>
        </w:rPr>
        <w:t>implement the</w:t>
      </w:r>
      <w:r w:rsidR="00732529" w:rsidRPr="00612CAB">
        <w:rPr>
          <w:rFonts w:cs="Arial"/>
          <w:szCs w:val="18"/>
        </w:rPr>
        <w:t xml:space="preserve"> </w:t>
      </w:r>
      <w:r w:rsidRPr="00612CAB">
        <w:rPr>
          <w:rFonts w:cs="Arial"/>
          <w:szCs w:val="18"/>
        </w:rPr>
        <w:t>approved</w:t>
      </w:r>
      <w:r w:rsidR="00732529" w:rsidRPr="00612CAB">
        <w:rPr>
          <w:rFonts w:cs="Arial"/>
          <w:szCs w:val="18"/>
        </w:rPr>
        <w:t xml:space="preserve"> </w:t>
      </w:r>
      <w:r w:rsidR="00BA6889" w:rsidRPr="00612CAB">
        <w:rPr>
          <w:rFonts w:cs="Arial"/>
          <w:szCs w:val="18"/>
        </w:rPr>
        <w:t>emissions</w:t>
      </w:r>
      <w:r w:rsidRPr="00612CAB">
        <w:rPr>
          <w:rFonts w:cs="Arial"/>
          <w:szCs w:val="18"/>
        </w:rPr>
        <w:t xml:space="preserve"> management plan, from the date of approval, unless otherwise agreed in writing by </w:t>
      </w:r>
      <w:r w:rsidR="00317002" w:rsidRPr="00612CAB">
        <w:rPr>
          <w:rFonts w:cs="Arial"/>
          <w:szCs w:val="18"/>
        </w:rPr>
        <w:t>Natural Resources Wales</w:t>
      </w:r>
      <w:r w:rsidRPr="00612CAB">
        <w:rPr>
          <w:rFonts w:cs="Arial"/>
          <w:szCs w:val="18"/>
        </w:rPr>
        <w:t>.</w:t>
      </w:r>
    </w:p>
    <w:p w14:paraId="162BDE11" w14:textId="51DE4903" w:rsidR="00C16167" w:rsidRPr="00612CAB" w:rsidRDefault="001106AB" w:rsidP="007D3C62">
      <w:pPr>
        <w:pStyle w:val="Heading3rednonum"/>
        <w:rPr>
          <w:color w:val="auto"/>
        </w:rPr>
      </w:pPr>
      <w:r w:rsidRPr="00612CAB">
        <w:rPr>
          <w:color w:val="auto"/>
        </w:rPr>
        <w:t>3.</w:t>
      </w:r>
      <w:r w:rsidR="00612CAB" w:rsidRPr="00612CAB">
        <w:rPr>
          <w:color w:val="auto"/>
        </w:rPr>
        <w:t>1</w:t>
      </w:r>
      <w:r w:rsidRPr="00612CAB">
        <w:rPr>
          <w:color w:val="auto"/>
        </w:rPr>
        <w:t>.3</w:t>
      </w:r>
      <w:r w:rsidRPr="00612CAB">
        <w:rPr>
          <w:color w:val="auto"/>
        </w:rPr>
        <w:tab/>
      </w:r>
      <w:r w:rsidR="00C16167" w:rsidRPr="00612CAB">
        <w:rPr>
          <w:color w:val="auto"/>
        </w:rPr>
        <w:t xml:space="preserve">All </w:t>
      </w:r>
      <w:r w:rsidR="00C16167" w:rsidRPr="00612CAB">
        <w:rPr>
          <w:color w:val="auto"/>
          <w:lang w:eastAsia="en-GB"/>
        </w:rPr>
        <w:t>liquids</w:t>
      </w:r>
      <w:r w:rsidR="003B4D13" w:rsidRPr="00612CAB">
        <w:rPr>
          <w:color w:val="auto"/>
          <w:lang w:eastAsia="en-GB"/>
        </w:rPr>
        <w:t xml:space="preserve"> in containers</w:t>
      </w:r>
      <w:r w:rsidR="00C16167" w:rsidRPr="00612CAB">
        <w:rPr>
          <w:color w:val="auto"/>
          <w:lang w:eastAsia="en-GB"/>
        </w:rPr>
        <w:t xml:space="preserve">, </w:t>
      </w:r>
      <w:r w:rsidR="00C16167" w:rsidRPr="00612CAB">
        <w:rPr>
          <w:color w:val="auto"/>
        </w:rPr>
        <w:t>whose</w:t>
      </w:r>
      <w:r w:rsidR="00C16167" w:rsidRPr="00612CAB">
        <w:rPr>
          <w:color w:val="auto"/>
          <w:lang w:eastAsia="en-GB"/>
        </w:rPr>
        <w:t xml:space="preserve"> emission to water or land could cause pollution, shall be provided with secondary containment, unless </w:t>
      </w:r>
      <w:r w:rsidR="00C16167" w:rsidRPr="00612CAB">
        <w:rPr>
          <w:rStyle w:val="change"/>
          <w:color w:val="auto"/>
        </w:rPr>
        <w:t xml:space="preserve">the operator </w:t>
      </w:r>
      <w:r w:rsidR="00C16167" w:rsidRPr="00612CAB">
        <w:rPr>
          <w:color w:val="auto"/>
        </w:rPr>
        <w:t xml:space="preserve">has used other appropriate measures to prevent </w:t>
      </w:r>
      <w:r w:rsidR="00C16167" w:rsidRPr="00612CAB">
        <w:rPr>
          <w:rStyle w:val="change"/>
          <w:color w:val="auto"/>
        </w:rPr>
        <w:t>or where that is not practicable, to minimise, leakage and spillage from the primary container</w:t>
      </w:r>
      <w:r w:rsidR="00C16167" w:rsidRPr="00612CAB">
        <w:rPr>
          <w:color w:val="auto"/>
        </w:rPr>
        <w:t>.</w:t>
      </w:r>
    </w:p>
    <w:p w14:paraId="22132CD1" w14:textId="1AEB6C28" w:rsidR="003C2CA5" w:rsidRPr="00612CAB" w:rsidRDefault="003C2CA5" w:rsidP="003C2CA5">
      <w:pPr>
        <w:pStyle w:val="Heading2"/>
        <w:numPr>
          <w:ilvl w:val="0"/>
          <w:numId w:val="0"/>
        </w:numPr>
      </w:pPr>
      <w:r w:rsidRPr="00612CAB">
        <w:t>3.</w:t>
      </w:r>
      <w:r w:rsidR="00612CAB" w:rsidRPr="00612CAB">
        <w:t>2</w:t>
      </w:r>
      <w:r w:rsidRPr="00612CAB">
        <w:tab/>
        <w:t>Odour</w:t>
      </w:r>
    </w:p>
    <w:p w14:paraId="54AB15C8" w14:textId="418EDE15" w:rsidR="003C2CA5" w:rsidRPr="00612CAB" w:rsidRDefault="003C2CA5" w:rsidP="003C2CA5">
      <w:pPr>
        <w:pStyle w:val="Heading4"/>
        <w:ind w:left="709" w:hanging="709"/>
        <w:rPr>
          <w:rStyle w:val="change"/>
          <w:color w:val="auto"/>
        </w:rPr>
      </w:pPr>
      <w:r w:rsidRPr="00612CAB">
        <w:t>3.</w:t>
      </w:r>
      <w:r w:rsidR="00612CAB" w:rsidRPr="00612CAB">
        <w:t>2</w:t>
      </w:r>
      <w:r w:rsidRPr="00612CAB">
        <w:t>.1</w:t>
      </w:r>
      <w:r w:rsidRPr="00612CAB">
        <w:tab/>
        <w:t>Emissions from t</w:t>
      </w:r>
      <w:r w:rsidRPr="00612CAB">
        <w:rPr>
          <w:rStyle w:val="change"/>
          <w:color w:val="auto"/>
        </w:rPr>
        <w:t xml:space="preserve">he activities shall be free from </w:t>
      </w:r>
      <w:r w:rsidRPr="00612CAB">
        <w:t>odour at levels likely to cause pollution outside the site,</w:t>
      </w:r>
      <w:r w:rsidRPr="00612CAB">
        <w:rPr>
          <w:rStyle w:val="change"/>
          <w:color w:val="auto"/>
        </w:rPr>
        <w:t xml:space="preserve"> as perceived by an authorised officer of Natural Resources Wales, </w:t>
      </w:r>
      <w:r w:rsidRPr="00612CAB">
        <w:t>unless the operator</w:t>
      </w:r>
      <w:r w:rsidRPr="00612CAB">
        <w:rPr>
          <w:rStyle w:val="change"/>
          <w:color w:val="auto"/>
        </w:rPr>
        <w:t xml:space="preserve"> has used appropriate measures, including, but not limited to, those specified in any approved odour management plan, to prevent or where that is not pra</w:t>
      </w:r>
      <w:r w:rsidR="003C061C" w:rsidRPr="00612CAB">
        <w:rPr>
          <w:rStyle w:val="change"/>
          <w:color w:val="auto"/>
        </w:rPr>
        <w:t>cticable to minimise the odour.</w:t>
      </w:r>
    </w:p>
    <w:p w14:paraId="426F7AEA" w14:textId="641D06CD" w:rsidR="003C2CA5" w:rsidRPr="00612CAB" w:rsidRDefault="00CD1FC3" w:rsidP="003C2CA5">
      <w:pPr>
        <w:pStyle w:val="Draftingnote"/>
        <w:rPr>
          <w:i w:val="0"/>
          <w:color w:val="auto"/>
          <w:szCs w:val="18"/>
        </w:rPr>
      </w:pPr>
      <w:r w:rsidRPr="00612CAB">
        <w:rPr>
          <w:i w:val="0"/>
          <w:color w:val="auto"/>
          <w:szCs w:val="18"/>
        </w:rPr>
        <w:t>3.</w:t>
      </w:r>
      <w:r w:rsidR="00612CAB" w:rsidRPr="00612CAB">
        <w:rPr>
          <w:i w:val="0"/>
          <w:color w:val="auto"/>
          <w:szCs w:val="18"/>
        </w:rPr>
        <w:t>2</w:t>
      </w:r>
      <w:r w:rsidRPr="00612CAB">
        <w:rPr>
          <w:i w:val="0"/>
          <w:color w:val="auto"/>
          <w:szCs w:val="18"/>
        </w:rPr>
        <w:t>.2</w:t>
      </w:r>
      <w:r w:rsidR="003C2CA5" w:rsidRPr="00612CAB">
        <w:rPr>
          <w:i w:val="0"/>
          <w:color w:val="auto"/>
          <w:szCs w:val="18"/>
        </w:rPr>
        <w:tab/>
        <w:t>The operator shall:</w:t>
      </w:r>
    </w:p>
    <w:p w14:paraId="49CB3401" w14:textId="4E0EE521" w:rsidR="003C2CA5" w:rsidRPr="00612CAB" w:rsidRDefault="003C2CA5" w:rsidP="003C2CA5">
      <w:pPr>
        <w:pStyle w:val="Heading4"/>
        <w:spacing w:before="120"/>
        <w:ind w:left="1440" w:hanging="731"/>
        <w:rPr>
          <w:rFonts w:cs="Arial"/>
          <w:szCs w:val="18"/>
        </w:rPr>
      </w:pPr>
      <w:r w:rsidRPr="00612CAB">
        <w:rPr>
          <w:szCs w:val="18"/>
        </w:rPr>
        <w:t>(a)</w:t>
      </w:r>
      <w:r w:rsidRPr="00612CAB">
        <w:rPr>
          <w:szCs w:val="18"/>
        </w:rPr>
        <w:tab/>
      </w:r>
      <w:r w:rsidRPr="00612CAB">
        <w:rPr>
          <w:rFonts w:cs="Arial"/>
          <w:szCs w:val="18"/>
        </w:rPr>
        <w:t>if notified by Natural Resources Wales</w:t>
      </w:r>
      <w:r w:rsidR="003C061C" w:rsidRPr="00612CAB">
        <w:rPr>
          <w:rFonts w:cs="Arial"/>
          <w:szCs w:val="18"/>
        </w:rPr>
        <w:t xml:space="preserve"> </w:t>
      </w:r>
      <w:r w:rsidRPr="00612CAB">
        <w:rPr>
          <w:rFonts w:cs="Arial"/>
          <w:szCs w:val="18"/>
        </w:rPr>
        <w:t xml:space="preserve">that the activities are giving rise </w:t>
      </w:r>
      <w:r w:rsidR="005032E3" w:rsidRPr="00612CAB">
        <w:rPr>
          <w:rFonts w:cs="Arial"/>
          <w:szCs w:val="18"/>
        </w:rPr>
        <w:t>to p</w:t>
      </w:r>
      <w:r w:rsidRPr="00612CAB">
        <w:rPr>
          <w:rFonts w:cs="Arial"/>
          <w:szCs w:val="18"/>
        </w:rPr>
        <w:t>ollution outside the site due to odour, submit to Natural Resources Wales for approval within the period specified, an odour management plan which identifies and minimises the risks of pollution from odour;</w:t>
      </w:r>
    </w:p>
    <w:p w14:paraId="1396F1C4" w14:textId="77777777" w:rsidR="003C2CA5" w:rsidRPr="00612CAB" w:rsidRDefault="003C2CA5" w:rsidP="003C2CA5">
      <w:pPr>
        <w:pStyle w:val="Heading4"/>
        <w:ind w:left="1440" w:hanging="731"/>
        <w:rPr>
          <w:rFonts w:cs="Arial"/>
          <w:sz w:val="20"/>
        </w:rPr>
      </w:pPr>
      <w:r w:rsidRPr="00612CAB">
        <w:rPr>
          <w:szCs w:val="18"/>
        </w:rPr>
        <w:t>(b)</w:t>
      </w:r>
      <w:r w:rsidRPr="00612CAB">
        <w:rPr>
          <w:szCs w:val="18"/>
        </w:rPr>
        <w:tab/>
      </w:r>
      <w:r w:rsidRPr="00612CAB">
        <w:rPr>
          <w:rFonts w:cs="Arial"/>
          <w:szCs w:val="18"/>
        </w:rPr>
        <w:t>implement the approved odour management plan, from the date of approval, unless otherwise agreed in writing by Natural Resources Wales.</w:t>
      </w:r>
    </w:p>
    <w:p w14:paraId="76390550" w14:textId="7443898F" w:rsidR="003C2CA5" w:rsidRPr="00612CAB" w:rsidRDefault="003C2CA5" w:rsidP="003C2CA5">
      <w:pPr>
        <w:pStyle w:val="Heading2"/>
        <w:numPr>
          <w:ilvl w:val="0"/>
          <w:numId w:val="0"/>
        </w:numPr>
        <w:rPr>
          <w:b w:val="0"/>
        </w:rPr>
      </w:pPr>
      <w:r w:rsidRPr="00612CAB">
        <w:t>3.</w:t>
      </w:r>
      <w:r w:rsidR="00612CAB" w:rsidRPr="00612CAB">
        <w:t>3</w:t>
      </w:r>
      <w:r w:rsidRPr="00612CAB">
        <w:tab/>
        <w:t>Noise and vibration</w:t>
      </w:r>
    </w:p>
    <w:p w14:paraId="048DCEF1" w14:textId="6D4E0559" w:rsidR="003C2CA5" w:rsidRPr="00612CAB" w:rsidRDefault="003C2CA5" w:rsidP="003C2CA5">
      <w:pPr>
        <w:pStyle w:val="Heading4"/>
        <w:ind w:left="720" w:hanging="720"/>
        <w:rPr>
          <w:rStyle w:val="change"/>
          <w:color w:val="auto"/>
        </w:rPr>
      </w:pPr>
      <w:r w:rsidRPr="00612CAB">
        <w:t>3.</w:t>
      </w:r>
      <w:r w:rsidR="00612CAB" w:rsidRPr="00612CAB">
        <w:t>3</w:t>
      </w:r>
      <w:r w:rsidRPr="00612CAB">
        <w:t>.1</w:t>
      </w:r>
      <w:r w:rsidRPr="00612CAB">
        <w:tab/>
        <w:t xml:space="preserve">Emissions from the activities shall </w:t>
      </w:r>
      <w:r w:rsidRPr="00612CAB">
        <w:rPr>
          <w:rStyle w:val="change"/>
          <w:color w:val="auto"/>
        </w:rPr>
        <w:t>be free from noise and vibration at levels likely to</w:t>
      </w:r>
      <w:r w:rsidRPr="00612CAB">
        <w:t xml:space="preserve"> cause pollution outside the site, </w:t>
      </w:r>
      <w:r w:rsidRPr="00612CAB">
        <w:rPr>
          <w:rStyle w:val="change"/>
          <w:color w:val="auto"/>
        </w:rPr>
        <w:t xml:space="preserve">as perceived by an authorised officer of Natural Resources Wales, </w:t>
      </w:r>
      <w:r w:rsidRPr="00612CAB">
        <w:t>unless the operator</w:t>
      </w:r>
      <w:r w:rsidRPr="00612CAB">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4F48B736" w14:textId="7E7B9D36" w:rsidR="003C2CA5" w:rsidRPr="00612CAB" w:rsidRDefault="003C2CA5" w:rsidP="003C2CA5">
      <w:pPr>
        <w:pStyle w:val="Draftingnote"/>
        <w:rPr>
          <w:i w:val="0"/>
          <w:color w:val="auto"/>
        </w:rPr>
      </w:pPr>
      <w:r w:rsidRPr="00612CAB">
        <w:rPr>
          <w:i w:val="0"/>
          <w:color w:val="auto"/>
        </w:rPr>
        <w:t>3.</w:t>
      </w:r>
      <w:r w:rsidR="00612CAB" w:rsidRPr="00612CAB">
        <w:rPr>
          <w:i w:val="0"/>
          <w:color w:val="auto"/>
        </w:rPr>
        <w:t>3</w:t>
      </w:r>
      <w:r w:rsidRPr="00612CAB">
        <w:rPr>
          <w:i w:val="0"/>
          <w:color w:val="auto"/>
        </w:rPr>
        <w:t>.2</w:t>
      </w:r>
      <w:r w:rsidRPr="00612CAB">
        <w:rPr>
          <w:i w:val="0"/>
          <w:color w:val="auto"/>
        </w:rPr>
        <w:tab/>
        <w:t>The operator shall:</w:t>
      </w:r>
    </w:p>
    <w:p w14:paraId="33A96D48" w14:textId="7C517F6B" w:rsidR="003C2CA5" w:rsidRPr="00612CAB" w:rsidRDefault="003C2CA5" w:rsidP="003C2CA5">
      <w:pPr>
        <w:pStyle w:val="Heading4"/>
        <w:spacing w:before="120"/>
        <w:ind w:left="1440" w:hanging="731"/>
        <w:rPr>
          <w:rFonts w:cs="Arial"/>
          <w:szCs w:val="18"/>
        </w:rPr>
      </w:pPr>
      <w:r w:rsidRPr="00612CAB">
        <w:t>(a)</w:t>
      </w:r>
      <w:r w:rsidRPr="00612CAB">
        <w:tab/>
      </w:r>
      <w:r w:rsidRPr="00612CAB">
        <w:rPr>
          <w:rFonts w:cs="Arial"/>
          <w:szCs w:val="18"/>
        </w:rPr>
        <w:t>if notified by Natural Resources Wales</w:t>
      </w:r>
      <w:r w:rsidR="003C061C" w:rsidRPr="00612CAB">
        <w:rPr>
          <w:rFonts w:cs="Arial"/>
          <w:szCs w:val="18"/>
        </w:rPr>
        <w:t xml:space="preserve"> </w:t>
      </w:r>
      <w:r w:rsidRPr="00612CAB">
        <w:rPr>
          <w:rFonts w:cs="Arial"/>
          <w:szCs w:val="18"/>
        </w:rPr>
        <w:t>that the activities are giving rise to</w:t>
      </w:r>
      <w:r w:rsidR="005032E3" w:rsidRPr="00612CAB">
        <w:rPr>
          <w:rFonts w:cs="Arial"/>
          <w:szCs w:val="18"/>
        </w:rPr>
        <w:t xml:space="preserve"> </w:t>
      </w:r>
      <w:r w:rsidRPr="00612CAB">
        <w:rPr>
          <w:rFonts w:cs="Arial"/>
          <w:szCs w:val="18"/>
        </w:rPr>
        <w:t>pollution outside the site due to noise and vibration, submit to Natural Resources Wales for approval within the period specified, a noise and vibration management plan which identifies and minimises the risks of pollution from noise and vibration;</w:t>
      </w:r>
    </w:p>
    <w:p w14:paraId="05D234C2" w14:textId="14EFCB44" w:rsidR="003C2CA5" w:rsidRPr="00612CAB" w:rsidRDefault="003C2CA5" w:rsidP="003C2CA5">
      <w:pPr>
        <w:pStyle w:val="Heading4"/>
        <w:ind w:left="1440" w:hanging="731"/>
        <w:rPr>
          <w:rFonts w:cs="Arial"/>
          <w:sz w:val="20"/>
        </w:rPr>
      </w:pPr>
      <w:r w:rsidRPr="00612CAB">
        <w:rPr>
          <w:szCs w:val="18"/>
        </w:rPr>
        <w:t>(b)</w:t>
      </w:r>
      <w:r w:rsidRPr="00612CAB">
        <w:rPr>
          <w:szCs w:val="18"/>
        </w:rPr>
        <w:tab/>
      </w:r>
      <w:r w:rsidRPr="00612CAB">
        <w:rPr>
          <w:rFonts w:cs="Arial"/>
          <w:szCs w:val="18"/>
        </w:rPr>
        <w:t>implement the</w:t>
      </w:r>
      <w:r w:rsidR="003C061C" w:rsidRPr="00612CAB">
        <w:rPr>
          <w:rFonts w:cs="Arial"/>
          <w:szCs w:val="18"/>
        </w:rPr>
        <w:t xml:space="preserve"> approved </w:t>
      </w:r>
      <w:r w:rsidRPr="00612CAB">
        <w:rPr>
          <w:rFonts w:cs="Arial"/>
          <w:szCs w:val="18"/>
        </w:rPr>
        <w:t>noise and vibration management plan, from the date of approval, unless otherwise agreed in writing by Natural Resources Wales.</w:t>
      </w:r>
    </w:p>
    <w:p w14:paraId="39EE341E" w14:textId="490E8069" w:rsidR="003C2CA5" w:rsidRPr="00E32855" w:rsidRDefault="003C2CA5" w:rsidP="003C2CA5">
      <w:pPr>
        <w:pStyle w:val="Heading2"/>
        <w:numPr>
          <w:ilvl w:val="0"/>
          <w:numId w:val="0"/>
        </w:numPr>
        <w:ind w:left="720" w:hanging="720"/>
      </w:pPr>
      <w:r w:rsidRPr="00E32855">
        <w:t>3.</w:t>
      </w:r>
      <w:r w:rsidR="00612CAB" w:rsidRPr="00E32855">
        <w:t>4</w:t>
      </w:r>
      <w:r w:rsidRPr="00E32855">
        <w:tab/>
        <w:t>Pests</w:t>
      </w:r>
    </w:p>
    <w:p w14:paraId="02522E5B" w14:textId="454742B1" w:rsidR="003C2CA5" w:rsidRPr="00E32855" w:rsidRDefault="003C2CA5" w:rsidP="00BF4FF3">
      <w:pPr>
        <w:spacing w:before="60" w:line="270" w:lineRule="exact"/>
        <w:ind w:left="720" w:hanging="720"/>
        <w:jc w:val="left"/>
        <w:rPr>
          <w:rStyle w:val="Emphasis"/>
          <w:rFonts w:ascii="Arial" w:hAnsi="Arial" w:cs="Arial"/>
          <w:i w:val="0"/>
          <w:sz w:val="18"/>
          <w:szCs w:val="18"/>
        </w:rPr>
      </w:pPr>
      <w:r w:rsidRPr="00E32855">
        <w:rPr>
          <w:rStyle w:val="Emphasis"/>
          <w:rFonts w:ascii="Arial" w:hAnsi="Arial" w:cs="Arial"/>
          <w:i w:val="0"/>
          <w:sz w:val="18"/>
          <w:szCs w:val="18"/>
        </w:rPr>
        <w:t>3.</w:t>
      </w:r>
      <w:r w:rsidR="00612CAB" w:rsidRPr="00E32855">
        <w:rPr>
          <w:rStyle w:val="Emphasis"/>
          <w:rFonts w:ascii="Arial" w:hAnsi="Arial" w:cs="Arial"/>
          <w:i w:val="0"/>
          <w:sz w:val="18"/>
          <w:szCs w:val="18"/>
        </w:rPr>
        <w:t>4</w:t>
      </w:r>
      <w:r w:rsidR="003C061C" w:rsidRPr="00E32855">
        <w:rPr>
          <w:rStyle w:val="Emphasis"/>
          <w:rFonts w:ascii="Arial" w:hAnsi="Arial" w:cs="Arial"/>
          <w:i w:val="0"/>
          <w:sz w:val="18"/>
          <w:szCs w:val="18"/>
        </w:rPr>
        <w:t>.1</w:t>
      </w:r>
      <w:r w:rsidRPr="00E32855">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w:t>
      </w:r>
      <w:r w:rsidR="003C061C" w:rsidRPr="00E32855">
        <w:rPr>
          <w:rStyle w:val="Emphasis"/>
          <w:rFonts w:ascii="Arial" w:hAnsi="Arial" w:cs="Arial"/>
          <w:i w:val="0"/>
          <w:sz w:val="18"/>
          <w:szCs w:val="18"/>
        </w:rPr>
        <w:t>presence of pests on the site.</w:t>
      </w:r>
    </w:p>
    <w:p w14:paraId="25C9092A" w14:textId="0DF6D825" w:rsidR="003C2CA5" w:rsidRPr="00E32855" w:rsidRDefault="003C2CA5" w:rsidP="00BF4FF3">
      <w:pPr>
        <w:shd w:val="clear" w:color="auto" w:fill="FFFFFF"/>
        <w:spacing w:before="60" w:line="270" w:lineRule="exact"/>
        <w:rPr>
          <w:rFonts w:ascii="Calibri" w:hAnsi="Calibri" w:cs="Calibri"/>
          <w:sz w:val="18"/>
          <w:szCs w:val="18"/>
        </w:rPr>
      </w:pPr>
      <w:r w:rsidRPr="00E32855">
        <w:rPr>
          <w:rStyle w:val="Emphasis"/>
          <w:rFonts w:ascii="Arial" w:hAnsi="Arial" w:cs="Arial"/>
          <w:i w:val="0"/>
          <w:sz w:val="18"/>
          <w:szCs w:val="18"/>
        </w:rPr>
        <w:t>3.</w:t>
      </w:r>
      <w:r w:rsidR="00612CAB" w:rsidRPr="00E32855">
        <w:rPr>
          <w:rStyle w:val="Emphasis"/>
          <w:rFonts w:ascii="Arial" w:hAnsi="Arial" w:cs="Arial"/>
          <w:i w:val="0"/>
          <w:sz w:val="18"/>
          <w:szCs w:val="18"/>
        </w:rPr>
        <w:t>4</w:t>
      </w:r>
      <w:r w:rsidRPr="00E32855">
        <w:rPr>
          <w:rStyle w:val="Emphasis"/>
          <w:rFonts w:ascii="Arial" w:hAnsi="Arial" w:cs="Arial"/>
          <w:i w:val="0"/>
          <w:sz w:val="18"/>
          <w:szCs w:val="18"/>
        </w:rPr>
        <w:t>.2</w:t>
      </w:r>
      <w:r w:rsidRPr="00E32855">
        <w:rPr>
          <w:rStyle w:val="Emphasis"/>
          <w:rFonts w:ascii="Arial" w:hAnsi="Arial" w:cs="Arial"/>
          <w:i w:val="0"/>
          <w:sz w:val="18"/>
          <w:szCs w:val="18"/>
        </w:rPr>
        <w:tab/>
      </w:r>
      <w:r w:rsidR="003C061C" w:rsidRPr="00E32855">
        <w:rPr>
          <w:rFonts w:ascii="Arial" w:hAnsi="Arial" w:cs="Arial"/>
          <w:sz w:val="18"/>
          <w:szCs w:val="18"/>
        </w:rPr>
        <w:t>The operator shall:</w:t>
      </w:r>
    </w:p>
    <w:p w14:paraId="2C715B44" w14:textId="116B5339" w:rsidR="003C2CA5" w:rsidRPr="00E32855" w:rsidRDefault="003C2CA5" w:rsidP="00BF4FF3">
      <w:pPr>
        <w:shd w:val="clear" w:color="auto" w:fill="FFFFFF"/>
        <w:spacing w:before="60" w:line="270" w:lineRule="exact"/>
        <w:ind w:left="1440" w:hanging="731"/>
        <w:jc w:val="left"/>
        <w:rPr>
          <w:rFonts w:ascii="Arial" w:hAnsi="Arial" w:cs="Arial"/>
          <w:sz w:val="18"/>
          <w:szCs w:val="18"/>
        </w:rPr>
      </w:pPr>
      <w:r w:rsidRPr="00E32855">
        <w:rPr>
          <w:rFonts w:ascii="Arial" w:hAnsi="Arial" w:cs="Arial"/>
          <w:sz w:val="18"/>
          <w:szCs w:val="18"/>
        </w:rPr>
        <w:lastRenderedPageBreak/>
        <w:t>(a)</w:t>
      </w:r>
      <w:r w:rsidR="003C061C" w:rsidRPr="00E32855">
        <w:rPr>
          <w:rFonts w:ascii="Arial" w:hAnsi="Arial" w:cs="Arial"/>
          <w:sz w:val="18"/>
          <w:szCs w:val="18"/>
        </w:rPr>
        <w:tab/>
      </w:r>
      <w:r w:rsidRPr="00E32855">
        <w:rPr>
          <w:rFonts w:ascii="Arial" w:hAnsi="Arial" w:cs="Arial"/>
          <w:sz w:val="18"/>
          <w:szCs w:val="18"/>
        </w:rPr>
        <w:t>if notified by Natural Resources Wales, submit to Natural Resources Wales for approval within the period specified, a pests management plan which identifies and minimises risks of pollution,</w:t>
      </w:r>
      <w:r w:rsidR="003C061C" w:rsidRPr="00E32855">
        <w:rPr>
          <w:rFonts w:ascii="Arial" w:hAnsi="Arial" w:cs="Arial"/>
          <w:sz w:val="18"/>
          <w:szCs w:val="18"/>
        </w:rPr>
        <w:t xml:space="preserve"> </w:t>
      </w:r>
      <w:r w:rsidRPr="00E32855">
        <w:rPr>
          <w:rFonts w:ascii="Arial" w:hAnsi="Arial" w:cs="Arial"/>
          <w:sz w:val="18"/>
          <w:szCs w:val="18"/>
        </w:rPr>
        <w:t>hazard or annoyance</w:t>
      </w:r>
      <w:r w:rsidR="003C061C" w:rsidRPr="00E32855">
        <w:rPr>
          <w:rFonts w:ascii="Arial" w:hAnsi="Arial" w:cs="Arial"/>
          <w:sz w:val="18"/>
          <w:szCs w:val="18"/>
        </w:rPr>
        <w:t xml:space="preserve"> </w:t>
      </w:r>
      <w:r w:rsidR="00BF4FF3" w:rsidRPr="00E32855">
        <w:rPr>
          <w:rFonts w:ascii="Arial" w:hAnsi="Arial" w:cs="Arial"/>
          <w:sz w:val="18"/>
          <w:szCs w:val="18"/>
        </w:rPr>
        <w:t>from</w:t>
      </w:r>
      <w:r w:rsidRPr="00E32855">
        <w:rPr>
          <w:rFonts w:ascii="Arial" w:hAnsi="Arial" w:cs="Arial"/>
          <w:sz w:val="18"/>
          <w:szCs w:val="18"/>
        </w:rPr>
        <w:t xml:space="preserve"> pests;</w:t>
      </w:r>
    </w:p>
    <w:p w14:paraId="13C7035E" w14:textId="6BAC0C1D" w:rsidR="003C2CA5" w:rsidRPr="00E32855" w:rsidRDefault="003C2CA5" w:rsidP="00BF4FF3">
      <w:pPr>
        <w:spacing w:before="60" w:line="270" w:lineRule="exact"/>
        <w:ind w:left="1440" w:hanging="731"/>
        <w:jc w:val="left"/>
        <w:rPr>
          <w:rStyle w:val="Emphasis"/>
          <w:rFonts w:ascii="Arial" w:hAnsi="Arial" w:cs="Arial"/>
          <w:i w:val="0"/>
          <w:sz w:val="18"/>
          <w:szCs w:val="18"/>
        </w:rPr>
      </w:pPr>
      <w:r w:rsidRPr="00E32855">
        <w:rPr>
          <w:rFonts w:ascii="Arial" w:hAnsi="Arial" w:cs="Arial"/>
          <w:sz w:val="18"/>
          <w:szCs w:val="18"/>
          <w:shd w:val="clear" w:color="auto" w:fill="FFFFFF"/>
        </w:rPr>
        <w:t>(b)</w:t>
      </w:r>
      <w:r w:rsidR="003C061C" w:rsidRPr="00E32855">
        <w:rPr>
          <w:rFonts w:ascii="Arial" w:hAnsi="Arial" w:cs="Arial"/>
          <w:sz w:val="18"/>
          <w:szCs w:val="18"/>
          <w:shd w:val="clear" w:color="auto" w:fill="FFFFFF"/>
        </w:rPr>
        <w:tab/>
      </w:r>
      <w:r w:rsidRPr="00E32855">
        <w:rPr>
          <w:rFonts w:ascii="Arial" w:hAnsi="Arial" w:cs="Arial"/>
          <w:sz w:val="18"/>
          <w:szCs w:val="18"/>
          <w:shd w:val="clear" w:color="auto" w:fill="FFFFFF"/>
        </w:rPr>
        <w:t>implement the pests management plan, from the date of approval, unless otherwise agreed in writing by Natural resources Wales.</w:t>
      </w:r>
    </w:p>
    <w:p w14:paraId="4D1DF4A9" w14:textId="33EEBE78" w:rsidR="0064555F" w:rsidRPr="00612CAB" w:rsidRDefault="0064555F" w:rsidP="0064555F">
      <w:pPr>
        <w:pStyle w:val="Heading2"/>
        <w:numPr>
          <w:ilvl w:val="0"/>
          <w:numId w:val="0"/>
        </w:numPr>
        <w:ind w:left="720" w:hanging="720"/>
        <w:rPr>
          <w:rFonts w:eastAsia="Calibri"/>
        </w:rPr>
      </w:pPr>
      <w:r w:rsidRPr="00E32855">
        <w:rPr>
          <w:rFonts w:eastAsia="Calibri"/>
        </w:rPr>
        <w:t>3.</w:t>
      </w:r>
      <w:r w:rsidR="00612CAB" w:rsidRPr="00E32855">
        <w:rPr>
          <w:rFonts w:eastAsia="Calibri"/>
        </w:rPr>
        <w:t>5</w:t>
      </w:r>
      <w:r w:rsidRPr="00E32855">
        <w:rPr>
          <w:rFonts w:eastAsia="Calibri"/>
        </w:rPr>
        <w:tab/>
        <w:t>Fire</w:t>
      </w:r>
    </w:p>
    <w:p w14:paraId="113FD210" w14:textId="51C518B9" w:rsidR="0064555F" w:rsidRPr="00612CAB" w:rsidRDefault="0064555F" w:rsidP="0064555F">
      <w:pPr>
        <w:spacing w:before="60" w:line="270" w:lineRule="exact"/>
        <w:ind w:left="709" w:hanging="709"/>
        <w:jc w:val="left"/>
        <w:rPr>
          <w:rFonts w:ascii="Arial" w:eastAsia="Calibri" w:hAnsi="Arial" w:cs="Arial"/>
          <w:sz w:val="18"/>
          <w:szCs w:val="18"/>
          <w:lang w:eastAsia="en-US"/>
        </w:rPr>
      </w:pPr>
      <w:r w:rsidRPr="00612CAB">
        <w:rPr>
          <w:rFonts w:ascii="Arial" w:eastAsia="Calibri" w:hAnsi="Arial" w:cs="Arial"/>
          <w:sz w:val="18"/>
          <w:szCs w:val="18"/>
          <w:lang w:eastAsia="en-US"/>
        </w:rPr>
        <w:t>3.</w:t>
      </w:r>
      <w:r w:rsidR="00612CAB" w:rsidRPr="00612CAB">
        <w:rPr>
          <w:rFonts w:ascii="Arial" w:eastAsia="Calibri" w:hAnsi="Arial" w:cs="Arial"/>
          <w:sz w:val="18"/>
          <w:szCs w:val="18"/>
          <w:lang w:eastAsia="en-US"/>
        </w:rPr>
        <w:t>5</w:t>
      </w:r>
      <w:r w:rsidRPr="00612CAB">
        <w:rPr>
          <w:rFonts w:ascii="Arial" w:eastAsia="Calibri" w:hAnsi="Arial" w:cs="Arial"/>
          <w:sz w:val="18"/>
          <w:szCs w:val="18"/>
          <w:lang w:eastAsia="en-US"/>
        </w:rPr>
        <w:t>.1</w:t>
      </w:r>
      <w:r w:rsidRPr="00612CAB">
        <w:rPr>
          <w:rFonts w:ascii="Arial" w:eastAsia="Calibri" w:hAnsi="Arial" w:cs="Arial"/>
          <w:sz w:val="18"/>
          <w:szCs w:val="18"/>
          <w:lang w:eastAsia="en-US"/>
        </w:rPr>
        <w:tab/>
        <w:t>The operator shall manage and operate the activities in accordance with a written fire prevention plan using the current, relevant</w:t>
      </w:r>
      <w:r w:rsidR="003C061C" w:rsidRPr="00612CAB">
        <w:rPr>
          <w:rFonts w:ascii="Arial" w:eastAsia="Calibri" w:hAnsi="Arial" w:cs="Arial"/>
          <w:sz w:val="18"/>
          <w:szCs w:val="18"/>
          <w:lang w:eastAsia="en-US"/>
        </w:rPr>
        <w:t xml:space="preserve"> fire prevention plan guidance.</w:t>
      </w:r>
    </w:p>
    <w:p w14:paraId="586A5B0C" w14:textId="1D499AB5" w:rsidR="0064555F" w:rsidRPr="00612CAB" w:rsidRDefault="0064555F" w:rsidP="0064555F">
      <w:pPr>
        <w:spacing w:before="60" w:line="270" w:lineRule="exact"/>
        <w:jc w:val="left"/>
        <w:rPr>
          <w:rFonts w:ascii="Arial" w:eastAsia="Calibri" w:hAnsi="Arial" w:cs="Arial"/>
          <w:sz w:val="18"/>
          <w:szCs w:val="18"/>
          <w:lang w:eastAsia="en-US"/>
        </w:rPr>
      </w:pPr>
      <w:r w:rsidRPr="00612CAB">
        <w:rPr>
          <w:rFonts w:ascii="Arial" w:eastAsia="Calibri" w:hAnsi="Arial" w:cs="Arial"/>
          <w:sz w:val="18"/>
          <w:szCs w:val="18"/>
          <w:lang w:eastAsia="en-US"/>
        </w:rPr>
        <w:t>3.</w:t>
      </w:r>
      <w:r w:rsidR="00612CAB" w:rsidRPr="00612CAB">
        <w:rPr>
          <w:rFonts w:ascii="Arial" w:eastAsia="Calibri" w:hAnsi="Arial" w:cs="Arial"/>
          <w:sz w:val="18"/>
          <w:szCs w:val="18"/>
          <w:lang w:eastAsia="en-US"/>
        </w:rPr>
        <w:t>5</w:t>
      </w:r>
      <w:r w:rsidRPr="00612CAB">
        <w:rPr>
          <w:rFonts w:ascii="Arial" w:eastAsia="Calibri" w:hAnsi="Arial" w:cs="Arial"/>
          <w:sz w:val="18"/>
          <w:szCs w:val="18"/>
          <w:lang w:eastAsia="en-US"/>
        </w:rPr>
        <w:t>.2</w:t>
      </w:r>
      <w:r w:rsidRPr="00612CAB">
        <w:rPr>
          <w:rFonts w:ascii="Arial" w:eastAsia="Calibri" w:hAnsi="Arial" w:cs="Arial"/>
          <w:sz w:val="18"/>
          <w:szCs w:val="18"/>
          <w:lang w:eastAsia="en-US"/>
        </w:rPr>
        <w:tab/>
        <w:t>The operator shall:</w:t>
      </w:r>
    </w:p>
    <w:p w14:paraId="0333ADC9" w14:textId="06351261" w:rsidR="0064555F" w:rsidRPr="00612CAB" w:rsidRDefault="0064555F" w:rsidP="0064555F">
      <w:pPr>
        <w:spacing w:before="120" w:line="270" w:lineRule="exact"/>
        <w:ind w:left="1440" w:hanging="731"/>
        <w:jc w:val="left"/>
        <w:rPr>
          <w:rFonts w:ascii="Arial" w:eastAsia="Calibri" w:hAnsi="Arial" w:cs="Arial"/>
          <w:sz w:val="18"/>
          <w:szCs w:val="18"/>
          <w:lang w:eastAsia="en-US"/>
        </w:rPr>
      </w:pPr>
      <w:r w:rsidRPr="00612CAB">
        <w:rPr>
          <w:rFonts w:ascii="Arial" w:eastAsia="Calibri" w:hAnsi="Arial" w:cs="Arial"/>
          <w:sz w:val="18"/>
          <w:szCs w:val="18"/>
          <w:lang w:eastAsia="en-US"/>
        </w:rPr>
        <w:t>(a</w:t>
      </w:r>
      <w:r w:rsidR="003C061C" w:rsidRPr="00612CAB">
        <w:rPr>
          <w:rFonts w:ascii="Arial" w:eastAsia="Calibri" w:hAnsi="Arial" w:cs="Arial"/>
          <w:sz w:val="18"/>
          <w:szCs w:val="18"/>
          <w:lang w:eastAsia="en-US"/>
        </w:rPr>
        <w:t>)</w:t>
      </w:r>
      <w:r w:rsidRPr="00612CAB">
        <w:rPr>
          <w:rFonts w:ascii="Arial" w:eastAsia="Calibri" w:hAnsi="Arial" w:cs="Arial"/>
          <w:sz w:val="18"/>
          <w:szCs w:val="18"/>
          <w:lang w:eastAsia="en-US"/>
        </w:rPr>
        <w:tab/>
        <w:t>if notified by Natural Resources Wales</w:t>
      </w:r>
      <w:r w:rsidR="003C061C" w:rsidRPr="00612CAB">
        <w:rPr>
          <w:rFonts w:ascii="Arial" w:eastAsia="Calibri" w:hAnsi="Arial" w:cs="Arial"/>
          <w:sz w:val="18"/>
          <w:szCs w:val="18"/>
          <w:lang w:eastAsia="en-US"/>
        </w:rPr>
        <w:t xml:space="preserve"> </w:t>
      </w:r>
      <w:r w:rsidRPr="00612CAB">
        <w:rPr>
          <w:rFonts w:ascii="Arial" w:eastAsia="Calibri" w:hAnsi="Arial" w:cs="Arial"/>
          <w:sz w:val="18"/>
          <w:szCs w:val="18"/>
          <w:lang w:eastAsia="en-US"/>
        </w:rPr>
        <w:t>that the activities could cause a fire risk, submit to Natural Resources Wales a fire prevention plan which identifies and minimises the risks of fire;</w:t>
      </w:r>
    </w:p>
    <w:p w14:paraId="709EA400" w14:textId="3D0EB448" w:rsidR="0064555F" w:rsidRPr="00612CAB" w:rsidRDefault="0064555F" w:rsidP="0064555F">
      <w:pPr>
        <w:spacing w:before="60" w:line="270" w:lineRule="exact"/>
        <w:ind w:left="1440" w:hanging="731"/>
        <w:jc w:val="left"/>
        <w:rPr>
          <w:rFonts w:ascii="Arial" w:eastAsia="Calibri" w:hAnsi="Arial" w:cs="Arial"/>
          <w:sz w:val="18"/>
          <w:szCs w:val="18"/>
          <w:lang w:eastAsia="en-US"/>
        </w:rPr>
      </w:pPr>
      <w:r w:rsidRPr="00612CAB">
        <w:rPr>
          <w:rFonts w:ascii="Arial" w:eastAsia="Calibri" w:hAnsi="Arial" w:cs="Arial"/>
          <w:sz w:val="18"/>
          <w:szCs w:val="18"/>
          <w:lang w:eastAsia="en-US"/>
        </w:rPr>
        <w:t>(b)</w:t>
      </w:r>
      <w:r w:rsidRPr="00612CAB">
        <w:rPr>
          <w:rFonts w:ascii="Arial" w:eastAsia="Calibri" w:hAnsi="Arial" w:cs="Arial"/>
          <w:sz w:val="18"/>
          <w:szCs w:val="18"/>
          <w:lang w:eastAsia="en-US"/>
        </w:rPr>
        <w:tab/>
        <w:t>Operate the activity in accordance with the fire prevention plan, from the date of submission, unless otherwise agreed in writing by Natural Resources Wales.</w:t>
      </w:r>
    </w:p>
    <w:p w14:paraId="70D70395" w14:textId="77777777" w:rsidR="00C16167" w:rsidRPr="00125F66" w:rsidRDefault="00C16167">
      <w:pPr>
        <w:pStyle w:val="Heading1"/>
      </w:pPr>
      <w:bookmarkStart w:id="5" w:name="_Toc77056949"/>
      <w:bookmarkStart w:id="6" w:name="_Toc457192259"/>
      <w:r w:rsidRPr="00125F66">
        <w:t>4</w:t>
      </w:r>
      <w:r w:rsidRPr="00125F66">
        <w:tab/>
        <w:t>Information</w:t>
      </w:r>
      <w:bookmarkEnd w:id="5"/>
    </w:p>
    <w:p w14:paraId="03B16617" w14:textId="77777777" w:rsidR="00C16167" w:rsidRPr="00125F66" w:rsidRDefault="00C16167">
      <w:pPr>
        <w:pStyle w:val="Heading2"/>
        <w:numPr>
          <w:ilvl w:val="0"/>
          <w:numId w:val="0"/>
        </w:numPr>
        <w:rPr>
          <w:b w:val="0"/>
        </w:rPr>
      </w:pPr>
      <w:r w:rsidRPr="00125F66">
        <w:t>4.1</w:t>
      </w:r>
      <w:r w:rsidRPr="00125F66">
        <w:tab/>
        <w:t>Records</w:t>
      </w:r>
    </w:p>
    <w:p w14:paraId="47A636AE" w14:textId="77777777" w:rsidR="00C16167" w:rsidRPr="00125F66" w:rsidRDefault="00C16167" w:rsidP="00763462">
      <w:pPr>
        <w:pStyle w:val="Heading3"/>
        <w:numPr>
          <w:ilvl w:val="2"/>
          <w:numId w:val="16"/>
        </w:numPr>
      </w:pPr>
      <w:r w:rsidRPr="00125F66">
        <w:t>All records required to be made by this permit shall:</w:t>
      </w:r>
    </w:p>
    <w:p w14:paraId="4E8C7F23" w14:textId="77777777" w:rsidR="00C16167" w:rsidRPr="00125F66" w:rsidRDefault="00C16167" w:rsidP="00763462">
      <w:pPr>
        <w:pStyle w:val="Heading3"/>
        <w:numPr>
          <w:ilvl w:val="0"/>
          <w:numId w:val="14"/>
        </w:numPr>
        <w:tabs>
          <w:tab w:val="clear" w:pos="360"/>
          <w:tab w:val="num" w:pos="1418"/>
        </w:tabs>
        <w:ind w:left="1418" w:hanging="709"/>
      </w:pPr>
      <w:r w:rsidRPr="00125F66">
        <w:t>be legible;</w:t>
      </w:r>
    </w:p>
    <w:p w14:paraId="7EF637F4"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rPr>
          <w:color w:val="auto"/>
        </w:rPr>
        <w:t>be made as soon as reasonably practicable;</w:t>
      </w:r>
    </w:p>
    <w:p w14:paraId="46CD8E77"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56DF4AC3" w14:textId="77777777" w:rsidR="00C16167" w:rsidRPr="00D6539F" w:rsidRDefault="00C16167" w:rsidP="00763462">
      <w:pPr>
        <w:pStyle w:val="Heading3"/>
        <w:numPr>
          <w:ilvl w:val="0"/>
          <w:numId w:val="14"/>
        </w:numPr>
        <w:tabs>
          <w:tab w:val="clear" w:pos="360"/>
          <w:tab w:val="num" w:pos="1418"/>
        </w:tabs>
        <w:ind w:left="1418" w:hanging="709"/>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when the records were made, </w:t>
      </w:r>
      <w:r w:rsidRPr="00D6539F">
        <w:rPr>
          <w:color w:val="auto"/>
        </w:rPr>
        <w:t>or in the case of the following records until permit surrender:</w:t>
      </w:r>
    </w:p>
    <w:p w14:paraId="4F440B62" w14:textId="77777777" w:rsidR="00C16167"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off-site environmental effects; and</w:t>
      </w:r>
    </w:p>
    <w:p w14:paraId="007581B4" w14:textId="77777777" w:rsidR="00762274"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matters which affect the condition of the land and groundwater.</w:t>
      </w:r>
    </w:p>
    <w:p w14:paraId="36FD745D" w14:textId="32703F63" w:rsidR="00C16167" w:rsidRPr="003C061C" w:rsidRDefault="00265085" w:rsidP="00D6539F">
      <w:pPr>
        <w:pStyle w:val="pindent"/>
        <w:keepLines w:val="0"/>
        <w:tabs>
          <w:tab w:val="left" w:pos="709"/>
        </w:tabs>
        <w:suppressAutoHyphens w:val="0"/>
        <w:ind w:left="709" w:hanging="709"/>
        <w:jc w:val="left"/>
        <w:rPr>
          <w:i/>
        </w:rPr>
      </w:pPr>
      <w:r w:rsidRPr="00D6539F">
        <w:t>4.1.2</w:t>
      </w:r>
      <w:r w:rsidRPr="00D6539F">
        <w:tab/>
      </w:r>
      <w:r w:rsidR="00C04B9D" w:rsidRPr="00D6539F">
        <w:t>The operator shall keep on site a</w:t>
      </w:r>
      <w:r w:rsidR="00C16167" w:rsidRPr="00D6539F">
        <w:t>ll records</w:t>
      </w:r>
      <w:r w:rsidR="00B3492C" w:rsidRPr="00D6539F">
        <w:t xml:space="preserve">, plans and the management system </w:t>
      </w:r>
      <w:r w:rsidR="00C16167" w:rsidRPr="00D6539F">
        <w:t xml:space="preserve">required to be </w:t>
      </w:r>
      <w:r w:rsidR="00B3492C" w:rsidRPr="00D6539F">
        <w:t>maintained</w:t>
      </w:r>
      <w:r w:rsidR="00C16167" w:rsidRPr="00D6539F">
        <w:t xml:space="preserve"> by this permit</w:t>
      </w:r>
      <w:r w:rsidR="00C04B9D" w:rsidRPr="00D6539F">
        <w:t>, unless otherwise</w:t>
      </w:r>
      <w:r w:rsidR="00C24AE2" w:rsidRPr="00D6539F">
        <w:t xml:space="preserve"> agreed in writing </w:t>
      </w:r>
      <w:r w:rsidR="00C04B9D" w:rsidRPr="00D6539F">
        <w:t xml:space="preserve">by </w:t>
      </w:r>
      <w:r w:rsidR="00317002" w:rsidRPr="00D6539F">
        <w:t xml:space="preserve">Natural Resources </w:t>
      </w:r>
      <w:r w:rsidR="003C061C">
        <w:t>Wales.</w:t>
      </w:r>
    </w:p>
    <w:p w14:paraId="3465E070" w14:textId="77777777" w:rsidR="00C16167" w:rsidRPr="00125F66" w:rsidRDefault="00C16167">
      <w:pPr>
        <w:pStyle w:val="Heading2"/>
        <w:numPr>
          <w:ilvl w:val="0"/>
          <w:numId w:val="0"/>
        </w:numPr>
        <w:rPr>
          <w:b w:val="0"/>
        </w:rPr>
      </w:pPr>
      <w:r w:rsidRPr="00125F66">
        <w:t>4.2</w:t>
      </w:r>
      <w:r w:rsidRPr="00125F66">
        <w:tab/>
        <w:t>Reporting</w:t>
      </w:r>
    </w:p>
    <w:p w14:paraId="43600706" w14:textId="77777777" w:rsidR="00C16167" w:rsidRPr="00612CAB" w:rsidRDefault="00C16167" w:rsidP="00365B36">
      <w:pPr>
        <w:pStyle w:val="Heading3nonum"/>
        <w:ind w:left="709" w:hanging="709"/>
        <w:rPr>
          <w:color w:val="auto"/>
        </w:rPr>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 xml:space="preserve">Natural Resources </w:t>
      </w:r>
      <w:r w:rsidR="00317002" w:rsidRPr="00612CAB">
        <w:rPr>
          <w:color w:val="auto"/>
        </w:rPr>
        <w:t>Wales</w:t>
      </w:r>
      <w:r w:rsidR="00C04B9D" w:rsidRPr="00612CAB">
        <w:rPr>
          <w:color w:val="auto"/>
        </w:rPr>
        <w:t>.</w:t>
      </w:r>
    </w:p>
    <w:p w14:paraId="582E8C67" w14:textId="79B3103A" w:rsidR="00653B90" w:rsidRPr="00612CAB" w:rsidRDefault="00653B90" w:rsidP="00612CAB">
      <w:pPr>
        <w:pStyle w:val="Heading3"/>
        <w:numPr>
          <w:ilvl w:val="0"/>
          <w:numId w:val="0"/>
        </w:numPr>
        <w:ind w:left="709" w:hanging="709"/>
        <w:rPr>
          <w:color w:val="auto"/>
        </w:rPr>
      </w:pPr>
      <w:r w:rsidRPr="00612CAB">
        <w:rPr>
          <w:snapToGrid w:val="0"/>
          <w:color w:val="auto"/>
        </w:rPr>
        <w:t>4.2.2</w:t>
      </w:r>
      <w:r w:rsidRPr="00612CAB">
        <w:rPr>
          <w:snapToGrid w:val="0"/>
          <w:color w:val="auto"/>
        </w:rPr>
        <w:tab/>
      </w:r>
      <w:r w:rsidRPr="00612CAB">
        <w:rPr>
          <w:color w:val="auto"/>
        </w:rPr>
        <w:t>Within one month of the end of each year, the operator shall submit to Natural Resources Wales using the form made available for the purpose, the information specified on the form relating to the site and the waste accepted and removed from it during the previous year.</w:t>
      </w:r>
    </w:p>
    <w:p w14:paraId="1EF6A633" w14:textId="77777777" w:rsidR="00C16167" w:rsidRPr="00125F66" w:rsidRDefault="00C16167">
      <w:pPr>
        <w:pStyle w:val="Heading2"/>
        <w:numPr>
          <w:ilvl w:val="0"/>
          <w:numId w:val="0"/>
        </w:numPr>
        <w:rPr>
          <w:b w:val="0"/>
        </w:rPr>
      </w:pPr>
      <w:r w:rsidRPr="00125F66">
        <w:t>4.3</w:t>
      </w:r>
      <w:r w:rsidRPr="00125F66">
        <w:tab/>
        <w:t>Notifications</w:t>
      </w:r>
    </w:p>
    <w:p w14:paraId="7752ABB2" w14:textId="77777777" w:rsidR="00C16167" w:rsidRPr="00D6539F" w:rsidRDefault="00C16167">
      <w:pPr>
        <w:pStyle w:val="Heading3"/>
        <w:numPr>
          <w:ilvl w:val="0"/>
          <w:numId w:val="0"/>
        </w:numPr>
        <w:rPr>
          <w:color w:val="auto"/>
        </w:rPr>
      </w:pPr>
      <w:r w:rsidRPr="00D6539F">
        <w:rPr>
          <w:color w:val="auto"/>
        </w:rPr>
        <w:t>4.3.1</w:t>
      </w:r>
      <w:r w:rsidRPr="00D6539F">
        <w:rPr>
          <w:color w:val="auto"/>
        </w:rPr>
        <w:tab/>
      </w:r>
      <w:r w:rsidR="00317002" w:rsidRPr="00D6539F">
        <w:rPr>
          <w:color w:val="auto"/>
        </w:rPr>
        <w:t>Natural Resources Wales</w:t>
      </w:r>
      <w:r w:rsidRPr="00D6539F">
        <w:rPr>
          <w:color w:val="auto"/>
        </w:rPr>
        <w:t xml:space="preserve"> shall be notified without delay following the detection of:</w:t>
      </w:r>
    </w:p>
    <w:p w14:paraId="3991BC35"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lastRenderedPageBreak/>
        <w:t>any malfunction, breakdown or failure of equipment or techniques, accident, or emission</w:t>
      </w:r>
      <w:r w:rsidR="00534F5A" w:rsidRPr="00D6539F">
        <w:rPr>
          <w:color w:val="auto"/>
        </w:rPr>
        <w:t xml:space="preserve"> of a substance not controlled by </w:t>
      </w:r>
      <w:r w:rsidR="00B32464" w:rsidRPr="00D6539F">
        <w:rPr>
          <w:color w:val="auto"/>
        </w:rPr>
        <w:t xml:space="preserve">an </w:t>
      </w:r>
      <w:r w:rsidR="00534F5A" w:rsidRPr="00D6539F">
        <w:rPr>
          <w:color w:val="auto"/>
        </w:rPr>
        <w:t>emission limit</w:t>
      </w:r>
      <w:r w:rsidRPr="00D6539F">
        <w:rPr>
          <w:color w:val="auto"/>
        </w:rPr>
        <w:t xml:space="preserve"> which has caused, is causing or may cause significant pollution;</w:t>
      </w:r>
    </w:p>
    <w:p w14:paraId="26EE1080"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the breach of a limit specified in the permit;</w:t>
      </w:r>
      <w:r w:rsidR="00754037" w:rsidRPr="00D6539F">
        <w:rPr>
          <w:color w:val="auto"/>
        </w:rPr>
        <w:t xml:space="preserve"> or</w:t>
      </w:r>
      <w:r w:rsidRPr="00D6539F">
        <w:rPr>
          <w:color w:val="auto"/>
        </w:rPr>
        <w:t xml:space="preserve"> </w:t>
      </w:r>
    </w:p>
    <w:p w14:paraId="15FBD0C6" w14:textId="2CC914B1"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 xml:space="preserve">any significant </w:t>
      </w:r>
      <w:r w:rsidR="00D25EC8">
        <w:rPr>
          <w:color w:val="auto"/>
        </w:rPr>
        <w:t>adverse environmental effects.</w:t>
      </w:r>
    </w:p>
    <w:p w14:paraId="78850056" w14:textId="77777777" w:rsidR="00C16167" w:rsidRPr="00D6539F" w:rsidRDefault="00C16167">
      <w:pPr>
        <w:pStyle w:val="Heading3"/>
        <w:numPr>
          <w:ilvl w:val="0"/>
          <w:numId w:val="0"/>
        </w:numPr>
        <w:ind w:left="709" w:hanging="709"/>
        <w:rPr>
          <w:color w:val="auto"/>
        </w:rPr>
      </w:pPr>
      <w:r w:rsidRPr="00D6539F">
        <w:rPr>
          <w:color w:val="auto"/>
        </w:rPr>
        <w:t>4.3.2</w:t>
      </w:r>
      <w:r w:rsidRPr="00D6539F">
        <w:rPr>
          <w:color w:val="auto"/>
        </w:rPr>
        <w:tab/>
        <w:t xml:space="preserve">Any information provided under condition 4.3.1 shall be confirmed by sending the information listed in schedule </w:t>
      </w:r>
      <w:r w:rsidR="00C04B9D" w:rsidRPr="00D6539F">
        <w:rPr>
          <w:color w:val="auto"/>
        </w:rPr>
        <w:t>5</w:t>
      </w:r>
      <w:r w:rsidRPr="00D6539F">
        <w:rPr>
          <w:color w:val="auto"/>
        </w:rPr>
        <w:t xml:space="preserve"> to this permit within the time period specified in that schedule.</w:t>
      </w:r>
    </w:p>
    <w:p w14:paraId="216ADD3A" w14:textId="77777777" w:rsidR="00C16167" w:rsidRPr="00CD1FC3" w:rsidRDefault="009D4D2A" w:rsidP="009D4D2A">
      <w:pPr>
        <w:pStyle w:val="Heading3"/>
        <w:numPr>
          <w:ilvl w:val="0"/>
          <w:numId w:val="0"/>
        </w:numPr>
        <w:ind w:left="709" w:hanging="709"/>
        <w:rPr>
          <w:color w:val="auto"/>
        </w:rPr>
      </w:pPr>
      <w:r w:rsidRPr="00CD1FC3">
        <w:rPr>
          <w:color w:val="auto"/>
        </w:rPr>
        <w:t>4.3.</w:t>
      </w:r>
      <w:r w:rsidR="00A50F0C" w:rsidRPr="00CD1FC3">
        <w:rPr>
          <w:color w:val="auto"/>
        </w:rPr>
        <w:t>3</w:t>
      </w:r>
      <w:r w:rsidRPr="00CD1FC3">
        <w:rPr>
          <w:color w:val="auto"/>
        </w:rPr>
        <w:tab/>
      </w:r>
      <w:r w:rsidR="00C16167" w:rsidRPr="00CD1FC3">
        <w:rPr>
          <w:color w:val="auto"/>
        </w:rPr>
        <w:t xml:space="preserve">Where </w:t>
      </w:r>
      <w:r w:rsidR="00317002" w:rsidRPr="00CD1FC3">
        <w:rPr>
          <w:color w:val="auto"/>
        </w:rPr>
        <w:t>Natural Resources Wales</w:t>
      </w:r>
      <w:r w:rsidR="00C16167" w:rsidRPr="00CD1FC3">
        <w:rPr>
          <w:color w:val="auto"/>
        </w:rPr>
        <w:t xml:space="preserve"> has requested in writing that it shall be notified when the operator is to undertake monitoring and/or spot sampling, the operator shall inform </w:t>
      </w:r>
      <w:r w:rsidR="00317002" w:rsidRPr="00CD1FC3">
        <w:rPr>
          <w:color w:val="auto"/>
        </w:rPr>
        <w:t>Natural Resources Wales</w:t>
      </w:r>
      <w:r w:rsidR="00C16167" w:rsidRPr="00CD1FC3">
        <w:rPr>
          <w:color w:val="auto"/>
        </w:rPr>
        <w:t xml:space="preserve"> when the relevant monitoring</w:t>
      </w:r>
      <w:r w:rsidR="00C04B9D" w:rsidRPr="00CD1FC3">
        <w:rPr>
          <w:color w:val="auto"/>
        </w:rPr>
        <w:t xml:space="preserve"> and/or spot sampling</w:t>
      </w:r>
      <w:r w:rsidR="00C16167" w:rsidRPr="00CD1FC3">
        <w:rPr>
          <w:color w:val="auto"/>
        </w:rPr>
        <w:t xml:space="preserve"> is to take place. The operator shall provide this information to </w:t>
      </w:r>
      <w:r w:rsidR="00317002" w:rsidRPr="00CD1FC3">
        <w:rPr>
          <w:color w:val="auto"/>
        </w:rPr>
        <w:t>Natural Resources Wales</w:t>
      </w:r>
      <w:r w:rsidR="00C16167" w:rsidRPr="00CD1FC3">
        <w:rPr>
          <w:color w:val="auto"/>
        </w:rPr>
        <w:t xml:space="preserve"> at least 14 days before the date the monitoring is to be undertaken.</w:t>
      </w:r>
    </w:p>
    <w:p w14:paraId="1BB5C8D3"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7E5F675"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3C2CBBFF" w14:textId="77777777" w:rsidR="00C16167" w:rsidRPr="00125F66" w:rsidRDefault="00C16167" w:rsidP="00763462">
      <w:pPr>
        <w:pStyle w:val="Heading4"/>
        <w:numPr>
          <w:ilvl w:val="0"/>
          <w:numId w:val="11"/>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1B350925"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5CAC8C4F"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628F918F" w14:textId="77777777" w:rsidR="00C16167" w:rsidRPr="00125F66" w:rsidRDefault="00C16167" w:rsidP="00763462">
      <w:pPr>
        <w:pStyle w:val="Heading4"/>
        <w:numPr>
          <w:ilvl w:val="0"/>
          <w:numId w:val="12"/>
        </w:numPr>
        <w:tabs>
          <w:tab w:val="clear" w:pos="284"/>
          <w:tab w:val="clear" w:pos="360"/>
        </w:tabs>
        <w:spacing w:before="120"/>
        <w:ind w:left="1418" w:hanging="709"/>
        <w:rPr>
          <w:color w:val="000000"/>
        </w:rPr>
      </w:pPr>
      <w:r w:rsidRPr="00125F66">
        <w:rPr>
          <w:color w:val="000000"/>
        </w:rPr>
        <w:t>any change in the operator’s name or address; and</w:t>
      </w:r>
    </w:p>
    <w:p w14:paraId="38CFF324" w14:textId="77777777" w:rsidR="00C16167" w:rsidRPr="00125F66" w:rsidRDefault="00C16167" w:rsidP="00763462">
      <w:pPr>
        <w:pStyle w:val="Heading4"/>
        <w:numPr>
          <w:ilvl w:val="0"/>
          <w:numId w:val="12"/>
        </w:numPr>
        <w:tabs>
          <w:tab w:val="clear" w:pos="360"/>
          <w:tab w:val="num" w:pos="1418"/>
        </w:tabs>
        <w:spacing w:before="120"/>
        <w:ind w:left="1418" w:hanging="709"/>
        <w:rPr>
          <w:color w:val="000000"/>
        </w:rPr>
      </w:pPr>
      <w:r w:rsidRPr="00125F66">
        <w:rPr>
          <w:color w:val="000000"/>
        </w:rPr>
        <w:t>any steps taken with a view to the dissolution of the operator.</w:t>
      </w:r>
    </w:p>
    <w:p w14:paraId="1CAF7DE7" w14:textId="364BFF8C" w:rsidR="00653B90" w:rsidRPr="00653B90" w:rsidRDefault="00D25EC8" w:rsidP="00D25EC8">
      <w:pPr>
        <w:pStyle w:val="Heading4"/>
        <w:spacing w:before="120"/>
        <w:ind w:left="0" w:firstLine="709"/>
        <w:rPr>
          <w:rStyle w:val="change"/>
          <w:color w:val="auto"/>
        </w:rPr>
      </w:pPr>
      <w:r>
        <w:rPr>
          <w:rStyle w:val="change"/>
          <w:color w:val="auto"/>
        </w:rPr>
        <w:t>In any other case:</w:t>
      </w:r>
    </w:p>
    <w:p w14:paraId="137DC7E2"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the death of any of the named operators (where the operator consists of more than one named individual);</w:t>
      </w:r>
    </w:p>
    <w:p w14:paraId="5B69EF15" w14:textId="77777777" w:rsidR="00653B90" w:rsidRPr="00653B90" w:rsidRDefault="00653B90" w:rsidP="00763462">
      <w:pPr>
        <w:pStyle w:val="Heading4"/>
        <w:numPr>
          <w:ilvl w:val="0"/>
          <w:numId w:val="27"/>
        </w:numPr>
        <w:tabs>
          <w:tab w:val="clear" w:pos="1069"/>
          <w:tab w:val="num" w:pos="1418"/>
        </w:tabs>
        <w:spacing w:before="120"/>
        <w:ind w:left="1418" w:hanging="709"/>
      </w:pPr>
      <w:r w:rsidRPr="00653B90">
        <w:t>any change in the operator’s name(s) or address(es); and</w:t>
      </w:r>
    </w:p>
    <w:p w14:paraId="0A05EB7F"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any steps taken with a view to the operator, or any one of them, going into bankruptcy, entering into a composition or arrangement with creditors, or, in the case of them being in a partnership, dissolving the partnership.</w:t>
      </w:r>
    </w:p>
    <w:p w14:paraId="20282C13" w14:textId="77777777" w:rsidR="00653B90" w:rsidRPr="00125F66" w:rsidRDefault="00653B90" w:rsidP="00653B90">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02F8C93" w14:textId="77777777" w:rsidR="00653B90" w:rsidRPr="00125F66" w:rsidRDefault="00653B90" w:rsidP="00763462">
      <w:pPr>
        <w:pStyle w:val="Heading3"/>
        <w:numPr>
          <w:ilvl w:val="0"/>
          <w:numId w:val="25"/>
        </w:numPr>
        <w:tabs>
          <w:tab w:val="clear" w:pos="1080"/>
          <w:tab w:val="num" w:pos="1418"/>
        </w:tabs>
        <w:ind w:left="1418" w:hanging="698"/>
      </w:pPr>
      <w:r>
        <w:t>Natural Resources Wales</w:t>
      </w:r>
      <w:r w:rsidRPr="00125F66">
        <w:t xml:space="preserve"> shall be notified at least 14 days before making the change; and</w:t>
      </w:r>
    </w:p>
    <w:p w14:paraId="7B30BBAA" w14:textId="74AD6FFC" w:rsidR="00653B90" w:rsidRPr="00125F66" w:rsidRDefault="00653B90" w:rsidP="00D25EC8">
      <w:pPr>
        <w:pStyle w:val="Heading3"/>
        <w:numPr>
          <w:ilvl w:val="0"/>
          <w:numId w:val="25"/>
        </w:numPr>
        <w:tabs>
          <w:tab w:val="clear" w:pos="1080"/>
          <w:tab w:val="num" w:pos="1418"/>
        </w:tabs>
        <w:ind w:left="1418" w:hanging="698"/>
      </w:pPr>
      <w:r w:rsidRPr="00125F66">
        <w:t>the notification shall contain a description of the proposed change in operation.</w:t>
      </w:r>
    </w:p>
    <w:bookmarkEnd w:id="6"/>
    <w:p w14:paraId="179C67EA" w14:textId="77777777" w:rsidR="00C16167" w:rsidRPr="00125F66" w:rsidRDefault="00C16167">
      <w:pPr>
        <w:pStyle w:val="Heading2"/>
        <w:numPr>
          <w:ilvl w:val="0"/>
          <w:numId w:val="0"/>
        </w:numPr>
        <w:rPr>
          <w:b w:val="0"/>
        </w:rPr>
      </w:pPr>
      <w:r w:rsidRPr="00125F66">
        <w:t>4.4</w:t>
      </w:r>
      <w:r w:rsidRPr="00125F66">
        <w:tab/>
        <w:t>Interpretation</w:t>
      </w:r>
    </w:p>
    <w:p w14:paraId="664B38EC"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6ED3A96C" w14:textId="2344554B" w:rsidR="00A50F0C" w:rsidRPr="00125F66" w:rsidRDefault="00A50F0C" w:rsidP="00A50F0C">
      <w:pPr>
        <w:pStyle w:val="Heading3"/>
        <w:numPr>
          <w:ilvl w:val="0"/>
          <w:numId w:val="0"/>
        </w:numPr>
        <w:ind w:left="720" w:hanging="720"/>
      </w:pPr>
      <w:r w:rsidRPr="00125F66">
        <w:lastRenderedPageBreak/>
        <w:t>4.4.2</w:t>
      </w:r>
      <w:r w:rsidRPr="00125F66">
        <w:tab/>
        <w:t>In this permit references to reports and notifications mean written reports and notifications, except where reference is made to notification being made “without delay”, in which case i</w:t>
      </w:r>
      <w:r w:rsidR="00D25EC8">
        <w:t>t may be provided by telephone.</w:t>
      </w:r>
    </w:p>
    <w:p w14:paraId="2222CBEA" w14:textId="536595FB" w:rsidR="005032E3" w:rsidRPr="005032E3" w:rsidRDefault="00CD7170" w:rsidP="008E5B36">
      <w:pPr>
        <w:jc w:val="left"/>
        <w:rPr>
          <w:rFonts w:ascii="Arial" w:hAnsi="Arial"/>
          <w:b/>
          <w:spacing w:val="-4"/>
          <w:sz w:val="36"/>
          <w:lang w:eastAsia="en-US"/>
        </w:rPr>
      </w:pPr>
      <w:r>
        <w:br w:type="page"/>
      </w:r>
      <w:bookmarkStart w:id="7" w:name="_Toc77056954"/>
      <w:bookmarkStart w:id="8" w:name="_Toc464892569"/>
      <w:bookmarkStart w:id="9" w:name="_Toc468613272"/>
      <w:bookmarkStart w:id="10" w:name="_Hlk98492845"/>
      <w:r w:rsidR="005032E3" w:rsidRPr="005032E3">
        <w:rPr>
          <w:rFonts w:ascii="Arial" w:hAnsi="Arial"/>
          <w:b/>
          <w:spacing w:val="-4"/>
          <w:sz w:val="36"/>
          <w:lang w:eastAsia="en-US"/>
        </w:rPr>
        <w:lastRenderedPageBreak/>
        <w:t>Schedule 1 - Operations</w:t>
      </w:r>
      <w:bookmarkEnd w:id="7"/>
    </w:p>
    <w:p w14:paraId="2BF592B2" w14:textId="5422D34B" w:rsidR="005032E3" w:rsidRPr="005032E3" w:rsidRDefault="005032E3" w:rsidP="004F4D79">
      <w:pPr>
        <w:jc w:val="left"/>
        <w:rPr>
          <w:rFonts w:ascii="Arial" w:hAnsi="Arial"/>
          <w:i/>
          <w:color w:val="FF00FF"/>
          <w:sz w:val="18"/>
          <w:lang w:eastAsia="en-US"/>
        </w:rPr>
      </w:pPr>
    </w:p>
    <w:tbl>
      <w:tblPr>
        <w:tblW w:w="7967" w:type="dxa"/>
        <w:tblInd w:w="-90" w:type="dxa"/>
        <w:tblBorders>
          <w:bottom w:val="single" w:sz="4" w:space="0" w:color="auto"/>
          <w:insideH w:val="single" w:sz="4" w:space="0" w:color="auto"/>
        </w:tblBorders>
        <w:tblLook w:val="0020" w:firstRow="1" w:lastRow="0" w:firstColumn="0" w:lastColumn="0" w:noHBand="0" w:noVBand="0"/>
      </w:tblPr>
      <w:tblGrid>
        <w:gridCol w:w="1258"/>
        <w:gridCol w:w="2242"/>
        <w:gridCol w:w="4467"/>
      </w:tblGrid>
      <w:tr w:rsidR="005032E3" w:rsidRPr="005032E3" w14:paraId="13054D0A" w14:textId="77777777" w:rsidTr="00612CAB">
        <w:trPr>
          <w:cantSplit/>
          <w:tblHeader/>
        </w:trPr>
        <w:tc>
          <w:tcPr>
            <w:tcW w:w="0" w:type="auto"/>
            <w:gridSpan w:val="3"/>
            <w:tcBorders>
              <w:top w:val="nil"/>
              <w:left w:val="single" w:sz="4" w:space="0" w:color="auto"/>
              <w:bottom w:val="single" w:sz="4" w:space="0" w:color="auto"/>
              <w:right w:val="single" w:sz="4" w:space="0" w:color="auto"/>
            </w:tcBorders>
            <w:shd w:val="clear" w:color="auto" w:fill="000000"/>
          </w:tcPr>
          <w:bookmarkEnd w:id="8"/>
          <w:bookmarkEnd w:id="9"/>
          <w:p w14:paraId="07098378" w14:textId="77777777" w:rsidR="005032E3" w:rsidRPr="005032E3" w:rsidRDefault="005032E3" w:rsidP="005032E3">
            <w:pPr>
              <w:keepNext/>
              <w:keepLines/>
              <w:widowControl w:val="0"/>
              <w:spacing w:before="20" w:after="20" w:line="230" w:lineRule="exact"/>
              <w:jc w:val="left"/>
              <w:outlineLvl w:val="2"/>
              <w:rPr>
                <w:rFonts w:ascii="Arial" w:hAnsi="Arial"/>
                <w:b/>
                <w:color w:val="FFFFFF"/>
                <w:sz w:val="18"/>
                <w:lang w:eastAsia="en-US"/>
              </w:rPr>
            </w:pPr>
            <w:r w:rsidRPr="005032E3">
              <w:rPr>
                <w:rFonts w:ascii="Arial" w:hAnsi="Arial"/>
                <w:b/>
                <w:color w:val="FFFFFF"/>
                <w:sz w:val="18"/>
                <w:lang w:eastAsia="en-US"/>
              </w:rPr>
              <w:t>Table S1.1 activities</w:t>
            </w:r>
            <w:r w:rsidR="00484BE9">
              <w:rPr>
                <w:rFonts w:ascii="Arial" w:hAnsi="Arial"/>
                <w:b/>
                <w:color w:val="FFFFFF"/>
                <w:sz w:val="18"/>
                <w:lang w:eastAsia="en-US"/>
              </w:rPr>
              <w:t xml:space="preserve"> </w:t>
            </w:r>
          </w:p>
        </w:tc>
      </w:tr>
      <w:tr w:rsidR="008E5B36" w:rsidRPr="005032E3" w14:paraId="2A81FEB6" w14:textId="77777777" w:rsidTr="00612CAB">
        <w:trPr>
          <w:tblHeader/>
        </w:trPr>
        <w:tc>
          <w:tcPr>
            <w:tcW w:w="1258" w:type="dxa"/>
            <w:tcBorders>
              <w:top w:val="single" w:sz="4" w:space="0" w:color="auto"/>
              <w:left w:val="nil"/>
              <w:right w:val="single" w:sz="4" w:space="0" w:color="auto"/>
            </w:tcBorders>
            <w:shd w:val="clear" w:color="auto" w:fill="auto"/>
          </w:tcPr>
          <w:p w14:paraId="4D69462F"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Activity reference</w:t>
            </w:r>
          </w:p>
        </w:tc>
        <w:tc>
          <w:tcPr>
            <w:tcW w:w="2242" w:type="dxa"/>
            <w:tcBorders>
              <w:top w:val="single" w:sz="4" w:space="0" w:color="auto"/>
              <w:left w:val="single" w:sz="4" w:space="0" w:color="auto"/>
              <w:right w:val="single" w:sz="4" w:space="0" w:color="auto"/>
            </w:tcBorders>
            <w:shd w:val="clear" w:color="auto" w:fill="auto"/>
          </w:tcPr>
          <w:p w14:paraId="5AB652D6" w14:textId="7B71035C"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 of activities for waste operations</w:t>
            </w:r>
          </w:p>
        </w:tc>
        <w:tc>
          <w:tcPr>
            <w:tcW w:w="4467" w:type="dxa"/>
            <w:tcBorders>
              <w:top w:val="single" w:sz="4" w:space="0" w:color="auto"/>
              <w:left w:val="single" w:sz="4" w:space="0" w:color="auto"/>
              <w:right w:val="nil"/>
            </w:tcBorders>
            <w:shd w:val="clear" w:color="auto" w:fill="auto"/>
          </w:tcPr>
          <w:p w14:paraId="1F94CCD0"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Limits of activities</w:t>
            </w:r>
          </w:p>
        </w:tc>
      </w:tr>
      <w:tr w:rsidR="0060321A" w:rsidRPr="005032E3" w14:paraId="161FF7B5" w14:textId="77777777" w:rsidTr="00612CAB">
        <w:trPr>
          <w:tblHeader/>
        </w:trPr>
        <w:tc>
          <w:tcPr>
            <w:tcW w:w="1258" w:type="dxa"/>
            <w:tcBorders>
              <w:top w:val="single" w:sz="4" w:space="0" w:color="auto"/>
              <w:left w:val="nil"/>
              <w:right w:val="single" w:sz="4" w:space="0" w:color="auto"/>
            </w:tcBorders>
            <w:shd w:val="clear" w:color="auto" w:fill="auto"/>
          </w:tcPr>
          <w:p w14:paraId="20838329" w14:textId="77777777" w:rsidR="00FF546F" w:rsidRPr="00FF546F" w:rsidRDefault="0060321A" w:rsidP="00612CAB">
            <w:pPr>
              <w:keepNext/>
              <w:keepLines/>
              <w:widowControl w:val="0"/>
              <w:spacing w:before="20" w:after="20" w:line="230" w:lineRule="exact"/>
              <w:jc w:val="left"/>
              <w:outlineLvl w:val="2"/>
              <w:rPr>
                <w:rFonts w:ascii="Arial" w:hAnsi="Arial"/>
                <w:b/>
                <w:bCs/>
                <w:sz w:val="18"/>
                <w:lang w:eastAsia="en-US"/>
              </w:rPr>
            </w:pPr>
            <w:r w:rsidRPr="00FF546F">
              <w:rPr>
                <w:rFonts w:ascii="Arial" w:hAnsi="Arial"/>
                <w:b/>
                <w:bCs/>
                <w:sz w:val="18"/>
                <w:lang w:eastAsia="en-US"/>
              </w:rPr>
              <w:t>A1</w:t>
            </w:r>
            <w:r w:rsidR="00FF546F" w:rsidRPr="00FF546F">
              <w:rPr>
                <w:rFonts w:ascii="Arial" w:hAnsi="Arial"/>
                <w:b/>
                <w:bCs/>
                <w:sz w:val="18"/>
                <w:lang w:eastAsia="en-US"/>
              </w:rPr>
              <w:t xml:space="preserve">- </w:t>
            </w:r>
          </w:p>
          <w:p w14:paraId="4EEF622D" w14:textId="36B03239" w:rsidR="00612CAB" w:rsidRPr="00612CAB" w:rsidRDefault="00612CAB" w:rsidP="00612CAB">
            <w:pPr>
              <w:keepNext/>
              <w:keepLines/>
              <w:widowControl w:val="0"/>
              <w:spacing w:before="20" w:after="20" w:line="230" w:lineRule="exact"/>
              <w:jc w:val="left"/>
              <w:outlineLvl w:val="2"/>
              <w:rPr>
                <w:rFonts w:ascii="Arial" w:hAnsi="Arial"/>
                <w:sz w:val="18"/>
                <w:lang w:eastAsia="en-US"/>
              </w:rPr>
            </w:pPr>
            <w:r w:rsidRPr="00612CAB">
              <w:rPr>
                <w:rFonts w:ascii="Arial" w:hAnsi="Arial"/>
                <w:sz w:val="18"/>
                <w:lang w:eastAsia="en-US"/>
              </w:rPr>
              <w:t>End of Life Vehicle authorised Treatment</w:t>
            </w:r>
          </w:p>
          <w:p w14:paraId="39B04CBB" w14:textId="50963C00" w:rsidR="0060321A" w:rsidRPr="005032E3" w:rsidRDefault="00612CAB" w:rsidP="00612CAB">
            <w:pPr>
              <w:keepNext/>
              <w:keepLines/>
              <w:widowControl w:val="0"/>
              <w:spacing w:before="20" w:after="20" w:line="230" w:lineRule="exact"/>
              <w:jc w:val="left"/>
              <w:outlineLvl w:val="2"/>
              <w:rPr>
                <w:rFonts w:ascii="Arial" w:hAnsi="Arial"/>
                <w:b/>
                <w:color w:val="000000"/>
                <w:sz w:val="18"/>
                <w:lang w:eastAsia="en-US"/>
              </w:rPr>
            </w:pPr>
            <w:r w:rsidRPr="00612CAB">
              <w:rPr>
                <w:rFonts w:ascii="Arial" w:hAnsi="Arial"/>
                <w:sz w:val="18"/>
                <w:lang w:eastAsia="en-US"/>
              </w:rPr>
              <w:t>Facility (ELV ATF) and Metal Recycling Facility</w:t>
            </w:r>
          </w:p>
        </w:tc>
        <w:tc>
          <w:tcPr>
            <w:tcW w:w="2242" w:type="dxa"/>
            <w:tcBorders>
              <w:top w:val="single" w:sz="4" w:space="0" w:color="auto"/>
              <w:left w:val="single" w:sz="4" w:space="0" w:color="auto"/>
              <w:right w:val="single" w:sz="4" w:space="0" w:color="auto"/>
            </w:tcBorders>
            <w:shd w:val="clear" w:color="auto" w:fill="auto"/>
          </w:tcPr>
          <w:p w14:paraId="7F2D2615" w14:textId="5A92461D" w:rsidR="00B9410F" w:rsidRPr="0018492C" w:rsidRDefault="00B9410F" w:rsidP="00B9410F">
            <w:pPr>
              <w:keepLines/>
              <w:widowControl w:val="0"/>
              <w:spacing w:before="20" w:after="20" w:line="230" w:lineRule="exact"/>
              <w:jc w:val="left"/>
              <w:outlineLvl w:val="2"/>
              <w:rPr>
                <w:rFonts w:ascii="Arial" w:hAnsi="Arial"/>
                <w:snapToGrid w:val="0"/>
                <w:sz w:val="18"/>
                <w:lang w:eastAsia="en-US"/>
              </w:rPr>
            </w:pPr>
            <w:r w:rsidRPr="0018492C">
              <w:rPr>
                <w:rFonts w:ascii="Arial" w:hAnsi="Arial"/>
                <w:b/>
                <w:bCs/>
                <w:snapToGrid w:val="0"/>
                <w:sz w:val="18"/>
                <w:lang w:eastAsia="en-US"/>
              </w:rPr>
              <w:t>R13:</w:t>
            </w:r>
            <w:r w:rsidRPr="0018492C">
              <w:rPr>
                <w:rFonts w:ascii="Arial" w:hAnsi="Arial"/>
                <w:snapToGrid w:val="0"/>
                <w:sz w:val="18"/>
                <w:lang w:eastAsia="en-US"/>
              </w:rPr>
              <w:t xml:space="preserve"> Storage of waste pending any of the operations numbered R1 to R12 (excluding temporary storage, pending collection, on the site where the waste is produced) </w:t>
            </w:r>
          </w:p>
          <w:p w14:paraId="5BD8A8DA" w14:textId="77777777" w:rsidR="00B9410F" w:rsidRPr="0018492C" w:rsidRDefault="00B9410F" w:rsidP="00B9410F">
            <w:pPr>
              <w:keepLines/>
              <w:widowControl w:val="0"/>
              <w:spacing w:before="20" w:after="20" w:line="230" w:lineRule="exact"/>
              <w:jc w:val="left"/>
              <w:outlineLvl w:val="2"/>
              <w:rPr>
                <w:rFonts w:ascii="Arial" w:hAnsi="Arial"/>
                <w:snapToGrid w:val="0"/>
                <w:sz w:val="18"/>
                <w:lang w:eastAsia="en-US"/>
              </w:rPr>
            </w:pPr>
          </w:p>
          <w:p w14:paraId="36475499" w14:textId="706E8286" w:rsidR="00B9410F" w:rsidRPr="0018492C" w:rsidRDefault="00B9410F" w:rsidP="00B9410F">
            <w:pPr>
              <w:keepLines/>
              <w:widowControl w:val="0"/>
              <w:spacing w:before="20" w:after="20" w:line="230" w:lineRule="exact"/>
              <w:jc w:val="left"/>
              <w:outlineLvl w:val="2"/>
              <w:rPr>
                <w:rFonts w:ascii="Arial" w:hAnsi="Arial"/>
                <w:snapToGrid w:val="0"/>
                <w:sz w:val="18"/>
                <w:lang w:eastAsia="en-US"/>
              </w:rPr>
            </w:pPr>
            <w:r w:rsidRPr="0018492C">
              <w:rPr>
                <w:rFonts w:ascii="Arial" w:hAnsi="Arial"/>
                <w:b/>
                <w:bCs/>
                <w:snapToGrid w:val="0"/>
                <w:sz w:val="18"/>
                <w:lang w:eastAsia="en-US"/>
              </w:rPr>
              <w:t>R4:</w:t>
            </w:r>
            <w:r w:rsidRPr="0018492C">
              <w:rPr>
                <w:rFonts w:ascii="Arial" w:hAnsi="Arial"/>
                <w:snapToGrid w:val="0"/>
                <w:sz w:val="18"/>
                <w:lang w:eastAsia="en-US"/>
              </w:rPr>
              <w:t xml:space="preserve"> Recycling/reclamation of metals and metal compounds</w:t>
            </w:r>
          </w:p>
          <w:p w14:paraId="57C617A1" w14:textId="77777777" w:rsidR="00B9410F" w:rsidRPr="0018492C" w:rsidRDefault="00B9410F" w:rsidP="00B9410F">
            <w:pPr>
              <w:keepLines/>
              <w:widowControl w:val="0"/>
              <w:spacing w:before="20" w:after="20" w:line="230" w:lineRule="exact"/>
              <w:jc w:val="left"/>
              <w:outlineLvl w:val="2"/>
              <w:rPr>
                <w:rFonts w:ascii="Arial" w:hAnsi="Arial"/>
                <w:snapToGrid w:val="0"/>
                <w:sz w:val="18"/>
                <w:lang w:eastAsia="en-US"/>
              </w:rPr>
            </w:pPr>
          </w:p>
          <w:p w14:paraId="0CF0C171" w14:textId="5736530C" w:rsidR="0060321A" w:rsidRPr="00FF546F" w:rsidRDefault="00B9410F" w:rsidP="00B9410F">
            <w:pPr>
              <w:keepLines/>
              <w:widowControl w:val="0"/>
              <w:spacing w:before="20" w:after="20" w:line="230" w:lineRule="exact"/>
              <w:jc w:val="left"/>
              <w:outlineLvl w:val="2"/>
              <w:rPr>
                <w:rFonts w:ascii="Arial" w:hAnsi="Arial"/>
                <w:snapToGrid w:val="0"/>
                <w:sz w:val="18"/>
                <w:lang w:eastAsia="en-US"/>
              </w:rPr>
            </w:pPr>
            <w:r w:rsidRPr="0018492C">
              <w:rPr>
                <w:rFonts w:ascii="Arial" w:hAnsi="Arial"/>
                <w:b/>
                <w:bCs/>
                <w:snapToGrid w:val="0"/>
                <w:sz w:val="18"/>
                <w:lang w:eastAsia="en-US"/>
              </w:rPr>
              <w:t>R5:</w:t>
            </w:r>
            <w:r w:rsidRPr="0018492C">
              <w:rPr>
                <w:rFonts w:ascii="Arial" w:hAnsi="Arial"/>
                <w:snapToGrid w:val="0"/>
                <w:sz w:val="18"/>
                <w:lang w:eastAsia="en-US"/>
              </w:rPr>
              <w:t xml:space="preserve"> Recycling/reclamation of other inorganic materials</w:t>
            </w:r>
          </w:p>
        </w:tc>
        <w:tc>
          <w:tcPr>
            <w:tcW w:w="4467" w:type="dxa"/>
            <w:tcBorders>
              <w:top w:val="single" w:sz="4" w:space="0" w:color="auto"/>
              <w:left w:val="single" w:sz="4" w:space="0" w:color="auto"/>
              <w:right w:val="nil"/>
            </w:tcBorders>
            <w:shd w:val="clear" w:color="auto" w:fill="auto"/>
          </w:tcPr>
          <w:p w14:paraId="0B39B5B7" w14:textId="77777777" w:rsidR="0060321A" w:rsidRPr="0018492C" w:rsidRDefault="0060321A" w:rsidP="0060321A">
            <w:pPr>
              <w:pStyle w:val="Tablebody"/>
              <w:rPr>
                <w:color w:val="auto"/>
              </w:rPr>
            </w:pPr>
            <w:r w:rsidRPr="0018492C">
              <w:rPr>
                <w:color w:val="auto"/>
              </w:rPr>
              <w:t>All hazardous and non-hazardous waste must be stored and treated on an impermeable surface with sealed drainage.</w:t>
            </w:r>
          </w:p>
          <w:p w14:paraId="63436931" w14:textId="62CB412C" w:rsidR="0060321A" w:rsidRDefault="0060321A" w:rsidP="0060321A">
            <w:pPr>
              <w:keepNext/>
              <w:keepLines/>
              <w:widowControl w:val="0"/>
              <w:spacing w:before="20" w:after="20" w:line="230" w:lineRule="exact"/>
              <w:jc w:val="left"/>
              <w:outlineLvl w:val="2"/>
              <w:rPr>
                <w:rFonts w:ascii="Arial" w:hAnsi="Arial" w:cs="Arial"/>
                <w:sz w:val="18"/>
                <w:szCs w:val="18"/>
              </w:rPr>
            </w:pPr>
          </w:p>
          <w:p w14:paraId="2A90308B" w14:textId="2C964E11" w:rsidR="008A2A76" w:rsidRDefault="008A2A76" w:rsidP="008A2A76">
            <w:pPr>
              <w:autoSpaceDE w:val="0"/>
              <w:autoSpaceDN w:val="0"/>
              <w:adjustRightInd w:val="0"/>
              <w:jc w:val="left"/>
              <w:rPr>
                <w:rFonts w:ascii="Arial" w:hAnsi="Arial" w:cs="Arial"/>
                <w:sz w:val="18"/>
                <w:szCs w:val="18"/>
              </w:rPr>
            </w:pPr>
            <w:r>
              <w:rPr>
                <w:rFonts w:ascii="Arial" w:hAnsi="Arial" w:cs="Arial"/>
                <w:sz w:val="18"/>
                <w:szCs w:val="18"/>
              </w:rPr>
              <w:t>D</w:t>
            </w:r>
            <w:r w:rsidRPr="008A2A76">
              <w:rPr>
                <w:rFonts w:ascii="Arial" w:hAnsi="Arial" w:cs="Arial"/>
                <w:sz w:val="18"/>
                <w:szCs w:val="18"/>
              </w:rPr>
              <w:t xml:space="preserve">epollution of waste motor vehicles </w:t>
            </w:r>
            <w:r>
              <w:rPr>
                <w:rFonts w:ascii="Arial" w:hAnsi="Arial" w:cs="Arial"/>
                <w:sz w:val="18"/>
                <w:szCs w:val="18"/>
              </w:rPr>
              <w:t xml:space="preserve">can only occur within a building </w:t>
            </w:r>
            <w:r w:rsidRPr="008A2A76">
              <w:rPr>
                <w:rFonts w:ascii="Arial" w:hAnsi="Arial" w:cs="Arial"/>
                <w:sz w:val="18"/>
                <w:szCs w:val="18"/>
              </w:rPr>
              <w:t>on an impermeable surface with sealed drainage.</w:t>
            </w:r>
          </w:p>
          <w:p w14:paraId="22151A58" w14:textId="77777777" w:rsidR="008A2A76" w:rsidRDefault="008A2A76" w:rsidP="0060321A">
            <w:pPr>
              <w:keepNext/>
              <w:keepLines/>
              <w:widowControl w:val="0"/>
              <w:spacing w:before="20" w:after="20" w:line="230" w:lineRule="exact"/>
              <w:jc w:val="left"/>
              <w:outlineLvl w:val="2"/>
              <w:rPr>
                <w:rFonts w:ascii="Arial" w:hAnsi="Arial" w:cs="Arial"/>
                <w:sz w:val="18"/>
                <w:szCs w:val="18"/>
              </w:rPr>
            </w:pPr>
          </w:p>
          <w:p w14:paraId="231C983A" w14:textId="50563225" w:rsidR="003510D8" w:rsidRDefault="008A2A76" w:rsidP="0060321A">
            <w:pPr>
              <w:keepNext/>
              <w:keepLines/>
              <w:widowControl w:val="0"/>
              <w:spacing w:before="20" w:after="20" w:line="230" w:lineRule="exact"/>
              <w:jc w:val="left"/>
              <w:outlineLvl w:val="2"/>
              <w:rPr>
                <w:rFonts w:ascii="Arial" w:hAnsi="Arial" w:cs="Arial"/>
                <w:sz w:val="18"/>
                <w:szCs w:val="18"/>
              </w:rPr>
            </w:pPr>
            <w:r>
              <w:rPr>
                <w:rFonts w:ascii="Arial" w:hAnsi="Arial" w:cs="Arial"/>
                <w:sz w:val="18"/>
                <w:szCs w:val="18"/>
              </w:rPr>
              <w:t>B</w:t>
            </w:r>
            <w:r w:rsidRPr="008A2A76">
              <w:rPr>
                <w:rFonts w:ascii="Arial" w:hAnsi="Arial" w:cs="Arial"/>
                <w:sz w:val="18"/>
                <w:szCs w:val="18"/>
              </w:rPr>
              <w:t>atteries shall be stored in containers with an impermeable, acid resistant base and a cover to prevent ingress of water.</w:t>
            </w:r>
          </w:p>
          <w:p w14:paraId="3D488A95" w14:textId="77777777" w:rsidR="008A2A76" w:rsidRPr="0018492C" w:rsidRDefault="008A2A76" w:rsidP="0060321A">
            <w:pPr>
              <w:keepNext/>
              <w:keepLines/>
              <w:widowControl w:val="0"/>
              <w:spacing w:before="20" w:after="20" w:line="230" w:lineRule="exact"/>
              <w:jc w:val="left"/>
              <w:outlineLvl w:val="2"/>
              <w:rPr>
                <w:rFonts w:ascii="Arial" w:hAnsi="Arial" w:cs="Arial"/>
                <w:sz w:val="18"/>
                <w:szCs w:val="18"/>
              </w:rPr>
            </w:pPr>
          </w:p>
          <w:p w14:paraId="2C2766AD" w14:textId="42E14795" w:rsidR="0060321A" w:rsidRPr="0018492C" w:rsidRDefault="0060321A" w:rsidP="0060321A">
            <w:pPr>
              <w:pStyle w:val="Tablebody"/>
              <w:rPr>
                <w:color w:val="auto"/>
              </w:rPr>
            </w:pPr>
            <w:r w:rsidRPr="0018492C">
              <w:rPr>
                <w:color w:val="auto"/>
              </w:rPr>
              <w:t xml:space="preserve">The maximum quantity of hazardous waste that can be stored at the site in total for recovery or disposal, (excluding end of life </w:t>
            </w:r>
            <w:r w:rsidR="001F2365" w:rsidRPr="0018492C">
              <w:rPr>
                <w:color w:val="auto"/>
              </w:rPr>
              <w:t>vehicles</w:t>
            </w:r>
            <w:r w:rsidRPr="0018492C">
              <w:rPr>
                <w:color w:val="auto"/>
              </w:rPr>
              <w:t xml:space="preserve"> and/or waste electrical and electronic equipment stored pending manual dismantling, repair or refurbishment), shall not exceed 50 tonnes at any one time.</w:t>
            </w:r>
          </w:p>
          <w:p w14:paraId="12E72C3F" w14:textId="77777777" w:rsidR="0060321A" w:rsidRPr="0018492C" w:rsidRDefault="0060321A" w:rsidP="0060321A">
            <w:pPr>
              <w:keepNext/>
              <w:keepLines/>
              <w:widowControl w:val="0"/>
              <w:spacing w:before="20" w:after="20" w:line="230" w:lineRule="exact"/>
              <w:jc w:val="left"/>
              <w:outlineLvl w:val="2"/>
              <w:rPr>
                <w:rFonts w:ascii="Arial" w:hAnsi="Arial" w:cs="Arial"/>
                <w:i/>
                <w:sz w:val="18"/>
                <w:szCs w:val="18"/>
              </w:rPr>
            </w:pPr>
          </w:p>
          <w:p w14:paraId="1144EF6D" w14:textId="7D7D0D8E" w:rsidR="0060321A" w:rsidRPr="0018492C" w:rsidRDefault="0060321A" w:rsidP="0060321A">
            <w:pPr>
              <w:pStyle w:val="Tablebody"/>
              <w:rPr>
                <w:color w:val="auto"/>
              </w:rPr>
            </w:pPr>
            <w:r w:rsidRPr="0018492C">
              <w:rPr>
                <w:color w:val="auto"/>
              </w:rPr>
              <w:t xml:space="preserve">Treatment operations shall be limited to manual and/or </w:t>
            </w:r>
            <w:r w:rsidR="001F2365" w:rsidRPr="0018492C">
              <w:rPr>
                <w:color w:val="auto"/>
              </w:rPr>
              <w:t>mechanical:</w:t>
            </w:r>
            <w:r w:rsidRPr="0018492C">
              <w:rPr>
                <w:i/>
                <w:color w:val="auto"/>
              </w:rPr>
              <w:t xml:space="preserve"> </w:t>
            </w:r>
          </w:p>
          <w:p w14:paraId="5AEF4F67" w14:textId="2BEE8A1C" w:rsidR="000C2BBD" w:rsidRPr="0018492C" w:rsidRDefault="000C2BBD" w:rsidP="000C2BBD">
            <w:pPr>
              <w:pStyle w:val="ListParagraph"/>
              <w:numPr>
                <w:ilvl w:val="0"/>
                <w:numId w:val="37"/>
              </w:numPr>
              <w:autoSpaceDE w:val="0"/>
              <w:autoSpaceDN w:val="0"/>
              <w:adjustRightInd w:val="0"/>
              <w:jc w:val="left"/>
              <w:rPr>
                <w:rFonts w:ascii="Arial" w:hAnsi="Arial" w:cs="Arial"/>
                <w:sz w:val="18"/>
                <w:szCs w:val="18"/>
              </w:rPr>
            </w:pPr>
            <w:bookmarkStart w:id="11" w:name="_Hlk98854964"/>
            <w:r w:rsidRPr="0018492C">
              <w:rPr>
                <w:rFonts w:ascii="Arial" w:hAnsi="Arial" w:cs="Arial"/>
                <w:sz w:val="18"/>
                <w:szCs w:val="18"/>
              </w:rPr>
              <w:t xml:space="preserve">depollution of waste motor vehicles </w:t>
            </w:r>
          </w:p>
          <w:p w14:paraId="29C6088C" w14:textId="3087AA8C" w:rsidR="000C2BBD" w:rsidRPr="0018492C" w:rsidRDefault="000C2BBD" w:rsidP="000C2BBD">
            <w:pPr>
              <w:pStyle w:val="ListParagraph"/>
              <w:numPr>
                <w:ilvl w:val="0"/>
                <w:numId w:val="37"/>
              </w:numPr>
              <w:autoSpaceDE w:val="0"/>
              <w:autoSpaceDN w:val="0"/>
              <w:adjustRightInd w:val="0"/>
              <w:jc w:val="left"/>
              <w:rPr>
                <w:rFonts w:ascii="Arial" w:hAnsi="Arial" w:cs="Arial"/>
                <w:sz w:val="18"/>
                <w:szCs w:val="18"/>
              </w:rPr>
            </w:pPr>
            <w:r w:rsidRPr="0018492C">
              <w:rPr>
                <w:rFonts w:ascii="Arial" w:hAnsi="Arial" w:cs="Arial"/>
                <w:sz w:val="18"/>
                <w:szCs w:val="18"/>
              </w:rPr>
              <w:t xml:space="preserve">sorting, </w:t>
            </w:r>
          </w:p>
          <w:p w14:paraId="2D42AC71" w14:textId="40BECFF1" w:rsidR="000C2BBD" w:rsidRPr="0018492C" w:rsidRDefault="000C2BBD" w:rsidP="000C2BBD">
            <w:pPr>
              <w:pStyle w:val="ListParagraph"/>
              <w:numPr>
                <w:ilvl w:val="0"/>
                <w:numId w:val="37"/>
              </w:numPr>
              <w:autoSpaceDE w:val="0"/>
              <w:autoSpaceDN w:val="0"/>
              <w:adjustRightInd w:val="0"/>
              <w:jc w:val="left"/>
              <w:rPr>
                <w:rFonts w:ascii="Arial" w:hAnsi="Arial" w:cs="Arial"/>
                <w:sz w:val="18"/>
                <w:szCs w:val="18"/>
              </w:rPr>
            </w:pPr>
            <w:r w:rsidRPr="0018492C">
              <w:rPr>
                <w:rFonts w:ascii="Arial" w:hAnsi="Arial" w:cs="Arial"/>
                <w:sz w:val="18"/>
                <w:szCs w:val="18"/>
              </w:rPr>
              <w:t xml:space="preserve">separation, </w:t>
            </w:r>
          </w:p>
          <w:p w14:paraId="39F52C96" w14:textId="57D7B8AB" w:rsidR="000C2BBD" w:rsidRPr="0018492C" w:rsidRDefault="000C2BBD" w:rsidP="000C2BBD">
            <w:pPr>
              <w:pStyle w:val="ListParagraph"/>
              <w:numPr>
                <w:ilvl w:val="0"/>
                <w:numId w:val="37"/>
              </w:numPr>
              <w:autoSpaceDE w:val="0"/>
              <w:autoSpaceDN w:val="0"/>
              <w:adjustRightInd w:val="0"/>
              <w:jc w:val="left"/>
              <w:rPr>
                <w:rFonts w:ascii="Arial" w:hAnsi="Arial" w:cs="Arial"/>
                <w:sz w:val="18"/>
                <w:szCs w:val="18"/>
              </w:rPr>
            </w:pPr>
            <w:r w:rsidRPr="0018492C">
              <w:rPr>
                <w:rFonts w:ascii="Arial" w:hAnsi="Arial" w:cs="Arial"/>
                <w:sz w:val="18"/>
                <w:szCs w:val="18"/>
              </w:rPr>
              <w:t xml:space="preserve">grading, </w:t>
            </w:r>
          </w:p>
          <w:p w14:paraId="7BBFC718" w14:textId="2A364AF1" w:rsidR="000C2BBD" w:rsidRPr="0018492C" w:rsidRDefault="000C2BBD" w:rsidP="000C2BBD">
            <w:pPr>
              <w:pStyle w:val="ListParagraph"/>
              <w:numPr>
                <w:ilvl w:val="0"/>
                <w:numId w:val="37"/>
              </w:numPr>
              <w:autoSpaceDE w:val="0"/>
              <w:autoSpaceDN w:val="0"/>
              <w:adjustRightInd w:val="0"/>
              <w:jc w:val="left"/>
              <w:rPr>
                <w:rFonts w:ascii="Arial" w:hAnsi="Arial" w:cs="Arial"/>
                <w:sz w:val="18"/>
                <w:szCs w:val="18"/>
              </w:rPr>
            </w:pPr>
            <w:r w:rsidRPr="0018492C">
              <w:rPr>
                <w:rFonts w:ascii="Arial" w:hAnsi="Arial" w:cs="Arial"/>
                <w:sz w:val="18"/>
                <w:szCs w:val="18"/>
              </w:rPr>
              <w:t>cutting (</w:t>
            </w:r>
            <w:r w:rsidR="00D41C2F">
              <w:rPr>
                <w:rFonts w:ascii="Arial" w:hAnsi="Arial" w:cs="Arial"/>
                <w:sz w:val="18"/>
                <w:szCs w:val="18"/>
              </w:rPr>
              <w:t xml:space="preserve">using </w:t>
            </w:r>
            <w:r w:rsidRPr="0018492C">
              <w:rPr>
                <w:rFonts w:ascii="Arial" w:hAnsi="Arial" w:cs="Arial"/>
                <w:sz w:val="18"/>
                <w:szCs w:val="18"/>
              </w:rPr>
              <w:t>hand-held equipment only),</w:t>
            </w:r>
          </w:p>
          <w:p w14:paraId="03577888" w14:textId="77777777" w:rsidR="0060321A" w:rsidRPr="0018492C" w:rsidRDefault="0060321A" w:rsidP="0060321A">
            <w:pPr>
              <w:pStyle w:val="Tablebody"/>
              <w:numPr>
                <w:ilvl w:val="0"/>
                <w:numId w:val="37"/>
              </w:numPr>
              <w:rPr>
                <w:color w:val="auto"/>
              </w:rPr>
            </w:pPr>
            <w:r w:rsidRPr="0018492C">
              <w:rPr>
                <w:color w:val="auto"/>
              </w:rPr>
              <w:t>bulking up for onwards transfer</w:t>
            </w:r>
          </w:p>
          <w:bookmarkEnd w:id="11"/>
          <w:p w14:paraId="1BF9FA0F" w14:textId="327B6148" w:rsidR="0060321A" w:rsidRPr="0018492C" w:rsidRDefault="0060321A" w:rsidP="0060321A">
            <w:pPr>
              <w:pStyle w:val="Tablebody"/>
              <w:rPr>
                <w:color w:val="auto"/>
              </w:rPr>
            </w:pPr>
            <w:r w:rsidRPr="0018492C">
              <w:rPr>
                <w:color w:val="auto"/>
              </w:rPr>
              <w:t>of permitted waste for the purpose of recovery</w:t>
            </w:r>
            <w:r w:rsidR="000C2BBD" w:rsidRPr="0018492C">
              <w:rPr>
                <w:color w:val="auto"/>
              </w:rPr>
              <w:t>.</w:t>
            </w:r>
          </w:p>
          <w:p w14:paraId="65EACF5C" w14:textId="77777777" w:rsidR="003510D8" w:rsidRPr="0018492C" w:rsidRDefault="003510D8" w:rsidP="0060321A">
            <w:pPr>
              <w:keepNext/>
              <w:keepLines/>
              <w:widowControl w:val="0"/>
              <w:spacing w:before="20" w:after="20" w:line="230" w:lineRule="exact"/>
              <w:jc w:val="left"/>
              <w:outlineLvl w:val="2"/>
              <w:rPr>
                <w:rFonts w:ascii="Arial" w:hAnsi="Arial"/>
                <w:b/>
                <w:sz w:val="18"/>
                <w:lang w:eastAsia="en-US"/>
              </w:rPr>
            </w:pPr>
          </w:p>
          <w:p w14:paraId="33F117CB" w14:textId="77777777" w:rsidR="0060321A" w:rsidRPr="0018492C" w:rsidRDefault="0060321A" w:rsidP="0060321A">
            <w:pPr>
              <w:pStyle w:val="Tablebody"/>
              <w:rPr>
                <w:color w:val="auto"/>
              </w:rPr>
            </w:pPr>
            <w:r w:rsidRPr="0018492C">
              <w:rPr>
                <w:color w:val="auto"/>
              </w:rPr>
              <w:t>There shall be no treatment of:</w:t>
            </w:r>
          </w:p>
          <w:p w14:paraId="49F6ADE7" w14:textId="77777777" w:rsidR="000C2BBD" w:rsidRPr="0018492C" w:rsidRDefault="00B9410F" w:rsidP="00AC4F86">
            <w:pPr>
              <w:pStyle w:val="Tablebody"/>
              <w:numPr>
                <w:ilvl w:val="0"/>
                <w:numId w:val="37"/>
              </w:numPr>
              <w:rPr>
                <w:color w:val="auto"/>
              </w:rPr>
            </w:pPr>
            <w:r w:rsidRPr="0018492C">
              <w:rPr>
                <w:color w:val="auto"/>
              </w:rPr>
              <w:t>hazardous waste</w:t>
            </w:r>
          </w:p>
          <w:p w14:paraId="09C30B5C" w14:textId="77777777" w:rsidR="000C2BBD" w:rsidRPr="0018492C" w:rsidRDefault="0060321A" w:rsidP="00AC4F86">
            <w:pPr>
              <w:pStyle w:val="Tablebody"/>
              <w:numPr>
                <w:ilvl w:val="0"/>
                <w:numId w:val="37"/>
              </w:numPr>
              <w:rPr>
                <w:color w:val="auto"/>
              </w:rPr>
            </w:pPr>
            <w:r w:rsidRPr="0018492C">
              <w:rPr>
                <w:color w:val="auto"/>
              </w:rPr>
              <w:t>waste batteries and/or accumulators</w:t>
            </w:r>
          </w:p>
          <w:p w14:paraId="0BE4C9A6" w14:textId="02083016" w:rsidR="000C2BBD" w:rsidRPr="0018492C" w:rsidRDefault="001F2365" w:rsidP="00AC4F86">
            <w:pPr>
              <w:pStyle w:val="Tablebody"/>
              <w:numPr>
                <w:ilvl w:val="0"/>
                <w:numId w:val="37"/>
              </w:numPr>
              <w:rPr>
                <w:color w:val="auto"/>
              </w:rPr>
            </w:pPr>
            <w:r w:rsidRPr="0018492C">
              <w:rPr>
                <w:color w:val="auto"/>
              </w:rPr>
              <w:t>brake pads</w:t>
            </w:r>
            <w:r w:rsidR="0060321A" w:rsidRPr="0018492C">
              <w:rPr>
                <w:color w:val="auto"/>
              </w:rPr>
              <w:t xml:space="preserve"> containing asbestos</w:t>
            </w:r>
          </w:p>
          <w:p w14:paraId="46BF5F7A" w14:textId="4267C82B" w:rsidR="0060321A" w:rsidRPr="0018492C" w:rsidRDefault="0060321A" w:rsidP="00AC4F86">
            <w:pPr>
              <w:pStyle w:val="Tablebody"/>
              <w:numPr>
                <w:ilvl w:val="0"/>
                <w:numId w:val="37"/>
              </w:numPr>
              <w:rPr>
                <w:color w:val="auto"/>
              </w:rPr>
            </w:pPr>
            <w:r w:rsidRPr="0018492C">
              <w:rPr>
                <w:color w:val="auto"/>
              </w:rPr>
              <w:t>oil filters</w:t>
            </w:r>
          </w:p>
          <w:p w14:paraId="36BEA469" w14:textId="77777777" w:rsidR="0060321A" w:rsidRPr="0018492C" w:rsidRDefault="0060321A" w:rsidP="0060321A">
            <w:pPr>
              <w:pStyle w:val="Tablebody"/>
              <w:rPr>
                <w:color w:val="auto"/>
              </w:rPr>
            </w:pPr>
            <w:r w:rsidRPr="0018492C">
              <w:rPr>
                <w:color w:val="auto"/>
              </w:rPr>
              <w:t>other than bulking up for onward transfer.</w:t>
            </w:r>
          </w:p>
          <w:p w14:paraId="1C5F5D8F" w14:textId="547995EB" w:rsidR="00A75382" w:rsidRDefault="00A75382" w:rsidP="0060321A">
            <w:pPr>
              <w:pStyle w:val="Tablebody"/>
              <w:rPr>
                <w:color w:val="auto"/>
              </w:rPr>
            </w:pPr>
          </w:p>
          <w:p w14:paraId="0D0F61F9" w14:textId="77777777" w:rsidR="0060321A" w:rsidRPr="0018492C" w:rsidRDefault="0060321A" w:rsidP="000C2BBD">
            <w:pPr>
              <w:pStyle w:val="Tablebody"/>
              <w:rPr>
                <w:color w:val="auto"/>
              </w:rPr>
            </w:pPr>
            <w:r w:rsidRPr="0018492C">
              <w:rPr>
                <w:color w:val="auto"/>
              </w:rPr>
              <w:t>Waste types as specified in Table S2.1</w:t>
            </w:r>
            <w:r w:rsidR="00D25EC8" w:rsidRPr="0018492C">
              <w:rPr>
                <w:color w:val="auto"/>
              </w:rPr>
              <w:t>.</w:t>
            </w:r>
          </w:p>
          <w:p w14:paraId="64045AE5" w14:textId="26790DB3" w:rsidR="000C2BBD" w:rsidRPr="0018492C" w:rsidRDefault="000C2BBD" w:rsidP="000C2BBD">
            <w:pPr>
              <w:pStyle w:val="Tablebody"/>
              <w:rPr>
                <w:color w:val="auto"/>
              </w:rPr>
            </w:pPr>
          </w:p>
        </w:tc>
      </w:tr>
      <w:bookmarkEnd w:id="10"/>
    </w:tbl>
    <w:p w14:paraId="36588BD2" w14:textId="4D8276F7" w:rsidR="00D9488C" w:rsidRDefault="00D9488C" w:rsidP="005032E3">
      <w:pPr>
        <w:keepLines/>
        <w:widowControl w:val="0"/>
        <w:spacing w:before="120" w:line="270" w:lineRule="exact"/>
        <w:jc w:val="left"/>
        <w:outlineLvl w:val="2"/>
        <w:rPr>
          <w:rFonts w:ascii="Arial" w:hAnsi="Arial"/>
          <w:color w:val="000000"/>
          <w:sz w:val="18"/>
          <w:lang w:eastAsia="en-US"/>
        </w:rPr>
      </w:pPr>
    </w:p>
    <w:p w14:paraId="211AD2CD" w14:textId="77777777" w:rsidR="00D9488C" w:rsidRDefault="00D9488C">
      <w:pPr>
        <w:jc w:val="left"/>
        <w:rPr>
          <w:rFonts w:ascii="Arial" w:hAnsi="Arial"/>
          <w:color w:val="000000"/>
          <w:sz w:val="18"/>
          <w:lang w:eastAsia="en-US"/>
        </w:rPr>
      </w:pPr>
      <w:r>
        <w:rPr>
          <w:rFonts w:ascii="Arial" w:hAnsi="Arial"/>
          <w:color w:val="000000"/>
          <w:sz w:val="18"/>
          <w:lang w:eastAsia="en-US"/>
        </w:rPr>
        <w:br w:type="page"/>
      </w:r>
    </w:p>
    <w:p w14:paraId="59F956C4" w14:textId="77777777" w:rsidR="004F4D79" w:rsidRDefault="004F4D79" w:rsidP="005032E3">
      <w:pPr>
        <w:keepLines/>
        <w:widowControl w:val="0"/>
        <w:spacing w:before="120" w:line="270" w:lineRule="exact"/>
        <w:jc w:val="left"/>
        <w:outlineLvl w:val="2"/>
        <w:rPr>
          <w:rFonts w:ascii="Arial" w:hAnsi="Arial"/>
          <w:color w:val="000000"/>
          <w:sz w:val="18"/>
          <w:lang w:eastAsia="en-US"/>
        </w:rPr>
      </w:pPr>
    </w:p>
    <w:tbl>
      <w:tblPr>
        <w:tblW w:w="5000" w:type="pct"/>
        <w:tblBorders>
          <w:bottom w:val="single" w:sz="4" w:space="0" w:color="auto"/>
          <w:insideH w:val="single" w:sz="4" w:space="0" w:color="auto"/>
          <w:insideV w:val="single" w:sz="4" w:space="0" w:color="auto"/>
        </w:tblBorders>
        <w:tblLook w:val="0000" w:firstRow="0" w:lastRow="0" w:firstColumn="0" w:lastColumn="0" w:noHBand="0" w:noVBand="0"/>
      </w:tblPr>
      <w:tblGrid>
        <w:gridCol w:w="2834"/>
        <w:gridCol w:w="4129"/>
        <w:gridCol w:w="1117"/>
      </w:tblGrid>
      <w:tr w:rsidR="005032E3" w:rsidRPr="005032E3" w14:paraId="4A9EB1A3" w14:textId="77777777" w:rsidTr="008B4221">
        <w:trPr>
          <w:cantSplit/>
          <w:tblHeader/>
        </w:trPr>
        <w:tc>
          <w:tcPr>
            <w:tcW w:w="5000" w:type="pct"/>
            <w:gridSpan w:val="3"/>
            <w:shd w:val="clear" w:color="auto" w:fill="000000"/>
          </w:tcPr>
          <w:p w14:paraId="7DF8BE05" w14:textId="77777777" w:rsidR="005032E3" w:rsidRPr="00D25EC8" w:rsidRDefault="005032E3" w:rsidP="005032E3">
            <w:pPr>
              <w:keepNext/>
              <w:keepLines/>
              <w:widowControl w:val="0"/>
              <w:spacing w:before="20" w:after="20" w:line="230" w:lineRule="exact"/>
              <w:jc w:val="left"/>
              <w:outlineLvl w:val="2"/>
              <w:rPr>
                <w:rFonts w:ascii="Arial" w:hAnsi="Arial"/>
                <w:b/>
                <w:bCs/>
                <w:color w:val="FFFFFF" w:themeColor="background1"/>
                <w:sz w:val="18"/>
                <w:lang w:eastAsia="en-US"/>
              </w:rPr>
            </w:pPr>
            <w:r w:rsidRPr="00575CDD">
              <w:rPr>
                <w:rFonts w:ascii="Arial" w:hAnsi="Arial"/>
                <w:b/>
                <w:bCs/>
                <w:color w:val="FFFFFF" w:themeColor="background1"/>
                <w:sz w:val="18"/>
                <w:lang w:eastAsia="en-US"/>
              </w:rPr>
              <w:t>Table S1.2 Operating techniques</w:t>
            </w:r>
          </w:p>
        </w:tc>
      </w:tr>
      <w:tr w:rsidR="00FA7357" w:rsidRPr="005032E3" w14:paraId="2127779E" w14:textId="77777777" w:rsidTr="00AC4F86">
        <w:trPr>
          <w:cantSplit/>
          <w:tblHeader/>
        </w:trPr>
        <w:tc>
          <w:tcPr>
            <w:tcW w:w="1754" w:type="pct"/>
          </w:tcPr>
          <w:p w14:paraId="4511A2BD"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w:t>
            </w:r>
          </w:p>
        </w:tc>
        <w:tc>
          <w:tcPr>
            <w:tcW w:w="2555" w:type="pct"/>
          </w:tcPr>
          <w:p w14:paraId="509D1569"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Parts</w:t>
            </w:r>
          </w:p>
        </w:tc>
        <w:tc>
          <w:tcPr>
            <w:tcW w:w="691" w:type="pct"/>
          </w:tcPr>
          <w:p w14:paraId="354B3470"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Date Received</w:t>
            </w:r>
          </w:p>
        </w:tc>
      </w:tr>
      <w:tr w:rsidR="00FA7357" w:rsidRPr="005032E3" w14:paraId="6484E1AE" w14:textId="77777777" w:rsidTr="00AC4F86">
        <w:trPr>
          <w:cantSplit/>
        </w:trPr>
        <w:tc>
          <w:tcPr>
            <w:tcW w:w="1754" w:type="pct"/>
          </w:tcPr>
          <w:p w14:paraId="2C795D5C" w14:textId="77777777" w:rsidR="00C973D4" w:rsidRPr="008B4221" w:rsidRDefault="00C973D4" w:rsidP="005032E3">
            <w:pPr>
              <w:keepLines/>
              <w:widowControl w:val="0"/>
              <w:spacing w:before="20" w:after="20" w:line="230" w:lineRule="exact"/>
              <w:jc w:val="left"/>
              <w:outlineLvl w:val="2"/>
              <w:rPr>
                <w:rFonts w:ascii="Arial" w:hAnsi="Arial"/>
                <w:sz w:val="18"/>
                <w:lang w:eastAsia="en-US"/>
              </w:rPr>
            </w:pPr>
            <w:r w:rsidRPr="008B4221">
              <w:rPr>
                <w:rFonts w:ascii="Arial" w:hAnsi="Arial"/>
                <w:sz w:val="18"/>
                <w:lang w:eastAsia="en-US"/>
              </w:rPr>
              <w:t>Technical Guidance Document: ‘How to comply with your environmental permit’</w:t>
            </w:r>
          </w:p>
        </w:tc>
        <w:tc>
          <w:tcPr>
            <w:tcW w:w="2555" w:type="pct"/>
          </w:tcPr>
          <w:p w14:paraId="46FF4A8B" w14:textId="77777777" w:rsidR="00C973D4" w:rsidRPr="008B4221" w:rsidRDefault="00C973D4" w:rsidP="005032E3">
            <w:pPr>
              <w:keepLines/>
              <w:widowControl w:val="0"/>
              <w:spacing w:before="20" w:after="20" w:line="230" w:lineRule="exact"/>
              <w:jc w:val="left"/>
              <w:outlineLvl w:val="2"/>
              <w:rPr>
                <w:rFonts w:ascii="Arial" w:hAnsi="Arial"/>
                <w:sz w:val="18"/>
                <w:lang w:eastAsia="en-US"/>
              </w:rPr>
            </w:pPr>
            <w:r w:rsidRPr="008B4221">
              <w:rPr>
                <w:rFonts w:ascii="Arial" w:hAnsi="Arial"/>
                <w:sz w:val="18"/>
                <w:lang w:eastAsia="en-US"/>
              </w:rPr>
              <w:t>All relevant sections</w:t>
            </w:r>
          </w:p>
        </w:tc>
        <w:tc>
          <w:tcPr>
            <w:tcW w:w="691" w:type="pct"/>
          </w:tcPr>
          <w:p w14:paraId="4ADB9235" w14:textId="77777777" w:rsidR="00C973D4" w:rsidRPr="008B4221" w:rsidRDefault="00C973D4" w:rsidP="005032E3">
            <w:pPr>
              <w:keepLines/>
              <w:widowControl w:val="0"/>
              <w:spacing w:before="20" w:after="20" w:line="230" w:lineRule="exact"/>
              <w:jc w:val="left"/>
              <w:outlineLvl w:val="2"/>
              <w:rPr>
                <w:rFonts w:ascii="Arial" w:hAnsi="Arial"/>
                <w:sz w:val="18"/>
                <w:lang w:eastAsia="en-US"/>
              </w:rPr>
            </w:pPr>
            <w:r w:rsidRPr="008B4221">
              <w:rPr>
                <w:rFonts w:ascii="Arial" w:hAnsi="Arial"/>
                <w:sz w:val="18"/>
                <w:lang w:eastAsia="en-US"/>
              </w:rPr>
              <w:t>N/A</w:t>
            </w:r>
          </w:p>
        </w:tc>
      </w:tr>
      <w:tr w:rsidR="00FA7357" w:rsidRPr="005032E3" w14:paraId="56EBE640" w14:textId="77777777" w:rsidTr="00AC4F86">
        <w:trPr>
          <w:cantSplit/>
        </w:trPr>
        <w:tc>
          <w:tcPr>
            <w:tcW w:w="1754" w:type="pct"/>
          </w:tcPr>
          <w:p w14:paraId="45BA1935" w14:textId="057E2909" w:rsidR="00222BB9" w:rsidRPr="008B4221" w:rsidRDefault="00222BB9" w:rsidP="005032E3">
            <w:pPr>
              <w:keepLines/>
              <w:widowControl w:val="0"/>
              <w:spacing w:before="20" w:after="20" w:line="230" w:lineRule="exact"/>
              <w:jc w:val="left"/>
              <w:outlineLvl w:val="2"/>
              <w:rPr>
                <w:rFonts w:ascii="Arial" w:hAnsi="Arial"/>
                <w:sz w:val="18"/>
                <w:lang w:eastAsia="en-US"/>
              </w:rPr>
            </w:pPr>
            <w:r w:rsidRPr="008B4221">
              <w:rPr>
                <w:rFonts w:ascii="Arial" w:hAnsi="Arial"/>
                <w:sz w:val="18"/>
                <w:lang w:eastAsia="en-US"/>
              </w:rPr>
              <w:t>Sector Guidance Note IPPC S5.06: Guidance for the Recovery and Disposal of Hazardous and Non Hazardous Waste</w:t>
            </w:r>
          </w:p>
        </w:tc>
        <w:tc>
          <w:tcPr>
            <w:tcW w:w="2555" w:type="pct"/>
          </w:tcPr>
          <w:p w14:paraId="0F65E3D8" w14:textId="0602B68C" w:rsidR="00222BB9" w:rsidRPr="008B4221" w:rsidRDefault="00222BB9" w:rsidP="005032E3">
            <w:pPr>
              <w:keepLines/>
              <w:widowControl w:val="0"/>
              <w:spacing w:before="20" w:after="20" w:line="230" w:lineRule="exact"/>
              <w:jc w:val="left"/>
              <w:outlineLvl w:val="2"/>
              <w:rPr>
                <w:rFonts w:ascii="Arial" w:hAnsi="Arial"/>
                <w:sz w:val="18"/>
                <w:lang w:eastAsia="en-US"/>
              </w:rPr>
            </w:pPr>
            <w:r w:rsidRPr="008B4221">
              <w:rPr>
                <w:rFonts w:ascii="Arial" w:hAnsi="Arial"/>
                <w:sz w:val="18"/>
                <w:lang w:eastAsia="en-US"/>
              </w:rPr>
              <w:t>All relevant sections</w:t>
            </w:r>
          </w:p>
        </w:tc>
        <w:tc>
          <w:tcPr>
            <w:tcW w:w="691" w:type="pct"/>
          </w:tcPr>
          <w:p w14:paraId="52E283EC" w14:textId="53FD23D4" w:rsidR="00222BB9" w:rsidRPr="008B4221" w:rsidRDefault="00222BB9" w:rsidP="005032E3">
            <w:pPr>
              <w:keepLines/>
              <w:widowControl w:val="0"/>
              <w:spacing w:before="20" w:after="20" w:line="230" w:lineRule="exact"/>
              <w:jc w:val="left"/>
              <w:outlineLvl w:val="2"/>
              <w:rPr>
                <w:rFonts w:ascii="Arial" w:hAnsi="Arial"/>
                <w:sz w:val="18"/>
                <w:lang w:eastAsia="en-US"/>
              </w:rPr>
            </w:pPr>
            <w:r w:rsidRPr="008B4221">
              <w:rPr>
                <w:rFonts w:ascii="Arial" w:hAnsi="Arial"/>
                <w:sz w:val="18"/>
                <w:lang w:eastAsia="en-US"/>
              </w:rPr>
              <w:t>N/A</w:t>
            </w:r>
          </w:p>
        </w:tc>
      </w:tr>
      <w:tr w:rsidR="00FA7357" w:rsidRPr="005032E3" w14:paraId="522AE507" w14:textId="77777777" w:rsidTr="00AC4F86">
        <w:trPr>
          <w:cantSplit/>
        </w:trPr>
        <w:tc>
          <w:tcPr>
            <w:tcW w:w="1754" w:type="pct"/>
          </w:tcPr>
          <w:p w14:paraId="68327DFE" w14:textId="4E344F9D" w:rsidR="00222BB9" w:rsidRPr="008B4221" w:rsidRDefault="00222BB9" w:rsidP="005840EB">
            <w:pPr>
              <w:keepLines/>
              <w:widowControl w:val="0"/>
              <w:spacing w:before="20" w:after="20" w:line="230" w:lineRule="exact"/>
              <w:jc w:val="left"/>
              <w:outlineLvl w:val="2"/>
              <w:rPr>
                <w:rFonts w:ascii="Arial" w:hAnsi="Arial"/>
                <w:sz w:val="18"/>
                <w:lang w:eastAsia="en-US"/>
              </w:rPr>
            </w:pPr>
            <w:r w:rsidRPr="008B4221">
              <w:rPr>
                <w:rFonts w:ascii="Arial" w:hAnsi="Arial"/>
                <w:sz w:val="18"/>
                <w:lang w:eastAsia="en-US"/>
              </w:rPr>
              <w:t xml:space="preserve">Fire prevention and mitigation plan guidance - </w:t>
            </w:r>
            <w:r w:rsidR="006B0875" w:rsidRPr="008B4221">
              <w:rPr>
                <w:rFonts w:ascii="Arial" w:hAnsi="Arial"/>
                <w:sz w:val="18"/>
                <w:lang w:eastAsia="en-US"/>
              </w:rPr>
              <w:t>Waste Management</w:t>
            </w:r>
          </w:p>
        </w:tc>
        <w:tc>
          <w:tcPr>
            <w:tcW w:w="2555" w:type="pct"/>
          </w:tcPr>
          <w:p w14:paraId="74186983" w14:textId="2E390AE9" w:rsidR="00222BB9" w:rsidRPr="008B4221" w:rsidRDefault="00222BB9" w:rsidP="00222BB9">
            <w:pPr>
              <w:keepLines/>
              <w:widowControl w:val="0"/>
              <w:spacing w:before="20" w:after="20" w:line="230" w:lineRule="exact"/>
              <w:jc w:val="left"/>
              <w:outlineLvl w:val="2"/>
              <w:rPr>
                <w:rFonts w:ascii="Arial" w:hAnsi="Arial"/>
                <w:sz w:val="18"/>
                <w:lang w:eastAsia="en-US"/>
              </w:rPr>
            </w:pPr>
            <w:r w:rsidRPr="008B4221">
              <w:rPr>
                <w:rFonts w:ascii="Arial" w:hAnsi="Arial"/>
                <w:sz w:val="18"/>
                <w:lang w:eastAsia="en-US"/>
              </w:rPr>
              <w:t>All relevant sections</w:t>
            </w:r>
          </w:p>
        </w:tc>
        <w:tc>
          <w:tcPr>
            <w:tcW w:w="691" w:type="pct"/>
          </w:tcPr>
          <w:p w14:paraId="6794CA89" w14:textId="5D645D57" w:rsidR="00222BB9" w:rsidRPr="008B4221" w:rsidRDefault="00222BB9" w:rsidP="00222BB9">
            <w:pPr>
              <w:keepLines/>
              <w:widowControl w:val="0"/>
              <w:spacing w:before="20" w:after="20" w:line="230" w:lineRule="exact"/>
              <w:jc w:val="left"/>
              <w:outlineLvl w:val="2"/>
              <w:rPr>
                <w:rFonts w:ascii="Arial" w:hAnsi="Arial"/>
                <w:sz w:val="18"/>
                <w:lang w:eastAsia="en-US"/>
              </w:rPr>
            </w:pPr>
            <w:r w:rsidRPr="008B4221">
              <w:rPr>
                <w:rFonts w:ascii="Arial" w:hAnsi="Arial"/>
                <w:sz w:val="18"/>
                <w:lang w:eastAsia="en-US"/>
              </w:rPr>
              <w:t>N/A</w:t>
            </w:r>
          </w:p>
        </w:tc>
      </w:tr>
      <w:tr w:rsidR="00FA7357" w:rsidRPr="005032E3" w14:paraId="7464B06A" w14:textId="77777777" w:rsidTr="008B1471">
        <w:trPr>
          <w:cantSplit/>
          <w:trHeight w:val="1240"/>
        </w:trPr>
        <w:tc>
          <w:tcPr>
            <w:tcW w:w="1754" w:type="pct"/>
          </w:tcPr>
          <w:p w14:paraId="3A26E0FB" w14:textId="229489CD" w:rsidR="00FA7357" w:rsidRPr="003962F2" w:rsidRDefault="00FA7357" w:rsidP="005840EB">
            <w:pPr>
              <w:keepLines/>
              <w:widowControl w:val="0"/>
              <w:spacing w:before="20" w:after="20" w:line="230" w:lineRule="exact"/>
              <w:jc w:val="left"/>
              <w:outlineLvl w:val="2"/>
              <w:rPr>
                <w:rFonts w:ascii="Arial" w:hAnsi="Arial"/>
                <w:sz w:val="18"/>
                <w:lang w:eastAsia="en-US"/>
              </w:rPr>
            </w:pPr>
            <w:r w:rsidRPr="003962F2">
              <w:rPr>
                <w:rFonts w:ascii="Arial" w:hAnsi="Arial"/>
                <w:sz w:val="18"/>
                <w:lang w:eastAsia="en-US"/>
              </w:rPr>
              <w:t>Application</w:t>
            </w:r>
          </w:p>
        </w:tc>
        <w:tc>
          <w:tcPr>
            <w:tcW w:w="2555" w:type="pct"/>
          </w:tcPr>
          <w:p w14:paraId="38DF9A44" w14:textId="77777777" w:rsidR="00FA7357" w:rsidRPr="003962F2" w:rsidRDefault="00FA7357" w:rsidP="00222BB9">
            <w:pPr>
              <w:keepLines/>
              <w:widowControl w:val="0"/>
              <w:spacing w:before="20" w:after="20" w:line="230" w:lineRule="exact"/>
              <w:jc w:val="left"/>
              <w:outlineLvl w:val="2"/>
              <w:rPr>
                <w:rFonts w:ascii="Arial" w:hAnsi="Arial"/>
                <w:sz w:val="18"/>
                <w:lang w:eastAsia="en-US"/>
              </w:rPr>
            </w:pPr>
            <w:r w:rsidRPr="003962F2">
              <w:rPr>
                <w:rFonts w:ascii="Arial" w:hAnsi="Arial"/>
                <w:sz w:val="18"/>
                <w:lang w:eastAsia="en-US"/>
              </w:rPr>
              <w:t>Emissions Monitoring Plan</w:t>
            </w:r>
          </w:p>
          <w:p w14:paraId="752DE95C" w14:textId="77777777" w:rsidR="00FA7357" w:rsidRPr="003962F2" w:rsidRDefault="00FA7357" w:rsidP="00222BB9">
            <w:pPr>
              <w:keepLines/>
              <w:widowControl w:val="0"/>
              <w:spacing w:before="20" w:after="20" w:line="230" w:lineRule="exact"/>
              <w:jc w:val="left"/>
              <w:outlineLvl w:val="2"/>
              <w:rPr>
                <w:rFonts w:ascii="Arial" w:hAnsi="Arial"/>
                <w:sz w:val="18"/>
                <w:lang w:eastAsia="en-US"/>
              </w:rPr>
            </w:pPr>
            <w:r w:rsidRPr="003962F2">
              <w:rPr>
                <w:rFonts w:ascii="Arial" w:hAnsi="Arial"/>
                <w:sz w:val="18"/>
                <w:lang w:eastAsia="en-US"/>
              </w:rPr>
              <w:t>Document reference: 2135r6v1d0621 Monitoring Plan</w:t>
            </w:r>
          </w:p>
          <w:p w14:paraId="7D5E5346" w14:textId="77777777" w:rsidR="00FA7357" w:rsidRPr="003962F2" w:rsidRDefault="00FA7357" w:rsidP="00222BB9">
            <w:pPr>
              <w:keepLines/>
              <w:widowControl w:val="0"/>
              <w:spacing w:before="20" w:after="20" w:line="230" w:lineRule="exact"/>
              <w:jc w:val="left"/>
              <w:outlineLvl w:val="2"/>
              <w:rPr>
                <w:rFonts w:ascii="Arial" w:hAnsi="Arial"/>
                <w:sz w:val="18"/>
                <w:lang w:eastAsia="en-US"/>
              </w:rPr>
            </w:pPr>
            <w:r w:rsidRPr="003962F2">
              <w:rPr>
                <w:rFonts w:ascii="Arial" w:hAnsi="Arial"/>
                <w:sz w:val="18"/>
                <w:lang w:eastAsia="en-US"/>
              </w:rPr>
              <w:t>Sections:</w:t>
            </w:r>
          </w:p>
          <w:p w14:paraId="0091BD1A" w14:textId="26AD9127" w:rsidR="00FA7357" w:rsidRPr="003962F2" w:rsidRDefault="00FA7357" w:rsidP="00C11648">
            <w:pPr>
              <w:pStyle w:val="ListParagraph"/>
              <w:keepLines/>
              <w:widowControl w:val="0"/>
              <w:numPr>
                <w:ilvl w:val="0"/>
                <w:numId w:val="37"/>
              </w:numPr>
              <w:spacing w:before="20" w:after="20" w:line="230" w:lineRule="exact"/>
              <w:jc w:val="left"/>
              <w:outlineLvl w:val="2"/>
              <w:rPr>
                <w:rFonts w:ascii="Arial" w:hAnsi="Arial"/>
                <w:sz w:val="18"/>
                <w:lang w:eastAsia="en-US"/>
              </w:rPr>
            </w:pPr>
            <w:r w:rsidRPr="003962F2">
              <w:rPr>
                <w:rFonts w:ascii="Arial" w:hAnsi="Arial"/>
                <w:sz w:val="18"/>
                <w:lang w:eastAsia="en-US"/>
              </w:rPr>
              <w:t xml:space="preserve">all </w:t>
            </w:r>
          </w:p>
        </w:tc>
        <w:tc>
          <w:tcPr>
            <w:tcW w:w="691" w:type="pct"/>
          </w:tcPr>
          <w:p w14:paraId="72103F98" w14:textId="2A433780" w:rsidR="00FA7357" w:rsidRPr="003962F2" w:rsidRDefault="00FA7357" w:rsidP="00222BB9">
            <w:pPr>
              <w:keepLines/>
              <w:widowControl w:val="0"/>
              <w:spacing w:before="20" w:after="20" w:line="230" w:lineRule="exact"/>
              <w:jc w:val="left"/>
              <w:outlineLvl w:val="2"/>
              <w:rPr>
                <w:rFonts w:ascii="Arial" w:hAnsi="Arial"/>
                <w:sz w:val="18"/>
                <w:lang w:eastAsia="en-US"/>
              </w:rPr>
            </w:pPr>
            <w:r w:rsidRPr="003962F2">
              <w:rPr>
                <w:rFonts w:ascii="Arial" w:hAnsi="Arial"/>
                <w:sz w:val="18"/>
                <w:lang w:eastAsia="en-US"/>
              </w:rPr>
              <w:t>10/11/21</w:t>
            </w:r>
          </w:p>
        </w:tc>
      </w:tr>
      <w:tr w:rsidR="00FA7357" w:rsidRPr="005032E3" w14:paraId="16CA7262" w14:textId="77777777" w:rsidTr="00AC4F86">
        <w:trPr>
          <w:cantSplit/>
        </w:trPr>
        <w:tc>
          <w:tcPr>
            <w:tcW w:w="1754" w:type="pct"/>
            <w:vMerge w:val="restart"/>
          </w:tcPr>
          <w:p w14:paraId="7F786A9E" w14:textId="54834BB0" w:rsidR="00FA7357" w:rsidRPr="00602858" w:rsidRDefault="00FA7357" w:rsidP="005840EB">
            <w:pPr>
              <w:keepLines/>
              <w:widowControl w:val="0"/>
              <w:spacing w:before="20" w:after="20" w:line="230" w:lineRule="exact"/>
              <w:jc w:val="left"/>
              <w:outlineLvl w:val="2"/>
              <w:rPr>
                <w:rFonts w:ascii="Arial" w:hAnsi="Arial"/>
                <w:sz w:val="18"/>
                <w:lang w:eastAsia="en-US"/>
              </w:rPr>
            </w:pPr>
            <w:r w:rsidRPr="00602858">
              <w:rPr>
                <w:rFonts w:ascii="Arial" w:hAnsi="Arial"/>
                <w:sz w:val="18"/>
                <w:lang w:eastAsia="en-US"/>
              </w:rPr>
              <w:t xml:space="preserve">Response to Schedule 5 Notice dated </w:t>
            </w:r>
            <w:r>
              <w:rPr>
                <w:rFonts w:ascii="Arial" w:hAnsi="Arial"/>
                <w:sz w:val="18"/>
                <w:lang w:eastAsia="en-US"/>
              </w:rPr>
              <w:t>31/03/22</w:t>
            </w:r>
          </w:p>
        </w:tc>
        <w:tc>
          <w:tcPr>
            <w:tcW w:w="2555" w:type="pct"/>
          </w:tcPr>
          <w:p w14:paraId="5CE02D6A" w14:textId="77777777" w:rsidR="00FA7357" w:rsidRPr="00FA7357" w:rsidRDefault="00FA7357" w:rsidP="00DB2438">
            <w:pPr>
              <w:keepLines/>
              <w:widowControl w:val="0"/>
              <w:spacing w:before="20" w:after="20" w:line="230" w:lineRule="exact"/>
              <w:jc w:val="left"/>
              <w:outlineLvl w:val="2"/>
              <w:rPr>
                <w:rFonts w:ascii="Arial" w:hAnsi="Arial"/>
                <w:sz w:val="18"/>
                <w:lang w:eastAsia="en-US"/>
              </w:rPr>
            </w:pPr>
            <w:bookmarkStart w:id="12" w:name="_Hlk98855233"/>
            <w:r w:rsidRPr="00FA7357">
              <w:rPr>
                <w:rFonts w:ascii="Arial" w:hAnsi="Arial"/>
                <w:sz w:val="18"/>
                <w:lang w:eastAsia="en-US"/>
              </w:rPr>
              <w:t xml:space="preserve">Environment Management System </w:t>
            </w:r>
          </w:p>
          <w:bookmarkEnd w:id="12"/>
          <w:p w14:paraId="1F3B1BCB" w14:textId="6524CD19" w:rsidR="00FA7357" w:rsidRPr="00FA7357" w:rsidRDefault="00FA7357" w:rsidP="00DB2438">
            <w:pPr>
              <w:keepLines/>
              <w:widowControl w:val="0"/>
              <w:spacing w:before="20" w:after="20" w:line="230" w:lineRule="exact"/>
              <w:jc w:val="left"/>
              <w:outlineLvl w:val="2"/>
              <w:rPr>
                <w:rFonts w:ascii="Arial" w:hAnsi="Arial"/>
                <w:sz w:val="18"/>
                <w:lang w:eastAsia="en-US"/>
              </w:rPr>
            </w:pPr>
            <w:r w:rsidRPr="00FA7357">
              <w:rPr>
                <w:rFonts w:ascii="Arial" w:hAnsi="Arial"/>
                <w:sz w:val="18"/>
                <w:lang w:eastAsia="en-US"/>
              </w:rPr>
              <w:t>Document reference: 2135r3v1d0722 EMS</w:t>
            </w:r>
          </w:p>
          <w:p w14:paraId="39A5FDE2" w14:textId="77777777" w:rsidR="00FA7357" w:rsidRPr="00FA7357" w:rsidRDefault="00FA7357" w:rsidP="00DB2438">
            <w:pPr>
              <w:keepLines/>
              <w:widowControl w:val="0"/>
              <w:spacing w:before="20" w:after="20" w:line="230" w:lineRule="exact"/>
              <w:jc w:val="left"/>
              <w:outlineLvl w:val="2"/>
              <w:rPr>
                <w:rFonts w:ascii="Arial" w:hAnsi="Arial"/>
                <w:sz w:val="18"/>
                <w:lang w:eastAsia="en-US"/>
              </w:rPr>
            </w:pPr>
            <w:r w:rsidRPr="00FA7357">
              <w:rPr>
                <w:rFonts w:ascii="Arial" w:hAnsi="Arial"/>
                <w:sz w:val="18"/>
                <w:lang w:eastAsia="en-US"/>
              </w:rPr>
              <w:t>Sections:</w:t>
            </w:r>
          </w:p>
          <w:p w14:paraId="3009975A" w14:textId="77777777" w:rsidR="00FA7357" w:rsidRPr="00FA7357" w:rsidRDefault="00FA7357" w:rsidP="00DB2438">
            <w:pPr>
              <w:pStyle w:val="ListParagraph"/>
              <w:keepLines/>
              <w:widowControl w:val="0"/>
              <w:numPr>
                <w:ilvl w:val="0"/>
                <w:numId w:val="37"/>
              </w:numPr>
              <w:spacing w:before="20" w:after="20" w:line="230" w:lineRule="exact"/>
              <w:jc w:val="left"/>
              <w:outlineLvl w:val="2"/>
              <w:rPr>
                <w:rFonts w:ascii="Arial" w:hAnsi="Arial"/>
                <w:sz w:val="18"/>
                <w:lang w:eastAsia="en-US"/>
              </w:rPr>
            </w:pPr>
            <w:r w:rsidRPr="00FA7357">
              <w:rPr>
                <w:rFonts w:ascii="Arial" w:hAnsi="Arial"/>
                <w:sz w:val="18"/>
                <w:lang w:eastAsia="en-US"/>
              </w:rPr>
              <w:t>3.5.1 Pre-Waste Acceptance</w:t>
            </w:r>
          </w:p>
          <w:p w14:paraId="7B001FC6" w14:textId="77777777" w:rsidR="00FA7357" w:rsidRPr="00FA7357" w:rsidRDefault="00FA7357" w:rsidP="00DB2438">
            <w:pPr>
              <w:pStyle w:val="ListParagraph"/>
              <w:keepLines/>
              <w:widowControl w:val="0"/>
              <w:numPr>
                <w:ilvl w:val="0"/>
                <w:numId w:val="37"/>
              </w:numPr>
              <w:spacing w:before="20" w:after="20" w:line="230" w:lineRule="exact"/>
              <w:jc w:val="left"/>
              <w:outlineLvl w:val="2"/>
              <w:rPr>
                <w:rFonts w:ascii="Arial" w:hAnsi="Arial"/>
                <w:sz w:val="18"/>
                <w:lang w:eastAsia="en-US"/>
              </w:rPr>
            </w:pPr>
            <w:r w:rsidRPr="00FA7357">
              <w:rPr>
                <w:rFonts w:ascii="Arial" w:hAnsi="Arial"/>
                <w:sz w:val="18"/>
                <w:lang w:eastAsia="en-US"/>
              </w:rPr>
              <w:t>3.5.2 Waste Inspection</w:t>
            </w:r>
          </w:p>
          <w:p w14:paraId="4ECFE517" w14:textId="77777777" w:rsidR="00FA7357" w:rsidRPr="00FA7357" w:rsidRDefault="00FA7357" w:rsidP="00DB2438">
            <w:pPr>
              <w:pStyle w:val="ListParagraph"/>
              <w:keepLines/>
              <w:widowControl w:val="0"/>
              <w:numPr>
                <w:ilvl w:val="0"/>
                <w:numId w:val="37"/>
              </w:numPr>
              <w:spacing w:before="20" w:after="20" w:line="230" w:lineRule="exact"/>
              <w:jc w:val="left"/>
              <w:outlineLvl w:val="2"/>
              <w:rPr>
                <w:rFonts w:ascii="Arial" w:hAnsi="Arial"/>
                <w:sz w:val="18"/>
                <w:lang w:eastAsia="en-US"/>
              </w:rPr>
            </w:pPr>
            <w:r w:rsidRPr="00FA7357">
              <w:rPr>
                <w:rFonts w:ascii="Arial" w:hAnsi="Arial"/>
                <w:sz w:val="18"/>
                <w:lang w:eastAsia="en-US"/>
              </w:rPr>
              <w:t>3.5.3 Waste Segregation</w:t>
            </w:r>
          </w:p>
          <w:p w14:paraId="1628DB18" w14:textId="77777777" w:rsidR="00FA7357" w:rsidRPr="00FA7357" w:rsidRDefault="00FA7357" w:rsidP="00DB2438">
            <w:pPr>
              <w:pStyle w:val="ListParagraph"/>
              <w:keepLines/>
              <w:widowControl w:val="0"/>
              <w:numPr>
                <w:ilvl w:val="0"/>
                <w:numId w:val="37"/>
              </w:numPr>
              <w:spacing w:before="20" w:after="20" w:line="230" w:lineRule="exact"/>
              <w:jc w:val="left"/>
              <w:outlineLvl w:val="2"/>
              <w:rPr>
                <w:rFonts w:ascii="Arial" w:hAnsi="Arial"/>
                <w:sz w:val="18"/>
                <w:lang w:eastAsia="en-US"/>
              </w:rPr>
            </w:pPr>
            <w:r w:rsidRPr="00FA7357">
              <w:rPr>
                <w:rFonts w:ascii="Arial" w:hAnsi="Arial"/>
                <w:sz w:val="18"/>
                <w:lang w:eastAsia="en-US"/>
              </w:rPr>
              <w:t>6.2 Fuel and oil recovered during ELV depollution</w:t>
            </w:r>
          </w:p>
          <w:p w14:paraId="3869E5FC" w14:textId="77777777" w:rsidR="00FA7357" w:rsidRPr="00FA7357" w:rsidRDefault="00FA7357" w:rsidP="00DB2438">
            <w:pPr>
              <w:pStyle w:val="ListParagraph"/>
              <w:keepLines/>
              <w:widowControl w:val="0"/>
              <w:numPr>
                <w:ilvl w:val="0"/>
                <w:numId w:val="37"/>
              </w:numPr>
              <w:spacing w:before="20" w:after="20" w:line="230" w:lineRule="exact"/>
              <w:jc w:val="left"/>
              <w:outlineLvl w:val="2"/>
              <w:rPr>
                <w:rFonts w:ascii="Arial" w:hAnsi="Arial"/>
                <w:sz w:val="18"/>
                <w:lang w:eastAsia="en-US"/>
              </w:rPr>
            </w:pPr>
            <w:r w:rsidRPr="00FA7357">
              <w:rPr>
                <w:rFonts w:ascii="Arial" w:hAnsi="Arial"/>
                <w:sz w:val="18"/>
                <w:lang w:eastAsia="en-US"/>
              </w:rPr>
              <w:t>8.3 Leaks and Spills</w:t>
            </w:r>
          </w:p>
          <w:p w14:paraId="51A8CC36" w14:textId="77777777" w:rsidR="00FA7357" w:rsidRPr="00FA7357" w:rsidRDefault="00FA7357" w:rsidP="00DB2438">
            <w:pPr>
              <w:pStyle w:val="ListParagraph"/>
              <w:keepLines/>
              <w:widowControl w:val="0"/>
              <w:numPr>
                <w:ilvl w:val="0"/>
                <w:numId w:val="37"/>
              </w:numPr>
              <w:spacing w:before="20" w:after="20" w:line="230" w:lineRule="exact"/>
              <w:jc w:val="left"/>
              <w:outlineLvl w:val="2"/>
              <w:rPr>
                <w:rFonts w:ascii="Arial" w:hAnsi="Arial"/>
                <w:sz w:val="18"/>
                <w:lang w:eastAsia="en-US"/>
              </w:rPr>
            </w:pPr>
            <w:r w:rsidRPr="00FA7357">
              <w:rPr>
                <w:rFonts w:ascii="Arial" w:hAnsi="Arial"/>
                <w:sz w:val="18"/>
                <w:lang w:eastAsia="en-US"/>
              </w:rPr>
              <w:t>8.5 Surface Water and Groundwater Pollution</w:t>
            </w:r>
          </w:p>
          <w:p w14:paraId="53AF2163" w14:textId="77777777" w:rsidR="00FA7357" w:rsidRPr="00FA7357" w:rsidRDefault="00FA7357" w:rsidP="00DB2438">
            <w:pPr>
              <w:pStyle w:val="ListParagraph"/>
              <w:keepLines/>
              <w:widowControl w:val="0"/>
              <w:numPr>
                <w:ilvl w:val="0"/>
                <w:numId w:val="37"/>
              </w:numPr>
              <w:spacing w:before="20" w:after="20" w:line="230" w:lineRule="exact"/>
              <w:jc w:val="left"/>
              <w:outlineLvl w:val="2"/>
              <w:rPr>
                <w:rFonts w:ascii="Arial" w:hAnsi="Arial"/>
                <w:sz w:val="18"/>
                <w:lang w:eastAsia="en-US"/>
              </w:rPr>
            </w:pPr>
            <w:r w:rsidRPr="00FA7357">
              <w:rPr>
                <w:rFonts w:ascii="Arial" w:hAnsi="Arial"/>
                <w:sz w:val="18"/>
                <w:lang w:eastAsia="en-US"/>
              </w:rPr>
              <w:t>8.6 Drainage Infrastructure</w:t>
            </w:r>
          </w:p>
          <w:p w14:paraId="00A0B0C7" w14:textId="77777777" w:rsidR="00FA7357" w:rsidRPr="00FA7357" w:rsidRDefault="00FA7357" w:rsidP="00DB2438">
            <w:pPr>
              <w:pStyle w:val="ListParagraph"/>
              <w:keepLines/>
              <w:widowControl w:val="0"/>
              <w:numPr>
                <w:ilvl w:val="0"/>
                <w:numId w:val="37"/>
              </w:numPr>
              <w:spacing w:before="20" w:after="20" w:line="230" w:lineRule="exact"/>
              <w:jc w:val="left"/>
              <w:outlineLvl w:val="2"/>
              <w:rPr>
                <w:rFonts w:ascii="Arial" w:hAnsi="Arial"/>
                <w:sz w:val="18"/>
                <w:lang w:eastAsia="en-US"/>
              </w:rPr>
            </w:pPr>
            <w:r w:rsidRPr="00FA7357">
              <w:rPr>
                <w:rFonts w:ascii="Arial" w:hAnsi="Arial"/>
                <w:sz w:val="18"/>
                <w:lang w:eastAsia="en-US"/>
              </w:rPr>
              <w:t>8.8 Dusts, Fibres and Particulates</w:t>
            </w:r>
          </w:p>
          <w:p w14:paraId="2FAA85A8" w14:textId="77777777" w:rsidR="00FA7357" w:rsidRPr="00FA7357" w:rsidRDefault="00FA7357" w:rsidP="00DB2438">
            <w:pPr>
              <w:pStyle w:val="ListParagraph"/>
              <w:keepLines/>
              <w:widowControl w:val="0"/>
              <w:numPr>
                <w:ilvl w:val="0"/>
                <w:numId w:val="37"/>
              </w:numPr>
              <w:spacing w:before="20" w:after="20" w:line="230" w:lineRule="exact"/>
              <w:jc w:val="left"/>
              <w:outlineLvl w:val="2"/>
              <w:rPr>
                <w:rFonts w:ascii="Arial" w:hAnsi="Arial"/>
                <w:sz w:val="18"/>
                <w:lang w:eastAsia="en-US"/>
              </w:rPr>
            </w:pPr>
            <w:r w:rsidRPr="00FA7357">
              <w:rPr>
                <w:rFonts w:ascii="Arial" w:hAnsi="Arial"/>
                <w:sz w:val="18"/>
                <w:lang w:eastAsia="en-US"/>
              </w:rPr>
              <w:t>8.10 Pests</w:t>
            </w:r>
          </w:p>
          <w:p w14:paraId="3BD63CD3" w14:textId="77777777" w:rsidR="00FA7357" w:rsidRPr="00FA7357" w:rsidRDefault="00FA7357" w:rsidP="00DB2438">
            <w:pPr>
              <w:pStyle w:val="ListParagraph"/>
              <w:keepLines/>
              <w:widowControl w:val="0"/>
              <w:numPr>
                <w:ilvl w:val="0"/>
                <w:numId w:val="37"/>
              </w:numPr>
              <w:spacing w:before="20" w:after="20" w:line="230" w:lineRule="exact"/>
              <w:jc w:val="left"/>
              <w:outlineLvl w:val="2"/>
              <w:rPr>
                <w:rFonts w:ascii="Arial" w:hAnsi="Arial"/>
                <w:sz w:val="18"/>
                <w:lang w:eastAsia="en-US"/>
              </w:rPr>
            </w:pPr>
            <w:r w:rsidRPr="00FA7357">
              <w:rPr>
                <w:rFonts w:ascii="Arial" w:hAnsi="Arial"/>
                <w:sz w:val="18"/>
                <w:lang w:eastAsia="en-US"/>
              </w:rPr>
              <w:t>8.11 Odours</w:t>
            </w:r>
          </w:p>
          <w:p w14:paraId="24E831E0" w14:textId="77777777" w:rsidR="00FA7357" w:rsidRPr="00FA7357" w:rsidRDefault="00FA7357" w:rsidP="00DB2438">
            <w:pPr>
              <w:pStyle w:val="ListParagraph"/>
              <w:keepLines/>
              <w:widowControl w:val="0"/>
              <w:numPr>
                <w:ilvl w:val="0"/>
                <w:numId w:val="37"/>
              </w:numPr>
              <w:spacing w:before="20" w:after="20" w:line="230" w:lineRule="exact"/>
              <w:jc w:val="left"/>
              <w:outlineLvl w:val="2"/>
              <w:rPr>
                <w:rFonts w:ascii="Arial" w:hAnsi="Arial"/>
                <w:sz w:val="18"/>
                <w:lang w:eastAsia="en-US"/>
              </w:rPr>
            </w:pPr>
            <w:r w:rsidRPr="00FA7357">
              <w:rPr>
                <w:rFonts w:ascii="Arial" w:hAnsi="Arial"/>
                <w:sz w:val="18"/>
                <w:lang w:eastAsia="en-US"/>
              </w:rPr>
              <w:t>PR1. Waste Acceptance Procedure</w:t>
            </w:r>
          </w:p>
          <w:p w14:paraId="7ACE179E" w14:textId="77777777" w:rsidR="00FA7357" w:rsidRPr="00FA7357" w:rsidRDefault="00FA7357" w:rsidP="00DB2438">
            <w:pPr>
              <w:pStyle w:val="ListParagraph"/>
              <w:keepLines/>
              <w:widowControl w:val="0"/>
              <w:numPr>
                <w:ilvl w:val="0"/>
                <w:numId w:val="37"/>
              </w:numPr>
              <w:spacing w:before="20" w:after="20" w:line="230" w:lineRule="exact"/>
              <w:jc w:val="left"/>
              <w:outlineLvl w:val="2"/>
              <w:rPr>
                <w:rFonts w:ascii="Arial" w:hAnsi="Arial"/>
                <w:sz w:val="18"/>
                <w:lang w:eastAsia="en-US"/>
              </w:rPr>
            </w:pPr>
            <w:r w:rsidRPr="00FA7357">
              <w:rPr>
                <w:rFonts w:ascii="Arial" w:hAnsi="Arial"/>
                <w:sz w:val="18"/>
                <w:lang w:eastAsia="en-US"/>
              </w:rPr>
              <w:t>PR4. Emergency Procedures</w:t>
            </w:r>
          </w:p>
          <w:p w14:paraId="499F1B25" w14:textId="30371392" w:rsidR="00FA7357" w:rsidRPr="00FA7357" w:rsidRDefault="00FA7357" w:rsidP="00FA7357">
            <w:pPr>
              <w:pStyle w:val="ListParagraph"/>
              <w:keepLines/>
              <w:widowControl w:val="0"/>
              <w:numPr>
                <w:ilvl w:val="0"/>
                <w:numId w:val="37"/>
              </w:numPr>
              <w:spacing w:before="20" w:after="20" w:line="230" w:lineRule="exact"/>
              <w:jc w:val="left"/>
              <w:outlineLvl w:val="2"/>
              <w:rPr>
                <w:rFonts w:ascii="Arial" w:hAnsi="Arial"/>
                <w:sz w:val="18"/>
                <w:lang w:eastAsia="en-US"/>
              </w:rPr>
            </w:pPr>
            <w:r w:rsidRPr="00FA7357">
              <w:rPr>
                <w:rFonts w:ascii="Arial" w:hAnsi="Arial"/>
                <w:sz w:val="18"/>
                <w:lang w:eastAsia="en-US"/>
              </w:rPr>
              <w:t>PR6. Dealing with Spillages and Leaks</w:t>
            </w:r>
          </w:p>
        </w:tc>
        <w:tc>
          <w:tcPr>
            <w:tcW w:w="691" w:type="pct"/>
            <w:vMerge w:val="restart"/>
          </w:tcPr>
          <w:p w14:paraId="77E13C12" w14:textId="389088C2" w:rsidR="00FA7357" w:rsidRPr="00602858" w:rsidRDefault="00FA7357" w:rsidP="00222BB9">
            <w:pPr>
              <w:keepLines/>
              <w:widowControl w:val="0"/>
              <w:spacing w:before="20" w:after="20" w:line="230" w:lineRule="exact"/>
              <w:jc w:val="left"/>
              <w:outlineLvl w:val="2"/>
              <w:rPr>
                <w:rFonts w:ascii="Arial" w:hAnsi="Arial"/>
                <w:sz w:val="18"/>
                <w:lang w:eastAsia="en-US"/>
              </w:rPr>
            </w:pPr>
            <w:r>
              <w:rPr>
                <w:rFonts w:ascii="Arial" w:hAnsi="Arial"/>
                <w:sz w:val="18"/>
                <w:lang w:eastAsia="en-US"/>
              </w:rPr>
              <w:t>26/07/22</w:t>
            </w:r>
          </w:p>
        </w:tc>
      </w:tr>
      <w:tr w:rsidR="00FA7357" w:rsidRPr="005032E3" w14:paraId="4E72D14B" w14:textId="77777777" w:rsidTr="00AC4F86">
        <w:trPr>
          <w:cantSplit/>
        </w:trPr>
        <w:tc>
          <w:tcPr>
            <w:tcW w:w="1754" w:type="pct"/>
            <w:vMerge/>
          </w:tcPr>
          <w:p w14:paraId="75F8BC3C" w14:textId="77777777" w:rsidR="00FA7357" w:rsidRPr="00602858" w:rsidRDefault="00FA7357" w:rsidP="005840EB">
            <w:pPr>
              <w:keepLines/>
              <w:widowControl w:val="0"/>
              <w:spacing w:before="20" w:after="20" w:line="230" w:lineRule="exact"/>
              <w:jc w:val="left"/>
              <w:outlineLvl w:val="2"/>
              <w:rPr>
                <w:rFonts w:ascii="Arial" w:hAnsi="Arial"/>
                <w:sz w:val="18"/>
                <w:lang w:eastAsia="en-US"/>
              </w:rPr>
            </w:pPr>
          </w:p>
        </w:tc>
        <w:tc>
          <w:tcPr>
            <w:tcW w:w="2555" w:type="pct"/>
          </w:tcPr>
          <w:p w14:paraId="428FBCF8" w14:textId="77777777" w:rsidR="00FA7357" w:rsidRPr="00FA7357" w:rsidRDefault="00FA7357" w:rsidP="00FF546F">
            <w:pPr>
              <w:keepLines/>
              <w:widowControl w:val="0"/>
              <w:spacing w:before="20" w:after="20" w:line="230" w:lineRule="exact"/>
              <w:jc w:val="left"/>
              <w:outlineLvl w:val="2"/>
              <w:rPr>
                <w:rFonts w:ascii="Arial" w:hAnsi="Arial"/>
                <w:sz w:val="18"/>
                <w:lang w:eastAsia="en-US"/>
              </w:rPr>
            </w:pPr>
            <w:r w:rsidRPr="00FA7357">
              <w:rPr>
                <w:rFonts w:ascii="Arial" w:hAnsi="Arial"/>
                <w:sz w:val="18"/>
                <w:lang w:eastAsia="en-US"/>
              </w:rPr>
              <w:t>Environmental Risk Assessment</w:t>
            </w:r>
          </w:p>
          <w:p w14:paraId="1F515ACD" w14:textId="45A76EDC" w:rsidR="00FA7357" w:rsidRPr="00FA7357" w:rsidRDefault="00FA7357" w:rsidP="00FF546F">
            <w:pPr>
              <w:keepLines/>
              <w:widowControl w:val="0"/>
              <w:spacing w:before="20" w:after="20" w:line="230" w:lineRule="exact"/>
              <w:jc w:val="left"/>
              <w:outlineLvl w:val="2"/>
              <w:rPr>
                <w:rFonts w:ascii="Arial" w:hAnsi="Arial"/>
                <w:sz w:val="18"/>
                <w:lang w:eastAsia="en-US"/>
              </w:rPr>
            </w:pPr>
            <w:r w:rsidRPr="00FA7357">
              <w:rPr>
                <w:rFonts w:ascii="Arial" w:hAnsi="Arial"/>
                <w:sz w:val="18"/>
                <w:lang w:eastAsia="en-US"/>
              </w:rPr>
              <w:t>Document reference:</w:t>
            </w:r>
            <w:r w:rsidRPr="00FA7357">
              <w:t xml:space="preserve"> </w:t>
            </w:r>
            <w:r w:rsidRPr="00FA7357">
              <w:rPr>
                <w:rFonts w:ascii="Arial" w:hAnsi="Arial"/>
                <w:sz w:val="18"/>
                <w:lang w:eastAsia="en-US"/>
              </w:rPr>
              <w:t>2135r4v2d0722 ERA</w:t>
            </w:r>
          </w:p>
          <w:p w14:paraId="0F1522BF" w14:textId="77777777" w:rsidR="00FA7357" w:rsidRPr="00FA7357" w:rsidRDefault="00FA7357" w:rsidP="00FF546F">
            <w:pPr>
              <w:keepLines/>
              <w:widowControl w:val="0"/>
              <w:spacing w:before="20" w:after="20" w:line="230" w:lineRule="exact"/>
              <w:jc w:val="left"/>
              <w:outlineLvl w:val="2"/>
              <w:rPr>
                <w:rFonts w:ascii="Arial" w:hAnsi="Arial"/>
                <w:sz w:val="18"/>
                <w:lang w:eastAsia="en-US"/>
              </w:rPr>
            </w:pPr>
            <w:r w:rsidRPr="00FA7357">
              <w:rPr>
                <w:rFonts w:ascii="Arial" w:hAnsi="Arial"/>
                <w:sz w:val="18"/>
                <w:lang w:eastAsia="en-US"/>
              </w:rPr>
              <w:t>Section:</w:t>
            </w:r>
          </w:p>
          <w:p w14:paraId="625A3252" w14:textId="7581843D" w:rsidR="00FA7357" w:rsidRPr="00FA7357" w:rsidRDefault="00FA7357" w:rsidP="00FA7357">
            <w:pPr>
              <w:pStyle w:val="ListParagraph"/>
              <w:keepLines/>
              <w:widowControl w:val="0"/>
              <w:numPr>
                <w:ilvl w:val="0"/>
                <w:numId w:val="37"/>
              </w:numPr>
              <w:spacing w:before="20" w:after="20" w:line="230" w:lineRule="exact"/>
              <w:jc w:val="left"/>
              <w:outlineLvl w:val="2"/>
              <w:rPr>
                <w:rFonts w:ascii="Arial" w:hAnsi="Arial"/>
                <w:sz w:val="18"/>
                <w:lang w:eastAsia="en-US"/>
              </w:rPr>
            </w:pPr>
            <w:r w:rsidRPr="00FA7357">
              <w:rPr>
                <w:rFonts w:ascii="Arial" w:hAnsi="Arial"/>
                <w:sz w:val="18"/>
                <w:lang w:eastAsia="en-US"/>
              </w:rPr>
              <w:t>Table 5-1 Summary of Environmental Risk Assessment</w:t>
            </w:r>
          </w:p>
        </w:tc>
        <w:tc>
          <w:tcPr>
            <w:tcW w:w="691" w:type="pct"/>
            <w:vMerge/>
          </w:tcPr>
          <w:p w14:paraId="39495C9D" w14:textId="77777777" w:rsidR="00FA7357" w:rsidRPr="00602858" w:rsidRDefault="00FA7357" w:rsidP="00222BB9">
            <w:pPr>
              <w:keepLines/>
              <w:widowControl w:val="0"/>
              <w:spacing w:before="20" w:after="20" w:line="230" w:lineRule="exact"/>
              <w:jc w:val="left"/>
              <w:outlineLvl w:val="2"/>
              <w:rPr>
                <w:rFonts w:ascii="Arial" w:hAnsi="Arial"/>
                <w:sz w:val="18"/>
                <w:lang w:eastAsia="en-US"/>
              </w:rPr>
            </w:pPr>
          </w:p>
        </w:tc>
      </w:tr>
      <w:tr w:rsidR="00FA7357" w:rsidRPr="005032E3" w14:paraId="17F281C5" w14:textId="77777777" w:rsidTr="00AC4F86">
        <w:trPr>
          <w:cantSplit/>
        </w:trPr>
        <w:tc>
          <w:tcPr>
            <w:tcW w:w="1754" w:type="pct"/>
            <w:vMerge/>
          </w:tcPr>
          <w:p w14:paraId="7BB4DB94" w14:textId="6CC9D5D5" w:rsidR="00FA7357" w:rsidRPr="00602858" w:rsidRDefault="00FA7357" w:rsidP="00A476BA">
            <w:pPr>
              <w:keepLines/>
              <w:widowControl w:val="0"/>
              <w:spacing w:before="20" w:after="20" w:line="230" w:lineRule="exact"/>
              <w:jc w:val="left"/>
              <w:outlineLvl w:val="2"/>
              <w:rPr>
                <w:rFonts w:ascii="Arial" w:hAnsi="Arial"/>
                <w:sz w:val="18"/>
                <w:lang w:eastAsia="en-US"/>
              </w:rPr>
            </w:pPr>
          </w:p>
        </w:tc>
        <w:tc>
          <w:tcPr>
            <w:tcW w:w="2555" w:type="pct"/>
          </w:tcPr>
          <w:p w14:paraId="137DD8E1" w14:textId="77777777" w:rsidR="00FA7357" w:rsidRPr="007F4769" w:rsidRDefault="00FA7357" w:rsidP="00A476BA">
            <w:pPr>
              <w:keepLines/>
              <w:widowControl w:val="0"/>
              <w:spacing w:before="20" w:after="20" w:line="230" w:lineRule="exact"/>
              <w:jc w:val="left"/>
              <w:outlineLvl w:val="2"/>
              <w:rPr>
                <w:rFonts w:ascii="Arial" w:hAnsi="Arial"/>
                <w:sz w:val="18"/>
                <w:lang w:eastAsia="en-US"/>
              </w:rPr>
            </w:pPr>
            <w:r w:rsidRPr="007F4769">
              <w:rPr>
                <w:rFonts w:ascii="Arial" w:hAnsi="Arial"/>
                <w:sz w:val="18"/>
                <w:lang w:eastAsia="en-US"/>
              </w:rPr>
              <w:t>Noise Management Plan</w:t>
            </w:r>
          </w:p>
          <w:p w14:paraId="5DF5FC8A" w14:textId="31239501" w:rsidR="00FA7357" w:rsidRPr="007F4769" w:rsidRDefault="00FA7357" w:rsidP="00A476BA">
            <w:pPr>
              <w:keepLines/>
              <w:widowControl w:val="0"/>
              <w:spacing w:before="20" w:after="20" w:line="230" w:lineRule="exact"/>
              <w:jc w:val="left"/>
              <w:outlineLvl w:val="2"/>
              <w:rPr>
                <w:rFonts w:ascii="Arial" w:hAnsi="Arial"/>
                <w:sz w:val="18"/>
                <w:lang w:eastAsia="en-US"/>
              </w:rPr>
            </w:pPr>
            <w:r w:rsidRPr="007F4769">
              <w:rPr>
                <w:rFonts w:ascii="Arial" w:hAnsi="Arial"/>
                <w:sz w:val="18"/>
                <w:lang w:eastAsia="en-US"/>
              </w:rPr>
              <w:t xml:space="preserve">Document reference: </w:t>
            </w:r>
            <w:r w:rsidR="007F4769" w:rsidRPr="007F4769">
              <w:rPr>
                <w:rFonts w:ascii="Arial" w:hAnsi="Arial"/>
                <w:sz w:val="18"/>
                <w:lang w:eastAsia="en-US"/>
              </w:rPr>
              <w:t>2135r7v3d0722Noise Report</w:t>
            </w:r>
          </w:p>
          <w:p w14:paraId="40E61AF1" w14:textId="77777777" w:rsidR="00FA7357" w:rsidRPr="007F4769" w:rsidRDefault="00FA7357" w:rsidP="00A476BA">
            <w:pPr>
              <w:keepLines/>
              <w:widowControl w:val="0"/>
              <w:spacing w:before="20" w:after="20" w:line="230" w:lineRule="exact"/>
              <w:jc w:val="left"/>
              <w:outlineLvl w:val="2"/>
              <w:rPr>
                <w:rFonts w:ascii="Arial" w:hAnsi="Arial"/>
                <w:sz w:val="18"/>
                <w:lang w:eastAsia="en-US"/>
              </w:rPr>
            </w:pPr>
            <w:r w:rsidRPr="007F4769">
              <w:rPr>
                <w:rFonts w:ascii="Arial" w:hAnsi="Arial"/>
                <w:sz w:val="18"/>
                <w:lang w:eastAsia="en-US"/>
              </w:rPr>
              <w:t xml:space="preserve">Sections: </w:t>
            </w:r>
          </w:p>
          <w:p w14:paraId="6458ADAE" w14:textId="0F179780" w:rsidR="00FA7357" w:rsidRPr="007F4769" w:rsidRDefault="007F4769" w:rsidP="002623C6">
            <w:pPr>
              <w:pStyle w:val="ListParagraph"/>
              <w:keepLines/>
              <w:widowControl w:val="0"/>
              <w:numPr>
                <w:ilvl w:val="0"/>
                <w:numId w:val="37"/>
              </w:numPr>
              <w:spacing w:before="20" w:after="20" w:line="230" w:lineRule="exact"/>
              <w:jc w:val="left"/>
              <w:outlineLvl w:val="2"/>
              <w:rPr>
                <w:rFonts w:ascii="Arial" w:hAnsi="Arial"/>
                <w:sz w:val="18"/>
                <w:lang w:eastAsia="en-US"/>
              </w:rPr>
            </w:pPr>
            <w:r w:rsidRPr="007F4769">
              <w:rPr>
                <w:rFonts w:ascii="Arial" w:hAnsi="Arial"/>
                <w:sz w:val="18"/>
                <w:lang w:eastAsia="en-US"/>
              </w:rPr>
              <w:t>all</w:t>
            </w:r>
          </w:p>
        </w:tc>
        <w:tc>
          <w:tcPr>
            <w:tcW w:w="691" w:type="pct"/>
          </w:tcPr>
          <w:p w14:paraId="390BE239" w14:textId="1E02766F" w:rsidR="00FA7357" w:rsidRPr="007F4769" w:rsidRDefault="00FA7357" w:rsidP="00A476BA">
            <w:pPr>
              <w:keepLines/>
              <w:widowControl w:val="0"/>
              <w:spacing w:before="20" w:after="20" w:line="230" w:lineRule="exact"/>
              <w:jc w:val="left"/>
              <w:outlineLvl w:val="2"/>
              <w:rPr>
                <w:rFonts w:ascii="Arial" w:hAnsi="Arial"/>
                <w:sz w:val="18"/>
                <w:lang w:eastAsia="en-US"/>
              </w:rPr>
            </w:pPr>
            <w:r w:rsidRPr="007F4769">
              <w:rPr>
                <w:rFonts w:ascii="Arial" w:hAnsi="Arial"/>
                <w:sz w:val="18"/>
                <w:lang w:eastAsia="en-US"/>
              </w:rPr>
              <w:t>0</w:t>
            </w:r>
            <w:r w:rsidR="007F4769" w:rsidRPr="007F4769">
              <w:rPr>
                <w:rFonts w:ascii="Arial" w:hAnsi="Arial"/>
                <w:sz w:val="18"/>
                <w:lang w:eastAsia="en-US"/>
              </w:rPr>
              <w:t>4</w:t>
            </w:r>
            <w:r w:rsidRPr="007F4769">
              <w:rPr>
                <w:rFonts w:ascii="Arial" w:hAnsi="Arial"/>
                <w:sz w:val="18"/>
                <w:lang w:eastAsia="en-US"/>
              </w:rPr>
              <w:t>/08/22</w:t>
            </w:r>
          </w:p>
        </w:tc>
      </w:tr>
      <w:tr w:rsidR="00FA7357" w:rsidRPr="005032E3" w14:paraId="39A1FE0A" w14:textId="77777777" w:rsidTr="00AC4F86">
        <w:trPr>
          <w:cantSplit/>
        </w:trPr>
        <w:tc>
          <w:tcPr>
            <w:tcW w:w="1754" w:type="pct"/>
          </w:tcPr>
          <w:p w14:paraId="0D39285B" w14:textId="4ED71613" w:rsidR="00A476BA" w:rsidRPr="00602858" w:rsidRDefault="00FF546F" w:rsidP="00A476BA">
            <w:pPr>
              <w:keepLines/>
              <w:widowControl w:val="0"/>
              <w:spacing w:before="20" w:after="20" w:line="230" w:lineRule="exact"/>
              <w:jc w:val="left"/>
              <w:outlineLvl w:val="2"/>
              <w:rPr>
                <w:rFonts w:ascii="Arial" w:hAnsi="Arial"/>
                <w:sz w:val="18"/>
                <w:lang w:eastAsia="en-US"/>
              </w:rPr>
            </w:pPr>
            <w:r w:rsidRPr="00602858">
              <w:rPr>
                <w:rFonts w:ascii="Arial" w:hAnsi="Arial"/>
                <w:sz w:val="18"/>
                <w:lang w:eastAsia="en-US"/>
              </w:rPr>
              <w:t>Response to Schedule 5 Notice</w:t>
            </w:r>
            <w:r>
              <w:rPr>
                <w:rFonts w:ascii="Arial" w:hAnsi="Arial"/>
                <w:sz w:val="18"/>
                <w:lang w:eastAsia="en-US"/>
              </w:rPr>
              <w:t>(s)</w:t>
            </w:r>
            <w:r w:rsidRPr="00602858">
              <w:rPr>
                <w:rFonts w:ascii="Arial" w:hAnsi="Arial"/>
                <w:sz w:val="18"/>
                <w:lang w:eastAsia="en-US"/>
              </w:rPr>
              <w:t xml:space="preserve"> dated </w:t>
            </w:r>
            <w:r>
              <w:rPr>
                <w:rFonts w:ascii="Arial" w:hAnsi="Arial"/>
                <w:sz w:val="18"/>
                <w:lang w:eastAsia="en-US"/>
              </w:rPr>
              <w:t>31/03/22 and 14/06/22</w:t>
            </w:r>
          </w:p>
        </w:tc>
        <w:tc>
          <w:tcPr>
            <w:tcW w:w="2555" w:type="pct"/>
          </w:tcPr>
          <w:p w14:paraId="56A45D1A" w14:textId="77777777" w:rsidR="00A476BA" w:rsidRPr="00602858" w:rsidRDefault="00A476BA" w:rsidP="00A476BA">
            <w:pPr>
              <w:keepLines/>
              <w:widowControl w:val="0"/>
              <w:spacing w:before="20" w:after="20" w:line="230" w:lineRule="exact"/>
              <w:jc w:val="left"/>
              <w:outlineLvl w:val="2"/>
              <w:rPr>
                <w:rFonts w:ascii="Arial" w:hAnsi="Arial"/>
                <w:sz w:val="18"/>
                <w:lang w:eastAsia="en-US"/>
              </w:rPr>
            </w:pPr>
            <w:r w:rsidRPr="00602858">
              <w:rPr>
                <w:rFonts w:ascii="Arial" w:hAnsi="Arial"/>
                <w:sz w:val="18"/>
                <w:lang w:eastAsia="en-US"/>
              </w:rPr>
              <w:t>Fire Prevention And Mitigation Plan</w:t>
            </w:r>
          </w:p>
          <w:p w14:paraId="7A948835" w14:textId="5602DAF5" w:rsidR="00A476BA" w:rsidRPr="00602858" w:rsidRDefault="00A476BA" w:rsidP="00A476BA">
            <w:pPr>
              <w:keepLines/>
              <w:widowControl w:val="0"/>
              <w:spacing w:before="20" w:after="20" w:line="230" w:lineRule="exact"/>
              <w:jc w:val="left"/>
              <w:outlineLvl w:val="2"/>
              <w:rPr>
                <w:rFonts w:ascii="Arial" w:hAnsi="Arial"/>
                <w:sz w:val="18"/>
                <w:lang w:eastAsia="en-US"/>
              </w:rPr>
            </w:pPr>
            <w:r w:rsidRPr="00602858">
              <w:rPr>
                <w:rFonts w:ascii="Arial" w:hAnsi="Arial"/>
                <w:sz w:val="18"/>
                <w:lang w:eastAsia="en-US"/>
              </w:rPr>
              <w:t>Document reference:</w:t>
            </w:r>
            <w:r w:rsidR="00FF546F">
              <w:t xml:space="preserve"> </w:t>
            </w:r>
            <w:r w:rsidR="00FF546F" w:rsidRPr="00FF546F">
              <w:rPr>
                <w:rFonts w:ascii="Arial" w:hAnsi="Arial"/>
                <w:sz w:val="18"/>
                <w:lang w:eastAsia="en-US"/>
              </w:rPr>
              <w:t>2135Carew_Fire_Plan</w:t>
            </w:r>
          </w:p>
          <w:p w14:paraId="2F3A4A52" w14:textId="77777777" w:rsidR="00A476BA" w:rsidRPr="00602858" w:rsidRDefault="00A476BA" w:rsidP="00A476BA">
            <w:pPr>
              <w:keepLines/>
              <w:widowControl w:val="0"/>
              <w:spacing w:before="20" w:after="20" w:line="230" w:lineRule="exact"/>
              <w:jc w:val="left"/>
              <w:outlineLvl w:val="2"/>
              <w:rPr>
                <w:rFonts w:ascii="Arial" w:hAnsi="Arial"/>
                <w:sz w:val="18"/>
                <w:lang w:eastAsia="en-US"/>
              </w:rPr>
            </w:pPr>
            <w:r w:rsidRPr="00602858">
              <w:rPr>
                <w:rFonts w:ascii="Arial" w:hAnsi="Arial"/>
                <w:sz w:val="18"/>
                <w:lang w:eastAsia="en-US"/>
              </w:rPr>
              <w:t>Sections:</w:t>
            </w:r>
          </w:p>
          <w:p w14:paraId="64CDE4FA" w14:textId="3528B0C5" w:rsidR="00A476BA" w:rsidRPr="00602858" w:rsidRDefault="00FF546F" w:rsidP="002623C6">
            <w:pPr>
              <w:pStyle w:val="ListParagraph"/>
              <w:keepLines/>
              <w:widowControl w:val="0"/>
              <w:numPr>
                <w:ilvl w:val="0"/>
                <w:numId w:val="37"/>
              </w:numPr>
              <w:spacing w:before="20" w:after="20" w:line="230" w:lineRule="exact"/>
              <w:jc w:val="left"/>
              <w:outlineLvl w:val="2"/>
              <w:rPr>
                <w:rFonts w:ascii="Arial" w:hAnsi="Arial"/>
                <w:sz w:val="18"/>
                <w:lang w:eastAsia="en-US"/>
              </w:rPr>
            </w:pPr>
            <w:r>
              <w:rPr>
                <w:rFonts w:ascii="Arial" w:hAnsi="Arial"/>
                <w:sz w:val="18"/>
                <w:lang w:eastAsia="en-US"/>
              </w:rPr>
              <w:t>all</w:t>
            </w:r>
          </w:p>
        </w:tc>
        <w:tc>
          <w:tcPr>
            <w:tcW w:w="691" w:type="pct"/>
          </w:tcPr>
          <w:p w14:paraId="49D63452" w14:textId="5EFC44D2" w:rsidR="00A476BA" w:rsidRPr="00602858" w:rsidRDefault="00FF546F" w:rsidP="00A476BA">
            <w:pPr>
              <w:keepLines/>
              <w:widowControl w:val="0"/>
              <w:spacing w:before="20" w:after="20" w:line="230" w:lineRule="exact"/>
              <w:jc w:val="left"/>
              <w:outlineLvl w:val="2"/>
              <w:rPr>
                <w:rFonts w:ascii="Arial" w:hAnsi="Arial"/>
                <w:sz w:val="18"/>
                <w:lang w:eastAsia="en-US"/>
              </w:rPr>
            </w:pPr>
            <w:r>
              <w:rPr>
                <w:rFonts w:ascii="Arial" w:hAnsi="Arial"/>
                <w:sz w:val="18"/>
                <w:lang w:eastAsia="en-US"/>
              </w:rPr>
              <w:t>26/07/22</w:t>
            </w:r>
          </w:p>
        </w:tc>
      </w:tr>
    </w:tbl>
    <w:p w14:paraId="33A6A992" w14:textId="1BC4256D" w:rsidR="00901831" w:rsidRDefault="00901831"/>
    <w:tbl>
      <w:tblPr>
        <w:tblW w:w="5004" w:type="pct"/>
        <w:tblBorders>
          <w:top w:val="single" w:sz="18" w:space="0" w:color="auto"/>
          <w:left w:val="single" w:sz="4" w:space="0" w:color="auto"/>
          <w:bottom w:val="single" w:sz="18" w:space="0" w:color="auto"/>
          <w:right w:val="single" w:sz="2" w:space="0" w:color="auto"/>
        </w:tblBorders>
        <w:tblCellMar>
          <w:left w:w="72" w:type="dxa"/>
          <w:right w:w="72" w:type="dxa"/>
        </w:tblCellMar>
        <w:tblLook w:val="0000" w:firstRow="0" w:lastRow="0" w:firstColumn="0" w:lastColumn="0" w:noHBand="0" w:noVBand="0"/>
      </w:tblPr>
      <w:tblGrid>
        <w:gridCol w:w="1015"/>
        <w:gridCol w:w="5133"/>
        <w:gridCol w:w="1935"/>
      </w:tblGrid>
      <w:tr w:rsidR="00496E3E" w:rsidRPr="00496E3E" w14:paraId="438396D7" w14:textId="77777777" w:rsidTr="00567E0B">
        <w:trPr>
          <w:cantSplit/>
          <w:tblHeader/>
        </w:trPr>
        <w:tc>
          <w:tcPr>
            <w:tcW w:w="5000" w:type="pct"/>
            <w:gridSpan w:val="3"/>
            <w:tcBorders>
              <w:top w:val="nil"/>
              <w:left w:val="nil"/>
              <w:bottom w:val="single" w:sz="4" w:space="0" w:color="auto"/>
            </w:tcBorders>
            <w:shd w:val="clear" w:color="auto" w:fill="000000"/>
          </w:tcPr>
          <w:p w14:paraId="671248E6" w14:textId="0A405134" w:rsidR="00496E3E" w:rsidRPr="00FA7357" w:rsidRDefault="00496E3E" w:rsidP="00567E0B">
            <w:pPr>
              <w:keepNext/>
              <w:keepLines/>
              <w:widowControl w:val="0"/>
              <w:spacing w:before="20" w:after="20" w:line="230" w:lineRule="exact"/>
              <w:jc w:val="left"/>
              <w:outlineLvl w:val="2"/>
              <w:rPr>
                <w:rFonts w:ascii="Arial" w:hAnsi="Arial"/>
                <w:b/>
                <w:bCs/>
                <w:sz w:val="18"/>
                <w:lang w:eastAsia="en-US"/>
              </w:rPr>
            </w:pPr>
            <w:r w:rsidRPr="00FA7357">
              <w:rPr>
                <w:rFonts w:ascii="Arial" w:hAnsi="Arial"/>
                <w:b/>
                <w:bCs/>
                <w:sz w:val="18"/>
                <w:lang w:eastAsia="en-US"/>
              </w:rPr>
              <w:lastRenderedPageBreak/>
              <w:t>Table S1.3</w:t>
            </w:r>
            <w:r w:rsidR="00FA7357">
              <w:rPr>
                <w:rFonts w:ascii="Arial" w:hAnsi="Arial"/>
                <w:b/>
                <w:bCs/>
                <w:sz w:val="18"/>
                <w:lang w:eastAsia="en-US"/>
              </w:rPr>
              <w:t xml:space="preserve"> </w:t>
            </w:r>
            <w:r w:rsidRPr="00FA7357">
              <w:rPr>
                <w:rFonts w:ascii="Arial" w:hAnsi="Arial"/>
                <w:b/>
                <w:bCs/>
                <w:sz w:val="18"/>
                <w:lang w:eastAsia="en-US"/>
              </w:rPr>
              <w:t>Improvement programme requirements</w:t>
            </w:r>
          </w:p>
        </w:tc>
      </w:tr>
      <w:tr w:rsidR="00496E3E" w:rsidRPr="00496E3E" w14:paraId="288CAD2C" w14:textId="77777777" w:rsidTr="00FA7357">
        <w:trPr>
          <w:cantSplit/>
          <w:tblHeader/>
        </w:trPr>
        <w:tc>
          <w:tcPr>
            <w:tcW w:w="628" w:type="pct"/>
            <w:tcBorders>
              <w:top w:val="single" w:sz="4" w:space="0" w:color="auto"/>
              <w:left w:val="nil"/>
              <w:bottom w:val="single" w:sz="4" w:space="0" w:color="auto"/>
              <w:right w:val="single" w:sz="4" w:space="0" w:color="auto"/>
            </w:tcBorders>
          </w:tcPr>
          <w:p w14:paraId="2A3E968A" w14:textId="77777777" w:rsidR="00496E3E" w:rsidRPr="00FA7357" w:rsidRDefault="00496E3E" w:rsidP="00567E0B">
            <w:pPr>
              <w:keepNext/>
              <w:keepLines/>
              <w:widowControl w:val="0"/>
              <w:spacing w:before="20" w:after="20" w:line="230" w:lineRule="exact"/>
              <w:jc w:val="left"/>
              <w:outlineLvl w:val="2"/>
              <w:rPr>
                <w:rFonts w:ascii="Arial" w:hAnsi="Arial"/>
                <w:b/>
                <w:color w:val="000000"/>
                <w:sz w:val="18"/>
                <w:lang w:eastAsia="en-US"/>
              </w:rPr>
            </w:pPr>
            <w:r w:rsidRPr="00FA7357">
              <w:rPr>
                <w:rFonts w:ascii="Arial" w:hAnsi="Arial"/>
                <w:b/>
                <w:color w:val="000000"/>
                <w:sz w:val="18"/>
                <w:lang w:eastAsia="en-US"/>
              </w:rPr>
              <w:t>Reference</w:t>
            </w:r>
          </w:p>
        </w:tc>
        <w:tc>
          <w:tcPr>
            <w:tcW w:w="3175" w:type="pct"/>
            <w:tcBorders>
              <w:top w:val="single" w:sz="4" w:space="0" w:color="auto"/>
              <w:left w:val="single" w:sz="4" w:space="0" w:color="auto"/>
              <w:bottom w:val="single" w:sz="4" w:space="0" w:color="auto"/>
              <w:right w:val="single" w:sz="4" w:space="0" w:color="auto"/>
            </w:tcBorders>
          </w:tcPr>
          <w:p w14:paraId="3E21FD35" w14:textId="77777777" w:rsidR="00496E3E" w:rsidRPr="00FA7357" w:rsidRDefault="00496E3E" w:rsidP="00567E0B">
            <w:pPr>
              <w:keepNext/>
              <w:keepLines/>
              <w:widowControl w:val="0"/>
              <w:spacing w:before="20" w:after="20" w:line="230" w:lineRule="exact"/>
              <w:jc w:val="left"/>
              <w:outlineLvl w:val="2"/>
              <w:rPr>
                <w:rFonts w:ascii="Arial" w:hAnsi="Arial"/>
                <w:b/>
                <w:sz w:val="18"/>
                <w:lang w:eastAsia="en-US"/>
              </w:rPr>
            </w:pPr>
            <w:r w:rsidRPr="00FA7357">
              <w:rPr>
                <w:rFonts w:ascii="Arial" w:hAnsi="Arial"/>
                <w:b/>
                <w:sz w:val="18"/>
                <w:lang w:eastAsia="en-US"/>
              </w:rPr>
              <w:t>Requirement</w:t>
            </w:r>
          </w:p>
        </w:tc>
        <w:tc>
          <w:tcPr>
            <w:tcW w:w="1198" w:type="pct"/>
            <w:tcBorders>
              <w:top w:val="single" w:sz="4" w:space="0" w:color="auto"/>
              <w:left w:val="single" w:sz="4" w:space="0" w:color="auto"/>
              <w:bottom w:val="single" w:sz="4" w:space="0" w:color="auto"/>
              <w:right w:val="nil"/>
            </w:tcBorders>
          </w:tcPr>
          <w:p w14:paraId="38FBA243" w14:textId="77777777" w:rsidR="00496E3E" w:rsidRPr="00FA7357" w:rsidRDefault="00496E3E" w:rsidP="00567E0B">
            <w:pPr>
              <w:keepNext/>
              <w:keepLines/>
              <w:widowControl w:val="0"/>
              <w:spacing w:before="20" w:after="20" w:line="230" w:lineRule="exact"/>
              <w:jc w:val="left"/>
              <w:outlineLvl w:val="2"/>
              <w:rPr>
                <w:rFonts w:ascii="Arial" w:hAnsi="Arial"/>
                <w:b/>
                <w:sz w:val="18"/>
                <w:lang w:eastAsia="en-US"/>
              </w:rPr>
            </w:pPr>
            <w:r w:rsidRPr="00FA7357">
              <w:rPr>
                <w:rFonts w:ascii="Arial" w:hAnsi="Arial"/>
                <w:b/>
                <w:sz w:val="18"/>
                <w:lang w:eastAsia="en-US"/>
              </w:rPr>
              <w:t>Date</w:t>
            </w:r>
          </w:p>
        </w:tc>
      </w:tr>
      <w:tr w:rsidR="00397EB1" w:rsidRPr="00496E3E" w14:paraId="562070D4" w14:textId="77777777" w:rsidTr="00FA7357">
        <w:trPr>
          <w:cantSplit/>
        </w:trPr>
        <w:tc>
          <w:tcPr>
            <w:tcW w:w="628" w:type="pct"/>
            <w:tcBorders>
              <w:top w:val="single" w:sz="4" w:space="0" w:color="auto"/>
              <w:left w:val="nil"/>
              <w:bottom w:val="single" w:sz="4" w:space="0" w:color="auto"/>
              <w:right w:val="single" w:sz="4" w:space="0" w:color="auto"/>
            </w:tcBorders>
          </w:tcPr>
          <w:p w14:paraId="2EF9636C" w14:textId="4821FB0D" w:rsidR="00397EB1" w:rsidRPr="00FA7357" w:rsidRDefault="00397EB1" w:rsidP="00397EB1">
            <w:pPr>
              <w:keepLines/>
              <w:widowControl w:val="0"/>
              <w:spacing w:before="20" w:after="20" w:line="230" w:lineRule="exact"/>
              <w:jc w:val="left"/>
              <w:outlineLvl w:val="2"/>
              <w:rPr>
                <w:rFonts w:ascii="Arial" w:hAnsi="Arial"/>
                <w:sz w:val="18"/>
                <w:highlight w:val="yellow"/>
                <w:lang w:eastAsia="en-US"/>
              </w:rPr>
            </w:pPr>
            <w:r w:rsidRPr="00FA7357">
              <w:rPr>
                <w:rFonts w:ascii="Arial" w:hAnsi="Arial"/>
                <w:sz w:val="18"/>
                <w:lang w:eastAsia="en-US"/>
              </w:rPr>
              <w:t>IPC1</w:t>
            </w:r>
          </w:p>
        </w:tc>
        <w:tc>
          <w:tcPr>
            <w:tcW w:w="3175" w:type="pct"/>
            <w:tcBorders>
              <w:top w:val="single" w:sz="4" w:space="0" w:color="auto"/>
              <w:left w:val="single" w:sz="4" w:space="0" w:color="auto"/>
              <w:bottom w:val="single" w:sz="4" w:space="0" w:color="auto"/>
              <w:right w:val="single" w:sz="4" w:space="0" w:color="auto"/>
            </w:tcBorders>
          </w:tcPr>
          <w:p w14:paraId="5AA8F890" w14:textId="7FBC642B" w:rsidR="00397EB1" w:rsidRPr="00FA7357" w:rsidRDefault="00397EB1" w:rsidP="00397EB1">
            <w:pPr>
              <w:keepLines/>
              <w:widowControl w:val="0"/>
              <w:spacing w:before="20" w:after="20" w:line="230" w:lineRule="exact"/>
              <w:jc w:val="left"/>
              <w:outlineLvl w:val="2"/>
              <w:rPr>
                <w:rFonts w:ascii="Arial" w:hAnsi="Arial"/>
                <w:sz w:val="18"/>
                <w:lang w:eastAsia="en-US"/>
              </w:rPr>
            </w:pPr>
            <w:r w:rsidRPr="00FA7357">
              <w:rPr>
                <w:rFonts w:ascii="Arial" w:hAnsi="Arial"/>
                <w:sz w:val="18"/>
                <w:lang w:eastAsia="en-US"/>
              </w:rPr>
              <w:t>The Operator shall undertake noise monitoring at the nearest local receptor</w:t>
            </w:r>
            <w:r w:rsidR="00FA7357">
              <w:rPr>
                <w:rFonts w:ascii="Arial" w:hAnsi="Arial"/>
                <w:sz w:val="18"/>
                <w:lang w:eastAsia="en-US"/>
              </w:rPr>
              <w:t>(</w:t>
            </w:r>
            <w:r w:rsidRPr="00FA7357">
              <w:rPr>
                <w:rFonts w:ascii="Arial" w:hAnsi="Arial"/>
                <w:sz w:val="18"/>
                <w:lang w:eastAsia="en-US"/>
              </w:rPr>
              <w:t>s</w:t>
            </w:r>
            <w:r w:rsidR="00FA7357">
              <w:rPr>
                <w:rFonts w:ascii="Arial" w:hAnsi="Arial"/>
                <w:sz w:val="18"/>
                <w:lang w:eastAsia="en-US"/>
              </w:rPr>
              <w:t>)</w:t>
            </w:r>
            <w:r w:rsidRPr="00FA7357">
              <w:rPr>
                <w:rFonts w:ascii="Arial" w:hAnsi="Arial"/>
                <w:sz w:val="18"/>
                <w:lang w:eastAsia="en-US"/>
              </w:rPr>
              <w:t>. This shall include:</w:t>
            </w:r>
          </w:p>
          <w:p w14:paraId="1F549A29" w14:textId="77777777" w:rsidR="00397EB1" w:rsidRPr="00FA7357" w:rsidRDefault="00397EB1" w:rsidP="00397EB1">
            <w:pPr>
              <w:pStyle w:val="ListParagraph"/>
              <w:keepLines/>
              <w:widowControl w:val="0"/>
              <w:numPr>
                <w:ilvl w:val="0"/>
                <w:numId w:val="44"/>
              </w:numPr>
              <w:spacing w:before="20" w:after="20" w:line="230" w:lineRule="exact"/>
              <w:jc w:val="left"/>
              <w:outlineLvl w:val="2"/>
              <w:rPr>
                <w:rFonts w:ascii="Arial" w:hAnsi="Arial"/>
                <w:sz w:val="18"/>
                <w:lang w:eastAsia="en-US"/>
              </w:rPr>
            </w:pPr>
            <w:r w:rsidRPr="00FA7357">
              <w:rPr>
                <w:rFonts w:ascii="Arial" w:hAnsi="Arial"/>
                <w:sz w:val="18"/>
                <w:lang w:eastAsia="en-US"/>
              </w:rPr>
              <w:t xml:space="preserve">A full noise monitoring survey and assessment meeting the BS4142:2014 standard </w:t>
            </w:r>
          </w:p>
          <w:p w14:paraId="0BAAD550" w14:textId="77777777" w:rsidR="00397EB1" w:rsidRPr="00FA7357" w:rsidRDefault="00397EB1" w:rsidP="00397EB1">
            <w:pPr>
              <w:keepLines/>
              <w:widowControl w:val="0"/>
              <w:spacing w:before="20" w:after="20" w:line="230" w:lineRule="exact"/>
              <w:jc w:val="left"/>
              <w:outlineLvl w:val="2"/>
              <w:rPr>
                <w:rFonts w:ascii="Arial" w:hAnsi="Arial"/>
                <w:sz w:val="18"/>
                <w:lang w:eastAsia="en-US"/>
              </w:rPr>
            </w:pPr>
          </w:p>
          <w:p w14:paraId="3067EA1F" w14:textId="4EBF94DA" w:rsidR="00397EB1" w:rsidRPr="00FA7357" w:rsidRDefault="00397EB1" w:rsidP="00397EB1">
            <w:pPr>
              <w:keepLines/>
              <w:widowControl w:val="0"/>
              <w:spacing w:before="20" w:after="20" w:line="230" w:lineRule="exact"/>
              <w:jc w:val="left"/>
              <w:outlineLvl w:val="2"/>
              <w:rPr>
                <w:rFonts w:ascii="Arial" w:hAnsi="Arial"/>
                <w:sz w:val="18"/>
                <w:highlight w:val="yellow"/>
                <w:lang w:eastAsia="en-US"/>
              </w:rPr>
            </w:pPr>
            <w:r w:rsidRPr="00FA7357">
              <w:rPr>
                <w:rFonts w:ascii="Arial" w:hAnsi="Arial"/>
                <w:sz w:val="18"/>
                <w:lang w:eastAsia="en-US"/>
              </w:rPr>
              <w:t>Upon completion of the work, a written report shall be submitted to Natural Resources Wales. The report shall refer to the predictions, assumptions and modelling in the report provided with the permit application (</w:t>
            </w:r>
            <w:r w:rsidR="007F4769" w:rsidRPr="007F4769">
              <w:rPr>
                <w:rFonts w:ascii="Arial" w:hAnsi="Arial"/>
                <w:sz w:val="18"/>
                <w:lang w:eastAsia="en-US"/>
              </w:rPr>
              <w:t>2135r7v3d0722Noise Report</w:t>
            </w:r>
            <w:r w:rsidRPr="00FA7357">
              <w:rPr>
                <w:rFonts w:ascii="Arial" w:hAnsi="Arial"/>
                <w:sz w:val="18"/>
                <w:lang w:eastAsia="en-US"/>
              </w:rPr>
              <w:t>). If rating levels likely to cause an impact at sensitive receptors are detected, the report shall include an assessment of the most suitable abatement techniques, an estimate of the cost and a proposed timetable for their installation on site.</w:t>
            </w:r>
          </w:p>
        </w:tc>
        <w:tc>
          <w:tcPr>
            <w:tcW w:w="1198" w:type="pct"/>
            <w:tcBorders>
              <w:top w:val="single" w:sz="4" w:space="0" w:color="auto"/>
              <w:left w:val="single" w:sz="4" w:space="0" w:color="auto"/>
              <w:bottom w:val="single" w:sz="4" w:space="0" w:color="auto"/>
              <w:right w:val="nil"/>
            </w:tcBorders>
          </w:tcPr>
          <w:p w14:paraId="1D8D7078" w14:textId="3A9B0179" w:rsidR="00397EB1" w:rsidRPr="00FA7357" w:rsidRDefault="00397EB1" w:rsidP="00397EB1">
            <w:pPr>
              <w:keepLines/>
              <w:widowControl w:val="0"/>
              <w:spacing w:before="20" w:after="20" w:line="230" w:lineRule="exact"/>
              <w:jc w:val="left"/>
              <w:outlineLvl w:val="2"/>
              <w:rPr>
                <w:rFonts w:ascii="Arial" w:hAnsi="Arial"/>
                <w:sz w:val="18"/>
                <w:highlight w:val="yellow"/>
                <w:lang w:eastAsia="en-US"/>
              </w:rPr>
            </w:pPr>
            <w:r w:rsidRPr="00FA7357">
              <w:rPr>
                <w:rFonts w:ascii="Arial" w:hAnsi="Arial"/>
                <w:sz w:val="18"/>
                <w:lang w:eastAsia="en-US"/>
              </w:rPr>
              <w:t xml:space="preserve">Within 6 months of the date of permit </w:t>
            </w:r>
            <w:r w:rsidR="00FA7357" w:rsidRPr="00FA7357">
              <w:rPr>
                <w:rFonts w:ascii="Arial" w:hAnsi="Arial"/>
                <w:sz w:val="18"/>
                <w:lang w:eastAsia="en-US"/>
              </w:rPr>
              <w:t>EPR/</w:t>
            </w:r>
            <w:r w:rsidR="003B6AA9" w:rsidRPr="003B6AA9">
              <w:rPr>
                <w:rFonts w:ascii="Arial" w:hAnsi="Arial"/>
                <w:sz w:val="18"/>
                <w:lang w:eastAsia="en-US"/>
              </w:rPr>
              <w:t>CB3694ZT</w:t>
            </w:r>
            <w:r w:rsidRPr="00FA7357">
              <w:rPr>
                <w:rFonts w:ascii="Arial" w:hAnsi="Arial"/>
                <w:sz w:val="18"/>
                <w:lang w:eastAsia="en-US"/>
              </w:rPr>
              <w:t>/</w:t>
            </w:r>
            <w:r w:rsidR="00FA7357" w:rsidRPr="00FA7357">
              <w:rPr>
                <w:rFonts w:ascii="Arial" w:hAnsi="Arial"/>
                <w:sz w:val="18"/>
                <w:lang w:eastAsia="en-US"/>
              </w:rPr>
              <w:t>A001</w:t>
            </w:r>
            <w:r w:rsidRPr="00FA7357">
              <w:rPr>
                <w:rFonts w:ascii="Arial" w:hAnsi="Arial"/>
                <w:sz w:val="18"/>
                <w:lang w:eastAsia="en-US"/>
              </w:rPr>
              <w:t xml:space="preserve"> being issued.</w:t>
            </w:r>
          </w:p>
        </w:tc>
      </w:tr>
    </w:tbl>
    <w:p w14:paraId="33C64BAE" w14:textId="77777777" w:rsidR="00496E3E" w:rsidRPr="00FA7357" w:rsidRDefault="00496E3E" w:rsidP="00496E3E">
      <w:pPr>
        <w:keepNext/>
        <w:keepLines/>
        <w:widowControl w:val="0"/>
        <w:tabs>
          <w:tab w:val="left" w:pos="284"/>
        </w:tabs>
        <w:spacing w:before="60" w:line="270" w:lineRule="exact"/>
        <w:jc w:val="left"/>
        <w:outlineLvl w:val="3"/>
        <w:rPr>
          <w:rFonts w:ascii="Arial" w:hAnsi="Arial" w:cs="Arial"/>
          <w:i/>
          <w:sz w:val="18"/>
          <w:lang w:eastAsia="en-US"/>
        </w:rPr>
      </w:pPr>
    </w:p>
    <w:tbl>
      <w:tblPr>
        <w:tblW w:w="5000" w:type="pct"/>
        <w:tblBorders>
          <w:bottom w:val="single" w:sz="4" w:space="0" w:color="auto"/>
          <w:insideH w:val="single" w:sz="4" w:space="0" w:color="auto"/>
          <w:insideV w:val="single" w:sz="4" w:space="0" w:color="auto"/>
        </w:tblBorders>
        <w:tblCellMar>
          <w:left w:w="72" w:type="dxa"/>
          <w:right w:w="72" w:type="dxa"/>
        </w:tblCellMar>
        <w:tblLook w:val="0000" w:firstRow="0" w:lastRow="0" w:firstColumn="0" w:lastColumn="0" w:noHBand="0" w:noVBand="0"/>
      </w:tblPr>
      <w:tblGrid>
        <w:gridCol w:w="1073"/>
        <w:gridCol w:w="7007"/>
      </w:tblGrid>
      <w:tr w:rsidR="00FA7357" w:rsidRPr="00FA7357" w14:paraId="483D052F" w14:textId="77777777" w:rsidTr="00FD542F">
        <w:trPr>
          <w:cantSplit/>
          <w:tblHeader/>
        </w:trPr>
        <w:tc>
          <w:tcPr>
            <w:tcW w:w="5000" w:type="pct"/>
            <w:gridSpan w:val="2"/>
            <w:shd w:val="clear" w:color="auto" w:fill="000000"/>
          </w:tcPr>
          <w:p w14:paraId="2CE78098" w14:textId="49758022" w:rsidR="00496E3E" w:rsidRPr="00FA7357" w:rsidRDefault="00496E3E" w:rsidP="00567E0B">
            <w:pPr>
              <w:keepNext/>
              <w:keepLines/>
              <w:widowControl w:val="0"/>
              <w:spacing w:before="20" w:after="20" w:line="230" w:lineRule="exact"/>
              <w:jc w:val="left"/>
              <w:outlineLvl w:val="2"/>
              <w:rPr>
                <w:rFonts w:ascii="Arial" w:hAnsi="Arial" w:cs="Arial"/>
                <w:b/>
                <w:bCs/>
                <w:sz w:val="18"/>
                <w:lang w:eastAsia="en-US"/>
              </w:rPr>
            </w:pPr>
            <w:r w:rsidRPr="00FA7357">
              <w:rPr>
                <w:rFonts w:ascii="Arial" w:hAnsi="Arial" w:cs="Arial"/>
                <w:b/>
                <w:bCs/>
                <w:sz w:val="18"/>
                <w:lang w:eastAsia="en-US"/>
              </w:rPr>
              <w:t>Table S1.4 Pre-operational measures</w:t>
            </w:r>
          </w:p>
        </w:tc>
      </w:tr>
      <w:tr w:rsidR="00FA7357" w:rsidRPr="00FA7357" w14:paraId="29AB0D77" w14:textId="77777777" w:rsidTr="00FD542F">
        <w:trPr>
          <w:cantSplit/>
          <w:tblHeader/>
        </w:trPr>
        <w:tc>
          <w:tcPr>
            <w:tcW w:w="664" w:type="pct"/>
          </w:tcPr>
          <w:p w14:paraId="67FCBE3A" w14:textId="77777777" w:rsidR="00496E3E" w:rsidRPr="00FA7357" w:rsidRDefault="00496E3E" w:rsidP="00567E0B">
            <w:pPr>
              <w:keepNext/>
              <w:keepLines/>
              <w:widowControl w:val="0"/>
              <w:spacing w:before="20" w:after="20" w:line="230" w:lineRule="exact"/>
              <w:jc w:val="left"/>
              <w:outlineLvl w:val="2"/>
              <w:rPr>
                <w:rFonts w:ascii="Arial" w:hAnsi="Arial" w:cs="Arial"/>
                <w:b/>
                <w:sz w:val="18"/>
                <w:lang w:eastAsia="en-US"/>
              </w:rPr>
            </w:pPr>
            <w:r w:rsidRPr="00FA7357">
              <w:rPr>
                <w:rFonts w:ascii="Arial" w:hAnsi="Arial" w:cs="Arial"/>
                <w:b/>
                <w:sz w:val="18"/>
                <w:lang w:eastAsia="en-US"/>
              </w:rPr>
              <w:t>Reference</w:t>
            </w:r>
          </w:p>
        </w:tc>
        <w:tc>
          <w:tcPr>
            <w:tcW w:w="4336" w:type="pct"/>
          </w:tcPr>
          <w:p w14:paraId="661AB553" w14:textId="77777777" w:rsidR="00496E3E" w:rsidRPr="00FA7357" w:rsidRDefault="00496E3E" w:rsidP="00567E0B">
            <w:pPr>
              <w:keepNext/>
              <w:keepLines/>
              <w:widowControl w:val="0"/>
              <w:spacing w:before="20" w:after="20" w:line="230" w:lineRule="exact"/>
              <w:jc w:val="left"/>
              <w:outlineLvl w:val="2"/>
              <w:rPr>
                <w:rFonts w:ascii="Arial" w:hAnsi="Arial" w:cs="Arial"/>
                <w:b/>
                <w:sz w:val="18"/>
                <w:lang w:eastAsia="en-US"/>
              </w:rPr>
            </w:pPr>
            <w:r w:rsidRPr="00FA7357">
              <w:rPr>
                <w:rFonts w:ascii="Arial" w:hAnsi="Arial" w:cs="Arial"/>
                <w:b/>
                <w:sz w:val="18"/>
                <w:lang w:eastAsia="en-US"/>
              </w:rPr>
              <w:t>Pre-operational measures</w:t>
            </w:r>
          </w:p>
        </w:tc>
      </w:tr>
      <w:tr w:rsidR="009E12A6" w:rsidRPr="00FA7357" w14:paraId="282A0B3A" w14:textId="77777777" w:rsidTr="00FD542F">
        <w:trPr>
          <w:cantSplit/>
        </w:trPr>
        <w:tc>
          <w:tcPr>
            <w:tcW w:w="664" w:type="pct"/>
          </w:tcPr>
          <w:p w14:paraId="68A6EF18" w14:textId="2CA4C15E" w:rsidR="009E12A6" w:rsidRDefault="007F4769" w:rsidP="00567E0B">
            <w:pPr>
              <w:keepLines/>
              <w:widowControl w:val="0"/>
              <w:spacing w:before="20" w:after="20" w:line="230" w:lineRule="exact"/>
              <w:jc w:val="left"/>
              <w:outlineLvl w:val="2"/>
              <w:rPr>
                <w:rFonts w:ascii="Arial" w:hAnsi="Arial" w:cs="Arial"/>
                <w:sz w:val="18"/>
                <w:lang w:eastAsia="en-US"/>
              </w:rPr>
            </w:pPr>
            <w:r>
              <w:rPr>
                <w:rFonts w:ascii="Arial" w:hAnsi="Arial" w:cs="Arial"/>
                <w:sz w:val="18"/>
                <w:lang w:eastAsia="en-US"/>
              </w:rPr>
              <w:t>PO1</w:t>
            </w:r>
          </w:p>
          <w:p w14:paraId="10A4B9A2" w14:textId="6FFD6F62" w:rsidR="009E12A6" w:rsidRPr="00FA7357" w:rsidRDefault="009E12A6" w:rsidP="00567E0B">
            <w:pPr>
              <w:keepLines/>
              <w:widowControl w:val="0"/>
              <w:spacing w:before="20" w:after="20" w:line="230" w:lineRule="exact"/>
              <w:jc w:val="left"/>
              <w:outlineLvl w:val="2"/>
              <w:rPr>
                <w:rFonts w:ascii="Arial" w:hAnsi="Arial" w:cs="Arial"/>
                <w:sz w:val="18"/>
                <w:lang w:eastAsia="en-US"/>
              </w:rPr>
            </w:pPr>
          </w:p>
        </w:tc>
        <w:tc>
          <w:tcPr>
            <w:tcW w:w="4336" w:type="pct"/>
          </w:tcPr>
          <w:p w14:paraId="202DDF4E" w14:textId="77777777" w:rsidR="00553D47" w:rsidRDefault="009E12A6" w:rsidP="00553D47">
            <w:pPr>
              <w:autoSpaceDE w:val="0"/>
              <w:autoSpaceDN w:val="0"/>
              <w:adjustRightInd w:val="0"/>
              <w:jc w:val="left"/>
              <w:rPr>
                <w:rFonts w:ascii="Arial" w:hAnsi="Arial" w:cs="Arial"/>
                <w:sz w:val="18"/>
                <w:szCs w:val="18"/>
              </w:rPr>
            </w:pPr>
            <w:r w:rsidRPr="009E12A6">
              <w:rPr>
                <w:rFonts w:ascii="Arial" w:hAnsi="Arial" w:cs="Arial"/>
                <w:sz w:val="18"/>
                <w:szCs w:val="18"/>
              </w:rPr>
              <w:t xml:space="preserve">The operator can only commence permitted activities </w:t>
            </w:r>
            <w:r>
              <w:rPr>
                <w:rFonts w:ascii="Arial" w:hAnsi="Arial" w:cs="Arial"/>
                <w:sz w:val="18"/>
                <w:szCs w:val="18"/>
              </w:rPr>
              <w:t>once</w:t>
            </w:r>
            <w:r w:rsidR="00553D47">
              <w:rPr>
                <w:rFonts w:ascii="Arial" w:hAnsi="Arial" w:cs="Arial"/>
                <w:sz w:val="18"/>
                <w:szCs w:val="18"/>
              </w:rPr>
              <w:t>:</w:t>
            </w:r>
          </w:p>
          <w:p w14:paraId="753FEFC8" w14:textId="52B02BCB" w:rsidR="00553D47" w:rsidRDefault="009E12A6" w:rsidP="00553D47">
            <w:pPr>
              <w:pStyle w:val="ListParagraph"/>
              <w:numPr>
                <w:ilvl w:val="0"/>
                <w:numId w:val="45"/>
              </w:numPr>
              <w:autoSpaceDE w:val="0"/>
              <w:autoSpaceDN w:val="0"/>
              <w:adjustRightInd w:val="0"/>
              <w:jc w:val="left"/>
              <w:rPr>
                <w:rFonts w:ascii="Arial" w:hAnsi="Arial" w:cs="Arial"/>
                <w:sz w:val="18"/>
                <w:szCs w:val="18"/>
              </w:rPr>
            </w:pPr>
            <w:r w:rsidRPr="00553D47">
              <w:rPr>
                <w:rFonts w:ascii="Arial" w:hAnsi="Arial" w:cs="Arial"/>
                <w:sz w:val="18"/>
                <w:szCs w:val="18"/>
              </w:rPr>
              <w:t xml:space="preserve"> the noise fence</w:t>
            </w:r>
            <w:r w:rsidR="00FD542F" w:rsidRPr="00553D47">
              <w:rPr>
                <w:rFonts w:ascii="Arial" w:hAnsi="Arial" w:cs="Arial"/>
                <w:sz w:val="18"/>
                <w:szCs w:val="18"/>
              </w:rPr>
              <w:t>(</w:t>
            </w:r>
            <w:r w:rsidRPr="00553D47">
              <w:rPr>
                <w:rFonts w:ascii="Arial" w:hAnsi="Arial" w:cs="Arial"/>
                <w:sz w:val="18"/>
                <w:szCs w:val="18"/>
              </w:rPr>
              <w:t>s</w:t>
            </w:r>
            <w:r w:rsidR="00FD542F" w:rsidRPr="00553D47">
              <w:rPr>
                <w:rFonts w:ascii="Arial" w:hAnsi="Arial" w:cs="Arial"/>
                <w:sz w:val="18"/>
                <w:szCs w:val="18"/>
              </w:rPr>
              <w:t>)</w:t>
            </w:r>
            <w:r w:rsidRPr="00553D47">
              <w:rPr>
                <w:rFonts w:ascii="Arial" w:hAnsi="Arial" w:cs="Arial"/>
                <w:sz w:val="18"/>
                <w:szCs w:val="18"/>
              </w:rPr>
              <w:t xml:space="preserve"> as referred to in </w:t>
            </w:r>
            <w:r w:rsidR="00FD542F" w:rsidRPr="00553D47">
              <w:rPr>
                <w:rFonts w:ascii="Arial" w:hAnsi="Arial" w:cs="Arial"/>
                <w:sz w:val="18"/>
                <w:szCs w:val="18"/>
              </w:rPr>
              <w:t xml:space="preserve">Paragraph 3 of </w:t>
            </w:r>
            <w:r w:rsidRPr="00553D47">
              <w:rPr>
                <w:rFonts w:ascii="Arial" w:hAnsi="Arial" w:cs="Arial"/>
                <w:sz w:val="18"/>
                <w:szCs w:val="18"/>
              </w:rPr>
              <w:t xml:space="preserve">Section 7.1.2 of </w:t>
            </w:r>
            <w:r w:rsidR="007F4769" w:rsidRPr="00553D47">
              <w:rPr>
                <w:rFonts w:ascii="Arial" w:hAnsi="Arial" w:cs="Arial"/>
                <w:sz w:val="18"/>
                <w:szCs w:val="18"/>
              </w:rPr>
              <w:t>Appendix 1 of the Noise Management Plan</w:t>
            </w:r>
            <w:r w:rsidRPr="00553D47">
              <w:rPr>
                <w:rFonts w:ascii="Arial" w:hAnsi="Arial" w:cs="Arial"/>
                <w:sz w:val="18"/>
                <w:szCs w:val="18"/>
              </w:rPr>
              <w:t xml:space="preserve"> (</w:t>
            </w:r>
            <w:r w:rsidR="007F4769" w:rsidRPr="00553D47">
              <w:rPr>
                <w:rFonts w:ascii="Arial" w:hAnsi="Arial" w:cs="Arial"/>
                <w:sz w:val="18"/>
                <w:szCs w:val="18"/>
              </w:rPr>
              <w:t>2135r7v3d0722Noise Report</w:t>
            </w:r>
            <w:r w:rsidRPr="00553D47">
              <w:rPr>
                <w:rFonts w:ascii="Arial" w:hAnsi="Arial" w:cs="Arial"/>
                <w:sz w:val="18"/>
                <w:szCs w:val="18"/>
              </w:rPr>
              <w:t>) has been constructed</w:t>
            </w:r>
            <w:r w:rsidR="00553D47">
              <w:rPr>
                <w:rFonts w:ascii="Arial" w:hAnsi="Arial" w:cs="Arial"/>
                <w:sz w:val="18"/>
                <w:szCs w:val="18"/>
              </w:rPr>
              <w:t>; and</w:t>
            </w:r>
          </w:p>
          <w:p w14:paraId="4991A9A3" w14:textId="69488154" w:rsidR="009E12A6" w:rsidRDefault="00553D47" w:rsidP="00553D47">
            <w:pPr>
              <w:pStyle w:val="ListParagraph"/>
              <w:numPr>
                <w:ilvl w:val="0"/>
                <w:numId w:val="45"/>
              </w:numPr>
              <w:autoSpaceDE w:val="0"/>
              <w:autoSpaceDN w:val="0"/>
              <w:adjustRightInd w:val="0"/>
              <w:jc w:val="left"/>
              <w:rPr>
                <w:rFonts w:ascii="Arial" w:hAnsi="Arial" w:cs="Arial"/>
                <w:sz w:val="18"/>
                <w:szCs w:val="18"/>
              </w:rPr>
            </w:pPr>
            <w:r w:rsidRPr="00553D47">
              <w:rPr>
                <w:rFonts w:ascii="Arial" w:hAnsi="Arial" w:cs="Arial"/>
                <w:sz w:val="18"/>
                <w:szCs w:val="18"/>
              </w:rPr>
              <w:t>NRW has been notified of this in writing</w:t>
            </w:r>
            <w:r>
              <w:rPr>
                <w:rFonts w:ascii="Arial" w:hAnsi="Arial" w:cs="Arial"/>
                <w:sz w:val="18"/>
                <w:szCs w:val="18"/>
              </w:rPr>
              <w:t>; and</w:t>
            </w:r>
          </w:p>
          <w:p w14:paraId="1A72260A" w14:textId="1D966DCD" w:rsidR="00553D47" w:rsidRPr="00553D47" w:rsidRDefault="00553D47" w:rsidP="00553D47">
            <w:pPr>
              <w:pStyle w:val="ListParagraph"/>
              <w:numPr>
                <w:ilvl w:val="0"/>
                <w:numId w:val="45"/>
              </w:numPr>
              <w:autoSpaceDE w:val="0"/>
              <w:autoSpaceDN w:val="0"/>
              <w:adjustRightInd w:val="0"/>
              <w:jc w:val="left"/>
              <w:rPr>
                <w:rFonts w:ascii="Arial" w:hAnsi="Arial" w:cs="Arial"/>
                <w:sz w:val="18"/>
                <w:szCs w:val="18"/>
              </w:rPr>
            </w:pPr>
            <w:r>
              <w:rPr>
                <w:rFonts w:ascii="Arial" w:hAnsi="Arial" w:cs="Arial"/>
                <w:sz w:val="18"/>
                <w:szCs w:val="18"/>
              </w:rPr>
              <w:t xml:space="preserve">NRW has given written approval that </w:t>
            </w:r>
            <w:r w:rsidRPr="009E12A6">
              <w:rPr>
                <w:rFonts w:ascii="Arial" w:hAnsi="Arial" w:cs="Arial"/>
                <w:sz w:val="18"/>
                <w:szCs w:val="18"/>
              </w:rPr>
              <w:t>permitted activities</w:t>
            </w:r>
            <w:r>
              <w:rPr>
                <w:rFonts w:ascii="Arial" w:hAnsi="Arial" w:cs="Arial"/>
                <w:sz w:val="18"/>
                <w:szCs w:val="18"/>
              </w:rPr>
              <w:t xml:space="preserve"> can </w:t>
            </w:r>
            <w:r w:rsidRPr="009E12A6">
              <w:rPr>
                <w:rFonts w:ascii="Arial" w:hAnsi="Arial" w:cs="Arial"/>
                <w:sz w:val="18"/>
                <w:szCs w:val="18"/>
              </w:rPr>
              <w:t>commence</w:t>
            </w:r>
            <w:r>
              <w:rPr>
                <w:rFonts w:ascii="Arial" w:hAnsi="Arial" w:cs="Arial"/>
                <w:sz w:val="18"/>
                <w:szCs w:val="18"/>
              </w:rPr>
              <w:t>.</w:t>
            </w:r>
          </w:p>
        </w:tc>
      </w:tr>
    </w:tbl>
    <w:p w14:paraId="3A03939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2 - Waste types, raw materials and fuels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997"/>
        <w:gridCol w:w="7083"/>
      </w:tblGrid>
      <w:tr w:rsidR="00964643" w:rsidRPr="00C5539A" w14:paraId="509EC4D8" w14:textId="77777777" w:rsidTr="00AC4F86">
        <w:trPr>
          <w:trHeight w:val="57"/>
        </w:trPr>
        <w:tc>
          <w:tcPr>
            <w:tcW w:w="5000" w:type="pct"/>
            <w:gridSpan w:val="2"/>
            <w:tcBorders>
              <w:top w:val="nil"/>
              <w:left w:val="nil"/>
              <w:bottom w:val="single" w:sz="4" w:space="0" w:color="auto"/>
              <w:right w:val="nil"/>
            </w:tcBorders>
            <w:shd w:val="clear" w:color="auto" w:fill="000000" w:themeFill="text1"/>
          </w:tcPr>
          <w:p w14:paraId="6898FFEB" w14:textId="309FC5AC" w:rsidR="00964643" w:rsidRPr="00C5539A" w:rsidRDefault="00964643" w:rsidP="00B9410F">
            <w:pPr>
              <w:pStyle w:val="TableParagraph"/>
              <w:spacing w:before="20" w:after="20" w:line="230" w:lineRule="exact"/>
              <w:rPr>
                <w:rFonts w:ascii="Arial" w:eastAsia="Arial" w:hAnsi="Arial" w:cs="Arial"/>
                <w:b/>
                <w:bCs/>
                <w:spacing w:val="3"/>
                <w:sz w:val="18"/>
                <w:szCs w:val="18"/>
              </w:rPr>
            </w:pPr>
            <w:r w:rsidRPr="00D0757B">
              <w:rPr>
                <w:rFonts w:ascii="Arial" w:hAnsi="Arial" w:cs="Arial"/>
                <w:b/>
                <w:bCs/>
                <w:sz w:val="18"/>
                <w:szCs w:val="18"/>
              </w:rPr>
              <w:t xml:space="preserve">Table S2.1 Permitted </w:t>
            </w:r>
            <w:r w:rsidRPr="00C5539A">
              <w:rPr>
                <w:rFonts w:ascii="Arial" w:hAnsi="Arial" w:cs="Arial"/>
                <w:b/>
                <w:bCs/>
                <w:color w:val="FFFFFF" w:themeColor="background1"/>
                <w:sz w:val="18"/>
                <w:szCs w:val="18"/>
              </w:rPr>
              <w:t xml:space="preserve">waste types and quantities for </w:t>
            </w:r>
            <w:r w:rsidR="00B9410F" w:rsidRPr="00B9410F">
              <w:rPr>
                <w:rFonts w:ascii="Arial" w:hAnsi="Arial"/>
                <w:b/>
                <w:bCs/>
                <w:sz w:val="18"/>
              </w:rPr>
              <w:t xml:space="preserve">End of Life Vehicle </w:t>
            </w:r>
            <w:r w:rsidR="0015191D">
              <w:rPr>
                <w:rFonts w:ascii="Arial" w:hAnsi="Arial"/>
                <w:b/>
                <w:bCs/>
                <w:sz w:val="18"/>
              </w:rPr>
              <w:t>A</w:t>
            </w:r>
            <w:r w:rsidR="00B9410F" w:rsidRPr="00B9410F">
              <w:rPr>
                <w:rFonts w:ascii="Arial" w:hAnsi="Arial"/>
                <w:b/>
                <w:bCs/>
                <w:sz w:val="18"/>
              </w:rPr>
              <w:t>uthorised Treatment</w:t>
            </w:r>
            <w:r w:rsidR="00B9410F">
              <w:rPr>
                <w:rFonts w:ascii="Arial" w:hAnsi="Arial"/>
                <w:b/>
                <w:bCs/>
                <w:sz w:val="18"/>
              </w:rPr>
              <w:t xml:space="preserve"> </w:t>
            </w:r>
            <w:r w:rsidR="00B9410F" w:rsidRPr="00B9410F">
              <w:rPr>
                <w:rFonts w:ascii="Arial" w:hAnsi="Arial"/>
                <w:b/>
                <w:bCs/>
                <w:sz w:val="18"/>
              </w:rPr>
              <w:t>Facility (ELV ATF) and Metal Recycling Facility</w:t>
            </w:r>
          </w:p>
        </w:tc>
      </w:tr>
      <w:tr w:rsidR="00964643" w:rsidRPr="00C5539A" w14:paraId="52C07DBE"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auto"/>
          </w:tcPr>
          <w:p w14:paraId="75F27093" w14:textId="77777777" w:rsidR="00964643" w:rsidRPr="00C5539A" w:rsidRDefault="00964643" w:rsidP="00AC4F86">
            <w:pPr>
              <w:pStyle w:val="TableParagraph"/>
              <w:spacing w:before="20" w:after="20" w:line="230" w:lineRule="exact"/>
              <w:ind w:left="27"/>
              <w:rPr>
                <w:rFonts w:ascii="Arial" w:eastAsia="Arial" w:hAnsi="Arial" w:cs="Arial"/>
                <w:b/>
                <w:bCs/>
                <w:sz w:val="18"/>
                <w:szCs w:val="18"/>
              </w:rPr>
            </w:pPr>
            <w:r w:rsidRPr="00C5539A">
              <w:rPr>
                <w:rFonts w:ascii="Arial" w:hAnsi="Arial" w:cs="Arial"/>
                <w:b/>
                <w:sz w:val="18"/>
                <w:szCs w:val="18"/>
              </w:rPr>
              <w:t>Maximum quantity</w:t>
            </w:r>
          </w:p>
        </w:tc>
        <w:tc>
          <w:tcPr>
            <w:tcW w:w="4383" w:type="pct"/>
            <w:tcBorders>
              <w:top w:val="single" w:sz="4" w:space="0" w:color="auto"/>
              <w:left w:val="single" w:sz="4" w:space="0" w:color="auto"/>
              <w:bottom w:val="single" w:sz="4" w:space="0" w:color="auto"/>
              <w:right w:val="nil"/>
            </w:tcBorders>
            <w:shd w:val="clear" w:color="auto" w:fill="auto"/>
          </w:tcPr>
          <w:p w14:paraId="1A6925C1" w14:textId="77777777" w:rsidR="00964643" w:rsidRPr="00FD542F" w:rsidRDefault="00964643" w:rsidP="00AC4F86">
            <w:pPr>
              <w:pStyle w:val="TableParagraph"/>
              <w:spacing w:before="20" w:after="20" w:line="230" w:lineRule="exact"/>
              <w:ind w:left="51"/>
              <w:rPr>
                <w:rFonts w:ascii="Arial" w:hAnsi="Arial" w:cs="Arial"/>
                <w:sz w:val="18"/>
                <w:szCs w:val="18"/>
              </w:rPr>
            </w:pPr>
            <w:r w:rsidRPr="00FD542F">
              <w:rPr>
                <w:rFonts w:ascii="Arial" w:hAnsi="Arial" w:cs="Arial"/>
                <w:sz w:val="18"/>
                <w:szCs w:val="18"/>
              </w:rPr>
              <w:t xml:space="preserve">The maximum quantity of waste to be accepted on site shall not exceed </w:t>
            </w:r>
            <w:r w:rsidR="00D0757B" w:rsidRPr="00FD542F">
              <w:rPr>
                <w:rFonts w:ascii="Arial" w:hAnsi="Arial" w:cs="Arial"/>
                <w:sz w:val="18"/>
                <w:szCs w:val="18"/>
              </w:rPr>
              <w:t>48</w:t>
            </w:r>
            <w:r w:rsidRPr="00FD542F">
              <w:rPr>
                <w:rFonts w:ascii="Arial" w:hAnsi="Arial" w:cs="Arial"/>
                <w:sz w:val="18"/>
                <w:szCs w:val="18"/>
              </w:rPr>
              <w:t>,000 tonnes per year</w:t>
            </w:r>
            <w:r w:rsidR="007B24AC" w:rsidRPr="00FD542F">
              <w:rPr>
                <w:rFonts w:ascii="Arial" w:hAnsi="Arial" w:cs="Arial"/>
                <w:sz w:val="18"/>
                <w:szCs w:val="18"/>
              </w:rPr>
              <w:t>:</w:t>
            </w:r>
          </w:p>
          <w:p w14:paraId="4006E66D" w14:textId="77777777" w:rsidR="007B24AC" w:rsidRPr="00FD542F" w:rsidRDefault="007B24AC" w:rsidP="007B24AC">
            <w:pPr>
              <w:pStyle w:val="TableParagraph"/>
              <w:numPr>
                <w:ilvl w:val="0"/>
                <w:numId w:val="37"/>
              </w:numPr>
              <w:spacing w:before="20" w:after="20" w:line="230" w:lineRule="exact"/>
              <w:rPr>
                <w:rFonts w:ascii="Arial" w:eastAsia="Arial" w:hAnsi="Arial" w:cs="Arial"/>
                <w:spacing w:val="3"/>
                <w:sz w:val="18"/>
                <w:szCs w:val="18"/>
              </w:rPr>
            </w:pPr>
            <w:r w:rsidRPr="00FD542F">
              <w:rPr>
                <w:rFonts w:ascii="Arial" w:eastAsia="Arial" w:hAnsi="Arial" w:cs="Arial"/>
                <w:spacing w:val="3"/>
                <w:sz w:val="18"/>
                <w:szCs w:val="18"/>
              </w:rPr>
              <w:t xml:space="preserve">40000 tonnes scrap metal </w:t>
            </w:r>
          </w:p>
          <w:p w14:paraId="70D5BCFF" w14:textId="411E0108" w:rsidR="007B24AC" w:rsidRPr="00FD542F" w:rsidRDefault="007B24AC" w:rsidP="007B24AC">
            <w:pPr>
              <w:pStyle w:val="TableParagraph"/>
              <w:numPr>
                <w:ilvl w:val="0"/>
                <w:numId w:val="37"/>
              </w:numPr>
              <w:spacing w:before="20" w:after="20" w:line="230" w:lineRule="exact"/>
              <w:rPr>
                <w:rFonts w:ascii="Arial" w:eastAsia="Arial" w:hAnsi="Arial" w:cs="Arial"/>
                <w:b/>
                <w:bCs/>
                <w:spacing w:val="3"/>
                <w:sz w:val="18"/>
                <w:szCs w:val="18"/>
              </w:rPr>
            </w:pPr>
            <w:r w:rsidRPr="00FD542F">
              <w:rPr>
                <w:rFonts w:ascii="Arial" w:eastAsia="Arial" w:hAnsi="Arial" w:cs="Arial"/>
                <w:spacing w:val="3"/>
                <w:sz w:val="18"/>
                <w:szCs w:val="18"/>
              </w:rPr>
              <w:t>8000 tonnes hazardous waste (ELV)</w:t>
            </w:r>
          </w:p>
        </w:tc>
      </w:tr>
      <w:tr w:rsidR="00964643" w:rsidRPr="00C5539A" w14:paraId="7DCB2188"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auto"/>
          </w:tcPr>
          <w:p w14:paraId="3DA4CCA6" w14:textId="77777777" w:rsidR="00964643" w:rsidRPr="00C5539A" w:rsidRDefault="00964643" w:rsidP="00AC4F86">
            <w:pPr>
              <w:pStyle w:val="TableParagraph"/>
              <w:spacing w:before="20" w:after="20" w:line="230" w:lineRule="exact"/>
              <w:ind w:left="27"/>
              <w:rPr>
                <w:rFonts w:ascii="Arial" w:eastAsia="Arial" w:hAnsi="Arial" w:cs="Arial"/>
                <w:b/>
                <w:bCs/>
                <w:sz w:val="18"/>
                <w:szCs w:val="18"/>
              </w:rPr>
            </w:pPr>
            <w:r w:rsidRPr="00C5539A">
              <w:rPr>
                <w:rFonts w:ascii="Arial" w:hAnsi="Arial" w:cs="Arial"/>
                <w:b/>
                <w:sz w:val="18"/>
                <w:szCs w:val="18"/>
              </w:rPr>
              <w:t>Exclusions</w:t>
            </w:r>
          </w:p>
        </w:tc>
        <w:tc>
          <w:tcPr>
            <w:tcW w:w="4383" w:type="pct"/>
            <w:tcBorders>
              <w:top w:val="single" w:sz="4" w:space="0" w:color="auto"/>
              <w:left w:val="single" w:sz="4" w:space="0" w:color="auto"/>
              <w:bottom w:val="single" w:sz="4" w:space="0" w:color="auto"/>
              <w:right w:val="nil"/>
            </w:tcBorders>
            <w:shd w:val="clear" w:color="auto" w:fill="auto"/>
          </w:tcPr>
          <w:p w14:paraId="764BC1FC" w14:textId="77777777" w:rsidR="00964643" w:rsidRPr="00FD542F" w:rsidRDefault="00964643" w:rsidP="00AC4F86">
            <w:pPr>
              <w:pStyle w:val="Tablebody"/>
              <w:ind w:left="51"/>
              <w:rPr>
                <w:rFonts w:cs="Arial"/>
                <w:color w:val="auto"/>
                <w:szCs w:val="18"/>
              </w:rPr>
            </w:pPr>
            <w:r w:rsidRPr="00FD542F">
              <w:rPr>
                <w:rFonts w:cs="Arial"/>
                <w:color w:val="auto"/>
                <w:szCs w:val="18"/>
              </w:rPr>
              <w:t>Notwithstanding the waste types set out in this table, wastes having any of the following characteristics shall not be accepted:</w:t>
            </w:r>
          </w:p>
          <w:p w14:paraId="535DDDE7" w14:textId="77777777" w:rsidR="00964643" w:rsidRPr="00FD542F" w:rsidRDefault="00964643" w:rsidP="00964643">
            <w:pPr>
              <w:pStyle w:val="Tablebody"/>
              <w:numPr>
                <w:ilvl w:val="0"/>
                <w:numId w:val="38"/>
              </w:numPr>
              <w:ind w:left="408" w:hanging="357"/>
              <w:rPr>
                <w:rFonts w:cs="Arial"/>
                <w:color w:val="auto"/>
                <w:szCs w:val="18"/>
              </w:rPr>
            </w:pPr>
            <w:r w:rsidRPr="00FD542F">
              <w:rPr>
                <w:rFonts w:cs="Arial"/>
                <w:color w:val="auto"/>
                <w:szCs w:val="18"/>
              </w:rPr>
              <w:t>consisting solely or mainly of dusts, powders or loose fibres</w:t>
            </w:r>
          </w:p>
          <w:p w14:paraId="5316BC69" w14:textId="77777777" w:rsidR="00964643" w:rsidRPr="00FD542F" w:rsidRDefault="00964643" w:rsidP="00964643">
            <w:pPr>
              <w:pStyle w:val="Tablebody"/>
              <w:numPr>
                <w:ilvl w:val="0"/>
                <w:numId w:val="38"/>
              </w:numPr>
              <w:ind w:left="408" w:hanging="357"/>
              <w:rPr>
                <w:rFonts w:eastAsia="Arial" w:cs="Arial"/>
                <w:b/>
                <w:bCs/>
                <w:color w:val="auto"/>
                <w:spacing w:val="3"/>
                <w:szCs w:val="18"/>
              </w:rPr>
            </w:pPr>
            <w:r w:rsidRPr="00FD542F">
              <w:rPr>
                <w:rFonts w:cs="Arial"/>
                <w:color w:val="auto"/>
                <w:szCs w:val="18"/>
              </w:rPr>
              <w:t>sludges</w:t>
            </w:r>
          </w:p>
          <w:p w14:paraId="0CB3F239" w14:textId="77777777" w:rsidR="00964643" w:rsidRPr="00FD542F" w:rsidRDefault="00964643" w:rsidP="00964643">
            <w:pPr>
              <w:pStyle w:val="Tablebody"/>
              <w:numPr>
                <w:ilvl w:val="0"/>
                <w:numId w:val="38"/>
              </w:numPr>
              <w:ind w:left="408" w:hanging="357"/>
              <w:rPr>
                <w:rFonts w:eastAsia="Arial" w:cs="Arial"/>
                <w:b/>
                <w:bCs/>
                <w:color w:val="auto"/>
                <w:spacing w:val="3"/>
                <w:szCs w:val="18"/>
              </w:rPr>
            </w:pPr>
            <w:r w:rsidRPr="00FD542F">
              <w:rPr>
                <w:rFonts w:cs="Arial"/>
                <w:color w:val="auto"/>
                <w:szCs w:val="18"/>
              </w:rPr>
              <w:t>odorous or odour producing</w:t>
            </w:r>
          </w:p>
          <w:p w14:paraId="2A46EBA7" w14:textId="42CD8977" w:rsidR="00FD542F" w:rsidRPr="00FD542F" w:rsidRDefault="00FD542F" w:rsidP="00964643">
            <w:pPr>
              <w:pStyle w:val="Tablebody"/>
              <w:numPr>
                <w:ilvl w:val="0"/>
                <w:numId w:val="38"/>
              </w:numPr>
              <w:ind w:left="408" w:hanging="357"/>
              <w:rPr>
                <w:rFonts w:eastAsia="Arial" w:cs="Arial"/>
                <w:b/>
                <w:bCs/>
                <w:color w:val="auto"/>
                <w:spacing w:val="3"/>
                <w:szCs w:val="18"/>
              </w:rPr>
            </w:pPr>
            <w:r w:rsidRPr="00FD542F">
              <w:rPr>
                <w:rFonts w:eastAsia="Arial" w:cs="Arial"/>
                <w:color w:val="auto"/>
                <w:spacing w:val="3"/>
                <w:szCs w:val="18"/>
              </w:rPr>
              <w:t>hazardous wastes</w:t>
            </w:r>
          </w:p>
        </w:tc>
      </w:tr>
      <w:tr w:rsidR="00964643" w:rsidRPr="00CA160A" w14:paraId="5DB177D9"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auto"/>
          </w:tcPr>
          <w:p w14:paraId="74D263A0" w14:textId="77777777" w:rsidR="00964643" w:rsidRPr="00CA160A" w:rsidRDefault="00964643" w:rsidP="00AC4F86">
            <w:pPr>
              <w:pStyle w:val="TableParagraph"/>
              <w:spacing w:before="20" w:after="20" w:line="230" w:lineRule="exact"/>
              <w:ind w:left="27"/>
              <w:rPr>
                <w:rFonts w:ascii="Arial" w:hAnsi="Arial" w:cs="Arial"/>
                <w:b/>
                <w:sz w:val="18"/>
                <w:szCs w:val="18"/>
              </w:rPr>
            </w:pPr>
            <w:r w:rsidRPr="00CA160A">
              <w:rPr>
                <w:rFonts w:ascii="Arial" w:hAnsi="Arial" w:cs="Arial"/>
                <w:b/>
                <w:sz w:val="18"/>
                <w:szCs w:val="18"/>
              </w:rPr>
              <w:t>Waste code</w:t>
            </w:r>
          </w:p>
        </w:tc>
        <w:tc>
          <w:tcPr>
            <w:tcW w:w="4383" w:type="pct"/>
            <w:tcBorders>
              <w:top w:val="single" w:sz="4" w:space="0" w:color="auto"/>
              <w:left w:val="single" w:sz="4" w:space="0" w:color="auto"/>
              <w:bottom w:val="single" w:sz="4" w:space="0" w:color="auto"/>
              <w:right w:val="nil"/>
            </w:tcBorders>
            <w:shd w:val="clear" w:color="auto" w:fill="auto"/>
          </w:tcPr>
          <w:p w14:paraId="4644EFD4" w14:textId="77777777" w:rsidR="00964643" w:rsidRPr="00CA160A" w:rsidRDefault="00964643" w:rsidP="00AC4F86">
            <w:pPr>
              <w:pStyle w:val="Tablebody"/>
              <w:ind w:left="278" w:hanging="227"/>
              <w:rPr>
                <w:rFonts w:cs="Arial"/>
                <w:b/>
                <w:color w:val="auto"/>
                <w:szCs w:val="18"/>
              </w:rPr>
            </w:pPr>
            <w:r w:rsidRPr="00CA160A">
              <w:rPr>
                <w:rFonts w:cs="Arial"/>
                <w:b/>
                <w:color w:val="auto"/>
                <w:szCs w:val="18"/>
              </w:rPr>
              <w:t>Description</w:t>
            </w:r>
          </w:p>
        </w:tc>
      </w:tr>
      <w:tr w:rsidR="00964643" w:rsidRPr="00C5539A" w14:paraId="6EF19D2C"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7C4FA5E2" w14:textId="77777777" w:rsidR="00964643" w:rsidRPr="00C5539A" w:rsidRDefault="00964643" w:rsidP="00AC4F86">
            <w:pPr>
              <w:pStyle w:val="TableParagraph"/>
              <w:spacing w:before="20" w:after="20" w:line="230" w:lineRule="exact"/>
              <w:ind w:left="27"/>
              <w:rPr>
                <w:rFonts w:ascii="Arial" w:eastAsia="Arial" w:hAnsi="Arial" w:cs="Arial"/>
                <w:sz w:val="18"/>
                <w:szCs w:val="18"/>
              </w:rPr>
            </w:pPr>
            <w:r w:rsidRPr="00C5539A">
              <w:rPr>
                <w:rFonts w:ascii="Arial" w:hAnsi="Arial" w:cs="Arial"/>
                <w:noProof/>
                <w:sz w:val="18"/>
                <w:szCs w:val="18"/>
                <w:lang w:val="en-GB" w:eastAsia="en-GB"/>
              </w:rPr>
              <mc:AlternateContent>
                <mc:Choice Requires="wpg">
                  <w:drawing>
                    <wp:anchor distT="0" distB="0" distL="114300" distR="114300" simplePos="0" relativeHeight="251661312" behindDoc="1" locked="0" layoutInCell="1" allowOverlap="1" wp14:anchorId="05781D02" wp14:editId="6BFD9C4F">
                      <wp:simplePos x="0" y="0"/>
                      <wp:positionH relativeFrom="page">
                        <wp:posOffset>911225</wp:posOffset>
                      </wp:positionH>
                      <wp:positionV relativeFrom="page">
                        <wp:posOffset>10090785</wp:posOffset>
                      </wp:positionV>
                      <wp:extent cx="393065" cy="144780"/>
                      <wp:effectExtent l="8255" t="1905" r="8255" b="5715"/>
                      <wp:wrapNone/>
                      <wp:docPr id="22" name="Group 29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3065" cy="144780"/>
                                <a:chOff x="1435" y="15891"/>
                                <a:chExt cx="619" cy="228"/>
                              </a:xfrm>
                            </wpg:grpSpPr>
                            <wpg:grpSp>
                              <wpg:cNvPr id="23" name="Group 2941"/>
                              <wpg:cNvGrpSpPr>
                                <a:grpSpLocks/>
                              </wpg:cNvGrpSpPr>
                              <wpg:grpSpPr bwMode="auto">
                                <a:xfrm>
                                  <a:off x="1440" y="15897"/>
                                  <a:ext cx="607" cy="2"/>
                                  <a:chOff x="1440" y="15897"/>
                                  <a:chExt cx="607" cy="2"/>
                                </a:xfrm>
                              </wpg:grpSpPr>
                              <wps:wsp>
                                <wps:cNvPr id="24" name="Freeform 2942"/>
                                <wps:cNvSpPr>
                                  <a:spLocks/>
                                </wps:cNvSpPr>
                                <wps:spPr bwMode="auto">
                                  <a:xfrm>
                                    <a:off x="1440" y="15897"/>
                                    <a:ext cx="607" cy="2"/>
                                  </a:xfrm>
                                  <a:custGeom>
                                    <a:avLst/>
                                    <a:gdLst>
                                      <a:gd name="T0" fmla="+- 0 1440 1440"/>
                                      <a:gd name="T1" fmla="*/ T0 w 607"/>
                                      <a:gd name="T2" fmla="+- 0 2048 1440"/>
                                      <a:gd name="T3" fmla="*/ T2 w 607"/>
                                    </a:gdLst>
                                    <a:ahLst/>
                                    <a:cxnLst>
                                      <a:cxn ang="0">
                                        <a:pos x="T1" y="0"/>
                                      </a:cxn>
                                      <a:cxn ang="0">
                                        <a:pos x="T3" y="0"/>
                                      </a:cxn>
                                    </a:cxnLst>
                                    <a:rect l="0" t="0" r="r" b="b"/>
                                    <a:pathLst>
                                      <a:path w="607">
                                        <a:moveTo>
                                          <a:pt x="0" y="0"/>
                                        </a:moveTo>
                                        <a:lnTo>
                                          <a:pt x="6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 name="Group 2939"/>
                              <wpg:cNvGrpSpPr>
                                <a:grpSpLocks/>
                              </wpg:cNvGrpSpPr>
                              <wpg:grpSpPr bwMode="auto">
                                <a:xfrm>
                                  <a:off x="1445" y="15902"/>
                                  <a:ext cx="2" cy="206"/>
                                  <a:chOff x="1445" y="15902"/>
                                  <a:chExt cx="2" cy="206"/>
                                </a:xfrm>
                              </wpg:grpSpPr>
                              <wps:wsp>
                                <wps:cNvPr id="26" name="Freeform 2940"/>
                                <wps:cNvSpPr>
                                  <a:spLocks/>
                                </wps:cNvSpPr>
                                <wps:spPr bwMode="auto">
                                  <a:xfrm>
                                    <a:off x="1445" y="15902"/>
                                    <a:ext cx="2" cy="206"/>
                                  </a:xfrm>
                                  <a:custGeom>
                                    <a:avLst/>
                                    <a:gdLst>
                                      <a:gd name="T0" fmla="+- 0 15902 15902"/>
                                      <a:gd name="T1" fmla="*/ 15902 h 206"/>
                                      <a:gd name="T2" fmla="+- 0 16108 15902"/>
                                      <a:gd name="T3" fmla="*/ 16108 h 206"/>
                                    </a:gdLst>
                                    <a:ahLst/>
                                    <a:cxnLst>
                                      <a:cxn ang="0">
                                        <a:pos x="0" y="T1"/>
                                      </a:cxn>
                                      <a:cxn ang="0">
                                        <a:pos x="0" y="T3"/>
                                      </a:cxn>
                                    </a:cxnLst>
                                    <a:rect l="0" t="0" r="r" b="b"/>
                                    <a:pathLst>
                                      <a:path h="206">
                                        <a:moveTo>
                                          <a:pt x="0" y="0"/>
                                        </a:moveTo>
                                        <a:lnTo>
                                          <a:pt x="0" y="2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 name="Group 2937"/>
                              <wpg:cNvGrpSpPr>
                                <a:grpSpLocks/>
                              </wpg:cNvGrpSpPr>
                              <wpg:grpSpPr bwMode="auto">
                                <a:xfrm>
                                  <a:off x="2043" y="15902"/>
                                  <a:ext cx="2" cy="206"/>
                                  <a:chOff x="2043" y="15902"/>
                                  <a:chExt cx="2" cy="206"/>
                                </a:xfrm>
                              </wpg:grpSpPr>
                              <wps:wsp>
                                <wps:cNvPr id="28" name="Freeform 2938"/>
                                <wps:cNvSpPr>
                                  <a:spLocks/>
                                </wps:cNvSpPr>
                                <wps:spPr bwMode="auto">
                                  <a:xfrm>
                                    <a:off x="2043" y="15902"/>
                                    <a:ext cx="2" cy="206"/>
                                  </a:xfrm>
                                  <a:custGeom>
                                    <a:avLst/>
                                    <a:gdLst>
                                      <a:gd name="T0" fmla="+- 0 15902 15902"/>
                                      <a:gd name="T1" fmla="*/ 15902 h 206"/>
                                      <a:gd name="T2" fmla="+- 0 16108 15902"/>
                                      <a:gd name="T3" fmla="*/ 16108 h 206"/>
                                    </a:gdLst>
                                    <a:ahLst/>
                                    <a:cxnLst>
                                      <a:cxn ang="0">
                                        <a:pos x="0" y="T1"/>
                                      </a:cxn>
                                      <a:cxn ang="0">
                                        <a:pos x="0" y="T3"/>
                                      </a:cxn>
                                    </a:cxnLst>
                                    <a:rect l="0" t="0" r="r" b="b"/>
                                    <a:pathLst>
                                      <a:path h="206">
                                        <a:moveTo>
                                          <a:pt x="0" y="0"/>
                                        </a:moveTo>
                                        <a:lnTo>
                                          <a:pt x="0" y="2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 name="Group 2935"/>
                              <wpg:cNvGrpSpPr>
                                <a:grpSpLocks/>
                              </wpg:cNvGrpSpPr>
                              <wpg:grpSpPr bwMode="auto">
                                <a:xfrm>
                                  <a:off x="1440" y="16113"/>
                                  <a:ext cx="607" cy="2"/>
                                  <a:chOff x="1440" y="16113"/>
                                  <a:chExt cx="607" cy="2"/>
                                </a:xfrm>
                              </wpg:grpSpPr>
                              <wps:wsp>
                                <wps:cNvPr id="30" name="Freeform 2936"/>
                                <wps:cNvSpPr>
                                  <a:spLocks/>
                                </wps:cNvSpPr>
                                <wps:spPr bwMode="auto">
                                  <a:xfrm>
                                    <a:off x="1440" y="16113"/>
                                    <a:ext cx="607" cy="2"/>
                                  </a:xfrm>
                                  <a:custGeom>
                                    <a:avLst/>
                                    <a:gdLst>
                                      <a:gd name="T0" fmla="+- 0 1440 1440"/>
                                      <a:gd name="T1" fmla="*/ T0 w 607"/>
                                      <a:gd name="T2" fmla="+- 0 2048 1440"/>
                                      <a:gd name="T3" fmla="*/ T2 w 607"/>
                                    </a:gdLst>
                                    <a:ahLst/>
                                    <a:cxnLst>
                                      <a:cxn ang="0">
                                        <a:pos x="T1" y="0"/>
                                      </a:cxn>
                                      <a:cxn ang="0">
                                        <a:pos x="T3" y="0"/>
                                      </a:cxn>
                                    </a:cxnLst>
                                    <a:rect l="0" t="0" r="r" b="b"/>
                                    <a:pathLst>
                                      <a:path w="607">
                                        <a:moveTo>
                                          <a:pt x="0" y="0"/>
                                        </a:moveTo>
                                        <a:lnTo>
                                          <a:pt x="6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2E9DA6C" id="Group 2934" o:spid="_x0000_s1026" style="position:absolute;margin-left:71.75pt;margin-top:794.55pt;width:30.95pt;height:11.4pt;z-index:-251655168;mso-position-horizontal-relative:page;mso-position-vertical-relative:page" coordorigin="1435,15891" coordsize="619,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">
                      <v:group id="Group 2941" o:spid="_x0000_s1027" style="position:absolute;left:1440;top:15897;width:607;height:2" coordorigin="1440,15897"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Freeform 2942" o:spid="_x0000_s1028" style="position:absolute;left:1440;top:15897;width:607;height:2;visibility:visible;mso-wrap-style:square;v-text-anchor:top"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" path="m,l608,e" filled="f" strokeweight=".58pt">
                          <v:path arrowok="t" o:connecttype="custom" o:connectlocs="0,0;608,0" o:connectangles="0,0"/>
                        </v:shape>
                      </v:group>
                      <v:group id="Group 2939" o:spid="_x0000_s1029" style="position:absolute;left:1445;top:15902;width:2;height:206" coordorigin="1445,15902"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Freeform 2940" o:spid="_x0000_s1030" style="position:absolute;left:1445;top:15902;width:2;height:206;visibility:visible;mso-wrap-style:square;v-text-anchor:top"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" path="m,l,206e" filled="f" strokeweight=".58pt">
                          <v:path arrowok="t" o:connecttype="custom" o:connectlocs="0,15902;0,16108" o:connectangles="0,0"/>
                        </v:shape>
                      </v:group>
                      <v:group id="Group 2937" o:spid="_x0000_s1031" style="position:absolute;left:2043;top:15902;width:2;height:206" coordorigin="2043,15902"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Freeform 2938" o:spid="_x0000_s1032" style="position:absolute;left:2043;top:15902;width:2;height:206;visibility:visible;mso-wrap-style:square;v-text-anchor:top"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" path="m,l,206e" filled="f" strokeweight=".58pt">
                          <v:path arrowok="t" o:connecttype="custom" o:connectlocs="0,15902;0,16108" o:connectangles="0,0"/>
                        </v:shape>
                      </v:group>
                      <v:group id="Group 2935" o:spid="_x0000_s1033" style="position:absolute;left:1440;top:16113;width:607;height:2" coordorigin="1440,16113"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Freeform 2936" o:spid="_x0000_s1034" style="position:absolute;left:1440;top:16113;width:607;height:2;visibility:visible;mso-wrap-style:square;v-text-anchor:top"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" path="m,l608,e" filled="f" strokeweight=".58pt">
                          <v:path arrowok="t" o:connecttype="custom" o:connectlocs="0,0;608,0" o:connectangles="0,0"/>
                        </v:shape>
                      </v:group>
                      <w10:wrap anchorx="page" anchory="page"/>
                    </v:group>
                  </w:pict>
                </mc:Fallback>
              </mc:AlternateContent>
            </w:r>
            <w:r w:rsidRPr="00C5539A">
              <w:rPr>
                <w:rFonts w:ascii="Arial" w:eastAsia="Arial" w:hAnsi="Arial" w:cs="Arial"/>
                <w:b/>
                <w:bCs/>
                <w:sz w:val="18"/>
                <w:szCs w:val="18"/>
              </w:rPr>
              <w:t>02</w:t>
            </w:r>
          </w:p>
        </w:tc>
        <w:tc>
          <w:tcPr>
            <w:tcW w:w="4383" w:type="pct"/>
            <w:tcBorders>
              <w:top w:val="single" w:sz="4" w:space="0" w:color="auto"/>
              <w:left w:val="single" w:sz="4" w:space="0" w:color="auto"/>
              <w:bottom w:val="single" w:sz="4" w:space="0" w:color="auto"/>
              <w:right w:val="nil"/>
            </w:tcBorders>
            <w:shd w:val="clear" w:color="auto" w:fill="000000" w:themeFill="text1"/>
          </w:tcPr>
          <w:p w14:paraId="169BB814" w14:textId="77777777" w:rsidR="00964643" w:rsidRPr="00C5539A" w:rsidRDefault="00964643" w:rsidP="00AC4F86">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STES FR</w:t>
            </w:r>
            <w:r w:rsidRPr="00C5539A">
              <w:rPr>
                <w:rFonts w:ascii="Arial" w:eastAsia="Arial" w:hAnsi="Arial" w:cs="Arial"/>
                <w:b/>
                <w:bCs/>
                <w:spacing w:val="1"/>
                <w:sz w:val="18"/>
                <w:szCs w:val="18"/>
              </w:rPr>
              <w:t>O</w:t>
            </w:r>
            <w:r w:rsidRPr="00C5539A">
              <w:rPr>
                <w:rFonts w:ascii="Arial" w:eastAsia="Arial" w:hAnsi="Arial" w:cs="Arial"/>
                <w:b/>
                <w:bCs/>
                <w:sz w:val="18"/>
                <w:szCs w:val="18"/>
              </w:rPr>
              <w:t>M</w:t>
            </w:r>
            <w:r w:rsidRPr="00C5539A">
              <w:rPr>
                <w:rFonts w:ascii="Arial" w:eastAsia="Arial" w:hAnsi="Arial" w:cs="Arial"/>
                <w:b/>
                <w:bCs/>
                <w:spacing w:val="4"/>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G</w:t>
            </w:r>
            <w:r w:rsidRPr="00C5539A">
              <w:rPr>
                <w:rFonts w:ascii="Arial" w:eastAsia="Arial" w:hAnsi="Arial" w:cs="Arial"/>
                <w:b/>
                <w:bCs/>
                <w:spacing w:val="2"/>
                <w:sz w:val="18"/>
                <w:szCs w:val="18"/>
              </w:rPr>
              <w:t>R</w:t>
            </w:r>
            <w:r w:rsidRPr="00C5539A">
              <w:rPr>
                <w:rFonts w:ascii="Arial" w:eastAsia="Arial" w:hAnsi="Arial" w:cs="Arial"/>
                <w:b/>
                <w:bCs/>
                <w:sz w:val="18"/>
                <w:szCs w:val="18"/>
              </w:rPr>
              <w:t>ICU</w:t>
            </w:r>
            <w:r w:rsidRPr="00C5539A">
              <w:rPr>
                <w:rFonts w:ascii="Arial" w:eastAsia="Arial" w:hAnsi="Arial" w:cs="Arial"/>
                <w:b/>
                <w:bCs/>
                <w:spacing w:val="-1"/>
                <w:sz w:val="18"/>
                <w:szCs w:val="18"/>
              </w:rPr>
              <w:t>L</w:t>
            </w:r>
            <w:r w:rsidRPr="00C5539A">
              <w:rPr>
                <w:rFonts w:ascii="Arial" w:eastAsia="Arial" w:hAnsi="Arial" w:cs="Arial"/>
                <w:b/>
                <w:bCs/>
                <w:sz w:val="18"/>
                <w:szCs w:val="18"/>
              </w:rPr>
              <w:t>TU</w:t>
            </w:r>
            <w:r w:rsidRPr="00C5539A">
              <w:rPr>
                <w:rFonts w:ascii="Arial" w:eastAsia="Arial" w:hAnsi="Arial" w:cs="Arial"/>
                <w:b/>
                <w:bCs/>
                <w:spacing w:val="-2"/>
                <w:sz w:val="18"/>
                <w:szCs w:val="18"/>
              </w:rPr>
              <w:t>R</w:t>
            </w:r>
            <w:r w:rsidRPr="00C5539A">
              <w:rPr>
                <w:rFonts w:ascii="Arial" w:eastAsia="Arial" w:hAnsi="Arial" w:cs="Arial"/>
                <w:b/>
                <w:bCs/>
                <w:sz w:val="18"/>
                <w:szCs w:val="18"/>
              </w:rPr>
              <w:t>E, HOR</w:t>
            </w:r>
            <w:r w:rsidRPr="00C5539A">
              <w:rPr>
                <w:rFonts w:ascii="Arial" w:eastAsia="Arial" w:hAnsi="Arial" w:cs="Arial"/>
                <w:b/>
                <w:bCs/>
                <w:spacing w:val="-1"/>
                <w:sz w:val="18"/>
                <w:szCs w:val="18"/>
              </w:rPr>
              <w:t>T</w:t>
            </w:r>
            <w:r w:rsidRPr="00C5539A">
              <w:rPr>
                <w:rFonts w:ascii="Arial" w:eastAsia="Arial" w:hAnsi="Arial" w:cs="Arial"/>
                <w:b/>
                <w:bCs/>
                <w:sz w:val="18"/>
                <w:szCs w:val="18"/>
              </w:rPr>
              <w:t>IC</w:t>
            </w:r>
            <w:r w:rsidRPr="00C5539A">
              <w:rPr>
                <w:rFonts w:ascii="Arial" w:eastAsia="Arial" w:hAnsi="Arial" w:cs="Arial"/>
                <w:b/>
                <w:bCs/>
                <w:spacing w:val="1"/>
                <w:sz w:val="18"/>
                <w:szCs w:val="18"/>
              </w:rPr>
              <w:t>U</w:t>
            </w:r>
            <w:r w:rsidRPr="00C5539A">
              <w:rPr>
                <w:rFonts w:ascii="Arial" w:eastAsia="Arial" w:hAnsi="Arial" w:cs="Arial"/>
                <w:b/>
                <w:bCs/>
                <w:sz w:val="18"/>
                <w:szCs w:val="18"/>
              </w:rPr>
              <w:t>LT</w:t>
            </w:r>
            <w:r w:rsidRPr="00C5539A">
              <w:rPr>
                <w:rFonts w:ascii="Arial" w:eastAsia="Arial" w:hAnsi="Arial" w:cs="Arial"/>
                <w:b/>
                <w:bCs/>
                <w:spacing w:val="-1"/>
                <w:sz w:val="18"/>
                <w:szCs w:val="18"/>
              </w:rPr>
              <w:t>U</w:t>
            </w:r>
            <w:r w:rsidRPr="00C5539A">
              <w:rPr>
                <w:rFonts w:ascii="Arial" w:eastAsia="Arial" w:hAnsi="Arial" w:cs="Arial"/>
                <w:b/>
                <w:bCs/>
                <w:sz w:val="18"/>
                <w:szCs w:val="18"/>
              </w:rPr>
              <w:t xml:space="preserve">RE, </w:t>
            </w:r>
            <w:r w:rsidRPr="00C5539A">
              <w:rPr>
                <w:rFonts w:ascii="Arial" w:eastAsia="Arial" w:hAnsi="Arial" w:cs="Arial"/>
                <w:b/>
                <w:bCs/>
                <w:spacing w:val="-6"/>
                <w:sz w:val="18"/>
                <w:szCs w:val="18"/>
              </w:rPr>
              <w:t>A</w:t>
            </w:r>
            <w:r w:rsidRPr="00C5539A">
              <w:rPr>
                <w:rFonts w:ascii="Arial" w:eastAsia="Arial" w:hAnsi="Arial" w:cs="Arial"/>
                <w:b/>
                <w:bCs/>
                <w:spacing w:val="2"/>
                <w:sz w:val="18"/>
                <w:szCs w:val="18"/>
              </w:rPr>
              <w:t>Q</w:t>
            </w:r>
            <w:r w:rsidRPr="00C5539A">
              <w:rPr>
                <w:rFonts w:ascii="Arial" w:eastAsia="Arial" w:hAnsi="Arial" w:cs="Arial"/>
                <w:b/>
                <w:bCs/>
                <w:spacing w:val="4"/>
                <w:sz w:val="18"/>
                <w:szCs w:val="18"/>
              </w:rPr>
              <w:t>U</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C</w:t>
            </w:r>
            <w:r w:rsidRPr="00C5539A">
              <w:rPr>
                <w:rFonts w:ascii="Arial" w:eastAsia="Arial" w:hAnsi="Arial" w:cs="Arial"/>
                <w:b/>
                <w:bCs/>
                <w:sz w:val="18"/>
                <w:szCs w:val="18"/>
              </w:rPr>
              <w:t>UL</w:t>
            </w:r>
            <w:r w:rsidRPr="00C5539A">
              <w:rPr>
                <w:rFonts w:ascii="Arial" w:eastAsia="Arial" w:hAnsi="Arial" w:cs="Arial"/>
                <w:b/>
                <w:bCs/>
                <w:spacing w:val="-1"/>
                <w:sz w:val="18"/>
                <w:szCs w:val="18"/>
              </w:rPr>
              <w:t>T</w:t>
            </w:r>
            <w:r w:rsidRPr="00C5539A">
              <w:rPr>
                <w:rFonts w:ascii="Arial" w:eastAsia="Arial" w:hAnsi="Arial" w:cs="Arial"/>
                <w:b/>
                <w:bCs/>
                <w:spacing w:val="1"/>
                <w:sz w:val="18"/>
                <w:szCs w:val="18"/>
              </w:rPr>
              <w:t>U</w:t>
            </w:r>
            <w:r w:rsidRPr="00C5539A">
              <w:rPr>
                <w:rFonts w:ascii="Arial" w:eastAsia="Arial" w:hAnsi="Arial" w:cs="Arial"/>
                <w:b/>
                <w:bCs/>
                <w:sz w:val="18"/>
                <w:szCs w:val="18"/>
              </w:rPr>
              <w:t>RE, FORESTR</w:t>
            </w:r>
            <w:r w:rsidRPr="00C5539A">
              <w:rPr>
                <w:rFonts w:ascii="Arial" w:eastAsia="Arial" w:hAnsi="Arial" w:cs="Arial"/>
                <w:b/>
                <w:bCs/>
                <w:spacing w:val="-3"/>
                <w:sz w:val="18"/>
                <w:szCs w:val="18"/>
              </w:rPr>
              <w:t>Y</w:t>
            </w:r>
            <w:r w:rsidRPr="00C5539A">
              <w:rPr>
                <w:rFonts w:ascii="Arial" w:eastAsia="Arial" w:hAnsi="Arial" w:cs="Arial"/>
                <w:b/>
                <w:bCs/>
                <w:sz w:val="18"/>
                <w:szCs w:val="18"/>
              </w:rPr>
              <w:t>, H</w:t>
            </w:r>
            <w:r w:rsidRPr="00C5539A">
              <w:rPr>
                <w:rFonts w:ascii="Arial" w:eastAsia="Arial" w:hAnsi="Arial" w:cs="Arial"/>
                <w:b/>
                <w:bCs/>
                <w:spacing w:val="-1"/>
                <w:sz w:val="18"/>
                <w:szCs w:val="18"/>
              </w:rPr>
              <w:t>U</w:t>
            </w:r>
            <w:r w:rsidRPr="00C5539A">
              <w:rPr>
                <w:rFonts w:ascii="Arial" w:eastAsia="Arial" w:hAnsi="Arial" w:cs="Arial"/>
                <w:b/>
                <w:bCs/>
                <w:sz w:val="18"/>
                <w:szCs w:val="18"/>
              </w:rPr>
              <w:t>NTI</w:t>
            </w:r>
            <w:r w:rsidRPr="00C5539A">
              <w:rPr>
                <w:rFonts w:ascii="Arial" w:eastAsia="Arial" w:hAnsi="Arial" w:cs="Arial"/>
                <w:b/>
                <w:bCs/>
                <w:spacing w:val="-1"/>
                <w:sz w:val="18"/>
                <w:szCs w:val="18"/>
              </w:rPr>
              <w:t>N</w:t>
            </w:r>
            <w:r w:rsidRPr="00C5539A">
              <w:rPr>
                <w:rFonts w:ascii="Arial" w:eastAsia="Arial" w:hAnsi="Arial" w:cs="Arial"/>
                <w:b/>
                <w:bCs/>
                <w:sz w:val="18"/>
                <w:szCs w:val="18"/>
              </w:rPr>
              <w:t>G</w:t>
            </w:r>
            <w:r w:rsidRPr="00C5539A">
              <w:rPr>
                <w:rFonts w:ascii="Arial" w:eastAsia="Arial" w:hAnsi="Arial" w:cs="Arial"/>
                <w:b/>
                <w:bCs/>
                <w:spacing w:val="5"/>
                <w:sz w:val="18"/>
                <w:szCs w:val="18"/>
              </w:rPr>
              <w:t xml:space="preserve"> </w:t>
            </w:r>
            <w:r w:rsidRPr="00C5539A">
              <w:rPr>
                <w:rFonts w:ascii="Arial" w:eastAsia="Arial" w:hAnsi="Arial" w:cs="Arial"/>
                <w:b/>
                <w:bCs/>
                <w:spacing w:val="-3"/>
                <w:sz w:val="18"/>
                <w:szCs w:val="18"/>
              </w:rPr>
              <w:t>A</w:t>
            </w:r>
            <w:r w:rsidRPr="00C5539A">
              <w:rPr>
                <w:rFonts w:ascii="Arial" w:eastAsia="Arial" w:hAnsi="Arial" w:cs="Arial"/>
                <w:b/>
                <w:bCs/>
                <w:sz w:val="18"/>
                <w:szCs w:val="18"/>
              </w:rPr>
              <w:t>ND FISHING, FOOD P</w:t>
            </w:r>
            <w:r w:rsidRPr="00C5539A">
              <w:rPr>
                <w:rFonts w:ascii="Arial" w:eastAsia="Arial" w:hAnsi="Arial" w:cs="Arial"/>
                <w:b/>
                <w:bCs/>
                <w:spacing w:val="-3"/>
                <w:sz w:val="18"/>
                <w:szCs w:val="18"/>
              </w:rPr>
              <w:t>R</w:t>
            </w:r>
            <w:r w:rsidRPr="00C5539A">
              <w:rPr>
                <w:rFonts w:ascii="Arial" w:eastAsia="Arial" w:hAnsi="Arial" w:cs="Arial"/>
                <w:b/>
                <w:bCs/>
                <w:spacing w:val="-2"/>
                <w:sz w:val="18"/>
                <w:szCs w:val="18"/>
              </w:rPr>
              <w:t>E</w:t>
            </w:r>
            <w:r w:rsidRPr="00C5539A">
              <w:rPr>
                <w:rFonts w:ascii="Arial" w:eastAsia="Arial" w:hAnsi="Arial" w:cs="Arial"/>
                <w:b/>
                <w:bCs/>
                <w:spacing w:val="2"/>
                <w:sz w:val="18"/>
                <w:szCs w:val="18"/>
              </w:rPr>
              <w:t>P</w:t>
            </w:r>
            <w:r w:rsidRPr="00C5539A">
              <w:rPr>
                <w:rFonts w:ascii="Arial" w:eastAsia="Arial" w:hAnsi="Arial" w:cs="Arial"/>
                <w:b/>
                <w:bCs/>
                <w:spacing w:val="-6"/>
                <w:sz w:val="18"/>
                <w:szCs w:val="18"/>
              </w:rPr>
              <w:t>A</w:t>
            </w:r>
            <w:r w:rsidRPr="00C5539A">
              <w:rPr>
                <w:rFonts w:ascii="Arial" w:eastAsia="Arial" w:hAnsi="Arial" w:cs="Arial"/>
                <w:b/>
                <w:bCs/>
                <w:spacing w:val="4"/>
                <w:sz w:val="18"/>
                <w:szCs w:val="18"/>
              </w:rPr>
              <w:t>R</w:t>
            </w:r>
            <w:r w:rsidRPr="00C5539A">
              <w:rPr>
                <w:rFonts w:ascii="Arial" w:eastAsia="Arial" w:hAnsi="Arial" w:cs="Arial"/>
                <w:b/>
                <w:bCs/>
                <w:spacing w:val="-6"/>
                <w:sz w:val="18"/>
                <w:szCs w:val="18"/>
              </w:rPr>
              <w:t>A</w:t>
            </w:r>
            <w:r w:rsidRPr="00C5539A">
              <w:rPr>
                <w:rFonts w:ascii="Arial" w:eastAsia="Arial" w:hAnsi="Arial" w:cs="Arial"/>
                <w:b/>
                <w:bCs/>
                <w:sz w:val="18"/>
                <w:szCs w:val="18"/>
              </w:rPr>
              <w:t>TION</w:t>
            </w:r>
            <w:r w:rsidRPr="00C5539A">
              <w:rPr>
                <w:rFonts w:ascii="Arial" w:eastAsia="Arial" w:hAnsi="Arial" w:cs="Arial"/>
                <w:b/>
                <w:bCs/>
                <w:spacing w:val="5"/>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N</w:t>
            </w:r>
            <w:r w:rsidRPr="00C5539A">
              <w:rPr>
                <w:rFonts w:ascii="Arial" w:eastAsia="Arial" w:hAnsi="Arial" w:cs="Arial"/>
                <w:b/>
                <w:bCs/>
                <w:sz w:val="18"/>
                <w:szCs w:val="18"/>
              </w:rPr>
              <w:t>D PROCESSING</w:t>
            </w:r>
          </w:p>
        </w:tc>
      </w:tr>
      <w:tr w:rsidR="00964643" w:rsidRPr="00C5539A" w14:paraId="23387332"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46278CE2" w14:textId="77777777" w:rsidR="00964643" w:rsidRPr="00C5539A" w:rsidRDefault="00964643" w:rsidP="00AC4F86">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02 </w:t>
            </w:r>
            <w:r w:rsidRPr="00C5539A">
              <w:rPr>
                <w:rFonts w:ascii="Arial" w:eastAsia="Arial" w:hAnsi="Arial" w:cs="Arial"/>
                <w:b/>
                <w:bCs/>
                <w:spacing w:val="-1"/>
                <w:sz w:val="18"/>
                <w:szCs w:val="18"/>
              </w:rPr>
              <w:t>0</w:t>
            </w:r>
            <w:r w:rsidRPr="00C5539A">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76548327" w14:textId="77777777" w:rsidR="00964643" w:rsidRPr="00C5539A" w:rsidRDefault="00964643" w:rsidP="00AC4F86">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 xml:space="preserve">from </w:t>
            </w:r>
            <w:r w:rsidRPr="00C5539A">
              <w:rPr>
                <w:rFonts w:ascii="Arial" w:eastAsia="Arial" w:hAnsi="Arial" w:cs="Arial"/>
                <w:b/>
                <w:bCs/>
                <w:spacing w:val="1"/>
                <w:sz w:val="18"/>
                <w:szCs w:val="18"/>
              </w:rPr>
              <w:t>a</w:t>
            </w:r>
            <w:r w:rsidRPr="00C5539A">
              <w:rPr>
                <w:rFonts w:ascii="Arial" w:eastAsia="Arial" w:hAnsi="Arial" w:cs="Arial"/>
                <w:b/>
                <w:bCs/>
                <w:sz w:val="18"/>
                <w:szCs w:val="18"/>
              </w:rPr>
              <w:t>gr</w:t>
            </w:r>
            <w:r w:rsidRPr="00C5539A">
              <w:rPr>
                <w:rFonts w:ascii="Arial" w:eastAsia="Arial" w:hAnsi="Arial" w:cs="Arial"/>
                <w:b/>
                <w:bCs/>
                <w:spacing w:val="-2"/>
                <w:sz w:val="18"/>
                <w:szCs w:val="18"/>
              </w:rPr>
              <w:t>i</w:t>
            </w:r>
            <w:r w:rsidRPr="00C5539A">
              <w:rPr>
                <w:rFonts w:ascii="Arial" w:eastAsia="Arial" w:hAnsi="Arial" w:cs="Arial"/>
                <w:b/>
                <w:bCs/>
                <w:sz w:val="18"/>
                <w:szCs w:val="18"/>
              </w:rPr>
              <w:t>culture, horticulture,</w:t>
            </w:r>
            <w:r w:rsidRPr="00C5539A">
              <w:rPr>
                <w:rFonts w:ascii="Arial" w:eastAsia="Arial" w:hAnsi="Arial" w:cs="Arial"/>
                <w:b/>
                <w:bCs/>
                <w:spacing w:val="-2"/>
                <w:sz w:val="18"/>
                <w:szCs w:val="18"/>
              </w:rPr>
              <w:t xml:space="preserve"> </w:t>
            </w:r>
            <w:r w:rsidRPr="00C5539A">
              <w:rPr>
                <w:rFonts w:ascii="Arial" w:eastAsia="Arial" w:hAnsi="Arial" w:cs="Arial"/>
                <w:b/>
                <w:bCs/>
                <w:spacing w:val="1"/>
                <w:sz w:val="18"/>
                <w:szCs w:val="18"/>
              </w:rPr>
              <w:t>a</w:t>
            </w:r>
            <w:r w:rsidRPr="00C5539A">
              <w:rPr>
                <w:rFonts w:ascii="Arial" w:eastAsia="Arial" w:hAnsi="Arial" w:cs="Arial"/>
                <w:b/>
                <w:bCs/>
                <w:sz w:val="18"/>
                <w:szCs w:val="18"/>
              </w:rPr>
              <w:t>q</w:t>
            </w:r>
            <w:r w:rsidRPr="00C5539A">
              <w:rPr>
                <w:rFonts w:ascii="Arial" w:eastAsia="Arial" w:hAnsi="Arial" w:cs="Arial"/>
                <w:b/>
                <w:bCs/>
                <w:spacing w:val="-3"/>
                <w:sz w:val="18"/>
                <w:szCs w:val="18"/>
              </w:rPr>
              <w:t>u</w:t>
            </w:r>
            <w:r w:rsidRPr="00C5539A">
              <w:rPr>
                <w:rFonts w:ascii="Arial" w:eastAsia="Arial" w:hAnsi="Arial" w:cs="Arial"/>
                <w:b/>
                <w:bCs/>
                <w:sz w:val="18"/>
                <w:szCs w:val="18"/>
              </w:rPr>
              <w:t>aculture, f</w:t>
            </w:r>
            <w:r w:rsidRPr="00C5539A">
              <w:rPr>
                <w:rFonts w:ascii="Arial" w:eastAsia="Arial" w:hAnsi="Arial" w:cs="Arial"/>
                <w:b/>
                <w:bCs/>
                <w:spacing w:val="-1"/>
                <w:sz w:val="18"/>
                <w:szCs w:val="18"/>
              </w:rPr>
              <w:t>o</w:t>
            </w:r>
            <w:r w:rsidRPr="00C5539A">
              <w:rPr>
                <w:rFonts w:ascii="Arial" w:eastAsia="Arial" w:hAnsi="Arial" w:cs="Arial"/>
                <w:b/>
                <w:bCs/>
                <w:sz w:val="18"/>
                <w:szCs w:val="18"/>
              </w:rPr>
              <w:t>rest</w:t>
            </w:r>
            <w:r w:rsidRPr="00C5539A">
              <w:rPr>
                <w:rFonts w:ascii="Arial" w:eastAsia="Arial" w:hAnsi="Arial" w:cs="Arial"/>
                <w:b/>
                <w:bCs/>
                <w:spacing w:val="1"/>
                <w:sz w:val="18"/>
                <w:szCs w:val="18"/>
              </w:rPr>
              <w:t>r</w:t>
            </w:r>
            <w:r w:rsidRPr="00C5539A">
              <w:rPr>
                <w:rFonts w:ascii="Arial" w:eastAsia="Arial" w:hAnsi="Arial" w:cs="Arial"/>
                <w:b/>
                <w:bCs/>
                <w:spacing w:val="-7"/>
                <w:sz w:val="18"/>
                <w:szCs w:val="18"/>
              </w:rPr>
              <w:t>y</w:t>
            </w:r>
            <w:r w:rsidRPr="00C5539A">
              <w:rPr>
                <w:rFonts w:ascii="Arial" w:eastAsia="Arial" w:hAnsi="Arial" w:cs="Arial"/>
                <w:b/>
                <w:bCs/>
                <w:sz w:val="18"/>
                <w:szCs w:val="18"/>
              </w:rPr>
              <w:t>, hu</w:t>
            </w:r>
            <w:r w:rsidRPr="00C5539A">
              <w:rPr>
                <w:rFonts w:ascii="Arial" w:eastAsia="Arial" w:hAnsi="Arial" w:cs="Arial"/>
                <w:b/>
                <w:bCs/>
                <w:spacing w:val="1"/>
                <w:sz w:val="18"/>
                <w:szCs w:val="18"/>
              </w:rPr>
              <w:t>n</w:t>
            </w:r>
            <w:r w:rsidRPr="00C5539A">
              <w:rPr>
                <w:rFonts w:ascii="Arial" w:eastAsia="Arial" w:hAnsi="Arial" w:cs="Arial"/>
                <w:b/>
                <w:bCs/>
                <w:sz w:val="18"/>
                <w:szCs w:val="18"/>
              </w:rPr>
              <w:t>ting and fishing</w:t>
            </w:r>
          </w:p>
        </w:tc>
      </w:tr>
      <w:tr w:rsidR="00964643" w:rsidRPr="00C5539A" w14:paraId="61576E94"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auto"/>
          </w:tcPr>
          <w:p w14:paraId="47A7FABD"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02</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1</w:t>
            </w:r>
            <w:r w:rsidRPr="00460DF0">
              <w:rPr>
                <w:rFonts w:ascii="Arial" w:eastAsia="Arial" w:hAnsi="Arial" w:cs="Arial"/>
                <w:spacing w:val="-4"/>
                <w:sz w:val="18"/>
                <w:szCs w:val="18"/>
              </w:rPr>
              <w:t xml:space="preserve"> </w:t>
            </w:r>
            <w:r w:rsidRPr="00460DF0">
              <w:rPr>
                <w:rFonts w:ascii="Arial" w:eastAsia="Arial" w:hAnsi="Arial" w:cs="Arial"/>
                <w:spacing w:val="-1"/>
                <w:sz w:val="18"/>
                <w:szCs w:val="18"/>
              </w:rPr>
              <w:t>1</w:t>
            </w:r>
            <w:r w:rsidRPr="00460DF0">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124AF9A2"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waste</w:t>
            </w:r>
            <w:r w:rsidRPr="00460DF0">
              <w:rPr>
                <w:rFonts w:ascii="Arial" w:eastAsia="Arial" w:hAnsi="Arial" w:cs="Arial"/>
                <w:spacing w:val="-12"/>
                <w:sz w:val="18"/>
                <w:szCs w:val="18"/>
              </w:rPr>
              <w:t xml:space="preserve"> </w:t>
            </w:r>
            <w:r w:rsidRPr="00460DF0">
              <w:rPr>
                <w:rFonts w:ascii="Arial" w:eastAsia="Arial" w:hAnsi="Arial" w:cs="Arial"/>
                <w:spacing w:val="4"/>
                <w:sz w:val="18"/>
                <w:szCs w:val="18"/>
              </w:rPr>
              <w:t>m</w:t>
            </w:r>
            <w:r w:rsidRPr="00460DF0">
              <w:rPr>
                <w:rFonts w:ascii="Arial" w:eastAsia="Arial" w:hAnsi="Arial" w:cs="Arial"/>
                <w:sz w:val="18"/>
                <w:szCs w:val="18"/>
              </w:rPr>
              <w:t>et</w:t>
            </w:r>
            <w:r w:rsidRPr="00460DF0">
              <w:rPr>
                <w:rFonts w:ascii="Arial" w:eastAsia="Arial" w:hAnsi="Arial" w:cs="Arial"/>
                <w:spacing w:val="-1"/>
                <w:sz w:val="18"/>
                <w:szCs w:val="18"/>
              </w:rPr>
              <w:t>a</w:t>
            </w:r>
            <w:r w:rsidRPr="00460DF0">
              <w:rPr>
                <w:rFonts w:ascii="Arial" w:eastAsia="Arial" w:hAnsi="Arial" w:cs="Arial"/>
                <w:sz w:val="18"/>
                <w:szCs w:val="18"/>
              </w:rPr>
              <w:t>l</w:t>
            </w:r>
          </w:p>
        </w:tc>
      </w:tr>
      <w:tr w:rsidR="00964643" w:rsidRPr="00C5539A" w14:paraId="1D1CE64A"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7239FC7A" w14:textId="77777777" w:rsidR="00964643" w:rsidRPr="00460DF0" w:rsidRDefault="00964643" w:rsidP="00AC4F86">
            <w:pPr>
              <w:pStyle w:val="TableParagraph"/>
              <w:spacing w:before="20" w:after="20" w:line="230" w:lineRule="exact"/>
              <w:ind w:left="27"/>
              <w:rPr>
                <w:rFonts w:ascii="Arial" w:eastAsia="Arial" w:hAnsi="Arial" w:cs="Arial"/>
                <w:sz w:val="18"/>
                <w:szCs w:val="18"/>
              </w:rPr>
            </w:pPr>
            <w:r w:rsidRPr="00460DF0">
              <w:rPr>
                <w:rFonts w:ascii="Arial" w:eastAsia="Arial" w:hAnsi="Arial" w:cs="Arial"/>
                <w:b/>
                <w:bCs/>
                <w:sz w:val="18"/>
                <w:szCs w:val="18"/>
              </w:rPr>
              <w:t>12</w:t>
            </w:r>
          </w:p>
        </w:tc>
        <w:tc>
          <w:tcPr>
            <w:tcW w:w="4383" w:type="pct"/>
            <w:tcBorders>
              <w:top w:val="single" w:sz="4" w:space="0" w:color="auto"/>
              <w:left w:val="single" w:sz="4" w:space="0" w:color="auto"/>
              <w:bottom w:val="single" w:sz="4" w:space="0" w:color="auto"/>
              <w:right w:val="nil"/>
            </w:tcBorders>
            <w:shd w:val="clear" w:color="auto" w:fill="000000" w:themeFill="text1"/>
          </w:tcPr>
          <w:p w14:paraId="3597D6EC"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b/>
                <w:bCs/>
                <w:spacing w:val="3"/>
                <w:sz w:val="18"/>
                <w:szCs w:val="18"/>
              </w:rPr>
              <w:t>W</w:t>
            </w:r>
            <w:r w:rsidRPr="00460DF0">
              <w:rPr>
                <w:rFonts w:ascii="Arial" w:eastAsia="Arial" w:hAnsi="Arial" w:cs="Arial"/>
                <w:b/>
                <w:bCs/>
                <w:spacing w:val="-8"/>
                <w:sz w:val="18"/>
                <w:szCs w:val="18"/>
              </w:rPr>
              <w:t>A</w:t>
            </w:r>
            <w:r w:rsidRPr="00460DF0">
              <w:rPr>
                <w:rFonts w:ascii="Arial" w:eastAsia="Arial" w:hAnsi="Arial" w:cs="Arial"/>
                <w:b/>
                <w:bCs/>
                <w:sz w:val="18"/>
                <w:szCs w:val="18"/>
              </w:rPr>
              <w:t>STES FROM S</w:t>
            </w:r>
            <w:r w:rsidRPr="00460DF0">
              <w:rPr>
                <w:rFonts w:ascii="Arial" w:eastAsia="Arial" w:hAnsi="Arial" w:cs="Arial"/>
                <w:b/>
                <w:bCs/>
                <w:spacing w:val="4"/>
                <w:sz w:val="18"/>
                <w:szCs w:val="18"/>
              </w:rPr>
              <w:t>H</w:t>
            </w:r>
            <w:r w:rsidRPr="00460DF0">
              <w:rPr>
                <w:rFonts w:ascii="Arial" w:eastAsia="Arial" w:hAnsi="Arial" w:cs="Arial"/>
                <w:b/>
                <w:bCs/>
                <w:spacing w:val="-3"/>
                <w:sz w:val="18"/>
                <w:szCs w:val="18"/>
              </w:rPr>
              <w:t>A</w:t>
            </w:r>
            <w:r w:rsidRPr="00460DF0">
              <w:rPr>
                <w:rFonts w:ascii="Arial" w:eastAsia="Arial" w:hAnsi="Arial" w:cs="Arial"/>
                <w:b/>
                <w:bCs/>
                <w:sz w:val="18"/>
                <w:szCs w:val="18"/>
              </w:rPr>
              <w:t>PING</w:t>
            </w:r>
            <w:r w:rsidRPr="00460DF0">
              <w:rPr>
                <w:rFonts w:ascii="Arial" w:eastAsia="Arial" w:hAnsi="Arial" w:cs="Arial"/>
                <w:b/>
                <w:bCs/>
                <w:spacing w:val="3"/>
                <w:sz w:val="18"/>
                <w:szCs w:val="18"/>
              </w:rPr>
              <w:t xml:space="preserve"> </w:t>
            </w:r>
            <w:r w:rsidRPr="00460DF0">
              <w:rPr>
                <w:rFonts w:ascii="Arial" w:eastAsia="Arial" w:hAnsi="Arial" w:cs="Arial"/>
                <w:b/>
                <w:bCs/>
                <w:spacing w:val="-6"/>
                <w:sz w:val="18"/>
                <w:szCs w:val="18"/>
              </w:rPr>
              <w:t>A</w:t>
            </w:r>
            <w:r w:rsidRPr="00460DF0">
              <w:rPr>
                <w:rFonts w:ascii="Arial" w:eastAsia="Arial" w:hAnsi="Arial" w:cs="Arial"/>
                <w:b/>
                <w:bCs/>
                <w:sz w:val="18"/>
                <w:szCs w:val="18"/>
              </w:rPr>
              <w:t>ND</w:t>
            </w:r>
            <w:r w:rsidRPr="00460DF0">
              <w:rPr>
                <w:rFonts w:ascii="Arial" w:eastAsia="Arial" w:hAnsi="Arial" w:cs="Arial"/>
                <w:b/>
                <w:bCs/>
                <w:spacing w:val="-1"/>
                <w:sz w:val="18"/>
                <w:szCs w:val="18"/>
              </w:rPr>
              <w:t xml:space="preserve"> </w:t>
            </w:r>
            <w:r w:rsidRPr="00460DF0">
              <w:rPr>
                <w:rFonts w:ascii="Arial" w:eastAsia="Arial" w:hAnsi="Arial" w:cs="Arial"/>
                <w:b/>
                <w:bCs/>
                <w:sz w:val="18"/>
                <w:szCs w:val="18"/>
              </w:rPr>
              <w:t>PH</w:t>
            </w:r>
            <w:r w:rsidRPr="00460DF0">
              <w:rPr>
                <w:rFonts w:ascii="Arial" w:eastAsia="Arial" w:hAnsi="Arial" w:cs="Arial"/>
                <w:b/>
                <w:bCs/>
                <w:spacing w:val="-3"/>
                <w:sz w:val="18"/>
                <w:szCs w:val="18"/>
              </w:rPr>
              <w:t>Y</w:t>
            </w:r>
            <w:r w:rsidRPr="00460DF0">
              <w:rPr>
                <w:rFonts w:ascii="Arial" w:eastAsia="Arial" w:hAnsi="Arial" w:cs="Arial"/>
                <w:b/>
                <w:bCs/>
                <w:sz w:val="18"/>
                <w:szCs w:val="18"/>
              </w:rPr>
              <w:t>SI</w:t>
            </w:r>
            <w:r w:rsidRPr="00460DF0">
              <w:rPr>
                <w:rFonts w:ascii="Arial" w:eastAsia="Arial" w:hAnsi="Arial" w:cs="Arial"/>
                <w:b/>
                <w:bCs/>
                <w:spacing w:val="4"/>
                <w:sz w:val="18"/>
                <w:szCs w:val="18"/>
              </w:rPr>
              <w:t>C</w:t>
            </w:r>
            <w:r w:rsidRPr="00460DF0">
              <w:rPr>
                <w:rFonts w:ascii="Arial" w:eastAsia="Arial" w:hAnsi="Arial" w:cs="Arial"/>
                <w:b/>
                <w:bCs/>
                <w:spacing w:val="-6"/>
                <w:sz w:val="18"/>
                <w:szCs w:val="18"/>
              </w:rPr>
              <w:t>A</w:t>
            </w:r>
            <w:r w:rsidRPr="00460DF0">
              <w:rPr>
                <w:rFonts w:ascii="Arial" w:eastAsia="Arial" w:hAnsi="Arial" w:cs="Arial"/>
                <w:b/>
                <w:bCs/>
                <w:sz w:val="18"/>
                <w:szCs w:val="18"/>
              </w:rPr>
              <w:t>L</w:t>
            </w:r>
            <w:r w:rsidRPr="00460DF0">
              <w:rPr>
                <w:rFonts w:ascii="Arial" w:eastAsia="Arial" w:hAnsi="Arial" w:cs="Arial"/>
                <w:b/>
                <w:bCs/>
                <w:spacing w:val="4"/>
                <w:sz w:val="18"/>
                <w:szCs w:val="18"/>
              </w:rPr>
              <w:t xml:space="preserve"> </w:t>
            </w:r>
            <w:r w:rsidRPr="00460DF0">
              <w:rPr>
                <w:rFonts w:ascii="Arial" w:eastAsia="Arial" w:hAnsi="Arial" w:cs="Arial"/>
                <w:b/>
                <w:bCs/>
                <w:spacing w:val="-6"/>
                <w:sz w:val="18"/>
                <w:szCs w:val="18"/>
              </w:rPr>
              <w:t>A</w:t>
            </w:r>
            <w:r w:rsidRPr="00460DF0">
              <w:rPr>
                <w:rFonts w:ascii="Arial" w:eastAsia="Arial" w:hAnsi="Arial" w:cs="Arial"/>
                <w:b/>
                <w:bCs/>
                <w:sz w:val="18"/>
                <w:szCs w:val="18"/>
              </w:rPr>
              <w:t xml:space="preserve">ND </w:t>
            </w:r>
            <w:r w:rsidRPr="00460DF0">
              <w:rPr>
                <w:rFonts w:ascii="Arial" w:eastAsia="Arial" w:hAnsi="Arial" w:cs="Arial"/>
                <w:b/>
                <w:bCs/>
                <w:spacing w:val="-1"/>
                <w:sz w:val="18"/>
                <w:szCs w:val="18"/>
              </w:rPr>
              <w:t>M</w:t>
            </w:r>
            <w:r w:rsidRPr="00460DF0">
              <w:rPr>
                <w:rFonts w:ascii="Arial" w:eastAsia="Arial" w:hAnsi="Arial" w:cs="Arial"/>
                <w:b/>
                <w:bCs/>
                <w:sz w:val="18"/>
                <w:szCs w:val="18"/>
              </w:rPr>
              <w:t>EC</w:t>
            </w:r>
            <w:r w:rsidRPr="00460DF0">
              <w:rPr>
                <w:rFonts w:ascii="Arial" w:eastAsia="Arial" w:hAnsi="Arial" w:cs="Arial"/>
                <w:b/>
                <w:bCs/>
                <w:spacing w:val="3"/>
                <w:sz w:val="18"/>
                <w:szCs w:val="18"/>
              </w:rPr>
              <w:t>H</w:t>
            </w:r>
            <w:r w:rsidRPr="00460DF0">
              <w:rPr>
                <w:rFonts w:ascii="Arial" w:eastAsia="Arial" w:hAnsi="Arial" w:cs="Arial"/>
                <w:b/>
                <w:bCs/>
                <w:spacing w:val="-6"/>
                <w:sz w:val="18"/>
                <w:szCs w:val="18"/>
              </w:rPr>
              <w:t>A</w:t>
            </w:r>
            <w:r w:rsidRPr="00460DF0">
              <w:rPr>
                <w:rFonts w:ascii="Arial" w:eastAsia="Arial" w:hAnsi="Arial" w:cs="Arial"/>
                <w:b/>
                <w:bCs/>
                <w:sz w:val="18"/>
                <w:szCs w:val="18"/>
              </w:rPr>
              <w:t>NI</w:t>
            </w:r>
            <w:r w:rsidRPr="00460DF0">
              <w:rPr>
                <w:rFonts w:ascii="Arial" w:eastAsia="Arial" w:hAnsi="Arial" w:cs="Arial"/>
                <w:b/>
                <w:bCs/>
                <w:spacing w:val="4"/>
                <w:sz w:val="18"/>
                <w:szCs w:val="18"/>
              </w:rPr>
              <w:t>C</w:t>
            </w:r>
            <w:r w:rsidRPr="00460DF0">
              <w:rPr>
                <w:rFonts w:ascii="Arial" w:eastAsia="Arial" w:hAnsi="Arial" w:cs="Arial"/>
                <w:b/>
                <w:bCs/>
                <w:spacing w:val="-6"/>
                <w:sz w:val="18"/>
                <w:szCs w:val="18"/>
              </w:rPr>
              <w:t>A</w:t>
            </w:r>
            <w:r w:rsidRPr="00460DF0">
              <w:rPr>
                <w:rFonts w:ascii="Arial" w:eastAsia="Arial" w:hAnsi="Arial" w:cs="Arial"/>
                <w:b/>
                <w:bCs/>
                <w:sz w:val="18"/>
                <w:szCs w:val="18"/>
              </w:rPr>
              <w:t>L SU</w:t>
            </w:r>
            <w:r w:rsidRPr="00460DF0">
              <w:rPr>
                <w:rFonts w:ascii="Arial" w:eastAsia="Arial" w:hAnsi="Arial" w:cs="Arial"/>
                <w:b/>
                <w:bCs/>
                <w:spacing w:val="-1"/>
                <w:sz w:val="18"/>
                <w:szCs w:val="18"/>
              </w:rPr>
              <w:t>R</w:t>
            </w:r>
            <w:r w:rsidRPr="00460DF0">
              <w:rPr>
                <w:rFonts w:ascii="Arial" w:eastAsia="Arial" w:hAnsi="Arial" w:cs="Arial"/>
                <w:b/>
                <w:bCs/>
                <w:spacing w:val="1"/>
                <w:sz w:val="18"/>
                <w:szCs w:val="18"/>
              </w:rPr>
              <w:t>F</w:t>
            </w:r>
            <w:r w:rsidRPr="00460DF0">
              <w:rPr>
                <w:rFonts w:ascii="Arial" w:eastAsia="Arial" w:hAnsi="Arial" w:cs="Arial"/>
                <w:b/>
                <w:bCs/>
                <w:spacing w:val="-6"/>
                <w:sz w:val="18"/>
                <w:szCs w:val="18"/>
              </w:rPr>
              <w:t>A</w:t>
            </w:r>
            <w:r w:rsidRPr="00460DF0">
              <w:rPr>
                <w:rFonts w:ascii="Arial" w:eastAsia="Arial" w:hAnsi="Arial" w:cs="Arial"/>
                <w:b/>
                <w:bCs/>
                <w:spacing w:val="1"/>
                <w:sz w:val="18"/>
                <w:szCs w:val="18"/>
              </w:rPr>
              <w:t>C</w:t>
            </w:r>
            <w:r w:rsidRPr="00460DF0">
              <w:rPr>
                <w:rFonts w:ascii="Arial" w:eastAsia="Arial" w:hAnsi="Arial" w:cs="Arial"/>
                <w:b/>
                <w:bCs/>
                <w:sz w:val="18"/>
                <w:szCs w:val="18"/>
              </w:rPr>
              <w:t>E TR</w:t>
            </w:r>
            <w:r w:rsidRPr="00460DF0">
              <w:rPr>
                <w:rFonts w:ascii="Arial" w:eastAsia="Arial" w:hAnsi="Arial" w:cs="Arial"/>
                <w:b/>
                <w:bCs/>
                <w:spacing w:val="5"/>
                <w:sz w:val="18"/>
                <w:szCs w:val="18"/>
              </w:rPr>
              <w:t>E</w:t>
            </w:r>
            <w:r w:rsidRPr="00460DF0">
              <w:rPr>
                <w:rFonts w:ascii="Arial" w:eastAsia="Arial" w:hAnsi="Arial" w:cs="Arial"/>
                <w:b/>
                <w:bCs/>
                <w:spacing w:val="-6"/>
                <w:sz w:val="18"/>
                <w:szCs w:val="18"/>
              </w:rPr>
              <w:t>A</w:t>
            </w:r>
            <w:r w:rsidRPr="00460DF0">
              <w:rPr>
                <w:rFonts w:ascii="Arial" w:eastAsia="Arial" w:hAnsi="Arial" w:cs="Arial"/>
                <w:b/>
                <w:bCs/>
                <w:spacing w:val="1"/>
                <w:sz w:val="18"/>
                <w:szCs w:val="18"/>
              </w:rPr>
              <w:t>T</w:t>
            </w:r>
            <w:r w:rsidRPr="00460DF0">
              <w:rPr>
                <w:rFonts w:ascii="Arial" w:eastAsia="Arial" w:hAnsi="Arial" w:cs="Arial"/>
                <w:b/>
                <w:bCs/>
                <w:spacing w:val="-1"/>
                <w:sz w:val="18"/>
                <w:szCs w:val="18"/>
              </w:rPr>
              <w:t>M</w:t>
            </w:r>
            <w:r w:rsidRPr="00460DF0">
              <w:rPr>
                <w:rFonts w:ascii="Arial" w:eastAsia="Arial" w:hAnsi="Arial" w:cs="Arial"/>
                <w:b/>
                <w:bCs/>
                <w:sz w:val="18"/>
                <w:szCs w:val="18"/>
              </w:rPr>
              <w:t>ENT OF ME</w:t>
            </w:r>
            <w:r w:rsidRPr="00460DF0">
              <w:rPr>
                <w:rFonts w:ascii="Arial" w:eastAsia="Arial" w:hAnsi="Arial" w:cs="Arial"/>
                <w:b/>
                <w:bCs/>
                <w:spacing w:val="2"/>
                <w:sz w:val="18"/>
                <w:szCs w:val="18"/>
              </w:rPr>
              <w:t>T</w:t>
            </w:r>
            <w:r w:rsidRPr="00460DF0">
              <w:rPr>
                <w:rFonts w:ascii="Arial" w:eastAsia="Arial" w:hAnsi="Arial" w:cs="Arial"/>
                <w:b/>
                <w:bCs/>
                <w:spacing w:val="-6"/>
                <w:sz w:val="18"/>
                <w:szCs w:val="18"/>
              </w:rPr>
              <w:t>A</w:t>
            </w:r>
            <w:r w:rsidRPr="00460DF0">
              <w:rPr>
                <w:rFonts w:ascii="Arial" w:eastAsia="Arial" w:hAnsi="Arial" w:cs="Arial"/>
                <w:b/>
                <w:bCs/>
                <w:sz w:val="18"/>
                <w:szCs w:val="18"/>
              </w:rPr>
              <w:t xml:space="preserve">LS </w:t>
            </w:r>
            <w:r w:rsidRPr="00460DF0">
              <w:rPr>
                <w:rFonts w:ascii="Arial" w:eastAsia="Arial" w:hAnsi="Arial" w:cs="Arial"/>
                <w:b/>
                <w:bCs/>
                <w:spacing w:val="-6"/>
                <w:sz w:val="18"/>
                <w:szCs w:val="18"/>
              </w:rPr>
              <w:t>A</w:t>
            </w:r>
            <w:r w:rsidRPr="00460DF0">
              <w:rPr>
                <w:rFonts w:ascii="Arial" w:eastAsia="Arial" w:hAnsi="Arial" w:cs="Arial"/>
                <w:b/>
                <w:bCs/>
                <w:spacing w:val="1"/>
                <w:sz w:val="18"/>
                <w:szCs w:val="18"/>
              </w:rPr>
              <w:t>N</w:t>
            </w:r>
            <w:r w:rsidRPr="00460DF0">
              <w:rPr>
                <w:rFonts w:ascii="Arial" w:eastAsia="Arial" w:hAnsi="Arial" w:cs="Arial"/>
                <w:b/>
                <w:bCs/>
                <w:sz w:val="18"/>
                <w:szCs w:val="18"/>
              </w:rPr>
              <w:t>D P</w:t>
            </w:r>
            <w:r w:rsidRPr="00460DF0">
              <w:rPr>
                <w:rFonts w:ascii="Arial" w:eastAsia="Arial" w:hAnsi="Arial" w:cs="Arial"/>
                <w:b/>
                <w:bCs/>
                <w:spacing w:val="5"/>
                <w:sz w:val="18"/>
                <w:szCs w:val="18"/>
              </w:rPr>
              <w:t>L</w:t>
            </w:r>
            <w:r w:rsidRPr="00460DF0">
              <w:rPr>
                <w:rFonts w:ascii="Arial" w:eastAsia="Arial" w:hAnsi="Arial" w:cs="Arial"/>
                <w:b/>
                <w:bCs/>
                <w:spacing w:val="-6"/>
                <w:sz w:val="18"/>
                <w:szCs w:val="18"/>
              </w:rPr>
              <w:t>A</w:t>
            </w:r>
            <w:r w:rsidRPr="00460DF0">
              <w:rPr>
                <w:rFonts w:ascii="Arial" w:eastAsia="Arial" w:hAnsi="Arial" w:cs="Arial"/>
                <w:b/>
                <w:bCs/>
                <w:sz w:val="18"/>
                <w:szCs w:val="18"/>
              </w:rPr>
              <w:t>STICS</w:t>
            </w:r>
          </w:p>
        </w:tc>
      </w:tr>
      <w:tr w:rsidR="00964643" w:rsidRPr="00C5539A" w14:paraId="32F1F62F"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78BB7474" w14:textId="77777777" w:rsidR="00964643" w:rsidRPr="00460DF0" w:rsidRDefault="00964643" w:rsidP="00AC4F86">
            <w:pPr>
              <w:pStyle w:val="TableParagraph"/>
              <w:spacing w:before="20" w:after="20" w:line="230" w:lineRule="exact"/>
              <w:ind w:left="27"/>
              <w:rPr>
                <w:rFonts w:ascii="Arial" w:eastAsia="Arial" w:hAnsi="Arial" w:cs="Arial"/>
                <w:sz w:val="18"/>
                <w:szCs w:val="18"/>
              </w:rPr>
            </w:pPr>
            <w:r w:rsidRPr="00460DF0">
              <w:rPr>
                <w:rFonts w:ascii="Arial" w:eastAsia="Arial" w:hAnsi="Arial" w:cs="Arial"/>
                <w:b/>
                <w:bCs/>
                <w:sz w:val="18"/>
                <w:szCs w:val="18"/>
              </w:rPr>
              <w:t xml:space="preserve">12 </w:t>
            </w:r>
            <w:r w:rsidRPr="00460DF0">
              <w:rPr>
                <w:rFonts w:ascii="Arial" w:eastAsia="Arial" w:hAnsi="Arial" w:cs="Arial"/>
                <w:b/>
                <w:bCs/>
                <w:spacing w:val="-1"/>
                <w:sz w:val="18"/>
                <w:szCs w:val="18"/>
              </w:rPr>
              <w:t>0</w:t>
            </w:r>
            <w:r w:rsidRPr="00460DF0">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4A6F8299"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b/>
                <w:bCs/>
                <w:spacing w:val="2"/>
                <w:sz w:val="18"/>
                <w:szCs w:val="18"/>
              </w:rPr>
              <w:t>w</w:t>
            </w:r>
            <w:r w:rsidRPr="00460DF0">
              <w:rPr>
                <w:rFonts w:ascii="Arial" w:eastAsia="Arial" w:hAnsi="Arial" w:cs="Arial"/>
                <w:b/>
                <w:bCs/>
                <w:spacing w:val="-2"/>
                <w:sz w:val="18"/>
                <w:szCs w:val="18"/>
              </w:rPr>
              <w:t>a</w:t>
            </w:r>
            <w:r w:rsidRPr="00460DF0">
              <w:rPr>
                <w:rFonts w:ascii="Arial" w:eastAsia="Arial" w:hAnsi="Arial" w:cs="Arial"/>
                <w:b/>
                <w:bCs/>
                <w:sz w:val="18"/>
                <w:szCs w:val="18"/>
              </w:rPr>
              <w:t>stes</w:t>
            </w:r>
            <w:r w:rsidRPr="00460DF0">
              <w:rPr>
                <w:rFonts w:ascii="Arial" w:eastAsia="Arial" w:hAnsi="Arial" w:cs="Arial"/>
                <w:b/>
                <w:bCs/>
                <w:spacing w:val="-2"/>
                <w:sz w:val="18"/>
                <w:szCs w:val="18"/>
              </w:rPr>
              <w:t xml:space="preserve"> </w:t>
            </w:r>
            <w:r w:rsidRPr="00460DF0">
              <w:rPr>
                <w:rFonts w:ascii="Arial" w:eastAsia="Arial" w:hAnsi="Arial" w:cs="Arial"/>
                <w:b/>
                <w:bCs/>
                <w:sz w:val="18"/>
                <w:szCs w:val="18"/>
              </w:rPr>
              <w:t xml:space="preserve">from </w:t>
            </w:r>
            <w:r w:rsidRPr="00460DF0">
              <w:rPr>
                <w:rFonts w:ascii="Arial" w:eastAsia="Arial" w:hAnsi="Arial" w:cs="Arial"/>
                <w:b/>
                <w:bCs/>
                <w:spacing w:val="1"/>
                <w:sz w:val="18"/>
                <w:szCs w:val="18"/>
              </w:rPr>
              <w:t>s</w:t>
            </w:r>
            <w:r w:rsidRPr="00460DF0">
              <w:rPr>
                <w:rFonts w:ascii="Arial" w:eastAsia="Arial" w:hAnsi="Arial" w:cs="Arial"/>
                <w:b/>
                <w:bCs/>
                <w:sz w:val="18"/>
                <w:szCs w:val="18"/>
              </w:rPr>
              <w:t>haping</w:t>
            </w:r>
            <w:r w:rsidRPr="00460DF0">
              <w:rPr>
                <w:rFonts w:ascii="Arial" w:eastAsia="Arial" w:hAnsi="Arial" w:cs="Arial"/>
                <w:b/>
                <w:bCs/>
                <w:spacing w:val="-3"/>
                <w:sz w:val="18"/>
                <w:szCs w:val="18"/>
              </w:rPr>
              <w:t xml:space="preserve"> </w:t>
            </w:r>
            <w:r w:rsidRPr="00460DF0">
              <w:rPr>
                <w:rFonts w:ascii="Arial" w:eastAsia="Arial" w:hAnsi="Arial" w:cs="Arial"/>
                <w:b/>
                <w:bCs/>
                <w:sz w:val="18"/>
                <w:szCs w:val="18"/>
              </w:rPr>
              <w:t>and p</w:t>
            </w:r>
            <w:r w:rsidRPr="00460DF0">
              <w:rPr>
                <w:rFonts w:ascii="Arial" w:eastAsia="Arial" w:hAnsi="Arial" w:cs="Arial"/>
                <w:b/>
                <w:bCs/>
                <w:spacing w:val="1"/>
                <w:sz w:val="18"/>
                <w:szCs w:val="18"/>
              </w:rPr>
              <w:t>h</w:t>
            </w:r>
            <w:r w:rsidRPr="00460DF0">
              <w:rPr>
                <w:rFonts w:ascii="Arial" w:eastAsia="Arial" w:hAnsi="Arial" w:cs="Arial"/>
                <w:b/>
                <w:bCs/>
                <w:spacing w:val="-7"/>
                <w:sz w:val="18"/>
                <w:szCs w:val="18"/>
              </w:rPr>
              <w:t>y</w:t>
            </w:r>
            <w:r w:rsidRPr="00460DF0">
              <w:rPr>
                <w:rFonts w:ascii="Arial" w:eastAsia="Arial" w:hAnsi="Arial" w:cs="Arial"/>
                <w:b/>
                <w:bCs/>
                <w:sz w:val="18"/>
                <w:szCs w:val="18"/>
              </w:rPr>
              <w:t>si</w:t>
            </w:r>
            <w:r w:rsidRPr="00460DF0">
              <w:rPr>
                <w:rFonts w:ascii="Arial" w:eastAsia="Arial" w:hAnsi="Arial" w:cs="Arial"/>
                <w:b/>
                <w:bCs/>
                <w:spacing w:val="1"/>
                <w:sz w:val="18"/>
                <w:szCs w:val="18"/>
              </w:rPr>
              <w:t>c</w:t>
            </w:r>
            <w:r w:rsidRPr="00460DF0">
              <w:rPr>
                <w:rFonts w:ascii="Arial" w:eastAsia="Arial" w:hAnsi="Arial" w:cs="Arial"/>
                <w:b/>
                <w:bCs/>
                <w:sz w:val="18"/>
                <w:szCs w:val="18"/>
              </w:rPr>
              <w:t>al and m</w:t>
            </w:r>
            <w:r w:rsidRPr="00460DF0">
              <w:rPr>
                <w:rFonts w:ascii="Arial" w:eastAsia="Arial" w:hAnsi="Arial" w:cs="Arial"/>
                <w:b/>
                <w:bCs/>
                <w:spacing w:val="-2"/>
                <w:sz w:val="18"/>
                <w:szCs w:val="18"/>
              </w:rPr>
              <w:t>e</w:t>
            </w:r>
            <w:r w:rsidRPr="00460DF0">
              <w:rPr>
                <w:rFonts w:ascii="Arial" w:eastAsia="Arial" w:hAnsi="Arial" w:cs="Arial"/>
                <w:b/>
                <w:bCs/>
                <w:sz w:val="18"/>
                <w:szCs w:val="18"/>
              </w:rPr>
              <w:t>chani</w:t>
            </w:r>
            <w:r w:rsidRPr="00460DF0">
              <w:rPr>
                <w:rFonts w:ascii="Arial" w:eastAsia="Arial" w:hAnsi="Arial" w:cs="Arial"/>
                <w:b/>
                <w:bCs/>
                <w:spacing w:val="-2"/>
                <w:sz w:val="18"/>
                <w:szCs w:val="18"/>
              </w:rPr>
              <w:t>c</w:t>
            </w:r>
            <w:r w:rsidRPr="00460DF0">
              <w:rPr>
                <w:rFonts w:ascii="Arial" w:eastAsia="Arial" w:hAnsi="Arial" w:cs="Arial"/>
                <w:b/>
                <w:bCs/>
                <w:sz w:val="18"/>
                <w:szCs w:val="18"/>
              </w:rPr>
              <w:t>al surface t</w:t>
            </w:r>
            <w:r w:rsidRPr="00460DF0">
              <w:rPr>
                <w:rFonts w:ascii="Arial" w:eastAsia="Arial" w:hAnsi="Arial" w:cs="Arial"/>
                <w:b/>
                <w:bCs/>
                <w:spacing w:val="-3"/>
                <w:sz w:val="18"/>
                <w:szCs w:val="18"/>
              </w:rPr>
              <w:t>r</w:t>
            </w:r>
            <w:r w:rsidRPr="00460DF0">
              <w:rPr>
                <w:rFonts w:ascii="Arial" w:eastAsia="Arial" w:hAnsi="Arial" w:cs="Arial"/>
                <w:b/>
                <w:bCs/>
                <w:sz w:val="18"/>
                <w:szCs w:val="18"/>
              </w:rPr>
              <w:t>eatment of</w:t>
            </w:r>
            <w:r w:rsidRPr="00460DF0">
              <w:rPr>
                <w:rFonts w:ascii="Arial" w:eastAsia="Arial" w:hAnsi="Arial" w:cs="Arial"/>
                <w:b/>
                <w:bCs/>
                <w:spacing w:val="-3"/>
                <w:sz w:val="18"/>
                <w:szCs w:val="18"/>
              </w:rPr>
              <w:t xml:space="preserve"> </w:t>
            </w:r>
            <w:r w:rsidRPr="00460DF0">
              <w:rPr>
                <w:rFonts w:ascii="Arial" w:eastAsia="Arial" w:hAnsi="Arial" w:cs="Arial"/>
                <w:b/>
                <w:bCs/>
                <w:sz w:val="18"/>
                <w:szCs w:val="18"/>
              </w:rPr>
              <w:t>metals</w:t>
            </w:r>
            <w:r w:rsidRPr="00460DF0">
              <w:rPr>
                <w:rFonts w:ascii="Arial" w:eastAsia="Arial" w:hAnsi="Arial" w:cs="Arial"/>
                <w:b/>
                <w:bCs/>
                <w:spacing w:val="-1"/>
                <w:sz w:val="18"/>
                <w:szCs w:val="18"/>
              </w:rPr>
              <w:t xml:space="preserve"> </w:t>
            </w:r>
            <w:r w:rsidRPr="00460DF0">
              <w:rPr>
                <w:rFonts w:ascii="Arial" w:eastAsia="Arial" w:hAnsi="Arial" w:cs="Arial"/>
                <w:b/>
                <w:bCs/>
                <w:sz w:val="18"/>
                <w:szCs w:val="18"/>
              </w:rPr>
              <w:t>and pl</w:t>
            </w:r>
            <w:r w:rsidRPr="00460DF0">
              <w:rPr>
                <w:rFonts w:ascii="Arial" w:eastAsia="Arial" w:hAnsi="Arial" w:cs="Arial"/>
                <w:b/>
                <w:bCs/>
                <w:spacing w:val="-2"/>
                <w:sz w:val="18"/>
                <w:szCs w:val="18"/>
              </w:rPr>
              <w:t>a</w:t>
            </w:r>
            <w:r w:rsidRPr="00460DF0">
              <w:rPr>
                <w:rFonts w:ascii="Arial" w:eastAsia="Arial" w:hAnsi="Arial" w:cs="Arial"/>
                <w:b/>
                <w:bCs/>
                <w:sz w:val="18"/>
                <w:szCs w:val="18"/>
              </w:rPr>
              <w:t>stics</w:t>
            </w:r>
          </w:p>
        </w:tc>
      </w:tr>
      <w:tr w:rsidR="00964643" w:rsidRPr="00C5539A" w14:paraId="3350A44C"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auto"/>
          </w:tcPr>
          <w:p w14:paraId="077E314F"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12</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1</w:t>
            </w:r>
            <w:r w:rsidRPr="00460DF0">
              <w:rPr>
                <w:rFonts w:ascii="Arial" w:eastAsia="Arial" w:hAnsi="Arial" w:cs="Arial"/>
                <w:spacing w:val="-4"/>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0F365B13"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pacing w:val="2"/>
                <w:sz w:val="18"/>
                <w:szCs w:val="18"/>
              </w:rPr>
              <w:t>f</w:t>
            </w:r>
            <w:r w:rsidRPr="00460DF0">
              <w:rPr>
                <w:rFonts w:ascii="Arial" w:eastAsia="Arial" w:hAnsi="Arial" w:cs="Arial"/>
                <w:sz w:val="18"/>
                <w:szCs w:val="18"/>
              </w:rPr>
              <w:t>er</w:t>
            </w:r>
            <w:r w:rsidRPr="00460DF0">
              <w:rPr>
                <w:rFonts w:ascii="Arial" w:eastAsia="Arial" w:hAnsi="Arial" w:cs="Arial"/>
                <w:spacing w:val="1"/>
                <w:sz w:val="18"/>
                <w:szCs w:val="18"/>
              </w:rPr>
              <w:t>r</w:t>
            </w:r>
            <w:r w:rsidRPr="00460DF0">
              <w:rPr>
                <w:rFonts w:ascii="Arial" w:eastAsia="Arial" w:hAnsi="Arial" w:cs="Arial"/>
                <w:sz w:val="18"/>
                <w:szCs w:val="18"/>
              </w:rPr>
              <w:t>o</w:t>
            </w:r>
            <w:r w:rsidRPr="00460DF0">
              <w:rPr>
                <w:rFonts w:ascii="Arial" w:eastAsia="Arial" w:hAnsi="Arial" w:cs="Arial"/>
                <w:spacing w:val="-1"/>
                <w:sz w:val="18"/>
                <w:szCs w:val="18"/>
              </w:rPr>
              <w:t>u</w:t>
            </w:r>
            <w:r w:rsidRPr="00460DF0">
              <w:rPr>
                <w:rFonts w:ascii="Arial" w:eastAsia="Arial" w:hAnsi="Arial" w:cs="Arial"/>
                <w:sz w:val="18"/>
                <w:szCs w:val="18"/>
              </w:rPr>
              <w:t>s</w:t>
            </w:r>
            <w:r w:rsidRPr="00460DF0">
              <w:rPr>
                <w:rFonts w:ascii="Arial" w:eastAsia="Arial" w:hAnsi="Arial" w:cs="Arial"/>
                <w:spacing w:val="-9"/>
                <w:sz w:val="18"/>
                <w:szCs w:val="18"/>
              </w:rPr>
              <w:t xml:space="preserve"> </w:t>
            </w:r>
            <w:r w:rsidRPr="00460DF0">
              <w:rPr>
                <w:rFonts w:ascii="Arial" w:eastAsia="Arial" w:hAnsi="Arial" w:cs="Arial"/>
                <w:spacing w:val="4"/>
                <w:sz w:val="18"/>
                <w:szCs w:val="18"/>
              </w:rPr>
              <w:t>m</w:t>
            </w:r>
            <w:r w:rsidRPr="00460DF0">
              <w:rPr>
                <w:rFonts w:ascii="Arial" w:eastAsia="Arial" w:hAnsi="Arial" w:cs="Arial"/>
                <w:sz w:val="18"/>
                <w:szCs w:val="18"/>
              </w:rPr>
              <w:t>et</w:t>
            </w:r>
            <w:r w:rsidRPr="00460DF0">
              <w:rPr>
                <w:rFonts w:ascii="Arial" w:eastAsia="Arial" w:hAnsi="Arial" w:cs="Arial"/>
                <w:spacing w:val="-1"/>
                <w:sz w:val="18"/>
                <w:szCs w:val="18"/>
              </w:rPr>
              <w:t>a</w:t>
            </w:r>
            <w:r w:rsidRPr="00460DF0">
              <w:rPr>
                <w:rFonts w:ascii="Arial" w:eastAsia="Arial" w:hAnsi="Arial" w:cs="Arial"/>
                <w:sz w:val="18"/>
                <w:szCs w:val="18"/>
              </w:rPr>
              <w:t>l</w:t>
            </w:r>
            <w:r w:rsidRPr="00460DF0">
              <w:rPr>
                <w:rFonts w:ascii="Arial" w:eastAsia="Arial" w:hAnsi="Arial" w:cs="Arial"/>
                <w:spacing w:val="-9"/>
                <w:sz w:val="18"/>
                <w:szCs w:val="18"/>
              </w:rPr>
              <w:t xml:space="preserve"> </w:t>
            </w:r>
            <w:r w:rsidRPr="00460DF0">
              <w:rPr>
                <w:rFonts w:ascii="Arial" w:eastAsia="Arial" w:hAnsi="Arial" w:cs="Arial"/>
                <w:spacing w:val="1"/>
                <w:sz w:val="18"/>
                <w:szCs w:val="18"/>
              </w:rPr>
              <w:t>f</w:t>
            </w:r>
            <w:r w:rsidRPr="00460DF0">
              <w:rPr>
                <w:rFonts w:ascii="Arial" w:eastAsia="Arial" w:hAnsi="Arial" w:cs="Arial"/>
                <w:spacing w:val="-1"/>
                <w:sz w:val="18"/>
                <w:szCs w:val="18"/>
              </w:rPr>
              <w:t>il</w:t>
            </w:r>
            <w:r w:rsidRPr="00460DF0">
              <w:rPr>
                <w:rFonts w:ascii="Arial" w:eastAsia="Arial" w:hAnsi="Arial" w:cs="Arial"/>
                <w:spacing w:val="1"/>
                <w:sz w:val="18"/>
                <w:szCs w:val="18"/>
              </w:rPr>
              <w:t>i</w:t>
            </w:r>
            <w:r w:rsidRPr="00460DF0">
              <w:rPr>
                <w:rFonts w:ascii="Arial" w:eastAsia="Arial" w:hAnsi="Arial" w:cs="Arial"/>
                <w:sz w:val="18"/>
                <w:szCs w:val="18"/>
              </w:rPr>
              <w:t>n</w:t>
            </w:r>
            <w:r w:rsidRPr="00460DF0">
              <w:rPr>
                <w:rFonts w:ascii="Arial" w:eastAsia="Arial" w:hAnsi="Arial" w:cs="Arial"/>
                <w:spacing w:val="-1"/>
                <w:sz w:val="18"/>
                <w:szCs w:val="18"/>
              </w:rPr>
              <w:t>g</w:t>
            </w:r>
            <w:r w:rsidRPr="00460DF0">
              <w:rPr>
                <w:rFonts w:ascii="Arial" w:eastAsia="Arial" w:hAnsi="Arial" w:cs="Arial"/>
                <w:sz w:val="18"/>
                <w:szCs w:val="18"/>
              </w:rPr>
              <w:t>s</w:t>
            </w:r>
            <w:r w:rsidRPr="00460DF0">
              <w:rPr>
                <w:rFonts w:ascii="Arial" w:eastAsia="Arial" w:hAnsi="Arial" w:cs="Arial"/>
                <w:spacing w:val="-6"/>
                <w:sz w:val="18"/>
                <w:szCs w:val="18"/>
              </w:rPr>
              <w:t xml:space="preserve"> </w:t>
            </w:r>
            <w:r w:rsidRPr="00460DF0">
              <w:rPr>
                <w:rFonts w:ascii="Arial" w:eastAsia="Arial" w:hAnsi="Arial" w:cs="Arial"/>
                <w:sz w:val="18"/>
                <w:szCs w:val="18"/>
              </w:rPr>
              <w:t>a</w:t>
            </w:r>
            <w:r w:rsidRPr="00460DF0">
              <w:rPr>
                <w:rFonts w:ascii="Arial" w:eastAsia="Arial" w:hAnsi="Arial" w:cs="Arial"/>
                <w:spacing w:val="1"/>
                <w:sz w:val="18"/>
                <w:szCs w:val="18"/>
              </w:rPr>
              <w:t>n</w:t>
            </w:r>
            <w:r w:rsidRPr="00460DF0">
              <w:rPr>
                <w:rFonts w:ascii="Arial" w:eastAsia="Arial" w:hAnsi="Arial" w:cs="Arial"/>
                <w:sz w:val="18"/>
                <w:szCs w:val="18"/>
              </w:rPr>
              <w:t>d</w:t>
            </w:r>
            <w:r w:rsidRPr="00460DF0">
              <w:rPr>
                <w:rFonts w:ascii="Arial" w:eastAsia="Arial" w:hAnsi="Arial" w:cs="Arial"/>
                <w:spacing w:val="-8"/>
                <w:sz w:val="18"/>
                <w:szCs w:val="18"/>
              </w:rPr>
              <w:t xml:space="preserve"> </w:t>
            </w:r>
            <w:r w:rsidRPr="00460DF0">
              <w:rPr>
                <w:rFonts w:ascii="Arial" w:eastAsia="Arial" w:hAnsi="Arial" w:cs="Arial"/>
                <w:spacing w:val="-1"/>
                <w:sz w:val="18"/>
                <w:szCs w:val="18"/>
              </w:rPr>
              <w:t>t</w:t>
            </w:r>
            <w:r w:rsidRPr="00460DF0">
              <w:rPr>
                <w:rFonts w:ascii="Arial" w:eastAsia="Arial" w:hAnsi="Arial" w:cs="Arial"/>
                <w:sz w:val="18"/>
                <w:szCs w:val="18"/>
              </w:rPr>
              <w:t>u</w:t>
            </w:r>
            <w:r w:rsidRPr="00460DF0">
              <w:rPr>
                <w:rFonts w:ascii="Arial" w:eastAsia="Arial" w:hAnsi="Arial" w:cs="Arial"/>
                <w:spacing w:val="2"/>
                <w:sz w:val="18"/>
                <w:szCs w:val="18"/>
              </w:rPr>
              <w:t>r</w:t>
            </w:r>
            <w:r w:rsidRPr="00460DF0">
              <w:rPr>
                <w:rFonts w:ascii="Arial" w:eastAsia="Arial" w:hAnsi="Arial" w:cs="Arial"/>
                <w:sz w:val="18"/>
                <w:szCs w:val="18"/>
              </w:rPr>
              <w:t>n</w:t>
            </w:r>
            <w:r w:rsidRPr="00460DF0">
              <w:rPr>
                <w:rFonts w:ascii="Arial" w:eastAsia="Arial" w:hAnsi="Arial" w:cs="Arial"/>
                <w:spacing w:val="-2"/>
                <w:sz w:val="18"/>
                <w:szCs w:val="18"/>
              </w:rPr>
              <w:t>i</w:t>
            </w:r>
            <w:r w:rsidRPr="00460DF0">
              <w:rPr>
                <w:rFonts w:ascii="Arial" w:eastAsia="Arial" w:hAnsi="Arial" w:cs="Arial"/>
                <w:spacing w:val="1"/>
                <w:sz w:val="18"/>
                <w:szCs w:val="18"/>
              </w:rPr>
              <w:t>n</w:t>
            </w:r>
            <w:r w:rsidRPr="00460DF0">
              <w:rPr>
                <w:rFonts w:ascii="Arial" w:eastAsia="Arial" w:hAnsi="Arial" w:cs="Arial"/>
                <w:sz w:val="18"/>
                <w:szCs w:val="18"/>
              </w:rPr>
              <w:t>gs</w:t>
            </w:r>
          </w:p>
        </w:tc>
      </w:tr>
      <w:tr w:rsidR="00964643" w:rsidRPr="00C5539A" w14:paraId="7590549F"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auto"/>
          </w:tcPr>
          <w:p w14:paraId="37BBBA85"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12</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1</w:t>
            </w:r>
            <w:r w:rsidRPr="00460DF0">
              <w:rPr>
                <w:rFonts w:ascii="Arial" w:eastAsia="Arial" w:hAnsi="Arial" w:cs="Arial"/>
                <w:spacing w:val="-4"/>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37EF6206"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pacing w:val="-1"/>
                <w:sz w:val="18"/>
                <w:szCs w:val="18"/>
              </w:rPr>
              <w:t>non</w:t>
            </w:r>
            <w:r w:rsidRPr="00460DF0">
              <w:rPr>
                <w:rFonts w:ascii="Arial" w:eastAsia="Arial" w:hAnsi="Arial" w:cs="Arial"/>
                <w:sz w:val="18"/>
                <w:szCs w:val="18"/>
              </w:rPr>
              <w:t>-</w:t>
            </w:r>
            <w:r w:rsidRPr="00460DF0">
              <w:rPr>
                <w:rFonts w:ascii="Arial" w:eastAsia="Arial" w:hAnsi="Arial" w:cs="Arial"/>
                <w:spacing w:val="2"/>
                <w:sz w:val="18"/>
                <w:szCs w:val="18"/>
              </w:rPr>
              <w:t>f</w:t>
            </w:r>
            <w:r w:rsidRPr="00460DF0">
              <w:rPr>
                <w:rFonts w:ascii="Arial" w:eastAsia="Arial" w:hAnsi="Arial" w:cs="Arial"/>
                <w:sz w:val="18"/>
                <w:szCs w:val="18"/>
              </w:rPr>
              <w:t>er</w:t>
            </w:r>
            <w:r w:rsidRPr="00460DF0">
              <w:rPr>
                <w:rFonts w:ascii="Arial" w:eastAsia="Arial" w:hAnsi="Arial" w:cs="Arial"/>
                <w:spacing w:val="1"/>
                <w:sz w:val="18"/>
                <w:szCs w:val="18"/>
              </w:rPr>
              <w:t>r</w:t>
            </w:r>
            <w:r w:rsidRPr="00460DF0">
              <w:rPr>
                <w:rFonts w:ascii="Arial" w:eastAsia="Arial" w:hAnsi="Arial" w:cs="Arial"/>
                <w:sz w:val="18"/>
                <w:szCs w:val="18"/>
              </w:rPr>
              <w:t>o</w:t>
            </w:r>
            <w:r w:rsidRPr="00460DF0">
              <w:rPr>
                <w:rFonts w:ascii="Arial" w:eastAsia="Arial" w:hAnsi="Arial" w:cs="Arial"/>
                <w:spacing w:val="-1"/>
                <w:sz w:val="18"/>
                <w:szCs w:val="18"/>
              </w:rPr>
              <w:t>u</w:t>
            </w:r>
            <w:r w:rsidRPr="00460DF0">
              <w:rPr>
                <w:rFonts w:ascii="Arial" w:eastAsia="Arial" w:hAnsi="Arial" w:cs="Arial"/>
                <w:sz w:val="18"/>
                <w:szCs w:val="18"/>
              </w:rPr>
              <w:t>s</w:t>
            </w:r>
            <w:r w:rsidRPr="00460DF0">
              <w:rPr>
                <w:rFonts w:ascii="Arial" w:eastAsia="Arial" w:hAnsi="Arial" w:cs="Arial"/>
                <w:spacing w:val="-8"/>
                <w:sz w:val="18"/>
                <w:szCs w:val="18"/>
              </w:rPr>
              <w:t xml:space="preserve"> </w:t>
            </w:r>
            <w:r w:rsidRPr="00460DF0">
              <w:rPr>
                <w:rFonts w:ascii="Arial" w:eastAsia="Arial" w:hAnsi="Arial" w:cs="Arial"/>
                <w:spacing w:val="4"/>
                <w:sz w:val="18"/>
                <w:szCs w:val="18"/>
              </w:rPr>
              <w:t>m</w:t>
            </w:r>
            <w:r w:rsidRPr="00460DF0">
              <w:rPr>
                <w:rFonts w:ascii="Arial" w:eastAsia="Arial" w:hAnsi="Arial" w:cs="Arial"/>
                <w:sz w:val="18"/>
                <w:szCs w:val="18"/>
              </w:rPr>
              <w:t>et</w:t>
            </w:r>
            <w:r w:rsidRPr="00460DF0">
              <w:rPr>
                <w:rFonts w:ascii="Arial" w:eastAsia="Arial" w:hAnsi="Arial" w:cs="Arial"/>
                <w:spacing w:val="-1"/>
                <w:sz w:val="18"/>
                <w:szCs w:val="18"/>
              </w:rPr>
              <w:t>a</w:t>
            </w:r>
            <w:r w:rsidRPr="00460DF0">
              <w:rPr>
                <w:rFonts w:ascii="Arial" w:eastAsia="Arial" w:hAnsi="Arial" w:cs="Arial"/>
                <w:sz w:val="18"/>
                <w:szCs w:val="18"/>
              </w:rPr>
              <w:t>l</w:t>
            </w:r>
            <w:r w:rsidRPr="00460DF0">
              <w:rPr>
                <w:rFonts w:ascii="Arial" w:eastAsia="Arial" w:hAnsi="Arial" w:cs="Arial"/>
                <w:spacing w:val="-10"/>
                <w:sz w:val="18"/>
                <w:szCs w:val="18"/>
              </w:rPr>
              <w:t xml:space="preserve"> </w:t>
            </w:r>
            <w:r w:rsidRPr="00460DF0">
              <w:rPr>
                <w:rFonts w:ascii="Arial" w:eastAsia="Arial" w:hAnsi="Arial" w:cs="Arial"/>
                <w:spacing w:val="1"/>
                <w:sz w:val="18"/>
                <w:szCs w:val="18"/>
              </w:rPr>
              <w:t>f</w:t>
            </w:r>
            <w:r w:rsidRPr="00460DF0">
              <w:rPr>
                <w:rFonts w:ascii="Arial" w:eastAsia="Arial" w:hAnsi="Arial" w:cs="Arial"/>
                <w:spacing w:val="-1"/>
                <w:sz w:val="18"/>
                <w:szCs w:val="18"/>
              </w:rPr>
              <w:t>ili</w:t>
            </w:r>
            <w:r w:rsidRPr="00460DF0">
              <w:rPr>
                <w:rFonts w:ascii="Arial" w:eastAsia="Arial" w:hAnsi="Arial" w:cs="Arial"/>
                <w:spacing w:val="1"/>
                <w:sz w:val="18"/>
                <w:szCs w:val="18"/>
              </w:rPr>
              <w:t>n</w:t>
            </w:r>
            <w:r w:rsidRPr="00460DF0">
              <w:rPr>
                <w:rFonts w:ascii="Arial" w:eastAsia="Arial" w:hAnsi="Arial" w:cs="Arial"/>
                <w:sz w:val="18"/>
                <w:szCs w:val="18"/>
              </w:rPr>
              <w:t>gs</w:t>
            </w:r>
            <w:r w:rsidRPr="00460DF0">
              <w:rPr>
                <w:rFonts w:ascii="Arial" w:eastAsia="Arial" w:hAnsi="Arial" w:cs="Arial"/>
                <w:spacing w:val="-8"/>
                <w:sz w:val="18"/>
                <w:szCs w:val="18"/>
              </w:rPr>
              <w:t xml:space="preserve"> </w:t>
            </w:r>
            <w:r w:rsidRPr="00460DF0">
              <w:rPr>
                <w:rFonts w:ascii="Arial" w:eastAsia="Arial" w:hAnsi="Arial" w:cs="Arial"/>
                <w:sz w:val="18"/>
                <w:szCs w:val="18"/>
              </w:rPr>
              <w:t>a</w:t>
            </w:r>
            <w:r w:rsidRPr="00460DF0">
              <w:rPr>
                <w:rFonts w:ascii="Arial" w:eastAsia="Arial" w:hAnsi="Arial" w:cs="Arial"/>
                <w:spacing w:val="1"/>
                <w:sz w:val="18"/>
                <w:szCs w:val="18"/>
              </w:rPr>
              <w:t>n</w:t>
            </w:r>
            <w:r w:rsidRPr="00460DF0">
              <w:rPr>
                <w:rFonts w:ascii="Arial" w:eastAsia="Arial" w:hAnsi="Arial" w:cs="Arial"/>
                <w:sz w:val="18"/>
                <w:szCs w:val="18"/>
              </w:rPr>
              <w:t>d</w:t>
            </w:r>
            <w:r w:rsidRPr="00460DF0">
              <w:rPr>
                <w:rFonts w:ascii="Arial" w:eastAsia="Arial" w:hAnsi="Arial" w:cs="Arial"/>
                <w:spacing w:val="-8"/>
                <w:sz w:val="18"/>
                <w:szCs w:val="18"/>
              </w:rPr>
              <w:t xml:space="preserve"> </w:t>
            </w:r>
            <w:r w:rsidRPr="00460DF0">
              <w:rPr>
                <w:rFonts w:ascii="Arial" w:eastAsia="Arial" w:hAnsi="Arial" w:cs="Arial"/>
                <w:spacing w:val="-1"/>
                <w:sz w:val="18"/>
                <w:szCs w:val="18"/>
              </w:rPr>
              <w:t>t</w:t>
            </w:r>
            <w:r w:rsidRPr="00460DF0">
              <w:rPr>
                <w:rFonts w:ascii="Arial" w:eastAsia="Arial" w:hAnsi="Arial" w:cs="Arial"/>
                <w:sz w:val="18"/>
                <w:szCs w:val="18"/>
              </w:rPr>
              <w:t>ur</w:t>
            </w:r>
            <w:r w:rsidRPr="00460DF0">
              <w:rPr>
                <w:rFonts w:ascii="Arial" w:eastAsia="Arial" w:hAnsi="Arial" w:cs="Arial"/>
                <w:spacing w:val="2"/>
                <w:sz w:val="18"/>
                <w:szCs w:val="18"/>
              </w:rPr>
              <w:t>n</w:t>
            </w:r>
            <w:r w:rsidRPr="00460DF0">
              <w:rPr>
                <w:rFonts w:ascii="Arial" w:eastAsia="Arial" w:hAnsi="Arial" w:cs="Arial"/>
                <w:spacing w:val="-1"/>
                <w:sz w:val="18"/>
                <w:szCs w:val="18"/>
              </w:rPr>
              <w:t>i</w:t>
            </w:r>
            <w:r w:rsidRPr="00460DF0">
              <w:rPr>
                <w:rFonts w:ascii="Arial" w:eastAsia="Arial" w:hAnsi="Arial" w:cs="Arial"/>
                <w:sz w:val="18"/>
                <w:szCs w:val="18"/>
              </w:rPr>
              <w:t>n</w:t>
            </w:r>
            <w:r w:rsidRPr="00460DF0">
              <w:rPr>
                <w:rFonts w:ascii="Arial" w:eastAsia="Arial" w:hAnsi="Arial" w:cs="Arial"/>
                <w:spacing w:val="-1"/>
                <w:sz w:val="18"/>
                <w:szCs w:val="18"/>
              </w:rPr>
              <w:t>g</w:t>
            </w:r>
            <w:r w:rsidRPr="00460DF0">
              <w:rPr>
                <w:rFonts w:ascii="Arial" w:eastAsia="Arial" w:hAnsi="Arial" w:cs="Arial"/>
                <w:sz w:val="18"/>
                <w:szCs w:val="18"/>
              </w:rPr>
              <w:t>s</w:t>
            </w:r>
          </w:p>
        </w:tc>
      </w:tr>
      <w:tr w:rsidR="00964643" w:rsidRPr="00C5539A" w14:paraId="690116D6"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3D0B4CCD" w14:textId="77777777" w:rsidR="00964643" w:rsidRPr="00460DF0" w:rsidRDefault="00964643" w:rsidP="00AC4F86">
            <w:pPr>
              <w:pStyle w:val="TableParagraph"/>
              <w:spacing w:before="20" w:after="20" w:line="230" w:lineRule="exact"/>
              <w:ind w:left="27"/>
              <w:rPr>
                <w:rFonts w:ascii="Arial" w:eastAsia="Arial" w:hAnsi="Arial" w:cs="Arial"/>
                <w:sz w:val="18"/>
                <w:szCs w:val="18"/>
              </w:rPr>
            </w:pPr>
            <w:r w:rsidRPr="00460DF0">
              <w:rPr>
                <w:rFonts w:ascii="Arial" w:eastAsia="Arial" w:hAnsi="Arial" w:cs="Arial"/>
                <w:b/>
                <w:bCs/>
                <w:sz w:val="18"/>
                <w:szCs w:val="18"/>
              </w:rPr>
              <w:t>15</w:t>
            </w:r>
          </w:p>
        </w:tc>
        <w:tc>
          <w:tcPr>
            <w:tcW w:w="4383" w:type="pct"/>
            <w:tcBorders>
              <w:top w:val="single" w:sz="4" w:space="0" w:color="auto"/>
              <w:left w:val="single" w:sz="4" w:space="0" w:color="auto"/>
              <w:bottom w:val="single" w:sz="4" w:space="0" w:color="auto"/>
              <w:right w:val="nil"/>
            </w:tcBorders>
            <w:shd w:val="clear" w:color="auto" w:fill="000000" w:themeFill="text1"/>
          </w:tcPr>
          <w:p w14:paraId="758E23D2"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b/>
                <w:bCs/>
                <w:spacing w:val="3"/>
                <w:sz w:val="18"/>
                <w:szCs w:val="18"/>
              </w:rPr>
              <w:t>W</w:t>
            </w:r>
            <w:r w:rsidRPr="00460DF0">
              <w:rPr>
                <w:rFonts w:ascii="Arial" w:eastAsia="Arial" w:hAnsi="Arial" w:cs="Arial"/>
                <w:b/>
                <w:bCs/>
                <w:spacing w:val="-8"/>
                <w:sz w:val="18"/>
                <w:szCs w:val="18"/>
              </w:rPr>
              <w:t>A</w:t>
            </w:r>
            <w:r w:rsidRPr="00460DF0">
              <w:rPr>
                <w:rFonts w:ascii="Arial" w:eastAsia="Arial" w:hAnsi="Arial" w:cs="Arial"/>
                <w:b/>
                <w:bCs/>
                <w:sz w:val="18"/>
                <w:szCs w:val="18"/>
              </w:rPr>
              <w:t xml:space="preserve">STE </w:t>
            </w:r>
            <w:r w:rsidRPr="00460DF0">
              <w:rPr>
                <w:rFonts w:ascii="Arial" w:eastAsia="Arial" w:hAnsi="Arial" w:cs="Arial"/>
                <w:b/>
                <w:bCs/>
                <w:spacing w:val="5"/>
                <w:sz w:val="18"/>
                <w:szCs w:val="18"/>
              </w:rPr>
              <w:t>P</w:t>
            </w:r>
            <w:r w:rsidRPr="00460DF0">
              <w:rPr>
                <w:rFonts w:ascii="Arial" w:eastAsia="Arial" w:hAnsi="Arial" w:cs="Arial"/>
                <w:b/>
                <w:bCs/>
                <w:spacing w:val="-6"/>
                <w:sz w:val="18"/>
                <w:szCs w:val="18"/>
              </w:rPr>
              <w:t>A</w:t>
            </w:r>
            <w:r w:rsidRPr="00460DF0">
              <w:rPr>
                <w:rFonts w:ascii="Arial" w:eastAsia="Arial" w:hAnsi="Arial" w:cs="Arial"/>
                <w:b/>
                <w:bCs/>
                <w:sz w:val="18"/>
                <w:szCs w:val="18"/>
              </w:rPr>
              <w:t>C</w:t>
            </w:r>
            <w:r w:rsidRPr="00460DF0">
              <w:rPr>
                <w:rFonts w:ascii="Arial" w:eastAsia="Arial" w:hAnsi="Arial" w:cs="Arial"/>
                <w:b/>
                <w:bCs/>
                <w:spacing w:val="3"/>
                <w:sz w:val="18"/>
                <w:szCs w:val="18"/>
              </w:rPr>
              <w:t>K</w:t>
            </w:r>
            <w:r w:rsidRPr="00460DF0">
              <w:rPr>
                <w:rFonts w:ascii="Arial" w:eastAsia="Arial" w:hAnsi="Arial" w:cs="Arial"/>
                <w:b/>
                <w:bCs/>
                <w:spacing w:val="-6"/>
                <w:sz w:val="18"/>
                <w:szCs w:val="18"/>
              </w:rPr>
              <w:t>A</w:t>
            </w:r>
            <w:r w:rsidRPr="00460DF0">
              <w:rPr>
                <w:rFonts w:ascii="Arial" w:eastAsia="Arial" w:hAnsi="Arial" w:cs="Arial"/>
                <w:b/>
                <w:bCs/>
                <w:sz w:val="18"/>
                <w:szCs w:val="18"/>
              </w:rPr>
              <w:t>GIN</w:t>
            </w:r>
            <w:r w:rsidRPr="00460DF0">
              <w:rPr>
                <w:rFonts w:ascii="Arial" w:eastAsia="Arial" w:hAnsi="Arial" w:cs="Arial"/>
                <w:b/>
                <w:bCs/>
                <w:spacing w:val="2"/>
                <w:sz w:val="18"/>
                <w:szCs w:val="18"/>
              </w:rPr>
              <w:t>G</w:t>
            </w:r>
            <w:r w:rsidRPr="00460DF0">
              <w:rPr>
                <w:rFonts w:ascii="Arial" w:eastAsia="Arial" w:hAnsi="Arial" w:cs="Arial"/>
                <w:b/>
                <w:bCs/>
                <w:sz w:val="18"/>
                <w:szCs w:val="18"/>
              </w:rPr>
              <w:t>,</w:t>
            </w:r>
            <w:r w:rsidRPr="00460DF0">
              <w:rPr>
                <w:rFonts w:ascii="Arial" w:eastAsia="Arial" w:hAnsi="Arial" w:cs="Arial"/>
                <w:b/>
                <w:bCs/>
                <w:spacing w:val="3"/>
                <w:sz w:val="18"/>
                <w:szCs w:val="18"/>
              </w:rPr>
              <w:t xml:space="preserve"> </w:t>
            </w:r>
            <w:r w:rsidRPr="00460DF0">
              <w:rPr>
                <w:rFonts w:ascii="Arial" w:eastAsia="Arial" w:hAnsi="Arial" w:cs="Arial"/>
                <w:b/>
                <w:bCs/>
                <w:spacing w:val="-6"/>
                <w:sz w:val="18"/>
                <w:szCs w:val="18"/>
              </w:rPr>
              <w:t>A</w:t>
            </w:r>
            <w:r w:rsidRPr="00460DF0">
              <w:rPr>
                <w:rFonts w:ascii="Arial" w:eastAsia="Arial" w:hAnsi="Arial" w:cs="Arial"/>
                <w:b/>
                <w:bCs/>
                <w:sz w:val="18"/>
                <w:szCs w:val="18"/>
              </w:rPr>
              <w:t>BSOR</w:t>
            </w:r>
            <w:r w:rsidRPr="00460DF0">
              <w:rPr>
                <w:rFonts w:ascii="Arial" w:eastAsia="Arial" w:hAnsi="Arial" w:cs="Arial"/>
                <w:b/>
                <w:bCs/>
                <w:spacing w:val="-1"/>
                <w:sz w:val="18"/>
                <w:szCs w:val="18"/>
              </w:rPr>
              <w:t>B</w:t>
            </w:r>
            <w:r w:rsidRPr="00460DF0">
              <w:rPr>
                <w:rFonts w:ascii="Arial" w:eastAsia="Arial" w:hAnsi="Arial" w:cs="Arial"/>
                <w:b/>
                <w:bCs/>
                <w:sz w:val="18"/>
                <w:szCs w:val="18"/>
              </w:rPr>
              <w:t xml:space="preserve">ENTS, </w:t>
            </w:r>
            <w:r w:rsidRPr="00460DF0">
              <w:rPr>
                <w:rFonts w:ascii="Arial" w:eastAsia="Arial" w:hAnsi="Arial" w:cs="Arial"/>
                <w:b/>
                <w:bCs/>
                <w:spacing w:val="1"/>
                <w:sz w:val="18"/>
                <w:szCs w:val="18"/>
              </w:rPr>
              <w:t>W</w:t>
            </w:r>
            <w:r w:rsidRPr="00460DF0">
              <w:rPr>
                <w:rFonts w:ascii="Arial" w:eastAsia="Arial" w:hAnsi="Arial" w:cs="Arial"/>
                <w:b/>
                <w:bCs/>
                <w:sz w:val="18"/>
                <w:szCs w:val="18"/>
              </w:rPr>
              <w:t>I</w:t>
            </w:r>
            <w:r w:rsidRPr="00460DF0">
              <w:rPr>
                <w:rFonts w:ascii="Arial" w:eastAsia="Arial" w:hAnsi="Arial" w:cs="Arial"/>
                <w:b/>
                <w:bCs/>
                <w:spacing w:val="-2"/>
                <w:sz w:val="18"/>
                <w:szCs w:val="18"/>
              </w:rPr>
              <w:t>P</w:t>
            </w:r>
            <w:r w:rsidRPr="00460DF0">
              <w:rPr>
                <w:rFonts w:ascii="Arial" w:eastAsia="Arial" w:hAnsi="Arial" w:cs="Arial"/>
                <w:b/>
                <w:bCs/>
                <w:sz w:val="18"/>
                <w:szCs w:val="18"/>
              </w:rPr>
              <w:t>ING CLOT</w:t>
            </w:r>
            <w:r w:rsidRPr="00460DF0">
              <w:rPr>
                <w:rFonts w:ascii="Arial" w:eastAsia="Arial" w:hAnsi="Arial" w:cs="Arial"/>
                <w:b/>
                <w:bCs/>
                <w:spacing w:val="-1"/>
                <w:sz w:val="18"/>
                <w:szCs w:val="18"/>
              </w:rPr>
              <w:t>H</w:t>
            </w:r>
            <w:r w:rsidRPr="00460DF0">
              <w:rPr>
                <w:rFonts w:ascii="Arial" w:eastAsia="Arial" w:hAnsi="Arial" w:cs="Arial"/>
                <w:b/>
                <w:bCs/>
                <w:sz w:val="18"/>
                <w:szCs w:val="18"/>
              </w:rPr>
              <w:t xml:space="preserve">S, FILTER </w:t>
            </w:r>
            <w:r w:rsidRPr="00460DF0">
              <w:rPr>
                <w:rFonts w:ascii="Arial" w:eastAsia="Arial" w:hAnsi="Arial" w:cs="Arial"/>
                <w:b/>
                <w:bCs/>
                <w:spacing w:val="1"/>
                <w:sz w:val="18"/>
                <w:szCs w:val="18"/>
              </w:rPr>
              <w:t>M</w:t>
            </w:r>
            <w:r w:rsidRPr="00460DF0">
              <w:rPr>
                <w:rFonts w:ascii="Arial" w:eastAsia="Arial" w:hAnsi="Arial" w:cs="Arial"/>
                <w:b/>
                <w:bCs/>
                <w:spacing w:val="-3"/>
                <w:sz w:val="18"/>
                <w:szCs w:val="18"/>
              </w:rPr>
              <w:t>A</w:t>
            </w:r>
            <w:r w:rsidRPr="00460DF0">
              <w:rPr>
                <w:rFonts w:ascii="Arial" w:eastAsia="Arial" w:hAnsi="Arial" w:cs="Arial"/>
                <w:b/>
                <w:bCs/>
                <w:sz w:val="18"/>
                <w:szCs w:val="18"/>
              </w:rPr>
              <w:t>TER</w:t>
            </w:r>
            <w:r w:rsidRPr="00460DF0">
              <w:rPr>
                <w:rFonts w:ascii="Arial" w:eastAsia="Arial" w:hAnsi="Arial" w:cs="Arial"/>
                <w:b/>
                <w:bCs/>
                <w:spacing w:val="2"/>
                <w:sz w:val="18"/>
                <w:szCs w:val="18"/>
              </w:rPr>
              <w:t>I</w:t>
            </w:r>
            <w:r w:rsidRPr="00460DF0">
              <w:rPr>
                <w:rFonts w:ascii="Arial" w:eastAsia="Arial" w:hAnsi="Arial" w:cs="Arial"/>
                <w:b/>
                <w:bCs/>
                <w:spacing w:val="-6"/>
                <w:sz w:val="18"/>
                <w:szCs w:val="18"/>
              </w:rPr>
              <w:t>A</w:t>
            </w:r>
            <w:r w:rsidRPr="00460DF0">
              <w:rPr>
                <w:rFonts w:ascii="Arial" w:eastAsia="Arial" w:hAnsi="Arial" w:cs="Arial"/>
                <w:b/>
                <w:bCs/>
                <w:sz w:val="18"/>
                <w:szCs w:val="18"/>
              </w:rPr>
              <w:t>LS</w:t>
            </w:r>
            <w:r w:rsidRPr="00460DF0">
              <w:rPr>
                <w:rFonts w:ascii="Arial" w:eastAsia="Arial" w:hAnsi="Arial" w:cs="Arial"/>
                <w:b/>
                <w:bCs/>
                <w:spacing w:val="5"/>
                <w:sz w:val="18"/>
                <w:szCs w:val="18"/>
              </w:rPr>
              <w:t xml:space="preserve"> </w:t>
            </w:r>
            <w:r w:rsidRPr="00460DF0">
              <w:rPr>
                <w:rFonts w:ascii="Arial" w:eastAsia="Arial" w:hAnsi="Arial" w:cs="Arial"/>
                <w:b/>
                <w:bCs/>
                <w:spacing w:val="-6"/>
                <w:sz w:val="18"/>
                <w:szCs w:val="18"/>
              </w:rPr>
              <w:t>A</w:t>
            </w:r>
            <w:r w:rsidRPr="00460DF0">
              <w:rPr>
                <w:rFonts w:ascii="Arial" w:eastAsia="Arial" w:hAnsi="Arial" w:cs="Arial"/>
                <w:b/>
                <w:bCs/>
                <w:sz w:val="18"/>
                <w:szCs w:val="18"/>
              </w:rPr>
              <w:t>ND</w:t>
            </w:r>
            <w:r w:rsidRPr="00460DF0">
              <w:rPr>
                <w:rFonts w:ascii="Arial" w:eastAsia="Arial" w:hAnsi="Arial" w:cs="Arial"/>
                <w:b/>
                <w:bCs/>
                <w:spacing w:val="-1"/>
                <w:sz w:val="18"/>
                <w:szCs w:val="18"/>
              </w:rPr>
              <w:t xml:space="preserve"> </w:t>
            </w:r>
            <w:r w:rsidRPr="00460DF0">
              <w:rPr>
                <w:rFonts w:ascii="Arial" w:eastAsia="Arial" w:hAnsi="Arial" w:cs="Arial"/>
                <w:b/>
                <w:bCs/>
                <w:sz w:val="18"/>
                <w:szCs w:val="18"/>
              </w:rPr>
              <w:t>PRO</w:t>
            </w:r>
            <w:r w:rsidRPr="00460DF0">
              <w:rPr>
                <w:rFonts w:ascii="Arial" w:eastAsia="Arial" w:hAnsi="Arial" w:cs="Arial"/>
                <w:b/>
                <w:bCs/>
                <w:spacing w:val="1"/>
                <w:sz w:val="18"/>
                <w:szCs w:val="18"/>
              </w:rPr>
              <w:t>T</w:t>
            </w:r>
            <w:r w:rsidRPr="00460DF0">
              <w:rPr>
                <w:rFonts w:ascii="Arial" w:eastAsia="Arial" w:hAnsi="Arial" w:cs="Arial"/>
                <w:b/>
                <w:bCs/>
                <w:sz w:val="18"/>
                <w:szCs w:val="18"/>
              </w:rPr>
              <w:t>ECTIVE CLOT</w:t>
            </w:r>
            <w:r w:rsidRPr="00460DF0">
              <w:rPr>
                <w:rFonts w:ascii="Arial" w:eastAsia="Arial" w:hAnsi="Arial" w:cs="Arial"/>
                <w:b/>
                <w:bCs/>
                <w:spacing w:val="-1"/>
                <w:sz w:val="18"/>
                <w:szCs w:val="18"/>
              </w:rPr>
              <w:t>H</w:t>
            </w:r>
            <w:r w:rsidRPr="00460DF0">
              <w:rPr>
                <w:rFonts w:ascii="Arial" w:eastAsia="Arial" w:hAnsi="Arial" w:cs="Arial"/>
                <w:b/>
                <w:bCs/>
                <w:sz w:val="18"/>
                <w:szCs w:val="18"/>
              </w:rPr>
              <w:t>ING NOT OTHERWISE</w:t>
            </w:r>
            <w:r w:rsidRPr="00460DF0">
              <w:rPr>
                <w:rFonts w:ascii="Arial" w:eastAsia="Arial" w:hAnsi="Arial" w:cs="Arial"/>
                <w:b/>
                <w:bCs/>
                <w:spacing w:val="-2"/>
                <w:sz w:val="18"/>
                <w:szCs w:val="18"/>
              </w:rPr>
              <w:t xml:space="preserve"> </w:t>
            </w:r>
            <w:r w:rsidRPr="00460DF0">
              <w:rPr>
                <w:rFonts w:ascii="Arial" w:eastAsia="Arial" w:hAnsi="Arial" w:cs="Arial"/>
                <w:b/>
                <w:bCs/>
                <w:sz w:val="18"/>
                <w:szCs w:val="18"/>
              </w:rPr>
              <w:t>S</w:t>
            </w:r>
            <w:r w:rsidRPr="00460DF0">
              <w:rPr>
                <w:rFonts w:ascii="Arial" w:eastAsia="Arial" w:hAnsi="Arial" w:cs="Arial"/>
                <w:b/>
                <w:bCs/>
                <w:spacing w:val="-2"/>
                <w:sz w:val="18"/>
                <w:szCs w:val="18"/>
              </w:rPr>
              <w:t>P</w:t>
            </w:r>
            <w:r w:rsidRPr="00460DF0">
              <w:rPr>
                <w:rFonts w:ascii="Arial" w:eastAsia="Arial" w:hAnsi="Arial" w:cs="Arial"/>
                <w:b/>
                <w:bCs/>
                <w:sz w:val="18"/>
                <w:szCs w:val="18"/>
              </w:rPr>
              <w:t>ECIFIED</w:t>
            </w:r>
          </w:p>
        </w:tc>
      </w:tr>
      <w:tr w:rsidR="00964643" w:rsidRPr="00C5539A" w14:paraId="7CA15A21"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69D61124" w14:textId="77777777" w:rsidR="00964643" w:rsidRPr="00460DF0" w:rsidRDefault="00964643" w:rsidP="00AC4F86">
            <w:pPr>
              <w:pStyle w:val="TableParagraph"/>
              <w:spacing w:before="20" w:after="20" w:line="230" w:lineRule="exact"/>
              <w:ind w:left="27"/>
              <w:rPr>
                <w:rFonts w:ascii="Arial" w:eastAsia="Arial" w:hAnsi="Arial" w:cs="Arial"/>
                <w:sz w:val="18"/>
                <w:szCs w:val="18"/>
              </w:rPr>
            </w:pPr>
            <w:r w:rsidRPr="00460DF0">
              <w:rPr>
                <w:rFonts w:ascii="Arial" w:eastAsia="Arial" w:hAnsi="Arial" w:cs="Arial"/>
                <w:b/>
                <w:bCs/>
                <w:sz w:val="18"/>
                <w:szCs w:val="18"/>
              </w:rPr>
              <w:t xml:space="preserve">15 </w:t>
            </w:r>
            <w:r w:rsidRPr="00460DF0">
              <w:rPr>
                <w:rFonts w:ascii="Arial" w:eastAsia="Arial" w:hAnsi="Arial" w:cs="Arial"/>
                <w:b/>
                <w:bCs/>
                <w:spacing w:val="-1"/>
                <w:sz w:val="18"/>
                <w:szCs w:val="18"/>
              </w:rPr>
              <w:t>0</w:t>
            </w:r>
            <w:r w:rsidRPr="00460DF0">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545C8684"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b/>
                <w:bCs/>
                <w:sz w:val="18"/>
                <w:szCs w:val="18"/>
              </w:rPr>
              <w:t>pa</w:t>
            </w:r>
            <w:r w:rsidRPr="00460DF0">
              <w:rPr>
                <w:rFonts w:ascii="Arial" w:eastAsia="Arial" w:hAnsi="Arial" w:cs="Arial"/>
                <w:b/>
                <w:bCs/>
                <w:spacing w:val="1"/>
                <w:sz w:val="18"/>
                <w:szCs w:val="18"/>
              </w:rPr>
              <w:t>c</w:t>
            </w:r>
            <w:r w:rsidRPr="00460DF0">
              <w:rPr>
                <w:rFonts w:ascii="Arial" w:eastAsia="Arial" w:hAnsi="Arial" w:cs="Arial"/>
                <w:b/>
                <w:bCs/>
                <w:sz w:val="18"/>
                <w:szCs w:val="18"/>
              </w:rPr>
              <w:t>ka</w:t>
            </w:r>
            <w:r w:rsidRPr="00460DF0">
              <w:rPr>
                <w:rFonts w:ascii="Arial" w:eastAsia="Arial" w:hAnsi="Arial" w:cs="Arial"/>
                <w:b/>
                <w:bCs/>
                <w:spacing w:val="-3"/>
                <w:sz w:val="18"/>
                <w:szCs w:val="18"/>
              </w:rPr>
              <w:t>g</w:t>
            </w:r>
            <w:r w:rsidRPr="00460DF0">
              <w:rPr>
                <w:rFonts w:ascii="Arial" w:eastAsia="Arial" w:hAnsi="Arial" w:cs="Arial"/>
                <w:b/>
                <w:bCs/>
                <w:sz w:val="18"/>
                <w:szCs w:val="18"/>
              </w:rPr>
              <w:t>ing (including</w:t>
            </w:r>
            <w:r w:rsidRPr="00460DF0">
              <w:rPr>
                <w:rFonts w:ascii="Arial" w:eastAsia="Arial" w:hAnsi="Arial" w:cs="Arial"/>
                <w:b/>
                <w:bCs/>
                <w:spacing w:val="-3"/>
                <w:sz w:val="18"/>
                <w:szCs w:val="18"/>
              </w:rPr>
              <w:t xml:space="preserve"> </w:t>
            </w:r>
            <w:r w:rsidRPr="00460DF0">
              <w:rPr>
                <w:rFonts w:ascii="Arial" w:eastAsia="Arial" w:hAnsi="Arial" w:cs="Arial"/>
                <w:b/>
                <w:bCs/>
                <w:spacing w:val="1"/>
                <w:sz w:val="18"/>
                <w:szCs w:val="18"/>
              </w:rPr>
              <w:t>s</w:t>
            </w:r>
            <w:r w:rsidRPr="00460DF0">
              <w:rPr>
                <w:rFonts w:ascii="Arial" w:eastAsia="Arial" w:hAnsi="Arial" w:cs="Arial"/>
                <w:b/>
                <w:bCs/>
                <w:sz w:val="18"/>
                <w:szCs w:val="18"/>
              </w:rPr>
              <w:t>epa</w:t>
            </w:r>
            <w:r w:rsidRPr="00460DF0">
              <w:rPr>
                <w:rFonts w:ascii="Arial" w:eastAsia="Arial" w:hAnsi="Arial" w:cs="Arial"/>
                <w:b/>
                <w:bCs/>
                <w:spacing w:val="-2"/>
                <w:sz w:val="18"/>
                <w:szCs w:val="18"/>
              </w:rPr>
              <w:t>r</w:t>
            </w:r>
            <w:r w:rsidRPr="00460DF0">
              <w:rPr>
                <w:rFonts w:ascii="Arial" w:eastAsia="Arial" w:hAnsi="Arial" w:cs="Arial"/>
                <w:b/>
                <w:bCs/>
                <w:sz w:val="18"/>
                <w:szCs w:val="18"/>
              </w:rPr>
              <w:t>ate</w:t>
            </w:r>
            <w:r w:rsidRPr="00460DF0">
              <w:rPr>
                <w:rFonts w:ascii="Arial" w:eastAsia="Arial" w:hAnsi="Arial" w:cs="Arial"/>
                <w:b/>
                <w:bCs/>
                <w:spacing w:val="2"/>
                <w:sz w:val="18"/>
                <w:szCs w:val="18"/>
              </w:rPr>
              <w:t>l</w:t>
            </w:r>
            <w:r w:rsidRPr="00460DF0">
              <w:rPr>
                <w:rFonts w:ascii="Arial" w:eastAsia="Arial" w:hAnsi="Arial" w:cs="Arial"/>
                <w:b/>
                <w:bCs/>
                <w:sz w:val="18"/>
                <w:szCs w:val="18"/>
              </w:rPr>
              <w:t>y</w:t>
            </w:r>
            <w:r w:rsidRPr="00460DF0">
              <w:rPr>
                <w:rFonts w:ascii="Arial" w:eastAsia="Arial" w:hAnsi="Arial" w:cs="Arial"/>
                <w:b/>
                <w:bCs/>
                <w:spacing w:val="-7"/>
                <w:sz w:val="18"/>
                <w:szCs w:val="18"/>
              </w:rPr>
              <w:t xml:space="preserve"> </w:t>
            </w:r>
            <w:r w:rsidRPr="00460DF0">
              <w:rPr>
                <w:rFonts w:ascii="Arial" w:eastAsia="Arial" w:hAnsi="Arial" w:cs="Arial"/>
                <w:b/>
                <w:bCs/>
                <w:spacing w:val="1"/>
                <w:sz w:val="18"/>
                <w:szCs w:val="18"/>
              </w:rPr>
              <w:t>c</w:t>
            </w:r>
            <w:r w:rsidRPr="00460DF0">
              <w:rPr>
                <w:rFonts w:ascii="Arial" w:eastAsia="Arial" w:hAnsi="Arial" w:cs="Arial"/>
                <w:b/>
                <w:bCs/>
                <w:sz w:val="18"/>
                <w:szCs w:val="18"/>
              </w:rPr>
              <w:t>oll</w:t>
            </w:r>
            <w:r w:rsidRPr="00460DF0">
              <w:rPr>
                <w:rFonts w:ascii="Arial" w:eastAsia="Arial" w:hAnsi="Arial" w:cs="Arial"/>
                <w:b/>
                <w:bCs/>
                <w:spacing w:val="1"/>
                <w:sz w:val="18"/>
                <w:szCs w:val="18"/>
              </w:rPr>
              <w:t>e</w:t>
            </w:r>
            <w:r w:rsidRPr="00460DF0">
              <w:rPr>
                <w:rFonts w:ascii="Arial" w:eastAsia="Arial" w:hAnsi="Arial" w:cs="Arial"/>
                <w:b/>
                <w:bCs/>
                <w:spacing w:val="4"/>
                <w:sz w:val="18"/>
                <w:szCs w:val="18"/>
              </w:rPr>
              <w:t>c</w:t>
            </w:r>
            <w:r w:rsidRPr="00460DF0">
              <w:rPr>
                <w:rFonts w:ascii="Arial" w:eastAsia="Arial" w:hAnsi="Arial" w:cs="Arial"/>
                <w:b/>
                <w:bCs/>
                <w:sz w:val="18"/>
                <w:szCs w:val="18"/>
              </w:rPr>
              <w:t>ted</w:t>
            </w:r>
            <w:r w:rsidRPr="00460DF0">
              <w:rPr>
                <w:rFonts w:ascii="Arial" w:eastAsia="Arial" w:hAnsi="Arial" w:cs="Arial"/>
                <w:b/>
                <w:bCs/>
                <w:spacing w:val="-2"/>
                <w:sz w:val="18"/>
                <w:szCs w:val="18"/>
              </w:rPr>
              <w:t xml:space="preserve"> </w:t>
            </w:r>
            <w:r w:rsidRPr="00460DF0">
              <w:rPr>
                <w:rFonts w:ascii="Arial" w:eastAsia="Arial" w:hAnsi="Arial" w:cs="Arial"/>
                <w:b/>
                <w:bCs/>
                <w:sz w:val="18"/>
                <w:szCs w:val="18"/>
              </w:rPr>
              <w:t>municipal pa</w:t>
            </w:r>
            <w:r w:rsidRPr="00460DF0">
              <w:rPr>
                <w:rFonts w:ascii="Arial" w:eastAsia="Arial" w:hAnsi="Arial" w:cs="Arial"/>
                <w:b/>
                <w:bCs/>
                <w:spacing w:val="1"/>
                <w:sz w:val="18"/>
                <w:szCs w:val="18"/>
              </w:rPr>
              <w:t>c</w:t>
            </w:r>
            <w:r w:rsidRPr="00460DF0">
              <w:rPr>
                <w:rFonts w:ascii="Arial" w:eastAsia="Arial" w:hAnsi="Arial" w:cs="Arial"/>
                <w:b/>
                <w:bCs/>
                <w:sz w:val="18"/>
                <w:szCs w:val="18"/>
              </w:rPr>
              <w:t>ka</w:t>
            </w:r>
            <w:r w:rsidRPr="00460DF0">
              <w:rPr>
                <w:rFonts w:ascii="Arial" w:eastAsia="Arial" w:hAnsi="Arial" w:cs="Arial"/>
                <w:b/>
                <w:bCs/>
                <w:spacing w:val="-3"/>
                <w:sz w:val="18"/>
                <w:szCs w:val="18"/>
              </w:rPr>
              <w:t>g</w:t>
            </w:r>
            <w:r w:rsidRPr="00460DF0">
              <w:rPr>
                <w:rFonts w:ascii="Arial" w:eastAsia="Arial" w:hAnsi="Arial" w:cs="Arial"/>
                <w:b/>
                <w:bCs/>
                <w:sz w:val="18"/>
                <w:szCs w:val="18"/>
              </w:rPr>
              <w:t>ing</w:t>
            </w:r>
            <w:r w:rsidRPr="00460DF0">
              <w:rPr>
                <w:rFonts w:ascii="Arial" w:eastAsia="Arial" w:hAnsi="Arial" w:cs="Arial"/>
                <w:b/>
                <w:bCs/>
                <w:spacing w:val="-2"/>
                <w:sz w:val="18"/>
                <w:szCs w:val="18"/>
              </w:rPr>
              <w:t xml:space="preserve"> </w:t>
            </w:r>
            <w:r w:rsidRPr="00460DF0">
              <w:rPr>
                <w:rFonts w:ascii="Arial" w:eastAsia="Arial" w:hAnsi="Arial" w:cs="Arial"/>
                <w:b/>
                <w:bCs/>
                <w:spacing w:val="2"/>
                <w:sz w:val="18"/>
                <w:szCs w:val="18"/>
              </w:rPr>
              <w:t>w</w:t>
            </w:r>
            <w:r w:rsidRPr="00460DF0">
              <w:rPr>
                <w:rFonts w:ascii="Arial" w:eastAsia="Arial" w:hAnsi="Arial" w:cs="Arial"/>
                <w:b/>
                <w:bCs/>
                <w:spacing w:val="-2"/>
                <w:sz w:val="18"/>
                <w:szCs w:val="18"/>
              </w:rPr>
              <w:t>a</w:t>
            </w:r>
            <w:r w:rsidRPr="00460DF0">
              <w:rPr>
                <w:rFonts w:ascii="Arial" w:eastAsia="Arial" w:hAnsi="Arial" w:cs="Arial"/>
                <w:b/>
                <w:bCs/>
                <w:sz w:val="18"/>
                <w:szCs w:val="18"/>
              </w:rPr>
              <w:t>ste)</w:t>
            </w:r>
          </w:p>
        </w:tc>
      </w:tr>
      <w:tr w:rsidR="00964643" w:rsidRPr="00C5539A" w14:paraId="5B1E9E8C"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auto"/>
          </w:tcPr>
          <w:p w14:paraId="550B9E92"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15</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1</w:t>
            </w:r>
            <w:r w:rsidRPr="00460DF0">
              <w:rPr>
                <w:rFonts w:ascii="Arial" w:eastAsia="Arial" w:hAnsi="Arial" w:cs="Arial"/>
                <w:spacing w:val="-4"/>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39CF272C"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pacing w:val="4"/>
                <w:sz w:val="18"/>
                <w:szCs w:val="18"/>
              </w:rPr>
              <w:t>m</w:t>
            </w:r>
            <w:r w:rsidRPr="00460DF0">
              <w:rPr>
                <w:rFonts w:ascii="Arial" w:eastAsia="Arial" w:hAnsi="Arial" w:cs="Arial"/>
                <w:sz w:val="18"/>
                <w:szCs w:val="18"/>
              </w:rPr>
              <w:t>et</w:t>
            </w:r>
            <w:r w:rsidRPr="00460DF0">
              <w:rPr>
                <w:rFonts w:ascii="Arial" w:eastAsia="Arial" w:hAnsi="Arial" w:cs="Arial"/>
                <w:spacing w:val="-1"/>
                <w:sz w:val="18"/>
                <w:szCs w:val="18"/>
              </w:rPr>
              <w:t>alli</w:t>
            </w:r>
            <w:r w:rsidRPr="00460DF0">
              <w:rPr>
                <w:rFonts w:ascii="Arial" w:eastAsia="Arial" w:hAnsi="Arial" w:cs="Arial"/>
                <w:sz w:val="18"/>
                <w:szCs w:val="18"/>
              </w:rPr>
              <w:t>c</w:t>
            </w:r>
            <w:r w:rsidRPr="00460DF0">
              <w:rPr>
                <w:rFonts w:ascii="Arial" w:eastAsia="Arial" w:hAnsi="Arial" w:cs="Arial"/>
                <w:spacing w:val="-16"/>
                <w:sz w:val="18"/>
                <w:szCs w:val="18"/>
              </w:rPr>
              <w:t xml:space="preserve"> </w:t>
            </w:r>
            <w:r w:rsidRPr="00460DF0">
              <w:rPr>
                <w:rFonts w:ascii="Arial" w:eastAsia="Arial" w:hAnsi="Arial" w:cs="Arial"/>
                <w:sz w:val="18"/>
                <w:szCs w:val="18"/>
              </w:rPr>
              <w:t>p</w:t>
            </w:r>
            <w:r w:rsidRPr="00460DF0">
              <w:rPr>
                <w:rFonts w:ascii="Arial" w:eastAsia="Arial" w:hAnsi="Arial" w:cs="Arial"/>
                <w:spacing w:val="-1"/>
                <w:sz w:val="18"/>
                <w:szCs w:val="18"/>
              </w:rPr>
              <w:t>a</w:t>
            </w:r>
            <w:r w:rsidRPr="00460DF0">
              <w:rPr>
                <w:rFonts w:ascii="Arial" w:eastAsia="Arial" w:hAnsi="Arial" w:cs="Arial"/>
                <w:spacing w:val="1"/>
                <w:sz w:val="18"/>
                <w:szCs w:val="18"/>
              </w:rPr>
              <w:t>c</w:t>
            </w:r>
            <w:r w:rsidRPr="00460DF0">
              <w:rPr>
                <w:rFonts w:ascii="Arial" w:eastAsia="Arial" w:hAnsi="Arial" w:cs="Arial"/>
                <w:spacing w:val="3"/>
                <w:sz w:val="18"/>
                <w:szCs w:val="18"/>
              </w:rPr>
              <w:t>k</w:t>
            </w:r>
            <w:r w:rsidRPr="00460DF0">
              <w:rPr>
                <w:rFonts w:ascii="Arial" w:eastAsia="Arial" w:hAnsi="Arial" w:cs="Arial"/>
                <w:sz w:val="18"/>
                <w:szCs w:val="18"/>
              </w:rPr>
              <w:t>a</w:t>
            </w:r>
            <w:r w:rsidRPr="00460DF0">
              <w:rPr>
                <w:rFonts w:ascii="Arial" w:eastAsia="Arial" w:hAnsi="Arial" w:cs="Arial"/>
                <w:spacing w:val="-1"/>
                <w:sz w:val="18"/>
                <w:szCs w:val="18"/>
              </w:rPr>
              <w:t>gi</w:t>
            </w:r>
            <w:r w:rsidRPr="00460DF0">
              <w:rPr>
                <w:rFonts w:ascii="Arial" w:eastAsia="Arial" w:hAnsi="Arial" w:cs="Arial"/>
                <w:spacing w:val="1"/>
                <w:sz w:val="18"/>
                <w:szCs w:val="18"/>
              </w:rPr>
              <w:t>n</w:t>
            </w:r>
            <w:r w:rsidRPr="00460DF0">
              <w:rPr>
                <w:rFonts w:ascii="Arial" w:eastAsia="Arial" w:hAnsi="Arial" w:cs="Arial"/>
                <w:sz w:val="18"/>
                <w:szCs w:val="18"/>
              </w:rPr>
              <w:t>g</w:t>
            </w:r>
          </w:p>
        </w:tc>
      </w:tr>
      <w:tr w:rsidR="00964643" w:rsidRPr="00C5539A" w14:paraId="7A0F5862"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40B5395A" w14:textId="77777777" w:rsidR="00964643" w:rsidRPr="00460DF0" w:rsidRDefault="00964643" w:rsidP="00AC4F86">
            <w:pPr>
              <w:pStyle w:val="TableParagraph"/>
              <w:spacing w:before="20" w:after="20" w:line="230" w:lineRule="exact"/>
              <w:ind w:left="27"/>
              <w:rPr>
                <w:rFonts w:ascii="Arial" w:eastAsia="Arial" w:hAnsi="Arial" w:cs="Arial"/>
                <w:sz w:val="18"/>
                <w:szCs w:val="18"/>
              </w:rPr>
            </w:pPr>
            <w:r w:rsidRPr="00460DF0">
              <w:rPr>
                <w:rFonts w:ascii="Arial" w:eastAsia="Arial" w:hAnsi="Arial" w:cs="Arial"/>
                <w:b/>
                <w:bCs/>
                <w:sz w:val="18"/>
                <w:szCs w:val="18"/>
              </w:rPr>
              <w:t>16</w:t>
            </w:r>
          </w:p>
        </w:tc>
        <w:tc>
          <w:tcPr>
            <w:tcW w:w="4383" w:type="pct"/>
            <w:tcBorders>
              <w:top w:val="single" w:sz="4" w:space="0" w:color="auto"/>
              <w:left w:val="single" w:sz="4" w:space="0" w:color="auto"/>
              <w:bottom w:val="single" w:sz="4" w:space="0" w:color="auto"/>
              <w:right w:val="nil"/>
            </w:tcBorders>
            <w:shd w:val="clear" w:color="auto" w:fill="000000" w:themeFill="text1"/>
          </w:tcPr>
          <w:p w14:paraId="0365F908"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b/>
                <w:bCs/>
                <w:spacing w:val="3"/>
                <w:sz w:val="18"/>
                <w:szCs w:val="18"/>
              </w:rPr>
              <w:t>W</w:t>
            </w:r>
            <w:r w:rsidRPr="00460DF0">
              <w:rPr>
                <w:rFonts w:ascii="Arial" w:eastAsia="Arial" w:hAnsi="Arial" w:cs="Arial"/>
                <w:b/>
                <w:bCs/>
                <w:spacing w:val="-8"/>
                <w:sz w:val="18"/>
                <w:szCs w:val="18"/>
              </w:rPr>
              <w:t>A</w:t>
            </w:r>
            <w:r w:rsidRPr="00460DF0">
              <w:rPr>
                <w:rFonts w:ascii="Arial" w:eastAsia="Arial" w:hAnsi="Arial" w:cs="Arial"/>
                <w:b/>
                <w:bCs/>
                <w:sz w:val="18"/>
                <w:szCs w:val="18"/>
              </w:rPr>
              <w:t>STES NOT OTHER</w:t>
            </w:r>
            <w:r w:rsidRPr="00460DF0">
              <w:rPr>
                <w:rFonts w:ascii="Arial" w:eastAsia="Arial" w:hAnsi="Arial" w:cs="Arial"/>
                <w:b/>
                <w:bCs/>
                <w:spacing w:val="1"/>
                <w:sz w:val="18"/>
                <w:szCs w:val="18"/>
              </w:rPr>
              <w:t>W</w:t>
            </w:r>
            <w:r w:rsidRPr="00460DF0">
              <w:rPr>
                <w:rFonts w:ascii="Arial" w:eastAsia="Arial" w:hAnsi="Arial" w:cs="Arial"/>
                <w:b/>
                <w:bCs/>
                <w:sz w:val="18"/>
                <w:szCs w:val="18"/>
              </w:rPr>
              <w:t>ISE</w:t>
            </w:r>
            <w:r w:rsidRPr="00460DF0">
              <w:rPr>
                <w:rFonts w:ascii="Arial" w:eastAsia="Arial" w:hAnsi="Arial" w:cs="Arial"/>
                <w:b/>
                <w:bCs/>
                <w:spacing w:val="-2"/>
                <w:sz w:val="18"/>
                <w:szCs w:val="18"/>
              </w:rPr>
              <w:t xml:space="preserve"> </w:t>
            </w:r>
            <w:r w:rsidRPr="00460DF0">
              <w:rPr>
                <w:rFonts w:ascii="Arial" w:eastAsia="Arial" w:hAnsi="Arial" w:cs="Arial"/>
                <w:b/>
                <w:bCs/>
                <w:sz w:val="18"/>
                <w:szCs w:val="18"/>
              </w:rPr>
              <w:t>SPECIF</w:t>
            </w:r>
            <w:r w:rsidRPr="00460DF0">
              <w:rPr>
                <w:rFonts w:ascii="Arial" w:eastAsia="Arial" w:hAnsi="Arial" w:cs="Arial"/>
                <w:b/>
                <w:bCs/>
                <w:spacing w:val="-3"/>
                <w:sz w:val="18"/>
                <w:szCs w:val="18"/>
              </w:rPr>
              <w:t>I</w:t>
            </w:r>
            <w:r w:rsidRPr="00460DF0">
              <w:rPr>
                <w:rFonts w:ascii="Arial" w:eastAsia="Arial" w:hAnsi="Arial" w:cs="Arial"/>
                <w:b/>
                <w:bCs/>
                <w:sz w:val="18"/>
                <w:szCs w:val="18"/>
              </w:rPr>
              <w:t>ED IN</w:t>
            </w:r>
            <w:r w:rsidRPr="00460DF0">
              <w:rPr>
                <w:rFonts w:ascii="Arial" w:eastAsia="Arial" w:hAnsi="Arial" w:cs="Arial"/>
                <w:b/>
                <w:bCs/>
                <w:spacing w:val="-3"/>
                <w:sz w:val="18"/>
                <w:szCs w:val="18"/>
              </w:rPr>
              <w:t xml:space="preserve"> </w:t>
            </w:r>
            <w:r w:rsidRPr="00460DF0">
              <w:rPr>
                <w:rFonts w:ascii="Arial" w:eastAsia="Arial" w:hAnsi="Arial" w:cs="Arial"/>
                <w:b/>
                <w:bCs/>
                <w:sz w:val="18"/>
                <w:szCs w:val="18"/>
              </w:rPr>
              <w:t>THE LIST</w:t>
            </w:r>
          </w:p>
        </w:tc>
      </w:tr>
      <w:tr w:rsidR="00964643" w:rsidRPr="00C5539A" w14:paraId="1DBDCC26"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39BE9572" w14:textId="77777777" w:rsidR="00964643" w:rsidRPr="00460DF0" w:rsidRDefault="00964643" w:rsidP="00AC4F86">
            <w:pPr>
              <w:pStyle w:val="TableParagraph"/>
              <w:spacing w:before="20" w:after="20" w:line="230" w:lineRule="exact"/>
              <w:ind w:left="27"/>
              <w:rPr>
                <w:rFonts w:ascii="Arial" w:eastAsia="Arial" w:hAnsi="Arial" w:cs="Arial"/>
                <w:sz w:val="18"/>
                <w:szCs w:val="18"/>
              </w:rPr>
            </w:pPr>
            <w:r w:rsidRPr="00460DF0">
              <w:rPr>
                <w:rFonts w:ascii="Arial" w:eastAsia="Arial" w:hAnsi="Arial" w:cs="Arial"/>
                <w:b/>
                <w:bCs/>
                <w:sz w:val="18"/>
                <w:szCs w:val="18"/>
              </w:rPr>
              <w:t xml:space="preserve">16 </w:t>
            </w:r>
            <w:r w:rsidRPr="00460DF0">
              <w:rPr>
                <w:rFonts w:ascii="Arial" w:eastAsia="Arial" w:hAnsi="Arial" w:cs="Arial"/>
                <w:b/>
                <w:bCs/>
                <w:spacing w:val="-1"/>
                <w:sz w:val="18"/>
                <w:szCs w:val="18"/>
              </w:rPr>
              <w:t>0</w:t>
            </w:r>
            <w:r w:rsidRPr="00460DF0">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5F781B57"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b/>
                <w:bCs/>
                <w:sz w:val="18"/>
                <w:szCs w:val="18"/>
              </w:rPr>
              <w:t>en</w:t>
            </w:r>
            <w:r w:rsidRPr="00460DF0">
              <w:rPr>
                <w:rFonts w:ascii="Arial" w:eastAsia="Arial" w:hAnsi="Arial" w:cs="Arial"/>
                <w:b/>
                <w:bCs/>
                <w:spacing w:val="-1"/>
                <w:sz w:val="18"/>
                <w:szCs w:val="18"/>
              </w:rPr>
              <w:t>d-of-</w:t>
            </w:r>
            <w:r w:rsidRPr="00460DF0">
              <w:rPr>
                <w:rFonts w:ascii="Arial" w:eastAsia="Arial" w:hAnsi="Arial" w:cs="Arial"/>
                <w:b/>
                <w:bCs/>
                <w:sz w:val="18"/>
                <w:szCs w:val="18"/>
              </w:rPr>
              <w:t>life</w:t>
            </w:r>
            <w:r w:rsidRPr="00460DF0">
              <w:rPr>
                <w:rFonts w:ascii="Arial" w:eastAsia="Arial" w:hAnsi="Arial" w:cs="Arial"/>
                <w:b/>
                <w:bCs/>
                <w:spacing w:val="2"/>
                <w:sz w:val="18"/>
                <w:szCs w:val="18"/>
              </w:rPr>
              <w:t xml:space="preserve"> </w:t>
            </w:r>
            <w:r w:rsidRPr="00460DF0">
              <w:rPr>
                <w:rFonts w:ascii="Arial" w:eastAsia="Arial" w:hAnsi="Arial" w:cs="Arial"/>
                <w:b/>
                <w:bCs/>
                <w:spacing w:val="-4"/>
                <w:sz w:val="18"/>
                <w:szCs w:val="18"/>
              </w:rPr>
              <w:t>v</w:t>
            </w:r>
            <w:r w:rsidRPr="00460DF0">
              <w:rPr>
                <w:rFonts w:ascii="Arial" w:eastAsia="Arial" w:hAnsi="Arial" w:cs="Arial"/>
                <w:b/>
                <w:bCs/>
                <w:sz w:val="18"/>
                <w:szCs w:val="18"/>
              </w:rPr>
              <w:t>ehicl</w:t>
            </w:r>
            <w:r w:rsidRPr="00460DF0">
              <w:rPr>
                <w:rFonts w:ascii="Arial" w:eastAsia="Arial" w:hAnsi="Arial" w:cs="Arial"/>
                <w:b/>
                <w:bCs/>
                <w:spacing w:val="1"/>
                <w:sz w:val="18"/>
                <w:szCs w:val="18"/>
              </w:rPr>
              <w:t>e</w:t>
            </w:r>
            <w:r w:rsidRPr="00460DF0">
              <w:rPr>
                <w:rFonts w:ascii="Arial" w:eastAsia="Arial" w:hAnsi="Arial" w:cs="Arial"/>
                <w:b/>
                <w:bCs/>
                <w:sz w:val="18"/>
                <w:szCs w:val="18"/>
              </w:rPr>
              <w:t>s f</w:t>
            </w:r>
            <w:r w:rsidRPr="00460DF0">
              <w:rPr>
                <w:rFonts w:ascii="Arial" w:eastAsia="Arial" w:hAnsi="Arial" w:cs="Arial"/>
                <w:b/>
                <w:bCs/>
                <w:spacing w:val="-3"/>
                <w:sz w:val="18"/>
                <w:szCs w:val="18"/>
              </w:rPr>
              <w:t>r</w:t>
            </w:r>
            <w:r w:rsidRPr="00460DF0">
              <w:rPr>
                <w:rFonts w:ascii="Arial" w:eastAsia="Arial" w:hAnsi="Arial" w:cs="Arial"/>
                <w:b/>
                <w:bCs/>
                <w:sz w:val="18"/>
                <w:szCs w:val="18"/>
              </w:rPr>
              <w:t>om dif</w:t>
            </w:r>
            <w:r w:rsidRPr="00460DF0">
              <w:rPr>
                <w:rFonts w:ascii="Arial" w:eastAsia="Arial" w:hAnsi="Arial" w:cs="Arial"/>
                <w:b/>
                <w:bCs/>
                <w:spacing w:val="-2"/>
                <w:sz w:val="18"/>
                <w:szCs w:val="18"/>
              </w:rPr>
              <w:t>f</w:t>
            </w:r>
            <w:r w:rsidRPr="00460DF0">
              <w:rPr>
                <w:rFonts w:ascii="Arial" w:eastAsia="Arial" w:hAnsi="Arial" w:cs="Arial"/>
                <w:b/>
                <w:bCs/>
                <w:sz w:val="18"/>
                <w:szCs w:val="18"/>
              </w:rPr>
              <w:t>erent</w:t>
            </w:r>
            <w:r w:rsidRPr="00460DF0">
              <w:rPr>
                <w:rFonts w:ascii="Arial" w:eastAsia="Arial" w:hAnsi="Arial" w:cs="Arial"/>
                <w:b/>
                <w:bCs/>
                <w:spacing w:val="-1"/>
                <w:sz w:val="18"/>
                <w:szCs w:val="18"/>
              </w:rPr>
              <w:t xml:space="preserve"> </w:t>
            </w:r>
            <w:r w:rsidRPr="00460DF0">
              <w:rPr>
                <w:rFonts w:ascii="Arial" w:eastAsia="Arial" w:hAnsi="Arial" w:cs="Arial"/>
                <w:b/>
                <w:bCs/>
                <w:sz w:val="18"/>
                <w:szCs w:val="18"/>
              </w:rPr>
              <w:t>mea</w:t>
            </w:r>
            <w:r w:rsidRPr="00460DF0">
              <w:rPr>
                <w:rFonts w:ascii="Arial" w:eastAsia="Arial" w:hAnsi="Arial" w:cs="Arial"/>
                <w:b/>
                <w:bCs/>
                <w:spacing w:val="-3"/>
                <w:sz w:val="18"/>
                <w:szCs w:val="18"/>
              </w:rPr>
              <w:t>n</w:t>
            </w:r>
            <w:r w:rsidRPr="00460DF0">
              <w:rPr>
                <w:rFonts w:ascii="Arial" w:eastAsia="Arial" w:hAnsi="Arial" w:cs="Arial"/>
                <w:b/>
                <w:bCs/>
                <w:sz w:val="18"/>
                <w:szCs w:val="18"/>
              </w:rPr>
              <w:t xml:space="preserve">s </w:t>
            </w:r>
            <w:r w:rsidRPr="00460DF0">
              <w:rPr>
                <w:rFonts w:ascii="Arial" w:eastAsia="Arial" w:hAnsi="Arial" w:cs="Arial"/>
                <w:b/>
                <w:bCs/>
                <w:spacing w:val="-3"/>
                <w:sz w:val="18"/>
                <w:szCs w:val="18"/>
              </w:rPr>
              <w:t>o</w:t>
            </w:r>
            <w:r w:rsidRPr="00460DF0">
              <w:rPr>
                <w:rFonts w:ascii="Arial" w:eastAsia="Arial" w:hAnsi="Arial" w:cs="Arial"/>
                <w:b/>
                <w:bCs/>
                <w:sz w:val="18"/>
                <w:szCs w:val="18"/>
              </w:rPr>
              <w:t>f transport</w:t>
            </w:r>
            <w:r w:rsidRPr="00460DF0">
              <w:rPr>
                <w:rFonts w:ascii="Arial" w:eastAsia="Arial" w:hAnsi="Arial" w:cs="Arial"/>
                <w:b/>
                <w:bCs/>
                <w:spacing w:val="-1"/>
                <w:sz w:val="18"/>
                <w:szCs w:val="18"/>
              </w:rPr>
              <w:t xml:space="preserve"> </w:t>
            </w:r>
            <w:r w:rsidRPr="00460DF0">
              <w:rPr>
                <w:rFonts w:ascii="Arial" w:eastAsia="Arial" w:hAnsi="Arial" w:cs="Arial"/>
                <w:b/>
                <w:bCs/>
                <w:sz w:val="18"/>
                <w:szCs w:val="18"/>
              </w:rPr>
              <w:t>(including</w:t>
            </w:r>
            <w:r w:rsidRPr="00460DF0">
              <w:rPr>
                <w:rFonts w:ascii="Arial" w:eastAsia="Arial" w:hAnsi="Arial" w:cs="Arial"/>
                <w:b/>
                <w:bCs/>
                <w:spacing w:val="-2"/>
                <w:sz w:val="18"/>
                <w:szCs w:val="18"/>
              </w:rPr>
              <w:t xml:space="preserve"> </w:t>
            </w:r>
            <w:r w:rsidRPr="00460DF0">
              <w:rPr>
                <w:rFonts w:ascii="Arial" w:eastAsia="Arial" w:hAnsi="Arial" w:cs="Arial"/>
                <w:b/>
                <w:bCs/>
                <w:sz w:val="18"/>
                <w:szCs w:val="18"/>
              </w:rPr>
              <w:t>o</w:t>
            </w:r>
            <w:r w:rsidRPr="00460DF0">
              <w:rPr>
                <w:rFonts w:ascii="Arial" w:eastAsia="Arial" w:hAnsi="Arial" w:cs="Arial"/>
                <w:b/>
                <w:bCs/>
                <w:spacing w:val="-1"/>
                <w:sz w:val="18"/>
                <w:szCs w:val="18"/>
              </w:rPr>
              <w:t>f</w:t>
            </w:r>
            <w:r w:rsidRPr="00460DF0">
              <w:rPr>
                <w:rFonts w:ascii="Arial" w:eastAsia="Arial" w:hAnsi="Arial" w:cs="Arial"/>
                <w:b/>
                <w:bCs/>
                <w:sz w:val="18"/>
                <w:szCs w:val="18"/>
              </w:rPr>
              <w:t>f</w:t>
            </w:r>
            <w:r w:rsidRPr="00460DF0">
              <w:rPr>
                <w:rFonts w:ascii="Arial" w:eastAsia="Arial" w:hAnsi="Arial" w:cs="Arial"/>
                <w:b/>
                <w:bCs/>
                <w:spacing w:val="-1"/>
                <w:sz w:val="18"/>
                <w:szCs w:val="18"/>
              </w:rPr>
              <w:t>-</w:t>
            </w:r>
            <w:r w:rsidRPr="00460DF0">
              <w:rPr>
                <w:rFonts w:ascii="Arial" w:eastAsia="Arial" w:hAnsi="Arial" w:cs="Arial"/>
                <w:b/>
                <w:bCs/>
                <w:sz w:val="18"/>
                <w:szCs w:val="18"/>
              </w:rPr>
              <w:t>road m</w:t>
            </w:r>
            <w:r w:rsidRPr="00460DF0">
              <w:rPr>
                <w:rFonts w:ascii="Arial" w:eastAsia="Arial" w:hAnsi="Arial" w:cs="Arial"/>
                <w:b/>
                <w:bCs/>
                <w:spacing w:val="1"/>
                <w:sz w:val="18"/>
                <w:szCs w:val="18"/>
              </w:rPr>
              <w:t>a</w:t>
            </w:r>
            <w:r w:rsidRPr="00460DF0">
              <w:rPr>
                <w:rFonts w:ascii="Arial" w:eastAsia="Arial" w:hAnsi="Arial" w:cs="Arial"/>
                <w:b/>
                <w:bCs/>
                <w:sz w:val="18"/>
                <w:szCs w:val="18"/>
              </w:rPr>
              <w:t>chine</w:t>
            </w:r>
            <w:r w:rsidRPr="00460DF0">
              <w:rPr>
                <w:rFonts w:ascii="Arial" w:eastAsia="Arial" w:hAnsi="Arial" w:cs="Arial"/>
                <w:b/>
                <w:bCs/>
                <w:spacing w:val="2"/>
                <w:sz w:val="18"/>
                <w:szCs w:val="18"/>
              </w:rPr>
              <w:t>r</w:t>
            </w:r>
            <w:r w:rsidRPr="00460DF0">
              <w:rPr>
                <w:rFonts w:ascii="Arial" w:eastAsia="Arial" w:hAnsi="Arial" w:cs="Arial"/>
                <w:b/>
                <w:bCs/>
                <w:spacing w:val="-7"/>
                <w:sz w:val="18"/>
                <w:szCs w:val="18"/>
              </w:rPr>
              <w:t>y</w:t>
            </w:r>
            <w:r w:rsidRPr="00460DF0">
              <w:rPr>
                <w:rFonts w:ascii="Arial" w:eastAsia="Arial" w:hAnsi="Arial" w:cs="Arial"/>
                <w:b/>
                <w:bCs/>
                <w:sz w:val="18"/>
                <w:szCs w:val="18"/>
              </w:rPr>
              <w:t>) and</w:t>
            </w:r>
            <w:r w:rsidRPr="00460DF0">
              <w:rPr>
                <w:rFonts w:ascii="Arial" w:eastAsia="Arial" w:hAnsi="Arial" w:cs="Arial"/>
                <w:b/>
                <w:bCs/>
                <w:spacing w:val="-2"/>
                <w:sz w:val="18"/>
                <w:szCs w:val="18"/>
              </w:rPr>
              <w:t xml:space="preserve"> </w:t>
            </w:r>
            <w:r w:rsidRPr="00460DF0">
              <w:rPr>
                <w:rFonts w:ascii="Arial" w:eastAsia="Arial" w:hAnsi="Arial" w:cs="Arial"/>
                <w:b/>
                <w:bCs/>
                <w:spacing w:val="2"/>
                <w:sz w:val="18"/>
                <w:szCs w:val="18"/>
              </w:rPr>
              <w:t>w</w:t>
            </w:r>
            <w:r w:rsidRPr="00460DF0">
              <w:rPr>
                <w:rFonts w:ascii="Arial" w:eastAsia="Arial" w:hAnsi="Arial" w:cs="Arial"/>
                <w:b/>
                <w:bCs/>
                <w:sz w:val="18"/>
                <w:szCs w:val="18"/>
              </w:rPr>
              <w:t>astes from disman</w:t>
            </w:r>
            <w:r w:rsidRPr="00460DF0">
              <w:rPr>
                <w:rFonts w:ascii="Arial" w:eastAsia="Arial" w:hAnsi="Arial" w:cs="Arial"/>
                <w:b/>
                <w:bCs/>
                <w:spacing w:val="-1"/>
                <w:sz w:val="18"/>
                <w:szCs w:val="18"/>
              </w:rPr>
              <w:t>t</w:t>
            </w:r>
            <w:r w:rsidRPr="00460DF0">
              <w:rPr>
                <w:rFonts w:ascii="Arial" w:eastAsia="Arial" w:hAnsi="Arial" w:cs="Arial"/>
                <w:b/>
                <w:bCs/>
                <w:sz w:val="18"/>
                <w:szCs w:val="18"/>
              </w:rPr>
              <w:t>ling of</w:t>
            </w:r>
            <w:r w:rsidRPr="00460DF0">
              <w:rPr>
                <w:rFonts w:ascii="Arial" w:eastAsia="Arial" w:hAnsi="Arial" w:cs="Arial"/>
                <w:b/>
                <w:bCs/>
                <w:spacing w:val="-1"/>
                <w:sz w:val="18"/>
                <w:szCs w:val="18"/>
              </w:rPr>
              <w:t xml:space="preserve"> e</w:t>
            </w:r>
            <w:r w:rsidRPr="00460DF0">
              <w:rPr>
                <w:rFonts w:ascii="Arial" w:eastAsia="Arial" w:hAnsi="Arial" w:cs="Arial"/>
                <w:b/>
                <w:bCs/>
                <w:sz w:val="18"/>
                <w:szCs w:val="18"/>
              </w:rPr>
              <w:t>nd</w:t>
            </w:r>
            <w:r w:rsidRPr="00460DF0">
              <w:rPr>
                <w:rFonts w:ascii="Arial" w:eastAsia="Arial" w:hAnsi="Arial" w:cs="Arial"/>
                <w:b/>
                <w:bCs/>
                <w:spacing w:val="-1"/>
                <w:sz w:val="18"/>
                <w:szCs w:val="18"/>
              </w:rPr>
              <w:t>-of-</w:t>
            </w:r>
            <w:r w:rsidRPr="00460DF0">
              <w:rPr>
                <w:rFonts w:ascii="Arial" w:eastAsia="Arial" w:hAnsi="Arial" w:cs="Arial"/>
                <w:b/>
                <w:bCs/>
                <w:sz w:val="18"/>
                <w:szCs w:val="18"/>
              </w:rPr>
              <w:t>life</w:t>
            </w:r>
            <w:r w:rsidRPr="00460DF0">
              <w:rPr>
                <w:rFonts w:ascii="Arial" w:eastAsia="Arial" w:hAnsi="Arial" w:cs="Arial"/>
                <w:b/>
                <w:bCs/>
                <w:spacing w:val="2"/>
                <w:sz w:val="18"/>
                <w:szCs w:val="18"/>
              </w:rPr>
              <w:t xml:space="preserve"> </w:t>
            </w:r>
            <w:r w:rsidRPr="00460DF0">
              <w:rPr>
                <w:rFonts w:ascii="Arial" w:eastAsia="Arial" w:hAnsi="Arial" w:cs="Arial"/>
                <w:b/>
                <w:bCs/>
                <w:spacing w:val="-4"/>
                <w:sz w:val="18"/>
                <w:szCs w:val="18"/>
              </w:rPr>
              <w:t>v</w:t>
            </w:r>
            <w:r w:rsidRPr="00460DF0">
              <w:rPr>
                <w:rFonts w:ascii="Arial" w:eastAsia="Arial" w:hAnsi="Arial" w:cs="Arial"/>
                <w:b/>
                <w:bCs/>
                <w:sz w:val="18"/>
                <w:szCs w:val="18"/>
              </w:rPr>
              <w:t>ehicl</w:t>
            </w:r>
            <w:r w:rsidRPr="00460DF0">
              <w:rPr>
                <w:rFonts w:ascii="Arial" w:eastAsia="Arial" w:hAnsi="Arial" w:cs="Arial"/>
                <w:b/>
                <w:bCs/>
                <w:spacing w:val="1"/>
                <w:sz w:val="18"/>
                <w:szCs w:val="18"/>
              </w:rPr>
              <w:t>e</w:t>
            </w:r>
            <w:r w:rsidRPr="00460DF0">
              <w:rPr>
                <w:rFonts w:ascii="Arial" w:eastAsia="Arial" w:hAnsi="Arial" w:cs="Arial"/>
                <w:b/>
                <w:bCs/>
                <w:sz w:val="18"/>
                <w:szCs w:val="18"/>
              </w:rPr>
              <w:t xml:space="preserve">s </w:t>
            </w:r>
            <w:r w:rsidRPr="00460DF0">
              <w:rPr>
                <w:rFonts w:ascii="Arial" w:eastAsia="Arial" w:hAnsi="Arial" w:cs="Arial"/>
                <w:b/>
                <w:bCs/>
                <w:spacing w:val="1"/>
                <w:sz w:val="18"/>
                <w:szCs w:val="18"/>
              </w:rPr>
              <w:t>a</w:t>
            </w:r>
            <w:r w:rsidRPr="00460DF0">
              <w:rPr>
                <w:rFonts w:ascii="Arial" w:eastAsia="Arial" w:hAnsi="Arial" w:cs="Arial"/>
                <w:b/>
                <w:bCs/>
                <w:spacing w:val="-3"/>
                <w:sz w:val="18"/>
                <w:szCs w:val="18"/>
              </w:rPr>
              <w:t>n</w:t>
            </w:r>
            <w:r w:rsidRPr="00460DF0">
              <w:rPr>
                <w:rFonts w:ascii="Arial" w:eastAsia="Arial" w:hAnsi="Arial" w:cs="Arial"/>
                <w:b/>
                <w:bCs/>
                <w:sz w:val="18"/>
                <w:szCs w:val="18"/>
              </w:rPr>
              <w:t xml:space="preserve">d </w:t>
            </w:r>
            <w:r w:rsidRPr="00460DF0">
              <w:rPr>
                <w:rFonts w:ascii="Arial" w:eastAsia="Arial" w:hAnsi="Arial" w:cs="Arial"/>
                <w:b/>
                <w:bCs/>
                <w:spacing w:val="-4"/>
                <w:sz w:val="18"/>
                <w:szCs w:val="18"/>
              </w:rPr>
              <w:t>v</w:t>
            </w:r>
            <w:r w:rsidRPr="00460DF0">
              <w:rPr>
                <w:rFonts w:ascii="Arial" w:eastAsia="Arial" w:hAnsi="Arial" w:cs="Arial"/>
                <w:b/>
                <w:bCs/>
                <w:sz w:val="18"/>
                <w:szCs w:val="18"/>
              </w:rPr>
              <w:t>ehicle maintenan</w:t>
            </w:r>
            <w:r w:rsidRPr="00460DF0">
              <w:rPr>
                <w:rFonts w:ascii="Arial" w:eastAsia="Arial" w:hAnsi="Arial" w:cs="Arial"/>
                <w:b/>
                <w:bCs/>
                <w:spacing w:val="-2"/>
                <w:sz w:val="18"/>
                <w:szCs w:val="18"/>
              </w:rPr>
              <w:t>c</w:t>
            </w:r>
            <w:r w:rsidRPr="00460DF0">
              <w:rPr>
                <w:rFonts w:ascii="Arial" w:eastAsia="Arial" w:hAnsi="Arial" w:cs="Arial"/>
                <w:b/>
                <w:bCs/>
                <w:sz w:val="18"/>
                <w:szCs w:val="18"/>
              </w:rPr>
              <w:t>e (e</w:t>
            </w:r>
            <w:r w:rsidRPr="00460DF0">
              <w:rPr>
                <w:rFonts w:ascii="Arial" w:eastAsia="Arial" w:hAnsi="Arial" w:cs="Arial"/>
                <w:b/>
                <w:bCs/>
                <w:spacing w:val="-1"/>
                <w:sz w:val="18"/>
                <w:szCs w:val="18"/>
              </w:rPr>
              <w:t>x</w:t>
            </w:r>
            <w:r w:rsidRPr="00460DF0">
              <w:rPr>
                <w:rFonts w:ascii="Arial" w:eastAsia="Arial" w:hAnsi="Arial" w:cs="Arial"/>
                <w:b/>
                <w:bCs/>
                <w:sz w:val="18"/>
                <w:szCs w:val="18"/>
              </w:rPr>
              <w:t>cept</w:t>
            </w:r>
            <w:r w:rsidRPr="00460DF0">
              <w:rPr>
                <w:rFonts w:ascii="Arial" w:eastAsia="Arial" w:hAnsi="Arial" w:cs="Arial"/>
                <w:b/>
                <w:bCs/>
                <w:spacing w:val="-3"/>
                <w:sz w:val="18"/>
                <w:szCs w:val="18"/>
              </w:rPr>
              <w:t xml:space="preserve"> </w:t>
            </w:r>
            <w:r w:rsidRPr="00460DF0">
              <w:rPr>
                <w:rFonts w:ascii="Arial" w:eastAsia="Arial" w:hAnsi="Arial" w:cs="Arial"/>
                <w:b/>
                <w:bCs/>
                <w:sz w:val="18"/>
                <w:szCs w:val="18"/>
              </w:rPr>
              <w:t>13,</w:t>
            </w:r>
            <w:r w:rsidRPr="00460DF0">
              <w:rPr>
                <w:rFonts w:ascii="Arial" w:eastAsia="Arial" w:hAnsi="Arial" w:cs="Arial"/>
                <w:b/>
                <w:bCs/>
                <w:spacing w:val="-2"/>
                <w:sz w:val="18"/>
                <w:szCs w:val="18"/>
              </w:rPr>
              <w:t xml:space="preserve"> </w:t>
            </w:r>
            <w:r w:rsidRPr="00460DF0">
              <w:rPr>
                <w:rFonts w:ascii="Arial" w:eastAsia="Arial" w:hAnsi="Arial" w:cs="Arial"/>
                <w:b/>
                <w:bCs/>
                <w:sz w:val="18"/>
                <w:szCs w:val="18"/>
              </w:rPr>
              <w:t>14,</w:t>
            </w:r>
            <w:r w:rsidRPr="00460DF0">
              <w:rPr>
                <w:rFonts w:ascii="Arial" w:eastAsia="Arial" w:hAnsi="Arial" w:cs="Arial"/>
                <w:b/>
                <w:bCs/>
                <w:spacing w:val="-2"/>
                <w:sz w:val="18"/>
                <w:szCs w:val="18"/>
              </w:rPr>
              <w:t xml:space="preserve"> </w:t>
            </w:r>
            <w:r w:rsidRPr="00460DF0">
              <w:rPr>
                <w:rFonts w:ascii="Arial" w:eastAsia="Arial" w:hAnsi="Arial" w:cs="Arial"/>
                <w:b/>
                <w:bCs/>
                <w:sz w:val="18"/>
                <w:szCs w:val="18"/>
              </w:rPr>
              <w:t>16</w:t>
            </w:r>
            <w:r w:rsidRPr="00460DF0">
              <w:rPr>
                <w:rFonts w:ascii="Arial" w:eastAsia="Arial" w:hAnsi="Arial" w:cs="Arial"/>
                <w:b/>
                <w:bCs/>
                <w:spacing w:val="-2"/>
                <w:sz w:val="18"/>
                <w:szCs w:val="18"/>
              </w:rPr>
              <w:t xml:space="preserve"> </w:t>
            </w:r>
            <w:r w:rsidRPr="00460DF0">
              <w:rPr>
                <w:rFonts w:ascii="Arial" w:eastAsia="Arial" w:hAnsi="Arial" w:cs="Arial"/>
                <w:b/>
                <w:bCs/>
                <w:sz w:val="18"/>
                <w:szCs w:val="18"/>
              </w:rPr>
              <w:t>06</w:t>
            </w:r>
            <w:r w:rsidRPr="00460DF0">
              <w:rPr>
                <w:rFonts w:ascii="Arial" w:eastAsia="Arial" w:hAnsi="Arial" w:cs="Arial"/>
                <w:b/>
                <w:bCs/>
                <w:spacing w:val="-2"/>
                <w:sz w:val="18"/>
                <w:szCs w:val="18"/>
              </w:rPr>
              <w:t xml:space="preserve"> </w:t>
            </w:r>
            <w:r w:rsidRPr="00460DF0">
              <w:rPr>
                <w:rFonts w:ascii="Arial" w:eastAsia="Arial" w:hAnsi="Arial" w:cs="Arial"/>
                <w:b/>
                <w:bCs/>
                <w:sz w:val="18"/>
                <w:szCs w:val="18"/>
              </w:rPr>
              <w:t xml:space="preserve">and </w:t>
            </w:r>
            <w:r w:rsidRPr="00460DF0">
              <w:rPr>
                <w:rFonts w:ascii="Arial" w:eastAsia="Arial" w:hAnsi="Arial" w:cs="Arial"/>
                <w:b/>
                <w:bCs/>
                <w:spacing w:val="-2"/>
                <w:sz w:val="18"/>
                <w:szCs w:val="18"/>
              </w:rPr>
              <w:t>1</w:t>
            </w:r>
            <w:r w:rsidRPr="00460DF0">
              <w:rPr>
                <w:rFonts w:ascii="Arial" w:eastAsia="Arial" w:hAnsi="Arial" w:cs="Arial"/>
                <w:b/>
                <w:bCs/>
                <w:sz w:val="18"/>
                <w:szCs w:val="18"/>
              </w:rPr>
              <w:t xml:space="preserve">6 </w:t>
            </w:r>
            <w:r w:rsidRPr="00460DF0">
              <w:rPr>
                <w:rFonts w:ascii="Arial" w:eastAsia="Arial" w:hAnsi="Arial" w:cs="Arial"/>
                <w:b/>
                <w:bCs/>
                <w:spacing w:val="-1"/>
                <w:sz w:val="18"/>
                <w:szCs w:val="18"/>
              </w:rPr>
              <w:t>0</w:t>
            </w:r>
            <w:r w:rsidRPr="00460DF0">
              <w:rPr>
                <w:rFonts w:ascii="Arial" w:eastAsia="Arial" w:hAnsi="Arial" w:cs="Arial"/>
                <w:b/>
                <w:bCs/>
                <w:sz w:val="18"/>
                <w:szCs w:val="18"/>
              </w:rPr>
              <w:t>8)</w:t>
            </w:r>
          </w:p>
        </w:tc>
      </w:tr>
      <w:tr w:rsidR="00964643" w:rsidRPr="00C5539A" w14:paraId="75803D5F"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auto"/>
          </w:tcPr>
          <w:p w14:paraId="154D84BB"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16</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1</w:t>
            </w:r>
            <w:r w:rsidRPr="00460DF0">
              <w:rPr>
                <w:rFonts w:ascii="Arial" w:eastAsia="Arial" w:hAnsi="Arial" w:cs="Arial"/>
                <w:spacing w:val="-4"/>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59E9B2E1" w14:textId="749CEFBD" w:rsidR="00964643" w:rsidRPr="003E44C8" w:rsidRDefault="00964643" w:rsidP="00AC4F86">
            <w:pPr>
              <w:pStyle w:val="TableParagraph"/>
              <w:spacing w:before="20" w:after="20" w:line="230" w:lineRule="exact"/>
              <w:ind w:left="51"/>
              <w:rPr>
                <w:rFonts w:ascii="Arial" w:eastAsia="Arial" w:hAnsi="Arial" w:cs="Arial"/>
                <w:sz w:val="18"/>
                <w:szCs w:val="18"/>
              </w:rPr>
            </w:pPr>
            <w:r w:rsidRPr="003E44C8">
              <w:rPr>
                <w:rFonts w:ascii="Arial" w:eastAsia="Arial" w:hAnsi="Arial" w:cs="Arial"/>
                <w:spacing w:val="-1"/>
                <w:sz w:val="18"/>
                <w:szCs w:val="18"/>
              </w:rPr>
              <w:t>end</w:t>
            </w:r>
            <w:r w:rsidRPr="003E44C8">
              <w:rPr>
                <w:rFonts w:ascii="Arial" w:eastAsia="Arial" w:hAnsi="Arial" w:cs="Arial"/>
                <w:sz w:val="18"/>
                <w:szCs w:val="18"/>
              </w:rPr>
              <w:t>-</w:t>
            </w:r>
            <w:r w:rsidRPr="003E44C8">
              <w:rPr>
                <w:rFonts w:ascii="Arial" w:eastAsia="Arial" w:hAnsi="Arial" w:cs="Arial"/>
                <w:spacing w:val="-1"/>
                <w:sz w:val="18"/>
                <w:szCs w:val="18"/>
              </w:rPr>
              <w:t>o</w:t>
            </w:r>
            <w:r w:rsidRPr="003E44C8">
              <w:rPr>
                <w:rFonts w:ascii="Arial" w:eastAsia="Arial" w:hAnsi="Arial" w:cs="Arial"/>
                <w:spacing w:val="2"/>
                <w:sz w:val="18"/>
                <w:szCs w:val="18"/>
              </w:rPr>
              <w:t>f</w:t>
            </w:r>
            <w:r w:rsidRPr="003E44C8">
              <w:rPr>
                <w:rFonts w:ascii="Arial" w:eastAsia="Arial" w:hAnsi="Arial" w:cs="Arial"/>
                <w:sz w:val="18"/>
                <w:szCs w:val="18"/>
              </w:rPr>
              <w:t>-</w:t>
            </w:r>
            <w:r w:rsidRPr="003E44C8">
              <w:rPr>
                <w:rFonts w:ascii="Arial" w:eastAsia="Arial" w:hAnsi="Arial" w:cs="Arial"/>
                <w:spacing w:val="-1"/>
                <w:sz w:val="18"/>
                <w:szCs w:val="18"/>
              </w:rPr>
              <w:t>li</w:t>
            </w:r>
            <w:r w:rsidRPr="003E44C8">
              <w:rPr>
                <w:rFonts w:ascii="Arial" w:eastAsia="Arial" w:hAnsi="Arial" w:cs="Arial"/>
                <w:spacing w:val="2"/>
                <w:sz w:val="18"/>
                <w:szCs w:val="18"/>
              </w:rPr>
              <w:t>f</w:t>
            </w:r>
            <w:r w:rsidRPr="003E44C8">
              <w:rPr>
                <w:rFonts w:ascii="Arial" w:eastAsia="Arial" w:hAnsi="Arial" w:cs="Arial"/>
                <w:sz w:val="18"/>
                <w:szCs w:val="18"/>
              </w:rPr>
              <w:t>e</w:t>
            </w:r>
            <w:r w:rsidRPr="003E44C8">
              <w:rPr>
                <w:rFonts w:ascii="Arial" w:eastAsia="Arial" w:hAnsi="Arial" w:cs="Arial"/>
                <w:spacing w:val="-14"/>
                <w:sz w:val="18"/>
                <w:szCs w:val="18"/>
              </w:rPr>
              <w:t xml:space="preserve"> </w:t>
            </w:r>
            <w:r w:rsidRPr="003E44C8">
              <w:rPr>
                <w:rFonts w:ascii="Arial" w:eastAsia="Arial" w:hAnsi="Arial" w:cs="Arial"/>
                <w:spacing w:val="4"/>
                <w:sz w:val="18"/>
                <w:szCs w:val="18"/>
              </w:rPr>
              <w:t>t</w:t>
            </w:r>
            <w:r w:rsidRPr="003E44C8">
              <w:rPr>
                <w:rFonts w:ascii="Arial" w:eastAsia="Arial" w:hAnsi="Arial" w:cs="Arial"/>
                <w:spacing w:val="-7"/>
                <w:sz w:val="18"/>
                <w:szCs w:val="18"/>
              </w:rPr>
              <w:t>y</w:t>
            </w:r>
            <w:r w:rsidRPr="003E44C8">
              <w:rPr>
                <w:rFonts w:ascii="Arial" w:eastAsia="Arial" w:hAnsi="Arial" w:cs="Arial"/>
                <w:spacing w:val="3"/>
                <w:sz w:val="18"/>
                <w:szCs w:val="18"/>
              </w:rPr>
              <w:t>r</w:t>
            </w:r>
            <w:r w:rsidRPr="003E44C8">
              <w:rPr>
                <w:rFonts w:ascii="Arial" w:eastAsia="Arial" w:hAnsi="Arial" w:cs="Arial"/>
                <w:sz w:val="18"/>
                <w:szCs w:val="18"/>
              </w:rPr>
              <w:t>es</w:t>
            </w:r>
            <w:r w:rsidR="00D41C2F" w:rsidRPr="003E44C8">
              <w:rPr>
                <w:rFonts w:ascii="Arial" w:eastAsia="Arial" w:hAnsi="Arial" w:cs="Arial"/>
                <w:sz w:val="18"/>
                <w:szCs w:val="18"/>
              </w:rPr>
              <w:t xml:space="preserve"> (consisting of whole tyres only)</w:t>
            </w:r>
          </w:p>
        </w:tc>
      </w:tr>
      <w:tr w:rsidR="00964643" w:rsidRPr="00C5539A" w14:paraId="2A634A1A"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auto"/>
          </w:tcPr>
          <w:p w14:paraId="53BF6B55"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16</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1</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0</w:t>
            </w:r>
            <w:r w:rsidRPr="00460DF0">
              <w:rPr>
                <w:rFonts w:ascii="Arial" w:eastAsia="Arial" w:hAnsi="Arial" w:cs="Arial"/>
                <w:spacing w:val="1"/>
                <w:sz w:val="18"/>
                <w:szCs w:val="18"/>
              </w:rPr>
              <w:t>4</w:t>
            </w:r>
            <w:r w:rsidRPr="00460DF0">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7185859A" w14:textId="77777777" w:rsidR="00964643" w:rsidRPr="003E44C8" w:rsidRDefault="00964643" w:rsidP="00AC4F86">
            <w:pPr>
              <w:pStyle w:val="TableParagraph"/>
              <w:spacing w:before="20" w:after="20" w:line="230" w:lineRule="exact"/>
              <w:ind w:left="51"/>
              <w:rPr>
                <w:rFonts w:ascii="Arial" w:eastAsia="Arial" w:hAnsi="Arial" w:cs="Arial"/>
                <w:sz w:val="18"/>
                <w:szCs w:val="18"/>
              </w:rPr>
            </w:pPr>
            <w:r w:rsidRPr="003E44C8">
              <w:rPr>
                <w:rFonts w:ascii="Arial" w:eastAsia="Arial" w:hAnsi="Arial" w:cs="Arial"/>
                <w:spacing w:val="-1"/>
                <w:sz w:val="18"/>
                <w:szCs w:val="18"/>
              </w:rPr>
              <w:t>end</w:t>
            </w:r>
            <w:r w:rsidRPr="003E44C8">
              <w:rPr>
                <w:rFonts w:ascii="Arial" w:eastAsia="Arial" w:hAnsi="Arial" w:cs="Arial"/>
                <w:sz w:val="18"/>
                <w:szCs w:val="18"/>
              </w:rPr>
              <w:t>-</w:t>
            </w:r>
            <w:r w:rsidRPr="003E44C8">
              <w:rPr>
                <w:rFonts w:ascii="Arial" w:eastAsia="Arial" w:hAnsi="Arial" w:cs="Arial"/>
                <w:spacing w:val="-1"/>
                <w:sz w:val="18"/>
                <w:szCs w:val="18"/>
              </w:rPr>
              <w:t>o</w:t>
            </w:r>
            <w:r w:rsidRPr="003E44C8">
              <w:rPr>
                <w:rFonts w:ascii="Arial" w:eastAsia="Arial" w:hAnsi="Arial" w:cs="Arial"/>
                <w:spacing w:val="2"/>
                <w:sz w:val="18"/>
                <w:szCs w:val="18"/>
              </w:rPr>
              <w:t>f</w:t>
            </w:r>
            <w:r w:rsidRPr="003E44C8">
              <w:rPr>
                <w:rFonts w:ascii="Arial" w:eastAsia="Arial" w:hAnsi="Arial" w:cs="Arial"/>
                <w:sz w:val="18"/>
                <w:szCs w:val="18"/>
              </w:rPr>
              <w:t>-</w:t>
            </w:r>
            <w:r w:rsidRPr="003E44C8">
              <w:rPr>
                <w:rFonts w:ascii="Arial" w:eastAsia="Arial" w:hAnsi="Arial" w:cs="Arial"/>
                <w:spacing w:val="-1"/>
                <w:sz w:val="18"/>
                <w:szCs w:val="18"/>
              </w:rPr>
              <w:t>li</w:t>
            </w:r>
            <w:r w:rsidRPr="003E44C8">
              <w:rPr>
                <w:rFonts w:ascii="Arial" w:eastAsia="Arial" w:hAnsi="Arial" w:cs="Arial"/>
                <w:spacing w:val="2"/>
                <w:sz w:val="18"/>
                <w:szCs w:val="18"/>
              </w:rPr>
              <w:t>f</w:t>
            </w:r>
            <w:r w:rsidRPr="003E44C8">
              <w:rPr>
                <w:rFonts w:ascii="Arial" w:eastAsia="Arial" w:hAnsi="Arial" w:cs="Arial"/>
                <w:sz w:val="18"/>
                <w:szCs w:val="18"/>
              </w:rPr>
              <w:t>e</w:t>
            </w:r>
            <w:r w:rsidRPr="003E44C8">
              <w:rPr>
                <w:rFonts w:ascii="Arial" w:eastAsia="Arial" w:hAnsi="Arial" w:cs="Arial"/>
                <w:spacing w:val="-18"/>
                <w:sz w:val="18"/>
                <w:szCs w:val="18"/>
              </w:rPr>
              <w:t xml:space="preserve"> </w:t>
            </w:r>
            <w:r w:rsidRPr="003E44C8">
              <w:rPr>
                <w:rFonts w:ascii="Arial" w:eastAsia="Arial" w:hAnsi="Arial" w:cs="Arial"/>
                <w:sz w:val="18"/>
                <w:szCs w:val="18"/>
              </w:rPr>
              <w:t>ve</w:t>
            </w:r>
            <w:r w:rsidRPr="003E44C8">
              <w:rPr>
                <w:rFonts w:ascii="Arial" w:eastAsia="Arial" w:hAnsi="Arial" w:cs="Arial"/>
                <w:spacing w:val="1"/>
                <w:sz w:val="18"/>
                <w:szCs w:val="18"/>
              </w:rPr>
              <w:t>h</w:t>
            </w:r>
            <w:r w:rsidRPr="003E44C8">
              <w:rPr>
                <w:rFonts w:ascii="Arial" w:eastAsia="Arial" w:hAnsi="Arial" w:cs="Arial"/>
                <w:spacing w:val="-1"/>
                <w:sz w:val="18"/>
                <w:szCs w:val="18"/>
              </w:rPr>
              <w:t>i</w:t>
            </w:r>
            <w:r w:rsidRPr="003E44C8">
              <w:rPr>
                <w:rFonts w:ascii="Arial" w:eastAsia="Arial" w:hAnsi="Arial" w:cs="Arial"/>
                <w:spacing w:val="1"/>
                <w:sz w:val="18"/>
                <w:szCs w:val="18"/>
              </w:rPr>
              <w:t>c</w:t>
            </w:r>
            <w:r w:rsidRPr="003E44C8">
              <w:rPr>
                <w:rFonts w:ascii="Arial" w:eastAsia="Arial" w:hAnsi="Arial" w:cs="Arial"/>
                <w:spacing w:val="-1"/>
                <w:sz w:val="18"/>
                <w:szCs w:val="18"/>
              </w:rPr>
              <w:t>l</w:t>
            </w:r>
            <w:r w:rsidRPr="003E44C8">
              <w:rPr>
                <w:rFonts w:ascii="Arial" w:eastAsia="Arial" w:hAnsi="Arial" w:cs="Arial"/>
                <w:sz w:val="18"/>
                <w:szCs w:val="18"/>
              </w:rPr>
              <w:t>es</w:t>
            </w:r>
          </w:p>
        </w:tc>
      </w:tr>
      <w:tr w:rsidR="00964643" w:rsidRPr="00C5539A" w14:paraId="2D659FED"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auto"/>
          </w:tcPr>
          <w:p w14:paraId="3E1E8350"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16</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1</w:t>
            </w:r>
            <w:r w:rsidRPr="00460DF0">
              <w:rPr>
                <w:rFonts w:ascii="Arial" w:eastAsia="Arial" w:hAnsi="Arial" w:cs="Arial"/>
                <w:spacing w:val="-4"/>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33A072EC" w14:textId="77777777" w:rsidR="00964643" w:rsidRPr="00460DF0" w:rsidRDefault="00964643" w:rsidP="00AC4F86">
            <w:pPr>
              <w:pStyle w:val="TableParagraph"/>
              <w:spacing w:before="20" w:after="20" w:line="230" w:lineRule="exact"/>
              <w:ind w:left="51" w:right="46"/>
              <w:rPr>
                <w:rFonts w:ascii="Arial" w:eastAsia="Arial" w:hAnsi="Arial" w:cs="Arial"/>
                <w:sz w:val="18"/>
                <w:szCs w:val="18"/>
              </w:rPr>
            </w:pPr>
            <w:r w:rsidRPr="00460DF0">
              <w:rPr>
                <w:rFonts w:ascii="Arial" w:eastAsia="Arial" w:hAnsi="Arial" w:cs="Arial"/>
                <w:spacing w:val="-1"/>
                <w:sz w:val="18"/>
                <w:szCs w:val="18"/>
              </w:rPr>
              <w:t>end</w:t>
            </w:r>
            <w:r w:rsidRPr="00460DF0">
              <w:rPr>
                <w:rFonts w:ascii="Arial" w:eastAsia="Arial" w:hAnsi="Arial" w:cs="Arial"/>
                <w:sz w:val="18"/>
                <w:szCs w:val="18"/>
              </w:rPr>
              <w:t>-</w:t>
            </w:r>
            <w:r w:rsidRPr="00460DF0">
              <w:rPr>
                <w:rFonts w:ascii="Arial" w:eastAsia="Arial" w:hAnsi="Arial" w:cs="Arial"/>
                <w:spacing w:val="-1"/>
                <w:sz w:val="18"/>
                <w:szCs w:val="18"/>
              </w:rPr>
              <w:t>o</w:t>
            </w:r>
            <w:r w:rsidRPr="00460DF0">
              <w:rPr>
                <w:rFonts w:ascii="Arial" w:eastAsia="Arial" w:hAnsi="Arial" w:cs="Arial"/>
                <w:spacing w:val="2"/>
                <w:sz w:val="18"/>
                <w:szCs w:val="18"/>
              </w:rPr>
              <w:t>f</w:t>
            </w:r>
            <w:r w:rsidRPr="00460DF0">
              <w:rPr>
                <w:rFonts w:ascii="Arial" w:eastAsia="Arial" w:hAnsi="Arial" w:cs="Arial"/>
                <w:sz w:val="18"/>
                <w:szCs w:val="18"/>
              </w:rPr>
              <w:t>-</w:t>
            </w:r>
            <w:r w:rsidRPr="00460DF0">
              <w:rPr>
                <w:rFonts w:ascii="Arial" w:eastAsia="Arial" w:hAnsi="Arial" w:cs="Arial"/>
                <w:spacing w:val="-1"/>
                <w:sz w:val="18"/>
                <w:szCs w:val="18"/>
              </w:rPr>
              <w:t>li</w:t>
            </w:r>
            <w:r w:rsidRPr="00460DF0">
              <w:rPr>
                <w:rFonts w:ascii="Arial" w:eastAsia="Arial" w:hAnsi="Arial" w:cs="Arial"/>
                <w:spacing w:val="2"/>
                <w:sz w:val="18"/>
                <w:szCs w:val="18"/>
              </w:rPr>
              <w:t>f</w:t>
            </w:r>
            <w:r w:rsidRPr="00460DF0">
              <w:rPr>
                <w:rFonts w:ascii="Arial" w:eastAsia="Arial" w:hAnsi="Arial" w:cs="Arial"/>
                <w:sz w:val="18"/>
                <w:szCs w:val="18"/>
              </w:rPr>
              <w:t>e</w:t>
            </w:r>
            <w:r w:rsidRPr="00460DF0">
              <w:rPr>
                <w:rFonts w:ascii="Arial" w:eastAsia="Arial" w:hAnsi="Arial" w:cs="Arial"/>
                <w:spacing w:val="-9"/>
                <w:sz w:val="18"/>
                <w:szCs w:val="18"/>
              </w:rPr>
              <w:t xml:space="preserve"> </w:t>
            </w:r>
            <w:r w:rsidRPr="00460DF0">
              <w:rPr>
                <w:rFonts w:ascii="Arial" w:eastAsia="Arial" w:hAnsi="Arial" w:cs="Arial"/>
                <w:sz w:val="18"/>
                <w:szCs w:val="18"/>
              </w:rPr>
              <w:t>ve</w:t>
            </w:r>
            <w:r w:rsidRPr="00460DF0">
              <w:rPr>
                <w:rFonts w:ascii="Arial" w:eastAsia="Arial" w:hAnsi="Arial" w:cs="Arial"/>
                <w:spacing w:val="1"/>
                <w:sz w:val="18"/>
                <w:szCs w:val="18"/>
              </w:rPr>
              <w:t>h</w:t>
            </w:r>
            <w:r w:rsidRPr="00460DF0">
              <w:rPr>
                <w:rFonts w:ascii="Arial" w:eastAsia="Arial" w:hAnsi="Arial" w:cs="Arial"/>
                <w:spacing w:val="-1"/>
                <w:sz w:val="18"/>
                <w:szCs w:val="18"/>
              </w:rPr>
              <w:t>i</w:t>
            </w:r>
            <w:r w:rsidRPr="00460DF0">
              <w:rPr>
                <w:rFonts w:ascii="Arial" w:eastAsia="Arial" w:hAnsi="Arial" w:cs="Arial"/>
                <w:spacing w:val="1"/>
                <w:sz w:val="18"/>
                <w:szCs w:val="18"/>
              </w:rPr>
              <w:t>c</w:t>
            </w:r>
            <w:r w:rsidRPr="00460DF0">
              <w:rPr>
                <w:rFonts w:ascii="Arial" w:eastAsia="Arial" w:hAnsi="Arial" w:cs="Arial"/>
                <w:spacing w:val="-1"/>
                <w:sz w:val="18"/>
                <w:szCs w:val="18"/>
              </w:rPr>
              <w:t>l</w:t>
            </w:r>
            <w:r w:rsidRPr="00460DF0">
              <w:rPr>
                <w:rFonts w:ascii="Arial" w:eastAsia="Arial" w:hAnsi="Arial" w:cs="Arial"/>
                <w:sz w:val="18"/>
                <w:szCs w:val="18"/>
              </w:rPr>
              <w:t>es,</w:t>
            </w:r>
            <w:r w:rsidRPr="00460DF0">
              <w:rPr>
                <w:rFonts w:ascii="Arial" w:eastAsia="Arial" w:hAnsi="Arial" w:cs="Arial"/>
                <w:spacing w:val="-9"/>
                <w:sz w:val="18"/>
                <w:szCs w:val="18"/>
              </w:rPr>
              <w:t xml:space="preserve"> </w:t>
            </w:r>
            <w:r w:rsidRPr="00460DF0">
              <w:rPr>
                <w:rFonts w:ascii="Arial" w:eastAsia="Arial" w:hAnsi="Arial" w:cs="Arial"/>
                <w:sz w:val="18"/>
                <w:szCs w:val="18"/>
              </w:rPr>
              <w:t>c</w:t>
            </w:r>
            <w:r w:rsidRPr="00460DF0">
              <w:rPr>
                <w:rFonts w:ascii="Arial" w:eastAsia="Arial" w:hAnsi="Arial" w:cs="Arial"/>
                <w:spacing w:val="1"/>
                <w:sz w:val="18"/>
                <w:szCs w:val="18"/>
              </w:rPr>
              <w:t>o</w:t>
            </w:r>
            <w:r w:rsidRPr="00460DF0">
              <w:rPr>
                <w:rFonts w:ascii="Arial" w:eastAsia="Arial" w:hAnsi="Arial" w:cs="Arial"/>
                <w:sz w:val="18"/>
                <w:szCs w:val="18"/>
              </w:rPr>
              <w:t>nt</w:t>
            </w:r>
            <w:r w:rsidRPr="00460DF0">
              <w:rPr>
                <w:rFonts w:ascii="Arial" w:eastAsia="Arial" w:hAnsi="Arial" w:cs="Arial"/>
                <w:spacing w:val="1"/>
                <w:sz w:val="18"/>
                <w:szCs w:val="18"/>
              </w:rPr>
              <w:t>a</w:t>
            </w:r>
            <w:r w:rsidRPr="00460DF0">
              <w:rPr>
                <w:rFonts w:ascii="Arial" w:eastAsia="Arial" w:hAnsi="Arial" w:cs="Arial"/>
                <w:spacing w:val="-1"/>
                <w:sz w:val="18"/>
                <w:szCs w:val="18"/>
              </w:rPr>
              <w:t>i</w:t>
            </w:r>
            <w:r w:rsidRPr="00460DF0">
              <w:rPr>
                <w:rFonts w:ascii="Arial" w:eastAsia="Arial" w:hAnsi="Arial" w:cs="Arial"/>
                <w:spacing w:val="1"/>
                <w:sz w:val="18"/>
                <w:szCs w:val="18"/>
              </w:rPr>
              <w:t>n</w:t>
            </w:r>
            <w:r w:rsidRPr="00460DF0">
              <w:rPr>
                <w:rFonts w:ascii="Arial" w:eastAsia="Arial" w:hAnsi="Arial" w:cs="Arial"/>
                <w:spacing w:val="-1"/>
                <w:sz w:val="18"/>
                <w:szCs w:val="18"/>
              </w:rPr>
              <w:t>i</w:t>
            </w:r>
            <w:r w:rsidRPr="00460DF0">
              <w:rPr>
                <w:rFonts w:ascii="Arial" w:eastAsia="Arial" w:hAnsi="Arial" w:cs="Arial"/>
                <w:sz w:val="18"/>
                <w:szCs w:val="18"/>
              </w:rPr>
              <w:t>ng</w:t>
            </w:r>
            <w:r w:rsidRPr="00460DF0">
              <w:rPr>
                <w:rFonts w:ascii="Arial" w:eastAsia="Arial" w:hAnsi="Arial" w:cs="Arial"/>
                <w:spacing w:val="-7"/>
                <w:sz w:val="18"/>
                <w:szCs w:val="18"/>
              </w:rPr>
              <w:t xml:space="preserve"> </w:t>
            </w:r>
            <w:r w:rsidRPr="00460DF0">
              <w:rPr>
                <w:rFonts w:ascii="Arial" w:eastAsia="Arial" w:hAnsi="Arial" w:cs="Arial"/>
                <w:sz w:val="18"/>
                <w:szCs w:val="18"/>
              </w:rPr>
              <w:t>n</w:t>
            </w:r>
            <w:r w:rsidRPr="00460DF0">
              <w:rPr>
                <w:rFonts w:ascii="Arial" w:eastAsia="Arial" w:hAnsi="Arial" w:cs="Arial"/>
                <w:spacing w:val="1"/>
                <w:sz w:val="18"/>
                <w:szCs w:val="18"/>
              </w:rPr>
              <w:t>e</w:t>
            </w:r>
            <w:r w:rsidRPr="00460DF0">
              <w:rPr>
                <w:rFonts w:ascii="Arial" w:eastAsia="Arial" w:hAnsi="Arial" w:cs="Arial"/>
                <w:spacing w:val="-1"/>
                <w:sz w:val="18"/>
                <w:szCs w:val="18"/>
              </w:rPr>
              <w:t>i</w:t>
            </w:r>
            <w:r w:rsidRPr="00460DF0">
              <w:rPr>
                <w:rFonts w:ascii="Arial" w:eastAsia="Arial" w:hAnsi="Arial" w:cs="Arial"/>
                <w:sz w:val="18"/>
                <w:szCs w:val="18"/>
              </w:rPr>
              <w:t>th</w:t>
            </w:r>
            <w:r w:rsidRPr="00460DF0">
              <w:rPr>
                <w:rFonts w:ascii="Arial" w:eastAsia="Arial" w:hAnsi="Arial" w:cs="Arial"/>
                <w:spacing w:val="-1"/>
                <w:sz w:val="18"/>
                <w:szCs w:val="18"/>
              </w:rPr>
              <w:t>e</w:t>
            </w:r>
            <w:r w:rsidRPr="00460DF0">
              <w:rPr>
                <w:rFonts w:ascii="Arial" w:eastAsia="Arial" w:hAnsi="Arial" w:cs="Arial"/>
                <w:sz w:val="18"/>
                <w:szCs w:val="18"/>
              </w:rPr>
              <w:t>r</w:t>
            </w:r>
            <w:r w:rsidRPr="00460DF0">
              <w:rPr>
                <w:rFonts w:ascii="Arial" w:eastAsia="Arial" w:hAnsi="Arial" w:cs="Arial"/>
                <w:spacing w:val="-6"/>
                <w:sz w:val="18"/>
                <w:szCs w:val="18"/>
              </w:rPr>
              <w:t xml:space="preserve"> </w:t>
            </w:r>
            <w:r w:rsidRPr="00460DF0">
              <w:rPr>
                <w:rFonts w:ascii="Arial" w:eastAsia="Arial" w:hAnsi="Arial" w:cs="Arial"/>
                <w:spacing w:val="-1"/>
                <w:sz w:val="18"/>
                <w:szCs w:val="18"/>
              </w:rPr>
              <w:t>l</w:t>
            </w:r>
            <w:r w:rsidRPr="00460DF0">
              <w:rPr>
                <w:rFonts w:ascii="Arial" w:eastAsia="Arial" w:hAnsi="Arial" w:cs="Arial"/>
                <w:spacing w:val="1"/>
                <w:sz w:val="18"/>
                <w:szCs w:val="18"/>
              </w:rPr>
              <w:t>i</w:t>
            </w:r>
            <w:r w:rsidRPr="00460DF0">
              <w:rPr>
                <w:rFonts w:ascii="Arial" w:eastAsia="Arial" w:hAnsi="Arial" w:cs="Arial"/>
                <w:sz w:val="18"/>
                <w:szCs w:val="18"/>
              </w:rPr>
              <w:t>q</w:t>
            </w:r>
            <w:r w:rsidRPr="00460DF0">
              <w:rPr>
                <w:rFonts w:ascii="Arial" w:eastAsia="Arial" w:hAnsi="Arial" w:cs="Arial"/>
                <w:spacing w:val="1"/>
                <w:sz w:val="18"/>
                <w:szCs w:val="18"/>
              </w:rPr>
              <w:t>u</w:t>
            </w:r>
            <w:r w:rsidRPr="00460DF0">
              <w:rPr>
                <w:rFonts w:ascii="Arial" w:eastAsia="Arial" w:hAnsi="Arial" w:cs="Arial"/>
                <w:spacing w:val="-1"/>
                <w:sz w:val="18"/>
                <w:szCs w:val="18"/>
              </w:rPr>
              <w:t>i</w:t>
            </w:r>
            <w:r w:rsidRPr="00460DF0">
              <w:rPr>
                <w:rFonts w:ascii="Arial" w:eastAsia="Arial" w:hAnsi="Arial" w:cs="Arial"/>
                <w:sz w:val="18"/>
                <w:szCs w:val="18"/>
              </w:rPr>
              <w:t>ds</w:t>
            </w:r>
            <w:r w:rsidRPr="00460DF0">
              <w:rPr>
                <w:rFonts w:ascii="Arial" w:eastAsia="Arial" w:hAnsi="Arial" w:cs="Arial"/>
                <w:spacing w:val="-8"/>
                <w:sz w:val="18"/>
                <w:szCs w:val="18"/>
              </w:rPr>
              <w:t xml:space="preserve"> </w:t>
            </w:r>
            <w:r w:rsidRPr="00460DF0">
              <w:rPr>
                <w:rFonts w:ascii="Arial" w:eastAsia="Arial" w:hAnsi="Arial" w:cs="Arial"/>
                <w:sz w:val="18"/>
                <w:szCs w:val="18"/>
              </w:rPr>
              <w:t>n</w:t>
            </w:r>
            <w:r w:rsidRPr="00460DF0">
              <w:rPr>
                <w:rFonts w:ascii="Arial" w:eastAsia="Arial" w:hAnsi="Arial" w:cs="Arial"/>
                <w:spacing w:val="-1"/>
                <w:sz w:val="18"/>
                <w:szCs w:val="18"/>
              </w:rPr>
              <w:t>o</w:t>
            </w:r>
            <w:r w:rsidRPr="00460DF0">
              <w:rPr>
                <w:rFonts w:ascii="Arial" w:eastAsia="Arial" w:hAnsi="Arial" w:cs="Arial"/>
                <w:sz w:val="18"/>
                <w:szCs w:val="18"/>
              </w:rPr>
              <w:t>r</w:t>
            </w:r>
            <w:r w:rsidRPr="00460DF0">
              <w:rPr>
                <w:rFonts w:ascii="Arial" w:eastAsia="Arial" w:hAnsi="Arial" w:cs="Arial"/>
                <w:spacing w:val="-6"/>
                <w:sz w:val="18"/>
                <w:szCs w:val="18"/>
              </w:rPr>
              <w:t xml:space="preserve"> </w:t>
            </w:r>
            <w:r w:rsidRPr="00460DF0">
              <w:rPr>
                <w:rFonts w:ascii="Arial" w:eastAsia="Arial" w:hAnsi="Arial" w:cs="Arial"/>
                <w:sz w:val="18"/>
                <w:szCs w:val="18"/>
              </w:rPr>
              <w:t>ot</w:t>
            </w:r>
            <w:r w:rsidRPr="00460DF0">
              <w:rPr>
                <w:rFonts w:ascii="Arial" w:eastAsia="Arial" w:hAnsi="Arial" w:cs="Arial"/>
                <w:spacing w:val="1"/>
                <w:sz w:val="18"/>
                <w:szCs w:val="18"/>
              </w:rPr>
              <w:t>h</w:t>
            </w:r>
            <w:r w:rsidRPr="00460DF0">
              <w:rPr>
                <w:rFonts w:ascii="Arial" w:eastAsia="Arial" w:hAnsi="Arial" w:cs="Arial"/>
                <w:sz w:val="18"/>
                <w:szCs w:val="18"/>
              </w:rPr>
              <w:t>er</w:t>
            </w:r>
            <w:r w:rsidRPr="00460DF0">
              <w:rPr>
                <w:rFonts w:ascii="Arial" w:eastAsia="Arial" w:hAnsi="Arial" w:cs="Arial"/>
                <w:spacing w:val="-9"/>
                <w:sz w:val="18"/>
                <w:szCs w:val="18"/>
              </w:rPr>
              <w:t xml:space="preserve"> </w:t>
            </w:r>
            <w:r w:rsidRPr="00460DF0">
              <w:rPr>
                <w:rFonts w:ascii="Arial" w:eastAsia="Arial" w:hAnsi="Arial" w:cs="Arial"/>
                <w:sz w:val="18"/>
                <w:szCs w:val="18"/>
              </w:rPr>
              <w:t>h</w:t>
            </w:r>
            <w:r w:rsidRPr="00460DF0">
              <w:rPr>
                <w:rFonts w:ascii="Arial" w:eastAsia="Arial" w:hAnsi="Arial" w:cs="Arial"/>
                <w:spacing w:val="1"/>
                <w:sz w:val="18"/>
                <w:szCs w:val="18"/>
              </w:rPr>
              <w:t>a</w:t>
            </w:r>
            <w:r w:rsidRPr="00460DF0">
              <w:rPr>
                <w:rFonts w:ascii="Arial" w:eastAsia="Arial" w:hAnsi="Arial" w:cs="Arial"/>
                <w:spacing w:val="-2"/>
                <w:sz w:val="18"/>
                <w:szCs w:val="18"/>
              </w:rPr>
              <w:t>z</w:t>
            </w:r>
            <w:r w:rsidRPr="00460DF0">
              <w:rPr>
                <w:rFonts w:ascii="Arial" w:eastAsia="Arial" w:hAnsi="Arial" w:cs="Arial"/>
                <w:sz w:val="18"/>
                <w:szCs w:val="18"/>
              </w:rPr>
              <w:t>ard</w:t>
            </w:r>
            <w:r w:rsidRPr="00460DF0">
              <w:rPr>
                <w:rFonts w:ascii="Arial" w:eastAsia="Arial" w:hAnsi="Arial" w:cs="Arial"/>
                <w:spacing w:val="2"/>
                <w:sz w:val="18"/>
                <w:szCs w:val="18"/>
              </w:rPr>
              <w:t>o</w:t>
            </w:r>
            <w:r w:rsidRPr="00460DF0">
              <w:rPr>
                <w:rFonts w:ascii="Arial" w:eastAsia="Arial" w:hAnsi="Arial" w:cs="Arial"/>
                <w:sz w:val="18"/>
                <w:szCs w:val="18"/>
              </w:rPr>
              <w:t>us</w:t>
            </w:r>
            <w:r w:rsidRPr="00460DF0">
              <w:rPr>
                <w:rFonts w:ascii="Arial" w:eastAsia="Arial" w:hAnsi="Arial" w:cs="Arial"/>
                <w:w w:val="99"/>
                <w:sz w:val="18"/>
                <w:szCs w:val="18"/>
              </w:rPr>
              <w:t xml:space="preserve"> </w:t>
            </w:r>
            <w:r w:rsidRPr="00460DF0">
              <w:rPr>
                <w:rFonts w:ascii="Arial" w:eastAsia="Arial" w:hAnsi="Arial" w:cs="Arial"/>
                <w:spacing w:val="1"/>
                <w:sz w:val="18"/>
                <w:szCs w:val="18"/>
              </w:rPr>
              <w:t>c</w:t>
            </w:r>
            <w:r w:rsidRPr="00460DF0">
              <w:rPr>
                <w:rFonts w:ascii="Arial" w:eastAsia="Arial" w:hAnsi="Arial" w:cs="Arial"/>
                <w:spacing w:val="-3"/>
                <w:sz w:val="18"/>
                <w:szCs w:val="18"/>
              </w:rPr>
              <w:t>o</w:t>
            </w:r>
            <w:r w:rsidRPr="00460DF0">
              <w:rPr>
                <w:rFonts w:ascii="Arial" w:eastAsia="Arial" w:hAnsi="Arial" w:cs="Arial"/>
                <w:spacing w:val="4"/>
                <w:sz w:val="18"/>
                <w:szCs w:val="18"/>
              </w:rPr>
              <w:t>m</w:t>
            </w:r>
            <w:r w:rsidRPr="00460DF0">
              <w:rPr>
                <w:rFonts w:ascii="Arial" w:eastAsia="Arial" w:hAnsi="Arial" w:cs="Arial"/>
                <w:sz w:val="18"/>
                <w:szCs w:val="18"/>
              </w:rPr>
              <w:t>p</w:t>
            </w:r>
            <w:r w:rsidRPr="00460DF0">
              <w:rPr>
                <w:rFonts w:ascii="Arial" w:eastAsia="Arial" w:hAnsi="Arial" w:cs="Arial"/>
                <w:spacing w:val="-1"/>
                <w:sz w:val="18"/>
                <w:szCs w:val="18"/>
              </w:rPr>
              <w:t>o</w:t>
            </w:r>
            <w:r w:rsidRPr="00460DF0">
              <w:rPr>
                <w:rFonts w:ascii="Arial" w:eastAsia="Arial" w:hAnsi="Arial" w:cs="Arial"/>
                <w:sz w:val="18"/>
                <w:szCs w:val="18"/>
              </w:rPr>
              <w:t>n</w:t>
            </w:r>
            <w:r w:rsidRPr="00460DF0">
              <w:rPr>
                <w:rFonts w:ascii="Arial" w:eastAsia="Arial" w:hAnsi="Arial" w:cs="Arial"/>
                <w:spacing w:val="-1"/>
                <w:sz w:val="18"/>
                <w:szCs w:val="18"/>
              </w:rPr>
              <w:t>e</w:t>
            </w:r>
            <w:r w:rsidRPr="00460DF0">
              <w:rPr>
                <w:rFonts w:ascii="Arial" w:eastAsia="Arial" w:hAnsi="Arial" w:cs="Arial"/>
                <w:sz w:val="18"/>
                <w:szCs w:val="18"/>
              </w:rPr>
              <w:t>nts</w:t>
            </w:r>
          </w:p>
        </w:tc>
      </w:tr>
      <w:tr w:rsidR="00964643" w:rsidRPr="00C5539A" w14:paraId="66FE5702"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auto"/>
          </w:tcPr>
          <w:p w14:paraId="2EB518EC"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16</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1</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0</w:t>
            </w:r>
            <w:r w:rsidRPr="00460DF0">
              <w:rPr>
                <w:rFonts w:ascii="Arial" w:eastAsia="Arial" w:hAnsi="Arial" w:cs="Arial"/>
                <w:spacing w:val="1"/>
                <w:sz w:val="18"/>
                <w:szCs w:val="18"/>
              </w:rPr>
              <w:t>7</w:t>
            </w:r>
            <w:r w:rsidRPr="00460DF0">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7489D6B2"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o</w:t>
            </w:r>
            <w:r w:rsidRPr="00460DF0">
              <w:rPr>
                <w:rFonts w:ascii="Arial" w:eastAsia="Arial" w:hAnsi="Arial" w:cs="Arial"/>
                <w:spacing w:val="-2"/>
                <w:sz w:val="18"/>
                <w:szCs w:val="18"/>
              </w:rPr>
              <w:t>i</w:t>
            </w:r>
            <w:r w:rsidRPr="00460DF0">
              <w:rPr>
                <w:rFonts w:ascii="Arial" w:eastAsia="Arial" w:hAnsi="Arial" w:cs="Arial"/>
                <w:sz w:val="18"/>
                <w:szCs w:val="18"/>
              </w:rPr>
              <w:t>l</w:t>
            </w:r>
            <w:r w:rsidRPr="00460DF0">
              <w:rPr>
                <w:rFonts w:ascii="Arial" w:eastAsia="Arial" w:hAnsi="Arial" w:cs="Arial"/>
                <w:spacing w:val="-7"/>
                <w:sz w:val="18"/>
                <w:szCs w:val="18"/>
              </w:rPr>
              <w:t xml:space="preserve"> </w:t>
            </w:r>
            <w:r w:rsidRPr="00460DF0">
              <w:rPr>
                <w:rFonts w:ascii="Arial" w:eastAsia="Arial" w:hAnsi="Arial" w:cs="Arial"/>
                <w:spacing w:val="1"/>
                <w:sz w:val="18"/>
                <w:szCs w:val="18"/>
              </w:rPr>
              <w:t>f</w:t>
            </w:r>
            <w:r w:rsidRPr="00460DF0">
              <w:rPr>
                <w:rFonts w:ascii="Arial" w:eastAsia="Arial" w:hAnsi="Arial" w:cs="Arial"/>
                <w:spacing w:val="-1"/>
                <w:sz w:val="18"/>
                <w:szCs w:val="18"/>
              </w:rPr>
              <w:t>il</w:t>
            </w:r>
            <w:r w:rsidRPr="00460DF0">
              <w:rPr>
                <w:rFonts w:ascii="Arial" w:eastAsia="Arial" w:hAnsi="Arial" w:cs="Arial"/>
                <w:sz w:val="18"/>
                <w:szCs w:val="18"/>
              </w:rPr>
              <w:t>ters</w:t>
            </w:r>
          </w:p>
        </w:tc>
      </w:tr>
      <w:tr w:rsidR="00964643" w:rsidRPr="00C5539A" w14:paraId="0C2A8FFD"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auto"/>
          </w:tcPr>
          <w:p w14:paraId="465CDABE"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16</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1</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1</w:t>
            </w:r>
            <w:r w:rsidRPr="00460DF0">
              <w:rPr>
                <w:rFonts w:ascii="Arial" w:eastAsia="Arial" w:hAnsi="Arial" w:cs="Arial"/>
                <w:spacing w:val="1"/>
                <w:sz w:val="18"/>
                <w:szCs w:val="18"/>
              </w:rPr>
              <w:t>1</w:t>
            </w:r>
            <w:r w:rsidRPr="00460DF0">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73407DE4"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bra</w:t>
            </w:r>
            <w:r w:rsidRPr="00460DF0">
              <w:rPr>
                <w:rFonts w:ascii="Arial" w:eastAsia="Arial" w:hAnsi="Arial" w:cs="Arial"/>
                <w:spacing w:val="3"/>
                <w:sz w:val="18"/>
                <w:szCs w:val="18"/>
              </w:rPr>
              <w:t>k</w:t>
            </w:r>
            <w:r w:rsidRPr="00460DF0">
              <w:rPr>
                <w:rFonts w:ascii="Arial" w:eastAsia="Arial" w:hAnsi="Arial" w:cs="Arial"/>
                <w:sz w:val="18"/>
                <w:szCs w:val="18"/>
              </w:rPr>
              <w:t>e</w:t>
            </w:r>
            <w:r w:rsidRPr="00460DF0">
              <w:rPr>
                <w:rFonts w:ascii="Arial" w:eastAsia="Arial" w:hAnsi="Arial" w:cs="Arial"/>
                <w:spacing w:val="-10"/>
                <w:sz w:val="18"/>
                <w:szCs w:val="18"/>
              </w:rPr>
              <w:t xml:space="preserve"> </w:t>
            </w:r>
            <w:r w:rsidRPr="00460DF0">
              <w:rPr>
                <w:rFonts w:ascii="Arial" w:eastAsia="Arial" w:hAnsi="Arial" w:cs="Arial"/>
                <w:spacing w:val="-1"/>
                <w:sz w:val="18"/>
                <w:szCs w:val="18"/>
              </w:rPr>
              <w:t>p</w:t>
            </w:r>
            <w:r w:rsidRPr="00460DF0">
              <w:rPr>
                <w:rFonts w:ascii="Arial" w:eastAsia="Arial" w:hAnsi="Arial" w:cs="Arial"/>
                <w:sz w:val="18"/>
                <w:szCs w:val="18"/>
              </w:rPr>
              <w:t>a</w:t>
            </w:r>
            <w:r w:rsidRPr="00460DF0">
              <w:rPr>
                <w:rFonts w:ascii="Arial" w:eastAsia="Arial" w:hAnsi="Arial" w:cs="Arial"/>
                <w:spacing w:val="-1"/>
                <w:sz w:val="18"/>
                <w:szCs w:val="18"/>
              </w:rPr>
              <w:t>d</w:t>
            </w:r>
            <w:r w:rsidRPr="00460DF0">
              <w:rPr>
                <w:rFonts w:ascii="Arial" w:eastAsia="Arial" w:hAnsi="Arial" w:cs="Arial"/>
                <w:sz w:val="18"/>
                <w:szCs w:val="18"/>
              </w:rPr>
              <w:t>s</w:t>
            </w:r>
            <w:r w:rsidRPr="00460DF0">
              <w:rPr>
                <w:rFonts w:ascii="Arial" w:eastAsia="Arial" w:hAnsi="Arial" w:cs="Arial"/>
                <w:spacing w:val="-9"/>
                <w:sz w:val="18"/>
                <w:szCs w:val="18"/>
              </w:rPr>
              <w:t xml:space="preserve"> </w:t>
            </w:r>
            <w:r w:rsidRPr="00460DF0">
              <w:rPr>
                <w:rFonts w:ascii="Arial" w:eastAsia="Arial" w:hAnsi="Arial" w:cs="Arial"/>
                <w:sz w:val="18"/>
                <w:szCs w:val="18"/>
              </w:rPr>
              <w:t>co</w:t>
            </w:r>
            <w:r w:rsidRPr="00460DF0">
              <w:rPr>
                <w:rFonts w:ascii="Arial" w:eastAsia="Arial" w:hAnsi="Arial" w:cs="Arial"/>
                <w:spacing w:val="-1"/>
                <w:sz w:val="18"/>
                <w:szCs w:val="18"/>
              </w:rPr>
              <w:t>n</w:t>
            </w:r>
            <w:r w:rsidRPr="00460DF0">
              <w:rPr>
                <w:rFonts w:ascii="Arial" w:eastAsia="Arial" w:hAnsi="Arial" w:cs="Arial"/>
                <w:sz w:val="18"/>
                <w:szCs w:val="18"/>
              </w:rPr>
              <w:t>t</w:t>
            </w:r>
            <w:r w:rsidRPr="00460DF0">
              <w:rPr>
                <w:rFonts w:ascii="Arial" w:eastAsia="Arial" w:hAnsi="Arial" w:cs="Arial"/>
                <w:spacing w:val="1"/>
                <w:sz w:val="18"/>
                <w:szCs w:val="18"/>
              </w:rPr>
              <w:t>a</w:t>
            </w:r>
            <w:r w:rsidRPr="00460DF0">
              <w:rPr>
                <w:rFonts w:ascii="Arial" w:eastAsia="Arial" w:hAnsi="Arial" w:cs="Arial"/>
                <w:spacing w:val="-1"/>
                <w:sz w:val="18"/>
                <w:szCs w:val="18"/>
              </w:rPr>
              <w:t>i</w:t>
            </w:r>
            <w:r w:rsidRPr="00460DF0">
              <w:rPr>
                <w:rFonts w:ascii="Arial" w:eastAsia="Arial" w:hAnsi="Arial" w:cs="Arial"/>
                <w:spacing w:val="1"/>
                <w:sz w:val="18"/>
                <w:szCs w:val="18"/>
              </w:rPr>
              <w:t>n</w:t>
            </w:r>
            <w:r w:rsidRPr="00460DF0">
              <w:rPr>
                <w:rFonts w:ascii="Arial" w:eastAsia="Arial" w:hAnsi="Arial" w:cs="Arial"/>
                <w:spacing w:val="-1"/>
                <w:sz w:val="18"/>
                <w:szCs w:val="18"/>
              </w:rPr>
              <w:t>i</w:t>
            </w:r>
            <w:r w:rsidRPr="00460DF0">
              <w:rPr>
                <w:rFonts w:ascii="Arial" w:eastAsia="Arial" w:hAnsi="Arial" w:cs="Arial"/>
                <w:sz w:val="18"/>
                <w:szCs w:val="18"/>
              </w:rPr>
              <w:t>ng</w:t>
            </w:r>
            <w:r w:rsidRPr="00460DF0">
              <w:rPr>
                <w:rFonts w:ascii="Arial" w:eastAsia="Arial" w:hAnsi="Arial" w:cs="Arial"/>
                <w:spacing w:val="-8"/>
                <w:sz w:val="18"/>
                <w:szCs w:val="18"/>
              </w:rPr>
              <w:t xml:space="preserve"> </w:t>
            </w:r>
            <w:r w:rsidRPr="00460DF0">
              <w:rPr>
                <w:rFonts w:ascii="Arial" w:eastAsia="Arial" w:hAnsi="Arial" w:cs="Arial"/>
                <w:sz w:val="18"/>
                <w:szCs w:val="18"/>
              </w:rPr>
              <w:t>asb</w:t>
            </w:r>
            <w:r w:rsidRPr="00460DF0">
              <w:rPr>
                <w:rFonts w:ascii="Arial" w:eastAsia="Arial" w:hAnsi="Arial" w:cs="Arial"/>
                <w:spacing w:val="1"/>
                <w:sz w:val="18"/>
                <w:szCs w:val="18"/>
              </w:rPr>
              <w:t>es</w:t>
            </w:r>
            <w:r w:rsidRPr="00460DF0">
              <w:rPr>
                <w:rFonts w:ascii="Arial" w:eastAsia="Arial" w:hAnsi="Arial" w:cs="Arial"/>
                <w:sz w:val="18"/>
                <w:szCs w:val="18"/>
              </w:rPr>
              <w:t>tos</w:t>
            </w:r>
          </w:p>
        </w:tc>
      </w:tr>
      <w:tr w:rsidR="00964643" w:rsidRPr="00C5539A" w14:paraId="756DDEB2"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auto"/>
          </w:tcPr>
          <w:p w14:paraId="57E28FA3"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16</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1</w:t>
            </w:r>
            <w:r w:rsidRPr="00460DF0">
              <w:rPr>
                <w:rFonts w:ascii="Arial" w:eastAsia="Arial" w:hAnsi="Arial" w:cs="Arial"/>
                <w:spacing w:val="-4"/>
                <w:sz w:val="18"/>
                <w:szCs w:val="18"/>
              </w:rPr>
              <w:t xml:space="preserve"> </w:t>
            </w:r>
            <w:r w:rsidRPr="00460DF0">
              <w:rPr>
                <w:rFonts w:ascii="Arial" w:eastAsia="Arial" w:hAnsi="Arial" w:cs="Arial"/>
                <w:spacing w:val="-1"/>
                <w:sz w:val="18"/>
                <w:szCs w:val="18"/>
              </w:rPr>
              <w:t>1</w:t>
            </w:r>
            <w:r w:rsidRPr="00460DF0">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29AD38EE"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bra</w:t>
            </w:r>
            <w:r w:rsidRPr="00460DF0">
              <w:rPr>
                <w:rFonts w:ascii="Arial" w:eastAsia="Arial" w:hAnsi="Arial" w:cs="Arial"/>
                <w:spacing w:val="3"/>
                <w:sz w:val="18"/>
                <w:szCs w:val="18"/>
              </w:rPr>
              <w:t>k</w:t>
            </w:r>
            <w:r w:rsidRPr="00460DF0">
              <w:rPr>
                <w:rFonts w:ascii="Arial" w:eastAsia="Arial" w:hAnsi="Arial" w:cs="Arial"/>
                <w:sz w:val="18"/>
                <w:szCs w:val="18"/>
              </w:rPr>
              <w:t>e</w:t>
            </w:r>
            <w:r w:rsidRPr="00460DF0">
              <w:rPr>
                <w:rFonts w:ascii="Arial" w:eastAsia="Arial" w:hAnsi="Arial" w:cs="Arial"/>
                <w:spacing w:val="-6"/>
                <w:sz w:val="18"/>
                <w:szCs w:val="18"/>
              </w:rPr>
              <w:t xml:space="preserve"> </w:t>
            </w:r>
            <w:r w:rsidRPr="00460DF0">
              <w:rPr>
                <w:rFonts w:ascii="Arial" w:eastAsia="Arial" w:hAnsi="Arial" w:cs="Arial"/>
                <w:spacing w:val="-1"/>
                <w:sz w:val="18"/>
                <w:szCs w:val="18"/>
              </w:rPr>
              <w:t>p</w:t>
            </w:r>
            <w:r w:rsidRPr="00460DF0">
              <w:rPr>
                <w:rFonts w:ascii="Arial" w:eastAsia="Arial" w:hAnsi="Arial" w:cs="Arial"/>
                <w:sz w:val="18"/>
                <w:szCs w:val="18"/>
              </w:rPr>
              <w:t>a</w:t>
            </w:r>
            <w:r w:rsidRPr="00460DF0">
              <w:rPr>
                <w:rFonts w:ascii="Arial" w:eastAsia="Arial" w:hAnsi="Arial" w:cs="Arial"/>
                <w:spacing w:val="-1"/>
                <w:sz w:val="18"/>
                <w:szCs w:val="18"/>
              </w:rPr>
              <w:t>d</w:t>
            </w:r>
            <w:r w:rsidRPr="00460DF0">
              <w:rPr>
                <w:rFonts w:ascii="Arial" w:eastAsia="Arial" w:hAnsi="Arial" w:cs="Arial"/>
                <w:sz w:val="18"/>
                <w:szCs w:val="18"/>
              </w:rPr>
              <w:t>s</w:t>
            </w:r>
            <w:r w:rsidRPr="00460DF0">
              <w:rPr>
                <w:rFonts w:ascii="Arial" w:eastAsia="Arial" w:hAnsi="Arial" w:cs="Arial"/>
                <w:spacing w:val="-4"/>
                <w:sz w:val="18"/>
                <w:szCs w:val="18"/>
              </w:rPr>
              <w:t xml:space="preserve"> </w:t>
            </w:r>
            <w:r w:rsidRPr="00460DF0">
              <w:rPr>
                <w:rFonts w:ascii="Arial" w:eastAsia="Arial" w:hAnsi="Arial" w:cs="Arial"/>
                <w:sz w:val="18"/>
                <w:szCs w:val="18"/>
              </w:rPr>
              <w:t>o</w:t>
            </w:r>
            <w:r w:rsidRPr="00460DF0">
              <w:rPr>
                <w:rFonts w:ascii="Arial" w:eastAsia="Arial" w:hAnsi="Arial" w:cs="Arial"/>
                <w:spacing w:val="-1"/>
                <w:sz w:val="18"/>
                <w:szCs w:val="18"/>
              </w:rPr>
              <w:t>t</w:t>
            </w:r>
            <w:r w:rsidRPr="00460DF0">
              <w:rPr>
                <w:rFonts w:ascii="Arial" w:eastAsia="Arial" w:hAnsi="Arial" w:cs="Arial"/>
                <w:spacing w:val="1"/>
                <w:sz w:val="18"/>
                <w:szCs w:val="18"/>
              </w:rPr>
              <w:t>h</w:t>
            </w:r>
            <w:r w:rsidRPr="00460DF0">
              <w:rPr>
                <w:rFonts w:ascii="Arial" w:eastAsia="Arial" w:hAnsi="Arial" w:cs="Arial"/>
                <w:sz w:val="18"/>
                <w:szCs w:val="18"/>
              </w:rPr>
              <w:t>er</w:t>
            </w:r>
            <w:r w:rsidRPr="00460DF0">
              <w:rPr>
                <w:rFonts w:ascii="Arial" w:eastAsia="Arial" w:hAnsi="Arial" w:cs="Arial"/>
                <w:spacing w:val="-6"/>
                <w:sz w:val="18"/>
                <w:szCs w:val="18"/>
              </w:rPr>
              <w:t xml:space="preserve"> </w:t>
            </w:r>
            <w:r w:rsidRPr="00460DF0">
              <w:rPr>
                <w:rFonts w:ascii="Arial" w:eastAsia="Arial" w:hAnsi="Arial" w:cs="Arial"/>
                <w:sz w:val="18"/>
                <w:szCs w:val="18"/>
              </w:rPr>
              <w:t>th</w:t>
            </w:r>
            <w:r w:rsidRPr="00460DF0">
              <w:rPr>
                <w:rFonts w:ascii="Arial" w:eastAsia="Arial" w:hAnsi="Arial" w:cs="Arial"/>
                <w:spacing w:val="1"/>
                <w:sz w:val="18"/>
                <w:szCs w:val="18"/>
              </w:rPr>
              <w:t>a</w:t>
            </w:r>
            <w:r w:rsidRPr="00460DF0">
              <w:rPr>
                <w:rFonts w:ascii="Arial" w:eastAsia="Arial" w:hAnsi="Arial" w:cs="Arial"/>
                <w:sz w:val="18"/>
                <w:szCs w:val="18"/>
              </w:rPr>
              <w:t>n</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t</w:t>
            </w:r>
            <w:r w:rsidRPr="00460DF0">
              <w:rPr>
                <w:rFonts w:ascii="Arial" w:eastAsia="Arial" w:hAnsi="Arial" w:cs="Arial"/>
                <w:spacing w:val="1"/>
                <w:sz w:val="18"/>
                <w:szCs w:val="18"/>
              </w:rPr>
              <w:t>h</w:t>
            </w:r>
            <w:r w:rsidRPr="00460DF0">
              <w:rPr>
                <w:rFonts w:ascii="Arial" w:eastAsia="Arial" w:hAnsi="Arial" w:cs="Arial"/>
                <w:sz w:val="18"/>
                <w:szCs w:val="18"/>
              </w:rPr>
              <w:t>ose</w:t>
            </w:r>
            <w:r w:rsidRPr="00460DF0">
              <w:rPr>
                <w:rFonts w:ascii="Arial" w:eastAsia="Arial" w:hAnsi="Arial" w:cs="Arial"/>
                <w:spacing w:val="-6"/>
                <w:sz w:val="18"/>
                <w:szCs w:val="18"/>
              </w:rPr>
              <w:t xml:space="preserve"> </w:t>
            </w:r>
            <w:r w:rsidRPr="00460DF0">
              <w:rPr>
                <w:rFonts w:ascii="Arial" w:eastAsia="Arial" w:hAnsi="Arial" w:cs="Arial"/>
                <w:spacing w:val="3"/>
                <w:sz w:val="18"/>
                <w:szCs w:val="18"/>
              </w:rPr>
              <w:t>m</w:t>
            </w:r>
            <w:r w:rsidRPr="00460DF0">
              <w:rPr>
                <w:rFonts w:ascii="Arial" w:eastAsia="Arial" w:hAnsi="Arial" w:cs="Arial"/>
                <w:sz w:val="18"/>
                <w:szCs w:val="18"/>
              </w:rPr>
              <w:t>e</w:t>
            </w:r>
            <w:r w:rsidRPr="00460DF0">
              <w:rPr>
                <w:rFonts w:ascii="Arial" w:eastAsia="Arial" w:hAnsi="Arial" w:cs="Arial"/>
                <w:spacing w:val="-1"/>
                <w:sz w:val="18"/>
                <w:szCs w:val="18"/>
              </w:rPr>
              <w:t>n</w:t>
            </w:r>
            <w:r w:rsidRPr="00460DF0">
              <w:rPr>
                <w:rFonts w:ascii="Arial" w:eastAsia="Arial" w:hAnsi="Arial" w:cs="Arial"/>
                <w:sz w:val="18"/>
                <w:szCs w:val="18"/>
              </w:rPr>
              <w:t>t</w:t>
            </w:r>
            <w:r w:rsidRPr="00460DF0">
              <w:rPr>
                <w:rFonts w:ascii="Arial" w:eastAsia="Arial" w:hAnsi="Arial" w:cs="Arial"/>
                <w:spacing w:val="-2"/>
                <w:sz w:val="18"/>
                <w:szCs w:val="18"/>
              </w:rPr>
              <w:t>i</w:t>
            </w:r>
            <w:r w:rsidRPr="00460DF0">
              <w:rPr>
                <w:rFonts w:ascii="Arial" w:eastAsia="Arial" w:hAnsi="Arial" w:cs="Arial"/>
                <w:sz w:val="18"/>
                <w:szCs w:val="18"/>
              </w:rPr>
              <w:t>o</w:t>
            </w:r>
            <w:r w:rsidRPr="00460DF0">
              <w:rPr>
                <w:rFonts w:ascii="Arial" w:eastAsia="Arial" w:hAnsi="Arial" w:cs="Arial"/>
                <w:spacing w:val="-1"/>
                <w:sz w:val="18"/>
                <w:szCs w:val="18"/>
              </w:rPr>
              <w:t>n</w:t>
            </w:r>
            <w:r w:rsidRPr="00460DF0">
              <w:rPr>
                <w:rFonts w:ascii="Arial" w:eastAsia="Arial" w:hAnsi="Arial" w:cs="Arial"/>
                <w:spacing w:val="1"/>
                <w:sz w:val="18"/>
                <w:szCs w:val="18"/>
              </w:rPr>
              <w:t>e</w:t>
            </w:r>
            <w:r w:rsidRPr="00460DF0">
              <w:rPr>
                <w:rFonts w:ascii="Arial" w:eastAsia="Arial" w:hAnsi="Arial" w:cs="Arial"/>
                <w:sz w:val="18"/>
                <w:szCs w:val="18"/>
              </w:rPr>
              <w:t>d</w:t>
            </w:r>
            <w:r w:rsidRPr="00460DF0">
              <w:rPr>
                <w:rFonts w:ascii="Arial" w:eastAsia="Arial" w:hAnsi="Arial" w:cs="Arial"/>
                <w:spacing w:val="-5"/>
                <w:sz w:val="18"/>
                <w:szCs w:val="18"/>
              </w:rPr>
              <w:t xml:space="preserve"> </w:t>
            </w:r>
            <w:r w:rsidRPr="00460DF0">
              <w:rPr>
                <w:rFonts w:ascii="Arial" w:eastAsia="Arial" w:hAnsi="Arial" w:cs="Arial"/>
                <w:sz w:val="18"/>
                <w:szCs w:val="18"/>
              </w:rPr>
              <w:t>in</w:t>
            </w:r>
            <w:r w:rsidRPr="00460DF0">
              <w:rPr>
                <w:rFonts w:ascii="Arial" w:eastAsia="Arial" w:hAnsi="Arial" w:cs="Arial"/>
                <w:spacing w:val="-6"/>
                <w:sz w:val="18"/>
                <w:szCs w:val="18"/>
              </w:rPr>
              <w:t xml:space="preserve"> </w:t>
            </w:r>
            <w:r w:rsidRPr="00460DF0">
              <w:rPr>
                <w:rFonts w:ascii="Arial" w:eastAsia="Arial" w:hAnsi="Arial" w:cs="Arial"/>
                <w:spacing w:val="1"/>
                <w:sz w:val="18"/>
                <w:szCs w:val="18"/>
              </w:rPr>
              <w:t>1</w:t>
            </w:r>
            <w:r w:rsidRPr="00460DF0">
              <w:rPr>
                <w:rFonts w:ascii="Arial" w:eastAsia="Arial" w:hAnsi="Arial" w:cs="Arial"/>
                <w:sz w:val="18"/>
                <w:szCs w:val="18"/>
              </w:rPr>
              <w:t>6</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1</w:t>
            </w:r>
            <w:r w:rsidRPr="00460DF0">
              <w:rPr>
                <w:rFonts w:ascii="Arial" w:eastAsia="Arial" w:hAnsi="Arial" w:cs="Arial"/>
                <w:spacing w:val="-4"/>
                <w:sz w:val="18"/>
                <w:szCs w:val="18"/>
              </w:rPr>
              <w:t xml:space="preserve"> </w:t>
            </w:r>
            <w:r w:rsidRPr="00460DF0">
              <w:rPr>
                <w:rFonts w:ascii="Arial" w:eastAsia="Arial" w:hAnsi="Arial" w:cs="Arial"/>
                <w:sz w:val="18"/>
                <w:szCs w:val="18"/>
              </w:rPr>
              <w:t>11</w:t>
            </w:r>
          </w:p>
        </w:tc>
      </w:tr>
      <w:tr w:rsidR="00964643" w:rsidRPr="00C5539A" w14:paraId="0E757756"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auto"/>
          </w:tcPr>
          <w:p w14:paraId="13054382"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16</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1</w:t>
            </w:r>
            <w:r w:rsidRPr="00460DF0">
              <w:rPr>
                <w:rFonts w:ascii="Arial" w:eastAsia="Arial" w:hAnsi="Arial" w:cs="Arial"/>
                <w:spacing w:val="-4"/>
                <w:sz w:val="18"/>
                <w:szCs w:val="18"/>
              </w:rPr>
              <w:t xml:space="preserve"> </w:t>
            </w:r>
            <w:r w:rsidRPr="00460DF0">
              <w:rPr>
                <w:rFonts w:ascii="Arial" w:eastAsia="Arial" w:hAnsi="Arial" w:cs="Arial"/>
                <w:spacing w:val="-1"/>
                <w:sz w:val="18"/>
                <w:szCs w:val="18"/>
              </w:rPr>
              <w:t>1</w:t>
            </w:r>
            <w:r w:rsidRPr="00460DF0">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4BFB9AFB"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pacing w:val="2"/>
                <w:sz w:val="18"/>
                <w:szCs w:val="18"/>
              </w:rPr>
              <w:t>f</w:t>
            </w:r>
            <w:r w:rsidRPr="00460DF0">
              <w:rPr>
                <w:rFonts w:ascii="Arial" w:eastAsia="Arial" w:hAnsi="Arial" w:cs="Arial"/>
                <w:sz w:val="18"/>
                <w:szCs w:val="18"/>
              </w:rPr>
              <w:t>er</w:t>
            </w:r>
            <w:r w:rsidRPr="00460DF0">
              <w:rPr>
                <w:rFonts w:ascii="Arial" w:eastAsia="Arial" w:hAnsi="Arial" w:cs="Arial"/>
                <w:spacing w:val="1"/>
                <w:sz w:val="18"/>
                <w:szCs w:val="18"/>
              </w:rPr>
              <w:t>r</w:t>
            </w:r>
            <w:r w:rsidRPr="00460DF0">
              <w:rPr>
                <w:rFonts w:ascii="Arial" w:eastAsia="Arial" w:hAnsi="Arial" w:cs="Arial"/>
                <w:sz w:val="18"/>
                <w:szCs w:val="18"/>
              </w:rPr>
              <w:t>o</w:t>
            </w:r>
            <w:r w:rsidRPr="00460DF0">
              <w:rPr>
                <w:rFonts w:ascii="Arial" w:eastAsia="Arial" w:hAnsi="Arial" w:cs="Arial"/>
                <w:spacing w:val="-1"/>
                <w:sz w:val="18"/>
                <w:szCs w:val="18"/>
              </w:rPr>
              <w:t>u</w:t>
            </w:r>
            <w:r w:rsidRPr="00460DF0">
              <w:rPr>
                <w:rFonts w:ascii="Arial" w:eastAsia="Arial" w:hAnsi="Arial" w:cs="Arial"/>
                <w:sz w:val="18"/>
                <w:szCs w:val="18"/>
              </w:rPr>
              <w:t>s</w:t>
            </w:r>
            <w:r w:rsidRPr="00460DF0">
              <w:rPr>
                <w:rFonts w:ascii="Arial" w:eastAsia="Arial" w:hAnsi="Arial" w:cs="Arial"/>
                <w:spacing w:val="-14"/>
                <w:sz w:val="18"/>
                <w:szCs w:val="18"/>
              </w:rPr>
              <w:t xml:space="preserve"> </w:t>
            </w:r>
            <w:r w:rsidRPr="00460DF0">
              <w:rPr>
                <w:rFonts w:ascii="Arial" w:eastAsia="Arial" w:hAnsi="Arial" w:cs="Arial"/>
                <w:spacing w:val="4"/>
                <w:sz w:val="18"/>
                <w:szCs w:val="18"/>
              </w:rPr>
              <w:t>m</w:t>
            </w:r>
            <w:r w:rsidRPr="00460DF0">
              <w:rPr>
                <w:rFonts w:ascii="Arial" w:eastAsia="Arial" w:hAnsi="Arial" w:cs="Arial"/>
                <w:sz w:val="18"/>
                <w:szCs w:val="18"/>
              </w:rPr>
              <w:t>et</w:t>
            </w:r>
            <w:r w:rsidRPr="00460DF0">
              <w:rPr>
                <w:rFonts w:ascii="Arial" w:eastAsia="Arial" w:hAnsi="Arial" w:cs="Arial"/>
                <w:spacing w:val="-1"/>
                <w:sz w:val="18"/>
                <w:szCs w:val="18"/>
              </w:rPr>
              <w:t>a</w:t>
            </w:r>
            <w:r w:rsidRPr="00460DF0">
              <w:rPr>
                <w:rFonts w:ascii="Arial" w:eastAsia="Arial" w:hAnsi="Arial" w:cs="Arial"/>
                <w:sz w:val="18"/>
                <w:szCs w:val="18"/>
              </w:rPr>
              <w:t>l</w:t>
            </w:r>
          </w:p>
        </w:tc>
      </w:tr>
      <w:tr w:rsidR="00964643" w:rsidRPr="00C5539A" w14:paraId="2666CF73"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auto"/>
          </w:tcPr>
          <w:p w14:paraId="4B6FE426"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16</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1</w:t>
            </w:r>
            <w:r w:rsidRPr="00460DF0">
              <w:rPr>
                <w:rFonts w:ascii="Arial" w:eastAsia="Arial" w:hAnsi="Arial" w:cs="Arial"/>
                <w:spacing w:val="-4"/>
                <w:sz w:val="18"/>
                <w:szCs w:val="18"/>
              </w:rPr>
              <w:t xml:space="preserve"> </w:t>
            </w:r>
            <w:r w:rsidRPr="00460DF0">
              <w:rPr>
                <w:rFonts w:ascii="Arial" w:eastAsia="Arial" w:hAnsi="Arial" w:cs="Arial"/>
                <w:spacing w:val="-1"/>
                <w:sz w:val="18"/>
                <w:szCs w:val="18"/>
              </w:rPr>
              <w:t>1</w:t>
            </w:r>
            <w:r w:rsidRPr="00460DF0">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1E9071B4"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pacing w:val="-1"/>
                <w:sz w:val="18"/>
                <w:szCs w:val="18"/>
              </w:rPr>
              <w:t>non</w:t>
            </w:r>
            <w:r w:rsidRPr="00460DF0">
              <w:rPr>
                <w:rFonts w:ascii="Arial" w:eastAsia="Arial" w:hAnsi="Arial" w:cs="Arial"/>
                <w:sz w:val="18"/>
                <w:szCs w:val="18"/>
              </w:rPr>
              <w:t>-</w:t>
            </w:r>
            <w:r w:rsidRPr="00460DF0">
              <w:rPr>
                <w:rFonts w:ascii="Arial" w:eastAsia="Arial" w:hAnsi="Arial" w:cs="Arial"/>
                <w:spacing w:val="2"/>
                <w:sz w:val="18"/>
                <w:szCs w:val="18"/>
              </w:rPr>
              <w:t>f</w:t>
            </w:r>
            <w:r w:rsidRPr="00460DF0">
              <w:rPr>
                <w:rFonts w:ascii="Arial" w:eastAsia="Arial" w:hAnsi="Arial" w:cs="Arial"/>
                <w:sz w:val="18"/>
                <w:szCs w:val="18"/>
              </w:rPr>
              <w:t>er</w:t>
            </w:r>
            <w:r w:rsidRPr="00460DF0">
              <w:rPr>
                <w:rFonts w:ascii="Arial" w:eastAsia="Arial" w:hAnsi="Arial" w:cs="Arial"/>
                <w:spacing w:val="1"/>
                <w:sz w:val="18"/>
                <w:szCs w:val="18"/>
              </w:rPr>
              <w:t>r</w:t>
            </w:r>
            <w:r w:rsidRPr="00460DF0">
              <w:rPr>
                <w:rFonts w:ascii="Arial" w:eastAsia="Arial" w:hAnsi="Arial" w:cs="Arial"/>
                <w:sz w:val="18"/>
                <w:szCs w:val="18"/>
              </w:rPr>
              <w:t>o</w:t>
            </w:r>
            <w:r w:rsidRPr="00460DF0">
              <w:rPr>
                <w:rFonts w:ascii="Arial" w:eastAsia="Arial" w:hAnsi="Arial" w:cs="Arial"/>
                <w:spacing w:val="-1"/>
                <w:sz w:val="18"/>
                <w:szCs w:val="18"/>
              </w:rPr>
              <w:t>u</w:t>
            </w:r>
            <w:r w:rsidRPr="00460DF0">
              <w:rPr>
                <w:rFonts w:ascii="Arial" w:eastAsia="Arial" w:hAnsi="Arial" w:cs="Arial"/>
                <w:sz w:val="18"/>
                <w:szCs w:val="18"/>
              </w:rPr>
              <w:t>s</w:t>
            </w:r>
            <w:r w:rsidRPr="00460DF0">
              <w:rPr>
                <w:rFonts w:ascii="Arial" w:eastAsia="Arial" w:hAnsi="Arial" w:cs="Arial"/>
                <w:spacing w:val="-16"/>
                <w:sz w:val="18"/>
                <w:szCs w:val="18"/>
              </w:rPr>
              <w:t xml:space="preserve"> </w:t>
            </w:r>
            <w:r w:rsidRPr="00460DF0">
              <w:rPr>
                <w:rFonts w:ascii="Arial" w:eastAsia="Arial" w:hAnsi="Arial" w:cs="Arial"/>
                <w:spacing w:val="4"/>
                <w:sz w:val="18"/>
                <w:szCs w:val="18"/>
              </w:rPr>
              <w:t>m</w:t>
            </w:r>
            <w:r w:rsidRPr="00460DF0">
              <w:rPr>
                <w:rFonts w:ascii="Arial" w:eastAsia="Arial" w:hAnsi="Arial" w:cs="Arial"/>
                <w:sz w:val="18"/>
                <w:szCs w:val="18"/>
              </w:rPr>
              <w:t>et</w:t>
            </w:r>
            <w:r w:rsidRPr="00460DF0">
              <w:rPr>
                <w:rFonts w:ascii="Arial" w:eastAsia="Arial" w:hAnsi="Arial" w:cs="Arial"/>
                <w:spacing w:val="-1"/>
                <w:sz w:val="18"/>
                <w:szCs w:val="18"/>
              </w:rPr>
              <w:t>a</w:t>
            </w:r>
            <w:r w:rsidRPr="00460DF0">
              <w:rPr>
                <w:rFonts w:ascii="Arial" w:eastAsia="Arial" w:hAnsi="Arial" w:cs="Arial"/>
                <w:sz w:val="18"/>
                <w:szCs w:val="18"/>
              </w:rPr>
              <w:t>l</w:t>
            </w:r>
          </w:p>
        </w:tc>
      </w:tr>
      <w:tr w:rsidR="00964643" w:rsidRPr="00C5539A" w14:paraId="27388756"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auto"/>
          </w:tcPr>
          <w:p w14:paraId="51312613"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16</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1</w:t>
            </w:r>
            <w:r w:rsidRPr="00460DF0">
              <w:rPr>
                <w:rFonts w:ascii="Arial" w:eastAsia="Arial" w:hAnsi="Arial" w:cs="Arial"/>
                <w:spacing w:val="-4"/>
                <w:sz w:val="18"/>
                <w:szCs w:val="18"/>
              </w:rPr>
              <w:t xml:space="preserve"> </w:t>
            </w:r>
            <w:r w:rsidRPr="00460DF0">
              <w:rPr>
                <w:rFonts w:ascii="Arial" w:eastAsia="Arial" w:hAnsi="Arial" w:cs="Arial"/>
                <w:spacing w:val="-1"/>
                <w:sz w:val="18"/>
                <w:szCs w:val="18"/>
              </w:rPr>
              <w:t>2</w:t>
            </w:r>
            <w:r w:rsidRPr="00460DF0">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658E82B0" w14:textId="32CF2B42"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pacing w:val="1"/>
                <w:sz w:val="18"/>
                <w:szCs w:val="18"/>
              </w:rPr>
              <w:t>c</w:t>
            </w:r>
            <w:r w:rsidRPr="00460DF0">
              <w:rPr>
                <w:rFonts w:ascii="Arial" w:eastAsia="Arial" w:hAnsi="Arial" w:cs="Arial"/>
                <w:spacing w:val="-3"/>
                <w:sz w:val="18"/>
                <w:szCs w:val="18"/>
              </w:rPr>
              <w:t>o</w:t>
            </w:r>
            <w:r w:rsidRPr="00460DF0">
              <w:rPr>
                <w:rFonts w:ascii="Arial" w:eastAsia="Arial" w:hAnsi="Arial" w:cs="Arial"/>
                <w:spacing w:val="4"/>
                <w:sz w:val="18"/>
                <w:szCs w:val="18"/>
              </w:rPr>
              <w:t>m</w:t>
            </w:r>
            <w:r w:rsidRPr="00460DF0">
              <w:rPr>
                <w:rFonts w:ascii="Arial" w:eastAsia="Arial" w:hAnsi="Arial" w:cs="Arial"/>
                <w:sz w:val="18"/>
                <w:szCs w:val="18"/>
              </w:rPr>
              <w:t>p</w:t>
            </w:r>
            <w:r w:rsidRPr="00460DF0">
              <w:rPr>
                <w:rFonts w:ascii="Arial" w:eastAsia="Arial" w:hAnsi="Arial" w:cs="Arial"/>
                <w:spacing w:val="-1"/>
                <w:sz w:val="18"/>
                <w:szCs w:val="18"/>
              </w:rPr>
              <w:t>o</w:t>
            </w:r>
            <w:r w:rsidRPr="00460DF0">
              <w:rPr>
                <w:rFonts w:ascii="Arial" w:eastAsia="Arial" w:hAnsi="Arial" w:cs="Arial"/>
                <w:sz w:val="18"/>
                <w:szCs w:val="18"/>
              </w:rPr>
              <w:t>n</w:t>
            </w:r>
            <w:r w:rsidRPr="00460DF0">
              <w:rPr>
                <w:rFonts w:ascii="Arial" w:eastAsia="Arial" w:hAnsi="Arial" w:cs="Arial"/>
                <w:spacing w:val="-1"/>
                <w:sz w:val="18"/>
                <w:szCs w:val="18"/>
              </w:rPr>
              <w:t>e</w:t>
            </w:r>
            <w:r w:rsidRPr="00460DF0">
              <w:rPr>
                <w:rFonts w:ascii="Arial" w:eastAsia="Arial" w:hAnsi="Arial" w:cs="Arial"/>
                <w:sz w:val="18"/>
                <w:szCs w:val="18"/>
              </w:rPr>
              <w:t>nts</w:t>
            </w:r>
            <w:r w:rsidRPr="00460DF0">
              <w:rPr>
                <w:rFonts w:ascii="Arial" w:eastAsia="Arial" w:hAnsi="Arial" w:cs="Arial"/>
                <w:spacing w:val="-9"/>
                <w:sz w:val="18"/>
                <w:szCs w:val="18"/>
              </w:rPr>
              <w:t xml:space="preserve"> </w:t>
            </w:r>
            <w:r w:rsidRPr="00460DF0">
              <w:rPr>
                <w:rFonts w:ascii="Arial" w:eastAsia="Arial" w:hAnsi="Arial" w:cs="Arial"/>
                <w:sz w:val="18"/>
                <w:szCs w:val="18"/>
              </w:rPr>
              <w:t>n</w:t>
            </w:r>
            <w:r w:rsidRPr="00460DF0">
              <w:rPr>
                <w:rFonts w:ascii="Arial" w:eastAsia="Arial" w:hAnsi="Arial" w:cs="Arial"/>
                <w:spacing w:val="-1"/>
                <w:sz w:val="18"/>
                <w:szCs w:val="18"/>
              </w:rPr>
              <w:t>o</w:t>
            </w:r>
            <w:r w:rsidRPr="00460DF0">
              <w:rPr>
                <w:rFonts w:ascii="Arial" w:eastAsia="Arial" w:hAnsi="Arial" w:cs="Arial"/>
                <w:sz w:val="18"/>
                <w:szCs w:val="18"/>
              </w:rPr>
              <w:t>t</w:t>
            </w:r>
            <w:r w:rsidRPr="00460DF0">
              <w:rPr>
                <w:rFonts w:ascii="Arial" w:eastAsia="Arial" w:hAnsi="Arial" w:cs="Arial"/>
                <w:spacing w:val="-9"/>
                <w:sz w:val="18"/>
                <w:szCs w:val="18"/>
              </w:rPr>
              <w:t xml:space="preserve"> </w:t>
            </w:r>
            <w:r w:rsidRPr="00460DF0">
              <w:rPr>
                <w:rFonts w:ascii="Arial" w:eastAsia="Arial" w:hAnsi="Arial" w:cs="Arial"/>
                <w:sz w:val="18"/>
                <w:szCs w:val="18"/>
              </w:rPr>
              <w:t>ot</w:t>
            </w:r>
            <w:r w:rsidRPr="00460DF0">
              <w:rPr>
                <w:rFonts w:ascii="Arial" w:eastAsia="Arial" w:hAnsi="Arial" w:cs="Arial"/>
                <w:spacing w:val="-1"/>
                <w:sz w:val="18"/>
                <w:szCs w:val="18"/>
              </w:rPr>
              <w:t>h</w:t>
            </w:r>
            <w:r w:rsidRPr="00460DF0">
              <w:rPr>
                <w:rFonts w:ascii="Arial" w:eastAsia="Arial" w:hAnsi="Arial" w:cs="Arial"/>
                <w:sz w:val="18"/>
                <w:szCs w:val="18"/>
              </w:rPr>
              <w:t>e</w:t>
            </w:r>
            <w:r w:rsidRPr="00460DF0">
              <w:rPr>
                <w:rFonts w:ascii="Arial" w:eastAsia="Arial" w:hAnsi="Arial" w:cs="Arial"/>
                <w:spacing w:val="2"/>
                <w:sz w:val="18"/>
                <w:szCs w:val="18"/>
              </w:rPr>
              <w:t>r</w:t>
            </w:r>
            <w:r w:rsidRPr="00460DF0">
              <w:rPr>
                <w:rFonts w:ascii="Arial" w:eastAsia="Arial" w:hAnsi="Arial" w:cs="Arial"/>
                <w:sz w:val="18"/>
                <w:szCs w:val="18"/>
              </w:rPr>
              <w:t>w</w:t>
            </w:r>
            <w:r w:rsidRPr="00460DF0">
              <w:rPr>
                <w:rFonts w:ascii="Arial" w:eastAsia="Arial" w:hAnsi="Arial" w:cs="Arial"/>
                <w:spacing w:val="-1"/>
                <w:sz w:val="18"/>
                <w:szCs w:val="18"/>
              </w:rPr>
              <w:t>i</w:t>
            </w:r>
            <w:r w:rsidRPr="00460DF0">
              <w:rPr>
                <w:rFonts w:ascii="Arial" w:eastAsia="Arial" w:hAnsi="Arial" w:cs="Arial"/>
                <w:spacing w:val="1"/>
                <w:sz w:val="18"/>
                <w:szCs w:val="18"/>
              </w:rPr>
              <w:t>s</w:t>
            </w:r>
            <w:r w:rsidRPr="00460DF0">
              <w:rPr>
                <w:rFonts w:ascii="Arial" w:eastAsia="Arial" w:hAnsi="Arial" w:cs="Arial"/>
                <w:sz w:val="18"/>
                <w:szCs w:val="18"/>
              </w:rPr>
              <w:t>e</w:t>
            </w:r>
            <w:r w:rsidRPr="00460DF0">
              <w:rPr>
                <w:rFonts w:ascii="Arial" w:eastAsia="Arial" w:hAnsi="Arial" w:cs="Arial"/>
                <w:spacing w:val="-9"/>
                <w:sz w:val="18"/>
                <w:szCs w:val="18"/>
              </w:rPr>
              <w:t xml:space="preserve"> </w:t>
            </w:r>
            <w:r w:rsidRPr="00460DF0">
              <w:rPr>
                <w:rFonts w:ascii="Arial" w:eastAsia="Arial" w:hAnsi="Arial" w:cs="Arial"/>
                <w:spacing w:val="1"/>
                <w:sz w:val="18"/>
                <w:szCs w:val="18"/>
              </w:rPr>
              <w:t>s</w:t>
            </w:r>
            <w:r w:rsidRPr="00460DF0">
              <w:rPr>
                <w:rFonts w:ascii="Arial" w:eastAsia="Arial" w:hAnsi="Arial" w:cs="Arial"/>
                <w:sz w:val="18"/>
                <w:szCs w:val="18"/>
              </w:rPr>
              <w:t>p</w:t>
            </w:r>
            <w:r w:rsidRPr="00460DF0">
              <w:rPr>
                <w:rFonts w:ascii="Arial" w:eastAsia="Arial" w:hAnsi="Arial" w:cs="Arial"/>
                <w:spacing w:val="-1"/>
                <w:sz w:val="18"/>
                <w:szCs w:val="18"/>
              </w:rPr>
              <w:t>e</w:t>
            </w:r>
            <w:r w:rsidRPr="00460DF0">
              <w:rPr>
                <w:rFonts w:ascii="Arial" w:eastAsia="Arial" w:hAnsi="Arial" w:cs="Arial"/>
                <w:spacing w:val="1"/>
                <w:sz w:val="18"/>
                <w:szCs w:val="18"/>
              </w:rPr>
              <w:t>c</w:t>
            </w:r>
            <w:r w:rsidRPr="00460DF0">
              <w:rPr>
                <w:rFonts w:ascii="Arial" w:eastAsia="Arial" w:hAnsi="Arial" w:cs="Arial"/>
                <w:spacing w:val="-1"/>
                <w:sz w:val="18"/>
                <w:szCs w:val="18"/>
              </w:rPr>
              <w:t>i</w:t>
            </w:r>
            <w:r w:rsidRPr="00460DF0">
              <w:rPr>
                <w:rFonts w:ascii="Arial" w:eastAsia="Arial" w:hAnsi="Arial" w:cs="Arial"/>
                <w:spacing w:val="2"/>
                <w:sz w:val="18"/>
                <w:szCs w:val="18"/>
              </w:rPr>
              <w:t>f</w:t>
            </w:r>
            <w:r w:rsidRPr="00460DF0">
              <w:rPr>
                <w:rFonts w:ascii="Arial" w:eastAsia="Arial" w:hAnsi="Arial" w:cs="Arial"/>
                <w:spacing w:val="-1"/>
                <w:sz w:val="18"/>
                <w:szCs w:val="18"/>
              </w:rPr>
              <w:t>i</w:t>
            </w:r>
            <w:r w:rsidRPr="00460DF0">
              <w:rPr>
                <w:rFonts w:ascii="Arial" w:eastAsia="Arial" w:hAnsi="Arial" w:cs="Arial"/>
                <w:sz w:val="18"/>
                <w:szCs w:val="18"/>
              </w:rPr>
              <w:t>ed</w:t>
            </w:r>
          </w:p>
        </w:tc>
      </w:tr>
      <w:tr w:rsidR="00964643" w:rsidRPr="00C5539A" w14:paraId="528DBB68"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3EACA936" w14:textId="77777777" w:rsidR="00964643" w:rsidRPr="00460DF0" w:rsidRDefault="00964643" w:rsidP="00AC4F86">
            <w:pPr>
              <w:pStyle w:val="TableParagraph"/>
              <w:spacing w:before="20" w:after="20" w:line="230" w:lineRule="exact"/>
              <w:ind w:left="27"/>
              <w:rPr>
                <w:rFonts w:ascii="Arial" w:eastAsia="Arial" w:hAnsi="Arial" w:cs="Arial"/>
                <w:sz w:val="18"/>
                <w:szCs w:val="18"/>
              </w:rPr>
            </w:pPr>
            <w:r w:rsidRPr="00460DF0">
              <w:rPr>
                <w:rFonts w:ascii="Arial" w:eastAsia="Arial" w:hAnsi="Arial" w:cs="Arial"/>
                <w:b/>
                <w:bCs/>
                <w:sz w:val="18"/>
                <w:szCs w:val="18"/>
              </w:rPr>
              <w:t xml:space="preserve">16 </w:t>
            </w:r>
            <w:r w:rsidRPr="00460DF0">
              <w:rPr>
                <w:rFonts w:ascii="Arial" w:eastAsia="Arial" w:hAnsi="Arial" w:cs="Arial"/>
                <w:b/>
                <w:bCs/>
                <w:spacing w:val="-1"/>
                <w:sz w:val="18"/>
                <w:szCs w:val="18"/>
              </w:rPr>
              <w:t>0</w:t>
            </w:r>
            <w:r w:rsidRPr="00460DF0">
              <w:rPr>
                <w:rFonts w:ascii="Arial" w:eastAsia="Arial" w:hAnsi="Arial" w:cs="Arial"/>
                <w:b/>
                <w:bCs/>
                <w:sz w:val="18"/>
                <w:szCs w:val="18"/>
              </w:rPr>
              <w:t>6</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00E45496"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b/>
                <w:bCs/>
                <w:sz w:val="18"/>
                <w:szCs w:val="18"/>
              </w:rPr>
              <w:t>batteries</w:t>
            </w:r>
            <w:r w:rsidRPr="00460DF0">
              <w:rPr>
                <w:rFonts w:ascii="Arial" w:eastAsia="Arial" w:hAnsi="Arial" w:cs="Arial"/>
                <w:b/>
                <w:bCs/>
                <w:spacing w:val="-2"/>
                <w:sz w:val="18"/>
                <w:szCs w:val="18"/>
              </w:rPr>
              <w:t xml:space="preserve"> </w:t>
            </w:r>
            <w:r w:rsidRPr="00460DF0">
              <w:rPr>
                <w:rFonts w:ascii="Arial" w:eastAsia="Arial" w:hAnsi="Arial" w:cs="Arial"/>
                <w:b/>
                <w:bCs/>
                <w:sz w:val="18"/>
                <w:szCs w:val="18"/>
              </w:rPr>
              <w:t xml:space="preserve">and </w:t>
            </w:r>
            <w:r w:rsidRPr="00460DF0">
              <w:rPr>
                <w:rFonts w:ascii="Arial" w:eastAsia="Arial" w:hAnsi="Arial" w:cs="Arial"/>
                <w:b/>
                <w:bCs/>
                <w:spacing w:val="-2"/>
                <w:sz w:val="18"/>
                <w:szCs w:val="18"/>
              </w:rPr>
              <w:t>a</w:t>
            </w:r>
            <w:r w:rsidRPr="00460DF0">
              <w:rPr>
                <w:rFonts w:ascii="Arial" w:eastAsia="Arial" w:hAnsi="Arial" w:cs="Arial"/>
                <w:b/>
                <w:bCs/>
                <w:sz w:val="18"/>
                <w:szCs w:val="18"/>
              </w:rPr>
              <w:t>ccu</w:t>
            </w:r>
            <w:r w:rsidRPr="00460DF0">
              <w:rPr>
                <w:rFonts w:ascii="Arial" w:eastAsia="Arial" w:hAnsi="Arial" w:cs="Arial"/>
                <w:b/>
                <w:bCs/>
                <w:spacing w:val="-3"/>
                <w:sz w:val="18"/>
                <w:szCs w:val="18"/>
              </w:rPr>
              <w:t>m</w:t>
            </w:r>
            <w:r w:rsidRPr="00460DF0">
              <w:rPr>
                <w:rFonts w:ascii="Arial" w:eastAsia="Arial" w:hAnsi="Arial" w:cs="Arial"/>
                <w:b/>
                <w:bCs/>
                <w:sz w:val="18"/>
                <w:szCs w:val="18"/>
              </w:rPr>
              <w:t>ulat</w:t>
            </w:r>
            <w:r w:rsidRPr="00460DF0">
              <w:rPr>
                <w:rFonts w:ascii="Arial" w:eastAsia="Arial" w:hAnsi="Arial" w:cs="Arial"/>
                <w:b/>
                <w:bCs/>
                <w:spacing w:val="-1"/>
                <w:sz w:val="18"/>
                <w:szCs w:val="18"/>
              </w:rPr>
              <w:t>o</w:t>
            </w:r>
            <w:r w:rsidRPr="00460DF0">
              <w:rPr>
                <w:rFonts w:ascii="Arial" w:eastAsia="Arial" w:hAnsi="Arial" w:cs="Arial"/>
                <w:b/>
                <w:bCs/>
                <w:sz w:val="18"/>
                <w:szCs w:val="18"/>
              </w:rPr>
              <w:t>rs</w:t>
            </w:r>
          </w:p>
        </w:tc>
      </w:tr>
      <w:tr w:rsidR="00964643" w:rsidRPr="00C5539A" w14:paraId="16AABB35"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auto"/>
          </w:tcPr>
          <w:p w14:paraId="225B7879"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16</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6</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0</w:t>
            </w:r>
            <w:r w:rsidRPr="00460DF0">
              <w:rPr>
                <w:rFonts w:ascii="Arial" w:eastAsia="Arial" w:hAnsi="Arial" w:cs="Arial"/>
                <w:spacing w:val="1"/>
                <w:sz w:val="18"/>
                <w:szCs w:val="18"/>
              </w:rPr>
              <w:t>1</w:t>
            </w:r>
            <w:r w:rsidRPr="00460DF0">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2A298A48"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pacing w:val="-1"/>
                <w:sz w:val="18"/>
                <w:szCs w:val="18"/>
              </w:rPr>
              <w:t>l</w:t>
            </w:r>
            <w:r w:rsidRPr="00460DF0">
              <w:rPr>
                <w:rFonts w:ascii="Arial" w:eastAsia="Arial" w:hAnsi="Arial" w:cs="Arial"/>
                <w:sz w:val="18"/>
                <w:szCs w:val="18"/>
              </w:rPr>
              <w:t>e</w:t>
            </w:r>
            <w:r w:rsidRPr="00460DF0">
              <w:rPr>
                <w:rFonts w:ascii="Arial" w:eastAsia="Arial" w:hAnsi="Arial" w:cs="Arial"/>
                <w:spacing w:val="1"/>
                <w:sz w:val="18"/>
                <w:szCs w:val="18"/>
              </w:rPr>
              <w:t>a</w:t>
            </w:r>
            <w:r w:rsidRPr="00460DF0">
              <w:rPr>
                <w:rFonts w:ascii="Arial" w:eastAsia="Arial" w:hAnsi="Arial" w:cs="Arial"/>
                <w:sz w:val="18"/>
                <w:szCs w:val="18"/>
              </w:rPr>
              <w:t>d</w:t>
            </w:r>
            <w:r w:rsidRPr="00460DF0">
              <w:rPr>
                <w:rFonts w:ascii="Arial" w:eastAsia="Arial" w:hAnsi="Arial" w:cs="Arial"/>
                <w:spacing w:val="-13"/>
                <w:sz w:val="18"/>
                <w:szCs w:val="18"/>
              </w:rPr>
              <w:t xml:space="preserve"> </w:t>
            </w:r>
            <w:r w:rsidRPr="00460DF0">
              <w:rPr>
                <w:rFonts w:ascii="Arial" w:eastAsia="Arial" w:hAnsi="Arial" w:cs="Arial"/>
                <w:spacing w:val="-1"/>
                <w:sz w:val="18"/>
                <w:szCs w:val="18"/>
              </w:rPr>
              <w:t>b</w:t>
            </w:r>
            <w:r w:rsidRPr="00460DF0">
              <w:rPr>
                <w:rFonts w:ascii="Arial" w:eastAsia="Arial" w:hAnsi="Arial" w:cs="Arial"/>
                <w:spacing w:val="1"/>
                <w:sz w:val="18"/>
                <w:szCs w:val="18"/>
              </w:rPr>
              <w:t>a</w:t>
            </w:r>
            <w:r w:rsidRPr="00460DF0">
              <w:rPr>
                <w:rFonts w:ascii="Arial" w:eastAsia="Arial" w:hAnsi="Arial" w:cs="Arial"/>
                <w:sz w:val="18"/>
                <w:szCs w:val="18"/>
              </w:rPr>
              <w:t>tt</w:t>
            </w:r>
            <w:r w:rsidRPr="00460DF0">
              <w:rPr>
                <w:rFonts w:ascii="Arial" w:eastAsia="Arial" w:hAnsi="Arial" w:cs="Arial"/>
                <w:spacing w:val="-1"/>
                <w:sz w:val="18"/>
                <w:szCs w:val="18"/>
              </w:rPr>
              <w:t>e</w:t>
            </w:r>
            <w:r w:rsidRPr="00460DF0">
              <w:rPr>
                <w:rFonts w:ascii="Arial" w:eastAsia="Arial" w:hAnsi="Arial" w:cs="Arial"/>
                <w:sz w:val="18"/>
                <w:szCs w:val="18"/>
              </w:rPr>
              <w:t>r</w:t>
            </w:r>
            <w:r w:rsidRPr="00460DF0">
              <w:rPr>
                <w:rFonts w:ascii="Arial" w:eastAsia="Arial" w:hAnsi="Arial" w:cs="Arial"/>
                <w:spacing w:val="1"/>
                <w:sz w:val="18"/>
                <w:szCs w:val="18"/>
              </w:rPr>
              <w:t>i</w:t>
            </w:r>
            <w:r w:rsidRPr="00460DF0">
              <w:rPr>
                <w:rFonts w:ascii="Arial" w:eastAsia="Arial" w:hAnsi="Arial" w:cs="Arial"/>
                <w:sz w:val="18"/>
                <w:szCs w:val="18"/>
              </w:rPr>
              <w:t>es</w:t>
            </w:r>
          </w:p>
        </w:tc>
      </w:tr>
      <w:tr w:rsidR="00964643" w:rsidRPr="00C5539A" w14:paraId="7C723461"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auto"/>
          </w:tcPr>
          <w:p w14:paraId="2EDCABEF"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16</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6</w:t>
            </w:r>
            <w:r w:rsidRPr="00460DF0">
              <w:rPr>
                <w:rFonts w:ascii="Arial" w:eastAsia="Arial" w:hAnsi="Arial" w:cs="Arial"/>
                <w:spacing w:val="-4"/>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5</w:t>
            </w:r>
          </w:p>
        </w:tc>
        <w:tc>
          <w:tcPr>
            <w:tcW w:w="4383" w:type="pct"/>
            <w:tcBorders>
              <w:top w:val="single" w:sz="4" w:space="0" w:color="auto"/>
              <w:left w:val="single" w:sz="4" w:space="0" w:color="auto"/>
              <w:bottom w:val="single" w:sz="4" w:space="0" w:color="auto"/>
              <w:right w:val="nil"/>
            </w:tcBorders>
            <w:shd w:val="clear" w:color="auto" w:fill="auto"/>
          </w:tcPr>
          <w:p w14:paraId="62BCB4D5"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ot</w:t>
            </w:r>
            <w:r w:rsidRPr="00460DF0">
              <w:rPr>
                <w:rFonts w:ascii="Arial" w:eastAsia="Arial" w:hAnsi="Arial" w:cs="Arial"/>
                <w:spacing w:val="-1"/>
                <w:sz w:val="18"/>
                <w:szCs w:val="18"/>
              </w:rPr>
              <w:t>h</w:t>
            </w:r>
            <w:r w:rsidRPr="00460DF0">
              <w:rPr>
                <w:rFonts w:ascii="Arial" w:eastAsia="Arial" w:hAnsi="Arial" w:cs="Arial"/>
                <w:sz w:val="18"/>
                <w:szCs w:val="18"/>
              </w:rPr>
              <w:t>er</w:t>
            </w:r>
            <w:r w:rsidRPr="00460DF0">
              <w:rPr>
                <w:rFonts w:ascii="Arial" w:eastAsia="Arial" w:hAnsi="Arial" w:cs="Arial"/>
                <w:spacing w:val="-11"/>
                <w:sz w:val="18"/>
                <w:szCs w:val="18"/>
              </w:rPr>
              <w:t xml:space="preserve"> </w:t>
            </w:r>
            <w:r w:rsidRPr="00460DF0">
              <w:rPr>
                <w:rFonts w:ascii="Arial" w:eastAsia="Arial" w:hAnsi="Arial" w:cs="Arial"/>
                <w:spacing w:val="2"/>
                <w:sz w:val="18"/>
                <w:szCs w:val="18"/>
              </w:rPr>
              <w:t>b</w:t>
            </w:r>
            <w:r w:rsidRPr="00460DF0">
              <w:rPr>
                <w:rFonts w:ascii="Arial" w:eastAsia="Arial" w:hAnsi="Arial" w:cs="Arial"/>
                <w:sz w:val="18"/>
                <w:szCs w:val="18"/>
              </w:rPr>
              <w:t>at</w:t>
            </w:r>
            <w:r w:rsidRPr="00460DF0">
              <w:rPr>
                <w:rFonts w:ascii="Arial" w:eastAsia="Arial" w:hAnsi="Arial" w:cs="Arial"/>
                <w:spacing w:val="-1"/>
                <w:sz w:val="18"/>
                <w:szCs w:val="18"/>
              </w:rPr>
              <w:t>t</w:t>
            </w:r>
            <w:r w:rsidRPr="00460DF0">
              <w:rPr>
                <w:rFonts w:ascii="Arial" w:eastAsia="Arial" w:hAnsi="Arial" w:cs="Arial"/>
                <w:sz w:val="18"/>
                <w:szCs w:val="18"/>
              </w:rPr>
              <w:t>e</w:t>
            </w:r>
            <w:r w:rsidRPr="00460DF0">
              <w:rPr>
                <w:rFonts w:ascii="Arial" w:eastAsia="Arial" w:hAnsi="Arial" w:cs="Arial"/>
                <w:spacing w:val="2"/>
                <w:sz w:val="18"/>
                <w:szCs w:val="18"/>
              </w:rPr>
              <w:t>r</w:t>
            </w:r>
            <w:r w:rsidRPr="00460DF0">
              <w:rPr>
                <w:rFonts w:ascii="Arial" w:eastAsia="Arial" w:hAnsi="Arial" w:cs="Arial"/>
                <w:spacing w:val="-1"/>
                <w:sz w:val="18"/>
                <w:szCs w:val="18"/>
              </w:rPr>
              <w:t>i</w:t>
            </w:r>
            <w:r w:rsidRPr="00460DF0">
              <w:rPr>
                <w:rFonts w:ascii="Arial" w:eastAsia="Arial" w:hAnsi="Arial" w:cs="Arial"/>
                <w:sz w:val="18"/>
                <w:szCs w:val="18"/>
              </w:rPr>
              <w:t>es</w:t>
            </w:r>
            <w:r w:rsidRPr="00460DF0">
              <w:rPr>
                <w:rFonts w:ascii="Arial" w:eastAsia="Arial" w:hAnsi="Arial" w:cs="Arial"/>
                <w:spacing w:val="-9"/>
                <w:sz w:val="18"/>
                <w:szCs w:val="18"/>
              </w:rPr>
              <w:t xml:space="preserve"> </w:t>
            </w:r>
            <w:r w:rsidRPr="00460DF0">
              <w:rPr>
                <w:rFonts w:ascii="Arial" w:eastAsia="Arial" w:hAnsi="Arial" w:cs="Arial"/>
                <w:spacing w:val="1"/>
                <w:sz w:val="18"/>
                <w:szCs w:val="18"/>
              </w:rPr>
              <w:t>a</w:t>
            </w:r>
            <w:r w:rsidRPr="00460DF0">
              <w:rPr>
                <w:rFonts w:ascii="Arial" w:eastAsia="Arial" w:hAnsi="Arial" w:cs="Arial"/>
                <w:sz w:val="18"/>
                <w:szCs w:val="18"/>
              </w:rPr>
              <w:t>nd</w:t>
            </w:r>
            <w:r w:rsidRPr="00460DF0">
              <w:rPr>
                <w:rFonts w:ascii="Arial" w:eastAsia="Arial" w:hAnsi="Arial" w:cs="Arial"/>
                <w:spacing w:val="-10"/>
                <w:sz w:val="18"/>
                <w:szCs w:val="18"/>
              </w:rPr>
              <w:t xml:space="preserve"> </w:t>
            </w:r>
            <w:r w:rsidRPr="00460DF0">
              <w:rPr>
                <w:rFonts w:ascii="Arial" w:eastAsia="Arial" w:hAnsi="Arial" w:cs="Arial"/>
                <w:sz w:val="18"/>
                <w:szCs w:val="18"/>
              </w:rPr>
              <w:t>ac</w:t>
            </w:r>
            <w:r w:rsidRPr="00460DF0">
              <w:rPr>
                <w:rFonts w:ascii="Arial" w:eastAsia="Arial" w:hAnsi="Arial" w:cs="Arial"/>
                <w:spacing w:val="1"/>
                <w:sz w:val="18"/>
                <w:szCs w:val="18"/>
              </w:rPr>
              <w:t>c</w:t>
            </w:r>
            <w:r w:rsidRPr="00460DF0">
              <w:rPr>
                <w:rFonts w:ascii="Arial" w:eastAsia="Arial" w:hAnsi="Arial" w:cs="Arial"/>
                <w:sz w:val="18"/>
                <w:szCs w:val="18"/>
              </w:rPr>
              <w:t>u</w:t>
            </w:r>
            <w:r w:rsidRPr="00460DF0">
              <w:rPr>
                <w:rFonts w:ascii="Arial" w:eastAsia="Arial" w:hAnsi="Arial" w:cs="Arial"/>
                <w:spacing w:val="4"/>
                <w:sz w:val="18"/>
                <w:szCs w:val="18"/>
              </w:rPr>
              <w:t>m</w:t>
            </w:r>
            <w:r w:rsidRPr="00460DF0">
              <w:rPr>
                <w:rFonts w:ascii="Arial" w:eastAsia="Arial" w:hAnsi="Arial" w:cs="Arial"/>
                <w:sz w:val="18"/>
                <w:szCs w:val="18"/>
              </w:rPr>
              <w:t>u</w:t>
            </w:r>
            <w:r w:rsidRPr="00460DF0">
              <w:rPr>
                <w:rFonts w:ascii="Arial" w:eastAsia="Arial" w:hAnsi="Arial" w:cs="Arial"/>
                <w:spacing w:val="-2"/>
                <w:sz w:val="18"/>
                <w:szCs w:val="18"/>
              </w:rPr>
              <w:t>l</w:t>
            </w:r>
            <w:r w:rsidRPr="00460DF0">
              <w:rPr>
                <w:rFonts w:ascii="Arial" w:eastAsia="Arial" w:hAnsi="Arial" w:cs="Arial"/>
                <w:sz w:val="18"/>
                <w:szCs w:val="18"/>
              </w:rPr>
              <w:t>at</w:t>
            </w:r>
            <w:r w:rsidRPr="00460DF0">
              <w:rPr>
                <w:rFonts w:ascii="Arial" w:eastAsia="Arial" w:hAnsi="Arial" w:cs="Arial"/>
                <w:spacing w:val="-1"/>
                <w:sz w:val="18"/>
                <w:szCs w:val="18"/>
              </w:rPr>
              <w:t>o</w:t>
            </w:r>
            <w:r w:rsidRPr="00460DF0">
              <w:rPr>
                <w:rFonts w:ascii="Arial" w:eastAsia="Arial" w:hAnsi="Arial" w:cs="Arial"/>
                <w:sz w:val="18"/>
                <w:szCs w:val="18"/>
              </w:rPr>
              <w:t>rs</w:t>
            </w:r>
          </w:p>
        </w:tc>
      </w:tr>
      <w:tr w:rsidR="00964643" w:rsidRPr="00C5539A" w14:paraId="793157C6"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445067BF" w14:textId="77777777" w:rsidR="00964643" w:rsidRPr="00460DF0" w:rsidRDefault="00964643" w:rsidP="00AC4F86">
            <w:pPr>
              <w:pStyle w:val="TableParagraph"/>
              <w:spacing w:before="20" w:after="20" w:line="230" w:lineRule="exact"/>
              <w:ind w:left="27"/>
              <w:rPr>
                <w:rFonts w:ascii="Arial" w:eastAsia="Arial" w:hAnsi="Arial" w:cs="Arial"/>
                <w:sz w:val="18"/>
                <w:szCs w:val="18"/>
              </w:rPr>
            </w:pPr>
            <w:r w:rsidRPr="00460DF0">
              <w:rPr>
                <w:rFonts w:ascii="Arial" w:eastAsia="Arial" w:hAnsi="Arial" w:cs="Arial"/>
                <w:b/>
                <w:bCs/>
                <w:sz w:val="18"/>
                <w:szCs w:val="18"/>
              </w:rPr>
              <w:t>17</w:t>
            </w:r>
          </w:p>
        </w:tc>
        <w:tc>
          <w:tcPr>
            <w:tcW w:w="4383" w:type="pct"/>
            <w:tcBorders>
              <w:top w:val="single" w:sz="4" w:space="0" w:color="auto"/>
              <w:left w:val="single" w:sz="4" w:space="0" w:color="auto"/>
              <w:bottom w:val="single" w:sz="4" w:space="0" w:color="auto"/>
              <w:right w:val="nil"/>
            </w:tcBorders>
            <w:shd w:val="clear" w:color="auto" w:fill="000000" w:themeFill="text1"/>
          </w:tcPr>
          <w:p w14:paraId="5BA8E3A0"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b/>
                <w:bCs/>
                <w:sz w:val="18"/>
                <w:szCs w:val="18"/>
              </w:rPr>
              <w:t>CONSTR</w:t>
            </w:r>
            <w:r w:rsidRPr="00460DF0">
              <w:rPr>
                <w:rFonts w:ascii="Arial" w:eastAsia="Arial" w:hAnsi="Arial" w:cs="Arial"/>
                <w:b/>
                <w:bCs/>
                <w:spacing w:val="-1"/>
                <w:sz w:val="18"/>
                <w:szCs w:val="18"/>
              </w:rPr>
              <w:t>U</w:t>
            </w:r>
            <w:r w:rsidRPr="00460DF0">
              <w:rPr>
                <w:rFonts w:ascii="Arial" w:eastAsia="Arial" w:hAnsi="Arial" w:cs="Arial"/>
                <w:b/>
                <w:bCs/>
                <w:sz w:val="18"/>
                <w:szCs w:val="18"/>
              </w:rPr>
              <w:t>CTION</w:t>
            </w:r>
            <w:r w:rsidRPr="00460DF0">
              <w:rPr>
                <w:rFonts w:ascii="Arial" w:eastAsia="Arial" w:hAnsi="Arial" w:cs="Arial"/>
                <w:b/>
                <w:bCs/>
                <w:spacing w:val="4"/>
                <w:sz w:val="18"/>
                <w:szCs w:val="18"/>
              </w:rPr>
              <w:t xml:space="preserve"> </w:t>
            </w:r>
            <w:r w:rsidRPr="00460DF0">
              <w:rPr>
                <w:rFonts w:ascii="Arial" w:eastAsia="Arial" w:hAnsi="Arial" w:cs="Arial"/>
                <w:b/>
                <w:bCs/>
                <w:spacing w:val="-6"/>
                <w:sz w:val="18"/>
                <w:szCs w:val="18"/>
              </w:rPr>
              <w:t>A</w:t>
            </w:r>
            <w:r w:rsidRPr="00460DF0">
              <w:rPr>
                <w:rFonts w:ascii="Arial" w:eastAsia="Arial" w:hAnsi="Arial" w:cs="Arial"/>
                <w:b/>
                <w:bCs/>
                <w:spacing w:val="1"/>
                <w:sz w:val="18"/>
                <w:szCs w:val="18"/>
              </w:rPr>
              <w:t>N</w:t>
            </w:r>
            <w:r w:rsidRPr="00460DF0">
              <w:rPr>
                <w:rFonts w:ascii="Arial" w:eastAsia="Arial" w:hAnsi="Arial" w:cs="Arial"/>
                <w:b/>
                <w:bCs/>
                <w:sz w:val="18"/>
                <w:szCs w:val="18"/>
              </w:rPr>
              <w:t xml:space="preserve">D DEMOLITION </w:t>
            </w:r>
            <w:r w:rsidRPr="00460DF0">
              <w:rPr>
                <w:rFonts w:ascii="Arial" w:eastAsia="Arial" w:hAnsi="Arial" w:cs="Arial"/>
                <w:b/>
                <w:bCs/>
                <w:spacing w:val="3"/>
                <w:sz w:val="18"/>
                <w:szCs w:val="18"/>
              </w:rPr>
              <w:t>W</w:t>
            </w:r>
            <w:r w:rsidRPr="00460DF0">
              <w:rPr>
                <w:rFonts w:ascii="Arial" w:eastAsia="Arial" w:hAnsi="Arial" w:cs="Arial"/>
                <w:b/>
                <w:bCs/>
                <w:spacing w:val="-8"/>
                <w:sz w:val="18"/>
                <w:szCs w:val="18"/>
              </w:rPr>
              <w:t>A</w:t>
            </w:r>
            <w:r w:rsidRPr="00460DF0">
              <w:rPr>
                <w:rFonts w:ascii="Arial" w:eastAsia="Arial" w:hAnsi="Arial" w:cs="Arial"/>
                <w:b/>
                <w:bCs/>
                <w:spacing w:val="2"/>
                <w:sz w:val="18"/>
                <w:szCs w:val="18"/>
              </w:rPr>
              <w:t>S</w:t>
            </w:r>
            <w:r w:rsidRPr="00460DF0">
              <w:rPr>
                <w:rFonts w:ascii="Arial" w:eastAsia="Arial" w:hAnsi="Arial" w:cs="Arial"/>
                <w:b/>
                <w:bCs/>
                <w:sz w:val="18"/>
                <w:szCs w:val="18"/>
              </w:rPr>
              <w:t>TES (IN</w:t>
            </w:r>
            <w:r w:rsidRPr="00460DF0">
              <w:rPr>
                <w:rFonts w:ascii="Arial" w:eastAsia="Arial" w:hAnsi="Arial" w:cs="Arial"/>
                <w:b/>
                <w:bCs/>
                <w:spacing w:val="-2"/>
                <w:sz w:val="18"/>
                <w:szCs w:val="18"/>
              </w:rPr>
              <w:t>C</w:t>
            </w:r>
            <w:r w:rsidRPr="00460DF0">
              <w:rPr>
                <w:rFonts w:ascii="Arial" w:eastAsia="Arial" w:hAnsi="Arial" w:cs="Arial"/>
                <w:b/>
                <w:bCs/>
                <w:sz w:val="18"/>
                <w:szCs w:val="18"/>
              </w:rPr>
              <w:t>LU</w:t>
            </w:r>
            <w:r w:rsidRPr="00460DF0">
              <w:rPr>
                <w:rFonts w:ascii="Arial" w:eastAsia="Arial" w:hAnsi="Arial" w:cs="Arial"/>
                <w:b/>
                <w:bCs/>
                <w:spacing w:val="-2"/>
                <w:sz w:val="18"/>
                <w:szCs w:val="18"/>
              </w:rPr>
              <w:t>D</w:t>
            </w:r>
            <w:r w:rsidRPr="00460DF0">
              <w:rPr>
                <w:rFonts w:ascii="Arial" w:eastAsia="Arial" w:hAnsi="Arial" w:cs="Arial"/>
                <w:b/>
                <w:bCs/>
                <w:sz w:val="18"/>
                <w:szCs w:val="18"/>
              </w:rPr>
              <w:t>ING EX</w:t>
            </w:r>
            <w:r w:rsidRPr="00460DF0">
              <w:rPr>
                <w:rFonts w:ascii="Arial" w:eastAsia="Arial" w:hAnsi="Arial" w:cs="Arial"/>
                <w:b/>
                <w:bCs/>
                <w:spacing w:val="4"/>
                <w:sz w:val="18"/>
                <w:szCs w:val="18"/>
              </w:rPr>
              <w:t>C</w:t>
            </w:r>
            <w:r w:rsidRPr="00460DF0">
              <w:rPr>
                <w:rFonts w:ascii="Arial" w:eastAsia="Arial" w:hAnsi="Arial" w:cs="Arial"/>
                <w:b/>
                <w:bCs/>
                <w:spacing w:val="-8"/>
                <w:sz w:val="18"/>
                <w:szCs w:val="18"/>
              </w:rPr>
              <w:t>A</w:t>
            </w:r>
            <w:r w:rsidRPr="00460DF0">
              <w:rPr>
                <w:rFonts w:ascii="Arial" w:eastAsia="Arial" w:hAnsi="Arial" w:cs="Arial"/>
                <w:b/>
                <w:bCs/>
                <w:spacing w:val="2"/>
                <w:sz w:val="18"/>
                <w:szCs w:val="18"/>
              </w:rPr>
              <w:t>V</w:t>
            </w:r>
            <w:r w:rsidRPr="00460DF0">
              <w:rPr>
                <w:rFonts w:ascii="Arial" w:eastAsia="Arial" w:hAnsi="Arial" w:cs="Arial"/>
                <w:b/>
                <w:bCs/>
                <w:spacing w:val="-6"/>
                <w:sz w:val="18"/>
                <w:szCs w:val="18"/>
              </w:rPr>
              <w:t>A</w:t>
            </w:r>
            <w:r w:rsidRPr="00460DF0">
              <w:rPr>
                <w:rFonts w:ascii="Arial" w:eastAsia="Arial" w:hAnsi="Arial" w:cs="Arial"/>
                <w:b/>
                <w:bCs/>
                <w:spacing w:val="1"/>
                <w:sz w:val="18"/>
                <w:szCs w:val="18"/>
              </w:rPr>
              <w:t>T</w:t>
            </w:r>
            <w:r w:rsidRPr="00460DF0">
              <w:rPr>
                <w:rFonts w:ascii="Arial" w:eastAsia="Arial" w:hAnsi="Arial" w:cs="Arial"/>
                <w:b/>
                <w:bCs/>
                <w:sz w:val="18"/>
                <w:szCs w:val="18"/>
              </w:rPr>
              <w:t>ED SOIL FROM CON</w:t>
            </w:r>
            <w:r w:rsidRPr="00460DF0">
              <w:rPr>
                <w:rFonts w:ascii="Arial" w:eastAsia="Arial" w:hAnsi="Arial" w:cs="Arial"/>
                <w:b/>
                <w:bCs/>
                <w:spacing w:val="3"/>
                <w:sz w:val="18"/>
                <w:szCs w:val="18"/>
              </w:rPr>
              <w:t>T</w:t>
            </w:r>
            <w:r w:rsidRPr="00460DF0">
              <w:rPr>
                <w:rFonts w:ascii="Arial" w:eastAsia="Arial" w:hAnsi="Arial" w:cs="Arial"/>
                <w:b/>
                <w:bCs/>
                <w:spacing w:val="-6"/>
                <w:sz w:val="18"/>
                <w:szCs w:val="18"/>
              </w:rPr>
              <w:t>A</w:t>
            </w:r>
            <w:r w:rsidRPr="00460DF0">
              <w:rPr>
                <w:rFonts w:ascii="Arial" w:eastAsia="Arial" w:hAnsi="Arial" w:cs="Arial"/>
                <w:b/>
                <w:bCs/>
                <w:spacing w:val="-1"/>
                <w:sz w:val="18"/>
                <w:szCs w:val="18"/>
              </w:rPr>
              <w:t>M</w:t>
            </w:r>
            <w:r w:rsidRPr="00460DF0">
              <w:rPr>
                <w:rFonts w:ascii="Arial" w:eastAsia="Arial" w:hAnsi="Arial" w:cs="Arial"/>
                <w:b/>
                <w:bCs/>
                <w:sz w:val="18"/>
                <w:szCs w:val="18"/>
              </w:rPr>
              <w:t>I</w:t>
            </w:r>
            <w:r w:rsidRPr="00460DF0">
              <w:rPr>
                <w:rFonts w:ascii="Arial" w:eastAsia="Arial" w:hAnsi="Arial" w:cs="Arial"/>
                <w:b/>
                <w:bCs/>
                <w:spacing w:val="4"/>
                <w:sz w:val="18"/>
                <w:szCs w:val="18"/>
              </w:rPr>
              <w:t>N</w:t>
            </w:r>
            <w:r w:rsidRPr="00460DF0">
              <w:rPr>
                <w:rFonts w:ascii="Arial" w:eastAsia="Arial" w:hAnsi="Arial" w:cs="Arial"/>
                <w:b/>
                <w:bCs/>
                <w:spacing w:val="-6"/>
                <w:sz w:val="18"/>
                <w:szCs w:val="18"/>
              </w:rPr>
              <w:t>A</w:t>
            </w:r>
            <w:r w:rsidRPr="00460DF0">
              <w:rPr>
                <w:rFonts w:ascii="Arial" w:eastAsia="Arial" w:hAnsi="Arial" w:cs="Arial"/>
                <w:b/>
                <w:bCs/>
                <w:sz w:val="18"/>
                <w:szCs w:val="18"/>
              </w:rPr>
              <w:t>TED SITES)</w:t>
            </w:r>
          </w:p>
        </w:tc>
      </w:tr>
      <w:tr w:rsidR="00964643" w:rsidRPr="00C5539A" w14:paraId="48461D0B"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75014149" w14:textId="77777777" w:rsidR="00964643" w:rsidRPr="00460DF0" w:rsidRDefault="00964643" w:rsidP="00AC4F86">
            <w:pPr>
              <w:pStyle w:val="TableParagraph"/>
              <w:spacing w:before="20" w:after="20" w:line="230" w:lineRule="exact"/>
              <w:ind w:left="27"/>
              <w:rPr>
                <w:rFonts w:ascii="Arial" w:eastAsia="Arial" w:hAnsi="Arial" w:cs="Arial"/>
                <w:sz w:val="18"/>
                <w:szCs w:val="18"/>
              </w:rPr>
            </w:pPr>
            <w:r w:rsidRPr="00460DF0">
              <w:rPr>
                <w:rFonts w:ascii="Arial" w:eastAsia="Arial" w:hAnsi="Arial" w:cs="Arial"/>
                <w:b/>
                <w:bCs/>
                <w:sz w:val="18"/>
                <w:szCs w:val="18"/>
              </w:rPr>
              <w:t xml:space="preserve">17 </w:t>
            </w:r>
            <w:r w:rsidRPr="00460DF0">
              <w:rPr>
                <w:rFonts w:ascii="Arial" w:eastAsia="Arial" w:hAnsi="Arial" w:cs="Arial"/>
                <w:b/>
                <w:bCs/>
                <w:spacing w:val="-1"/>
                <w:sz w:val="18"/>
                <w:szCs w:val="18"/>
              </w:rPr>
              <w:t>0</w:t>
            </w:r>
            <w:r w:rsidRPr="00460DF0">
              <w:rPr>
                <w:rFonts w:ascii="Arial" w:eastAsia="Arial" w:hAnsi="Arial" w:cs="Arial"/>
                <w:b/>
                <w:bCs/>
                <w:sz w:val="18"/>
                <w:szCs w:val="18"/>
              </w:rPr>
              <w:t>4</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4C327F2F"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b/>
                <w:bCs/>
                <w:sz w:val="18"/>
                <w:szCs w:val="18"/>
              </w:rPr>
              <w:t>metals</w:t>
            </w:r>
            <w:r w:rsidRPr="00460DF0">
              <w:rPr>
                <w:rFonts w:ascii="Arial" w:eastAsia="Arial" w:hAnsi="Arial" w:cs="Arial"/>
                <w:b/>
                <w:bCs/>
                <w:spacing w:val="1"/>
                <w:sz w:val="18"/>
                <w:szCs w:val="18"/>
              </w:rPr>
              <w:t xml:space="preserve"> </w:t>
            </w:r>
            <w:r w:rsidRPr="00460DF0">
              <w:rPr>
                <w:rFonts w:ascii="Arial" w:eastAsia="Arial" w:hAnsi="Arial" w:cs="Arial"/>
                <w:b/>
                <w:bCs/>
                <w:sz w:val="18"/>
                <w:szCs w:val="18"/>
              </w:rPr>
              <w:t>(i</w:t>
            </w:r>
            <w:r w:rsidRPr="00460DF0">
              <w:rPr>
                <w:rFonts w:ascii="Arial" w:eastAsia="Arial" w:hAnsi="Arial" w:cs="Arial"/>
                <w:b/>
                <w:bCs/>
                <w:spacing w:val="-3"/>
                <w:sz w:val="18"/>
                <w:szCs w:val="18"/>
              </w:rPr>
              <w:t>n</w:t>
            </w:r>
            <w:r w:rsidRPr="00460DF0">
              <w:rPr>
                <w:rFonts w:ascii="Arial" w:eastAsia="Arial" w:hAnsi="Arial" w:cs="Arial"/>
                <w:b/>
                <w:bCs/>
                <w:sz w:val="18"/>
                <w:szCs w:val="18"/>
              </w:rPr>
              <w:t>cluding th</w:t>
            </w:r>
            <w:r w:rsidRPr="00460DF0">
              <w:rPr>
                <w:rFonts w:ascii="Arial" w:eastAsia="Arial" w:hAnsi="Arial" w:cs="Arial"/>
                <w:b/>
                <w:bCs/>
                <w:spacing w:val="-2"/>
                <w:sz w:val="18"/>
                <w:szCs w:val="18"/>
              </w:rPr>
              <w:t>e</w:t>
            </w:r>
            <w:r w:rsidRPr="00460DF0">
              <w:rPr>
                <w:rFonts w:ascii="Arial" w:eastAsia="Arial" w:hAnsi="Arial" w:cs="Arial"/>
                <w:b/>
                <w:bCs/>
                <w:sz w:val="18"/>
                <w:szCs w:val="18"/>
              </w:rPr>
              <w:t>ir allo</w:t>
            </w:r>
            <w:r w:rsidRPr="00460DF0">
              <w:rPr>
                <w:rFonts w:ascii="Arial" w:eastAsia="Arial" w:hAnsi="Arial" w:cs="Arial"/>
                <w:b/>
                <w:bCs/>
                <w:spacing w:val="-7"/>
                <w:sz w:val="18"/>
                <w:szCs w:val="18"/>
              </w:rPr>
              <w:t>y</w:t>
            </w:r>
            <w:r w:rsidRPr="00460DF0">
              <w:rPr>
                <w:rFonts w:ascii="Arial" w:eastAsia="Arial" w:hAnsi="Arial" w:cs="Arial"/>
                <w:b/>
                <w:bCs/>
                <w:sz w:val="18"/>
                <w:szCs w:val="18"/>
              </w:rPr>
              <w:t>s)</w:t>
            </w:r>
          </w:p>
        </w:tc>
      </w:tr>
      <w:tr w:rsidR="00964643" w:rsidRPr="00C5539A" w14:paraId="15A88C5A"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auto"/>
          </w:tcPr>
          <w:p w14:paraId="44D50936"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17</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4</w:t>
            </w:r>
            <w:r w:rsidRPr="00460DF0">
              <w:rPr>
                <w:rFonts w:ascii="Arial" w:eastAsia="Arial" w:hAnsi="Arial" w:cs="Arial"/>
                <w:spacing w:val="-4"/>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3BCF2AC5"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pacing w:val="1"/>
                <w:sz w:val="18"/>
                <w:szCs w:val="18"/>
              </w:rPr>
              <w:t>c</w:t>
            </w:r>
            <w:r w:rsidRPr="00460DF0">
              <w:rPr>
                <w:rFonts w:ascii="Arial" w:eastAsia="Arial" w:hAnsi="Arial" w:cs="Arial"/>
                <w:sz w:val="18"/>
                <w:szCs w:val="18"/>
              </w:rPr>
              <w:t>o</w:t>
            </w:r>
            <w:r w:rsidRPr="00460DF0">
              <w:rPr>
                <w:rFonts w:ascii="Arial" w:eastAsia="Arial" w:hAnsi="Arial" w:cs="Arial"/>
                <w:spacing w:val="-1"/>
                <w:sz w:val="18"/>
                <w:szCs w:val="18"/>
              </w:rPr>
              <w:t>p</w:t>
            </w:r>
            <w:r w:rsidRPr="00460DF0">
              <w:rPr>
                <w:rFonts w:ascii="Arial" w:eastAsia="Arial" w:hAnsi="Arial" w:cs="Arial"/>
                <w:sz w:val="18"/>
                <w:szCs w:val="18"/>
              </w:rPr>
              <w:t>p</w:t>
            </w:r>
            <w:r w:rsidRPr="00460DF0">
              <w:rPr>
                <w:rFonts w:ascii="Arial" w:eastAsia="Arial" w:hAnsi="Arial" w:cs="Arial"/>
                <w:spacing w:val="-1"/>
                <w:sz w:val="18"/>
                <w:szCs w:val="18"/>
              </w:rPr>
              <w:t>e</w:t>
            </w:r>
            <w:r w:rsidRPr="00460DF0">
              <w:rPr>
                <w:rFonts w:ascii="Arial" w:eastAsia="Arial" w:hAnsi="Arial" w:cs="Arial"/>
                <w:sz w:val="18"/>
                <w:szCs w:val="18"/>
              </w:rPr>
              <w:t>r,</w:t>
            </w:r>
            <w:r w:rsidRPr="00460DF0">
              <w:rPr>
                <w:rFonts w:ascii="Arial" w:eastAsia="Arial" w:hAnsi="Arial" w:cs="Arial"/>
                <w:spacing w:val="-10"/>
                <w:sz w:val="18"/>
                <w:szCs w:val="18"/>
              </w:rPr>
              <w:t xml:space="preserve"> </w:t>
            </w:r>
            <w:r w:rsidRPr="00460DF0">
              <w:rPr>
                <w:rFonts w:ascii="Arial" w:eastAsia="Arial" w:hAnsi="Arial" w:cs="Arial"/>
                <w:spacing w:val="-1"/>
                <w:sz w:val="18"/>
                <w:szCs w:val="18"/>
              </w:rPr>
              <w:t>b</w:t>
            </w:r>
            <w:r w:rsidRPr="00460DF0">
              <w:rPr>
                <w:rFonts w:ascii="Arial" w:eastAsia="Arial" w:hAnsi="Arial" w:cs="Arial"/>
                <w:spacing w:val="3"/>
                <w:sz w:val="18"/>
                <w:szCs w:val="18"/>
              </w:rPr>
              <w:t>r</w:t>
            </w:r>
            <w:r w:rsidRPr="00460DF0">
              <w:rPr>
                <w:rFonts w:ascii="Arial" w:eastAsia="Arial" w:hAnsi="Arial" w:cs="Arial"/>
                <w:sz w:val="18"/>
                <w:szCs w:val="18"/>
              </w:rPr>
              <w:t>o</w:t>
            </w:r>
            <w:r w:rsidRPr="00460DF0">
              <w:rPr>
                <w:rFonts w:ascii="Arial" w:eastAsia="Arial" w:hAnsi="Arial" w:cs="Arial"/>
                <w:spacing w:val="1"/>
                <w:sz w:val="18"/>
                <w:szCs w:val="18"/>
              </w:rPr>
              <w:t>n</w:t>
            </w:r>
            <w:r w:rsidRPr="00460DF0">
              <w:rPr>
                <w:rFonts w:ascii="Arial" w:eastAsia="Arial" w:hAnsi="Arial" w:cs="Arial"/>
                <w:spacing w:val="-2"/>
                <w:sz w:val="18"/>
                <w:szCs w:val="18"/>
              </w:rPr>
              <w:t>z</w:t>
            </w:r>
            <w:r w:rsidRPr="00460DF0">
              <w:rPr>
                <w:rFonts w:ascii="Arial" w:eastAsia="Arial" w:hAnsi="Arial" w:cs="Arial"/>
                <w:sz w:val="18"/>
                <w:szCs w:val="18"/>
              </w:rPr>
              <w:t>e,</w:t>
            </w:r>
            <w:r w:rsidRPr="00460DF0">
              <w:rPr>
                <w:rFonts w:ascii="Arial" w:eastAsia="Arial" w:hAnsi="Arial" w:cs="Arial"/>
                <w:spacing w:val="-9"/>
                <w:sz w:val="18"/>
                <w:szCs w:val="18"/>
              </w:rPr>
              <w:t xml:space="preserve"> </w:t>
            </w:r>
            <w:r w:rsidRPr="00460DF0">
              <w:rPr>
                <w:rFonts w:ascii="Arial" w:eastAsia="Arial" w:hAnsi="Arial" w:cs="Arial"/>
                <w:sz w:val="18"/>
                <w:szCs w:val="18"/>
              </w:rPr>
              <w:t>bra</w:t>
            </w:r>
            <w:r w:rsidRPr="00460DF0">
              <w:rPr>
                <w:rFonts w:ascii="Arial" w:eastAsia="Arial" w:hAnsi="Arial" w:cs="Arial"/>
                <w:spacing w:val="1"/>
                <w:sz w:val="18"/>
                <w:szCs w:val="18"/>
              </w:rPr>
              <w:t>s</w:t>
            </w:r>
            <w:r w:rsidRPr="00460DF0">
              <w:rPr>
                <w:rFonts w:ascii="Arial" w:eastAsia="Arial" w:hAnsi="Arial" w:cs="Arial"/>
                <w:sz w:val="18"/>
                <w:szCs w:val="18"/>
              </w:rPr>
              <w:t>s</w:t>
            </w:r>
          </w:p>
        </w:tc>
      </w:tr>
      <w:tr w:rsidR="00964643" w:rsidRPr="00C5539A" w14:paraId="4A8599A7"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auto"/>
          </w:tcPr>
          <w:p w14:paraId="7E1D28CA"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lastRenderedPageBreak/>
              <w:t>17</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4</w:t>
            </w:r>
            <w:r w:rsidRPr="00460DF0">
              <w:rPr>
                <w:rFonts w:ascii="Arial" w:eastAsia="Arial" w:hAnsi="Arial" w:cs="Arial"/>
                <w:spacing w:val="-4"/>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3FB2D441"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a</w:t>
            </w:r>
            <w:r w:rsidRPr="00460DF0">
              <w:rPr>
                <w:rFonts w:ascii="Arial" w:eastAsia="Arial" w:hAnsi="Arial" w:cs="Arial"/>
                <w:spacing w:val="-2"/>
                <w:sz w:val="18"/>
                <w:szCs w:val="18"/>
              </w:rPr>
              <w:t>l</w:t>
            </w:r>
            <w:r w:rsidRPr="00460DF0">
              <w:rPr>
                <w:rFonts w:ascii="Arial" w:eastAsia="Arial" w:hAnsi="Arial" w:cs="Arial"/>
                <w:sz w:val="18"/>
                <w:szCs w:val="18"/>
              </w:rPr>
              <w:t>u</w:t>
            </w:r>
            <w:r w:rsidRPr="00460DF0">
              <w:rPr>
                <w:rFonts w:ascii="Arial" w:eastAsia="Arial" w:hAnsi="Arial" w:cs="Arial"/>
                <w:spacing w:val="4"/>
                <w:sz w:val="18"/>
                <w:szCs w:val="18"/>
              </w:rPr>
              <w:t>m</w:t>
            </w:r>
            <w:r w:rsidRPr="00460DF0">
              <w:rPr>
                <w:rFonts w:ascii="Arial" w:eastAsia="Arial" w:hAnsi="Arial" w:cs="Arial"/>
                <w:spacing w:val="-1"/>
                <w:sz w:val="18"/>
                <w:szCs w:val="18"/>
              </w:rPr>
              <w:t>i</w:t>
            </w:r>
            <w:r w:rsidRPr="00460DF0">
              <w:rPr>
                <w:rFonts w:ascii="Arial" w:eastAsia="Arial" w:hAnsi="Arial" w:cs="Arial"/>
                <w:sz w:val="18"/>
                <w:szCs w:val="18"/>
              </w:rPr>
              <w:t>n</w:t>
            </w:r>
            <w:r w:rsidRPr="00460DF0">
              <w:rPr>
                <w:rFonts w:ascii="Arial" w:eastAsia="Arial" w:hAnsi="Arial" w:cs="Arial"/>
                <w:spacing w:val="-2"/>
                <w:sz w:val="18"/>
                <w:szCs w:val="18"/>
              </w:rPr>
              <w:t>i</w:t>
            </w:r>
            <w:r w:rsidRPr="00460DF0">
              <w:rPr>
                <w:rFonts w:ascii="Arial" w:eastAsia="Arial" w:hAnsi="Arial" w:cs="Arial"/>
                <w:sz w:val="18"/>
                <w:szCs w:val="18"/>
              </w:rPr>
              <w:t>um</w:t>
            </w:r>
          </w:p>
        </w:tc>
      </w:tr>
      <w:tr w:rsidR="00964643" w:rsidRPr="00C5539A" w14:paraId="6DB06000"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auto"/>
          </w:tcPr>
          <w:p w14:paraId="026485EC"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17</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4</w:t>
            </w:r>
            <w:r w:rsidRPr="00460DF0">
              <w:rPr>
                <w:rFonts w:ascii="Arial" w:eastAsia="Arial" w:hAnsi="Arial" w:cs="Arial"/>
                <w:spacing w:val="-4"/>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65725193"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pacing w:val="-1"/>
                <w:sz w:val="18"/>
                <w:szCs w:val="18"/>
              </w:rPr>
              <w:t>l</w:t>
            </w:r>
            <w:r w:rsidRPr="00460DF0">
              <w:rPr>
                <w:rFonts w:ascii="Arial" w:eastAsia="Arial" w:hAnsi="Arial" w:cs="Arial"/>
                <w:sz w:val="18"/>
                <w:szCs w:val="18"/>
              </w:rPr>
              <w:t>e</w:t>
            </w:r>
            <w:r w:rsidRPr="00460DF0">
              <w:rPr>
                <w:rFonts w:ascii="Arial" w:eastAsia="Arial" w:hAnsi="Arial" w:cs="Arial"/>
                <w:spacing w:val="1"/>
                <w:sz w:val="18"/>
                <w:szCs w:val="18"/>
              </w:rPr>
              <w:t>a</w:t>
            </w:r>
            <w:r w:rsidRPr="00460DF0">
              <w:rPr>
                <w:rFonts w:ascii="Arial" w:eastAsia="Arial" w:hAnsi="Arial" w:cs="Arial"/>
                <w:sz w:val="18"/>
                <w:szCs w:val="18"/>
              </w:rPr>
              <w:t>d</w:t>
            </w:r>
          </w:p>
        </w:tc>
      </w:tr>
      <w:tr w:rsidR="00964643" w:rsidRPr="00C5539A" w14:paraId="68F62F0A"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auto"/>
          </w:tcPr>
          <w:p w14:paraId="225FCA8D"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17</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4</w:t>
            </w:r>
            <w:r w:rsidRPr="00460DF0">
              <w:rPr>
                <w:rFonts w:ascii="Arial" w:eastAsia="Arial" w:hAnsi="Arial" w:cs="Arial"/>
                <w:spacing w:val="-4"/>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4FEA4216"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pacing w:val="-2"/>
                <w:sz w:val="18"/>
                <w:szCs w:val="18"/>
              </w:rPr>
              <w:t>z</w:t>
            </w:r>
            <w:r w:rsidRPr="00460DF0">
              <w:rPr>
                <w:rFonts w:ascii="Arial" w:eastAsia="Arial" w:hAnsi="Arial" w:cs="Arial"/>
                <w:spacing w:val="1"/>
                <w:sz w:val="18"/>
                <w:szCs w:val="18"/>
              </w:rPr>
              <w:t>i</w:t>
            </w:r>
            <w:r w:rsidRPr="00460DF0">
              <w:rPr>
                <w:rFonts w:ascii="Arial" w:eastAsia="Arial" w:hAnsi="Arial" w:cs="Arial"/>
                <w:sz w:val="18"/>
                <w:szCs w:val="18"/>
              </w:rPr>
              <w:t>nc</w:t>
            </w:r>
          </w:p>
        </w:tc>
      </w:tr>
      <w:tr w:rsidR="00964643" w:rsidRPr="00C5539A" w14:paraId="01ECDBED"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auto"/>
          </w:tcPr>
          <w:p w14:paraId="477785CC"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17</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4</w:t>
            </w:r>
            <w:r w:rsidRPr="00460DF0">
              <w:rPr>
                <w:rFonts w:ascii="Arial" w:eastAsia="Arial" w:hAnsi="Arial" w:cs="Arial"/>
                <w:spacing w:val="-4"/>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5</w:t>
            </w:r>
          </w:p>
        </w:tc>
        <w:tc>
          <w:tcPr>
            <w:tcW w:w="4383" w:type="pct"/>
            <w:tcBorders>
              <w:top w:val="single" w:sz="4" w:space="0" w:color="auto"/>
              <w:left w:val="single" w:sz="4" w:space="0" w:color="auto"/>
              <w:bottom w:val="single" w:sz="4" w:space="0" w:color="auto"/>
              <w:right w:val="nil"/>
            </w:tcBorders>
            <w:shd w:val="clear" w:color="auto" w:fill="auto"/>
          </w:tcPr>
          <w:p w14:paraId="4F54C3EB"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pacing w:val="-1"/>
                <w:sz w:val="18"/>
                <w:szCs w:val="18"/>
              </w:rPr>
              <w:t>i</w:t>
            </w:r>
            <w:r w:rsidRPr="00460DF0">
              <w:rPr>
                <w:rFonts w:ascii="Arial" w:eastAsia="Arial" w:hAnsi="Arial" w:cs="Arial"/>
                <w:sz w:val="18"/>
                <w:szCs w:val="18"/>
              </w:rPr>
              <w:t>ron</w:t>
            </w:r>
            <w:r w:rsidRPr="00460DF0">
              <w:rPr>
                <w:rFonts w:ascii="Arial" w:eastAsia="Arial" w:hAnsi="Arial" w:cs="Arial"/>
                <w:spacing w:val="-7"/>
                <w:sz w:val="18"/>
                <w:szCs w:val="18"/>
              </w:rPr>
              <w:t xml:space="preserve"> </w:t>
            </w:r>
            <w:r w:rsidRPr="00460DF0">
              <w:rPr>
                <w:rFonts w:ascii="Arial" w:eastAsia="Arial" w:hAnsi="Arial" w:cs="Arial"/>
                <w:spacing w:val="1"/>
                <w:sz w:val="18"/>
                <w:szCs w:val="18"/>
              </w:rPr>
              <w:t>a</w:t>
            </w:r>
            <w:r w:rsidRPr="00460DF0">
              <w:rPr>
                <w:rFonts w:ascii="Arial" w:eastAsia="Arial" w:hAnsi="Arial" w:cs="Arial"/>
                <w:sz w:val="18"/>
                <w:szCs w:val="18"/>
              </w:rPr>
              <w:t>nd</w:t>
            </w:r>
            <w:r w:rsidRPr="00460DF0">
              <w:rPr>
                <w:rFonts w:ascii="Arial" w:eastAsia="Arial" w:hAnsi="Arial" w:cs="Arial"/>
                <w:spacing w:val="-6"/>
                <w:sz w:val="18"/>
                <w:szCs w:val="18"/>
              </w:rPr>
              <w:t xml:space="preserve"> </w:t>
            </w:r>
            <w:r w:rsidRPr="00460DF0">
              <w:rPr>
                <w:rFonts w:ascii="Arial" w:eastAsia="Arial" w:hAnsi="Arial" w:cs="Arial"/>
                <w:sz w:val="18"/>
                <w:szCs w:val="18"/>
              </w:rPr>
              <w:t>st</w:t>
            </w:r>
            <w:r w:rsidRPr="00460DF0">
              <w:rPr>
                <w:rFonts w:ascii="Arial" w:eastAsia="Arial" w:hAnsi="Arial" w:cs="Arial"/>
                <w:spacing w:val="1"/>
                <w:sz w:val="18"/>
                <w:szCs w:val="18"/>
              </w:rPr>
              <w:t>e</w:t>
            </w:r>
            <w:r w:rsidRPr="00460DF0">
              <w:rPr>
                <w:rFonts w:ascii="Arial" w:eastAsia="Arial" w:hAnsi="Arial" w:cs="Arial"/>
                <w:sz w:val="18"/>
                <w:szCs w:val="18"/>
              </w:rPr>
              <w:t>el</w:t>
            </w:r>
          </w:p>
        </w:tc>
      </w:tr>
      <w:tr w:rsidR="00964643" w:rsidRPr="00C5539A" w14:paraId="44D6AA67"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auto"/>
          </w:tcPr>
          <w:p w14:paraId="76BDC67F"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17</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4</w:t>
            </w:r>
            <w:r w:rsidRPr="00460DF0">
              <w:rPr>
                <w:rFonts w:ascii="Arial" w:eastAsia="Arial" w:hAnsi="Arial" w:cs="Arial"/>
                <w:spacing w:val="-4"/>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6974E734"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t</w:t>
            </w:r>
            <w:r w:rsidRPr="00460DF0">
              <w:rPr>
                <w:rFonts w:ascii="Arial" w:eastAsia="Arial" w:hAnsi="Arial" w:cs="Arial"/>
                <w:spacing w:val="-2"/>
                <w:sz w:val="18"/>
                <w:szCs w:val="18"/>
              </w:rPr>
              <w:t>i</w:t>
            </w:r>
            <w:r w:rsidRPr="00460DF0">
              <w:rPr>
                <w:rFonts w:ascii="Arial" w:eastAsia="Arial" w:hAnsi="Arial" w:cs="Arial"/>
                <w:sz w:val="18"/>
                <w:szCs w:val="18"/>
              </w:rPr>
              <w:t>n</w:t>
            </w:r>
          </w:p>
        </w:tc>
      </w:tr>
      <w:tr w:rsidR="00964643" w:rsidRPr="00C5539A" w14:paraId="1FE8AA84"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auto"/>
          </w:tcPr>
          <w:p w14:paraId="7A541C90"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17</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4</w:t>
            </w:r>
            <w:r w:rsidRPr="00460DF0">
              <w:rPr>
                <w:rFonts w:ascii="Arial" w:eastAsia="Arial" w:hAnsi="Arial" w:cs="Arial"/>
                <w:spacing w:val="-4"/>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07D8B6C7"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pacing w:val="4"/>
                <w:sz w:val="18"/>
                <w:szCs w:val="18"/>
              </w:rPr>
              <w:t>m</w:t>
            </w:r>
            <w:r w:rsidRPr="00460DF0">
              <w:rPr>
                <w:rFonts w:ascii="Arial" w:eastAsia="Arial" w:hAnsi="Arial" w:cs="Arial"/>
                <w:spacing w:val="-1"/>
                <w:sz w:val="18"/>
                <w:szCs w:val="18"/>
              </w:rPr>
              <w:t>i</w:t>
            </w:r>
            <w:r w:rsidRPr="00460DF0">
              <w:rPr>
                <w:rFonts w:ascii="Arial" w:eastAsia="Arial" w:hAnsi="Arial" w:cs="Arial"/>
                <w:spacing w:val="1"/>
                <w:sz w:val="18"/>
                <w:szCs w:val="18"/>
              </w:rPr>
              <w:t>x</w:t>
            </w:r>
            <w:r w:rsidRPr="00460DF0">
              <w:rPr>
                <w:rFonts w:ascii="Arial" w:eastAsia="Arial" w:hAnsi="Arial" w:cs="Arial"/>
                <w:sz w:val="18"/>
                <w:szCs w:val="18"/>
              </w:rPr>
              <w:t>ed</w:t>
            </w:r>
            <w:r w:rsidRPr="00460DF0">
              <w:rPr>
                <w:rFonts w:ascii="Arial" w:eastAsia="Arial" w:hAnsi="Arial" w:cs="Arial"/>
                <w:spacing w:val="-16"/>
                <w:sz w:val="18"/>
                <w:szCs w:val="18"/>
              </w:rPr>
              <w:t xml:space="preserve"> </w:t>
            </w:r>
            <w:r w:rsidRPr="00460DF0">
              <w:rPr>
                <w:rFonts w:ascii="Arial" w:eastAsia="Arial" w:hAnsi="Arial" w:cs="Arial"/>
                <w:spacing w:val="4"/>
                <w:sz w:val="18"/>
                <w:szCs w:val="18"/>
              </w:rPr>
              <w:t>m</w:t>
            </w:r>
            <w:r w:rsidRPr="00460DF0">
              <w:rPr>
                <w:rFonts w:ascii="Arial" w:eastAsia="Arial" w:hAnsi="Arial" w:cs="Arial"/>
                <w:sz w:val="18"/>
                <w:szCs w:val="18"/>
              </w:rPr>
              <w:t>et</w:t>
            </w:r>
            <w:r w:rsidRPr="00460DF0">
              <w:rPr>
                <w:rFonts w:ascii="Arial" w:eastAsia="Arial" w:hAnsi="Arial" w:cs="Arial"/>
                <w:spacing w:val="-1"/>
                <w:sz w:val="18"/>
                <w:szCs w:val="18"/>
              </w:rPr>
              <w:t>al</w:t>
            </w:r>
            <w:r w:rsidRPr="00460DF0">
              <w:rPr>
                <w:rFonts w:ascii="Arial" w:eastAsia="Arial" w:hAnsi="Arial" w:cs="Arial"/>
                <w:sz w:val="18"/>
                <w:szCs w:val="18"/>
              </w:rPr>
              <w:t>s</w:t>
            </w:r>
          </w:p>
        </w:tc>
      </w:tr>
      <w:tr w:rsidR="00964643" w:rsidRPr="00C5539A" w14:paraId="15DD88B3"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auto"/>
          </w:tcPr>
          <w:p w14:paraId="3BE24299"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17</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4</w:t>
            </w:r>
            <w:r w:rsidRPr="00460DF0">
              <w:rPr>
                <w:rFonts w:ascii="Arial" w:eastAsia="Arial" w:hAnsi="Arial" w:cs="Arial"/>
                <w:spacing w:val="-4"/>
                <w:sz w:val="18"/>
                <w:szCs w:val="18"/>
              </w:rPr>
              <w:t xml:space="preserve"> </w:t>
            </w:r>
            <w:r w:rsidRPr="00460DF0">
              <w:rPr>
                <w:rFonts w:ascii="Arial" w:eastAsia="Arial" w:hAnsi="Arial" w:cs="Arial"/>
                <w:spacing w:val="-1"/>
                <w:sz w:val="18"/>
                <w:szCs w:val="18"/>
              </w:rPr>
              <w:t>1</w:t>
            </w:r>
            <w:r w:rsidRPr="00460DF0">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7221CDB5"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pacing w:val="1"/>
                <w:sz w:val="18"/>
                <w:szCs w:val="18"/>
              </w:rPr>
              <w:t>c</w:t>
            </w:r>
            <w:r w:rsidRPr="00460DF0">
              <w:rPr>
                <w:rFonts w:ascii="Arial" w:eastAsia="Arial" w:hAnsi="Arial" w:cs="Arial"/>
                <w:sz w:val="18"/>
                <w:szCs w:val="18"/>
              </w:rPr>
              <w:t>a</w:t>
            </w:r>
            <w:r w:rsidRPr="00460DF0">
              <w:rPr>
                <w:rFonts w:ascii="Arial" w:eastAsia="Arial" w:hAnsi="Arial" w:cs="Arial"/>
                <w:spacing w:val="-1"/>
                <w:sz w:val="18"/>
                <w:szCs w:val="18"/>
              </w:rPr>
              <w:t>bl</w:t>
            </w:r>
            <w:r w:rsidRPr="00460DF0">
              <w:rPr>
                <w:rFonts w:ascii="Arial" w:eastAsia="Arial" w:hAnsi="Arial" w:cs="Arial"/>
                <w:sz w:val="18"/>
                <w:szCs w:val="18"/>
              </w:rPr>
              <w:t>es</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o</w:t>
            </w:r>
            <w:r w:rsidRPr="00460DF0">
              <w:rPr>
                <w:rFonts w:ascii="Arial" w:eastAsia="Arial" w:hAnsi="Arial" w:cs="Arial"/>
                <w:sz w:val="18"/>
                <w:szCs w:val="18"/>
              </w:rPr>
              <w:t>th</w:t>
            </w:r>
            <w:r w:rsidRPr="00460DF0">
              <w:rPr>
                <w:rFonts w:ascii="Arial" w:eastAsia="Arial" w:hAnsi="Arial" w:cs="Arial"/>
                <w:spacing w:val="-1"/>
                <w:sz w:val="18"/>
                <w:szCs w:val="18"/>
              </w:rPr>
              <w:t>e</w:t>
            </w:r>
            <w:r w:rsidRPr="00460DF0">
              <w:rPr>
                <w:rFonts w:ascii="Arial" w:eastAsia="Arial" w:hAnsi="Arial" w:cs="Arial"/>
                <w:sz w:val="18"/>
                <w:szCs w:val="18"/>
              </w:rPr>
              <w:t>r</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t</w:t>
            </w:r>
            <w:r w:rsidRPr="00460DF0">
              <w:rPr>
                <w:rFonts w:ascii="Arial" w:eastAsia="Arial" w:hAnsi="Arial" w:cs="Arial"/>
                <w:sz w:val="18"/>
                <w:szCs w:val="18"/>
              </w:rPr>
              <w:t>h</w:t>
            </w:r>
            <w:r w:rsidRPr="00460DF0">
              <w:rPr>
                <w:rFonts w:ascii="Arial" w:eastAsia="Arial" w:hAnsi="Arial" w:cs="Arial"/>
                <w:spacing w:val="-1"/>
                <w:sz w:val="18"/>
                <w:szCs w:val="18"/>
              </w:rPr>
              <w:t>a</w:t>
            </w:r>
            <w:r w:rsidRPr="00460DF0">
              <w:rPr>
                <w:rFonts w:ascii="Arial" w:eastAsia="Arial" w:hAnsi="Arial" w:cs="Arial"/>
                <w:sz w:val="18"/>
                <w:szCs w:val="18"/>
              </w:rPr>
              <w:t>n</w:t>
            </w:r>
            <w:r w:rsidRPr="00460DF0">
              <w:rPr>
                <w:rFonts w:ascii="Arial" w:eastAsia="Arial" w:hAnsi="Arial" w:cs="Arial"/>
                <w:spacing w:val="-3"/>
                <w:sz w:val="18"/>
                <w:szCs w:val="18"/>
              </w:rPr>
              <w:t xml:space="preserve"> </w:t>
            </w:r>
            <w:r w:rsidRPr="00460DF0">
              <w:rPr>
                <w:rFonts w:ascii="Arial" w:eastAsia="Arial" w:hAnsi="Arial" w:cs="Arial"/>
                <w:sz w:val="18"/>
                <w:szCs w:val="18"/>
              </w:rPr>
              <w:t>t</w:t>
            </w:r>
            <w:r w:rsidRPr="00460DF0">
              <w:rPr>
                <w:rFonts w:ascii="Arial" w:eastAsia="Arial" w:hAnsi="Arial" w:cs="Arial"/>
                <w:spacing w:val="-1"/>
                <w:sz w:val="18"/>
                <w:szCs w:val="18"/>
              </w:rPr>
              <w:t>h</w:t>
            </w:r>
            <w:r w:rsidRPr="00460DF0">
              <w:rPr>
                <w:rFonts w:ascii="Arial" w:eastAsia="Arial" w:hAnsi="Arial" w:cs="Arial"/>
                <w:sz w:val="18"/>
                <w:szCs w:val="18"/>
              </w:rPr>
              <w:t>ose</w:t>
            </w:r>
            <w:r w:rsidRPr="00460DF0">
              <w:rPr>
                <w:rFonts w:ascii="Arial" w:eastAsia="Arial" w:hAnsi="Arial" w:cs="Arial"/>
                <w:spacing w:val="-4"/>
                <w:sz w:val="18"/>
                <w:szCs w:val="18"/>
              </w:rPr>
              <w:t xml:space="preserve"> </w:t>
            </w:r>
            <w:r w:rsidRPr="00460DF0">
              <w:rPr>
                <w:rFonts w:ascii="Arial" w:eastAsia="Arial" w:hAnsi="Arial" w:cs="Arial"/>
                <w:spacing w:val="4"/>
                <w:sz w:val="18"/>
                <w:szCs w:val="18"/>
              </w:rPr>
              <w:t>m</w:t>
            </w:r>
            <w:r w:rsidRPr="00460DF0">
              <w:rPr>
                <w:rFonts w:ascii="Arial" w:eastAsia="Arial" w:hAnsi="Arial" w:cs="Arial"/>
                <w:spacing w:val="-3"/>
                <w:sz w:val="18"/>
                <w:szCs w:val="18"/>
              </w:rPr>
              <w:t>e</w:t>
            </w:r>
            <w:r w:rsidRPr="00460DF0">
              <w:rPr>
                <w:rFonts w:ascii="Arial" w:eastAsia="Arial" w:hAnsi="Arial" w:cs="Arial"/>
                <w:sz w:val="18"/>
                <w:szCs w:val="18"/>
              </w:rPr>
              <w:t>nt</w:t>
            </w:r>
            <w:r w:rsidRPr="00460DF0">
              <w:rPr>
                <w:rFonts w:ascii="Arial" w:eastAsia="Arial" w:hAnsi="Arial" w:cs="Arial"/>
                <w:spacing w:val="-2"/>
                <w:sz w:val="18"/>
                <w:szCs w:val="18"/>
              </w:rPr>
              <w:t>i</w:t>
            </w:r>
            <w:r w:rsidRPr="00460DF0">
              <w:rPr>
                <w:rFonts w:ascii="Arial" w:eastAsia="Arial" w:hAnsi="Arial" w:cs="Arial"/>
                <w:spacing w:val="1"/>
                <w:sz w:val="18"/>
                <w:szCs w:val="18"/>
              </w:rPr>
              <w:t>o</w:t>
            </w:r>
            <w:r w:rsidRPr="00460DF0">
              <w:rPr>
                <w:rFonts w:ascii="Arial" w:eastAsia="Arial" w:hAnsi="Arial" w:cs="Arial"/>
                <w:sz w:val="18"/>
                <w:szCs w:val="18"/>
              </w:rPr>
              <w:t>n</w:t>
            </w:r>
            <w:r w:rsidRPr="00460DF0">
              <w:rPr>
                <w:rFonts w:ascii="Arial" w:eastAsia="Arial" w:hAnsi="Arial" w:cs="Arial"/>
                <w:spacing w:val="-1"/>
                <w:sz w:val="18"/>
                <w:szCs w:val="18"/>
              </w:rPr>
              <w:t>e</w:t>
            </w:r>
            <w:r w:rsidRPr="00460DF0">
              <w:rPr>
                <w:rFonts w:ascii="Arial" w:eastAsia="Arial" w:hAnsi="Arial" w:cs="Arial"/>
                <w:sz w:val="18"/>
                <w:szCs w:val="18"/>
              </w:rPr>
              <w:t>d</w:t>
            </w:r>
            <w:r w:rsidRPr="00460DF0">
              <w:rPr>
                <w:rFonts w:ascii="Arial" w:eastAsia="Arial" w:hAnsi="Arial" w:cs="Arial"/>
                <w:spacing w:val="-3"/>
                <w:sz w:val="18"/>
                <w:szCs w:val="18"/>
              </w:rPr>
              <w:t xml:space="preserve"> </w:t>
            </w:r>
            <w:r w:rsidRPr="00460DF0">
              <w:rPr>
                <w:rFonts w:ascii="Arial" w:eastAsia="Arial" w:hAnsi="Arial" w:cs="Arial"/>
                <w:spacing w:val="-2"/>
                <w:sz w:val="18"/>
                <w:szCs w:val="18"/>
              </w:rPr>
              <w:t>i</w:t>
            </w:r>
            <w:r w:rsidRPr="00460DF0">
              <w:rPr>
                <w:rFonts w:ascii="Arial" w:eastAsia="Arial" w:hAnsi="Arial" w:cs="Arial"/>
                <w:sz w:val="18"/>
                <w:szCs w:val="18"/>
              </w:rPr>
              <w:t>n</w:t>
            </w:r>
            <w:r w:rsidRPr="00460DF0">
              <w:rPr>
                <w:rFonts w:ascii="Arial" w:eastAsia="Arial" w:hAnsi="Arial" w:cs="Arial"/>
                <w:spacing w:val="-4"/>
                <w:sz w:val="18"/>
                <w:szCs w:val="18"/>
              </w:rPr>
              <w:t xml:space="preserve"> </w:t>
            </w:r>
            <w:r w:rsidRPr="00460DF0">
              <w:rPr>
                <w:rFonts w:ascii="Arial" w:eastAsia="Arial" w:hAnsi="Arial" w:cs="Arial"/>
                <w:sz w:val="18"/>
                <w:szCs w:val="18"/>
              </w:rPr>
              <w:t>17</w:t>
            </w:r>
            <w:r w:rsidRPr="00460DF0">
              <w:rPr>
                <w:rFonts w:ascii="Arial" w:eastAsia="Arial" w:hAnsi="Arial" w:cs="Arial"/>
                <w:spacing w:val="-5"/>
                <w:sz w:val="18"/>
                <w:szCs w:val="18"/>
              </w:rPr>
              <w:t xml:space="preserve"> </w:t>
            </w:r>
            <w:r w:rsidRPr="00460DF0">
              <w:rPr>
                <w:rFonts w:ascii="Arial" w:eastAsia="Arial" w:hAnsi="Arial" w:cs="Arial"/>
                <w:sz w:val="18"/>
                <w:szCs w:val="18"/>
              </w:rPr>
              <w:t>04</w:t>
            </w:r>
            <w:r w:rsidRPr="00460DF0">
              <w:rPr>
                <w:rFonts w:ascii="Arial" w:eastAsia="Arial" w:hAnsi="Arial" w:cs="Arial"/>
                <w:spacing w:val="-4"/>
                <w:sz w:val="18"/>
                <w:szCs w:val="18"/>
              </w:rPr>
              <w:t xml:space="preserve"> </w:t>
            </w:r>
            <w:r w:rsidRPr="00460DF0">
              <w:rPr>
                <w:rFonts w:ascii="Arial" w:eastAsia="Arial" w:hAnsi="Arial" w:cs="Arial"/>
                <w:sz w:val="18"/>
                <w:szCs w:val="18"/>
              </w:rPr>
              <w:t>10</w:t>
            </w:r>
          </w:p>
        </w:tc>
      </w:tr>
      <w:tr w:rsidR="00964643" w:rsidRPr="00C5539A" w14:paraId="01CC7852"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6ED1FCE3" w14:textId="77777777" w:rsidR="00964643" w:rsidRPr="00460DF0" w:rsidRDefault="00964643" w:rsidP="00AC4F86">
            <w:pPr>
              <w:pStyle w:val="TableParagraph"/>
              <w:spacing w:before="20" w:after="20" w:line="230" w:lineRule="exact"/>
              <w:ind w:left="27"/>
              <w:rPr>
                <w:rFonts w:ascii="Arial" w:eastAsia="Arial" w:hAnsi="Arial" w:cs="Arial"/>
                <w:sz w:val="18"/>
                <w:szCs w:val="18"/>
              </w:rPr>
            </w:pPr>
            <w:r w:rsidRPr="00460DF0">
              <w:rPr>
                <w:rFonts w:ascii="Arial" w:eastAsia="Arial" w:hAnsi="Arial" w:cs="Arial"/>
                <w:b/>
                <w:bCs/>
                <w:sz w:val="18"/>
                <w:szCs w:val="18"/>
              </w:rPr>
              <w:t>19</w:t>
            </w:r>
          </w:p>
        </w:tc>
        <w:tc>
          <w:tcPr>
            <w:tcW w:w="4383" w:type="pct"/>
            <w:tcBorders>
              <w:top w:val="single" w:sz="4" w:space="0" w:color="auto"/>
              <w:left w:val="single" w:sz="4" w:space="0" w:color="auto"/>
              <w:bottom w:val="single" w:sz="4" w:space="0" w:color="auto"/>
              <w:right w:val="nil"/>
            </w:tcBorders>
            <w:shd w:val="clear" w:color="auto" w:fill="000000" w:themeFill="text1"/>
          </w:tcPr>
          <w:p w14:paraId="08DF83B5"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b/>
                <w:bCs/>
                <w:spacing w:val="3"/>
                <w:sz w:val="18"/>
                <w:szCs w:val="18"/>
              </w:rPr>
              <w:t>W</w:t>
            </w:r>
            <w:r w:rsidRPr="00460DF0">
              <w:rPr>
                <w:rFonts w:ascii="Arial" w:eastAsia="Arial" w:hAnsi="Arial" w:cs="Arial"/>
                <w:b/>
                <w:bCs/>
                <w:spacing w:val="-8"/>
                <w:sz w:val="18"/>
                <w:szCs w:val="18"/>
              </w:rPr>
              <w:t>A</w:t>
            </w:r>
            <w:r w:rsidRPr="00460DF0">
              <w:rPr>
                <w:rFonts w:ascii="Arial" w:eastAsia="Arial" w:hAnsi="Arial" w:cs="Arial"/>
                <w:b/>
                <w:bCs/>
                <w:sz w:val="18"/>
                <w:szCs w:val="18"/>
              </w:rPr>
              <w:t xml:space="preserve">STES FROM </w:t>
            </w:r>
            <w:r w:rsidRPr="00460DF0">
              <w:rPr>
                <w:rFonts w:ascii="Arial" w:eastAsia="Arial" w:hAnsi="Arial" w:cs="Arial"/>
                <w:b/>
                <w:bCs/>
                <w:spacing w:val="3"/>
                <w:sz w:val="18"/>
                <w:szCs w:val="18"/>
              </w:rPr>
              <w:t>W</w:t>
            </w:r>
            <w:r w:rsidRPr="00460DF0">
              <w:rPr>
                <w:rFonts w:ascii="Arial" w:eastAsia="Arial" w:hAnsi="Arial" w:cs="Arial"/>
                <w:b/>
                <w:bCs/>
                <w:spacing w:val="-6"/>
                <w:sz w:val="18"/>
                <w:szCs w:val="18"/>
              </w:rPr>
              <w:t>A</w:t>
            </w:r>
            <w:r w:rsidRPr="00460DF0">
              <w:rPr>
                <w:rFonts w:ascii="Arial" w:eastAsia="Arial" w:hAnsi="Arial" w:cs="Arial"/>
                <w:b/>
                <w:bCs/>
                <w:spacing w:val="2"/>
                <w:sz w:val="18"/>
                <w:szCs w:val="18"/>
              </w:rPr>
              <w:t>S</w:t>
            </w:r>
            <w:r w:rsidRPr="00460DF0">
              <w:rPr>
                <w:rFonts w:ascii="Arial" w:eastAsia="Arial" w:hAnsi="Arial" w:cs="Arial"/>
                <w:b/>
                <w:bCs/>
                <w:sz w:val="18"/>
                <w:szCs w:val="18"/>
              </w:rPr>
              <w:t xml:space="preserve">TE </w:t>
            </w:r>
            <w:r w:rsidRPr="00460DF0">
              <w:rPr>
                <w:rFonts w:ascii="Arial" w:eastAsia="Arial" w:hAnsi="Arial" w:cs="Arial"/>
                <w:b/>
                <w:bCs/>
                <w:spacing w:val="1"/>
                <w:sz w:val="18"/>
                <w:szCs w:val="18"/>
              </w:rPr>
              <w:t>M</w:t>
            </w:r>
            <w:r w:rsidRPr="00460DF0">
              <w:rPr>
                <w:rFonts w:ascii="Arial" w:eastAsia="Arial" w:hAnsi="Arial" w:cs="Arial"/>
                <w:b/>
                <w:bCs/>
                <w:spacing w:val="-6"/>
                <w:sz w:val="18"/>
                <w:szCs w:val="18"/>
              </w:rPr>
              <w:t>A</w:t>
            </w:r>
            <w:r w:rsidRPr="00460DF0">
              <w:rPr>
                <w:rFonts w:ascii="Arial" w:eastAsia="Arial" w:hAnsi="Arial" w:cs="Arial"/>
                <w:b/>
                <w:bCs/>
                <w:spacing w:val="4"/>
                <w:sz w:val="18"/>
                <w:szCs w:val="18"/>
              </w:rPr>
              <w:t>N</w:t>
            </w:r>
            <w:r w:rsidRPr="00460DF0">
              <w:rPr>
                <w:rFonts w:ascii="Arial" w:eastAsia="Arial" w:hAnsi="Arial" w:cs="Arial"/>
                <w:b/>
                <w:bCs/>
                <w:spacing w:val="-6"/>
                <w:sz w:val="18"/>
                <w:szCs w:val="18"/>
              </w:rPr>
              <w:t>A</w:t>
            </w:r>
            <w:r w:rsidRPr="00460DF0">
              <w:rPr>
                <w:rFonts w:ascii="Arial" w:eastAsia="Arial" w:hAnsi="Arial" w:cs="Arial"/>
                <w:b/>
                <w:bCs/>
                <w:sz w:val="18"/>
                <w:szCs w:val="18"/>
              </w:rPr>
              <w:t>GE</w:t>
            </w:r>
            <w:r w:rsidRPr="00460DF0">
              <w:rPr>
                <w:rFonts w:ascii="Arial" w:eastAsia="Arial" w:hAnsi="Arial" w:cs="Arial"/>
                <w:b/>
                <w:bCs/>
                <w:spacing w:val="-1"/>
                <w:sz w:val="18"/>
                <w:szCs w:val="18"/>
              </w:rPr>
              <w:t>M</w:t>
            </w:r>
            <w:r w:rsidRPr="00460DF0">
              <w:rPr>
                <w:rFonts w:ascii="Arial" w:eastAsia="Arial" w:hAnsi="Arial" w:cs="Arial"/>
                <w:b/>
                <w:bCs/>
                <w:sz w:val="18"/>
                <w:szCs w:val="18"/>
              </w:rPr>
              <w:t xml:space="preserve">ENT </w:t>
            </w:r>
            <w:r w:rsidRPr="00460DF0">
              <w:rPr>
                <w:rFonts w:ascii="Arial" w:eastAsia="Arial" w:hAnsi="Arial" w:cs="Arial"/>
                <w:b/>
                <w:bCs/>
                <w:spacing w:val="1"/>
                <w:sz w:val="18"/>
                <w:szCs w:val="18"/>
              </w:rPr>
              <w:t>F</w:t>
            </w:r>
            <w:r w:rsidRPr="00460DF0">
              <w:rPr>
                <w:rFonts w:ascii="Arial" w:eastAsia="Arial" w:hAnsi="Arial" w:cs="Arial"/>
                <w:b/>
                <w:bCs/>
                <w:spacing w:val="-6"/>
                <w:sz w:val="18"/>
                <w:szCs w:val="18"/>
              </w:rPr>
              <w:t>A</w:t>
            </w:r>
            <w:r w:rsidRPr="00460DF0">
              <w:rPr>
                <w:rFonts w:ascii="Arial" w:eastAsia="Arial" w:hAnsi="Arial" w:cs="Arial"/>
                <w:b/>
                <w:bCs/>
                <w:spacing w:val="1"/>
                <w:sz w:val="18"/>
                <w:szCs w:val="18"/>
              </w:rPr>
              <w:t>C</w:t>
            </w:r>
            <w:r w:rsidRPr="00460DF0">
              <w:rPr>
                <w:rFonts w:ascii="Arial" w:eastAsia="Arial" w:hAnsi="Arial" w:cs="Arial"/>
                <w:b/>
                <w:bCs/>
                <w:sz w:val="18"/>
                <w:szCs w:val="18"/>
              </w:rPr>
              <w:t>ILITIES, OFF</w:t>
            </w:r>
            <w:r w:rsidRPr="00460DF0">
              <w:rPr>
                <w:rFonts w:ascii="Arial" w:eastAsia="Arial" w:hAnsi="Arial" w:cs="Arial"/>
                <w:b/>
                <w:bCs/>
                <w:spacing w:val="-1"/>
                <w:sz w:val="18"/>
                <w:szCs w:val="18"/>
              </w:rPr>
              <w:t>-</w:t>
            </w:r>
            <w:r w:rsidRPr="00460DF0">
              <w:rPr>
                <w:rFonts w:ascii="Arial" w:eastAsia="Arial" w:hAnsi="Arial" w:cs="Arial"/>
                <w:b/>
                <w:bCs/>
                <w:sz w:val="18"/>
                <w:szCs w:val="18"/>
              </w:rPr>
              <w:t xml:space="preserve">SITE </w:t>
            </w:r>
            <w:r w:rsidRPr="00460DF0">
              <w:rPr>
                <w:rFonts w:ascii="Arial" w:eastAsia="Arial" w:hAnsi="Arial" w:cs="Arial"/>
                <w:b/>
                <w:bCs/>
                <w:spacing w:val="4"/>
                <w:sz w:val="18"/>
                <w:szCs w:val="18"/>
              </w:rPr>
              <w:t>W</w:t>
            </w:r>
            <w:r w:rsidRPr="00460DF0">
              <w:rPr>
                <w:rFonts w:ascii="Arial" w:eastAsia="Arial" w:hAnsi="Arial" w:cs="Arial"/>
                <w:b/>
                <w:bCs/>
                <w:spacing w:val="-8"/>
                <w:sz w:val="18"/>
                <w:szCs w:val="18"/>
              </w:rPr>
              <w:t>A</w:t>
            </w:r>
            <w:r w:rsidRPr="00460DF0">
              <w:rPr>
                <w:rFonts w:ascii="Arial" w:eastAsia="Arial" w:hAnsi="Arial" w:cs="Arial"/>
                <w:b/>
                <w:bCs/>
                <w:sz w:val="18"/>
                <w:szCs w:val="18"/>
              </w:rPr>
              <w:t xml:space="preserve">STE </w:t>
            </w:r>
            <w:r w:rsidRPr="00460DF0">
              <w:rPr>
                <w:rFonts w:ascii="Arial" w:eastAsia="Arial" w:hAnsi="Arial" w:cs="Arial"/>
                <w:b/>
                <w:bCs/>
                <w:spacing w:val="1"/>
                <w:sz w:val="18"/>
                <w:szCs w:val="18"/>
              </w:rPr>
              <w:t>W</w:t>
            </w:r>
            <w:r w:rsidRPr="00460DF0">
              <w:rPr>
                <w:rFonts w:ascii="Arial" w:eastAsia="Arial" w:hAnsi="Arial" w:cs="Arial"/>
                <w:b/>
                <w:bCs/>
                <w:spacing w:val="-6"/>
                <w:sz w:val="18"/>
                <w:szCs w:val="18"/>
              </w:rPr>
              <w:t>A</w:t>
            </w:r>
            <w:r w:rsidRPr="00460DF0">
              <w:rPr>
                <w:rFonts w:ascii="Arial" w:eastAsia="Arial" w:hAnsi="Arial" w:cs="Arial"/>
                <w:b/>
                <w:bCs/>
                <w:spacing w:val="1"/>
                <w:sz w:val="18"/>
                <w:szCs w:val="18"/>
              </w:rPr>
              <w:t>T</w:t>
            </w:r>
            <w:r w:rsidRPr="00460DF0">
              <w:rPr>
                <w:rFonts w:ascii="Arial" w:eastAsia="Arial" w:hAnsi="Arial" w:cs="Arial"/>
                <w:b/>
                <w:bCs/>
                <w:sz w:val="18"/>
                <w:szCs w:val="18"/>
              </w:rPr>
              <w:t>ER T</w:t>
            </w:r>
            <w:r w:rsidRPr="00460DF0">
              <w:rPr>
                <w:rFonts w:ascii="Arial" w:eastAsia="Arial" w:hAnsi="Arial" w:cs="Arial"/>
                <w:b/>
                <w:bCs/>
                <w:spacing w:val="-1"/>
                <w:sz w:val="18"/>
                <w:szCs w:val="18"/>
              </w:rPr>
              <w:t>R</w:t>
            </w:r>
            <w:r w:rsidRPr="00460DF0">
              <w:rPr>
                <w:rFonts w:ascii="Arial" w:eastAsia="Arial" w:hAnsi="Arial" w:cs="Arial"/>
                <w:b/>
                <w:bCs/>
                <w:spacing w:val="5"/>
                <w:sz w:val="18"/>
                <w:szCs w:val="18"/>
              </w:rPr>
              <w:t>E</w:t>
            </w:r>
            <w:r w:rsidRPr="00460DF0">
              <w:rPr>
                <w:rFonts w:ascii="Arial" w:eastAsia="Arial" w:hAnsi="Arial" w:cs="Arial"/>
                <w:b/>
                <w:bCs/>
                <w:spacing w:val="-6"/>
                <w:sz w:val="18"/>
                <w:szCs w:val="18"/>
              </w:rPr>
              <w:t>A</w:t>
            </w:r>
            <w:r w:rsidRPr="00460DF0">
              <w:rPr>
                <w:rFonts w:ascii="Arial" w:eastAsia="Arial" w:hAnsi="Arial" w:cs="Arial"/>
                <w:b/>
                <w:bCs/>
                <w:spacing w:val="1"/>
                <w:sz w:val="18"/>
                <w:szCs w:val="18"/>
              </w:rPr>
              <w:t>T</w:t>
            </w:r>
            <w:r w:rsidRPr="00460DF0">
              <w:rPr>
                <w:rFonts w:ascii="Arial" w:eastAsia="Arial" w:hAnsi="Arial" w:cs="Arial"/>
                <w:b/>
                <w:bCs/>
                <w:spacing w:val="-1"/>
                <w:sz w:val="18"/>
                <w:szCs w:val="18"/>
              </w:rPr>
              <w:t>M</w:t>
            </w:r>
            <w:r w:rsidRPr="00460DF0">
              <w:rPr>
                <w:rFonts w:ascii="Arial" w:eastAsia="Arial" w:hAnsi="Arial" w:cs="Arial"/>
                <w:b/>
                <w:bCs/>
                <w:sz w:val="18"/>
                <w:szCs w:val="18"/>
              </w:rPr>
              <w:t>ENT P</w:t>
            </w:r>
            <w:r w:rsidRPr="00460DF0">
              <w:rPr>
                <w:rFonts w:ascii="Arial" w:eastAsia="Arial" w:hAnsi="Arial" w:cs="Arial"/>
                <w:b/>
                <w:bCs/>
                <w:spacing w:val="2"/>
                <w:sz w:val="18"/>
                <w:szCs w:val="18"/>
              </w:rPr>
              <w:t>L</w:t>
            </w:r>
            <w:r w:rsidRPr="00460DF0">
              <w:rPr>
                <w:rFonts w:ascii="Arial" w:eastAsia="Arial" w:hAnsi="Arial" w:cs="Arial"/>
                <w:b/>
                <w:bCs/>
                <w:spacing w:val="-6"/>
                <w:sz w:val="18"/>
                <w:szCs w:val="18"/>
              </w:rPr>
              <w:t>A</w:t>
            </w:r>
            <w:r w:rsidRPr="00460DF0">
              <w:rPr>
                <w:rFonts w:ascii="Arial" w:eastAsia="Arial" w:hAnsi="Arial" w:cs="Arial"/>
                <w:b/>
                <w:bCs/>
                <w:spacing w:val="1"/>
                <w:sz w:val="18"/>
                <w:szCs w:val="18"/>
              </w:rPr>
              <w:t>N</w:t>
            </w:r>
            <w:r w:rsidRPr="00460DF0">
              <w:rPr>
                <w:rFonts w:ascii="Arial" w:eastAsia="Arial" w:hAnsi="Arial" w:cs="Arial"/>
                <w:b/>
                <w:bCs/>
                <w:sz w:val="18"/>
                <w:szCs w:val="18"/>
              </w:rPr>
              <w:t xml:space="preserve">TS </w:t>
            </w:r>
            <w:r w:rsidRPr="00460DF0">
              <w:rPr>
                <w:rFonts w:ascii="Arial" w:eastAsia="Arial" w:hAnsi="Arial" w:cs="Arial"/>
                <w:b/>
                <w:bCs/>
                <w:spacing w:val="-6"/>
                <w:sz w:val="18"/>
                <w:szCs w:val="18"/>
              </w:rPr>
              <w:t>A</w:t>
            </w:r>
            <w:r w:rsidRPr="00460DF0">
              <w:rPr>
                <w:rFonts w:ascii="Arial" w:eastAsia="Arial" w:hAnsi="Arial" w:cs="Arial"/>
                <w:b/>
                <w:bCs/>
                <w:spacing w:val="1"/>
                <w:sz w:val="18"/>
                <w:szCs w:val="18"/>
              </w:rPr>
              <w:t>N</w:t>
            </w:r>
            <w:r w:rsidRPr="00460DF0">
              <w:rPr>
                <w:rFonts w:ascii="Arial" w:eastAsia="Arial" w:hAnsi="Arial" w:cs="Arial"/>
                <w:b/>
                <w:bCs/>
                <w:sz w:val="18"/>
                <w:szCs w:val="18"/>
              </w:rPr>
              <w:t>D</w:t>
            </w:r>
            <w:r w:rsidRPr="00460DF0">
              <w:rPr>
                <w:rFonts w:ascii="Arial" w:eastAsia="Arial" w:hAnsi="Arial" w:cs="Arial"/>
                <w:b/>
                <w:bCs/>
                <w:spacing w:val="2"/>
                <w:sz w:val="18"/>
                <w:szCs w:val="18"/>
              </w:rPr>
              <w:t xml:space="preserve"> </w:t>
            </w:r>
            <w:r w:rsidRPr="00460DF0">
              <w:rPr>
                <w:rFonts w:ascii="Arial" w:eastAsia="Arial" w:hAnsi="Arial" w:cs="Arial"/>
                <w:b/>
                <w:bCs/>
                <w:sz w:val="18"/>
                <w:szCs w:val="18"/>
              </w:rPr>
              <w:t>THE PRE</w:t>
            </w:r>
            <w:r w:rsidRPr="00460DF0">
              <w:rPr>
                <w:rFonts w:ascii="Arial" w:eastAsia="Arial" w:hAnsi="Arial" w:cs="Arial"/>
                <w:b/>
                <w:bCs/>
                <w:spacing w:val="3"/>
                <w:sz w:val="18"/>
                <w:szCs w:val="18"/>
              </w:rPr>
              <w:t>P</w:t>
            </w:r>
            <w:r w:rsidRPr="00460DF0">
              <w:rPr>
                <w:rFonts w:ascii="Arial" w:eastAsia="Arial" w:hAnsi="Arial" w:cs="Arial"/>
                <w:b/>
                <w:bCs/>
                <w:spacing w:val="-6"/>
                <w:sz w:val="18"/>
                <w:szCs w:val="18"/>
              </w:rPr>
              <w:t>A</w:t>
            </w:r>
            <w:r w:rsidRPr="00460DF0">
              <w:rPr>
                <w:rFonts w:ascii="Arial" w:eastAsia="Arial" w:hAnsi="Arial" w:cs="Arial"/>
                <w:b/>
                <w:bCs/>
                <w:spacing w:val="4"/>
                <w:sz w:val="18"/>
                <w:szCs w:val="18"/>
              </w:rPr>
              <w:t>R</w:t>
            </w:r>
            <w:r w:rsidRPr="00460DF0">
              <w:rPr>
                <w:rFonts w:ascii="Arial" w:eastAsia="Arial" w:hAnsi="Arial" w:cs="Arial"/>
                <w:b/>
                <w:bCs/>
                <w:spacing w:val="-6"/>
                <w:sz w:val="18"/>
                <w:szCs w:val="18"/>
              </w:rPr>
              <w:t>A</w:t>
            </w:r>
            <w:r w:rsidRPr="00460DF0">
              <w:rPr>
                <w:rFonts w:ascii="Arial" w:eastAsia="Arial" w:hAnsi="Arial" w:cs="Arial"/>
                <w:b/>
                <w:bCs/>
                <w:spacing w:val="1"/>
                <w:sz w:val="18"/>
                <w:szCs w:val="18"/>
              </w:rPr>
              <w:t>T</w:t>
            </w:r>
            <w:r w:rsidRPr="00460DF0">
              <w:rPr>
                <w:rFonts w:ascii="Arial" w:eastAsia="Arial" w:hAnsi="Arial" w:cs="Arial"/>
                <w:b/>
                <w:bCs/>
                <w:sz w:val="18"/>
                <w:szCs w:val="18"/>
              </w:rPr>
              <w:t xml:space="preserve">ION OF </w:t>
            </w:r>
            <w:r w:rsidRPr="00460DF0">
              <w:rPr>
                <w:rFonts w:ascii="Arial" w:eastAsia="Arial" w:hAnsi="Arial" w:cs="Arial"/>
                <w:b/>
                <w:bCs/>
                <w:spacing w:val="3"/>
                <w:sz w:val="18"/>
                <w:szCs w:val="18"/>
              </w:rPr>
              <w:t>W</w:t>
            </w:r>
            <w:r w:rsidRPr="00460DF0">
              <w:rPr>
                <w:rFonts w:ascii="Arial" w:eastAsia="Arial" w:hAnsi="Arial" w:cs="Arial"/>
                <w:b/>
                <w:bCs/>
                <w:spacing w:val="-8"/>
                <w:sz w:val="18"/>
                <w:szCs w:val="18"/>
              </w:rPr>
              <w:t>A</w:t>
            </w:r>
            <w:r w:rsidRPr="00460DF0">
              <w:rPr>
                <w:rFonts w:ascii="Arial" w:eastAsia="Arial" w:hAnsi="Arial" w:cs="Arial"/>
                <w:b/>
                <w:bCs/>
                <w:sz w:val="18"/>
                <w:szCs w:val="18"/>
              </w:rPr>
              <w:t>TER INTEN</w:t>
            </w:r>
            <w:r w:rsidRPr="00460DF0">
              <w:rPr>
                <w:rFonts w:ascii="Arial" w:eastAsia="Arial" w:hAnsi="Arial" w:cs="Arial"/>
                <w:b/>
                <w:bCs/>
                <w:spacing w:val="-1"/>
                <w:sz w:val="18"/>
                <w:szCs w:val="18"/>
              </w:rPr>
              <w:t>D</w:t>
            </w:r>
            <w:r w:rsidRPr="00460DF0">
              <w:rPr>
                <w:rFonts w:ascii="Arial" w:eastAsia="Arial" w:hAnsi="Arial" w:cs="Arial"/>
                <w:b/>
                <w:bCs/>
                <w:sz w:val="18"/>
                <w:szCs w:val="18"/>
              </w:rPr>
              <w:t>ED FOR H</w:t>
            </w:r>
            <w:r w:rsidRPr="00460DF0">
              <w:rPr>
                <w:rFonts w:ascii="Arial" w:eastAsia="Arial" w:hAnsi="Arial" w:cs="Arial"/>
                <w:b/>
                <w:bCs/>
                <w:spacing w:val="-1"/>
                <w:sz w:val="18"/>
                <w:szCs w:val="18"/>
              </w:rPr>
              <w:t>U</w:t>
            </w:r>
            <w:r w:rsidRPr="00460DF0">
              <w:rPr>
                <w:rFonts w:ascii="Arial" w:eastAsia="Arial" w:hAnsi="Arial" w:cs="Arial"/>
                <w:b/>
                <w:bCs/>
                <w:spacing w:val="3"/>
                <w:sz w:val="18"/>
                <w:szCs w:val="18"/>
              </w:rPr>
              <w:t>M</w:t>
            </w:r>
            <w:r w:rsidRPr="00460DF0">
              <w:rPr>
                <w:rFonts w:ascii="Arial" w:eastAsia="Arial" w:hAnsi="Arial" w:cs="Arial"/>
                <w:b/>
                <w:bCs/>
                <w:spacing w:val="-6"/>
                <w:sz w:val="18"/>
                <w:szCs w:val="18"/>
              </w:rPr>
              <w:t>A</w:t>
            </w:r>
            <w:r w:rsidRPr="00460DF0">
              <w:rPr>
                <w:rFonts w:ascii="Arial" w:eastAsia="Arial" w:hAnsi="Arial" w:cs="Arial"/>
                <w:b/>
                <w:bCs/>
                <w:sz w:val="18"/>
                <w:szCs w:val="18"/>
              </w:rPr>
              <w:t>N CONS</w:t>
            </w:r>
            <w:r w:rsidRPr="00460DF0">
              <w:rPr>
                <w:rFonts w:ascii="Arial" w:eastAsia="Arial" w:hAnsi="Arial" w:cs="Arial"/>
                <w:b/>
                <w:bCs/>
                <w:spacing w:val="1"/>
                <w:sz w:val="18"/>
                <w:szCs w:val="18"/>
              </w:rPr>
              <w:t>U</w:t>
            </w:r>
            <w:r w:rsidRPr="00460DF0">
              <w:rPr>
                <w:rFonts w:ascii="Arial" w:eastAsia="Arial" w:hAnsi="Arial" w:cs="Arial"/>
                <w:b/>
                <w:bCs/>
                <w:spacing w:val="-1"/>
                <w:sz w:val="18"/>
                <w:szCs w:val="18"/>
              </w:rPr>
              <w:t>M</w:t>
            </w:r>
            <w:r w:rsidRPr="00460DF0">
              <w:rPr>
                <w:rFonts w:ascii="Arial" w:eastAsia="Arial" w:hAnsi="Arial" w:cs="Arial"/>
                <w:b/>
                <w:bCs/>
                <w:sz w:val="18"/>
                <w:szCs w:val="18"/>
              </w:rPr>
              <w:t>PTION</w:t>
            </w:r>
            <w:r w:rsidRPr="00460DF0">
              <w:rPr>
                <w:rFonts w:ascii="Arial" w:eastAsia="Arial" w:hAnsi="Arial" w:cs="Arial"/>
                <w:b/>
                <w:bCs/>
                <w:spacing w:val="2"/>
                <w:sz w:val="18"/>
                <w:szCs w:val="18"/>
              </w:rPr>
              <w:t xml:space="preserve"> </w:t>
            </w:r>
            <w:r w:rsidRPr="00460DF0">
              <w:rPr>
                <w:rFonts w:ascii="Arial" w:eastAsia="Arial" w:hAnsi="Arial" w:cs="Arial"/>
                <w:b/>
                <w:bCs/>
                <w:spacing w:val="-6"/>
                <w:sz w:val="18"/>
                <w:szCs w:val="18"/>
              </w:rPr>
              <w:t>A</w:t>
            </w:r>
            <w:r w:rsidRPr="00460DF0">
              <w:rPr>
                <w:rFonts w:ascii="Arial" w:eastAsia="Arial" w:hAnsi="Arial" w:cs="Arial"/>
                <w:b/>
                <w:bCs/>
                <w:sz w:val="18"/>
                <w:szCs w:val="18"/>
              </w:rPr>
              <w:t>ND</w:t>
            </w:r>
            <w:r w:rsidRPr="00460DF0">
              <w:rPr>
                <w:rFonts w:ascii="Arial" w:eastAsia="Arial" w:hAnsi="Arial" w:cs="Arial"/>
                <w:b/>
                <w:bCs/>
                <w:spacing w:val="-1"/>
                <w:sz w:val="18"/>
                <w:szCs w:val="18"/>
              </w:rPr>
              <w:t xml:space="preserve"> </w:t>
            </w:r>
            <w:r w:rsidRPr="00460DF0">
              <w:rPr>
                <w:rFonts w:ascii="Arial" w:eastAsia="Arial" w:hAnsi="Arial" w:cs="Arial"/>
                <w:b/>
                <w:bCs/>
                <w:spacing w:val="6"/>
                <w:sz w:val="18"/>
                <w:szCs w:val="18"/>
              </w:rPr>
              <w:t>W</w:t>
            </w:r>
            <w:r w:rsidRPr="00460DF0">
              <w:rPr>
                <w:rFonts w:ascii="Arial" w:eastAsia="Arial" w:hAnsi="Arial" w:cs="Arial"/>
                <w:b/>
                <w:bCs/>
                <w:spacing w:val="-6"/>
                <w:sz w:val="18"/>
                <w:szCs w:val="18"/>
              </w:rPr>
              <w:t>A</w:t>
            </w:r>
            <w:r w:rsidRPr="00460DF0">
              <w:rPr>
                <w:rFonts w:ascii="Arial" w:eastAsia="Arial" w:hAnsi="Arial" w:cs="Arial"/>
                <w:b/>
                <w:bCs/>
                <w:sz w:val="18"/>
                <w:szCs w:val="18"/>
              </w:rPr>
              <w:t>T</w:t>
            </w:r>
            <w:r w:rsidRPr="00460DF0">
              <w:rPr>
                <w:rFonts w:ascii="Arial" w:eastAsia="Arial" w:hAnsi="Arial" w:cs="Arial"/>
                <w:b/>
                <w:bCs/>
                <w:spacing w:val="2"/>
                <w:sz w:val="18"/>
                <w:szCs w:val="18"/>
              </w:rPr>
              <w:t>E</w:t>
            </w:r>
            <w:r w:rsidRPr="00460DF0">
              <w:rPr>
                <w:rFonts w:ascii="Arial" w:eastAsia="Arial" w:hAnsi="Arial" w:cs="Arial"/>
                <w:b/>
                <w:bCs/>
                <w:sz w:val="18"/>
                <w:szCs w:val="18"/>
              </w:rPr>
              <w:t>R FOR IND</w:t>
            </w:r>
            <w:r w:rsidRPr="00460DF0">
              <w:rPr>
                <w:rFonts w:ascii="Arial" w:eastAsia="Arial" w:hAnsi="Arial" w:cs="Arial"/>
                <w:b/>
                <w:bCs/>
                <w:spacing w:val="-1"/>
                <w:sz w:val="18"/>
                <w:szCs w:val="18"/>
              </w:rPr>
              <w:t>U</w:t>
            </w:r>
            <w:r w:rsidRPr="00460DF0">
              <w:rPr>
                <w:rFonts w:ascii="Arial" w:eastAsia="Arial" w:hAnsi="Arial" w:cs="Arial"/>
                <w:b/>
                <w:bCs/>
                <w:sz w:val="18"/>
                <w:szCs w:val="18"/>
              </w:rPr>
              <w:t>STR</w:t>
            </w:r>
            <w:r w:rsidRPr="00460DF0">
              <w:rPr>
                <w:rFonts w:ascii="Arial" w:eastAsia="Arial" w:hAnsi="Arial" w:cs="Arial"/>
                <w:b/>
                <w:bCs/>
                <w:spacing w:val="1"/>
                <w:sz w:val="18"/>
                <w:szCs w:val="18"/>
              </w:rPr>
              <w:t>I</w:t>
            </w:r>
            <w:r w:rsidRPr="00460DF0">
              <w:rPr>
                <w:rFonts w:ascii="Arial" w:eastAsia="Arial" w:hAnsi="Arial" w:cs="Arial"/>
                <w:b/>
                <w:bCs/>
                <w:spacing w:val="-6"/>
                <w:sz w:val="18"/>
                <w:szCs w:val="18"/>
              </w:rPr>
              <w:t>A</w:t>
            </w:r>
            <w:r w:rsidRPr="00460DF0">
              <w:rPr>
                <w:rFonts w:ascii="Arial" w:eastAsia="Arial" w:hAnsi="Arial" w:cs="Arial"/>
                <w:b/>
                <w:bCs/>
                <w:sz w:val="18"/>
                <w:szCs w:val="18"/>
              </w:rPr>
              <w:t>L</w:t>
            </w:r>
            <w:r w:rsidRPr="00460DF0">
              <w:rPr>
                <w:rFonts w:ascii="Arial" w:eastAsia="Arial" w:hAnsi="Arial" w:cs="Arial"/>
                <w:b/>
                <w:bCs/>
                <w:spacing w:val="2"/>
                <w:sz w:val="18"/>
                <w:szCs w:val="18"/>
              </w:rPr>
              <w:t xml:space="preserve"> </w:t>
            </w:r>
            <w:r w:rsidRPr="00460DF0">
              <w:rPr>
                <w:rFonts w:ascii="Arial" w:eastAsia="Arial" w:hAnsi="Arial" w:cs="Arial"/>
                <w:b/>
                <w:bCs/>
                <w:sz w:val="18"/>
                <w:szCs w:val="18"/>
              </w:rPr>
              <w:t>USE</w:t>
            </w:r>
          </w:p>
        </w:tc>
      </w:tr>
      <w:tr w:rsidR="00964643" w:rsidRPr="00C5539A" w14:paraId="50D563E0"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1C3092CB" w14:textId="77777777" w:rsidR="00964643" w:rsidRPr="00460DF0" w:rsidRDefault="00964643" w:rsidP="00AC4F86">
            <w:pPr>
              <w:pStyle w:val="TableParagraph"/>
              <w:spacing w:before="20" w:after="20" w:line="230" w:lineRule="exact"/>
              <w:ind w:left="27"/>
              <w:rPr>
                <w:rFonts w:ascii="Arial" w:eastAsia="Arial" w:hAnsi="Arial" w:cs="Arial"/>
                <w:sz w:val="18"/>
                <w:szCs w:val="18"/>
              </w:rPr>
            </w:pPr>
            <w:r w:rsidRPr="00460DF0">
              <w:rPr>
                <w:rFonts w:ascii="Arial" w:eastAsia="Arial" w:hAnsi="Arial" w:cs="Arial"/>
                <w:b/>
                <w:bCs/>
                <w:sz w:val="18"/>
                <w:szCs w:val="18"/>
              </w:rPr>
              <w:t xml:space="preserve">19 </w:t>
            </w:r>
            <w:r w:rsidRPr="00460DF0">
              <w:rPr>
                <w:rFonts w:ascii="Arial" w:eastAsia="Arial" w:hAnsi="Arial" w:cs="Arial"/>
                <w:b/>
                <w:bCs/>
                <w:spacing w:val="-1"/>
                <w:sz w:val="18"/>
                <w:szCs w:val="18"/>
              </w:rPr>
              <w:t>0</w:t>
            </w:r>
            <w:r w:rsidRPr="00460DF0">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0E7C47A6"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b/>
                <w:bCs/>
                <w:spacing w:val="2"/>
                <w:sz w:val="18"/>
                <w:szCs w:val="18"/>
              </w:rPr>
              <w:t>w</w:t>
            </w:r>
            <w:r w:rsidRPr="00460DF0">
              <w:rPr>
                <w:rFonts w:ascii="Arial" w:eastAsia="Arial" w:hAnsi="Arial" w:cs="Arial"/>
                <w:b/>
                <w:bCs/>
                <w:spacing w:val="-2"/>
                <w:sz w:val="18"/>
                <w:szCs w:val="18"/>
              </w:rPr>
              <w:t>a</w:t>
            </w:r>
            <w:r w:rsidRPr="00460DF0">
              <w:rPr>
                <w:rFonts w:ascii="Arial" w:eastAsia="Arial" w:hAnsi="Arial" w:cs="Arial"/>
                <w:b/>
                <w:bCs/>
                <w:sz w:val="18"/>
                <w:szCs w:val="18"/>
              </w:rPr>
              <w:t>stes</w:t>
            </w:r>
            <w:r w:rsidRPr="00460DF0">
              <w:rPr>
                <w:rFonts w:ascii="Arial" w:eastAsia="Arial" w:hAnsi="Arial" w:cs="Arial"/>
                <w:b/>
                <w:bCs/>
                <w:spacing w:val="-2"/>
                <w:sz w:val="18"/>
                <w:szCs w:val="18"/>
              </w:rPr>
              <w:t xml:space="preserve"> </w:t>
            </w:r>
            <w:r w:rsidRPr="00460DF0">
              <w:rPr>
                <w:rFonts w:ascii="Arial" w:eastAsia="Arial" w:hAnsi="Arial" w:cs="Arial"/>
                <w:b/>
                <w:bCs/>
                <w:sz w:val="18"/>
                <w:szCs w:val="18"/>
              </w:rPr>
              <w:t>from inci</w:t>
            </w:r>
            <w:r w:rsidRPr="00460DF0">
              <w:rPr>
                <w:rFonts w:ascii="Arial" w:eastAsia="Arial" w:hAnsi="Arial" w:cs="Arial"/>
                <w:b/>
                <w:bCs/>
                <w:spacing w:val="-3"/>
                <w:sz w:val="18"/>
                <w:szCs w:val="18"/>
              </w:rPr>
              <w:t>n</w:t>
            </w:r>
            <w:r w:rsidRPr="00460DF0">
              <w:rPr>
                <w:rFonts w:ascii="Arial" w:eastAsia="Arial" w:hAnsi="Arial" w:cs="Arial"/>
                <w:b/>
                <w:bCs/>
                <w:spacing w:val="2"/>
                <w:sz w:val="18"/>
                <w:szCs w:val="18"/>
              </w:rPr>
              <w:t>e</w:t>
            </w:r>
            <w:r w:rsidRPr="00460DF0">
              <w:rPr>
                <w:rFonts w:ascii="Arial" w:eastAsia="Arial" w:hAnsi="Arial" w:cs="Arial"/>
                <w:b/>
                <w:bCs/>
                <w:sz w:val="18"/>
                <w:szCs w:val="18"/>
              </w:rPr>
              <w:t>r</w:t>
            </w:r>
            <w:r w:rsidRPr="00460DF0">
              <w:rPr>
                <w:rFonts w:ascii="Arial" w:eastAsia="Arial" w:hAnsi="Arial" w:cs="Arial"/>
                <w:b/>
                <w:bCs/>
                <w:spacing w:val="-2"/>
                <w:sz w:val="18"/>
                <w:szCs w:val="18"/>
              </w:rPr>
              <w:t>a</w:t>
            </w:r>
            <w:r w:rsidRPr="00460DF0">
              <w:rPr>
                <w:rFonts w:ascii="Arial" w:eastAsia="Arial" w:hAnsi="Arial" w:cs="Arial"/>
                <w:b/>
                <w:bCs/>
                <w:sz w:val="18"/>
                <w:szCs w:val="18"/>
              </w:rPr>
              <w:t xml:space="preserve">tion or </w:t>
            </w:r>
            <w:r w:rsidRPr="00460DF0">
              <w:rPr>
                <w:rFonts w:ascii="Arial" w:eastAsia="Arial" w:hAnsi="Arial" w:cs="Arial"/>
                <w:b/>
                <w:bCs/>
                <w:spacing w:val="2"/>
                <w:sz w:val="18"/>
                <w:szCs w:val="18"/>
              </w:rPr>
              <w:t>p</w:t>
            </w:r>
            <w:r w:rsidRPr="00460DF0">
              <w:rPr>
                <w:rFonts w:ascii="Arial" w:eastAsia="Arial" w:hAnsi="Arial" w:cs="Arial"/>
                <w:b/>
                <w:bCs/>
                <w:spacing w:val="-7"/>
                <w:sz w:val="18"/>
                <w:szCs w:val="18"/>
              </w:rPr>
              <w:t>y</w:t>
            </w:r>
            <w:r w:rsidRPr="00460DF0">
              <w:rPr>
                <w:rFonts w:ascii="Arial" w:eastAsia="Arial" w:hAnsi="Arial" w:cs="Arial"/>
                <w:b/>
                <w:bCs/>
                <w:spacing w:val="2"/>
                <w:sz w:val="18"/>
                <w:szCs w:val="18"/>
              </w:rPr>
              <w:t>r</w:t>
            </w:r>
            <w:r w:rsidRPr="00460DF0">
              <w:rPr>
                <w:rFonts w:ascii="Arial" w:eastAsia="Arial" w:hAnsi="Arial" w:cs="Arial"/>
                <w:b/>
                <w:bCs/>
                <w:sz w:val="18"/>
                <w:szCs w:val="18"/>
              </w:rPr>
              <w:t>o</w:t>
            </w:r>
            <w:r w:rsidRPr="00460DF0">
              <w:rPr>
                <w:rFonts w:ascii="Arial" w:eastAsia="Arial" w:hAnsi="Arial" w:cs="Arial"/>
                <w:b/>
                <w:bCs/>
                <w:spacing w:val="2"/>
                <w:sz w:val="18"/>
                <w:szCs w:val="18"/>
              </w:rPr>
              <w:t>l</w:t>
            </w:r>
            <w:r w:rsidRPr="00460DF0">
              <w:rPr>
                <w:rFonts w:ascii="Arial" w:eastAsia="Arial" w:hAnsi="Arial" w:cs="Arial"/>
                <w:b/>
                <w:bCs/>
                <w:spacing w:val="-4"/>
                <w:sz w:val="18"/>
                <w:szCs w:val="18"/>
              </w:rPr>
              <w:t>y</w:t>
            </w:r>
            <w:r w:rsidRPr="00460DF0">
              <w:rPr>
                <w:rFonts w:ascii="Arial" w:eastAsia="Arial" w:hAnsi="Arial" w:cs="Arial"/>
                <w:b/>
                <w:bCs/>
                <w:sz w:val="18"/>
                <w:szCs w:val="18"/>
              </w:rPr>
              <w:t>sis</w:t>
            </w:r>
            <w:r w:rsidRPr="00460DF0">
              <w:rPr>
                <w:rFonts w:ascii="Arial" w:eastAsia="Arial" w:hAnsi="Arial" w:cs="Arial"/>
                <w:b/>
                <w:bCs/>
                <w:spacing w:val="1"/>
                <w:sz w:val="18"/>
                <w:szCs w:val="18"/>
              </w:rPr>
              <w:t xml:space="preserve"> </w:t>
            </w:r>
            <w:r w:rsidRPr="00460DF0">
              <w:rPr>
                <w:rFonts w:ascii="Arial" w:eastAsia="Arial" w:hAnsi="Arial" w:cs="Arial"/>
                <w:b/>
                <w:bCs/>
                <w:sz w:val="18"/>
                <w:szCs w:val="18"/>
              </w:rPr>
              <w:t>of</w:t>
            </w:r>
            <w:r w:rsidRPr="00460DF0">
              <w:rPr>
                <w:rFonts w:ascii="Arial" w:eastAsia="Arial" w:hAnsi="Arial" w:cs="Arial"/>
                <w:b/>
                <w:bCs/>
                <w:spacing w:val="-3"/>
                <w:sz w:val="18"/>
                <w:szCs w:val="18"/>
              </w:rPr>
              <w:t xml:space="preserve"> </w:t>
            </w:r>
            <w:r w:rsidRPr="00460DF0">
              <w:rPr>
                <w:rFonts w:ascii="Arial" w:eastAsia="Arial" w:hAnsi="Arial" w:cs="Arial"/>
                <w:b/>
                <w:bCs/>
                <w:spacing w:val="2"/>
                <w:sz w:val="18"/>
                <w:szCs w:val="18"/>
              </w:rPr>
              <w:t>w</w:t>
            </w:r>
            <w:r w:rsidRPr="00460DF0">
              <w:rPr>
                <w:rFonts w:ascii="Arial" w:eastAsia="Arial" w:hAnsi="Arial" w:cs="Arial"/>
                <w:b/>
                <w:bCs/>
                <w:sz w:val="18"/>
                <w:szCs w:val="18"/>
              </w:rPr>
              <w:t>aste</w:t>
            </w:r>
          </w:p>
        </w:tc>
      </w:tr>
      <w:tr w:rsidR="00964643" w:rsidRPr="00C5539A" w14:paraId="7B81A34B"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auto"/>
          </w:tcPr>
          <w:p w14:paraId="25656789"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19</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1</w:t>
            </w:r>
            <w:r w:rsidRPr="00460DF0">
              <w:rPr>
                <w:rFonts w:ascii="Arial" w:eastAsia="Arial" w:hAnsi="Arial" w:cs="Arial"/>
                <w:spacing w:val="-4"/>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3E41C078"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pacing w:val="2"/>
                <w:sz w:val="18"/>
                <w:szCs w:val="18"/>
              </w:rPr>
              <w:t>f</w:t>
            </w:r>
            <w:r w:rsidRPr="00460DF0">
              <w:rPr>
                <w:rFonts w:ascii="Arial" w:eastAsia="Arial" w:hAnsi="Arial" w:cs="Arial"/>
                <w:sz w:val="18"/>
                <w:szCs w:val="18"/>
              </w:rPr>
              <w:t>er</w:t>
            </w:r>
            <w:r w:rsidRPr="00460DF0">
              <w:rPr>
                <w:rFonts w:ascii="Arial" w:eastAsia="Arial" w:hAnsi="Arial" w:cs="Arial"/>
                <w:spacing w:val="1"/>
                <w:sz w:val="18"/>
                <w:szCs w:val="18"/>
              </w:rPr>
              <w:t>r</w:t>
            </w:r>
            <w:r w:rsidRPr="00460DF0">
              <w:rPr>
                <w:rFonts w:ascii="Arial" w:eastAsia="Arial" w:hAnsi="Arial" w:cs="Arial"/>
                <w:sz w:val="18"/>
                <w:szCs w:val="18"/>
              </w:rPr>
              <w:t>o</w:t>
            </w:r>
            <w:r w:rsidRPr="00460DF0">
              <w:rPr>
                <w:rFonts w:ascii="Arial" w:eastAsia="Arial" w:hAnsi="Arial" w:cs="Arial"/>
                <w:spacing w:val="-1"/>
                <w:sz w:val="18"/>
                <w:szCs w:val="18"/>
              </w:rPr>
              <w:t>u</w:t>
            </w:r>
            <w:r w:rsidRPr="00460DF0">
              <w:rPr>
                <w:rFonts w:ascii="Arial" w:eastAsia="Arial" w:hAnsi="Arial" w:cs="Arial"/>
                <w:sz w:val="18"/>
                <w:szCs w:val="18"/>
              </w:rPr>
              <w:t>s</w:t>
            </w:r>
            <w:r w:rsidRPr="00460DF0">
              <w:rPr>
                <w:rFonts w:ascii="Arial" w:eastAsia="Arial" w:hAnsi="Arial" w:cs="Arial"/>
                <w:spacing w:val="-9"/>
                <w:sz w:val="18"/>
                <w:szCs w:val="18"/>
              </w:rPr>
              <w:t xml:space="preserve"> </w:t>
            </w:r>
            <w:r w:rsidRPr="00460DF0">
              <w:rPr>
                <w:rFonts w:ascii="Arial" w:eastAsia="Arial" w:hAnsi="Arial" w:cs="Arial"/>
                <w:spacing w:val="4"/>
                <w:sz w:val="18"/>
                <w:szCs w:val="18"/>
              </w:rPr>
              <w:t>m</w:t>
            </w:r>
            <w:r w:rsidRPr="00460DF0">
              <w:rPr>
                <w:rFonts w:ascii="Arial" w:eastAsia="Arial" w:hAnsi="Arial" w:cs="Arial"/>
                <w:sz w:val="18"/>
                <w:szCs w:val="18"/>
              </w:rPr>
              <w:t>at</w:t>
            </w:r>
            <w:r w:rsidRPr="00460DF0">
              <w:rPr>
                <w:rFonts w:ascii="Arial" w:eastAsia="Arial" w:hAnsi="Arial" w:cs="Arial"/>
                <w:spacing w:val="-1"/>
                <w:sz w:val="18"/>
                <w:szCs w:val="18"/>
              </w:rPr>
              <w:t>e</w:t>
            </w:r>
            <w:r w:rsidRPr="00460DF0">
              <w:rPr>
                <w:rFonts w:ascii="Arial" w:eastAsia="Arial" w:hAnsi="Arial" w:cs="Arial"/>
                <w:sz w:val="18"/>
                <w:szCs w:val="18"/>
              </w:rPr>
              <w:t>r</w:t>
            </w:r>
            <w:r w:rsidRPr="00460DF0">
              <w:rPr>
                <w:rFonts w:ascii="Arial" w:eastAsia="Arial" w:hAnsi="Arial" w:cs="Arial"/>
                <w:spacing w:val="-1"/>
                <w:sz w:val="18"/>
                <w:szCs w:val="18"/>
              </w:rPr>
              <w:t>i</w:t>
            </w:r>
            <w:r w:rsidRPr="00460DF0">
              <w:rPr>
                <w:rFonts w:ascii="Arial" w:eastAsia="Arial" w:hAnsi="Arial" w:cs="Arial"/>
                <w:sz w:val="18"/>
                <w:szCs w:val="18"/>
              </w:rPr>
              <w:t>a</w:t>
            </w:r>
            <w:r w:rsidRPr="00460DF0">
              <w:rPr>
                <w:rFonts w:ascii="Arial" w:eastAsia="Arial" w:hAnsi="Arial" w:cs="Arial"/>
                <w:spacing w:val="-2"/>
                <w:sz w:val="18"/>
                <w:szCs w:val="18"/>
              </w:rPr>
              <w:t>l</w:t>
            </w:r>
            <w:r w:rsidRPr="00460DF0">
              <w:rPr>
                <w:rFonts w:ascii="Arial" w:eastAsia="Arial" w:hAnsi="Arial" w:cs="Arial"/>
                <w:sz w:val="18"/>
                <w:szCs w:val="18"/>
              </w:rPr>
              <w:t>s</w:t>
            </w:r>
            <w:r w:rsidRPr="00460DF0">
              <w:rPr>
                <w:rFonts w:ascii="Arial" w:eastAsia="Arial" w:hAnsi="Arial" w:cs="Arial"/>
                <w:spacing w:val="-7"/>
                <w:sz w:val="18"/>
                <w:szCs w:val="18"/>
              </w:rPr>
              <w:t xml:space="preserve"> </w:t>
            </w:r>
            <w:r w:rsidRPr="00460DF0">
              <w:rPr>
                <w:rFonts w:ascii="Arial" w:eastAsia="Arial" w:hAnsi="Arial" w:cs="Arial"/>
                <w:sz w:val="18"/>
                <w:szCs w:val="18"/>
              </w:rPr>
              <w:t>re</w:t>
            </w:r>
            <w:r w:rsidRPr="00460DF0">
              <w:rPr>
                <w:rFonts w:ascii="Arial" w:eastAsia="Arial" w:hAnsi="Arial" w:cs="Arial"/>
                <w:spacing w:val="4"/>
                <w:sz w:val="18"/>
                <w:szCs w:val="18"/>
              </w:rPr>
              <w:t>m</w:t>
            </w:r>
            <w:r w:rsidRPr="00460DF0">
              <w:rPr>
                <w:rFonts w:ascii="Arial" w:eastAsia="Arial" w:hAnsi="Arial" w:cs="Arial"/>
                <w:sz w:val="18"/>
                <w:szCs w:val="18"/>
              </w:rPr>
              <w:t>o</w:t>
            </w:r>
            <w:r w:rsidRPr="00460DF0">
              <w:rPr>
                <w:rFonts w:ascii="Arial" w:eastAsia="Arial" w:hAnsi="Arial" w:cs="Arial"/>
                <w:spacing w:val="-2"/>
                <w:sz w:val="18"/>
                <w:szCs w:val="18"/>
              </w:rPr>
              <w:t>v</w:t>
            </w:r>
            <w:r w:rsidRPr="00460DF0">
              <w:rPr>
                <w:rFonts w:ascii="Arial" w:eastAsia="Arial" w:hAnsi="Arial" w:cs="Arial"/>
                <w:sz w:val="18"/>
                <w:szCs w:val="18"/>
              </w:rPr>
              <w:t>ed</w:t>
            </w:r>
            <w:r w:rsidRPr="00460DF0">
              <w:rPr>
                <w:rFonts w:ascii="Arial" w:eastAsia="Arial" w:hAnsi="Arial" w:cs="Arial"/>
                <w:spacing w:val="-8"/>
                <w:sz w:val="18"/>
                <w:szCs w:val="18"/>
              </w:rPr>
              <w:t xml:space="preserve"> </w:t>
            </w:r>
            <w:r w:rsidRPr="00460DF0">
              <w:rPr>
                <w:rFonts w:ascii="Arial" w:eastAsia="Arial" w:hAnsi="Arial" w:cs="Arial"/>
                <w:spacing w:val="1"/>
                <w:sz w:val="18"/>
                <w:szCs w:val="18"/>
              </w:rPr>
              <w:t>f</w:t>
            </w:r>
            <w:r w:rsidRPr="00460DF0">
              <w:rPr>
                <w:rFonts w:ascii="Arial" w:eastAsia="Arial" w:hAnsi="Arial" w:cs="Arial"/>
                <w:sz w:val="18"/>
                <w:szCs w:val="18"/>
              </w:rPr>
              <w:t>rom</w:t>
            </w:r>
            <w:r w:rsidRPr="00460DF0">
              <w:rPr>
                <w:rFonts w:ascii="Arial" w:eastAsia="Arial" w:hAnsi="Arial" w:cs="Arial"/>
                <w:spacing w:val="-4"/>
                <w:sz w:val="18"/>
                <w:szCs w:val="18"/>
              </w:rPr>
              <w:t xml:space="preserve"> </w:t>
            </w:r>
            <w:r w:rsidRPr="00460DF0">
              <w:rPr>
                <w:rFonts w:ascii="Arial" w:eastAsia="Arial" w:hAnsi="Arial" w:cs="Arial"/>
                <w:sz w:val="18"/>
                <w:szCs w:val="18"/>
              </w:rPr>
              <w:t>b</w:t>
            </w:r>
            <w:r w:rsidRPr="00460DF0">
              <w:rPr>
                <w:rFonts w:ascii="Arial" w:eastAsia="Arial" w:hAnsi="Arial" w:cs="Arial"/>
                <w:spacing w:val="-1"/>
                <w:sz w:val="18"/>
                <w:szCs w:val="18"/>
              </w:rPr>
              <w:t>o</w:t>
            </w:r>
            <w:r w:rsidRPr="00460DF0">
              <w:rPr>
                <w:rFonts w:ascii="Arial" w:eastAsia="Arial" w:hAnsi="Arial" w:cs="Arial"/>
                <w:sz w:val="18"/>
                <w:szCs w:val="18"/>
              </w:rPr>
              <w:t>tt</w:t>
            </w:r>
            <w:r w:rsidRPr="00460DF0">
              <w:rPr>
                <w:rFonts w:ascii="Arial" w:eastAsia="Arial" w:hAnsi="Arial" w:cs="Arial"/>
                <w:spacing w:val="-5"/>
                <w:sz w:val="18"/>
                <w:szCs w:val="18"/>
              </w:rPr>
              <w:t>o</w:t>
            </w:r>
            <w:r w:rsidRPr="00460DF0">
              <w:rPr>
                <w:rFonts w:ascii="Arial" w:eastAsia="Arial" w:hAnsi="Arial" w:cs="Arial"/>
                <w:sz w:val="18"/>
                <w:szCs w:val="18"/>
              </w:rPr>
              <w:t>m</w:t>
            </w:r>
            <w:r w:rsidRPr="00460DF0">
              <w:rPr>
                <w:rFonts w:ascii="Arial" w:eastAsia="Arial" w:hAnsi="Arial" w:cs="Arial"/>
                <w:spacing w:val="-4"/>
                <w:sz w:val="18"/>
                <w:szCs w:val="18"/>
              </w:rPr>
              <w:t xml:space="preserve"> </w:t>
            </w:r>
            <w:r w:rsidRPr="00460DF0">
              <w:rPr>
                <w:rFonts w:ascii="Arial" w:eastAsia="Arial" w:hAnsi="Arial" w:cs="Arial"/>
                <w:sz w:val="18"/>
                <w:szCs w:val="18"/>
              </w:rPr>
              <w:t>ash</w:t>
            </w:r>
          </w:p>
        </w:tc>
      </w:tr>
      <w:tr w:rsidR="00964643" w:rsidRPr="00C5539A" w14:paraId="3D19B427"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37625D12" w14:textId="77777777" w:rsidR="00964643" w:rsidRPr="00460DF0" w:rsidRDefault="00964643" w:rsidP="00AC4F86">
            <w:pPr>
              <w:pStyle w:val="TableParagraph"/>
              <w:spacing w:before="20" w:after="20" w:line="230" w:lineRule="exact"/>
              <w:ind w:left="27"/>
              <w:rPr>
                <w:rFonts w:ascii="Arial" w:eastAsia="Arial" w:hAnsi="Arial" w:cs="Arial"/>
                <w:sz w:val="18"/>
                <w:szCs w:val="18"/>
              </w:rPr>
            </w:pPr>
            <w:r w:rsidRPr="00460DF0">
              <w:rPr>
                <w:rFonts w:ascii="Arial" w:eastAsia="Arial" w:hAnsi="Arial" w:cs="Arial"/>
                <w:b/>
                <w:bCs/>
                <w:sz w:val="18"/>
                <w:szCs w:val="18"/>
              </w:rPr>
              <w:t xml:space="preserve">19 </w:t>
            </w:r>
            <w:r w:rsidRPr="00460DF0">
              <w:rPr>
                <w:rFonts w:ascii="Arial" w:eastAsia="Arial" w:hAnsi="Arial" w:cs="Arial"/>
                <w:b/>
                <w:bCs/>
                <w:spacing w:val="-1"/>
                <w:sz w:val="18"/>
                <w:szCs w:val="18"/>
              </w:rPr>
              <w:t>1</w:t>
            </w:r>
            <w:r w:rsidRPr="00460DF0">
              <w:rPr>
                <w:rFonts w:ascii="Arial" w:eastAsia="Arial" w:hAnsi="Arial" w:cs="Arial"/>
                <w:b/>
                <w:bCs/>
                <w:sz w:val="18"/>
                <w:szCs w:val="18"/>
              </w:rPr>
              <w:t>0</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539959DF"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b/>
                <w:bCs/>
                <w:spacing w:val="2"/>
                <w:sz w:val="18"/>
                <w:szCs w:val="18"/>
              </w:rPr>
              <w:t>w</w:t>
            </w:r>
            <w:r w:rsidRPr="00460DF0">
              <w:rPr>
                <w:rFonts w:ascii="Arial" w:eastAsia="Arial" w:hAnsi="Arial" w:cs="Arial"/>
                <w:b/>
                <w:bCs/>
                <w:spacing w:val="-2"/>
                <w:sz w:val="18"/>
                <w:szCs w:val="18"/>
              </w:rPr>
              <w:t>a</w:t>
            </w:r>
            <w:r w:rsidRPr="00460DF0">
              <w:rPr>
                <w:rFonts w:ascii="Arial" w:eastAsia="Arial" w:hAnsi="Arial" w:cs="Arial"/>
                <w:b/>
                <w:bCs/>
                <w:sz w:val="18"/>
                <w:szCs w:val="18"/>
              </w:rPr>
              <w:t>stes</w:t>
            </w:r>
            <w:r w:rsidRPr="00460DF0">
              <w:rPr>
                <w:rFonts w:ascii="Arial" w:eastAsia="Arial" w:hAnsi="Arial" w:cs="Arial"/>
                <w:b/>
                <w:bCs/>
                <w:spacing w:val="-2"/>
                <w:sz w:val="18"/>
                <w:szCs w:val="18"/>
              </w:rPr>
              <w:t xml:space="preserve"> </w:t>
            </w:r>
            <w:r w:rsidRPr="00460DF0">
              <w:rPr>
                <w:rFonts w:ascii="Arial" w:eastAsia="Arial" w:hAnsi="Arial" w:cs="Arial"/>
                <w:b/>
                <w:bCs/>
                <w:sz w:val="18"/>
                <w:szCs w:val="18"/>
              </w:rPr>
              <w:t xml:space="preserve">from </w:t>
            </w:r>
            <w:r w:rsidRPr="00460DF0">
              <w:rPr>
                <w:rFonts w:ascii="Arial" w:eastAsia="Arial" w:hAnsi="Arial" w:cs="Arial"/>
                <w:b/>
                <w:bCs/>
                <w:spacing w:val="1"/>
                <w:sz w:val="18"/>
                <w:szCs w:val="18"/>
              </w:rPr>
              <w:t>s</w:t>
            </w:r>
            <w:r w:rsidRPr="00460DF0">
              <w:rPr>
                <w:rFonts w:ascii="Arial" w:eastAsia="Arial" w:hAnsi="Arial" w:cs="Arial"/>
                <w:b/>
                <w:bCs/>
                <w:sz w:val="18"/>
                <w:szCs w:val="18"/>
              </w:rPr>
              <w:t>hredd</w:t>
            </w:r>
            <w:r w:rsidRPr="00460DF0">
              <w:rPr>
                <w:rFonts w:ascii="Arial" w:eastAsia="Arial" w:hAnsi="Arial" w:cs="Arial"/>
                <w:b/>
                <w:bCs/>
                <w:spacing w:val="-3"/>
                <w:sz w:val="18"/>
                <w:szCs w:val="18"/>
              </w:rPr>
              <w:t>i</w:t>
            </w:r>
            <w:r w:rsidRPr="00460DF0">
              <w:rPr>
                <w:rFonts w:ascii="Arial" w:eastAsia="Arial" w:hAnsi="Arial" w:cs="Arial"/>
                <w:b/>
                <w:bCs/>
                <w:sz w:val="18"/>
                <w:szCs w:val="18"/>
              </w:rPr>
              <w:t>ng of</w:t>
            </w:r>
            <w:r w:rsidRPr="00460DF0">
              <w:rPr>
                <w:rFonts w:ascii="Arial" w:eastAsia="Arial" w:hAnsi="Arial" w:cs="Arial"/>
                <w:b/>
                <w:bCs/>
                <w:spacing w:val="-1"/>
                <w:sz w:val="18"/>
                <w:szCs w:val="18"/>
              </w:rPr>
              <w:t xml:space="preserve"> </w:t>
            </w:r>
            <w:r w:rsidRPr="00460DF0">
              <w:rPr>
                <w:rFonts w:ascii="Arial" w:eastAsia="Arial" w:hAnsi="Arial" w:cs="Arial"/>
                <w:b/>
                <w:bCs/>
                <w:sz w:val="18"/>
                <w:szCs w:val="18"/>
              </w:rPr>
              <w:t>meta</w:t>
            </w:r>
            <w:r w:rsidRPr="00460DF0">
              <w:rPr>
                <w:rFonts w:ascii="Arial" w:eastAsia="Arial" w:hAnsi="Arial" w:cs="Arial"/>
                <w:b/>
                <w:bCs/>
                <w:spacing w:val="2"/>
                <w:sz w:val="18"/>
                <w:szCs w:val="18"/>
              </w:rPr>
              <w:t>l</w:t>
            </w:r>
            <w:r w:rsidRPr="00460DF0">
              <w:rPr>
                <w:rFonts w:ascii="Arial" w:eastAsia="Arial" w:hAnsi="Arial" w:cs="Arial"/>
                <w:b/>
                <w:bCs/>
                <w:spacing w:val="-1"/>
                <w:sz w:val="18"/>
                <w:szCs w:val="18"/>
              </w:rPr>
              <w:t>-</w:t>
            </w:r>
            <w:r w:rsidRPr="00460DF0">
              <w:rPr>
                <w:rFonts w:ascii="Arial" w:eastAsia="Arial" w:hAnsi="Arial" w:cs="Arial"/>
                <w:b/>
                <w:bCs/>
                <w:sz w:val="18"/>
                <w:szCs w:val="18"/>
              </w:rPr>
              <w:t>con</w:t>
            </w:r>
            <w:r w:rsidRPr="00460DF0">
              <w:rPr>
                <w:rFonts w:ascii="Arial" w:eastAsia="Arial" w:hAnsi="Arial" w:cs="Arial"/>
                <w:b/>
                <w:bCs/>
                <w:spacing w:val="-2"/>
                <w:sz w:val="18"/>
                <w:szCs w:val="18"/>
              </w:rPr>
              <w:t>t</w:t>
            </w:r>
            <w:r w:rsidRPr="00460DF0">
              <w:rPr>
                <w:rFonts w:ascii="Arial" w:eastAsia="Arial" w:hAnsi="Arial" w:cs="Arial"/>
                <w:b/>
                <w:bCs/>
                <w:sz w:val="18"/>
                <w:szCs w:val="18"/>
              </w:rPr>
              <w:t>aini</w:t>
            </w:r>
            <w:r w:rsidRPr="00460DF0">
              <w:rPr>
                <w:rFonts w:ascii="Arial" w:eastAsia="Arial" w:hAnsi="Arial" w:cs="Arial"/>
                <w:b/>
                <w:bCs/>
                <w:spacing w:val="-2"/>
                <w:sz w:val="18"/>
                <w:szCs w:val="18"/>
              </w:rPr>
              <w:t>n</w:t>
            </w:r>
            <w:r w:rsidRPr="00460DF0">
              <w:rPr>
                <w:rFonts w:ascii="Arial" w:eastAsia="Arial" w:hAnsi="Arial" w:cs="Arial"/>
                <w:b/>
                <w:bCs/>
                <w:sz w:val="18"/>
                <w:szCs w:val="18"/>
              </w:rPr>
              <w:t>g</w:t>
            </w:r>
            <w:r w:rsidRPr="00460DF0">
              <w:rPr>
                <w:rFonts w:ascii="Arial" w:eastAsia="Arial" w:hAnsi="Arial" w:cs="Arial"/>
                <w:b/>
                <w:bCs/>
                <w:spacing w:val="-3"/>
                <w:sz w:val="18"/>
                <w:szCs w:val="18"/>
              </w:rPr>
              <w:t xml:space="preserve"> </w:t>
            </w:r>
            <w:r w:rsidRPr="00460DF0">
              <w:rPr>
                <w:rFonts w:ascii="Arial" w:eastAsia="Arial" w:hAnsi="Arial" w:cs="Arial"/>
                <w:b/>
                <w:bCs/>
                <w:spacing w:val="2"/>
                <w:sz w:val="18"/>
                <w:szCs w:val="18"/>
              </w:rPr>
              <w:t>w</w:t>
            </w:r>
            <w:r w:rsidRPr="00460DF0">
              <w:rPr>
                <w:rFonts w:ascii="Arial" w:eastAsia="Arial" w:hAnsi="Arial" w:cs="Arial"/>
                <w:b/>
                <w:bCs/>
                <w:sz w:val="18"/>
                <w:szCs w:val="18"/>
              </w:rPr>
              <w:t>ast</w:t>
            </w:r>
            <w:r w:rsidRPr="00460DF0">
              <w:rPr>
                <w:rFonts w:ascii="Arial" w:eastAsia="Arial" w:hAnsi="Arial" w:cs="Arial"/>
                <w:b/>
                <w:bCs/>
                <w:spacing w:val="-3"/>
                <w:sz w:val="18"/>
                <w:szCs w:val="18"/>
              </w:rPr>
              <w:t>e</w:t>
            </w:r>
            <w:r w:rsidRPr="00460DF0">
              <w:rPr>
                <w:rFonts w:ascii="Arial" w:eastAsia="Arial" w:hAnsi="Arial" w:cs="Arial"/>
                <w:b/>
                <w:bCs/>
                <w:sz w:val="18"/>
                <w:szCs w:val="18"/>
              </w:rPr>
              <w:t>s</w:t>
            </w:r>
          </w:p>
        </w:tc>
      </w:tr>
      <w:tr w:rsidR="00964643" w:rsidRPr="00C5539A" w14:paraId="142F8408"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auto"/>
          </w:tcPr>
          <w:p w14:paraId="1E21047A"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19</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1</w:t>
            </w:r>
            <w:r w:rsidRPr="00460DF0">
              <w:rPr>
                <w:rFonts w:ascii="Arial" w:eastAsia="Arial" w:hAnsi="Arial" w:cs="Arial"/>
                <w:sz w:val="18"/>
                <w:szCs w:val="18"/>
              </w:rPr>
              <w:t>0</w:t>
            </w:r>
            <w:r w:rsidRPr="00460DF0">
              <w:rPr>
                <w:rFonts w:ascii="Arial" w:eastAsia="Arial" w:hAnsi="Arial" w:cs="Arial"/>
                <w:spacing w:val="-4"/>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73B57AA8"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pacing w:val="-1"/>
                <w:sz w:val="18"/>
                <w:szCs w:val="18"/>
              </w:rPr>
              <w:t>i</w:t>
            </w:r>
            <w:r w:rsidRPr="00460DF0">
              <w:rPr>
                <w:rFonts w:ascii="Arial" w:eastAsia="Arial" w:hAnsi="Arial" w:cs="Arial"/>
                <w:sz w:val="18"/>
                <w:szCs w:val="18"/>
              </w:rPr>
              <w:t>ron</w:t>
            </w:r>
            <w:r w:rsidRPr="00460DF0">
              <w:rPr>
                <w:rFonts w:ascii="Arial" w:eastAsia="Arial" w:hAnsi="Arial" w:cs="Arial"/>
                <w:spacing w:val="-7"/>
                <w:sz w:val="18"/>
                <w:szCs w:val="18"/>
              </w:rPr>
              <w:t xml:space="preserve"> </w:t>
            </w:r>
            <w:r w:rsidRPr="00460DF0">
              <w:rPr>
                <w:rFonts w:ascii="Arial" w:eastAsia="Arial" w:hAnsi="Arial" w:cs="Arial"/>
                <w:spacing w:val="1"/>
                <w:sz w:val="18"/>
                <w:szCs w:val="18"/>
              </w:rPr>
              <w:t>a</w:t>
            </w:r>
            <w:r w:rsidRPr="00460DF0">
              <w:rPr>
                <w:rFonts w:ascii="Arial" w:eastAsia="Arial" w:hAnsi="Arial" w:cs="Arial"/>
                <w:sz w:val="18"/>
                <w:szCs w:val="18"/>
              </w:rPr>
              <w:t>nd</w:t>
            </w:r>
            <w:r w:rsidRPr="00460DF0">
              <w:rPr>
                <w:rFonts w:ascii="Arial" w:eastAsia="Arial" w:hAnsi="Arial" w:cs="Arial"/>
                <w:spacing w:val="-6"/>
                <w:sz w:val="18"/>
                <w:szCs w:val="18"/>
              </w:rPr>
              <w:t xml:space="preserve"> </w:t>
            </w:r>
            <w:r w:rsidRPr="00460DF0">
              <w:rPr>
                <w:rFonts w:ascii="Arial" w:eastAsia="Arial" w:hAnsi="Arial" w:cs="Arial"/>
                <w:sz w:val="18"/>
                <w:szCs w:val="18"/>
              </w:rPr>
              <w:t>st</w:t>
            </w:r>
            <w:r w:rsidRPr="00460DF0">
              <w:rPr>
                <w:rFonts w:ascii="Arial" w:eastAsia="Arial" w:hAnsi="Arial" w:cs="Arial"/>
                <w:spacing w:val="1"/>
                <w:sz w:val="18"/>
                <w:szCs w:val="18"/>
              </w:rPr>
              <w:t>e</w:t>
            </w:r>
            <w:r w:rsidRPr="00460DF0">
              <w:rPr>
                <w:rFonts w:ascii="Arial" w:eastAsia="Arial" w:hAnsi="Arial" w:cs="Arial"/>
                <w:sz w:val="18"/>
                <w:szCs w:val="18"/>
              </w:rPr>
              <w:t>el</w:t>
            </w:r>
            <w:r w:rsidRPr="00460DF0">
              <w:rPr>
                <w:rFonts w:ascii="Arial" w:eastAsia="Arial" w:hAnsi="Arial" w:cs="Arial"/>
                <w:spacing w:val="-4"/>
                <w:sz w:val="18"/>
                <w:szCs w:val="18"/>
              </w:rPr>
              <w:t xml:space="preserve"> </w:t>
            </w:r>
            <w:r w:rsidRPr="00460DF0">
              <w:rPr>
                <w:rFonts w:ascii="Arial" w:eastAsia="Arial" w:hAnsi="Arial" w:cs="Arial"/>
                <w:spacing w:val="-3"/>
                <w:sz w:val="18"/>
                <w:szCs w:val="18"/>
              </w:rPr>
              <w:t>w</w:t>
            </w:r>
            <w:r w:rsidRPr="00460DF0">
              <w:rPr>
                <w:rFonts w:ascii="Arial" w:eastAsia="Arial" w:hAnsi="Arial" w:cs="Arial"/>
                <w:sz w:val="18"/>
                <w:szCs w:val="18"/>
              </w:rPr>
              <w:t>aste</w:t>
            </w:r>
          </w:p>
        </w:tc>
      </w:tr>
      <w:tr w:rsidR="00964643" w:rsidRPr="00C5539A" w14:paraId="46500ECA"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auto"/>
          </w:tcPr>
          <w:p w14:paraId="7DE8EA43"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19</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1</w:t>
            </w:r>
            <w:r w:rsidRPr="00460DF0">
              <w:rPr>
                <w:rFonts w:ascii="Arial" w:eastAsia="Arial" w:hAnsi="Arial" w:cs="Arial"/>
                <w:sz w:val="18"/>
                <w:szCs w:val="18"/>
              </w:rPr>
              <w:t>0</w:t>
            </w:r>
            <w:r w:rsidRPr="00460DF0">
              <w:rPr>
                <w:rFonts w:ascii="Arial" w:eastAsia="Arial" w:hAnsi="Arial" w:cs="Arial"/>
                <w:spacing w:val="-4"/>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6B7017DB"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pacing w:val="-1"/>
                <w:sz w:val="18"/>
                <w:szCs w:val="18"/>
              </w:rPr>
              <w:t>non</w:t>
            </w:r>
            <w:r w:rsidRPr="00460DF0">
              <w:rPr>
                <w:rFonts w:ascii="Arial" w:eastAsia="Arial" w:hAnsi="Arial" w:cs="Arial"/>
                <w:sz w:val="18"/>
                <w:szCs w:val="18"/>
              </w:rPr>
              <w:t>-</w:t>
            </w:r>
            <w:r w:rsidRPr="00460DF0">
              <w:rPr>
                <w:rFonts w:ascii="Arial" w:eastAsia="Arial" w:hAnsi="Arial" w:cs="Arial"/>
                <w:spacing w:val="2"/>
                <w:sz w:val="18"/>
                <w:szCs w:val="18"/>
              </w:rPr>
              <w:t>f</w:t>
            </w:r>
            <w:r w:rsidRPr="00460DF0">
              <w:rPr>
                <w:rFonts w:ascii="Arial" w:eastAsia="Arial" w:hAnsi="Arial" w:cs="Arial"/>
                <w:sz w:val="18"/>
                <w:szCs w:val="18"/>
              </w:rPr>
              <w:t>er</w:t>
            </w:r>
            <w:r w:rsidRPr="00460DF0">
              <w:rPr>
                <w:rFonts w:ascii="Arial" w:eastAsia="Arial" w:hAnsi="Arial" w:cs="Arial"/>
                <w:spacing w:val="1"/>
                <w:sz w:val="18"/>
                <w:szCs w:val="18"/>
              </w:rPr>
              <w:t>r</w:t>
            </w:r>
            <w:r w:rsidRPr="00460DF0">
              <w:rPr>
                <w:rFonts w:ascii="Arial" w:eastAsia="Arial" w:hAnsi="Arial" w:cs="Arial"/>
                <w:sz w:val="18"/>
                <w:szCs w:val="18"/>
              </w:rPr>
              <w:t>o</w:t>
            </w:r>
            <w:r w:rsidRPr="00460DF0">
              <w:rPr>
                <w:rFonts w:ascii="Arial" w:eastAsia="Arial" w:hAnsi="Arial" w:cs="Arial"/>
                <w:spacing w:val="-1"/>
                <w:sz w:val="18"/>
                <w:szCs w:val="18"/>
              </w:rPr>
              <w:t>u</w:t>
            </w:r>
            <w:r w:rsidRPr="00460DF0">
              <w:rPr>
                <w:rFonts w:ascii="Arial" w:eastAsia="Arial" w:hAnsi="Arial" w:cs="Arial"/>
                <w:sz w:val="18"/>
                <w:szCs w:val="18"/>
              </w:rPr>
              <w:t>s</w:t>
            </w:r>
            <w:r w:rsidRPr="00460DF0">
              <w:rPr>
                <w:rFonts w:ascii="Arial" w:eastAsia="Arial" w:hAnsi="Arial" w:cs="Arial"/>
                <w:spacing w:val="-14"/>
                <w:sz w:val="18"/>
                <w:szCs w:val="18"/>
              </w:rPr>
              <w:t xml:space="preserve"> </w:t>
            </w:r>
            <w:r w:rsidRPr="00460DF0">
              <w:rPr>
                <w:rFonts w:ascii="Arial" w:eastAsia="Arial" w:hAnsi="Arial" w:cs="Arial"/>
                <w:spacing w:val="-3"/>
                <w:sz w:val="18"/>
                <w:szCs w:val="18"/>
              </w:rPr>
              <w:t>w</w:t>
            </w:r>
            <w:r w:rsidRPr="00460DF0">
              <w:rPr>
                <w:rFonts w:ascii="Arial" w:eastAsia="Arial" w:hAnsi="Arial" w:cs="Arial"/>
                <w:sz w:val="18"/>
                <w:szCs w:val="18"/>
              </w:rPr>
              <w:t>aste</w:t>
            </w:r>
          </w:p>
        </w:tc>
      </w:tr>
      <w:tr w:rsidR="00964643" w:rsidRPr="00C5539A" w14:paraId="28788C32"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08543A52" w14:textId="77777777" w:rsidR="00964643" w:rsidRPr="00460DF0" w:rsidRDefault="00964643" w:rsidP="00AC4F86">
            <w:pPr>
              <w:pStyle w:val="TableParagraph"/>
              <w:spacing w:before="20" w:after="20" w:line="230" w:lineRule="exact"/>
              <w:ind w:left="27"/>
              <w:rPr>
                <w:rFonts w:ascii="Arial" w:eastAsia="Arial" w:hAnsi="Arial" w:cs="Arial"/>
                <w:sz w:val="18"/>
                <w:szCs w:val="18"/>
              </w:rPr>
            </w:pPr>
            <w:r w:rsidRPr="00460DF0">
              <w:rPr>
                <w:rFonts w:ascii="Arial" w:eastAsia="Arial" w:hAnsi="Arial" w:cs="Arial"/>
                <w:b/>
                <w:bCs/>
                <w:sz w:val="18"/>
                <w:szCs w:val="18"/>
              </w:rPr>
              <w:t xml:space="preserve">19 </w:t>
            </w:r>
            <w:r w:rsidRPr="00460DF0">
              <w:rPr>
                <w:rFonts w:ascii="Arial" w:eastAsia="Arial" w:hAnsi="Arial" w:cs="Arial"/>
                <w:b/>
                <w:bCs/>
                <w:spacing w:val="-1"/>
                <w:sz w:val="18"/>
                <w:szCs w:val="18"/>
              </w:rPr>
              <w:t>1</w:t>
            </w:r>
            <w:r w:rsidRPr="00460DF0">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224E1496"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b/>
                <w:bCs/>
                <w:spacing w:val="2"/>
                <w:sz w:val="18"/>
                <w:szCs w:val="18"/>
              </w:rPr>
              <w:t>w</w:t>
            </w:r>
            <w:r w:rsidRPr="00460DF0">
              <w:rPr>
                <w:rFonts w:ascii="Arial" w:eastAsia="Arial" w:hAnsi="Arial" w:cs="Arial"/>
                <w:b/>
                <w:bCs/>
                <w:spacing w:val="-2"/>
                <w:sz w:val="18"/>
                <w:szCs w:val="18"/>
              </w:rPr>
              <w:t>a</w:t>
            </w:r>
            <w:r w:rsidRPr="00460DF0">
              <w:rPr>
                <w:rFonts w:ascii="Arial" w:eastAsia="Arial" w:hAnsi="Arial" w:cs="Arial"/>
                <w:b/>
                <w:bCs/>
                <w:sz w:val="18"/>
                <w:szCs w:val="18"/>
              </w:rPr>
              <w:t>stes</w:t>
            </w:r>
            <w:r w:rsidRPr="00460DF0">
              <w:rPr>
                <w:rFonts w:ascii="Arial" w:eastAsia="Arial" w:hAnsi="Arial" w:cs="Arial"/>
                <w:b/>
                <w:bCs/>
                <w:spacing w:val="-2"/>
                <w:sz w:val="18"/>
                <w:szCs w:val="18"/>
              </w:rPr>
              <w:t xml:space="preserve"> </w:t>
            </w:r>
            <w:r w:rsidRPr="00460DF0">
              <w:rPr>
                <w:rFonts w:ascii="Arial" w:eastAsia="Arial" w:hAnsi="Arial" w:cs="Arial"/>
                <w:b/>
                <w:bCs/>
                <w:sz w:val="18"/>
                <w:szCs w:val="18"/>
              </w:rPr>
              <w:t>from the m</w:t>
            </w:r>
            <w:r w:rsidRPr="00460DF0">
              <w:rPr>
                <w:rFonts w:ascii="Arial" w:eastAsia="Arial" w:hAnsi="Arial" w:cs="Arial"/>
                <w:b/>
                <w:bCs/>
                <w:spacing w:val="-2"/>
                <w:sz w:val="18"/>
                <w:szCs w:val="18"/>
              </w:rPr>
              <w:t>ec</w:t>
            </w:r>
            <w:r w:rsidRPr="00460DF0">
              <w:rPr>
                <w:rFonts w:ascii="Arial" w:eastAsia="Arial" w:hAnsi="Arial" w:cs="Arial"/>
                <w:b/>
                <w:bCs/>
                <w:sz w:val="18"/>
                <w:szCs w:val="18"/>
              </w:rPr>
              <w:t>hanical</w:t>
            </w:r>
            <w:r w:rsidRPr="00460DF0">
              <w:rPr>
                <w:rFonts w:ascii="Arial" w:eastAsia="Arial" w:hAnsi="Arial" w:cs="Arial"/>
                <w:b/>
                <w:bCs/>
                <w:spacing w:val="-2"/>
                <w:sz w:val="18"/>
                <w:szCs w:val="18"/>
              </w:rPr>
              <w:t xml:space="preserve"> </w:t>
            </w:r>
            <w:r w:rsidRPr="00460DF0">
              <w:rPr>
                <w:rFonts w:ascii="Arial" w:eastAsia="Arial" w:hAnsi="Arial" w:cs="Arial"/>
                <w:b/>
                <w:bCs/>
                <w:sz w:val="18"/>
                <w:szCs w:val="18"/>
              </w:rPr>
              <w:t>treatment of</w:t>
            </w:r>
            <w:r w:rsidRPr="00460DF0">
              <w:rPr>
                <w:rFonts w:ascii="Arial" w:eastAsia="Arial" w:hAnsi="Arial" w:cs="Arial"/>
                <w:b/>
                <w:bCs/>
                <w:spacing w:val="-3"/>
                <w:sz w:val="18"/>
                <w:szCs w:val="18"/>
              </w:rPr>
              <w:t xml:space="preserve"> </w:t>
            </w:r>
            <w:r w:rsidRPr="00460DF0">
              <w:rPr>
                <w:rFonts w:ascii="Arial" w:eastAsia="Arial" w:hAnsi="Arial" w:cs="Arial"/>
                <w:b/>
                <w:bCs/>
                <w:spacing w:val="2"/>
                <w:sz w:val="18"/>
                <w:szCs w:val="18"/>
              </w:rPr>
              <w:t>w</w:t>
            </w:r>
            <w:r w:rsidRPr="00460DF0">
              <w:rPr>
                <w:rFonts w:ascii="Arial" w:eastAsia="Arial" w:hAnsi="Arial" w:cs="Arial"/>
                <w:b/>
                <w:bCs/>
                <w:spacing w:val="-2"/>
                <w:sz w:val="18"/>
                <w:szCs w:val="18"/>
              </w:rPr>
              <w:t>a</w:t>
            </w:r>
            <w:r w:rsidRPr="00460DF0">
              <w:rPr>
                <w:rFonts w:ascii="Arial" w:eastAsia="Arial" w:hAnsi="Arial" w:cs="Arial"/>
                <w:b/>
                <w:bCs/>
                <w:sz w:val="18"/>
                <w:szCs w:val="18"/>
              </w:rPr>
              <w:t>ste (f</w:t>
            </w:r>
            <w:r w:rsidRPr="00460DF0">
              <w:rPr>
                <w:rFonts w:ascii="Arial" w:eastAsia="Arial" w:hAnsi="Arial" w:cs="Arial"/>
                <w:b/>
                <w:bCs/>
                <w:spacing w:val="-1"/>
                <w:sz w:val="18"/>
                <w:szCs w:val="18"/>
              </w:rPr>
              <w:t>o</w:t>
            </w:r>
            <w:r w:rsidRPr="00460DF0">
              <w:rPr>
                <w:rFonts w:ascii="Arial" w:eastAsia="Arial" w:hAnsi="Arial" w:cs="Arial"/>
                <w:b/>
                <w:bCs/>
                <w:sz w:val="18"/>
                <w:szCs w:val="18"/>
              </w:rPr>
              <w:t>r examp</w:t>
            </w:r>
            <w:r w:rsidRPr="00460DF0">
              <w:rPr>
                <w:rFonts w:ascii="Arial" w:eastAsia="Arial" w:hAnsi="Arial" w:cs="Arial"/>
                <w:b/>
                <w:bCs/>
                <w:spacing w:val="-2"/>
                <w:sz w:val="18"/>
                <w:szCs w:val="18"/>
              </w:rPr>
              <w:t>l</w:t>
            </w:r>
            <w:r w:rsidRPr="00460DF0">
              <w:rPr>
                <w:rFonts w:ascii="Arial" w:eastAsia="Arial" w:hAnsi="Arial" w:cs="Arial"/>
                <w:b/>
                <w:bCs/>
                <w:sz w:val="18"/>
                <w:szCs w:val="18"/>
              </w:rPr>
              <w:t xml:space="preserve">e </w:t>
            </w:r>
            <w:r w:rsidRPr="00460DF0">
              <w:rPr>
                <w:rFonts w:ascii="Arial" w:eastAsia="Arial" w:hAnsi="Arial" w:cs="Arial"/>
                <w:b/>
                <w:bCs/>
                <w:spacing w:val="1"/>
                <w:sz w:val="18"/>
                <w:szCs w:val="18"/>
              </w:rPr>
              <w:t>s</w:t>
            </w:r>
            <w:r w:rsidRPr="00460DF0">
              <w:rPr>
                <w:rFonts w:ascii="Arial" w:eastAsia="Arial" w:hAnsi="Arial" w:cs="Arial"/>
                <w:b/>
                <w:bCs/>
                <w:sz w:val="18"/>
                <w:szCs w:val="18"/>
              </w:rPr>
              <w:t>ortin</w:t>
            </w:r>
            <w:r w:rsidRPr="00460DF0">
              <w:rPr>
                <w:rFonts w:ascii="Arial" w:eastAsia="Arial" w:hAnsi="Arial" w:cs="Arial"/>
                <w:b/>
                <w:bCs/>
                <w:spacing w:val="-1"/>
                <w:sz w:val="18"/>
                <w:szCs w:val="18"/>
              </w:rPr>
              <w:t>g</w:t>
            </w:r>
            <w:r w:rsidRPr="00460DF0">
              <w:rPr>
                <w:rFonts w:ascii="Arial" w:eastAsia="Arial" w:hAnsi="Arial" w:cs="Arial"/>
                <w:b/>
                <w:bCs/>
                <w:sz w:val="18"/>
                <w:szCs w:val="18"/>
              </w:rPr>
              <w:t>,</w:t>
            </w:r>
            <w:r w:rsidRPr="00460DF0">
              <w:rPr>
                <w:rFonts w:ascii="Arial" w:eastAsia="Arial" w:hAnsi="Arial" w:cs="Arial"/>
                <w:b/>
                <w:bCs/>
                <w:spacing w:val="-2"/>
                <w:sz w:val="18"/>
                <w:szCs w:val="18"/>
              </w:rPr>
              <w:t xml:space="preserve"> </w:t>
            </w:r>
            <w:r w:rsidRPr="00460DF0">
              <w:rPr>
                <w:rFonts w:ascii="Arial" w:eastAsia="Arial" w:hAnsi="Arial" w:cs="Arial"/>
                <w:b/>
                <w:bCs/>
                <w:sz w:val="18"/>
                <w:szCs w:val="18"/>
              </w:rPr>
              <w:t>cr</w:t>
            </w:r>
            <w:r w:rsidRPr="00460DF0">
              <w:rPr>
                <w:rFonts w:ascii="Arial" w:eastAsia="Arial" w:hAnsi="Arial" w:cs="Arial"/>
                <w:b/>
                <w:bCs/>
                <w:spacing w:val="-3"/>
                <w:sz w:val="18"/>
                <w:szCs w:val="18"/>
              </w:rPr>
              <w:t>u</w:t>
            </w:r>
            <w:r w:rsidRPr="00460DF0">
              <w:rPr>
                <w:rFonts w:ascii="Arial" w:eastAsia="Arial" w:hAnsi="Arial" w:cs="Arial"/>
                <w:b/>
                <w:bCs/>
                <w:sz w:val="18"/>
                <w:szCs w:val="18"/>
              </w:rPr>
              <w:t>shing, comp</w:t>
            </w:r>
            <w:r w:rsidRPr="00460DF0">
              <w:rPr>
                <w:rFonts w:ascii="Arial" w:eastAsia="Arial" w:hAnsi="Arial" w:cs="Arial"/>
                <w:b/>
                <w:bCs/>
                <w:spacing w:val="-2"/>
                <w:sz w:val="18"/>
                <w:szCs w:val="18"/>
              </w:rPr>
              <w:t>a</w:t>
            </w:r>
            <w:r w:rsidRPr="00460DF0">
              <w:rPr>
                <w:rFonts w:ascii="Arial" w:eastAsia="Arial" w:hAnsi="Arial" w:cs="Arial"/>
                <w:b/>
                <w:bCs/>
                <w:sz w:val="18"/>
                <w:szCs w:val="18"/>
              </w:rPr>
              <w:t xml:space="preserve">cting, </w:t>
            </w:r>
            <w:r w:rsidRPr="00460DF0">
              <w:rPr>
                <w:rFonts w:ascii="Arial" w:eastAsia="Arial" w:hAnsi="Arial" w:cs="Arial"/>
                <w:b/>
                <w:bCs/>
                <w:spacing w:val="-3"/>
                <w:sz w:val="18"/>
                <w:szCs w:val="18"/>
              </w:rPr>
              <w:t>p</w:t>
            </w:r>
            <w:r w:rsidRPr="00460DF0">
              <w:rPr>
                <w:rFonts w:ascii="Arial" w:eastAsia="Arial" w:hAnsi="Arial" w:cs="Arial"/>
                <w:b/>
                <w:bCs/>
                <w:sz w:val="18"/>
                <w:szCs w:val="18"/>
              </w:rPr>
              <w:t>elleti</w:t>
            </w:r>
            <w:r w:rsidRPr="00460DF0">
              <w:rPr>
                <w:rFonts w:ascii="Arial" w:eastAsia="Arial" w:hAnsi="Arial" w:cs="Arial"/>
                <w:b/>
                <w:bCs/>
                <w:spacing w:val="-2"/>
                <w:sz w:val="18"/>
                <w:szCs w:val="18"/>
              </w:rPr>
              <w:t>s</w:t>
            </w:r>
            <w:r w:rsidRPr="00460DF0">
              <w:rPr>
                <w:rFonts w:ascii="Arial" w:eastAsia="Arial" w:hAnsi="Arial" w:cs="Arial"/>
                <w:b/>
                <w:bCs/>
                <w:sz w:val="18"/>
                <w:szCs w:val="18"/>
              </w:rPr>
              <w:t>ing) not</w:t>
            </w:r>
            <w:r w:rsidRPr="00460DF0">
              <w:rPr>
                <w:rFonts w:ascii="Arial" w:eastAsia="Arial" w:hAnsi="Arial" w:cs="Arial"/>
                <w:b/>
                <w:bCs/>
                <w:spacing w:val="-2"/>
                <w:sz w:val="18"/>
                <w:szCs w:val="18"/>
              </w:rPr>
              <w:t xml:space="preserve"> </w:t>
            </w:r>
            <w:r w:rsidRPr="00460DF0">
              <w:rPr>
                <w:rFonts w:ascii="Arial" w:eastAsia="Arial" w:hAnsi="Arial" w:cs="Arial"/>
                <w:b/>
                <w:bCs/>
                <w:sz w:val="18"/>
                <w:szCs w:val="18"/>
              </w:rPr>
              <w:t>othe</w:t>
            </w:r>
            <w:r w:rsidRPr="00460DF0">
              <w:rPr>
                <w:rFonts w:ascii="Arial" w:eastAsia="Arial" w:hAnsi="Arial" w:cs="Arial"/>
                <w:b/>
                <w:bCs/>
                <w:spacing w:val="-3"/>
                <w:sz w:val="18"/>
                <w:szCs w:val="18"/>
              </w:rPr>
              <w:t>r</w:t>
            </w:r>
            <w:r w:rsidRPr="00460DF0">
              <w:rPr>
                <w:rFonts w:ascii="Arial" w:eastAsia="Arial" w:hAnsi="Arial" w:cs="Arial"/>
                <w:b/>
                <w:bCs/>
                <w:spacing w:val="5"/>
                <w:sz w:val="18"/>
                <w:szCs w:val="18"/>
              </w:rPr>
              <w:t>w</w:t>
            </w:r>
            <w:r w:rsidRPr="00460DF0">
              <w:rPr>
                <w:rFonts w:ascii="Arial" w:eastAsia="Arial" w:hAnsi="Arial" w:cs="Arial"/>
                <w:b/>
                <w:bCs/>
                <w:spacing w:val="-2"/>
                <w:sz w:val="18"/>
                <w:szCs w:val="18"/>
              </w:rPr>
              <w:t>i</w:t>
            </w:r>
            <w:r w:rsidRPr="00460DF0">
              <w:rPr>
                <w:rFonts w:ascii="Arial" w:eastAsia="Arial" w:hAnsi="Arial" w:cs="Arial"/>
                <w:b/>
                <w:bCs/>
                <w:sz w:val="18"/>
                <w:szCs w:val="18"/>
              </w:rPr>
              <w:t xml:space="preserve">se </w:t>
            </w:r>
            <w:r w:rsidRPr="00460DF0">
              <w:rPr>
                <w:rFonts w:ascii="Arial" w:eastAsia="Arial" w:hAnsi="Arial" w:cs="Arial"/>
                <w:b/>
                <w:bCs/>
                <w:spacing w:val="1"/>
                <w:sz w:val="18"/>
                <w:szCs w:val="18"/>
              </w:rPr>
              <w:t>s</w:t>
            </w:r>
            <w:r w:rsidRPr="00460DF0">
              <w:rPr>
                <w:rFonts w:ascii="Arial" w:eastAsia="Arial" w:hAnsi="Arial" w:cs="Arial"/>
                <w:b/>
                <w:bCs/>
                <w:spacing w:val="-3"/>
                <w:sz w:val="18"/>
                <w:szCs w:val="18"/>
              </w:rPr>
              <w:t>p</w:t>
            </w:r>
            <w:r w:rsidRPr="00460DF0">
              <w:rPr>
                <w:rFonts w:ascii="Arial" w:eastAsia="Arial" w:hAnsi="Arial" w:cs="Arial"/>
                <w:b/>
                <w:bCs/>
                <w:sz w:val="18"/>
                <w:szCs w:val="18"/>
              </w:rPr>
              <w:t>ecif</w:t>
            </w:r>
            <w:r w:rsidRPr="00460DF0">
              <w:rPr>
                <w:rFonts w:ascii="Arial" w:eastAsia="Arial" w:hAnsi="Arial" w:cs="Arial"/>
                <w:b/>
                <w:bCs/>
                <w:spacing w:val="-3"/>
                <w:sz w:val="18"/>
                <w:szCs w:val="18"/>
              </w:rPr>
              <w:t>i</w:t>
            </w:r>
            <w:r w:rsidRPr="00460DF0">
              <w:rPr>
                <w:rFonts w:ascii="Arial" w:eastAsia="Arial" w:hAnsi="Arial" w:cs="Arial"/>
                <w:b/>
                <w:bCs/>
                <w:sz w:val="18"/>
                <w:szCs w:val="18"/>
              </w:rPr>
              <w:t>ed</w:t>
            </w:r>
          </w:p>
        </w:tc>
      </w:tr>
      <w:tr w:rsidR="00964643" w:rsidRPr="00C5539A" w14:paraId="4B4EDC69"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auto"/>
          </w:tcPr>
          <w:p w14:paraId="33A71B81"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19</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1</w:t>
            </w:r>
            <w:r w:rsidRPr="00460DF0">
              <w:rPr>
                <w:rFonts w:ascii="Arial" w:eastAsia="Arial" w:hAnsi="Arial" w:cs="Arial"/>
                <w:sz w:val="18"/>
                <w:szCs w:val="18"/>
              </w:rPr>
              <w:t>2</w:t>
            </w:r>
            <w:r w:rsidRPr="00460DF0">
              <w:rPr>
                <w:rFonts w:ascii="Arial" w:eastAsia="Arial" w:hAnsi="Arial" w:cs="Arial"/>
                <w:spacing w:val="-4"/>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2CD6E654"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pacing w:val="2"/>
                <w:sz w:val="18"/>
                <w:szCs w:val="18"/>
              </w:rPr>
              <w:t>f</w:t>
            </w:r>
            <w:r w:rsidRPr="00460DF0">
              <w:rPr>
                <w:rFonts w:ascii="Arial" w:eastAsia="Arial" w:hAnsi="Arial" w:cs="Arial"/>
                <w:sz w:val="18"/>
                <w:szCs w:val="18"/>
              </w:rPr>
              <w:t>er</w:t>
            </w:r>
            <w:r w:rsidRPr="00460DF0">
              <w:rPr>
                <w:rFonts w:ascii="Arial" w:eastAsia="Arial" w:hAnsi="Arial" w:cs="Arial"/>
                <w:spacing w:val="1"/>
                <w:sz w:val="18"/>
                <w:szCs w:val="18"/>
              </w:rPr>
              <w:t>r</w:t>
            </w:r>
            <w:r w:rsidRPr="00460DF0">
              <w:rPr>
                <w:rFonts w:ascii="Arial" w:eastAsia="Arial" w:hAnsi="Arial" w:cs="Arial"/>
                <w:sz w:val="18"/>
                <w:szCs w:val="18"/>
              </w:rPr>
              <w:t>o</w:t>
            </w:r>
            <w:r w:rsidRPr="00460DF0">
              <w:rPr>
                <w:rFonts w:ascii="Arial" w:eastAsia="Arial" w:hAnsi="Arial" w:cs="Arial"/>
                <w:spacing w:val="-1"/>
                <w:sz w:val="18"/>
                <w:szCs w:val="18"/>
              </w:rPr>
              <w:t>u</w:t>
            </w:r>
            <w:r w:rsidRPr="00460DF0">
              <w:rPr>
                <w:rFonts w:ascii="Arial" w:eastAsia="Arial" w:hAnsi="Arial" w:cs="Arial"/>
                <w:sz w:val="18"/>
                <w:szCs w:val="18"/>
              </w:rPr>
              <w:t>s</w:t>
            </w:r>
            <w:r w:rsidRPr="00460DF0">
              <w:rPr>
                <w:rFonts w:ascii="Arial" w:eastAsia="Arial" w:hAnsi="Arial" w:cs="Arial"/>
                <w:spacing w:val="-14"/>
                <w:sz w:val="18"/>
                <w:szCs w:val="18"/>
              </w:rPr>
              <w:t xml:space="preserve"> </w:t>
            </w:r>
            <w:r w:rsidRPr="00460DF0">
              <w:rPr>
                <w:rFonts w:ascii="Arial" w:eastAsia="Arial" w:hAnsi="Arial" w:cs="Arial"/>
                <w:spacing w:val="4"/>
                <w:sz w:val="18"/>
                <w:szCs w:val="18"/>
              </w:rPr>
              <w:t>m</w:t>
            </w:r>
            <w:r w:rsidRPr="00460DF0">
              <w:rPr>
                <w:rFonts w:ascii="Arial" w:eastAsia="Arial" w:hAnsi="Arial" w:cs="Arial"/>
                <w:sz w:val="18"/>
                <w:szCs w:val="18"/>
              </w:rPr>
              <w:t>et</w:t>
            </w:r>
            <w:r w:rsidRPr="00460DF0">
              <w:rPr>
                <w:rFonts w:ascii="Arial" w:eastAsia="Arial" w:hAnsi="Arial" w:cs="Arial"/>
                <w:spacing w:val="-1"/>
                <w:sz w:val="18"/>
                <w:szCs w:val="18"/>
              </w:rPr>
              <w:t>a</w:t>
            </w:r>
            <w:r w:rsidRPr="00460DF0">
              <w:rPr>
                <w:rFonts w:ascii="Arial" w:eastAsia="Arial" w:hAnsi="Arial" w:cs="Arial"/>
                <w:sz w:val="18"/>
                <w:szCs w:val="18"/>
              </w:rPr>
              <w:t>l</w:t>
            </w:r>
          </w:p>
        </w:tc>
      </w:tr>
      <w:tr w:rsidR="00964643" w:rsidRPr="00C5539A" w14:paraId="18665F87"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auto"/>
          </w:tcPr>
          <w:p w14:paraId="2B6A9551"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19</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1</w:t>
            </w:r>
            <w:r w:rsidRPr="00460DF0">
              <w:rPr>
                <w:rFonts w:ascii="Arial" w:eastAsia="Arial" w:hAnsi="Arial" w:cs="Arial"/>
                <w:sz w:val="18"/>
                <w:szCs w:val="18"/>
              </w:rPr>
              <w:t>2</w:t>
            </w:r>
            <w:r w:rsidRPr="00460DF0">
              <w:rPr>
                <w:rFonts w:ascii="Arial" w:eastAsia="Arial" w:hAnsi="Arial" w:cs="Arial"/>
                <w:spacing w:val="-4"/>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32EF10DB"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pacing w:val="-1"/>
                <w:sz w:val="18"/>
                <w:szCs w:val="18"/>
              </w:rPr>
              <w:t>non</w:t>
            </w:r>
            <w:r w:rsidRPr="00460DF0">
              <w:rPr>
                <w:rFonts w:ascii="Arial" w:eastAsia="Arial" w:hAnsi="Arial" w:cs="Arial"/>
                <w:sz w:val="18"/>
                <w:szCs w:val="18"/>
              </w:rPr>
              <w:t>-</w:t>
            </w:r>
            <w:r w:rsidRPr="00460DF0">
              <w:rPr>
                <w:rFonts w:ascii="Arial" w:eastAsia="Arial" w:hAnsi="Arial" w:cs="Arial"/>
                <w:spacing w:val="2"/>
                <w:sz w:val="18"/>
                <w:szCs w:val="18"/>
              </w:rPr>
              <w:t>f</w:t>
            </w:r>
            <w:r w:rsidRPr="00460DF0">
              <w:rPr>
                <w:rFonts w:ascii="Arial" w:eastAsia="Arial" w:hAnsi="Arial" w:cs="Arial"/>
                <w:sz w:val="18"/>
                <w:szCs w:val="18"/>
              </w:rPr>
              <w:t>er</w:t>
            </w:r>
            <w:r w:rsidRPr="00460DF0">
              <w:rPr>
                <w:rFonts w:ascii="Arial" w:eastAsia="Arial" w:hAnsi="Arial" w:cs="Arial"/>
                <w:spacing w:val="1"/>
                <w:sz w:val="18"/>
                <w:szCs w:val="18"/>
              </w:rPr>
              <w:t>r</w:t>
            </w:r>
            <w:r w:rsidRPr="00460DF0">
              <w:rPr>
                <w:rFonts w:ascii="Arial" w:eastAsia="Arial" w:hAnsi="Arial" w:cs="Arial"/>
                <w:sz w:val="18"/>
                <w:szCs w:val="18"/>
              </w:rPr>
              <w:t>o</w:t>
            </w:r>
            <w:r w:rsidRPr="00460DF0">
              <w:rPr>
                <w:rFonts w:ascii="Arial" w:eastAsia="Arial" w:hAnsi="Arial" w:cs="Arial"/>
                <w:spacing w:val="-1"/>
                <w:sz w:val="18"/>
                <w:szCs w:val="18"/>
              </w:rPr>
              <w:t>u</w:t>
            </w:r>
            <w:r w:rsidRPr="00460DF0">
              <w:rPr>
                <w:rFonts w:ascii="Arial" w:eastAsia="Arial" w:hAnsi="Arial" w:cs="Arial"/>
                <w:sz w:val="18"/>
                <w:szCs w:val="18"/>
              </w:rPr>
              <w:t>s</w:t>
            </w:r>
            <w:r w:rsidRPr="00460DF0">
              <w:rPr>
                <w:rFonts w:ascii="Arial" w:eastAsia="Arial" w:hAnsi="Arial" w:cs="Arial"/>
                <w:spacing w:val="-16"/>
                <w:sz w:val="18"/>
                <w:szCs w:val="18"/>
              </w:rPr>
              <w:t xml:space="preserve"> </w:t>
            </w:r>
            <w:r w:rsidRPr="00460DF0">
              <w:rPr>
                <w:rFonts w:ascii="Arial" w:eastAsia="Arial" w:hAnsi="Arial" w:cs="Arial"/>
                <w:spacing w:val="4"/>
                <w:sz w:val="18"/>
                <w:szCs w:val="18"/>
              </w:rPr>
              <w:t>m</w:t>
            </w:r>
            <w:r w:rsidRPr="00460DF0">
              <w:rPr>
                <w:rFonts w:ascii="Arial" w:eastAsia="Arial" w:hAnsi="Arial" w:cs="Arial"/>
                <w:sz w:val="18"/>
                <w:szCs w:val="18"/>
              </w:rPr>
              <w:t>et</w:t>
            </w:r>
            <w:r w:rsidRPr="00460DF0">
              <w:rPr>
                <w:rFonts w:ascii="Arial" w:eastAsia="Arial" w:hAnsi="Arial" w:cs="Arial"/>
                <w:spacing w:val="-1"/>
                <w:sz w:val="18"/>
                <w:szCs w:val="18"/>
              </w:rPr>
              <w:t>a</w:t>
            </w:r>
            <w:r w:rsidRPr="00460DF0">
              <w:rPr>
                <w:rFonts w:ascii="Arial" w:eastAsia="Arial" w:hAnsi="Arial" w:cs="Arial"/>
                <w:sz w:val="18"/>
                <w:szCs w:val="18"/>
              </w:rPr>
              <w:t>l</w:t>
            </w:r>
          </w:p>
        </w:tc>
      </w:tr>
      <w:tr w:rsidR="00964643" w:rsidRPr="00C5539A" w14:paraId="12C2C92B"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2A6B79D6" w14:textId="77777777" w:rsidR="00964643" w:rsidRPr="00460DF0" w:rsidRDefault="00964643" w:rsidP="00AC4F86">
            <w:pPr>
              <w:pStyle w:val="TableParagraph"/>
              <w:spacing w:before="20" w:after="20" w:line="230" w:lineRule="exact"/>
              <w:ind w:left="27"/>
              <w:rPr>
                <w:rFonts w:ascii="Arial" w:eastAsia="Arial" w:hAnsi="Arial" w:cs="Arial"/>
                <w:sz w:val="18"/>
                <w:szCs w:val="18"/>
              </w:rPr>
            </w:pPr>
            <w:r w:rsidRPr="00460DF0">
              <w:rPr>
                <w:rFonts w:ascii="Arial" w:eastAsia="Arial" w:hAnsi="Arial" w:cs="Arial"/>
                <w:b/>
                <w:bCs/>
                <w:sz w:val="18"/>
                <w:szCs w:val="18"/>
              </w:rPr>
              <w:t>20</w:t>
            </w:r>
          </w:p>
        </w:tc>
        <w:tc>
          <w:tcPr>
            <w:tcW w:w="4383" w:type="pct"/>
            <w:tcBorders>
              <w:top w:val="single" w:sz="4" w:space="0" w:color="auto"/>
              <w:left w:val="single" w:sz="4" w:space="0" w:color="auto"/>
              <w:bottom w:val="single" w:sz="4" w:space="0" w:color="auto"/>
              <w:right w:val="nil"/>
            </w:tcBorders>
            <w:shd w:val="clear" w:color="auto" w:fill="000000" w:themeFill="text1"/>
          </w:tcPr>
          <w:p w14:paraId="782DDEA1"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b/>
                <w:bCs/>
                <w:spacing w:val="-1"/>
                <w:sz w:val="18"/>
                <w:szCs w:val="18"/>
              </w:rPr>
              <w:t>M</w:t>
            </w:r>
            <w:r w:rsidRPr="00460DF0">
              <w:rPr>
                <w:rFonts w:ascii="Arial" w:eastAsia="Arial" w:hAnsi="Arial" w:cs="Arial"/>
                <w:b/>
                <w:bCs/>
                <w:sz w:val="18"/>
                <w:szCs w:val="18"/>
              </w:rPr>
              <w:t>U</w:t>
            </w:r>
            <w:r w:rsidRPr="00460DF0">
              <w:rPr>
                <w:rFonts w:ascii="Arial" w:eastAsia="Arial" w:hAnsi="Arial" w:cs="Arial"/>
                <w:b/>
                <w:bCs/>
                <w:spacing w:val="-1"/>
                <w:sz w:val="18"/>
                <w:szCs w:val="18"/>
              </w:rPr>
              <w:t>N</w:t>
            </w:r>
            <w:r w:rsidRPr="00460DF0">
              <w:rPr>
                <w:rFonts w:ascii="Arial" w:eastAsia="Arial" w:hAnsi="Arial" w:cs="Arial"/>
                <w:b/>
                <w:bCs/>
                <w:sz w:val="18"/>
                <w:szCs w:val="18"/>
              </w:rPr>
              <w:t>ICI</w:t>
            </w:r>
            <w:r w:rsidRPr="00460DF0">
              <w:rPr>
                <w:rFonts w:ascii="Arial" w:eastAsia="Arial" w:hAnsi="Arial" w:cs="Arial"/>
                <w:b/>
                <w:bCs/>
                <w:spacing w:val="3"/>
                <w:sz w:val="18"/>
                <w:szCs w:val="18"/>
              </w:rPr>
              <w:t>P</w:t>
            </w:r>
            <w:r w:rsidRPr="00460DF0">
              <w:rPr>
                <w:rFonts w:ascii="Arial" w:eastAsia="Arial" w:hAnsi="Arial" w:cs="Arial"/>
                <w:b/>
                <w:bCs/>
                <w:spacing w:val="-6"/>
                <w:sz w:val="18"/>
                <w:szCs w:val="18"/>
              </w:rPr>
              <w:t>A</w:t>
            </w:r>
            <w:r w:rsidRPr="00460DF0">
              <w:rPr>
                <w:rFonts w:ascii="Arial" w:eastAsia="Arial" w:hAnsi="Arial" w:cs="Arial"/>
                <w:b/>
                <w:bCs/>
                <w:sz w:val="18"/>
                <w:szCs w:val="18"/>
              </w:rPr>
              <w:t xml:space="preserve">L </w:t>
            </w:r>
            <w:r w:rsidRPr="00460DF0">
              <w:rPr>
                <w:rFonts w:ascii="Arial" w:eastAsia="Arial" w:hAnsi="Arial" w:cs="Arial"/>
                <w:b/>
                <w:bCs/>
                <w:spacing w:val="6"/>
                <w:sz w:val="18"/>
                <w:szCs w:val="18"/>
              </w:rPr>
              <w:t>W</w:t>
            </w:r>
            <w:r w:rsidRPr="00460DF0">
              <w:rPr>
                <w:rFonts w:ascii="Arial" w:eastAsia="Arial" w:hAnsi="Arial" w:cs="Arial"/>
                <w:b/>
                <w:bCs/>
                <w:spacing w:val="-6"/>
                <w:sz w:val="18"/>
                <w:szCs w:val="18"/>
              </w:rPr>
              <w:t>A</w:t>
            </w:r>
            <w:r w:rsidRPr="00460DF0">
              <w:rPr>
                <w:rFonts w:ascii="Arial" w:eastAsia="Arial" w:hAnsi="Arial" w:cs="Arial"/>
                <w:b/>
                <w:bCs/>
                <w:sz w:val="18"/>
                <w:szCs w:val="18"/>
              </w:rPr>
              <w:t>STES (HO</w:t>
            </w:r>
            <w:r w:rsidRPr="00460DF0">
              <w:rPr>
                <w:rFonts w:ascii="Arial" w:eastAsia="Arial" w:hAnsi="Arial" w:cs="Arial"/>
                <w:b/>
                <w:bCs/>
                <w:spacing w:val="-1"/>
                <w:sz w:val="18"/>
                <w:szCs w:val="18"/>
              </w:rPr>
              <w:t>U</w:t>
            </w:r>
            <w:r w:rsidRPr="00460DF0">
              <w:rPr>
                <w:rFonts w:ascii="Arial" w:eastAsia="Arial" w:hAnsi="Arial" w:cs="Arial"/>
                <w:b/>
                <w:bCs/>
                <w:sz w:val="18"/>
                <w:szCs w:val="18"/>
              </w:rPr>
              <w:t>SEHOLD</w:t>
            </w:r>
            <w:r w:rsidRPr="00460DF0">
              <w:rPr>
                <w:rFonts w:ascii="Arial" w:eastAsia="Arial" w:hAnsi="Arial" w:cs="Arial"/>
                <w:b/>
                <w:bCs/>
                <w:spacing w:val="-1"/>
                <w:sz w:val="18"/>
                <w:szCs w:val="18"/>
              </w:rPr>
              <w:t xml:space="preserve"> </w:t>
            </w:r>
            <w:r w:rsidRPr="00460DF0">
              <w:rPr>
                <w:rFonts w:ascii="Arial" w:eastAsia="Arial" w:hAnsi="Arial" w:cs="Arial"/>
                <w:b/>
                <w:bCs/>
                <w:spacing w:val="4"/>
                <w:sz w:val="18"/>
                <w:szCs w:val="18"/>
              </w:rPr>
              <w:t>W</w:t>
            </w:r>
            <w:r w:rsidRPr="00460DF0">
              <w:rPr>
                <w:rFonts w:ascii="Arial" w:eastAsia="Arial" w:hAnsi="Arial" w:cs="Arial"/>
                <w:b/>
                <w:bCs/>
                <w:spacing w:val="-8"/>
                <w:sz w:val="18"/>
                <w:szCs w:val="18"/>
              </w:rPr>
              <w:t>A</w:t>
            </w:r>
            <w:r w:rsidRPr="00460DF0">
              <w:rPr>
                <w:rFonts w:ascii="Arial" w:eastAsia="Arial" w:hAnsi="Arial" w:cs="Arial"/>
                <w:b/>
                <w:bCs/>
                <w:sz w:val="18"/>
                <w:szCs w:val="18"/>
              </w:rPr>
              <w:t>S</w:t>
            </w:r>
            <w:r w:rsidRPr="00460DF0">
              <w:rPr>
                <w:rFonts w:ascii="Arial" w:eastAsia="Arial" w:hAnsi="Arial" w:cs="Arial"/>
                <w:b/>
                <w:bCs/>
                <w:spacing w:val="1"/>
                <w:sz w:val="18"/>
                <w:szCs w:val="18"/>
              </w:rPr>
              <w:t>T</w:t>
            </w:r>
            <w:r w:rsidRPr="00460DF0">
              <w:rPr>
                <w:rFonts w:ascii="Arial" w:eastAsia="Arial" w:hAnsi="Arial" w:cs="Arial"/>
                <w:b/>
                <w:bCs/>
                <w:sz w:val="18"/>
                <w:szCs w:val="18"/>
              </w:rPr>
              <w:t>E</w:t>
            </w:r>
            <w:r w:rsidRPr="00460DF0">
              <w:rPr>
                <w:rFonts w:ascii="Arial" w:eastAsia="Arial" w:hAnsi="Arial" w:cs="Arial"/>
                <w:b/>
                <w:bCs/>
                <w:spacing w:val="6"/>
                <w:sz w:val="18"/>
                <w:szCs w:val="18"/>
              </w:rPr>
              <w:t xml:space="preserve"> </w:t>
            </w:r>
            <w:r w:rsidRPr="00460DF0">
              <w:rPr>
                <w:rFonts w:ascii="Arial" w:eastAsia="Arial" w:hAnsi="Arial" w:cs="Arial"/>
                <w:b/>
                <w:bCs/>
                <w:spacing w:val="-6"/>
                <w:sz w:val="18"/>
                <w:szCs w:val="18"/>
              </w:rPr>
              <w:t>A</w:t>
            </w:r>
            <w:r w:rsidRPr="00460DF0">
              <w:rPr>
                <w:rFonts w:ascii="Arial" w:eastAsia="Arial" w:hAnsi="Arial" w:cs="Arial"/>
                <w:b/>
                <w:bCs/>
                <w:sz w:val="18"/>
                <w:szCs w:val="18"/>
              </w:rPr>
              <w:t>ND SIMI</w:t>
            </w:r>
            <w:r w:rsidRPr="00460DF0">
              <w:rPr>
                <w:rFonts w:ascii="Arial" w:eastAsia="Arial" w:hAnsi="Arial" w:cs="Arial"/>
                <w:b/>
                <w:bCs/>
                <w:spacing w:val="2"/>
                <w:sz w:val="18"/>
                <w:szCs w:val="18"/>
              </w:rPr>
              <w:t>L</w:t>
            </w:r>
            <w:r w:rsidRPr="00460DF0">
              <w:rPr>
                <w:rFonts w:ascii="Arial" w:eastAsia="Arial" w:hAnsi="Arial" w:cs="Arial"/>
                <w:b/>
                <w:bCs/>
                <w:spacing w:val="-6"/>
                <w:sz w:val="18"/>
                <w:szCs w:val="18"/>
              </w:rPr>
              <w:t>A</w:t>
            </w:r>
            <w:r w:rsidRPr="00460DF0">
              <w:rPr>
                <w:rFonts w:ascii="Arial" w:eastAsia="Arial" w:hAnsi="Arial" w:cs="Arial"/>
                <w:b/>
                <w:bCs/>
                <w:sz w:val="18"/>
                <w:szCs w:val="18"/>
              </w:rPr>
              <w:t>R CO</w:t>
            </w:r>
            <w:r w:rsidRPr="00460DF0">
              <w:rPr>
                <w:rFonts w:ascii="Arial" w:eastAsia="Arial" w:hAnsi="Arial" w:cs="Arial"/>
                <w:b/>
                <w:bCs/>
                <w:spacing w:val="1"/>
                <w:sz w:val="18"/>
                <w:szCs w:val="18"/>
              </w:rPr>
              <w:t>M</w:t>
            </w:r>
            <w:r w:rsidRPr="00460DF0">
              <w:rPr>
                <w:rFonts w:ascii="Arial" w:eastAsia="Arial" w:hAnsi="Arial" w:cs="Arial"/>
                <w:b/>
                <w:bCs/>
                <w:spacing w:val="-1"/>
                <w:sz w:val="18"/>
                <w:szCs w:val="18"/>
              </w:rPr>
              <w:t>M</w:t>
            </w:r>
            <w:r w:rsidRPr="00460DF0">
              <w:rPr>
                <w:rFonts w:ascii="Arial" w:eastAsia="Arial" w:hAnsi="Arial" w:cs="Arial"/>
                <w:b/>
                <w:bCs/>
                <w:sz w:val="18"/>
                <w:szCs w:val="18"/>
              </w:rPr>
              <w:t>ER</w:t>
            </w:r>
            <w:r w:rsidRPr="00460DF0">
              <w:rPr>
                <w:rFonts w:ascii="Arial" w:eastAsia="Arial" w:hAnsi="Arial" w:cs="Arial"/>
                <w:b/>
                <w:bCs/>
                <w:spacing w:val="-1"/>
                <w:sz w:val="18"/>
                <w:szCs w:val="18"/>
              </w:rPr>
              <w:t>C</w:t>
            </w:r>
            <w:r w:rsidRPr="00460DF0">
              <w:rPr>
                <w:rFonts w:ascii="Arial" w:eastAsia="Arial" w:hAnsi="Arial" w:cs="Arial"/>
                <w:b/>
                <w:bCs/>
                <w:sz w:val="18"/>
                <w:szCs w:val="18"/>
              </w:rPr>
              <w:t>I</w:t>
            </w:r>
            <w:r w:rsidRPr="00460DF0">
              <w:rPr>
                <w:rFonts w:ascii="Arial" w:eastAsia="Arial" w:hAnsi="Arial" w:cs="Arial"/>
                <w:b/>
                <w:bCs/>
                <w:spacing w:val="-5"/>
                <w:sz w:val="18"/>
                <w:szCs w:val="18"/>
              </w:rPr>
              <w:t>A</w:t>
            </w:r>
            <w:r w:rsidRPr="00460DF0">
              <w:rPr>
                <w:rFonts w:ascii="Arial" w:eastAsia="Arial" w:hAnsi="Arial" w:cs="Arial"/>
                <w:b/>
                <w:bCs/>
                <w:spacing w:val="1"/>
                <w:sz w:val="18"/>
                <w:szCs w:val="18"/>
              </w:rPr>
              <w:t>L</w:t>
            </w:r>
            <w:r w:rsidRPr="00460DF0">
              <w:rPr>
                <w:rFonts w:ascii="Arial" w:eastAsia="Arial" w:hAnsi="Arial" w:cs="Arial"/>
                <w:b/>
                <w:bCs/>
                <w:sz w:val="18"/>
                <w:szCs w:val="18"/>
              </w:rPr>
              <w:t>, IND</w:t>
            </w:r>
            <w:r w:rsidRPr="00460DF0">
              <w:rPr>
                <w:rFonts w:ascii="Arial" w:eastAsia="Arial" w:hAnsi="Arial" w:cs="Arial"/>
                <w:b/>
                <w:bCs/>
                <w:spacing w:val="-1"/>
                <w:sz w:val="18"/>
                <w:szCs w:val="18"/>
              </w:rPr>
              <w:t>U</w:t>
            </w:r>
            <w:r w:rsidRPr="00460DF0">
              <w:rPr>
                <w:rFonts w:ascii="Arial" w:eastAsia="Arial" w:hAnsi="Arial" w:cs="Arial"/>
                <w:b/>
                <w:bCs/>
                <w:sz w:val="18"/>
                <w:szCs w:val="18"/>
              </w:rPr>
              <w:t>STR</w:t>
            </w:r>
            <w:r w:rsidRPr="00460DF0">
              <w:rPr>
                <w:rFonts w:ascii="Arial" w:eastAsia="Arial" w:hAnsi="Arial" w:cs="Arial"/>
                <w:b/>
                <w:bCs/>
                <w:spacing w:val="4"/>
                <w:sz w:val="18"/>
                <w:szCs w:val="18"/>
              </w:rPr>
              <w:t>I</w:t>
            </w:r>
            <w:r w:rsidRPr="00460DF0">
              <w:rPr>
                <w:rFonts w:ascii="Arial" w:eastAsia="Arial" w:hAnsi="Arial" w:cs="Arial"/>
                <w:b/>
                <w:bCs/>
                <w:spacing w:val="-6"/>
                <w:sz w:val="18"/>
                <w:szCs w:val="18"/>
              </w:rPr>
              <w:t>A</w:t>
            </w:r>
            <w:r w:rsidRPr="00460DF0">
              <w:rPr>
                <w:rFonts w:ascii="Arial" w:eastAsia="Arial" w:hAnsi="Arial" w:cs="Arial"/>
                <w:b/>
                <w:bCs/>
                <w:sz w:val="18"/>
                <w:szCs w:val="18"/>
              </w:rPr>
              <w:t>L</w:t>
            </w:r>
            <w:r w:rsidRPr="00460DF0">
              <w:rPr>
                <w:rFonts w:ascii="Arial" w:eastAsia="Arial" w:hAnsi="Arial" w:cs="Arial"/>
                <w:b/>
                <w:bCs/>
                <w:spacing w:val="4"/>
                <w:sz w:val="18"/>
                <w:szCs w:val="18"/>
              </w:rPr>
              <w:t xml:space="preserve"> </w:t>
            </w:r>
            <w:r w:rsidRPr="00460DF0">
              <w:rPr>
                <w:rFonts w:ascii="Arial" w:eastAsia="Arial" w:hAnsi="Arial" w:cs="Arial"/>
                <w:b/>
                <w:bCs/>
                <w:spacing w:val="-6"/>
                <w:sz w:val="18"/>
                <w:szCs w:val="18"/>
              </w:rPr>
              <w:t>A</w:t>
            </w:r>
            <w:r w:rsidRPr="00460DF0">
              <w:rPr>
                <w:rFonts w:ascii="Arial" w:eastAsia="Arial" w:hAnsi="Arial" w:cs="Arial"/>
                <w:b/>
                <w:bCs/>
                <w:spacing w:val="4"/>
                <w:sz w:val="18"/>
                <w:szCs w:val="18"/>
              </w:rPr>
              <w:t>N</w:t>
            </w:r>
            <w:r w:rsidRPr="00460DF0">
              <w:rPr>
                <w:rFonts w:ascii="Arial" w:eastAsia="Arial" w:hAnsi="Arial" w:cs="Arial"/>
                <w:b/>
                <w:bCs/>
                <w:sz w:val="18"/>
                <w:szCs w:val="18"/>
              </w:rPr>
              <w:t>D INSTITU</w:t>
            </w:r>
            <w:r w:rsidRPr="00460DF0">
              <w:rPr>
                <w:rFonts w:ascii="Arial" w:eastAsia="Arial" w:hAnsi="Arial" w:cs="Arial"/>
                <w:b/>
                <w:bCs/>
                <w:spacing w:val="-1"/>
                <w:sz w:val="18"/>
                <w:szCs w:val="18"/>
              </w:rPr>
              <w:t>T</w:t>
            </w:r>
            <w:r w:rsidRPr="00460DF0">
              <w:rPr>
                <w:rFonts w:ascii="Arial" w:eastAsia="Arial" w:hAnsi="Arial" w:cs="Arial"/>
                <w:b/>
                <w:bCs/>
                <w:sz w:val="18"/>
                <w:szCs w:val="18"/>
              </w:rPr>
              <w:t>IO</w:t>
            </w:r>
            <w:r w:rsidRPr="00460DF0">
              <w:rPr>
                <w:rFonts w:ascii="Arial" w:eastAsia="Arial" w:hAnsi="Arial" w:cs="Arial"/>
                <w:b/>
                <w:bCs/>
                <w:spacing w:val="1"/>
                <w:sz w:val="18"/>
                <w:szCs w:val="18"/>
              </w:rPr>
              <w:t>N</w:t>
            </w:r>
            <w:r w:rsidRPr="00460DF0">
              <w:rPr>
                <w:rFonts w:ascii="Arial" w:eastAsia="Arial" w:hAnsi="Arial" w:cs="Arial"/>
                <w:b/>
                <w:bCs/>
                <w:spacing w:val="-6"/>
                <w:sz w:val="18"/>
                <w:szCs w:val="18"/>
              </w:rPr>
              <w:t>A</w:t>
            </w:r>
            <w:r w:rsidRPr="00460DF0">
              <w:rPr>
                <w:rFonts w:ascii="Arial" w:eastAsia="Arial" w:hAnsi="Arial" w:cs="Arial"/>
                <w:b/>
                <w:bCs/>
                <w:sz w:val="18"/>
                <w:szCs w:val="18"/>
              </w:rPr>
              <w:t xml:space="preserve">L </w:t>
            </w:r>
            <w:r w:rsidRPr="00460DF0">
              <w:rPr>
                <w:rFonts w:ascii="Arial" w:eastAsia="Arial" w:hAnsi="Arial" w:cs="Arial"/>
                <w:b/>
                <w:bCs/>
                <w:spacing w:val="3"/>
                <w:sz w:val="18"/>
                <w:szCs w:val="18"/>
              </w:rPr>
              <w:t>W</w:t>
            </w:r>
            <w:r w:rsidRPr="00460DF0">
              <w:rPr>
                <w:rFonts w:ascii="Arial" w:eastAsia="Arial" w:hAnsi="Arial" w:cs="Arial"/>
                <w:b/>
                <w:bCs/>
                <w:spacing w:val="-6"/>
                <w:sz w:val="18"/>
                <w:szCs w:val="18"/>
              </w:rPr>
              <w:t>A</w:t>
            </w:r>
            <w:r w:rsidRPr="00460DF0">
              <w:rPr>
                <w:rFonts w:ascii="Arial" w:eastAsia="Arial" w:hAnsi="Arial" w:cs="Arial"/>
                <w:b/>
                <w:bCs/>
                <w:spacing w:val="2"/>
                <w:sz w:val="18"/>
                <w:szCs w:val="18"/>
              </w:rPr>
              <w:t>S</w:t>
            </w:r>
            <w:r w:rsidRPr="00460DF0">
              <w:rPr>
                <w:rFonts w:ascii="Arial" w:eastAsia="Arial" w:hAnsi="Arial" w:cs="Arial"/>
                <w:b/>
                <w:bCs/>
                <w:sz w:val="18"/>
                <w:szCs w:val="18"/>
              </w:rPr>
              <w:t>TES) IN</w:t>
            </w:r>
            <w:r w:rsidRPr="00460DF0">
              <w:rPr>
                <w:rFonts w:ascii="Arial" w:eastAsia="Arial" w:hAnsi="Arial" w:cs="Arial"/>
                <w:b/>
                <w:bCs/>
                <w:spacing w:val="-1"/>
                <w:sz w:val="18"/>
                <w:szCs w:val="18"/>
              </w:rPr>
              <w:t>C</w:t>
            </w:r>
            <w:r w:rsidRPr="00460DF0">
              <w:rPr>
                <w:rFonts w:ascii="Arial" w:eastAsia="Arial" w:hAnsi="Arial" w:cs="Arial"/>
                <w:b/>
                <w:bCs/>
                <w:sz w:val="18"/>
                <w:szCs w:val="18"/>
              </w:rPr>
              <w:t>LU</w:t>
            </w:r>
            <w:r w:rsidRPr="00460DF0">
              <w:rPr>
                <w:rFonts w:ascii="Arial" w:eastAsia="Arial" w:hAnsi="Arial" w:cs="Arial"/>
                <w:b/>
                <w:bCs/>
                <w:spacing w:val="-2"/>
                <w:sz w:val="18"/>
                <w:szCs w:val="18"/>
              </w:rPr>
              <w:t>D</w:t>
            </w:r>
            <w:r w:rsidRPr="00460DF0">
              <w:rPr>
                <w:rFonts w:ascii="Arial" w:eastAsia="Arial" w:hAnsi="Arial" w:cs="Arial"/>
                <w:b/>
                <w:bCs/>
                <w:sz w:val="18"/>
                <w:szCs w:val="18"/>
              </w:rPr>
              <w:t>ING SE</w:t>
            </w:r>
            <w:r w:rsidRPr="00460DF0">
              <w:rPr>
                <w:rFonts w:ascii="Arial" w:eastAsia="Arial" w:hAnsi="Arial" w:cs="Arial"/>
                <w:b/>
                <w:bCs/>
                <w:spacing w:val="2"/>
                <w:sz w:val="18"/>
                <w:szCs w:val="18"/>
              </w:rPr>
              <w:t>P</w:t>
            </w:r>
            <w:r w:rsidRPr="00460DF0">
              <w:rPr>
                <w:rFonts w:ascii="Arial" w:eastAsia="Arial" w:hAnsi="Arial" w:cs="Arial"/>
                <w:b/>
                <w:bCs/>
                <w:spacing w:val="-6"/>
                <w:sz w:val="18"/>
                <w:szCs w:val="18"/>
              </w:rPr>
              <w:t>A</w:t>
            </w:r>
            <w:r w:rsidRPr="00460DF0">
              <w:rPr>
                <w:rFonts w:ascii="Arial" w:eastAsia="Arial" w:hAnsi="Arial" w:cs="Arial"/>
                <w:b/>
                <w:bCs/>
                <w:spacing w:val="4"/>
                <w:sz w:val="18"/>
                <w:szCs w:val="18"/>
              </w:rPr>
              <w:t>R</w:t>
            </w:r>
            <w:r w:rsidRPr="00460DF0">
              <w:rPr>
                <w:rFonts w:ascii="Arial" w:eastAsia="Arial" w:hAnsi="Arial" w:cs="Arial"/>
                <w:b/>
                <w:bCs/>
                <w:spacing w:val="-6"/>
                <w:sz w:val="18"/>
                <w:szCs w:val="18"/>
              </w:rPr>
              <w:t>A</w:t>
            </w:r>
            <w:r w:rsidRPr="00460DF0">
              <w:rPr>
                <w:rFonts w:ascii="Arial" w:eastAsia="Arial" w:hAnsi="Arial" w:cs="Arial"/>
                <w:b/>
                <w:bCs/>
                <w:sz w:val="18"/>
                <w:szCs w:val="18"/>
              </w:rPr>
              <w:t>TELY</w:t>
            </w:r>
            <w:r w:rsidRPr="00460DF0">
              <w:rPr>
                <w:rFonts w:ascii="Arial" w:eastAsia="Arial" w:hAnsi="Arial" w:cs="Arial"/>
                <w:b/>
                <w:bCs/>
                <w:spacing w:val="-2"/>
                <w:sz w:val="18"/>
                <w:szCs w:val="18"/>
              </w:rPr>
              <w:t xml:space="preserve"> </w:t>
            </w:r>
            <w:r w:rsidRPr="00460DF0">
              <w:rPr>
                <w:rFonts w:ascii="Arial" w:eastAsia="Arial" w:hAnsi="Arial" w:cs="Arial"/>
                <w:b/>
                <w:bCs/>
                <w:sz w:val="18"/>
                <w:szCs w:val="18"/>
              </w:rPr>
              <w:t>COL</w:t>
            </w:r>
            <w:r w:rsidRPr="00460DF0">
              <w:rPr>
                <w:rFonts w:ascii="Arial" w:eastAsia="Arial" w:hAnsi="Arial" w:cs="Arial"/>
                <w:b/>
                <w:bCs/>
                <w:spacing w:val="2"/>
                <w:sz w:val="18"/>
                <w:szCs w:val="18"/>
              </w:rPr>
              <w:t>L</w:t>
            </w:r>
            <w:r w:rsidRPr="00460DF0">
              <w:rPr>
                <w:rFonts w:ascii="Arial" w:eastAsia="Arial" w:hAnsi="Arial" w:cs="Arial"/>
                <w:b/>
                <w:bCs/>
                <w:sz w:val="18"/>
                <w:szCs w:val="18"/>
              </w:rPr>
              <w:t>ECTED F</w:t>
            </w:r>
            <w:r w:rsidRPr="00460DF0">
              <w:rPr>
                <w:rFonts w:ascii="Arial" w:eastAsia="Arial" w:hAnsi="Arial" w:cs="Arial"/>
                <w:b/>
                <w:bCs/>
                <w:spacing w:val="1"/>
                <w:sz w:val="18"/>
                <w:szCs w:val="18"/>
              </w:rPr>
              <w:t>R</w:t>
            </w:r>
            <w:r w:rsidRPr="00460DF0">
              <w:rPr>
                <w:rFonts w:ascii="Arial" w:eastAsia="Arial" w:hAnsi="Arial" w:cs="Arial"/>
                <w:b/>
                <w:bCs/>
                <w:spacing w:val="-6"/>
                <w:sz w:val="18"/>
                <w:szCs w:val="18"/>
              </w:rPr>
              <w:t>A</w:t>
            </w:r>
            <w:r w:rsidRPr="00460DF0">
              <w:rPr>
                <w:rFonts w:ascii="Arial" w:eastAsia="Arial" w:hAnsi="Arial" w:cs="Arial"/>
                <w:b/>
                <w:bCs/>
                <w:spacing w:val="1"/>
                <w:sz w:val="18"/>
                <w:szCs w:val="18"/>
              </w:rPr>
              <w:t>C</w:t>
            </w:r>
            <w:r w:rsidRPr="00460DF0">
              <w:rPr>
                <w:rFonts w:ascii="Arial" w:eastAsia="Arial" w:hAnsi="Arial" w:cs="Arial"/>
                <w:b/>
                <w:bCs/>
                <w:sz w:val="18"/>
                <w:szCs w:val="18"/>
              </w:rPr>
              <w:t>TIONS</w:t>
            </w:r>
          </w:p>
        </w:tc>
      </w:tr>
      <w:tr w:rsidR="00964643" w:rsidRPr="00C5539A" w14:paraId="5BEEBBBF"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55AC21B4" w14:textId="77777777" w:rsidR="00964643" w:rsidRPr="00460DF0" w:rsidRDefault="00964643" w:rsidP="00AC4F86">
            <w:pPr>
              <w:pStyle w:val="TableParagraph"/>
              <w:spacing w:before="20" w:after="20" w:line="230" w:lineRule="exact"/>
              <w:ind w:left="27"/>
              <w:rPr>
                <w:rFonts w:ascii="Arial" w:eastAsia="Arial" w:hAnsi="Arial" w:cs="Arial"/>
                <w:sz w:val="18"/>
                <w:szCs w:val="18"/>
              </w:rPr>
            </w:pPr>
            <w:r w:rsidRPr="00460DF0">
              <w:rPr>
                <w:rFonts w:ascii="Arial" w:eastAsia="Arial" w:hAnsi="Arial" w:cs="Arial"/>
                <w:b/>
                <w:bCs/>
                <w:sz w:val="18"/>
                <w:szCs w:val="18"/>
              </w:rPr>
              <w:t xml:space="preserve">20 </w:t>
            </w:r>
            <w:r w:rsidRPr="00460DF0">
              <w:rPr>
                <w:rFonts w:ascii="Arial" w:eastAsia="Arial" w:hAnsi="Arial" w:cs="Arial"/>
                <w:b/>
                <w:bCs/>
                <w:spacing w:val="-1"/>
                <w:sz w:val="18"/>
                <w:szCs w:val="18"/>
              </w:rPr>
              <w:t>0</w:t>
            </w:r>
            <w:r w:rsidRPr="00460DF0">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4795E13D"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b/>
                <w:bCs/>
                <w:sz w:val="18"/>
                <w:szCs w:val="18"/>
              </w:rPr>
              <w:t>sepa</w:t>
            </w:r>
            <w:r w:rsidRPr="00460DF0">
              <w:rPr>
                <w:rFonts w:ascii="Arial" w:eastAsia="Arial" w:hAnsi="Arial" w:cs="Arial"/>
                <w:b/>
                <w:bCs/>
                <w:spacing w:val="-2"/>
                <w:sz w:val="18"/>
                <w:szCs w:val="18"/>
              </w:rPr>
              <w:t>r</w:t>
            </w:r>
            <w:r w:rsidRPr="00460DF0">
              <w:rPr>
                <w:rFonts w:ascii="Arial" w:eastAsia="Arial" w:hAnsi="Arial" w:cs="Arial"/>
                <w:b/>
                <w:bCs/>
                <w:sz w:val="18"/>
                <w:szCs w:val="18"/>
              </w:rPr>
              <w:t>ate</w:t>
            </w:r>
            <w:r w:rsidRPr="00460DF0">
              <w:rPr>
                <w:rFonts w:ascii="Arial" w:eastAsia="Arial" w:hAnsi="Arial" w:cs="Arial"/>
                <w:b/>
                <w:bCs/>
                <w:spacing w:val="2"/>
                <w:sz w:val="18"/>
                <w:szCs w:val="18"/>
              </w:rPr>
              <w:t>l</w:t>
            </w:r>
            <w:r w:rsidRPr="00460DF0">
              <w:rPr>
                <w:rFonts w:ascii="Arial" w:eastAsia="Arial" w:hAnsi="Arial" w:cs="Arial"/>
                <w:b/>
                <w:bCs/>
                <w:sz w:val="18"/>
                <w:szCs w:val="18"/>
              </w:rPr>
              <w:t>y</w:t>
            </w:r>
            <w:r w:rsidRPr="00460DF0">
              <w:rPr>
                <w:rFonts w:ascii="Arial" w:eastAsia="Arial" w:hAnsi="Arial" w:cs="Arial"/>
                <w:b/>
                <w:bCs/>
                <w:spacing w:val="-7"/>
                <w:sz w:val="18"/>
                <w:szCs w:val="18"/>
              </w:rPr>
              <w:t xml:space="preserve"> </w:t>
            </w:r>
            <w:r w:rsidRPr="00460DF0">
              <w:rPr>
                <w:rFonts w:ascii="Arial" w:eastAsia="Arial" w:hAnsi="Arial" w:cs="Arial"/>
                <w:b/>
                <w:bCs/>
                <w:spacing w:val="1"/>
                <w:sz w:val="18"/>
                <w:szCs w:val="18"/>
              </w:rPr>
              <w:t>c</w:t>
            </w:r>
            <w:r w:rsidRPr="00460DF0">
              <w:rPr>
                <w:rFonts w:ascii="Arial" w:eastAsia="Arial" w:hAnsi="Arial" w:cs="Arial"/>
                <w:b/>
                <w:bCs/>
                <w:sz w:val="18"/>
                <w:szCs w:val="18"/>
              </w:rPr>
              <w:t>oll</w:t>
            </w:r>
            <w:r w:rsidRPr="00460DF0">
              <w:rPr>
                <w:rFonts w:ascii="Arial" w:eastAsia="Arial" w:hAnsi="Arial" w:cs="Arial"/>
                <w:b/>
                <w:bCs/>
                <w:spacing w:val="1"/>
                <w:sz w:val="18"/>
                <w:szCs w:val="18"/>
              </w:rPr>
              <w:t>e</w:t>
            </w:r>
            <w:r w:rsidRPr="00460DF0">
              <w:rPr>
                <w:rFonts w:ascii="Arial" w:eastAsia="Arial" w:hAnsi="Arial" w:cs="Arial"/>
                <w:b/>
                <w:bCs/>
                <w:sz w:val="18"/>
                <w:szCs w:val="18"/>
              </w:rPr>
              <w:t xml:space="preserve">cted </w:t>
            </w:r>
            <w:r w:rsidRPr="00460DF0">
              <w:rPr>
                <w:rFonts w:ascii="Arial" w:eastAsia="Arial" w:hAnsi="Arial" w:cs="Arial"/>
                <w:b/>
                <w:bCs/>
                <w:spacing w:val="-3"/>
                <w:sz w:val="18"/>
                <w:szCs w:val="18"/>
              </w:rPr>
              <w:t>f</w:t>
            </w:r>
            <w:r w:rsidRPr="00460DF0">
              <w:rPr>
                <w:rFonts w:ascii="Arial" w:eastAsia="Arial" w:hAnsi="Arial" w:cs="Arial"/>
                <w:b/>
                <w:bCs/>
                <w:sz w:val="18"/>
                <w:szCs w:val="18"/>
              </w:rPr>
              <w:t>ractions (</w:t>
            </w:r>
            <w:r w:rsidRPr="00460DF0">
              <w:rPr>
                <w:rFonts w:ascii="Arial" w:eastAsia="Arial" w:hAnsi="Arial" w:cs="Arial"/>
                <w:b/>
                <w:bCs/>
                <w:spacing w:val="-3"/>
                <w:sz w:val="18"/>
                <w:szCs w:val="18"/>
              </w:rPr>
              <w:t>e</w:t>
            </w:r>
            <w:r w:rsidRPr="00460DF0">
              <w:rPr>
                <w:rFonts w:ascii="Arial" w:eastAsia="Arial" w:hAnsi="Arial" w:cs="Arial"/>
                <w:b/>
                <w:bCs/>
                <w:sz w:val="18"/>
                <w:szCs w:val="18"/>
              </w:rPr>
              <w:t>xcept</w:t>
            </w:r>
            <w:r w:rsidRPr="00460DF0">
              <w:rPr>
                <w:rFonts w:ascii="Arial" w:eastAsia="Arial" w:hAnsi="Arial" w:cs="Arial"/>
                <w:b/>
                <w:bCs/>
                <w:spacing w:val="-3"/>
                <w:sz w:val="18"/>
                <w:szCs w:val="18"/>
              </w:rPr>
              <w:t xml:space="preserve"> </w:t>
            </w:r>
            <w:r w:rsidRPr="00460DF0">
              <w:rPr>
                <w:rFonts w:ascii="Arial" w:eastAsia="Arial" w:hAnsi="Arial" w:cs="Arial"/>
                <w:b/>
                <w:bCs/>
                <w:sz w:val="18"/>
                <w:szCs w:val="18"/>
              </w:rPr>
              <w:t>15</w:t>
            </w:r>
            <w:r w:rsidRPr="00460DF0">
              <w:rPr>
                <w:rFonts w:ascii="Arial" w:eastAsia="Arial" w:hAnsi="Arial" w:cs="Arial"/>
                <w:b/>
                <w:bCs/>
                <w:spacing w:val="-2"/>
                <w:sz w:val="18"/>
                <w:szCs w:val="18"/>
              </w:rPr>
              <w:t xml:space="preserve"> 0</w:t>
            </w:r>
            <w:r w:rsidRPr="00460DF0">
              <w:rPr>
                <w:rFonts w:ascii="Arial" w:eastAsia="Arial" w:hAnsi="Arial" w:cs="Arial"/>
                <w:b/>
                <w:bCs/>
                <w:sz w:val="18"/>
                <w:szCs w:val="18"/>
              </w:rPr>
              <w:t>1)</w:t>
            </w:r>
          </w:p>
        </w:tc>
      </w:tr>
      <w:tr w:rsidR="00964643" w:rsidRPr="00C5539A" w14:paraId="65EA04B3"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auto"/>
          </w:tcPr>
          <w:p w14:paraId="70A57F60"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20</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1</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3</w:t>
            </w:r>
            <w:r w:rsidRPr="00460DF0">
              <w:rPr>
                <w:rFonts w:ascii="Arial" w:eastAsia="Arial" w:hAnsi="Arial" w:cs="Arial"/>
                <w:spacing w:val="1"/>
                <w:sz w:val="18"/>
                <w:szCs w:val="18"/>
              </w:rPr>
              <w:t>3</w:t>
            </w:r>
            <w:r w:rsidRPr="00460DF0">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181482C9" w14:textId="7ABB5E55" w:rsidR="00964643" w:rsidRPr="003E44C8" w:rsidRDefault="00964643" w:rsidP="00AC4F86">
            <w:pPr>
              <w:pStyle w:val="TableParagraph"/>
              <w:spacing w:before="20" w:after="20" w:line="230" w:lineRule="exact"/>
              <w:ind w:left="51" w:right="15"/>
              <w:rPr>
                <w:rFonts w:ascii="Arial" w:eastAsia="Arial" w:hAnsi="Arial" w:cs="Arial"/>
                <w:sz w:val="18"/>
                <w:szCs w:val="18"/>
              </w:rPr>
            </w:pPr>
            <w:r w:rsidRPr="003E44C8">
              <w:rPr>
                <w:rFonts w:ascii="Arial" w:eastAsia="Arial" w:hAnsi="Arial" w:cs="Arial"/>
                <w:sz w:val="18"/>
                <w:szCs w:val="18"/>
              </w:rPr>
              <w:t>b</w:t>
            </w:r>
            <w:r w:rsidRPr="003E44C8">
              <w:rPr>
                <w:rFonts w:ascii="Arial" w:eastAsia="Arial" w:hAnsi="Arial" w:cs="Arial"/>
                <w:spacing w:val="-1"/>
                <w:sz w:val="18"/>
                <w:szCs w:val="18"/>
              </w:rPr>
              <w:t>a</w:t>
            </w:r>
            <w:r w:rsidRPr="003E44C8">
              <w:rPr>
                <w:rFonts w:ascii="Arial" w:eastAsia="Arial" w:hAnsi="Arial" w:cs="Arial"/>
                <w:sz w:val="18"/>
                <w:szCs w:val="18"/>
              </w:rPr>
              <w:t>tt</w:t>
            </w:r>
            <w:r w:rsidRPr="003E44C8">
              <w:rPr>
                <w:rFonts w:ascii="Arial" w:eastAsia="Arial" w:hAnsi="Arial" w:cs="Arial"/>
                <w:spacing w:val="-1"/>
                <w:sz w:val="18"/>
                <w:szCs w:val="18"/>
              </w:rPr>
              <w:t>e</w:t>
            </w:r>
            <w:r w:rsidRPr="003E44C8">
              <w:rPr>
                <w:rFonts w:ascii="Arial" w:eastAsia="Arial" w:hAnsi="Arial" w:cs="Arial"/>
                <w:spacing w:val="3"/>
                <w:sz w:val="18"/>
                <w:szCs w:val="18"/>
              </w:rPr>
              <w:t>r</w:t>
            </w:r>
            <w:r w:rsidRPr="003E44C8">
              <w:rPr>
                <w:rFonts w:ascii="Arial" w:eastAsia="Arial" w:hAnsi="Arial" w:cs="Arial"/>
                <w:spacing w:val="-1"/>
                <w:sz w:val="18"/>
                <w:szCs w:val="18"/>
              </w:rPr>
              <w:t>i</w:t>
            </w:r>
            <w:r w:rsidRPr="003E44C8">
              <w:rPr>
                <w:rFonts w:ascii="Arial" w:eastAsia="Arial" w:hAnsi="Arial" w:cs="Arial"/>
                <w:sz w:val="18"/>
                <w:szCs w:val="18"/>
              </w:rPr>
              <w:t>es</w:t>
            </w:r>
            <w:r w:rsidRPr="003E44C8">
              <w:rPr>
                <w:rFonts w:ascii="Arial" w:eastAsia="Arial" w:hAnsi="Arial" w:cs="Arial"/>
                <w:spacing w:val="-4"/>
                <w:sz w:val="18"/>
                <w:szCs w:val="18"/>
              </w:rPr>
              <w:t xml:space="preserve"> </w:t>
            </w:r>
            <w:r w:rsidRPr="003E44C8">
              <w:rPr>
                <w:rFonts w:ascii="Arial" w:eastAsia="Arial" w:hAnsi="Arial" w:cs="Arial"/>
                <w:sz w:val="18"/>
                <w:szCs w:val="18"/>
              </w:rPr>
              <w:t>a</w:t>
            </w:r>
            <w:r w:rsidRPr="003E44C8">
              <w:rPr>
                <w:rFonts w:ascii="Arial" w:eastAsia="Arial" w:hAnsi="Arial" w:cs="Arial"/>
                <w:spacing w:val="1"/>
                <w:sz w:val="18"/>
                <w:szCs w:val="18"/>
              </w:rPr>
              <w:t>n</w:t>
            </w:r>
            <w:r w:rsidRPr="003E44C8">
              <w:rPr>
                <w:rFonts w:ascii="Arial" w:eastAsia="Arial" w:hAnsi="Arial" w:cs="Arial"/>
                <w:sz w:val="18"/>
                <w:szCs w:val="18"/>
              </w:rPr>
              <w:t>d</w:t>
            </w:r>
            <w:r w:rsidRPr="003E44C8">
              <w:rPr>
                <w:rFonts w:ascii="Arial" w:eastAsia="Arial" w:hAnsi="Arial" w:cs="Arial"/>
                <w:spacing w:val="-5"/>
                <w:sz w:val="18"/>
                <w:szCs w:val="18"/>
              </w:rPr>
              <w:t xml:space="preserve"> </w:t>
            </w:r>
            <w:r w:rsidRPr="003E44C8">
              <w:rPr>
                <w:rFonts w:ascii="Arial" w:eastAsia="Arial" w:hAnsi="Arial" w:cs="Arial"/>
                <w:spacing w:val="-1"/>
                <w:sz w:val="18"/>
                <w:szCs w:val="18"/>
              </w:rPr>
              <w:t>a</w:t>
            </w:r>
            <w:r w:rsidRPr="003E44C8">
              <w:rPr>
                <w:rFonts w:ascii="Arial" w:eastAsia="Arial" w:hAnsi="Arial" w:cs="Arial"/>
                <w:spacing w:val="1"/>
                <w:sz w:val="18"/>
                <w:szCs w:val="18"/>
              </w:rPr>
              <w:t>cc</w:t>
            </w:r>
            <w:r w:rsidRPr="003E44C8">
              <w:rPr>
                <w:rFonts w:ascii="Arial" w:eastAsia="Arial" w:hAnsi="Arial" w:cs="Arial"/>
                <w:sz w:val="18"/>
                <w:szCs w:val="18"/>
              </w:rPr>
              <w:t>u</w:t>
            </w:r>
            <w:r w:rsidRPr="003E44C8">
              <w:rPr>
                <w:rFonts w:ascii="Arial" w:eastAsia="Arial" w:hAnsi="Arial" w:cs="Arial"/>
                <w:spacing w:val="4"/>
                <w:sz w:val="18"/>
                <w:szCs w:val="18"/>
              </w:rPr>
              <w:t>m</w:t>
            </w:r>
            <w:r w:rsidRPr="003E44C8">
              <w:rPr>
                <w:rFonts w:ascii="Arial" w:eastAsia="Arial" w:hAnsi="Arial" w:cs="Arial"/>
                <w:sz w:val="18"/>
                <w:szCs w:val="18"/>
              </w:rPr>
              <w:t>u</w:t>
            </w:r>
            <w:r w:rsidRPr="003E44C8">
              <w:rPr>
                <w:rFonts w:ascii="Arial" w:eastAsia="Arial" w:hAnsi="Arial" w:cs="Arial"/>
                <w:spacing w:val="-2"/>
                <w:sz w:val="18"/>
                <w:szCs w:val="18"/>
              </w:rPr>
              <w:t>l</w:t>
            </w:r>
            <w:r w:rsidRPr="003E44C8">
              <w:rPr>
                <w:rFonts w:ascii="Arial" w:eastAsia="Arial" w:hAnsi="Arial" w:cs="Arial"/>
                <w:sz w:val="18"/>
                <w:szCs w:val="18"/>
              </w:rPr>
              <w:t>at</w:t>
            </w:r>
            <w:r w:rsidRPr="003E44C8">
              <w:rPr>
                <w:rFonts w:ascii="Arial" w:eastAsia="Arial" w:hAnsi="Arial" w:cs="Arial"/>
                <w:spacing w:val="-1"/>
                <w:sz w:val="18"/>
                <w:szCs w:val="18"/>
              </w:rPr>
              <w:t>o</w:t>
            </w:r>
            <w:r w:rsidRPr="003E44C8">
              <w:rPr>
                <w:rFonts w:ascii="Arial" w:eastAsia="Arial" w:hAnsi="Arial" w:cs="Arial"/>
                <w:sz w:val="18"/>
                <w:szCs w:val="18"/>
              </w:rPr>
              <w:t>rs</w:t>
            </w:r>
            <w:r w:rsidRPr="003E44C8">
              <w:rPr>
                <w:rFonts w:ascii="Arial" w:eastAsia="Arial" w:hAnsi="Arial" w:cs="Arial"/>
                <w:spacing w:val="-2"/>
                <w:sz w:val="18"/>
                <w:szCs w:val="18"/>
              </w:rPr>
              <w:t xml:space="preserve"> i</w:t>
            </w:r>
            <w:r w:rsidRPr="003E44C8">
              <w:rPr>
                <w:rFonts w:ascii="Arial" w:eastAsia="Arial" w:hAnsi="Arial" w:cs="Arial"/>
                <w:sz w:val="18"/>
                <w:szCs w:val="18"/>
              </w:rPr>
              <w:t>nc</w:t>
            </w:r>
            <w:r w:rsidRPr="003E44C8">
              <w:rPr>
                <w:rFonts w:ascii="Arial" w:eastAsia="Arial" w:hAnsi="Arial" w:cs="Arial"/>
                <w:spacing w:val="1"/>
                <w:sz w:val="18"/>
                <w:szCs w:val="18"/>
              </w:rPr>
              <w:t>l</w:t>
            </w:r>
            <w:r w:rsidRPr="003E44C8">
              <w:rPr>
                <w:rFonts w:ascii="Arial" w:eastAsia="Arial" w:hAnsi="Arial" w:cs="Arial"/>
                <w:sz w:val="18"/>
                <w:szCs w:val="18"/>
              </w:rPr>
              <w:t>u</w:t>
            </w:r>
            <w:r w:rsidRPr="003E44C8">
              <w:rPr>
                <w:rFonts w:ascii="Arial" w:eastAsia="Arial" w:hAnsi="Arial" w:cs="Arial"/>
                <w:spacing w:val="-1"/>
                <w:sz w:val="18"/>
                <w:szCs w:val="18"/>
              </w:rPr>
              <w:t>d</w:t>
            </w:r>
            <w:r w:rsidRPr="003E44C8">
              <w:rPr>
                <w:rFonts w:ascii="Arial" w:eastAsia="Arial" w:hAnsi="Arial" w:cs="Arial"/>
                <w:spacing w:val="1"/>
                <w:sz w:val="18"/>
                <w:szCs w:val="18"/>
              </w:rPr>
              <w:t>e</w:t>
            </w:r>
            <w:r w:rsidRPr="003E44C8">
              <w:rPr>
                <w:rFonts w:ascii="Arial" w:eastAsia="Arial" w:hAnsi="Arial" w:cs="Arial"/>
                <w:sz w:val="18"/>
                <w:szCs w:val="18"/>
              </w:rPr>
              <w:t>d</w:t>
            </w:r>
            <w:r w:rsidRPr="003E44C8">
              <w:rPr>
                <w:rFonts w:ascii="Arial" w:eastAsia="Arial" w:hAnsi="Arial" w:cs="Arial"/>
                <w:spacing w:val="-5"/>
                <w:sz w:val="18"/>
                <w:szCs w:val="18"/>
              </w:rPr>
              <w:t xml:space="preserve"> </w:t>
            </w:r>
            <w:r w:rsidRPr="003E44C8">
              <w:rPr>
                <w:rFonts w:ascii="Arial" w:eastAsia="Arial" w:hAnsi="Arial" w:cs="Arial"/>
                <w:sz w:val="18"/>
                <w:szCs w:val="18"/>
              </w:rPr>
              <w:t>in</w:t>
            </w:r>
            <w:r w:rsidRPr="003E44C8">
              <w:rPr>
                <w:rFonts w:ascii="Arial" w:eastAsia="Arial" w:hAnsi="Arial" w:cs="Arial"/>
                <w:spacing w:val="-4"/>
                <w:sz w:val="18"/>
                <w:szCs w:val="18"/>
              </w:rPr>
              <w:t xml:space="preserve"> </w:t>
            </w:r>
            <w:r w:rsidRPr="003E44C8">
              <w:rPr>
                <w:rFonts w:ascii="Arial" w:eastAsia="Arial" w:hAnsi="Arial" w:cs="Arial"/>
                <w:spacing w:val="-1"/>
                <w:sz w:val="18"/>
                <w:szCs w:val="18"/>
              </w:rPr>
              <w:t>1</w:t>
            </w:r>
            <w:r w:rsidRPr="003E44C8">
              <w:rPr>
                <w:rFonts w:ascii="Arial" w:eastAsia="Arial" w:hAnsi="Arial" w:cs="Arial"/>
                <w:sz w:val="18"/>
                <w:szCs w:val="18"/>
              </w:rPr>
              <w:t>6</w:t>
            </w:r>
            <w:r w:rsidRPr="003E44C8">
              <w:rPr>
                <w:rFonts w:ascii="Arial" w:eastAsia="Arial" w:hAnsi="Arial" w:cs="Arial"/>
                <w:spacing w:val="-3"/>
                <w:sz w:val="18"/>
                <w:szCs w:val="18"/>
              </w:rPr>
              <w:t xml:space="preserve"> </w:t>
            </w:r>
            <w:r w:rsidRPr="003E44C8">
              <w:rPr>
                <w:rFonts w:ascii="Arial" w:eastAsia="Arial" w:hAnsi="Arial" w:cs="Arial"/>
                <w:sz w:val="18"/>
                <w:szCs w:val="18"/>
              </w:rPr>
              <w:t>06</w:t>
            </w:r>
            <w:r w:rsidRPr="003E44C8">
              <w:rPr>
                <w:rFonts w:ascii="Arial" w:eastAsia="Arial" w:hAnsi="Arial" w:cs="Arial"/>
                <w:spacing w:val="-4"/>
                <w:sz w:val="18"/>
                <w:szCs w:val="18"/>
              </w:rPr>
              <w:t xml:space="preserve"> </w:t>
            </w:r>
            <w:r w:rsidRPr="003E44C8">
              <w:rPr>
                <w:rFonts w:ascii="Arial" w:eastAsia="Arial" w:hAnsi="Arial" w:cs="Arial"/>
                <w:sz w:val="18"/>
                <w:szCs w:val="18"/>
              </w:rPr>
              <w:t>0</w:t>
            </w:r>
            <w:r w:rsidRPr="003E44C8">
              <w:rPr>
                <w:rFonts w:ascii="Arial" w:eastAsia="Arial" w:hAnsi="Arial" w:cs="Arial"/>
                <w:spacing w:val="-1"/>
                <w:sz w:val="18"/>
                <w:szCs w:val="18"/>
              </w:rPr>
              <w:t>1</w:t>
            </w:r>
            <w:r w:rsidRPr="003E44C8">
              <w:rPr>
                <w:rFonts w:ascii="Arial" w:eastAsia="Arial" w:hAnsi="Arial" w:cs="Arial"/>
                <w:sz w:val="18"/>
                <w:szCs w:val="18"/>
              </w:rPr>
              <w:t>,</w:t>
            </w:r>
            <w:r w:rsidRPr="003E44C8">
              <w:rPr>
                <w:rFonts w:ascii="Arial" w:eastAsia="Arial" w:hAnsi="Arial" w:cs="Arial"/>
                <w:spacing w:val="-4"/>
                <w:sz w:val="18"/>
                <w:szCs w:val="18"/>
              </w:rPr>
              <w:t xml:space="preserve"> </w:t>
            </w:r>
            <w:r w:rsidRPr="003E44C8">
              <w:rPr>
                <w:rFonts w:ascii="Arial" w:eastAsia="Arial" w:hAnsi="Arial" w:cs="Arial"/>
                <w:sz w:val="18"/>
                <w:szCs w:val="18"/>
              </w:rPr>
              <w:t>16</w:t>
            </w:r>
            <w:r w:rsidRPr="003E44C8">
              <w:rPr>
                <w:rFonts w:ascii="Arial" w:eastAsia="Arial" w:hAnsi="Arial" w:cs="Arial"/>
                <w:spacing w:val="-4"/>
                <w:sz w:val="18"/>
                <w:szCs w:val="18"/>
              </w:rPr>
              <w:t xml:space="preserve"> </w:t>
            </w:r>
            <w:r w:rsidRPr="003E44C8">
              <w:rPr>
                <w:rFonts w:ascii="Arial" w:eastAsia="Arial" w:hAnsi="Arial" w:cs="Arial"/>
                <w:spacing w:val="1"/>
                <w:sz w:val="18"/>
                <w:szCs w:val="18"/>
              </w:rPr>
              <w:t>0</w:t>
            </w:r>
            <w:r w:rsidRPr="003E44C8">
              <w:rPr>
                <w:rFonts w:ascii="Arial" w:eastAsia="Arial" w:hAnsi="Arial" w:cs="Arial"/>
                <w:sz w:val="18"/>
                <w:szCs w:val="18"/>
              </w:rPr>
              <w:t>6</w:t>
            </w:r>
            <w:r w:rsidRPr="003E44C8">
              <w:rPr>
                <w:rFonts w:ascii="Arial" w:eastAsia="Arial" w:hAnsi="Arial" w:cs="Arial"/>
                <w:spacing w:val="-4"/>
                <w:sz w:val="18"/>
                <w:szCs w:val="18"/>
              </w:rPr>
              <w:t xml:space="preserve"> </w:t>
            </w:r>
            <w:r w:rsidRPr="003E44C8">
              <w:rPr>
                <w:rFonts w:ascii="Arial" w:eastAsia="Arial" w:hAnsi="Arial" w:cs="Arial"/>
                <w:spacing w:val="-1"/>
                <w:sz w:val="18"/>
                <w:szCs w:val="18"/>
              </w:rPr>
              <w:t>0</w:t>
            </w:r>
            <w:r w:rsidRPr="003E44C8">
              <w:rPr>
                <w:rFonts w:ascii="Arial" w:eastAsia="Arial" w:hAnsi="Arial" w:cs="Arial"/>
                <w:sz w:val="18"/>
                <w:szCs w:val="18"/>
              </w:rPr>
              <w:t>2</w:t>
            </w:r>
            <w:r w:rsidRPr="003E44C8">
              <w:rPr>
                <w:rFonts w:ascii="Arial" w:eastAsia="Arial" w:hAnsi="Arial" w:cs="Arial"/>
                <w:spacing w:val="-4"/>
                <w:sz w:val="18"/>
                <w:szCs w:val="18"/>
              </w:rPr>
              <w:t xml:space="preserve"> </w:t>
            </w:r>
            <w:r w:rsidRPr="003E44C8">
              <w:rPr>
                <w:rFonts w:ascii="Arial" w:eastAsia="Arial" w:hAnsi="Arial" w:cs="Arial"/>
                <w:sz w:val="18"/>
                <w:szCs w:val="18"/>
              </w:rPr>
              <w:t>or</w:t>
            </w:r>
            <w:r w:rsidRPr="003E44C8">
              <w:rPr>
                <w:rFonts w:ascii="Arial" w:eastAsia="Arial" w:hAnsi="Arial" w:cs="Arial"/>
                <w:spacing w:val="-4"/>
                <w:sz w:val="18"/>
                <w:szCs w:val="18"/>
              </w:rPr>
              <w:t xml:space="preserve"> </w:t>
            </w:r>
            <w:r w:rsidRPr="003E44C8">
              <w:rPr>
                <w:rFonts w:ascii="Arial" w:eastAsia="Arial" w:hAnsi="Arial" w:cs="Arial"/>
                <w:sz w:val="18"/>
                <w:szCs w:val="18"/>
              </w:rPr>
              <w:t>16</w:t>
            </w:r>
            <w:r w:rsidRPr="003E44C8">
              <w:rPr>
                <w:rFonts w:ascii="Arial" w:eastAsia="Arial" w:hAnsi="Arial" w:cs="Arial"/>
                <w:spacing w:val="-4"/>
                <w:sz w:val="18"/>
                <w:szCs w:val="18"/>
              </w:rPr>
              <w:t xml:space="preserve"> </w:t>
            </w:r>
            <w:r w:rsidRPr="003E44C8">
              <w:rPr>
                <w:rFonts w:ascii="Arial" w:eastAsia="Arial" w:hAnsi="Arial" w:cs="Arial"/>
                <w:sz w:val="18"/>
                <w:szCs w:val="18"/>
              </w:rPr>
              <w:t>06</w:t>
            </w:r>
            <w:r w:rsidRPr="003E44C8">
              <w:rPr>
                <w:rFonts w:ascii="Arial" w:eastAsia="Arial" w:hAnsi="Arial" w:cs="Arial"/>
                <w:w w:val="99"/>
                <w:sz w:val="18"/>
                <w:szCs w:val="18"/>
              </w:rPr>
              <w:t xml:space="preserve"> </w:t>
            </w:r>
            <w:r w:rsidRPr="003E44C8">
              <w:rPr>
                <w:rFonts w:ascii="Arial" w:eastAsia="Arial" w:hAnsi="Arial" w:cs="Arial"/>
                <w:sz w:val="18"/>
                <w:szCs w:val="18"/>
              </w:rPr>
              <w:t>03</w:t>
            </w:r>
            <w:r w:rsidRPr="003E44C8">
              <w:rPr>
                <w:rFonts w:ascii="Arial" w:eastAsia="Arial" w:hAnsi="Arial" w:cs="Arial"/>
                <w:spacing w:val="-9"/>
                <w:sz w:val="18"/>
                <w:szCs w:val="18"/>
              </w:rPr>
              <w:t xml:space="preserve"> </w:t>
            </w:r>
            <w:r w:rsidRPr="003E44C8">
              <w:rPr>
                <w:rFonts w:ascii="Arial" w:eastAsia="Arial" w:hAnsi="Arial" w:cs="Arial"/>
                <w:spacing w:val="1"/>
                <w:sz w:val="18"/>
                <w:szCs w:val="18"/>
              </w:rPr>
              <w:t>a</w:t>
            </w:r>
            <w:r w:rsidRPr="003E44C8">
              <w:rPr>
                <w:rFonts w:ascii="Arial" w:eastAsia="Arial" w:hAnsi="Arial" w:cs="Arial"/>
                <w:sz w:val="18"/>
                <w:szCs w:val="18"/>
              </w:rPr>
              <w:t>nd</w:t>
            </w:r>
            <w:r w:rsidRPr="003E44C8">
              <w:rPr>
                <w:rFonts w:ascii="Arial" w:eastAsia="Arial" w:hAnsi="Arial" w:cs="Arial"/>
                <w:spacing w:val="-8"/>
                <w:sz w:val="18"/>
                <w:szCs w:val="18"/>
              </w:rPr>
              <w:t xml:space="preserve"> </w:t>
            </w:r>
            <w:r w:rsidRPr="003E44C8">
              <w:rPr>
                <w:rFonts w:ascii="Arial" w:eastAsia="Arial" w:hAnsi="Arial" w:cs="Arial"/>
                <w:spacing w:val="1"/>
                <w:sz w:val="18"/>
                <w:szCs w:val="18"/>
              </w:rPr>
              <w:t>u</w:t>
            </w:r>
            <w:r w:rsidRPr="003E44C8">
              <w:rPr>
                <w:rFonts w:ascii="Arial" w:eastAsia="Arial" w:hAnsi="Arial" w:cs="Arial"/>
                <w:sz w:val="18"/>
                <w:szCs w:val="18"/>
              </w:rPr>
              <w:t>nsorted</w:t>
            </w:r>
            <w:r w:rsidRPr="003E44C8">
              <w:rPr>
                <w:rFonts w:ascii="Arial" w:eastAsia="Arial" w:hAnsi="Arial" w:cs="Arial"/>
                <w:spacing w:val="-6"/>
                <w:sz w:val="18"/>
                <w:szCs w:val="18"/>
              </w:rPr>
              <w:t xml:space="preserve"> </w:t>
            </w:r>
            <w:r w:rsidRPr="003E44C8">
              <w:rPr>
                <w:rFonts w:ascii="Arial" w:eastAsia="Arial" w:hAnsi="Arial" w:cs="Arial"/>
                <w:sz w:val="18"/>
                <w:szCs w:val="18"/>
              </w:rPr>
              <w:t>b</w:t>
            </w:r>
            <w:r w:rsidRPr="003E44C8">
              <w:rPr>
                <w:rFonts w:ascii="Arial" w:eastAsia="Arial" w:hAnsi="Arial" w:cs="Arial"/>
                <w:spacing w:val="-1"/>
                <w:sz w:val="18"/>
                <w:szCs w:val="18"/>
              </w:rPr>
              <w:t>a</w:t>
            </w:r>
            <w:r w:rsidRPr="003E44C8">
              <w:rPr>
                <w:rFonts w:ascii="Arial" w:eastAsia="Arial" w:hAnsi="Arial" w:cs="Arial"/>
                <w:spacing w:val="2"/>
                <w:sz w:val="18"/>
                <w:szCs w:val="18"/>
              </w:rPr>
              <w:t>t</w:t>
            </w:r>
            <w:r w:rsidRPr="003E44C8">
              <w:rPr>
                <w:rFonts w:ascii="Arial" w:eastAsia="Arial" w:hAnsi="Arial" w:cs="Arial"/>
                <w:sz w:val="18"/>
                <w:szCs w:val="18"/>
              </w:rPr>
              <w:t>ter</w:t>
            </w:r>
            <w:r w:rsidRPr="003E44C8">
              <w:rPr>
                <w:rFonts w:ascii="Arial" w:eastAsia="Arial" w:hAnsi="Arial" w:cs="Arial"/>
                <w:spacing w:val="1"/>
                <w:sz w:val="18"/>
                <w:szCs w:val="18"/>
              </w:rPr>
              <w:t>i</w:t>
            </w:r>
            <w:r w:rsidRPr="003E44C8">
              <w:rPr>
                <w:rFonts w:ascii="Arial" w:eastAsia="Arial" w:hAnsi="Arial" w:cs="Arial"/>
                <w:sz w:val="18"/>
                <w:szCs w:val="18"/>
              </w:rPr>
              <w:t>es</w:t>
            </w:r>
            <w:r w:rsidRPr="003E44C8">
              <w:rPr>
                <w:rFonts w:ascii="Arial" w:eastAsia="Arial" w:hAnsi="Arial" w:cs="Arial"/>
                <w:spacing w:val="-7"/>
                <w:sz w:val="18"/>
                <w:szCs w:val="18"/>
              </w:rPr>
              <w:t xml:space="preserve"> </w:t>
            </w:r>
            <w:r w:rsidRPr="003E44C8">
              <w:rPr>
                <w:rFonts w:ascii="Arial" w:eastAsia="Arial" w:hAnsi="Arial" w:cs="Arial"/>
                <w:spacing w:val="1"/>
                <w:sz w:val="18"/>
                <w:szCs w:val="18"/>
              </w:rPr>
              <w:t>a</w:t>
            </w:r>
            <w:r w:rsidRPr="003E44C8">
              <w:rPr>
                <w:rFonts w:ascii="Arial" w:eastAsia="Arial" w:hAnsi="Arial" w:cs="Arial"/>
                <w:sz w:val="18"/>
                <w:szCs w:val="18"/>
              </w:rPr>
              <w:t>nd</w:t>
            </w:r>
            <w:r w:rsidRPr="003E44C8">
              <w:rPr>
                <w:rFonts w:ascii="Arial" w:eastAsia="Arial" w:hAnsi="Arial" w:cs="Arial"/>
                <w:spacing w:val="-8"/>
                <w:sz w:val="18"/>
                <w:szCs w:val="18"/>
              </w:rPr>
              <w:t xml:space="preserve"> </w:t>
            </w:r>
            <w:r w:rsidRPr="003E44C8">
              <w:rPr>
                <w:rFonts w:ascii="Arial" w:eastAsia="Arial" w:hAnsi="Arial" w:cs="Arial"/>
                <w:sz w:val="18"/>
                <w:szCs w:val="18"/>
              </w:rPr>
              <w:t>ac</w:t>
            </w:r>
            <w:r w:rsidRPr="003E44C8">
              <w:rPr>
                <w:rFonts w:ascii="Arial" w:eastAsia="Arial" w:hAnsi="Arial" w:cs="Arial"/>
                <w:spacing w:val="1"/>
                <w:sz w:val="18"/>
                <w:szCs w:val="18"/>
              </w:rPr>
              <w:t>c</w:t>
            </w:r>
            <w:r w:rsidRPr="003E44C8">
              <w:rPr>
                <w:rFonts w:ascii="Arial" w:eastAsia="Arial" w:hAnsi="Arial" w:cs="Arial"/>
                <w:sz w:val="18"/>
                <w:szCs w:val="18"/>
              </w:rPr>
              <w:t>u</w:t>
            </w:r>
            <w:r w:rsidRPr="003E44C8">
              <w:rPr>
                <w:rFonts w:ascii="Arial" w:eastAsia="Arial" w:hAnsi="Arial" w:cs="Arial"/>
                <w:spacing w:val="4"/>
                <w:sz w:val="18"/>
                <w:szCs w:val="18"/>
              </w:rPr>
              <w:t>m</w:t>
            </w:r>
            <w:r w:rsidRPr="003E44C8">
              <w:rPr>
                <w:rFonts w:ascii="Arial" w:eastAsia="Arial" w:hAnsi="Arial" w:cs="Arial"/>
                <w:sz w:val="18"/>
                <w:szCs w:val="18"/>
              </w:rPr>
              <w:t>u</w:t>
            </w:r>
            <w:r w:rsidRPr="003E44C8">
              <w:rPr>
                <w:rFonts w:ascii="Arial" w:eastAsia="Arial" w:hAnsi="Arial" w:cs="Arial"/>
                <w:spacing w:val="-2"/>
                <w:sz w:val="18"/>
                <w:szCs w:val="18"/>
              </w:rPr>
              <w:t>l</w:t>
            </w:r>
            <w:r w:rsidRPr="003E44C8">
              <w:rPr>
                <w:rFonts w:ascii="Arial" w:eastAsia="Arial" w:hAnsi="Arial" w:cs="Arial"/>
                <w:sz w:val="18"/>
                <w:szCs w:val="18"/>
              </w:rPr>
              <w:t>at</w:t>
            </w:r>
            <w:r w:rsidRPr="003E44C8">
              <w:rPr>
                <w:rFonts w:ascii="Arial" w:eastAsia="Arial" w:hAnsi="Arial" w:cs="Arial"/>
                <w:spacing w:val="-1"/>
                <w:sz w:val="18"/>
                <w:szCs w:val="18"/>
              </w:rPr>
              <w:t>o</w:t>
            </w:r>
            <w:r w:rsidRPr="003E44C8">
              <w:rPr>
                <w:rFonts w:ascii="Arial" w:eastAsia="Arial" w:hAnsi="Arial" w:cs="Arial"/>
                <w:sz w:val="18"/>
                <w:szCs w:val="18"/>
              </w:rPr>
              <w:t>rs</w:t>
            </w:r>
            <w:r w:rsidRPr="003E44C8">
              <w:rPr>
                <w:rFonts w:ascii="Arial" w:eastAsia="Arial" w:hAnsi="Arial" w:cs="Arial"/>
                <w:spacing w:val="-7"/>
                <w:sz w:val="18"/>
                <w:szCs w:val="18"/>
              </w:rPr>
              <w:t xml:space="preserve"> </w:t>
            </w:r>
            <w:r w:rsidRPr="003E44C8">
              <w:rPr>
                <w:rFonts w:ascii="Arial" w:eastAsia="Arial" w:hAnsi="Arial" w:cs="Arial"/>
                <w:sz w:val="18"/>
                <w:szCs w:val="18"/>
              </w:rPr>
              <w:t>co</w:t>
            </w:r>
            <w:r w:rsidRPr="003E44C8">
              <w:rPr>
                <w:rFonts w:ascii="Arial" w:eastAsia="Arial" w:hAnsi="Arial" w:cs="Arial"/>
                <w:spacing w:val="-1"/>
                <w:sz w:val="18"/>
                <w:szCs w:val="18"/>
              </w:rPr>
              <w:t>n</w:t>
            </w:r>
            <w:r w:rsidRPr="003E44C8">
              <w:rPr>
                <w:rFonts w:ascii="Arial" w:eastAsia="Arial" w:hAnsi="Arial" w:cs="Arial"/>
                <w:sz w:val="18"/>
                <w:szCs w:val="18"/>
              </w:rPr>
              <w:t>t</w:t>
            </w:r>
            <w:r w:rsidRPr="003E44C8">
              <w:rPr>
                <w:rFonts w:ascii="Arial" w:eastAsia="Arial" w:hAnsi="Arial" w:cs="Arial"/>
                <w:spacing w:val="1"/>
                <w:sz w:val="18"/>
                <w:szCs w:val="18"/>
              </w:rPr>
              <w:t>a</w:t>
            </w:r>
            <w:r w:rsidRPr="003E44C8">
              <w:rPr>
                <w:rFonts w:ascii="Arial" w:eastAsia="Arial" w:hAnsi="Arial" w:cs="Arial"/>
                <w:spacing w:val="-1"/>
                <w:sz w:val="18"/>
                <w:szCs w:val="18"/>
              </w:rPr>
              <w:t>i</w:t>
            </w:r>
            <w:r w:rsidRPr="003E44C8">
              <w:rPr>
                <w:rFonts w:ascii="Arial" w:eastAsia="Arial" w:hAnsi="Arial" w:cs="Arial"/>
                <w:spacing w:val="6"/>
                <w:sz w:val="18"/>
                <w:szCs w:val="18"/>
              </w:rPr>
              <w:t>n</w:t>
            </w:r>
            <w:r w:rsidRPr="003E44C8">
              <w:rPr>
                <w:rFonts w:ascii="Arial" w:eastAsia="Arial" w:hAnsi="Arial" w:cs="Arial"/>
                <w:spacing w:val="-1"/>
                <w:sz w:val="18"/>
                <w:szCs w:val="18"/>
              </w:rPr>
              <w:t>i</w:t>
            </w:r>
            <w:r w:rsidRPr="003E44C8">
              <w:rPr>
                <w:rFonts w:ascii="Arial" w:eastAsia="Arial" w:hAnsi="Arial" w:cs="Arial"/>
                <w:spacing w:val="1"/>
                <w:sz w:val="18"/>
                <w:szCs w:val="18"/>
              </w:rPr>
              <w:t>n</w:t>
            </w:r>
            <w:r w:rsidRPr="003E44C8">
              <w:rPr>
                <w:rFonts w:ascii="Arial" w:eastAsia="Arial" w:hAnsi="Arial" w:cs="Arial"/>
                <w:sz w:val="18"/>
                <w:szCs w:val="18"/>
              </w:rPr>
              <w:t>g</w:t>
            </w:r>
            <w:r w:rsidRPr="003E44C8">
              <w:rPr>
                <w:rFonts w:ascii="Arial" w:eastAsia="Arial" w:hAnsi="Arial" w:cs="Arial"/>
                <w:spacing w:val="-7"/>
                <w:sz w:val="18"/>
                <w:szCs w:val="18"/>
              </w:rPr>
              <w:t xml:space="preserve"> </w:t>
            </w:r>
            <w:r w:rsidRPr="003E44C8">
              <w:rPr>
                <w:rFonts w:ascii="Arial" w:eastAsia="Arial" w:hAnsi="Arial" w:cs="Arial"/>
                <w:sz w:val="18"/>
                <w:szCs w:val="18"/>
              </w:rPr>
              <w:t>t</w:t>
            </w:r>
            <w:r w:rsidRPr="003E44C8">
              <w:rPr>
                <w:rFonts w:ascii="Arial" w:eastAsia="Arial" w:hAnsi="Arial" w:cs="Arial"/>
                <w:spacing w:val="-1"/>
                <w:sz w:val="18"/>
                <w:szCs w:val="18"/>
              </w:rPr>
              <w:t>h</w:t>
            </w:r>
            <w:r w:rsidRPr="003E44C8">
              <w:rPr>
                <w:rFonts w:ascii="Arial" w:eastAsia="Arial" w:hAnsi="Arial" w:cs="Arial"/>
                <w:sz w:val="18"/>
                <w:szCs w:val="18"/>
              </w:rPr>
              <w:t>ese</w:t>
            </w:r>
            <w:r w:rsidRPr="003E44C8">
              <w:rPr>
                <w:rFonts w:ascii="Arial" w:eastAsia="Arial" w:hAnsi="Arial" w:cs="Arial"/>
                <w:w w:val="99"/>
                <w:sz w:val="18"/>
                <w:szCs w:val="18"/>
              </w:rPr>
              <w:t xml:space="preserve"> </w:t>
            </w:r>
            <w:r w:rsidRPr="003E44C8">
              <w:rPr>
                <w:rFonts w:ascii="Arial" w:eastAsia="Arial" w:hAnsi="Arial" w:cs="Arial"/>
                <w:sz w:val="18"/>
                <w:szCs w:val="18"/>
              </w:rPr>
              <w:t>b</w:t>
            </w:r>
            <w:r w:rsidRPr="003E44C8">
              <w:rPr>
                <w:rFonts w:ascii="Arial" w:eastAsia="Arial" w:hAnsi="Arial" w:cs="Arial"/>
                <w:spacing w:val="-1"/>
                <w:sz w:val="18"/>
                <w:szCs w:val="18"/>
              </w:rPr>
              <w:t>a</w:t>
            </w:r>
            <w:r w:rsidRPr="003E44C8">
              <w:rPr>
                <w:rFonts w:ascii="Arial" w:eastAsia="Arial" w:hAnsi="Arial" w:cs="Arial"/>
                <w:sz w:val="18"/>
                <w:szCs w:val="18"/>
              </w:rPr>
              <w:t>tt</w:t>
            </w:r>
            <w:r w:rsidRPr="003E44C8">
              <w:rPr>
                <w:rFonts w:ascii="Arial" w:eastAsia="Arial" w:hAnsi="Arial" w:cs="Arial"/>
                <w:spacing w:val="-1"/>
                <w:sz w:val="18"/>
                <w:szCs w:val="18"/>
              </w:rPr>
              <w:t>e</w:t>
            </w:r>
            <w:r w:rsidRPr="003E44C8">
              <w:rPr>
                <w:rFonts w:ascii="Arial" w:eastAsia="Arial" w:hAnsi="Arial" w:cs="Arial"/>
                <w:spacing w:val="3"/>
                <w:sz w:val="18"/>
                <w:szCs w:val="18"/>
              </w:rPr>
              <w:t>r</w:t>
            </w:r>
            <w:r w:rsidRPr="003E44C8">
              <w:rPr>
                <w:rFonts w:ascii="Arial" w:eastAsia="Arial" w:hAnsi="Arial" w:cs="Arial"/>
                <w:spacing w:val="-1"/>
                <w:sz w:val="18"/>
                <w:szCs w:val="18"/>
              </w:rPr>
              <w:t>i</w:t>
            </w:r>
            <w:r w:rsidRPr="003E44C8">
              <w:rPr>
                <w:rFonts w:ascii="Arial" w:eastAsia="Arial" w:hAnsi="Arial" w:cs="Arial"/>
                <w:sz w:val="18"/>
                <w:szCs w:val="18"/>
              </w:rPr>
              <w:t>es</w:t>
            </w:r>
            <w:r w:rsidR="00ED291E" w:rsidRPr="003E44C8">
              <w:rPr>
                <w:rFonts w:ascii="Arial" w:eastAsia="Arial" w:hAnsi="Arial" w:cs="Arial"/>
                <w:sz w:val="18"/>
                <w:szCs w:val="18"/>
              </w:rPr>
              <w:t xml:space="preserve"> (consisting of lead batteries only)</w:t>
            </w:r>
          </w:p>
        </w:tc>
      </w:tr>
      <w:tr w:rsidR="00964643" w:rsidRPr="00C5539A" w14:paraId="172F1CFF" w14:textId="77777777" w:rsidTr="00D0757B">
        <w:trPr>
          <w:trHeight w:val="57"/>
        </w:trPr>
        <w:tc>
          <w:tcPr>
            <w:tcW w:w="617" w:type="pct"/>
            <w:tcBorders>
              <w:top w:val="single" w:sz="4" w:space="0" w:color="auto"/>
              <w:left w:val="nil"/>
              <w:bottom w:val="single" w:sz="4" w:space="0" w:color="auto"/>
              <w:right w:val="single" w:sz="4" w:space="0" w:color="auto"/>
            </w:tcBorders>
            <w:shd w:val="clear" w:color="auto" w:fill="auto"/>
          </w:tcPr>
          <w:p w14:paraId="5DC34342" w14:textId="77777777" w:rsidR="00964643" w:rsidRPr="00460DF0" w:rsidRDefault="00964643" w:rsidP="00AC4F86">
            <w:pPr>
              <w:pStyle w:val="TableParagraph"/>
              <w:spacing w:before="20" w:after="20" w:line="230" w:lineRule="exact"/>
              <w:ind w:left="51"/>
              <w:rPr>
                <w:rFonts w:ascii="Arial" w:eastAsia="Arial" w:hAnsi="Arial" w:cs="Arial"/>
                <w:sz w:val="18"/>
                <w:szCs w:val="18"/>
              </w:rPr>
            </w:pPr>
            <w:r w:rsidRPr="00460DF0">
              <w:rPr>
                <w:rFonts w:ascii="Arial" w:eastAsia="Arial" w:hAnsi="Arial" w:cs="Arial"/>
                <w:sz w:val="18"/>
                <w:szCs w:val="18"/>
              </w:rPr>
              <w:t>20</w:t>
            </w:r>
            <w:r w:rsidRPr="00460DF0">
              <w:rPr>
                <w:rFonts w:ascii="Arial" w:eastAsia="Arial" w:hAnsi="Arial" w:cs="Arial"/>
                <w:spacing w:val="-5"/>
                <w:sz w:val="18"/>
                <w:szCs w:val="18"/>
              </w:rPr>
              <w:t xml:space="preserve"> </w:t>
            </w:r>
            <w:r w:rsidRPr="00460DF0">
              <w:rPr>
                <w:rFonts w:ascii="Arial" w:eastAsia="Arial" w:hAnsi="Arial" w:cs="Arial"/>
                <w:spacing w:val="1"/>
                <w:sz w:val="18"/>
                <w:szCs w:val="18"/>
              </w:rPr>
              <w:t>0</w:t>
            </w:r>
            <w:r w:rsidRPr="00460DF0">
              <w:rPr>
                <w:rFonts w:ascii="Arial" w:eastAsia="Arial" w:hAnsi="Arial" w:cs="Arial"/>
                <w:sz w:val="18"/>
                <w:szCs w:val="18"/>
              </w:rPr>
              <w:t>1</w:t>
            </w:r>
            <w:r w:rsidRPr="00460DF0">
              <w:rPr>
                <w:rFonts w:ascii="Arial" w:eastAsia="Arial" w:hAnsi="Arial" w:cs="Arial"/>
                <w:spacing w:val="-4"/>
                <w:sz w:val="18"/>
                <w:szCs w:val="18"/>
              </w:rPr>
              <w:t xml:space="preserve"> </w:t>
            </w:r>
            <w:r w:rsidRPr="00460DF0">
              <w:rPr>
                <w:rFonts w:ascii="Arial" w:eastAsia="Arial" w:hAnsi="Arial" w:cs="Arial"/>
                <w:spacing w:val="-1"/>
                <w:sz w:val="18"/>
                <w:szCs w:val="18"/>
              </w:rPr>
              <w:t>4</w:t>
            </w:r>
            <w:r w:rsidRPr="00460DF0">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26F81AF6" w14:textId="77777777" w:rsidR="00964643" w:rsidRPr="003E44C8" w:rsidRDefault="00964643" w:rsidP="00AC4F86">
            <w:pPr>
              <w:pStyle w:val="TableParagraph"/>
              <w:spacing w:before="20" w:after="20" w:line="230" w:lineRule="exact"/>
              <w:ind w:left="51"/>
              <w:rPr>
                <w:rFonts w:ascii="Arial" w:eastAsia="Arial" w:hAnsi="Arial" w:cs="Arial"/>
                <w:sz w:val="18"/>
                <w:szCs w:val="18"/>
              </w:rPr>
            </w:pPr>
            <w:r w:rsidRPr="003E44C8">
              <w:rPr>
                <w:rFonts w:ascii="Arial" w:eastAsia="Arial" w:hAnsi="Arial" w:cs="Arial"/>
                <w:spacing w:val="4"/>
                <w:sz w:val="18"/>
                <w:szCs w:val="18"/>
              </w:rPr>
              <w:t>m</w:t>
            </w:r>
            <w:r w:rsidRPr="003E44C8">
              <w:rPr>
                <w:rFonts w:ascii="Arial" w:eastAsia="Arial" w:hAnsi="Arial" w:cs="Arial"/>
                <w:sz w:val="18"/>
                <w:szCs w:val="18"/>
              </w:rPr>
              <w:t>et</w:t>
            </w:r>
            <w:r w:rsidRPr="003E44C8">
              <w:rPr>
                <w:rFonts w:ascii="Arial" w:eastAsia="Arial" w:hAnsi="Arial" w:cs="Arial"/>
                <w:spacing w:val="-1"/>
                <w:sz w:val="18"/>
                <w:szCs w:val="18"/>
              </w:rPr>
              <w:t>al</w:t>
            </w:r>
            <w:r w:rsidRPr="003E44C8">
              <w:rPr>
                <w:rFonts w:ascii="Arial" w:eastAsia="Arial" w:hAnsi="Arial" w:cs="Arial"/>
                <w:sz w:val="18"/>
                <w:szCs w:val="18"/>
              </w:rPr>
              <w:t>s</w:t>
            </w:r>
          </w:p>
        </w:tc>
      </w:tr>
    </w:tbl>
    <w:p w14:paraId="78633F7C" w14:textId="70D5F507" w:rsidR="005032E3" w:rsidRPr="005032E3" w:rsidRDefault="00D938D8" w:rsidP="005032E3">
      <w:pPr>
        <w:keepNext/>
        <w:keepLines/>
        <w:pageBreakBefore/>
        <w:widowControl w:val="0"/>
        <w:spacing w:before="360" w:after="240"/>
        <w:jc w:val="left"/>
        <w:outlineLvl w:val="0"/>
        <w:rPr>
          <w:rFonts w:ascii="Arial" w:hAnsi="Arial"/>
          <w:b/>
          <w:spacing w:val="-4"/>
          <w:sz w:val="36"/>
          <w:lang w:eastAsia="en-US"/>
        </w:rPr>
      </w:pPr>
      <w:r>
        <w:rPr>
          <w:rFonts w:ascii="Arial" w:hAnsi="Arial"/>
          <w:b/>
          <w:spacing w:val="-4"/>
          <w:sz w:val="36"/>
          <w:lang w:eastAsia="en-US"/>
        </w:rPr>
        <w:lastRenderedPageBreak/>
        <w:t>S</w:t>
      </w:r>
      <w:r w:rsidR="005032E3" w:rsidRPr="005032E3">
        <w:rPr>
          <w:rFonts w:ascii="Arial" w:hAnsi="Arial"/>
          <w:b/>
          <w:spacing w:val="-4"/>
          <w:sz w:val="36"/>
          <w:lang w:eastAsia="en-US"/>
        </w:rPr>
        <w:t>chedule 3 – Emissions and monitoring</w:t>
      </w:r>
    </w:p>
    <w:p w14:paraId="738CF071" w14:textId="407985D6" w:rsidR="005032E3"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are no emission limits or associated monitoring requirements.</w:t>
      </w:r>
    </w:p>
    <w:p w14:paraId="7F86EAFD" w14:textId="77777777" w:rsidR="005032E3" w:rsidRPr="005032E3" w:rsidRDefault="005032E3" w:rsidP="005032E3">
      <w:pPr>
        <w:keepLines/>
        <w:widowControl w:val="0"/>
        <w:spacing w:before="120" w:line="270" w:lineRule="exact"/>
        <w:jc w:val="left"/>
        <w:outlineLvl w:val="2"/>
        <w:rPr>
          <w:rFonts w:ascii="Arial" w:hAnsi="Arial"/>
          <w:color w:val="000000"/>
          <w:sz w:val="18"/>
          <w:lang w:eastAsia="en-US"/>
        </w:rPr>
      </w:pPr>
    </w:p>
    <w:p w14:paraId="75F1D9E7"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4 - Reporting</w:t>
      </w:r>
    </w:p>
    <w:p w14:paraId="19E4D54A"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is no reporting under this schedule.</w:t>
      </w:r>
    </w:p>
    <w:p w14:paraId="3778A1A4" w14:textId="1FEB188E" w:rsidR="005032E3" w:rsidRPr="005032E3" w:rsidRDefault="009E6B28" w:rsidP="005032E3">
      <w:pPr>
        <w:keepNext/>
        <w:keepLines/>
        <w:pageBreakBefore/>
        <w:widowControl w:val="0"/>
        <w:spacing w:before="360" w:after="240"/>
        <w:jc w:val="left"/>
        <w:outlineLvl w:val="0"/>
        <w:rPr>
          <w:rFonts w:ascii="Arial" w:hAnsi="Arial"/>
          <w:b/>
          <w:spacing w:val="-4"/>
          <w:sz w:val="36"/>
          <w:lang w:eastAsia="en-US"/>
        </w:rPr>
      </w:pPr>
      <w:r>
        <w:rPr>
          <w:rFonts w:ascii="Arial" w:hAnsi="Arial"/>
          <w:b/>
          <w:spacing w:val="-4"/>
          <w:sz w:val="36"/>
          <w:lang w:eastAsia="en-US"/>
        </w:rPr>
        <w:lastRenderedPageBreak/>
        <w:t>Schedule 5 - Notification</w:t>
      </w:r>
    </w:p>
    <w:p w14:paraId="29DDCF4B" w14:textId="0E414D16"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These pages outline the information that the operator must</w:t>
      </w:r>
      <w:r w:rsidR="009E6B28">
        <w:rPr>
          <w:rFonts w:ascii="Arial" w:hAnsi="Arial" w:cs="Arial"/>
          <w:color w:val="000000"/>
          <w:sz w:val="18"/>
          <w:lang w:eastAsia="en-US"/>
        </w:rPr>
        <w:t xml:space="preserve"> provide.</w:t>
      </w:r>
    </w:p>
    <w:p w14:paraId="3D664B5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1865DD78" w14:textId="77777777" w:rsidR="005032E3" w:rsidRDefault="005032E3" w:rsidP="005032E3">
      <w:pPr>
        <w:keepLines/>
        <w:widowControl w:val="0"/>
        <w:tabs>
          <w:tab w:val="left" w:pos="284"/>
        </w:tabs>
        <w:spacing w:before="60" w:line="270" w:lineRule="exact"/>
        <w:jc w:val="left"/>
        <w:outlineLvl w:val="3"/>
        <w:rPr>
          <w:rFonts w:ascii="Arial" w:hAnsi="Arial" w:cs="Arial"/>
          <w:sz w:val="18"/>
          <w:lang w:eastAsia="en-US"/>
        </w:rPr>
      </w:pPr>
      <w:r w:rsidRPr="00E82A34">
        <w:rPr>
          <w:rFonts w:ascii="Arial" w:hAnsi="Arial" w:cs="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608E3B9" w14:textId="77777777" w:rsidR="00314341" w:rsidRPr="00E82A34" w:rsidRDefault="00314341" w:rsidP="005032E3">
      <w:pPr>
        <w:keepLines/>
        <w:widowControl w:val="0"/>
        <w:tabs>
          <w:tab w:val="left" w:pos="284"/>
        </w:tabs>
        <w:spacing w:before="60" w:line="270" w:lineRule="exact"/>
        <w:jc w:val="left"/>
        <w:outlineLvl w:val="3"/>
        <w:rPr>
          <w:rFonts w:ascii="Arial" w:hAnsi="Arial" w:cs="Arial"/>
          <w:sz w:val="18"/>
          <w:lang w:eastAsia="en-US"/>
        </w:rPr>
      </w:pPr>
    </w:p>
    <w:p w14:paraId="16EDFE4B" w14:textId="7A36F6AB" w:rsidR="005032E3" w:rsidRPr="00E82A34" w:rsidRDefault="005032E3" w:rsidP="00B722C6">
      <w:pPr>
        <w:widowControl w:val="0"/>
        <w:spacing w:before="320" w:after="120" w:line="300" w:lineRule="exact"/>
        <w:jc w:val="left"/>
        <w:outlineLvl w:val="1"/>
        <w:rPr>
          <w:rFonts w:ascii="Arial" w:hAnsi="Arial" w:cs="Arial"/>
          <w:sz w:val="18"/>
        </w:rPr>
      </w:pPr>
      <w:r w:rsidRPr="00E82A34">
        <w:rPr>
          <w:rFonts w:ascii="Arial" w:hAnsi="Arial" w:cs="Arial"/>
          <w:sz w:val="28"/>
        </w:rPr>
        <w:t>Part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5032E3" w:rsidRPr="00E82A34" w14:paraId="133524C9" w14:textId="77777777" w:rsidTr="0022098B">
        <w:tc>
          <w:tcPr>
            <w:tcW w:w="2943" w:type="dxa"/>
          </w:tcPr>
          <w:p w14:paraId="4341317A"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Permit Number</w:t>
            </w:r>
          </w:p>
        </w:tc>
        <w:tc>
          <w:tcPr>
            <w:tcW w:w="5659" w:type="dxa"/>
          </w:tcPr>
          <w:p w14:paraId="3713F1EF"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63B32EE5" w14:textId="77777777" w:rsidTr="0022098B">
        <w:tc>
          <w:tcPr>
            <w:tcW w:w="2943" w:type="dxa"/>
          </w:tcPr>
          <w:p w14:paraId="78D0E704"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Name of operator</w:t>
            </w:r>
          </w:p>
        </w:tc>
        <w:tc>
          <w:tcPr>
            <w:tcW w:w="5659" w:type="dxa"/>
          </w:tcPr>
          <w:p w14:paraId="013B86E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9288D58" w14:textId="77777777" w:rsidTr="0022098B">
        <w:tc>
          <w:tcPr>
            <w:tcW w:w="2943" w:type="dxa"/>
          </w:tcPr>
          <w:p w14:paraId="6C1B055F"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Location of Facility</w:t>
            </w:r>
          </w:p>
        </w:tc>
        <w:tc>
          <w:tcPr>
            <w:tcW w:w="5659" w:type="dxa"/>
          </w:tcPr>
          <w:p w14:paraId="63A9EE51"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4ACDA291" w14:textId="77777777" w:rsidTr="0022098B">
        <w:tc>
          <w:tcPr>
            <w:tcW w:w="2943" w:type="dxa"/>
          </w:tcPr>
          <w:p w14:paraId="73C31C5E"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 xml:space="preserve">Time and date of the detection </w:t>
            </w:r>
          </w:p>
        </w:tc>
        <w:tc>
          <w:tcPr>
            <w:tcW w:w="5659" w:type="dxa"/>
          </w:tcPr>
          <w:p w14:paraId="1F243338" w14:textId="77777777" w:rsidR="005032E3" w:rsidRPr="00E82A34" w:rsidRDefault="005032E3" w:rsidP="005032E3">
            <w:pPr>
              <w:widowControl w:val="0"/>
              <w:spacing w:line="300" w:lineRule="exact"/>
              <w:jc w:val="left"/>
              <w:outlineLvl w:val="1"/>
              <w:rPr>
                <w:rFonts w:ascii="Arial" w:hAnsi="Arial" w:cs="Arial"/>
                <w:b/>
                <w:sz w:val="18"/>
              </w:rPr>
            </w:pPr>
          </w:p>
        </w:tc>
      </w:tr>
    </w:tbl>
    <w:p w14:paraId="4DE2697E"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54430FD7" w14:textId="77777777" w:rsidTr="0022098B">
        <w:trPr>
          <w:cantSplit/>
        </w:trPr>
        <w:tc>
          <w:tcPr>
            <w:tcW w:w="8755" w:type="dxa"/>
            <w:gridSpan w:val="2"/>
          </w:tcPr>
          <w:p w14:paraId="01F5F84B"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5032E3" w:rsidRPr="00E82A34" w14:paraId="070F5DBF" w14:textId="77777777" w:rsidTr="0022098B">
        <w:trPr>
          <w:cantSplit/>
        </w:trPr>
        <w:tc>
          <w:tcPr>
            <w:tcW w:w="8755" w:type="dxa"/>
            <w:gridSpan w:val="2"/>
          </w:tcPr>
          <w:p w14:paraId="2BC38699"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5307E6B6" w14:textId="77777777" w:rsidTr="0022098B">
        <w:tc>
          <w:tcPr>
            <w:tcW w:w="2943" w:type="dxa"/>
          </w:tcPr>
          <w:p w14:paraId="738C2AC5"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Date and time of the event</w:t>
            </w:r>
          </w:p>
        </w:tc>
        <w:tc>
          <w:tcPr>
            <w:tcW w:w="5812" w:type="dxa"/>
          </w:tcPr>
          <w:p w14:paraId="6351C53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885F44" w14:textId="77777777" w:rsidTr="0022098B">
        <w:tc>
          <w:tcPr>
            <w:tcW w:w="2943" w:type="dxa"/>
          </w:tcPr>
          <w:p w14:paraId="712AA723"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 xml:space="preserve">Reference or description of the location of the event </w:t>
            </w:r>
          </w:p>
        </w:tc>
        <w:tc>
          <w:tcPr>
            <w:tcW w:w="5812" w:type="dxa"/>
          </w:tcPr>
          <w:p w14:paraId="0C5ACD7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3217748A" w14:textId="77777777" w:rsidTr="0022098B">
        <w:tc>
          <w:tcPr>
            <w:tcW w:w="2943" w:type="dxa"/>
          </w:tcPr>
          <w:p w14:paraId="14BB66CF"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where any release into the environment took place</w:t>
            </w:r>
          </w:p>
        </w:tc>
        <w:tc>
          <w:tcPr>
            <w:tcW w:w="5812" w:type="dxa"/>
          </w:tcPr>
          <w:p w14:paraId="7463C207"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3E4F410" w14:textId="77777777" w:rsidTr="0022098B">
        <w:tc>
          <w:tcPr>
            <w:tcW w:w="2943" w:type="dxa"/>
          </w:tcPr>
          <w:p w14:paraId="48DE9E7C"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Substances(s) potentially released</w:t>
            </w:r>
          </w:p>
        </w:tc>
        <w:tc>
          <w:tcPr>
            <w:tcW w:w="5812" w:type="dxa"/>
          </w:tcPr>
          <w:p w14:paraId="1F72D869"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E22FB5E" w14:textId="77777777" w:rsidTr="0022098B">
        <w:tc>
          <w:tcPr>
            <w:tcW w:w="2943" w:type="dxa"/>
          </w:tcPr>
          <w:p w14:paraId="5173BAF7" w14:textId="7C6F27A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Best estimate of the quantity or rate of release of substances</w:t>
            </w:r>
          </w:p>
        </w:tc>
        <w:tc>
          <w:tcPr>
            <w:tcW w:w="5812" w:type="dxa"/>
          </w:tcPr>
          <w:p w14:paraId="5FD87590"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26E7069" w14:textId="77777777" w:rsidTr="0022098B">
        <w:tc>
          <w:tcPr>
            <w:tcW w:w="2943" w:type="dxa"/>
          </w:tcPr>
          <w:p w14:paraId="6F1207C2"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Measures taken, or intended to be taken, to stop any emission</w:t>
            </w:r>
          </w:p>
        </w:tc>
        <w:tc>
          <w:tcPr>
            <w:tcW w:w="5812" w:type="dxa"/>
          </w:tcPr>
          <w:p w14:paraId="21C089AD"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210B2BF9" w14:textId="77777777" w:rsidTr="0022098B">
        <w:tc>
          <w:tcPr>
            <w:tcW w:w="2943" w:type="dxa"/>
          </w:tcPr>
          <w:p w14:paraId="11DB5FB0"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the failure or accident.</w:t>
            </w:r>
          </w:p>
        </w:tc>
        <w:tc>
          <w:tcPr>
            <w:tcW w:w="5812" w:type="dxa"/>
          </w:tcPr>
          <w:p w14:paraId="27F29A03" w14:textId="77777777" w:rsidR="005032E3" w:rsidRPr="00E82A34" w:rsidRDefault="005032E3" w:rsidP="005032E3">
            <w:pPr>
              <w:widowControl w:val="0"/>
              <w:spacing w:line="300" w:lineRule="exact"/>
              <w:jc w:val="left"/>
              <w:outlineLvl w:val="1"/>
              <w:rPr>
                <w:rFonts w:ascii="Arial" w:hAnsi="Arial" w:cs="Arial"/>
                <w:b/>
                <w:sz w:val="18"/>
              </w:rPr>
            </w:pPr>
          </w:p>
        </w:tc>
      </w:tr>
    </w:tbl>
    <w:p w14:paraId="44A2C2DA"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84E22F4" w14:textId="77777777" w:rsidTr="0022098B">
        <w:trPr>
          <w:cantSplit/>
        </w:trPr>
        <w:tc>
          <w:tcPr>
            <w:tcW w:w="8755" w:type="dxa"/>
            <w:gridSpan w:val="2"/>
          </w:tcPr>
          <w:p w14:paraId="331A0568"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(b) Notification requirements for the breach of a limit</w:t>
            </w:r>
          </w:p>
        </w:tc>
      </w:tr>
      <w:tr w:rsidR="005032E3" w:rsidRPr="00E82A34" w14:paraId="5DAFE002" w14:textId="77777777" w:rsidTr="0022098B">
        <w:trPr>
          <w:cantSplit/>
        </w:trPr>
        <w:tc>
          <w:tcPr>
            <w:tcW w:w="8755" w:type="dxa"/>
            <w:gridSpan w:val="2"/>
          </w:tcPr>
          <w:p w14:paraId="389F98A6"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 unless otherwise specified below</w:t>
            </w:r>
          </w:p>
        </w:tc>
      </w:tr>
      <w:tr w:rsidR="005032E3" w:rsidRPr="00E82A34" w14:paraId="52250D41" w14:textId="77777777" w:rsidTr="0022098B">
        <w:tc>
          <w:tcPr>
            <w:tcW w:w="2943" w:type="dxa"/>
          </w:tcPr>
          <w:p w14:paraId="3F31A669"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Emission point reference/ source</w:t>
            </w:r>
          </w:p>
        </w:tc>
        <w:tc>
          <w:tcPr>
            <w:tcW w:w="5812" w:type="dxa"/>
          </w:tcPr>
          <w:p w14:paraId="6EC9E362"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E7EC6A" w14:textId="77777777" w:rsidTr="0022098B">
        <w:tc>
          <w:tcPr>
            <w:tcW w:w="2943" w:type="dxa"/>
          </w:tcPr>
          <w:p w14:paraId="727A4AC1"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Parameter(s)</w:t>
            </w:r>
          </w:p>
        </w:tc>
        <w:tc>
          <w:tcPr>
            <w:tcW w:w="5812" w:type="dxa"/>
          </w:tcPr>
          <w:p w14:paraId="5892CDA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6C263E9" w14:textId="77777777" w:rsidTr="0022098B">
        <w:tc>
          <w:tcPr>
            <w:tcW w:w="2943" w:type="dxa"/>
          </w:tcPr>
          <w:p w14:paraId="66655E3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Limit</w:t>
            </w:r>
          </w:p>
        </w:tc>
        <w:tc>
          <w:tcPr>
            <w:tcW w:w="5812" w:type="dxa"/>
          </w:tcPr>
          <w:p w14:paraId="59DB8D2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C28533" w14:textId="77777777" w:rsidTr="0022098B">
        <w:tc>
          <w:tcPr>
            <w:tcW w:w="2943" w:type="dxa"/>
          </w:tcPr>
          <w:p w14:paraId="7A7FC69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Measured value and uncertainty</w:t>
            </w:r>
          </w:p>
        </w:tc>
        <w:tc>
          <w:tcPr>
            <w:tcW w:w="5812" w:type="dxa"/>
          </w:tcPr>
          <w:p w14:paraId="12F1C295"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4AE55C" w14:textId="77777777" w:rsidTr="0022098B">
        <w:tc>
          <w:tcPr>
            <w:tcW w:w="2943" w:type="dxa"/>
          </w:tcPr>
          <w:p w14:paraId="447CE2C6"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Date and time of monitoring</w:t>
            </w:r>
          </w:p>
        </w:tc>
        <w:tc>
          <w:tcPr>
            <w:tcW w:w="5812" w:type="dxa"/>
          </w:tcPr>
          <w:p w14:paraId="0614995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C8AA7CB" w14:textId="77777777" w:rsidTr="0022098B">
        <w:tc>
          <w:tcPr>
            <w:tcW w:w="2943" w:type="dxa"/>
          </w:tcPr>
          <w:p w14:paraId="574DDCF4" w14:textId="77777777" w:rsidR="005032E3" w:rsidRPr="00E82A34" w:rsidRDefault="005032E3" w:rsidP="00087269">
            <w:pPr>
              <w:widowControl w:val="0"/>
              <w:spacing w:before="60" w:after="60"/>
              <w:jc w:val="left"/>
              <w:outlineLvl w:val="1"/>
              <w:rPr>
                <w:rFonts w:ascii="Arial" w:hAnsi="Arial" w:cs="Arial"/>
                <w:color w:val="FF0000"/>
                <w:sz w:val="18"/>
              </w:rPr>
            </w:pPr>
            <w:r w:rsidRPr="00E82A34">
              <w:rPr>
                <w:rFonts w:ascii="Arial" w:hAnsi="Arial" w:cs="Arial"/>
                <w:sz w:val="18"/>
              </w:rPr>
              <w:t>Measures taken, or intended to be taken, to stop the emission</w:t>
            </w:r>
          </w:p>
        </w:tc>
        <w:tc>
          <w:tcPr>
            <w:tcW w:w="5812" w:type="dxa"/>
          </w:tcPr>
          <w:p w14:paraId="61225102" w14:textId="77777777" w:rsidR="005032E3" w:rsidRPr="00E82A34" w:rsidRDefault="005032E3" w:rsidP="005032E3">
            <w:pPr>
              <w:widowControl w:val="0"/>
              <w:spacing w:line="300" w:lineRule="exact"/>
              <w:jc w:val="left"/>
              <w:outlineLvl w:val="1"/>
              <w:rPr>
                <w:rFonts w:ascii="Arial" w:hAnsi="Arial" w:cs="Arial"/>
                <w:b/>
                <w:sz w:val="18"/>
              </w:rPr>
            </w:pPr>
          </w:p>
        </w:tc>
      </w:tr>
    </w:tbl>
    <w:p w14:paraId="6E54106D" w14:textId="77777777" w:rsidR="005032E3" w:rsidRPr="009E6B28" w:rsidRDefault="005032E3" w:rsidP="005032E3">
      <w:pPr>
        <w:keepNext/>
        <w:keepLines/>
        <w:widowControl w:val="0"/>
        <w:spacing w:line="300" w:lineRule="exact"/>
        <w:jc w:val="left"/>
        <w:outlineLvl w:val="1"/>
        <w:rPr>
          <w:rFonts w:ascii="Arial" w:hAnsi="Arial" w:cs="Arial"/>
          <w:sz w:val="18"/>
        </w:rPr>
      </w:pPr>
    </w:p>
    <w:p w14:paraId="2A072534" w14:textId="77777777" w:rsidR="005032E3" w:rsidRPr="009E6B28" w:rsidRDefault="005032E3" w:rsidP="005032E3">
      <w:pPr>
        <w:keepLines/>
        <w:widowControl w:val="0"/>
        <w:tabs>
          <w:tab w:val="left" w:pos="284"/>
        </w:tabs>
        <w:spacing w:before="60" w:line="270" w:lineRule="exact"/>
        <w:jc w:val="left"/>
        <w:outlineLvl w:val="3"/>
        <w:rPr>
          <w:rFonts w:ascii="Arial" w:hAnsi="Arial" w:cs="Arial"/>
          <w:sz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5032E3" w:rsidRPr="00E82A34" w14:paraId="5F1C2493" w14:textId="77777777" w:rsidTr="0022098B">
        <w:trPr>
          <w:cantSplit/>
        </w:trPr>
        <w:tc>
          <w:tcPr>
            <w:tcW w:w="8789" w:type="dxa"/>
            <w:gridSpan w:val="2"/>
          </w:tcPr>
          <w:p w14:paraId="6F2AFC40"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Time periods for notification following detection of a breach of a limit</w:t>
            </w:r>
          </w:p>
        </w:tc>
      </w:tr>
      <w:tr w:rsidR="005032E3" w:rsidRPr="00E82A34" w14:paraId="640E13B0" w14:textId="77777777" w:rsidTr="0022098B">
        <w:tc>
          <w:tcPr>
            <w:tcW w:w="6521" w:type="dxa"/>
            <w:tcBorders>
              <w:right w:val="nil"/>
            </w:tcBorders>
          </w:tcPr>
          <w:p w14:paraId="55B40905"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Parameter</w:t>
            </w:r>
          </w:p>
        </w:tc>
        <w:tc>
          <w:tcPr>
            <w:tcW w:w="2268" w:type="dxa"/>
            <w:tcBorders>
              <w:left w:val="single" w:sz="4" w:space="0" w:color="auto"/>
            </w:tcBorders>
          </w:tcPr>
          <w:p w14:paraId="76CAFB0D"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Notification period</w:t>
            </w:r>
          </w:p>
        </w:tc>
      </w:tr>
      <w:tr w:rsidR="005032E3" w:rsidRPr="00E82A34" w14:paraId="62EEF098" w14:textId="77777777" w:rsidTr="0022098B">
        <w:tc>
          <w:tcPr>
            <w:tcW w:w="6521" w:type="dxa"/>
            <w:tcBorders>
              <w:right w:val="nil"/>
            </w:tcBorders>
          </w:tcPr>
          <w:p w14:paraId="0B162B6B"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C8C7199"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462BF7D7" w14:textId="77777777" w:rsidTr="0022098B">
        <w:tc>
          <w:tcPr>
            <w:tcW w:w="6521" w:type="dxa"/>
            <w:tcBorders>
              <w:right w:val="nil"/>
            </w:tcBorders>
          </w:tcPr>
          <w:p w14:paraId="0390D45C"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62F786E"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5CBA03C6" w14:textId="77777777" w:rsidTr="0022098B">
        <w:tc>
          <w:tcPr>
            <w:tcW w:w="6521" w:type="dxa"/>
            <w:tcBorders>
              <w:right w:val="nil"/>
            </w:tcBorders>
          </w:tcPr>
          <w:p w14:paraId="1FCFD1D1"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02B1092F"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bl>
    <w:p w14:paraId="672FA982" w14:textId="77777777" w:rsidR="005032E3" w:rsidRPr="00E82A34" w:rsidRDefault="005032E3" w:rsidP="005032E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F23DE43" w14:textId="77777777" w:rsidTr="0022098B">
        <w:trPr>
          <w:cantSplit/>
        </w:trPr>
        <w:tc>
          <w:tcPr>
            <w:tcW w:w="8755" w:type="dxa"/>
            <w:gridSpan w:val="2"/>
          </w:tcPr>
          <w:p w14:paraId="2A86C442" w14:textId="77777777" w:rsidR="005032E3" w:rsidRPr="00E82A34" w:rsidRDefault="005032E3" w:rsidP="005032E3">
            <w:pPr>
              <w:keepNext/>
              <w:keepLines/>
              <w:widowControl w:val="0"/>
              <w:spacing w:line="300" w:lineRule="exact"/>
              <w:jc w:val="left"/>
              <w:outlineLvl w:val="1"/>
              <w:rPr>
                <w:rFonts w:ascii="Arial" w:hAnsi="Arial" w:cs="Arial"/>
                <w:b/>
                <w:sz w:val="18"/>
              </w:rPr>
            </w:pPr>
            <w:r w:rsidRPr="00E82A34">
              <w:rPr>
                <w:rFonts w:ascii="Arial" w:hAnsi="Arial" w:cs="Arial"/>
                <w:b/>
                <w:sz w:val="18"/>
              </w:rPr>
              <w:t>(c) Notification requirements for the detection of any significant adverse environmental effect</w:t>
            </w:r>
          </w:p>
        </w:tc>
      </w:tr>
      <w:tr w:rsidR="005032E3" w:rsidRPr="00E82A34" w14:paraId="54B9C182" w14:textId="77777777" w:rsidTr="0022098B">
        <w:trPr>
          <w:cantSplit/>
        </w:trPr>
        <w:tc>
          <w:tcPr>
            <w:tcW w:w="8755" w:type="dxa"/>
            <w:gridSpan w:val="2"/>
          </w:tcPr>
          <w:p w14:paraId="6E127259" w14:textId="77777777" w:rsidR="005032E3" w:rsidRPr="00E82A34" w:rsidRDefault="005032E3" w:rsidP="005032E3">
            <w:pPr>
              <w:keepNext/>
              <w:keepLines/>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6404190F" w14:textId="77777777" w:rsidTr="0022098B">
        <w:tc>
          <w:tcPr>
            <w:tcW w:w="2943" w:type="dxa"/>
          </w:tcPr>
          <w:p w14:paraId="754177C2"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Description of where the effect on the environment was detected</w:t>
            </w:r>
          </w:p>
        </w:tc>
        <w:tc>
          <w:tcPr>
            <w:tcW w:w="5812" w:type="dxa"/>
          </w:tcPr>
          <w:p w14:paraId="6B9C3E04"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467FF1EE" w14:textId="77777777" w:rsidTr="0022098B">
        <w:tc>
          <w:tcPr>
            <w:tcW w:w="2943" w:type="dxa"/>
          </w:tcPr>
          <w:p w14:paraId="0C424D2A"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Substances(s) detected</w:t>
            </w:r>
          </w:p>
        </w:tc>
        <w:tc>
          <w:tcPr>
            <w:tcW w:w="5812" w:type="dxa"/>
          </w:tcPr>
          <w:p w14:paraId="6696E945"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157ED4F8" w14:textId="77777777" w:rsidTr="0022098B">
        <w:tc>
          <w:tcPr>
            <w:tcW w:w="2943" w:type="dxa"/>
          </w:tcPr>
          <w:p w14:paraId="35710696"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Concentrations of substances detected</w:t>
            </w:r>
          </w:p>
        </w:tc>
        <w:tc>
          <w:tcPr>
            <w:tcW w:w="5812" w:type="dxa"/>
          </w:tcPr>
          <w:p w14:paraId="4C167B23"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3DF425AB" w14:textId="77777777" w:rsidTr="0022098B">
        <w:tc>
          <w:tcPr>
            <w:tcW w:w="2943" w:type="dxa"/>
          </w:tcPr>
          <w:p w14:paraId="3DBCED1C"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Date of monitoring/sampling</w:t>
            </w:r>
          </w:p>
        </w:tc>
        <w:tc>
          <w:tcPr>
            <w:tcW w:w="5812" w:type="dxa"/>
          </w:tcPr>
          <w:p w14:paraId="13E11BCC"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bl>
    <w:p w14:paraId="2EFE8A35" w14:textId="77777777" w:rsidR="00314341" w:rsidRDefault="00314341" w:rsidP="00B722C6">
      <w:pPr>
        <w:keepNext/>
        <w:keepLines/>
        <w:widowControl w:val="0"/>
        <w:spacing w:before="320" w:after="120" w:line="300" w:lineRule="exact"/>
        <w:jc w:val="left"/>
        <w:outlineLvl w:val="1"/>
        <w:rPr>
          <w:rFonts w:ascii="Arial" w:hAnsi="Arial" w:cs="Arial"/>
          <w:sz w:val="28"/>
        </w:rPr>
      </w:pPr>
    </w:p>
    <w:p w14:paraId="5A55F2AD" w14:textId="77777777" w:rsidR="005032E3" w:rsidRPr="00E82A34" w:rsidRDefault="005032E3" w:rsidP="00B722C6">
      <w:pPr>
        <w:keepNext/>
        <w:keepLines/>
        <w:widowControl w:val="0"/>
        <w:spacing w:before="320" w:after="120" w:line="300" w:lineRule="exact"/>
        <w:jc w:val="left"/>
        <w:outlineLvl w:val="1"/>
        <w:rPr>
          <w:rFonts w:ascii="Arial" w:hAnsi="Arial" w:cs="Arial"/>
          <w:b/>
          <w:i/>
          <w:sz w:val="18"/>
        </w:rPr>
      </w:pPr>
      <w:r w:rsidRPr="00E82A34">
        <w:rPr>
          <w:rFonts w:ascii="Arial" w:hAnsi="Arial" w:cs="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3DE1474A" w14:textId="77777777" w:rsidTr="0022098B">
        <w:tc>
          <w:tcPr>
            <w:tcW w:w="4301" w:type="dxa"/>
          </w:tcPr>
          <w:p w14:paraId="2E4BC3B8"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Any more accurate information on the matters for notification under Part A.</w:t>
            </w:r>
          </w:p>
        </w:tc>
        <w:tc>
          <w:tcPr>
            <w:tcW w:w="4301" w:type="dxa"/>
          </w:tcPr>
          <w:p w14:paraId="2BA040C3"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6C462A2D" w14:textId="77777777" w:rsidTr="0022098B">
        <w:tc>
          <w:tcPr>
            <w:tcW w:w="4301" w:type="dxa"/>
          </w:tcPr>
          <w:p w14:paraId="0678C28B"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prevent a recurrence of the incident</w:t>
            </w:r>
          </w:p>
        </w:tc>
        <w:tc>
          <w:tcPr>
            <w:tcW w:w="4301" w:type="dxa"/>
          </w:tcPr>
          <w:p w14:paraId="61CC0E1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521843A1" w14:textId="77777777" w:rsidTr="0022098B">
        <w:tc>
          <w:tcPr>
            <w:tcW w:w="4301" w:type="dxa"/>
          </w:tcPr>
          <w:p w14:paraId="5ACCF0AA"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rectify, limit or prevent any pollution of the environment which has been or may be caused by the emission</w:t>
            </w:r>
          </w:p>
        </w:tc>
        <w:tc>
          <w:tcPr>
            <w:tcW w:w="4301" w:type="dxa"/>
          </w:tcPr>
          <w:p w14:paraId="03398E64"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3BC6EB0A" w14:textId="77777777" w:rsidTr="0022098B">
        <w:tc>
          <w:tcPr>
            <w:tcW w:w="4301" w:type="dxa"/>
          </w:tcPr>
          <w:p w14:paraId="07E76544"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The dates of any unauthorised emissions from the facility in the preceding 24 months.</w:t>
            </w:r>
          </w:p>
        </w:tc>
        <w:tc>
          <w:tcPr>
            <w:tcW w:w="4301" w:type="dxa"/>
          </w:tcPr>
          <w:p w14:paraId="532489CA"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bl>
    <w:p w14:paraId="5933C49C"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4A541ED0" w14:textId="77777777" w:rsidTr="0022098B">
        <w:tc>
          <w:tcPr>
            <w:tcW w:w="4301" w:type="dxa"/>
          </w:tcPr>
          <w:p w14:paraId="320A76AE"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Name*</w:t>
            </w:r>
          </w:p>
        </w:tc>
        <w:tc>
          <w:tcPr>
            <w:tcW w:w="4301" w:type="dxa"/>
          </w:tcPr>
          <w:p w14:paraId="5677BB2A"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0DC0F516" w14:textId="77777777" w:rsidTr="0022098B">
        <w:tc>
          <w:tcPr>
            <w:tcW w:w="4301" w:type="dxa"/>
          </w:tcPr>
          <w:p w14:paraId="182EE243"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Post</w:t>
            </w:r>
          </w:p>
        </w:tc>
        <w:tc>
          <w:tcPr>
            <w:tcW w:w="4301" w:type="dxa"/>
          </w:tcPr>
          <w:p w14:paraId="59AAEFDE"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5BF1A4C6" w14:textId="77777777" w:rsidTr="0022098B">
        <w:tc>
          <w:tcPr>
            <w:tcW w:w="4301" w:type="dxa"/>
          </w:tcPr>
          <w:p w14:paraId="3E8713E0"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Signature</w:t>
            </w:r>
          </w:p>
        </w:tc>
        <w:tc>
          <w:tcPr>
            <w:tcW w:w="4301" w:type="dxa"/>
          </w:tcPr>
          <w:p w14:paraId="5F124BC5"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6DB534DD" w14:textId="77777777" w:rsidTr="0022098B">
        <w:tc>
          <w:tcPr>
            <w:tcW w:w="4301" w:type="dxa"/>
          </w:tcPr>
          <w:p w14:paraId="604B2275"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Date</w:t>
            </w:r>
          </w:p>
        </w:tc>
        <w:tc>
          <w:tcPr>
            <w:tcW w:w="4301" w:type="dxa"/>
          </w:tcPr>
          <w:p w14:paraId="3D75DD3D"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bl>
    <w:p w14:paraId="5BB9FBF8"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 authorised to sign on behalf of the operator</w:t>
      </w:r>
    </w:p>
    <w:p w14:paraId="09043256" w14:textId="77777777" w:rsidR="005032E3" w:rsidRDefault="005032E3">
      <w:pPr>
        <w:jc w:val="left"/>
        <w:rPr>
          <w:rFonts w:ascii="Arial" w:hAnsi="Arial"/>
          <w:b/>
          <w:spacing w:val="-4"/>
          <w:sz w:val="36"/>
          <w:lang w:eastAsia="en-US"/>
        </w:rPr>
      </w:pPr>
      <w:r>
        <w:br w:type="page"/>
      </w:r>
    </w:p>
    <w:p w14:paraId="010BCD89" w14:textId="77777777" w:rsidR="000C64DC" w:rsidRPr="00125F66" w:rsidRDefault="000C64DC" w:rsidP="000C64DC">
      <w:pPr>
        <w:pStyle w:val="Heading1nonum"/>
        <w:spacing w:line="240" w:lineRule="auto"/>
      </w:pPr>
      <w:r w:rsidRPr="00125F66">
        <w:lastRenderedPageBreak/>
        <w:t xml:space="preserve">Schedule 6 - Interpretation </w:t>
      </w:r>
    </w:p>
    <w:p w14:paraId="3CD8AE67" w14:textId="77777777" w:rsidR="000C64DC" w:rsidRPr="00D938D8" w:rsidRDefault="000C64DC" w:rsidP="009E45A2">
      <w:pPr>
        <w:pStyle w:val="BodyText"/>
        <w:spacing w:before="120" w:line="270" w:lineRule="exact"/>
        <w:rPr>
          <w:sz w:val="18"/>
        </w:rPr>
      </w:pPr>
      <w:r w:rsidRPr="00D938D8">
        <w:rPr>
          <w:i/>
          <w:sz w:val="18"/>
        </w:rPr>
        <w:t>“</w:t>
      </w:r>
      <w:r w:rsidRPr="00D938D8">
        <w:rPr>
          <w:rStyle w:val="ListChar"/>
          <w:i/>
          <w:iCs/>
        </w:rPr>
        <w:t>accident</w:t>
      </w:r>
      <w:r w:rsidRPr="00D938D8">
        <w:rPr>
          <w:i/>
          <w:sz w:val="18"/>
        </w:rPr>
        <w:t>”</w:t>
      </w:r>
      <w:r w:rsidRPr="00D938D8">
        <w:rPr>
          <w:sz w:val="18"/>
        </w:rPr>
        <w:t xml:space="preserve"> means an accident that may result in pollution.</w:t>
      </w:r>
    </w:p>
    <w:p w14:paraId="35995D55" w14:textId="77777777" w:rsidR="005032E3" w:rsidRPr="00D938D8" w:rsidRDefault="005032E3" w:rsidP="009E45A2">
      <w:pPr>
        <w:tabs>
          <w:tab w:val="left" w:pos="0"/>
          <w:tab w:val="left" w:pos="2268"/>
        </w:tabs>
        <w:spacing w:before="120" w:line="270" w:lineRule="exact"/>
        <w:rPr>
          <w:rFonts w:ascii="Arial" w:hAnsi="Arial"/>
          <w:sz w:val="18"/>
        </w:rPr>
      </w:pPr>
      <w:r w:rsidRPr="00D938D8">
        <w:rPr>
          <w:rFonts w:ascii="Arial" w:hAnsi="Arial"/>
          <w:i/>
          <w:sz w:val="18"/>
        </w:rPr>
        <w:t>“Annex II”</w:t>
      </w:r>
      <w:r w:rsidRPr="00D938D8">
        <w:rPr>
          <w:rFonts w:ascii="Arial" w:hAnsi="Arial"/>
          <w:sz w:val="18"/>
        </w:rPr>
        <w:t xml:space="preserve"> means Annex II to Directive 2008/98/EC of the European Parliament and of the Council on waste.</w:t>
      </w:r>
    </w:p>
    <w:p w14:paraId="579E553A" w14:textId="77777777" w:rsidR="000C64DC" w:rsidRPr="00D938D8" w:rsidRDefault="000C64DC" w:rsidP="009E45A2">
      <w:pPr>
        <w:pStyle w:val="BodyText"/>
        <w:spacing w:before="120" w:line="270" w:lineRule="exact"/>
        <w:rPr>
          <w:sz w:val="18"/>
        </w:rPr>
      </w:pPr>
      <w:r w:rsidRPr="00D938D8">
        <w:rPr>
          <w:i/>
          <w:sz w:val="18"/>
        </w:rPr>
        <w:t>“</w:t>
      </w:r>
      <w:r w:rsidRPr="00D938D8">
        <w:rPr>
          <w:i/>
          <w:sz w:val="18"/>
          <w:szCs w:val="18"/>
        </w:rPr>
        <w:t>application</w:t>
      </w:r>
      <w:r w:rsidRPr="00D938D8">
        <w:rPr>
          <w:i/>
          <w:sz w:val="18"/>
        </w:rPr>
        <w:t>”</w:t>
      </w:r>
      <w:r w:rsidRPr="00D938D8">
        <w:rPr>
          <w:sz w:val="18"/>
        </w:rPr>
        <w:t xml:space="preserve"> means the application for this permit, together with any additional information supplied by the operator as part of the application and any response to a notice served under Schedule 5 to the EP Regulations.</w:t>
      </w:r>
    </w:p>
    <w:p w14:paraId="7038799E" w14:textId="77777777" w:rsidR="000C64DC" w:rsidRPr="00D938D8" w:rsidRDefault="000C64DC" w:rsidP="009E45A2">
      <w:pPr>
        <w:tabs>
          <w:tab w:val="left" w:pos="0"/>
          <w:tab w:val="left" w:pos="2268"/>
        </w:tabs>
        <w:spacing w:before="120" w:line="270" w:lineRule="exact"/>
        <w:rPr>
          <w:rFonts w:ascii="Arial" w:hAnsi="Arial" w:cs="Arial"/>
          <w:i/>
          <w:sz w:val="18"/>
          <w:szCs w:val="18"/>
        </w:rPr>
      </w:pPr>
      <w:r w:rsidRPr="00D938D8">
        <w:rPr>
          <w:rFonts w:ascii="Arial" w:hAnsi="Arial" w:cs="Arial"/>
          <w:i/>
          <w:sz w:val="18"/>
          <w:szCs w:val="18"/>
        </w:rPr>
        <w:t>“authorised officer”</w:t>
      </w:r>
      <w:r w:rsidRPr="00D938D8">
        <w:rPr>
          <w:rFonts w:ascii="Arial" w:hAnsi="Arial" w:cs="Arial"/>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D938D8">
        <w:rPr>
          <w:rFonts w:ascii="Arial" w:hAnsi="Arial" w:cs="Arial"/>
          <w:i/>
          <w:sz w:val="18"/>
          <w:szCs w:val="18"/>
        </w:rPr>
        <w:t>.</w:t>
      </w:r>
    </w:p>
    <w:p w14:paraId="54309420" w14:textId="5327D98E" w:rsidR="000C64DC" w:rsidRPr="00D938D8" w:rsidRDefault="000C64DC" w:rsidP="009E45A2">
      <w:pPr>
        <w:pStyle w:val="definition"/>
        <w:spacing w:before="120"/>
        <w:ind w:left="0"/>
        <w:rPr>
          <w:color w:val="auto"/>
        </w:rPr>
      </w:pPr>
      <w:r w:rsidRPr="00D938D8">
        <w:rPr>
          <w:i/>
          <w:iCs/>
          <w:snapToGrid w:val="0"/>
          <w:color w:val="auto"/>
        </w:rPr>
        <w:t>“building”</w:t>
      </w:r>
      <w:r w:rsidRPr="00D938D8">
        <w:rPr>
          <w:rFonts w:cs="Arial"/>
          <w:snapToGrid w:val="0"/>
          <w:color w:val="auto"/>
        </w:rPr>
        <w:t xml:space="preserve"> </w:t>
      </w:r>
      <w:r w:rsidRPr="00D938D8">
        <w:rPr>
          <w:color w:val="auto"/>
        </w:rPr>
        <w:t>means a construction that has the objective of providing sheltering cover and minimising emissions of noise, particulate matter, odour and litter.</w:t>
      </w:r>
    </w:p>
    <w:p w14:paraId="3D141EFD" w14:textId="77777777" w:rsidR="000C64DC" w:rsidRPr="00D938D8" w:rsidRDefault="000C64DC" w:rsidP="009E45A2">
      <w:pPr>
        <w:pStyle w:val="List"/>
        <w:spacing w:before="120" w:line="270" w:lineRule="exact"/>
        <w:ind w:left="0" w:firstLine="0"/>
      </w:pPr>
      <w:r w:rsidRPr="00D938D8">
        <w:rPr>
          <w:i/>
        </w:rPr>
        <w:t>“emissions to land”</w:t>
      </w:r>
      <w:r w:rsidRPr="00D938D8">
        <w:t xml:space="preserve"> includes emissions to groundwater.</w:t>
      </w:r>
    </w:p>
    <w:p w14:paraId="47F59F42" w14:textId="3C95A5B2" w:rsidR="000C64DC" w:rsidRPr="00D938D8" w:rsidRDefault="000C64DC" w:rsidP="009E45A2">
      <w:pPr>
        <w:pStyle w:val="term"/>
        <w:keepNext w:val="0"/>
        <w:keepLines w:val="0"/>
        <w:rPr>
          <w:i w:val="0"/>
          <w:color w:val="auto"/>
        </w:rPr>
      </w:pPr>
      <w:r w:rsidRPr="00D938D8">
        <w:rPr>
          <w:color w:val="auto"/>
        </w:rPr>
        <w:t xml:space="preserve">“emissions of substances not controlled by emission limits” </w:t>
      </w:r>
      <w:r w:rsidRPr="00D938D8">
        <w:rPr>
          <w:i w:val="0"/>
          <w:color w:val="auto"/>
        </w:rPr>
        <w:t xml:space="preserve">means emissions of substances to air, water or land from the activities, </w:t>
      </w:r>
      <w:r w:rsidRPr="00D938D8">
        <w:rPr>
          <w:rStyle w:val="Strong"/>
          <w:rFonts w:cs="Arial"/>
          <w:b w:val="0"/>
          <w:i w:val="0"/>
          <w:color w:val="auto"/>
          <w:szCs w:val="18"/>
        </w:rPr>
        <w:t>either from the emissi</w:t>
      </w:r>
      <w:r w:rsidR="009E6B28" w:rsidRPr="00D938D8">
        <w:rPr>
          <w:rStyle w:val="Strong"/>
          <w:rFonts w:cs="Arial"/>
          <w:b w:val="0"/>
          <w:i w:val="0"/>
          <w:color w:val="auto"/>
          <w:szCs w:val="18"/>
        </w:rPr>
        <w:t xml:space="preserve">on points specified in schedule </w:t>
      </w:r>
      <w:r w:rsidRPr="00D938D8">
        <w:rPr>
          <w:rStyle w:val="Strong"/>
          <w:rFonts w:cs="Arial"/>
          <w:b w:val="0"/>
          <w:i w:val="0"/>
          <w:color w:val="auto"/>
          <w:szCs w:val="18"/>
        </w:rPr>
        <w:t>3 or from other loca</w:t>
      </w:r>
      <w:r w:rsidR="009E6B28" w:rsidRPr="00D938D8">
        <w:rPr>
          <w:rStyle w:val="Strong"/>
          <w:rFonts w:cs="Arial"/>
          <w:b w:val="0"/>
          <w:i w:val="0"/>
          <w:color w:val="auto"/>
          <w:szCs w:val="18"/>
        </w:rPr>
        <w:t xml:space="preserve">lised or diffuse sources, which </w:t>
      </w:r>
      <w:r w:rsidRPr="00D938D8">
        <w:rPr>
          <w:rStyle w:val="Strong"/>
          <w:rFonts w:cs="Arial"/>
          <w:b w:val="0"/>
          <w:i w:val="0"/>
          <w:color w:val="auto"/>
          <w:szCs w:val="18"/>
        </w:rPr>
        <w:t>are not controlled by an emission or background concentration limit</w:t>
      </w:r>
      <w:r w:rsidRPr="00D938D8">
        <w:rPr>
          <w:i w:val="0"/>
          <w:color w:val="auto"/>
          <w:szCs w:val="18"/>
        </w:rPr>
        <w:t>.</w:t>
      </w:r>
    </w:p>
    <w:p w14:paraId="34EB8E87" w14:textId="77777777" w:rsidR="000C64DC" w:rsidRPr="00D938D8" w:rsidRDefault="000C64DC" w:rsidP="009E45A2">
      <w:pPr>
        <w:pStyle w:val="Heading3nonum"/>
        <w:rPr>
          <w:color w:val="auto"/>
        </w:rPr>
      </w:pPr>
      <w:r w:rsidRPr="00D938D8">
        <w:rPr>
          <w:i/>
          <w:color w:val="auto"/>
        </w:rPr>
        <w:t>“End-of-Life Vehicles Directive”</w:t>
      </w:r>
      <w:r w:rsidRPr="00D938D8">
        <w:rPr>
          <w:color w:val="auto"/>
        </w:rPr>
        <w:t xml:space="preserve"> means Directive 2000/53/EC of the European Parliament and Council of 18 September 2000 on end-of-life vehicles.</w:t>
      </w:r>
    </w:p>
    <w:p w14:paraId="4BC7ABEE" w14:textId="32DC1575" w:rsidR="000C64DC" w:rsidRPr="00D938D8" w:rsidRDefault="000C64DC" w:rsidP="009E45A2">
      <w:pPr>
        <w:pStyle w:val="BodyText"/>
        <w:spacing w:before="120" w:line="270" w:lineRule="exact"/>
        <w:rPr>
          <w:sz w:val="18"/>
        </w:rPr>
      </w:pPr>
      <w:r w:rsidRPr="00D938D8">
        <w:rPr>
          <w:i/>
          <w:sz w:val="18"/>
        </w:rPr>
        <w:t>“EP Regulations”</w:t>
      </w:r>
      <w:r w:rsidRPr="00D938D8">
        <w:rPr>
          <w:sz w:val="18"/>
        </w:rPr>
        <w:t xml:space="preserve"> means The Environmental Permitting (England and Wales) Regulations SI </w:t>
      </w:r>
      <w:r w:rsidR="00C81E6D" w:rsidRPr="00D938D8">
        <w:rPr>
          <w:sz w:val="18"/>
        </w:rPr>
        <w:t>2016 No.1154</w:t>
      </w:r>
      <w:r w:rsidRPr="00D938D8">
        <w:rPr>
          <w:sz w:val="18"/>
        </w:rPr>
        <w:t xml:space="preserve"> and words and expressions used in this permit which are also used in the Regulations have the same meanings as in those Regulations.</w:t>
      </w:r>
    </w:p>
    <w:p w14:paraId="461BAFF6" w14:textId="77777777" w:rsidR="000C64DC" w:rsidRPr="00D938D8" w:rsidRDefault="000C64DC" w:rsidP="009E45A2">
      <w:pPr>
        <w:spacing w:before="120" w:line="270" w:lineRule="exact"/>
        <w:rPr>
          <w:rFonts w:ascii="Arial" w:hAnsi="Arial"/>
          <w:sz w:val="18"/>
        </w:rPr>
      </w:pPr>
      <w:r w:rsidRPr="00D938D8">
        <w:rPr>
          <w:rFonts w:ascii="Arial" w:hAnsi="Arial"/>
          <w:i/>
          <w:sz w:val="18"/>
        </w:rPr>
        <w:t xml:space="preserve">“groundwater” </w:t>
      </w:r>
      <w:r w:rsidRPr="00D938D8">
        <w:rPr>
          <w:rFonts w:ascii="Arial" w:hAnsi="Arial"/>
          <w:sz w:val="18"/>
        </w:rPr>
        <w:t>means all water, which is below the surface of the ground in the saturation zone and in direct contact with the ground or subsoil.</w:t>
      </w:r>
    </w:p>
    <w:p w14:paraId="2F3A5CCA" w14:textId="7175DC9E" w:rsidR="000C64DC" w:rsidRPr="00D938D8" w:rsidRDefault="000C64DC" w:rsidP="00BF4FF3">
      <w:pPr>
        <w:autoSpaceDE w:val="0"/>
        <w:autoSpaceDN w:val="0"/>
        <w:adjustRightInd w:val="0"/>
        <w:spacing w:before="120" w:line="270" w:lineRule="exact"/>
        <w:jc w:val="left"/>
        <w:rPr>
          <w:rStyle w:val="definitionChar"/>
          <w:color w:val="auto"/>
        </w:rPr>
      </w:pPr>
      <w:r w:rsidRPr="00D938D8">
        <w:rPr>
          <w:rStyle w:val="definitionChar"/>
          <w:rFonts w:ascii="Arial,Italic" w:hAnsi="Arial,Italic"/>
          <w:i/>
          <w:iCs/>
          <w:color w:val="auto"/>
        </w:rPr>
        <w:t>“groundwater protection zones 1 and 2”</w:t>
      </w:r>
      <w:r w:rsidRPr="00D938D8">
        <w:rPr>
          <w:rFonts w:ascii="Arial" w:hAnsi="Arial" w:cs="Arial"/>
          <w:sz w:val="18"/>
          <w:szCs w:val="18"/>
        </w:rPr>
        <w:t xml:space="preserve"> </w:t>
      </w:r>
      <w:r w:rsidRPr="00D938D8">
        <w:rPr>
          <w:rStyle w:val="definitionChar"/>
          <w:color w:val="auto"/>
        </w:rPr>
        <w:t>have the meaning given in the document titled Groundwater Protection: Policy and Practice" published by the Environment Agency in 2006.</w:t>
      </w:r>
    </w:p>
    <w:p w14:paraId="3032FC8E" w14:textId="09754791" w:rsidR="00314341" w:rsidRPr="00D938D8" w:rsidRDefault="00314341" w:rsidP="00BF4FF3">
      <w:pPr>
        <w:pStyle w:val="BodyText"/>
        <w:spacing w:before="120" w:line="270" w:lineRule="exact"/>
        <w:rPr>
          <w:bCs/>
          <w:sz w:val="18"/>
          <w:lang w:eastAsia="en-US"/>
        </w:rPr>
      </w:pPr>
      <w:r w:rsidRPr="00D938D8">
        <w:rPr>
          <w:bCs/>
          <w:i/>
          <w:iCs/>
          <w:sz w:val="18"/>
          <w:lang w:eastAsia="en-US"/>
        </w:rPr>
        <w:t>“hazardous property”</w:t>
      </w:r>
      <w:r w:rsidRPr="00D938D8">
        <w:rPr>
          <w:bCs/>
          <w:sz w:val="18"/>
          <w:lang w:eastAsia="en-US"/>
        </w:rPr>
        <w:t xml:space="preserve"> has the meaning in Annex lll of the Waste Framework Directive</w:t>
      </w:r>
      <w:r w:rsidR="00BF4FF3" w:rsidRPr="00D938D8">
        <w:rPr>
          <w:bCs/>
          <w:sz w:val="18"/>
          <w:lang w:eastAsia="en-US"/>
        </w:rPr>
        <w:t>.</w:t>
      </w:r>
    </w:p>
    <w:p w14:paraId="06BFB5D7" w14:textId="4CBF1C1C" w:rsidR="00314341" w:rsidRPr="00D938D8" w:rsidRDefault="00314341" w:rsidP="00BF4FF3">
      <w:pPr>
        <w:pStyle w:val="BodyText"/>
        <w:spacing w:before="120" w:line="270" w:lineRule="exact"/>
        <w:rPr>
          <w:bCs/>
          <w:sz w:val="18"/>
          <w:lang w:eastAsia="en-US"/>
        </w:rPr>
      </w:pPr>
      <w:r w:rsidRPr="00D938D8">
        <w:rPr>
          <w:bCs/>
          <w:i/>
          <w:iCs/>
          <w:sz w:val="18"/>
          <w:lang w:eastAsia="en-US"/>
        </w:rPr>
        <w:t>“hazardous substance”</w:t>
      </w:r>
      <w:r w:rsidRPr="00D938D8">
        <w:rPr>
          <w:bCs/>
          <w:sz w:val="18"/>
          <w:lang w:eastAsia="en-US"/>
        </w:rPr>
        <w:t xml:space="preserve"> means a substance classified as hazardous as a consequence of fulfilling the criteria laid down in parts 2 to 5 of Annex I to Regulation (EC) No 1272/2008</w:t>
      </w:r>
      <w:r w:rsidR="00BF4FF3" w:rsidRPr="00D938D8">
        <w:rPr>
          <w:bCs/>
          <w:sz w:val="18"/>
          <w:lang w:eastAsia="en-US"/>
        </w:rPr>
        <w:t>.</w:t>
      </w:r>
    </w:p>
    <w:p w14:paraId="032D31EF" w14:textId="5AA6432D" w:rsidR="00314341" w:rsidRPr="00D938D8" w:rsidRDefault="00314341" w:rsidP="00BF4FF3">
      <w:pPr>
        <w:pStyle w:val="BodyText"/>
        <w:spacing w:before="120" w:line="270" w:lineRule="exact"/>
        <w:rPr>
          <w:bCs/>
          <w:sz w:val="18"/>
          <w:lang w:eastAsia="en-US"/>
        </w:rPr>
      </w:pPr>
      <w:r w:rsidRPr="00D938D8">
        <w:rPr>
          <w:bCs/>
          <w:i/>
          <w:iCs/>
          <w:sz w:val="18"/>
          <w:lang w:eastAsia="en-US"/>
        </w:rPr>
        <w:t>“hazardous waste”</w:t>
      </w:r>
      <w:r w:rsidRPr="00D938D8">
        <w:rPr>
          <w:bCs/>
          <w:sz w:val="18"/>
          <w:lang w:eastAsia="en-US"/>
        </w:rPr>
        <w:t xml:space="preserve"> has the meaning given in the Hazardous Waste (Wales) Regulations 2005 (as amended)</w:t>
      </w:r>
      <w:r w:rsidR="00BF4FF3" w:rsidRPr="00D938D8">
        <w:rPr>
          <w:bCs/>
          <w:sz w:val="18"/>
          <w:lang w:eastAsia="en-US"/>
        </w:rPr>
        <w:t>.</w:t>
      </w:r>
    </w:p>
    <w:p w14:paraId="58FD3869" w14:textId="71D1E17B" w:rsidR="00F840A1" w:rsidRPr="00D938D8" w:rsidRDefault="00F840A1" w:rsidP="00BF4FF3">
      <w:pPr>
        <w:pStyle w:val="BodyText"/>
        <w:spacing w:before="120" w:line="270" w:lineRule="exact"/>
        <w:rPr>
          <w:rFonts w:cs="Arial"/>
          <w:sz w:val="18"/>
          <w:szCs w:val="18"/>
          <w:lang w:eastAsia="en-US"/>
        </w:rPr>
      </w:pPr>
      <w:r w:rsidRPr="00D938D8">
        <w:rPr>
          <w:rFonts w:cs="Arial"/>
          <w:i/>
          <w:iCs/>
          <w:sz w:val="18"/>
          <w:szCs w:val="18"/>
        </w:rPr>
        <w:t>“impermeable surface”</w:t>
      </w:r>
      <w:r w:rsidRPr="00D938D8">
        <w:rPr>
          <w:rFonts w:cs="Arial"/>
          <w:iCs/>
          <w:sz w:val="18"/>
          <w:szCs w:val="18"/>
        </w:rPr>
        <w:t xml:space="preserve"> means a surface or pavement constructed and maintained to a standard sufficient to prevent the transmission of liquids beyond the surface.</w:t>
      </w:r>
    </w:p>
    <w:p w14:paraId="0BEEFB0E" w14:textId="77777777" w:rsidR="000C64DC" w:rsidRPr="00D938D8" w:rsidRDefault="000C64DC" w:rsidP="009E45A2">
      <w:pPr>
        <w:pStyle w:val="List"/>
        <w:spacing w:before="120" w:line="270" w:lineRule="exact"/>
        <w:ind w:left="0" w:firstLine="0"/>
        <w:rPr>
          <w:snapToGrid w:val="0"/>
        </w:rPr>
      </w:pPr>
      <w:r w:rsidRPr="00D938D8">
        <w:rPr>
          <w:i/>
          <w:snapToGrid w:val="0"/>
        </w:rPr>
        <w:t xml:space="preserve">“Pests” </w:t>
      </w:r>
      <w:r w:rsidRPr="00D938D8">
        <w:rPr>
          <w:snapToGrid w:val="0"/>
        </w:rPr>
        <w:t>means Birds, Vermin and Insects.</w:t>
      </w:r>
    </w:p>
    <w:p w14:paraId="6A220886" w14:textId="77777777" w:rsidR="000C64DC" w:rsidRPr="00D938D8" w:rsidRDefault="000C64DC" w:rsidP="009E45A2">
      <w:pPr>
        <w:pStyle w:val="Heading3nonum"/>
        <w:jc w:val="both"/>
        <w:rPr>
          <w:color w:val="auto"/>
        </w:rPr>
      </w:pPr>
      <w:r w:rsidRPr="00D938D8">
        <w:rPr>
          <w:i/>
          <w:color w:val="auto"/>
        </w:rPr>
        <w:t xml:space="preserve">“quarter” </w:t>
      </w:r>
      <w:r w:rsidRPr="00D938D8">
        <w:rPr>
          <w:color w:val="auto"/>
        </w:rPr>
        <w:t>means a calendar year quarter commencing on 1 January, 1 April, 1 July or 1 October.</w:t>
      </w:r>
    </w:p>
    <w:p w14:paraId="36ADDE9D" w14:textId="77777777" w:rsidR="000C64DC" w:rsidRPr="00D938D8" w:rsidRDefault="000C64DC" w:rsidP="009E45A2">
      <w:pPr>
        <w:pStyle w:val="Heading3nonum"/>
        <w:rPr>
          <w:rFonts w:ascii="Arial,Italic" w:hAnsi="Arial,Italic"/>
          <w:snapToGrid w:val="0"/>
          <w:color w:val="auto"/>
        </w:rPr>
      </w:pPr>
      <w:r w:rsidRPr="00D938D8">
        <w:rPr>
          <w:i/>
          <w:color w:val="auto"/>
        </w:rPr>
        <w:t>“R</w:t>
      </w:r>
      <w:r w:rsidRPr="00D938D8">
        <w:rPr>
          <w:color w:val="auto"/>
        </w:rPr>
        <w:t xml:space="preserve">” means a recovery operation provided for in Annex II to Directive 2008/98/EC of the European Parliament and of the Council on waste. </w:t>
      </w:r>
    </w:p>
    <w:p w14:paraId="4C4C159A" w14:textId="77777777" w:rsidR="00314341" w:rsidRPr="00D938D8" w:rsidRDefault="00314341" w:rsidP="00314341">
      <w:pPr>
        <w:pStyle w:val="Heading3nonum"/>
        <w:rPr>
          <w:rFonts w:cs="Arial"/>
          <w:i/>
          <w:color w:val="auto"/>
          <w:szCs w:val="18"/>
        </w:rPr>
      </w:pPr>
      <w:r w:rsidRPr="00D938D8">
        <w:rPr>
          <w:rFonts w:cs="Arial"/>
          <w:i/>
          <w:iCs/>
          <w:color w:val="auto"/>
          <w:szCs w:val="18"/>
        </w:rPr>
        <w:t>“Waste code”</w:t>
      </w:r>
      <w:r w:rsidRPr="00D938D8">
        <w:rPr>
          <w:rFonts w:cs="Arial"/>
          <w:i/>
          <w:color w:val="auto"/>
          <w:szCs w:val="18"/>
        </w:rPr>
        <w:t xml:space="preserve"> </w:t>
      </w:r>
      <w:r w:rsidRPr="00D938D8">
        <w:rPr>
          <w:rFonts w:cs="Arial"/>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47A1D87E" w14:textId="058DE107" w:rsidR="000C64DC" w:rsidRPr="00D938D8" w:rsidRDefault="000C64DC" w:rsidP="00314341">
      <w:pPr>
        <w:pStyle w:val="Heading3nonum"/>
        <w:rPr>
          <w:rFonts w:ascii="Arial,Italic" w:hAnsi="Arial,Italic"/>
          <w:snapToGrid w:val="0"/>
          <w:color w:val="auto"/>
        </w:rPr>
      </w:pPr>
      <w:r w:rsidRPr="00D938D8">
        <w:rPr>
          <w:i/>
          <w:color w:val="auto"/>
        </w:rPr>
        <w:lastRenderedPageBreak/>
        <w:t xml:space="preserve">“Waste Framework Directive” or “WFD” </w:t>
      </w:r>
      <w:r w:rsidRPr="00D938D8">
        <w:rPr>
          <w:color w:val="auto"/>
        </w:rPr>
        <w:t xml:space="preserve">means Waste Framework Directive 2008/98/EC of the European Parliament and of the Council on waste. </w:t>
      </w:r>
    </w:p>
    <w:p w14:paraId="26FB2A19" w14:textId="77777777" w:rsidR="000C64DC" w:rsidRPr="00D938D8" w:rsidRDefault="000C64DC" w:rsidP="009E45A2">
      <w:pPr>
        <w:pStyle w:val="BodyTextIndent"/>
        <w:spacing w:before="120" w:line="270" w:lineRule="exact"/>
        <w:ind w:left="0" w:firstLine="0"/>
        <w:jc w:val="both"/>
        <w:rPr>
          <w:rFonts w:cs="Arial"/>
          <w:szCs w:val="18"/>
        </w:rPr>
      </w:pPr>
      <w:r w:rsidRPr="00D938D8">
        <w:rPr>
          <w:rFonts w:cs="Arial"/>
          <w:i/>
          <w:szCs w:val="18"/>
        </w:rPr>
        <w:t>“WEEE”</w:t>
      </w:r>
      <w:r w:rsidRPr="00D938D8">
        <w:rPr>
          <w:rFonts w:cs="Arial"/>
          <w:szCs w:val="18"/>
        </w:rPr>
        <w:t xml:space="preserve"> means waste electrical and electronic equipment.</w:t>
      </w:r>
    </w:p>
    <w:p w14:paraId="66599AB8" w14:textId="6B8515EF" w:rsidR="00314341" w:rsidRPr="00D938D8" w:rsidRDefault="00314341" w:rsidP="009E45A2">
      <w:pPr>
        <w:spacing w:before="120" w:line="270" w:lineRule="exact"/>
        <w:rPr>
          <w:rFonts w:ascii="Arial" w:hAnsi="Arial" w:cs="Arial"/>
          <w:sz w:val="18"/>
          <w:szCs w:val="18"/>
        </w:rPr>
      </w:pPr>
      <w:r w:rsidRPr="00D938D8">
        <w:rPr>
          <w:rFonts w:ascii="Arial" w:hAnsi="Arial" w:cs="Arial"/>
          <w:i/>
          <w:sz w:val="18"/>
          <w:szCs w:val="18"/>
        </w:rPr>
        <w:t>“WEEE Directive”</w:t>
      </w:r>
      <w:r w:rsidRPr="00D938D8">
        <w:rPr>
          <w:rFonts w:ascii="Arial" w:hAnsi="Arial" w:cs="Arial"/>
          <w:sz w:val="18"/>
          <w:szCs w:val="18"/>
        </w:rPr>
        <w:t xml:space="preserve"> means Directive 2012/19/EU of the European Parliament and of the Council of 4th July 2012 on waste electrical and electronic equipment (WEEE).</w:t>
      </w:r>
    </w:p>
    <w:p w14:paraId="445F7407" w14:textId="29A1E85F" w:rsidR="005032E3" w:rsidRPr="00D938D8" w:rsidRDefault="000C64DC" w:rsidP="009E45A2">
      <w:pPr>
        <w:pStyle w:val="List"/>
        <w:spacing w:before="120" w:line="270" w:lineRule="exact"/>
        <w:ind w:left="284" w:hanging="284"/>
      </w:pPr>
      <w:r w:rsidRPr="00D938D8">
        <w:rPr>
          <w:i/>
        </w:rPr>
        <w:t>“year”</w:t>
      </w:r>
      <w:r w:rsidRPr="00D938D8">
        <w:t xml:space="preserve"> means calendar year ending 31 December.</w:t>
      </w:r>
    </w:p>
    <w:p w14:paraId="1CF31BEB" w14:textId="77777777" w:rsidR="005032E3" w:rsidRDefault="005032E3">
      <w:pPr>
        <w:jc w:val="left"/>
        <w:rPr>
          <w:rFonts w:ascii="Arial" w:hAnsi="Arial"/>
          <w:sz w:val="18"/>
        </w:rPr>
      </w:pPr>
      <w:r>
        <w:br w:type="page"/>
      </w:r>
    </w:p>
    <w:p w14:paraId="3582C503" w14:textId="3B354444" w:rsidR="005032E3" w:rsidRDefault="005032E3" w:rsidP="005032E3">
      <w:pPr>
        <w:pStyle w:val="Heading1nonum"/>
        <w:pageBreakBefore/>
        <w:spacing w:line="240" w:lineRule="auto"/>
      </w:pPr>
      <w:r>
        <w:lastRenderedPageBreak/>
        <w:t>Schedule 7 - Site plan</w:t>
      </w:r>
    </w:p>
    <w:p w14:paraId="3ADCB1B0" w14:textId="5190845B" w:rsidR="005032E3" w:rsidRDefault="005032E3" w:rsidP="005032E3">
      <w:pPr>
        <w:pStyle w:val="Heading3nonum"/>
      </w:pPr>
    </w:p>
    <w:p w14:paraId="04952CE2" w14:textId="7F141307" w:rsidR="00F361C0" w:rsidRDefault="00F361C0" w:rsidP="005032E3">
      <w:pPr>
        <w:pStyle w:val="Heading3nonum"/>
      </w:pPr>
    </w:p>
    <w:p w14:paraId="7323B8F4" w14:textId="672EAAF3" w:rsidR="00F361C0" w:rsidRDefault="00F361C0" w:rsidP="005032E3">
      <w:pPr>
        <w:pStyle w:val="Heading3nonum"/>
      </w:pPr>
    </w:p>
    <w:p w14:paraId="62195EC1" w14:textId="5099AB18" w:rsidR="00F361C0" w:rsidRDefault="00F361C0" w:rsidP="005032E3">
      <w:pPr>
        <w:pStyle w:val="Heading3nonum"/>
      </w:pPr>
    </w:p>
    <w:p w14:paraId="0FF8154A" w14:textId="3245947B" w:rsidR="00F361C0" w:rsidRDefault="0031353D" w:rsidP="005032E3">
      <w:pPr>
        <w:pStyle w:val="Heading3nonum"/>
      </w:pPr>
      <w:r w:rsidRPr="0031353D">
        <w:rPr>
          <w:noProof/>
        </w:rPr>
        <w:drawing>
          <wp:anchor distT="0" distB="0" distL="114300" distR="114300" simplePos="0" relativeHeight="251663360" behindDoc="1" locked="0" layoutInCell="1" allowOverlap="1" wp14:anchorId="0BF3DCC9" wp14:editId="0C917CD7">
            <wp:simplePos x="0" y="0"/>
            <wp:positionH relativeFrom="column">
              <wp:posOffset>-1248332</wp:posOffset>
            </wp:positionH>
            <wp:positionV relativeFrom="paragraph">
              <wp:posOffset>370127</wp:posOffset>
            </wp:positionV>
            <wp:extent cx="7278851" cy="4789808"/>
            <wp:effectExtent l="25082" t="13018" r="23813" b="23812"/>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rot="16200000">
                      <a:off x="0" y="0"/>
                      <a:ext cx="7281034" cy="4791244"/>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5701B13A" w14:textId="2B546C10" w:rsidR="00F361C0" w:rsidRDefault="00F361C0" w:rsidP="005032E3">
      <w:pPr>
        <w:pStyle w:val="Heading3nonum"/>
      </w:pPr>
    </w:p>
    <w:p w14:paraId="42B0E0A1" w14:textId="0705A4B3" w:rsidR="00F361C0" w:rsidRDefault="00F361C0" w:rsidP="005032E3">
      <w:pPr>
        <w:pStyle w:val="Heading3nonum"/>
      </w:pPr>
    </w:p>
    <w:p w14:paraId="7E8C25AA" w14:textId="618DE544" w:rsidR="0031353D" w:rsidRDefault="0031353D" w:rsidP="005032E3">
      <w:pPr>
        <w:pStyle w:val="Heading3nonum"/>
      </w:pPr>
    </w:p>
    <w:p w14:paraId="1BA13AF2" w14:textId="135F1635" w:rsidR="0031353D" w:rsidRDefault="0031353D" w:rsidP="005032E3">
      <w:pPr>
        <w:pStyle w:val="Heading3nonum"/>
      </w:pPr>
    </w:p>
    <w:p w14:paraId="41E39CE3" w14:textId="54067BB1" w:rsidR="0031353D" w:rsidRDefault="0031353D" w:rsidP="005032E3">
      <w:pPr>
        <w:pStyle w:val="Heading3nonum"/>
      </w:pPr>
    </w:p>
    <w:p w14:paraId="17C41D3B" w14:textId="59A2116F" w:rsidR="0031353D" w:rsidRDefault="0031353D" w:rsidP="005032E3">
      <w:pPr>
        <w:pStyle w:val="Heading3nonum"/>
      </w:pPr>
    </w:p>
    <w:p w14:paraId="3983C796" w14:textId="0F8C8D6D" w:rsidR="0031353D" w:rsidRDefault="0031353D" w:rsidP="005032E3">
      <w:pPr>
        <w:pStyle w:val="Heading3nonum"/>
      </w:pPr>
    </w:p>
    <w:p w14:paraId="1E1A5076" w14:textId="728D8BBE" w:rsidR="0031353D" w:rsidRDefault="0031353D" w:rsidP="005032E3">
      <w:pPr>
        <w:pStyle w:val="Heading3nonum"/>
      </w:pPr>
    </w:p>
    <w:p w14:paraId="3B36DFCD" w14:textId="433484FA" w:rsidR="0031353D" w:rsidRDefault="0031353D" w:rsidP="005032E3">
      <w:pPr>
        <w:pStyle w:val="Heading3nonum"/>
      </w:pPr>
    </w:p>
    <w:p w14:paraId="50DE4BED" w14:textId="7B13AC85" w:rsidR="0031353D" w:rsidRDefault="0031353D" w:rsidP="005032E3">
      <w:pPr>
        <w:pStyle w:val="Heading3nonum"/>
      </w:pPr>
    </w:p>
    <w:p w14:paraId="3CCE59F6" w14:textId="535DFEB8" w:rsidR="0031353D" w:rsidRDefault="0031353D" w:rsidP="005032E3">
      <w:pPr>
        <w:pStyle w:val="Heading3nonum"/>
      </w:pPr>
    </w:p>
    <w:p w14:paraId="5801B634" w14:textId="54B7CF2B" w:rsidR="0031353D" w:rsidRDefault="0031353D" w:rsidP="005032E3">
      <w:pPr>
        <w:pStyle w:val="Heading3nonum"/>
      </w:pPr>
    </w:p>
    <w:p w14:paraId="2A937C24" w14:textId="654DE8FF" w:rsidR="0031353D" w:rsidRDefault="0031353D" w:rsidP="005032E3">
      <w:pPr>
        <w:pStyle w:val="Heading3nonum"/>
      </w:pPr>
    </w:p>
    <w:p w14:paraId="78F07060" w14:textId="7D1868E5" w:rsidR="0031353D" w:rsidRDefault="0031353D" w:rsidP="005032E3">
      <w:pPr>
        <w:pStyle w:val="Heading3nonum"/>
      </w:pPr>
    </w:p>
    <w:p w14:paraId="2C7D254F" w14:textId="580D14F3" w:rsidR="0031353D" w:rsidRDefault="0031353D" w:rsidP="005032E3">
      <w:pPr>
        <w:pStyle w:val="Heading3nonum"/>
      </w:pPr>
    </w:p>
    <w:p w14:paraId="08E99289" w14:textId="03A74699" w:rsidR="0031353D" w:rsidRDefault="0031353D" w:rsidP="005032E3">
      <w:pPr>
        <w:pStyle w:val="Heading3nonum"/>
      </w:pPr>
    </w:p>
    <w:p w14:paraId="434C113B" w14:textId="583DE05F" w:rsidR="0031353D" w:rsidRDefault="0031353D" w:rsidP="005032E3">
      <w:pPr>
        <w:pStyle w:val="Heading3nonum"/>
      </w:pPr>
    </w:p>
    <w:p w14:paraId="58D5717B" w14:textId="0F6F54C7" w:rsidR="0031353D" w:rsidRDefault="0031353D" w:rsidP="005032E3">
      <w:pPr>
        <w:pStyle w:val="Heading3nonum"/>
      </w:pPr>
    </w:p>
    <w:p w14:paraId="3D1408A5" w14:textId="449C7E2E" w:rsidR="0031353D" w:rsidRDefault="0031353D" w:rsidP="005032E3">
      <w:pPr>
        <w:pStyle w:val="Heading3nonum"/>
      </w:pPr>
    </w:p>
    <w:p w14:paraId="42A17531" w14:textId="4719A168" w:rsidR="0031353D" w:rsidRDefault="0031353D" w:rsidP="005032E3">
      <w:pPr>
        <w:pStyle w:val="Heading3nonum"/>
      </w:pPr>
    </w:p>
    <w:p w14:paraId="3D51ECFF" w14:textId="0AFDC0CA" w:rsidR="0031353D" w:rsidRDefault="0031353D" w:rsidP="005032E3">
      <w:pPr>
        <w:pStyle w:val="Heading3nonum"/>
      </w:pPr>
    </w:p>
    <w:p w14:paraId="43D9CA2B" w14:textId="152DA3B9" w:rsidR="0031353D" w:rsidRDefault="0031353D" w:rsidP="005032E3">
      <w:pPr>
        <w:pStyle w:val="Heading3nonum"/>
      </w:pPr>
    </w:p>
    <w:p w14:paraId="12EEAA5B" w14:textId="690A16BC" w:rsidR="0031353D" w:rsidRDefault="0031353D" w:rsidP="005032E3">
      <w:pPr>
        <w:pStyle w:val="Heading3nonum"/>
      </w:pPr>
    </w:p>
    <w:p w14:paraId="4317148C" w14:textId="677C0810" w:rsidR="0031353D" w:rsidRDefault="0031353D" w:rsidP="005032E3">
      <w:pPr>
        <w:pStyle w:val="Heading3nonum"/>
      </w:pPr>
    </w:p>
    <w:p w14:paraId="1C4E3969" w14:textId="7FFD44B0" w:rsidR="0031353D" w:rsidRDefault="0031353D" w:rsidP="005032E3">
      <w:pPr>
        <w:pStyle w:val="Heading3nonum"/>
      </w:pPr>
    </w:p>
    <w:p w14:paraId="0551AC4C" w14:textId="77777777" w:rsidR="00F361C0" w:rsidRDefault="00F361C0" w:rsidP="005032E3">
      <w:pPr>
        <w:pStyle w:val="Heading3nonum"/>
      </w:pPr>
    </w:p>
    <w:p w14:paraId="3F997EC0" w14:textId="4946C78E" w:rsidR="005032E3" w:rsidRPr="00F361C0" w:rsidRDefault="005032E3" w:rsidP="005032E3">
      <w:pPr>
        <w:rPr>
          <w:rFonts w:ascii="Arial" w:hAnsi="Arial"/>
          <w:sz w:val="18"/>
          <w:szCs w:val="18"/>
        </w:rPr>
      </w:pPr>
      <w:r w:rsidRPr="00F361C0">
        <w:rPr>
          <w:rFonts w:ascii="Arial" w:hAnsi="Arial"/>
          <w:sz w:val="18"/>
          <w:szCs w:val="18"/>
        </w:rPr>
        <w:t xml:space="preserve">© Crown Copyright and database right </w:t>
      </w:r>
      <w:r w:rsidR="00F361C0" w:rsidRPr="00F361C0">
        <w:rPr>
          <w:rFonts w:ascii="Arial" w:hAnsi="Arial"/>
          <w:sz w:val="18"/>
          <w:szCs w:val="18"/>
        </w:rPr>
        <w:t>2022</w:t>
      </w:r>
      <w:r w:rsidRPr="00F361C0">
        <w:rPr>
          <w:rFonts w:ascii="Arial" w:hAnsi="Arial"/>
          <w:sz w:val="18"/>
          <w:szCs w:val="18"/>
        </w:rPr>
        <w:t>. Ordnance Survey licence number 100019741.</w:t>
      </w:r>
    </w:p>
    <w:p w14:paraId="50D256BA" w14:textId="1D8F2502" w:rsidR="00417986" w:rsidRPr="00301FFD" w:rsidRDefault="005032E3" w:rsidP="00F361C0">
      <w:pPr>
        <w:pStyle w:val="Heading3nonum"/>
      </w:pPr>
      <w:r>
        <w:t>END OF PERMI</w:t>
      </w:r>
      <w:r w:rsidR="00F361C0">
        <w:t>T</w:t>
      </w:r>
    </w:p>
    <w:sectPr w:rsidR="00417986" w:rsidRPr="00301FFD" w:rsidSect="00F361C0">
      <w:headerReference w:type="even" r:id="rId18"/>
      <w:pgSz w:w="11907" w:h="16840" w:code="9"/>
      <w:pgMar w:top="1247" w:right="1134" w:bottom="1701" w:left="2126"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329A8" w14:textId="77777777" w:rsidR="00285925" w:rsidRDefault="00285925">
      <w:r>
        <w:separator/>
      </w:r>
    </w:p>
  </w:endnote>
  <w:endnote w:type="continuationSeparator" w:id="0">
    <w:p w14:paraId="33EB907E" w14:textId="77777777" w:rsidR="00285925" w:rsidRDefault="00285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Italic">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561B2" w14:textId="77777777" w:rsidR="00602858" w:rsidRDefault="0060285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11C419" w14:textId="77777777" w:rsidR="00602858" w:rsidRDefault="00602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F996E" w14:textId="77777777" w:rsidR="00602858" w:rsidRDefault="00602858">
    <w:pPr>
      <w:pStyle w:val="Footer"/>
      <w:tabs>
        <w:tab w:val="right" w:pos="3369"/>
        <w:tab w:val="right" w:pos="4503"/>
      </w:tabs>
      <w:ind w:right="-108"/>
      <w:jc w:val="left"/>
    </w:pPr>
  </w:p>
  <w:p w14:paraId="4EFE167C" w14:textId="77777777" w:rsidR="00602858" w:rsidRDefault="00602858">
    <w:pPr>
      <w:pStyle w:val="Footer"/>
      <w:tabs>
        <w:tab w:val="right" w:pos="3369"/>
        <w:tab w:val="right" w:pos="4503"/>
      </w:tabs>
      <w:ind w:right="-108"/>
      <w:jc w:val="left"/>
    </w:pPr>
  </w:p>
  <w:p w14:paraId="675B995D" w14:textId="12A47003" w:rsidR="00602858" w:rsidRDefault="00602858" w:rsidP="00546F5D">
    <w:pPr>
      <w:pStyle w:val="Footer"/>
    </w:pPr>
    <w:r w:rsidRPr="00546F5D">
      <w:t>Permit Number</w:t>
    </w:r>
    <w:r>
      <w:t>:</w:t>
    </w:r>
    <w:r w:rsidRPr="00546F5D">
      <w:t xml:space="preserve"> </w:t>
    </w:r>
    <w:r>
      <w:tab/>
      <w:t xml:space="preserve">Page </w:t>
    </w:r>
    <w:r>
      <w:fldChar w:fldCharType="begin"/>
    </w:r>
    <w:r>
      <w:instrText xml:space="preserve"> PAGE   \* MERGEFORMAT </w:instrText>
    </w:r>
    <w:r>
      <w:fldChar w:fldCharType="separate"/>
    </w:r>
    <w:r>
      <w:rPr>
        <w:noProof/>
      </w:rPr>
      <w:t>iv</w:t>
    </w:r>
    <w:r>
      <w:rPr>
        <w:noProof/>
      </w:rPr>
      <w:fldChar w:fldCharType="end"/>
    </w:r>
    <w:r>
      <w:rPr>
        <w:noProof/>
      </w:rPr>
      <w:tab/>
      <w:t>Permit issued:</w:t>
    </w:r>
  </w:p>
  <w:p w14:paraId="04B160E7" w14:textId="2D193ED4" w:rsidR="00602858" w:rsidRPr="00546F5D" w:rsidRDefault="00602858" w:rsidP="00546F5D">
    <w:pPr>
      <w:pStyle w:val="Footer"/>
      <w:rPr>
        <w:rStyle w:val="FilenameChar"/>
      </w:rPr>
    </w:pPr>
    <w:r w:rsidRPr="00546F5D">
      <w:t>EPR/</w:t>
    </w:r>
    <w:r w:rsidR="008040FC" w:rsidRPr="008040FC">
      <w:t>CB3694ZT</w:t>
    </w:r>
    <w:proofErr w:type="gramStart"/>
    <w:r w:rsidRPr="00546F5D">
      <w:tab/>
      <w:t xml:space="preserve">  </w:t>
    </w:r>
    <w:r w:rsidRPr="00546F5D">
      <w:rPr>
        <w:rStyle w:val="PageNumber"/>
        <w:szCs w:val="18"/>
      </w:rPr>
      <w:tab/>
    </w:r>
    <w:proofErr w:type="gramEnd"/>
    <w:r w:rsidR="008040FC">
      <w:rPr>
        <w:rStyle w:val="PageNumber"/>
        <w:szCs w:val="18"/>
      </w:rPr>
      <w:t>01 September 2022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2445B" w14:textId="77777777" w:rsidR="00602858" w:rsidRPr="00BE1372" w:rsidRDefault="00602858" w:rsidP="00BE1372">
    <w:pPr>
      <w:pStyle w:val="Footer"/>
    </w:pPr>
    <w:r w:rsidRPr="00BE1372">
      <w:t xml:space="preserve">Permit Number: </w:t>
    </w:r>
    <w:r w:rsidRPr="00BE1372">
      <w:tab/>
      <w:t xml:space="preserve">Page </w:t>
    </w:r>
    <w:r w:rsidRPr="00BE1372">
      <w:fldChar w:fldCharType="begin"/>
    </w:r>
    <w:r w:rsidRPr="00BE1372">
      <w:instrText xml:space="preserve"> PAGE   \* MERGEFORMAT </w:instrText>
    </w:r>
    <w:r w:rsidRPr="00BE1372">
      <w:fldChar w:fldCharType="separate"/>
    </w:r>
    <w:r w:rsidRPr="00BE1372">
      <w:t>ii</w:t>
    </w:r>
    <w:r w:rsidRPr="00BE1372">
      <w:rPr>
        <w:noProof/>
      </w:rPr>
      <w:fldChar w:fldCharType="end"/>
    </w:r>
    <w:r w:rsidRPr="00BE1372">
      <w:rPr>
        <w:noProof/>
      </w:rPr>
      <w:tab/>
      <w:t>Permit issued:</w:t>
    </w:r>
  </w:p>
  <w:p w14:paraId="191BEF8A" w14:textId="64B505DD" w:rsidR="00602858" w:rsidRPr="00BE1372" w:rsidRDefault="00602858">
    <w:pPr>
      <w:pStyle w:val="Footer"/>
    </w:pPr>
    <w:r w:rsidRPr="00BE1372">
      <w:t>EPR/</w:t>
    </w:r>
    <w:r w:rsidR="008040FC" w:rsidRPr="008040FC">
      <w:t>CB3694ZT</w:t>
    </w:r>
    <w:proofErr w:type="gramStart"/>
    <w:r w:rsidRPr="00BE1372">
      <w:tab/>
      <w:t xml:space="preserve">  </w:t>
    </w:r>
    <w:r w:rsidRPr="00BE1372">
      <w:rPr>
        <w:rStyle w:val="PageNumber"/>
        <w:szCs w:val="18"/>
      </w:rPr>
      <w:tab/>
    </w:r>
    <w:proofErr w:type="gramEnd"/>
    <w:r w:rsidR="008040FC">
      <w:rPr>
        <w:rStyle w:val="PageNumber"/>
        <w:szCs w:val="18"/>
      </w:rPr>
      <w:t>01 September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2E606" w14:textId="77777777" w:rsidR="00285925" w:rsidRDefault="00285925">
      <w:r>
        <w:separator/>
      </w:r>
    </w:p>
  </w:footnote>
  <w:footnote w:type="continuationSeparator" w:id="0">
    <w:p w14:paraId="393ABBEC" w14:textId="77777777" w:rsidR="00285925" w:rsidRDefault="00285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601B3" w14:textId="77777777" w:rsidR="00602858" w:rsidRDefault="0060285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6450AFC0"/>
    <w:lvl w:ilvl="0">
      <w:start w:val="1"/>
      <w:numFmt w:val="lowerLetter"/>
      <w:lvlText w:val="(%1)"/>
      <w:lvlJc w:val="left"/>
      <w:pPr>
        <w:tabs>
          <w:tab w:val="num" w:pos="360"/>
        </w:tabs>
        <w:ind w:left="360" w:hanging="360"/>
      </w:pPr>
      <w:rPr>
        <w:rFonts w:ascii="Arial" w:hAnsi="Arial" w:hint="default"/>
        <w:b w:val="0"/>
        <w:i w:val="0"/>
        <w:color w:val="auto"/>
        <w:sz w:val="18"/>
      </w:rPr>
    </w:lvl>
  </w:abstractNum>
  <w:abstractNum w:abstractNumId="4" w15:restartNumberingAfterBreak="0">
    <w:nsid w:val="009574AE"/>
    <w:multiLevelType w:val="singleLevel"/>
    <w:tmpl w:val="70A00C68"/>
    <w:lvl w:ilvl="0">
      <w:start w:val="1"/>
      <w:numFmt w:val="decimal"/>
      <w:lvlText w:val="[%1]"/>
      <w:lvlJc w:val="left"/>
      <w:pPr>
        <w:tabs>
          <w:tab w:val="num" w:pos="360"/>
        </w:tabs>
        <w:ind w:left="360" w:hanging="360"/>
      </w:pPr>
      <w:rPr>
        <w:color w:val="auto"/>
      </w:rPr>
    </w:lvl>
  </w:abstractNum>
  <w:abstractNum w:abstractNumId="5"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FE32E7"/>
    <w:multiLevelType w:val="hybridMultilevel"/>
    <w:tmpl w:val="344A898A"/>
    <w:lvl w:ilvl="0" w:tplc="57BAD7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F8753D5"/>
    <w:multiLevelType w:val="singleLevel"/>
    <w:tmpl w:val="BA2CB656"/>
    <w:lvl w:ilvl="0">
      <w:start w:val="1"/>
      <w:numFmt w:val="decimal"/>
      <w:lvlText w:val="[%1]"/>
      <w:lvlJc w:val="left"/>
      <w:pPr>
        <w:tabs>
          <w:tab w:val="num" w:pos="360"/>
        </w:tabs>
        <w:ind w:left="360" w:hanging="360"/>
      </w:pPr>
      <w:rPr>
        <w:color w:val="auto"/>
      </w:rPr>
    </w:lvl>
  </w:abstractNum>
  <w:abstractNum w:abstractNumId="9" w15:restartNumberingAfterBreak="0">
    <w:nsid w:val="11837996"/>
    <w:multiLevelType w:val="hybridMultilevel"/>
    <w:tmpl w:val="53403254"/>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063836"/>
    <w:multiLevelType w:val="hybridMultilevel"/>
    <w:tmpl w:val="46849D7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A0B4135"/>
    <w:multiLevelType w:val="hybridMultilevel"/>
    <w:tmpl w:val="256AABC0"/>
    <w:lvl w:ilvl="0" w:tplc="88024F26">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205F0223"/>
    <w:multiLevelType w:val="hybridMultilevel"/>
    <w:tmpl w:val="176292FA"/>
    <w:lvl w:ilvl="0" w:tplc="583C6AE4">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7"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8"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9"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58774D"/>
    <w:multiLevelType w:val="hybridMultilevel"/>
    <w:tmpl w:val="21BA1C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3" w15:restartNumberingAfterBreak="0">
    <w:nsid w:val="3E1A2A8A"/>
    <w:multiLevelType w:val="hybridMultilevel"/>
    <w:tmpl w:val="867E186C"/>
    <w:lvl w:ilvl="0" w:tplc="72AA44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1F21C6B"/>
    <w:multiLevelType w:val="hybridMultilevel"/>
    <w:tmpl w:val="0B5AF802"/>
    <w:lvl w:ilvl="0" w:tplc="0DE0CD90">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7"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8" w15:restartNumberingAfterBreak="0">
    <w:nsid w:val="5A5A09F6"/>
    <w:multiLevelType w:val="hybridMultilevel"/>
    <w:tmpl w:val="C0D4396A"/>
    <w:lvl w:ilvl="0" w:tplc="7B34F984">
      <w:start w:val="3"/>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2"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5" w15:restartNumberingAfterBreak="0">
    <w:nsid w:val="6CDC0C87"/>
    <w:multiLevelType w:val="singleLevel"/>
    <w:tmpl w:val="7CD8FC7A"/>
    <w:lvl w:ilvl="0">
      <w:start w:val="1"/>
      <w:numFmt w:val="decimal"/>
      <w:lvlText w:val="[%1]"/>
      <w:lvlJc w:val="left"/>
      <w:pPr>
        <w:tabs>
          <w:tab w:val="num" w:pos="360"/>
        </w:tabs>
        <w:ind w:left="360" w:hanging="360"/>
      </w:pPr>
      <w:rPr>
        <w:color w:val="auto"/>
      </w:rPr>
    </w:lvl>
  </w:abstractNum>
  <w:abstractNum w:abstractNumId="36" w15:restartNumberingAfterBreak="0">
    <w:nsid w:val="6F0B4962"/>
    <w:multiLevelType w:val="hybridMultilevel"/>
    <w:tmpl w:val="C33EAEC0"/>
    <w:lvl w:ilvl="0" w:tplc="838CFACA">
      <w:start w:val="1"/>
      <w:numFmt w:val="bullet"/>
      <w:lvlText w:val=""/>
      <w:lvlJc w:val="left"/>
      <w:pPr>
        <w:tabs>
          <w:tab w:val="num" w:pos="720"/>
        </w:tabs>
        <w:ind w:left="720" w:hanging="360"/>
      </w:pPr>
      <w:rPr>
        <w:rFonts w:ascii="Symbol" w:hAnsi="Symbol" w:hint="default"/>
        <w:color w:val="FF00FF"/>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2A913D3"/>
    <w:multiLevelType w:val="hybridMultilevel"/>
    <w:tmpl w:val="621AD5FA"/>
    <w:lvl w:ilvl="0" w:tplc="6890EFCA">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0" w15:restartNumberingAfterBreak="0">
    <w:nsid w:val="77E5561F"/>
    <w:multiLevelType w:val="hybridMultilevel"/>
    <w:tmpl w:val="9976D580"/>
    <w:lvl w:ilvl="0" w:tplc="0F6281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 w15:restartNumberingAfterBreak="0">
    <w:nsid w:val="7D2423A8"/>
    <w:multiLevelType w:val="hybridMultilevel"/>
    <w:tmpl w:val="AA52AFD0"/>
    <w:lvl w:ilvl="0" w:tplc="83748D2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22"/>
  </w:num>
  <w:num w:numId="5">
    <w:abstractNumId w:val="27"/>
  </w:num>
  <w:num w:numId="6">
    <w:abstractNumId w:val="16"/>
  </w:num>
  <w:num w:numId="7">
    <w:abstractNumId w:val="7"/>
  </w:num>
  <w:num w:numId="8">
    <w:abstractNumId w:val="12"/>
  </w:num>
  <w:num w:numId="9">
    <w:abstractNumId w:val="25"/>
  </w:num>
  <w:num w:numId="10">
    <w:abstractNumId w:val="33"/>
  </w:num>
  <w:num w:numId="11">
    <w:abstractNumId w:val="26"/>
  </w:num>
  <w:num w:numId="12">
    <w:abstractNumId w:val="39"/>
  </w:num>
  <w:num w:numId="13">
    <w:abstractNumId w:val="34"/>
  </w:num>
  <w:num w:numId="14">
    <w:abstractNumId w:val="3"/>
  </w:num>
  <w:num w:numId="15">
    <w:abstractNumId w:val="43"/>
  </w:num>
  <w:num w:numId="16">
    <w:abstractNumId w:val="38"/>
  </w:num>
  <w:num w:numId="17">
    <w:abstractNumId w:val="29"/>
  </w:num>
  <w:num w:numId="18">
    <w:abstractNumId w:val="33"/>
  </w:num>
  <w:num w:numId="19">
    <w:abstractNumId w:val="21"/>
  </w:num>
  <w:num w:numId="20">
    <w:abstractNumId w:val="18"/>
  </w:num>
  <w:num w:numId="21">
    <w:abstractNumId w:val="5"/>
  </w:num>
  <w:num w:numId="22">
    <w:abstractNumId w:val="35"/>
  </w:num>
  <w:num w:numId="23">
    <w:abstractNumId w:val="8"/>
  </w:num>
  <w:num w:numId="24">
    <w:abstractNumId w:val="4"/>
  </w:num>
  <w:num w:numId="25">
    <w:abstractNumId w:val="17"/>
  </w:num>
  <w:num w:numId="26">
    <w:abstractNumId w:val="13"/>
  </w:num>
  <w:num w:numId="27">
    <w:abstractNumId w:val="24"/>
  </w:num>
  <w:num w:numId="28">
    <w:abstractNumId w:val="31"/>
  </w:num>
  <w:num w:numId="29">
    <w:abstractNumId w:val="15"/>
  </w:num>
  <w:num w:numId="30">
    <w:abstractNumId w:val="11"/>
  </w:num>
  <w:num w:numId="31">
    <w:abstractNumId w:val="37"/>
  </w:num>
  <w:num w:numId="32">
    <w:abstractNumId w:val="30"/>
  </w:num>
  <w:num w:numId="33">
    <w:abstractNumId w:val="41"/>
  </w:num>
  <w:num w:numId="34">
    <w:abstractNumId w:val="36"/>
  </w:num>
  <w:num w:numId="35">
    <w:abstractNumId w:val="9"/>
  </w:num>
  <w:num w:numId="36">
    <w:abstractNumId w:val="28"/>
  </w:num>
  <w:num w:numId="37">
    <w:abstractNumId w:val="32"/>
  </w:num>
  <w:num w:numId="38">
    <w:abstractNumId w:val="19"/>
  </w:num>
  <w:num w:numId="39">
    <w:abstractNumId w:val="40"/>
  </w:num>
  <w:num w:numId="40">
    <w:abstractNumId w:val="14"/>
  </w:num>
  <w:num w:numId="41">
    <w:abstractNumId w:val="6"/>
  </w:num>
  <w:num w:numId="42">
    <w:abstractNumId w:val="23"/>
  </w:num>
  <w:num w:numId="43">
    <w:abstractNumId w:val="42"/>
  </w:num>
  <w:num w:numId="44">
    <w:abstractNumId w:val="20"/>
  </w:num>
  <w:num w:numId="45">
    <w:abstractNumId w:val="1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5C54"/>
    <w:rsid w:val="00006339"/>
    <w:rsid w:val="000064B2"/>
    <w:rsid w:val="00011BF4"/>
    <w:rsid w:val="00012303"/>
    <w:rsid w:val="00013249"/>
    <w:rsid w:val="000132FC"/>
    <w:rsid w:val="00014710"/>
    <w:rsid w:val="00015055"/>
    <w:rsid w:val="00015944"/>
    <w:rsid w:val="00015C8E"/>
    <w:rsid w:val="00016666"/>
    <w:rsid w:val="0001765E"/>
    <w:rsid w:val="00020342"/>
    <w:rsid w:val="00021D28"/>
    <w:rsid w:val="00022113"/>
    <w:rsid w:val="000236C7"/>
    <w:rsid w:val="0002457C"/>
    <w:rsid w:val="00024C9A"/>
    <w:rsid w:val="00026371"/>
    <w:rsid w:val="00026E2A"/>
    <w:rsid w:val="000302AF"/>
    <w:rsid w:val="00031AF4"/>
    <w:rsid w:val="0003253E"/>
    <w:rsid w:val="00032876"/>
    <w:rsid w:val="000362A0"/>
    <w:rsid w:val="0003678E"/>
    <w:rsid w:val="00037334"/>
    <w:rsid w:val="0004046A"/>
    <w:rsid w:val="000414FE"/>
    <w:rsid w:val="0004218B"/>
    <w:rsid w:val="0004264B"/>
    <w:rsid w:val="0004419F"/>
    <w:rsid w:val="00044644"/>
    <w:rsid w:val="00044E24"/>
    <w:rsid w:val="00045675"/>
    <w:rsid w:val="0004577E"/>
    <w:rsid w:val="0004588D"/>
    <w:rsid w:val="0004726A"/>
    <w:rsid w:val="0005128A"/>
    <w:rsid w:val="00051C1D"/>
    <w:rsid w:val="000532B2"/>
    <w:rsid w:val="000533B6"/>
    <w:rsid w:val="0005478A"/>
    <w:rsid w:val="0005775C"/>
    <w:rsid w:val="00061159"/>
    <w:rsid w:val="00061893"/>
    <w:rsid w:val="000638D3"/>
    <w:rsid w:val="000658BB"/>
    <w:rsid w:val="00070F8B"/>
    <w:rsid w:val="000711E0"/>
    <w:rsid w:val="000714A1"/>
    <w:rsid w:val="0007151D"/>
    <w:rsid w:val="000716B1"/>
    <w:rsid w:val="00071797"/>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269"/>
    <w:rsid w:val="00087D37"/>
    <w:rsid w:val="0009165D"/>
    <w:rsid w:val="000921BC"/>
    <w:rsid w:val="00093715"/>
    <w:rsid w:val="00094D80"/>
    <w:rsid w:val="000A135C"/>
    <w:rsid w:val="000A3766"/>
    <w:rsid w:val="000A55E6"/>
    <w:rsid w:val="000A5BEC"/>
    <w:rsid w:val="000A639E"/>
    <w:rsid w:val="000A68CF"/>
    <w:rsid w:val="000A6C30"/>
    <w:rsid w:val="000A71FD"/>
    <w:rsid w:val="000B0C56"/>
    <w:rsid w:val="000B1C94"/>
    <w:rsid w:val="000B26B7"/>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2BBD"/>
    <w:rsid w:val="000C49CC"/>
    <w:rsid w:val="000C642E"/>
    <w:rsid w:val="000C64D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17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4327"/>
    <w:rsid w:val="00116A96"/>
    <w:rsid w:val="0011746F"/>
    <w:rsid w:val="00117704"/>
    <w:rsid w:val="0011792D"/>
    <w:rsid w:val="001200A6"/>
    <w:rsid w:val="00121C9D"/>
    <w:rsid w:val="00121F73"/>
    <w:rsid w:val="00123B20"/>
    <w:rsid w:val="0012495D"/>
    <w:rsid w:val="00124D9F"/>
    <w:rsid w:val="0012593F"/>
    <w:rsid w:val="00125F66"/>
    <w:rsid w:val="001264A2"/>
    <w:rsid w:val="00126D38"/>
    <w:rsid w:val="00126D97"/>
    <w:rsid w:val="00130442"/>
    <w:rsid w:val="001306A2"/>
    <w:rsid w:val="0013210F"/>
    <w:rsid w:val="0013273A"/>
    <w:rsid w:val="00132842"/>
    <w:rsid w:val="001332AC"/>
    <w:rsid w:val="00133AC2"/>
    <w:rsid w:val="00136079"/>
    <w:rsid w:val="0013631B"/>
    <w:rsid w:val="001366E7"/>
    <w:rsid w:val="0013744F"/>
    <w:rsid w:val="001407B5"/>
    <w:rsid w:val="00140F86"/>
    <w:rsid w:val="00141008"/>
    <w:rsid w:val="0014167D"/>
    <w:rsid w:val="001423B4"/>
    <w:rsid w:val="00142599"/>
    <w:rsid w:val="0014537B"/>
    <w:rsid w:val="00145FCD"/>
    <w:rsid w:val="00146C1B"/>
    <w:rsid w:val="00146D7A"/>
    <w:rsid w:val="00147793"/>
    <w:rsid w:val="00150EAA"/>
    <w:rsid w:val="00151509"/>
    <w:rsid w:val="0015191D"/>
    <w:rsid w:val="00152D49"/>
    <w:rsid w:val="0015489D"/>
    <w:rsid w:val="0015599C"/>
    <w:rsid w:val="0015636A"/>
    <w:rsid w:val="00156BEE"/>
    <w:rsid w:val="00156C84"/>
    <w:rsid w:val="001579A7"/>
    <w:rsid w:val="00157B62"/>
    <w:rsid w:val="00157E22"/>
    <w:rsid w:val="00160129"/>
    <w:rsid w:val="00160C76"/>
    <w:rsid w:val="001618E5"/>
    <w:rsid w:val="00162217"/>
    <w:rsid w:val="00162D85"/>
    <w:rsid w:val="0016341C"/>
    <w:rsid w:val="00165FBB"/>
    <w:rsid w:val="00166E4C"/>
    <w:rsid w:val="0016752D"/>
    <w:rsid w:val="001677BF"/>
    <w:rsid w:val="00170930"/>
    <w:rsid w:val="00172FF4"/>
    <w:rsid w:val="0017312D"/>
    <w:rsid w:val="00173236"/>
    <w:rsid w:val="00174F1C"/>
    <w:rsid w:val="001772AB"/>
    <w:rsid w:val="00181A73"/>
    <w:rsid w:val="001837DF"/>
    <w:rsid w:val="0018492C"/>
    <w:rsid w:val="00185144"/>
    <w:rsid w:val="00185877"/>
    <w:rsid w:val="00185E09"/>
    <w:rsid w:val="00186404"/>
    <w:rsid w:val="00186ACD"/>
    <w:rsid w:val="00190AE7"/>
    <w:rsid w:val="0019176C"/>
    <w:rsid w:val="00192B22"/>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14B"/>
    <w:rsid w:val="001D02D3"/>
    <w:rsid w:val="001D0FE4"/>
    <w:rsid w:val="001D33CD"/>
    <w:rsid w:val="001D4337"/>
    <w:rsid w:val="001D7D44"/>
    <w:rsid w:val="001E0261"/>
    <w:rsid w:val="001E03F3"/>
    <w:rsid w:val="001E2922"/>
    <w:rsid w:val="001E3507"/>
    <w:rsid w:val="001E3629"/>
    <w:rsid w:val="001E36B5"/>
    <w:rsid w:val="001E77A8"/>
    <w:rsid w:val="001F19F3"/>
    <w:rsid w:val="001F2365"/>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098B"/>
    <w:rsid w:val="00221B87"/>
    <w:rsid w:val="00222040"/>
    <w:rsid w:val="00222BB9"/>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5CF"/>
    <w:rsid w:val="00250748"/>
    <w:rsid w:val="00251C9F"/>
    <w:rsid w:val="00251F44"/>
    <w:rsid w:val="002528BF"/>
    <w:rsid w:val="00253A77"/>
    <w:rsid w:val="00254AB9"/>
    <w:rsid w:val="002555CB"/>
    <w:rsid w:val="00256697"/>
    <w:rsid w:val="0025758C"/>
    <w:rsid w:val="002578EC"/>
    <w:rsid w:val="00257B5D"/>
    <w:rsid w:val="00260A00"/>
    <w:rsid w:val="0026162D"/>
    <w:rsid w:val="00261D95"/>
    <w:rsid w:val="002623C6"/>
    <w:rsid w:val="0026257D"/>
    <w:rsid w:val="00262BB0"/>
    <w:rsid w:val="00263C88"/>
    <w:rsid w:val="00264D36"/>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5925"/>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3B31"/>
    <w:rsid w:val="002E408B"/>
    <w:rsid w:val="002E41AA"/>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542D"/>
    <w:rsid w:val="002F6889"/>
    <w:rsid w:val="00300159"/>
    <w:rsid w:val="00301E14"/>
    <w:rsid w:val="00301FFD"/>
    <w:rsid w:val="00303FA4"/>
    <w:rsid w:val="00305E78"/>
    <w:rsid w:val="00306B51"/>
    <w:rsid w:val="0031172B"/>
    <w:rsid w:val="00312FE1"/>
    <w:rsid w:val="0031353D"/>
    <w:rsid w:val="0031407D"/>
    <w:rsid w:val="00314341"/>
    <w:rsid w:val="003144AE"/>
    <w:rsid w:val="003146CE"/>
    <w:rsid w:val="003147A2"/>
    <w:rsid w:val="003159F5"/>
    <w:rsid w:val="0031657A"/>
    <w:rsid w:val="00317002"/>
    <w:rsid w:val="00317227"/>
    <w:rsid w:val="0031757F"/>
    <w:rsid w:val="00320FC7"/>
    <w:rsid w:val="003219FB"/>
    <w:rsid w:val="00321CDF"/>
    <w:rsid w:val="00323028"/>
    <w:rsid w:val="00323454"/>
    <w:rsid w:val="003234A6"/>
    <w:rsid w:val="00324690"/>
    <w:rsid w:val="00324DF6"/>
    <w:rsid w:val="00325E4C"/>
    <w:rsid w:val="003317AD"/>
    <w:rsid w:val="00331A19"/>
    <w:rsid w:val="00332F1B"/>
    <w:rsid w:val="0033315A"/>
    <w:rsid w:val="003342D2"/>
    <w:rsid w:val="00334661"/>
    <w:rsid w:val="003369DC"/>
    <w:rsid w:val="00340183"/>
    <w:rsid w:val="003409A7"/>
    <w:rsid w:val="00340FC7"/>
    <w:rsid w:val="0034138E"/>
    <w:rsid w:val="00342426"/>
    <w:rsid w:val="003429D4"/>
    <w:rsid w:val="00343FCD"/>
    <w:rsid w:val="00344B76"/>
    <w:rsid w:val="003453EE"/>
    <w:rsid w:val="00345C6C"/>
    <w:rsid w:val="003463AD"/>
    <w:rsid w:val="003510D8"/>
    <w:rsid w:val="003512A7"/>
    <w:rsid w:val="00351451"/>
    <w:rsid w:val="003515A7"/>
    <w:rsid w:val="00352005"/>
    <w:rsid w:val="00352F42"/>
    <w:rsid w:val="00355556"/>
    <w:rsid w:val="003559C2"/>
    <w:rsid w:val="00355F1D"/>
    <w:rsid w:val="003560E2"/>
    <w:rsid w:val="0035688B"/>
    <w:rsid w:val="00356E34"/>
    <w:rsid w:val="00357E4E"/>
    <w:rsid w:val="00361BA4"/>
    <w:rsid w:val="00364DC5"/>
    <w:rsid w:val="00365B36"/>
    <w:rsid w:val="0036642B"/>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2F2"/>
    <w:rsid w:val="003965B4"/>
    <w:rsid w:val="00397518"/>
    <w:rsid w:val="00397794"/>
    <w:rsid w:val="00397EB1"/>
    <w:rsid w:val="003A0F32"/>
    <w:rsid w:val="003A1AF0"/>
    <w:rsid w:val="003A273F"/>
    <w:rsid w:val="003A2D82"/>
    <w:rsid w:val="003A2E14"/>
    <w:rsid w:val="003A3F49"/>
    <w:rsid w:val="003A4617"/>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9"/>
    <w:rsid w:val="003B6AAF"/>
    <w:rsid w:val="003C061C"/>
    <w:rsid w:val="003C082C"/>
    <w:rsid w:val="003C26D4"/>
    <w:rsid w:val="003C2CA5"/>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2D1"/>
    <w:rsid w:val="003D5655"/>
    <w:rsid w:val="003D6F49"/>
    <w:rsid w:val="003D71AF"/>
    <w:rsid w:val="003D7C65"/>
    <w:rsid w:val="003E1601"/>
    <w:rsid w:val="003E325E"/>
    <w:rsid w:val="003E44C8"/>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8B3"/>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012"/>
    <w:rsid w:val="00454A6A"/>
    <w:rsid w:val="00455F5B"/>
    <w:rsid w:val="0045654A"/>
    <w:rsid w:val="0045700E"/>
    <w:rsid w:val="00460585"/>
    <w:rsid w:val="0046065D"/>
    <w:rsid w:val="00460DF0"/>
    <w:rsid w:val="004619DB"/>
    <w:rsid w:val="00462C7A"/>
    <w:rsid w:val="00463673"/>
    <w:rsid w:val="00463DBE"/>
    <w:rsid w:val="0046417C"/>
    <w:rsid w:val="004641C0"/>
    <w:rsid w:val="004647B6"/>
    <w:rsid w:val="00464CA1"/>
    <w:rsid w:val="00465B19"/>
    <w:rsid w:val="00466548"/>
    <w:rsid w:val="00466F1D"/>
    <w:rsid w:val="00467352"/>
    <w:rsid w:val="00470535"/>
    <w:rsid w:val="00470BB5"/>
    <w:rsid w:val="00471E7C"/>
    <w:rsid w:val="00471F20"/>
    <w:rsid w:val="00473FA9"/>
    <w:rsid w:val="00475FC7"/>
    <w:rsid w:val="0047750F"/>
    <w:rsid w:val="004776CD"/>
    <w:rsid w:val="00477896"/>
    <w:rsid w:val="00480833"/>
    <w:rsid w:val="00480B2A"/>
    <w:rsid w:val="00481967"/>
    <w:rsid w:val="00484BE9"/>
    <w:rsid w:val="00485E3B"/>
    <w:rsid w:val="00485E7B"/>
    <w:rsid w:val="00486376"/>
    <w:rsid w:val="00486C7D"/>
    <w:rsid w:val="00487EEC"/>
    <w:rsid w:val="0049061E"/>
    <w:rsid w:val="00490B0E"/>
    <w:rsid w:val="0049139F"/>
    <w:rsid w:val="00495D02"/>
    <w:rsid w:val="004964D9"/>
    <w:rsid w:val="00496E3E"/>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42"/>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52F4"/>
    <w:rsid w:val="004E6336"/>
    <w:rsid w:val="004E65EF"/>
    <w:rsid w:val="004E7277"/>
    <w:rsid w:val="004F261F"/>
    <w:rsid w:val="004F2983"/>
    <w:rsid w:val="004F315D"/>
    <w:rsid w:val="004F4D79"/>
    <w:rsid w:val="004F5470"/>
    <w:rsid w:val="004F6738"/>
    <w:rsid w:val="004F69E8"/>
    <w:rsid w:val="004F780E"/>
    <w:rsid w:val="004F7A92"/>
    <w:rsid w:val="004F7C47"/>
    <w:rsid w:val="005014C6"/>
    <w:rsid w:val="005032E3"/>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3D47"/>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5CDD"/>
    <w:rsid w:val="0057630F"/>
    <w:rsid w:val="00576315"/>
    <w:rsid w:val="0057641F"/>
    <w:rsid w:val="005765B2"/>
    <w:rsid w:val="00576E54"/>
    <w:rsid w:val="00577E0D"/>
    <w:rsid w:val="005800A4"/>
    <w:rsid w:val="005803FB"/>
    <w:rsid w:val="00580778"/>
    <w:rsid w:val="00581ECA"/>
    <w:rsid w:val="005840EB"/>
    <w:rsid w:val="005867C2"/>
    <w:rsid w:val="00590ACA"/>
    <w:rsid w:val="00590F9C"/>
    <w:rsid w:val="00591AF0"/>
    <w:rsid w:val="005921A1"/>
    <w:rsid w:val="005926E7"/>
    <w:rsid w:val="00592F06"/>
    <w:rsid w:val="00597220"/>
    <w:rsid w:val="00597F04"/>
    <w:rsid w:val="005A2057"/>
    <w:rsid w:val="005A22D5"/>
    <w:rsid w:val="005A2980"/>
    <w:rsid w:val="005A3078"/>
    <w:rsid w:val="005A5F2F"/>
    <w:rsid w:val="005B0D73"/>
    <w:rsid w:val="005B1320"/>
    <w:rsid w:val="005B1428"/>
    <w:rsid w:val="005B1F77"/>
    <w:rsid w:val="005B2294"/>
    <w:rsid w:val="005B282A"/>
    <w:rsid w:val="005B2B0E"/>
    <w:rsid w:val="005B3518"/>
    <w:rsid w:val="005B3A28"/>
    <w:rsid w:val="005B4382"/>
    <w:rsid w:val="005B4A3F"/>
    <w:rsid w:val="005B4AB1"/>
    <w:rsid w:val="005B5322"/>
    <w:rsid w:val="005B70EC"/>
    <w:rsid w:val="005B765F"/>
    <w:rsid w:val="005C0123"/>
    <w:rsid w:val="005C2AE8"/>
    <w:rsid w:val="005C634E"/>
    <w:rsid w:val="005C643F"/>
    <w:rsid w:val="005C7B8E"/>
    <w:rsid w:val="005D0386"/>
    <w:rsid w:val="005D07E2"/>
    <w:rsid w:val="005D1194"/>
    <w:rsid w:val="005D141F"/>
    <w:rsid w:val="005D27DC"/>
    <w:rsid w:val="005D2EF1"/>
    <w:rsid w:val="005D49C7"/>
    <w:rsid w:val="005D699B"/>
    <w:rsid w:val="005D6BF9"/>
    <w:rsid w:val="005E109D"/>
    <w:rsid w:val="005E187D"/>
    <w:rsid w:val="005E1EBD"/>
    <w:rsid w:val="005E2B5A"/>
    <w:rsid w:val="005E2C6A"/>
    <w:rsid w:val="005E2D14"/>
    <w:rsid w:val="005E31FD"/>
    <w:rsid w:val="005E4159"/>
    <w:rsid w:val="005E47F6"/>
    <w:rsid w:val="005E78BF"/>
    <w:rsid w:val="005E7BD8"/>
    <w:rsid w:val="005E7C64"/>
    <w:rsid w:val="005F1EB7"/>
    <w:rsid w:val="005F241A"/>
    <w:rsid w:val="005F268A"/>
    <w:rsid w:val="005F2DA1"/>
    <w:rsid w:val="005F337B"/>
    <w:rsid w:val="005F46E4"/>
    <w:rsid w:val="005F48DE"/>
    <w:rsid w:val="005F48E4"/>
    <w:rsid w:val="005F4C79"/>
    <w:rsid w:val="005F72F0"/>
    <w:rsid w:val="005F772E"/>
    <w:rsid w:val="006004B8"/>
    <w:rsid w:val="00602694"/>
    <w:rsid w:val="00602858"/>
    <w:rsid w:val="0060321A"/>
    <w:rsid w:val="00604A04"/>
    <w:rsid w:val="00605362"/>
    <w:rsid w:val="00605835"/>
    <w:rsid w:val="0060619A"/>
    <w:rsid w:val="00607A96"/>
    <w:rsid w:val="00610FFA"/>
    <w:rsid w:val="00611108"/>
    <w:rsid w:val="00612CAB"/>
    <w:rsid w:val="006132DA"/>
    <w:rsid w:val="006152D1"/>
    <w:rsid w:val="00615CA0"/>
    <w:rsid w:val="00615F76"/>
    <w:rsid w:val="00616F97"/>
    <w:rsid w:val="00617609"/>
    <w:rsid w:val="006205CA"/>
    <w:rsid w:val="00621AA0"/>
    <w:rsid w:val="00622266"/>
    <w:rsid w:val="0062274E"/>
    <w:rsid w:val="00625ACB"/>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555F"/>
    <w:rsid w:val="00647120"/>
    <w:rsid w:val="006479D8"/>
    <w:rsid w:val="00650C84"/>
    <w:rsid w:val="00650DDA"/>
    <w:rsid w:val="00651BBD"/>
    <w:rsid w:val="00653242"/>
    <w:rsid w:val="00653B90"/>
    <w:rsid w:val="00654546"/>
    <w:rsid w:val="00654C51"/>
    <w:rsid w:val="00655E07"/>
    <w:rsid w:val="0065692B"/>
    <w:rsid w:val="00660322"/>
    <w:rsid w:val="006609C4"/>
    <w:rsid w:val="00660C70"/>
    <w:rsid w:val="00661014"/>
    <w:rsid w:val="00662C6B"/>
    <w:rsid w:val="00663E6C"/>
    <w:rsid w:val="006643E9"/>
    <w:rsid w:val="00664D1B"/>
    <w:rsid w:val="00665CE2"/>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0FE"/>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75"/>
    <w:rsid w:val="006B08AC"/>
    <w:rsid w:val="006B1699"/>
    <w:rsid w:val="006B1BBC"/>
    <w:rsid w:val="006B44F4"/>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0FB5"/>
    <w:rsid w:val="006F4533"/>
    <w:rsid w:val="006F49FD"/>
    <w:rsid w:val="007008BC"/>
    <w:rsid w:val="00700A99"/>
    <w:rsid w:val="00700C47"/>
    <w:rsid w:val="007018F1"/>
    <w:rsid w:val="00701FC8"/>
    <w:rsid w:val="0070280A"/>
    <w:rsid w:val="0070462F"/>
    <w:rsid w:val="00704A5B"/>
    <w:rsid w:val="00705C29"/>
    <w:rsid w:val="00706DBF"/>
    <w:rsid w:val="007100C8"/>
    <w:rsid w:val="007102D9"/>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7093"/>
    <w:rsid w:val="0075143F"/>
    <w:rsid w:val="00751EF4"/>
    <w:rsid w:val="0075221C"/>
    <w:rsid w:val="00752DEF"/>
    <w:rsid w:val="00752F9D"/>
    <w:rsid w:val="0075315E"/>
    <w:rsid w:val="0075340B"/>
    <w:rsid w:val="007537AA"/>
    <w:rsid w:val="00754037"/>
    <w:rsid w:val="00754438"/>
    <w:rsid w:val="00755499"/>
    <w:rsid w:val="00756289"/>
    <w:rsid w:val="00757493"/>
    <w:rsid w:val="00757FFE"/>
    <w:rsid w:val="00760FE6"/>
    <w:rsid w:val="00762274"/>
    <w:rsid w:val="00762D0F"/>
    <w:rsid w:val="00763462"/>
    <w:rsid w:val="00764A7F"/>
    <w:rsid w:val="00765733"/>
    <w:rsid w:val="00765C9F"/>
    <w:rsid w:val="0076722B"/>
    <w:rsid w:val="00770B8A"/>
    <w:rsid w:val="00770F30"/>
    <w:rsid w:val="0077131F"/>
    <w:rsid w:val="00775B77"/>
    <w:rsid w:val="007762CC"/>
    <w:rsid w:val="0077760F"/>
    <w:rsid w:val="00780E2A"/>
    <w:rsid w:val="00780FD4"/>
    <w:rsid w:val="0078181C"/>
    <w:rsid w:val="00784114"/>
    <w:rsid w:val="00785A03"/>
    <w:rsid w:val="00785F50"/>
    <w:rsid w:val="0079057A"/>
    <w:rsid w:val="00790908"/>
    <w:rsid w:val="00790D74"/>
    <w:rsid w:val="00791516"/>
    <w:rsid w:val="00791E73"/>
    <w:rsid w:val="00792651"/>
    <w:rsid w:val="007941CD"/>
    <w:rsid w:val="00795346"/>
    <w:rsid w:val="00795E3B"/>
    <w:rsid w:val="00796766"/>
    <w:rsid w:val="00797D9D"/>
    <w:rsid w:val="007A15B3"/>
    <w:rsid w:val="007A15D8"/>
    <w:rsid w:val="007A2E2B"/>
    <w:rsid w:val="007A31D0"/>
    <w:rsid w:val="007A6551"/>
    <w:rsid w:val="007B1AC5"/>
    <w:rsid w:val="007B1FDC"/>
    <w:rsid w:val="007B24AC"/>
    <w:rsid w:val="007B344E"/>
    <w:rsid w:val="007B3885"/>
    <w:rsid w:val="007B40DA"/>
    <w:rsid w:val="007B4848"/>
    <w:rsid w:val="007B4E70"/>
    <w:rsid w:val="007B5646"/>
    <w:rsid w:val="007C00BD"/>
    <w:rsid w:val="007C130D"/>
    <w:rsid w:val="007C1468"/>
    <w:rsid w:val="007C1BC3"/>
    <w:rsid w:val="007C1CF8"/>
    <w:rsid w:val="007C20E3"/>
    <w:rsid w:val="007C36BD"/>
    <w:rsid w:val="007C3B60"/>
    <w:rsid w:val="007C3B9E"/>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4769"/>
    <w:rsid w:val="007F585E"/>
    <w:rsid w:val="007F5F45"/>
    <w:rsid w:val="007F6CB4"/>
    <w:rsid w:val="007F7D27"/>
    <w:rsid w:val="00800725"/>
    <w:rsid w:val="0080122E"/>
    <w:rsid w:val="0080161A"/>
    <w:rsid w:val="00801734"/>
    <w:rsid w:val="008017A6"/>
    <w:rsid w:val="00801A6F"/>
    <w:rsid w:val="00801B71"/>
    <w:rsid w:val="00801D69"/>
    <w:rsid w:val="00801D7F"/>
    <w:rsid w:val="008040FC"/>
    <w:rsid w:val="008057DF"/>
    <w:rsid w:val="008129BE"/>
    <w:rsid w:val="00812B6A"/>
    <w:rsid w:val="00815D37"/>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13F"/>
    <w:rsid w:val="00860E6B"/>
    <w:rsid w:val="00861051"/>
    <w:rsid w:val="008629D1"/>
    <w:rsid w:val="00864B00"/>
    <w:rsid w:val="0086715F"/>
    <w:rsid w:val="008673E1"/>
    <w:rsid w:val="008679F3"/>
    <w:rsid w:val="00870246"/>
    <w:rsid w:val="00870828"/>
    <w:rsid w:val="00870AE5"/>
    <w:rsid w:val="00871133"/>
    <w:rsid w:val="00871253"/>
    <w:rsid w:val="0087143B"/>
    <w:rsid w:val="00871FFB"/>
    <w:rsid w:val="00872246"/>
    <w:rsid w:val="00873167"/>
    <w:rsid w:val="00873607"/>
    <w:rsid w:val="00873A8A"/>
    <w:rsid w:val="0087421C"/>
    <w:rsid w:val="00874C42"/>
    <w:rsid w:val="00875891"/>
    <w:rsid w:val="0087668B"/>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A76"/>
    <w:rsid w:val="008A2B2C"/>
    <w:rsid w:val="008A330A"/>
    <w:rsid w:val="008A4A3A"/>
    <w:rsid w:val="008A644C"/>
    <w:rsid w:val="008A68E1"/>
    <w:rsid w:val="008A6BED"/>
    <w:rsid w:val="008B1AB1"/>
    <w:rsid w:val="008B2990"/>
    <w:rsid w:val="008B33EF"/>
    <w:rsid w:val="008B4221"/>
    <w:rsid w:val="008B4227"/>
    <w:rsid w:val="008B4C07"/>
    <w:rsid w:val="008B4D0B"/>
    <w:rsid w:val="008B5AA9"/>
    <w:rsid w:val="008C0CFB"/>
    <w:rsid w:val="008C123A"/>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5873"/>
    <w:rsid w:val="008D7B0B"/>
    <w:rsid w:val="008E28D7"/>
    <w:rsid w:val="008E2C0B"/>
    <w:rsid w:val="008E3B05"/>
    <w:rsid w:val="008E4021"/>
    <w:rsid w:val="008E4885"/>
    <w:rsid w:val="008E5777"/>
    <w:rsid w:val="008E5A27"/>
    <w:rsid w:val="008E5B36"/>
    <w:rsid w:val="008E6250"/>
    <w:rsid w:val="008E6503"/>
    <w:rsid w:val="008E6570"/>
    <w:rsid w:val="008F04B1"/>
    <w:rsid w:val="008F1345"/>
    <w:rsid w:val="008F1C4D"/>
    <w:rsid w:val="008F4671"/>
    <w:rsid w:val="008F4A3C"/>
    <w:rsid w:val="008F5BB4"/>
    <w:rsid w:val="008F6019"/>
    <w:rsid w:val="008F631A"/>
    <w:rsid w:val="008F7132"/>
    <w:rsid w:val="00900CCF"/>
    <w:rsid w:val="00900D7C"/>
    <w:rsid w:val="00901831"/>
    <w:rsid w:val="00901982"/>
    <w:rsid w:val="00901C9A"/>
    <w:rsid w:val="00901FEA"/>
    <w:rsid w:val="0090313C"/>
    <w:rsid w:val="0090370F"/>
    <w:rsid w:val="00903FF0"/>
    <w:rsid w:val="0090560E"/>
    <w:rsid w:val="009058EF"/>
    <w:rsid w:val="00906678"/>
    <w:rsid w:val="00912983"/>
    <w:rsid w:val="00915CCC"/>
    <w:rsid w:val="009162F8"/>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EB6"/>
    <w:rsid w:val="00964414"/>
    <w:rsid w:val="009645D7"/>
    <w:rsid w:val="00964643"/>
    <w:rsid w:val="00965AA1"/>
    <w:rsid w:val="009675E2"/>
    <w:rsid w:val="009677BF"/>
    <w:rsid w:val="009705F5"/>
    <w:rsid w:val="00970825"/>
    <w:rsid w:val="0097283B"/>
    <w:rsid w:val="0097481C"/>
    <w:rsid w:val="00974CBD"/>
    <w:rsid w:val="00974E3E"/>
    <w:rsid w:val="00974EC6"/>
    <w:rsid w:val="009750D3"/>
    <w:rsid w:val="00980431"/>
    <w:rsid w:val="009811EB"/>
    <w:rsid w:val="00982782"/>
    <w:rsid w:val="0098401E"/>
    <w:rsid w:val="00984B2D"/>
    <w:rsid w:val="00985334"/>
    <w:rsid w:val="009859F0"/>
    <w:rsid w:val="00985FE9"/>
    <w:rsid w:val="009875F5"/>
    <w:rsid w:val="00987E17"/>
    <w:rsid w:val="009908E9"/>
    <w:rsid w:val="009909AF"/>
    <w:rsid w:val="00990A96"/>
    <w:rsid w:val="00990BB8"/>
    <w:rsid w:val="00992CD5"/>
    <w:rsid w:val="00993DC8"/>
    <w:rsid w:val="0099420E"/>
    <w:rsid w:val="00994C37"/>
    <w:rsid w:val="00995B54"/>
    <w:rsid w:val="009961F8"/>
    <w:rsid w:val="00996474"/>
    <w:rsid w:val="009A01A8"/>
    <w:rsid w:val="009A0455"/>
    <w:rsid w:val="009A0AE3"/>
    <w:rsid w:val="009A0FBF"/>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2CA9"/>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08C1"/>
    <w:rsid w:val="009D109D"/>
    <w:rsid w:val="009D19EE"/>
    <w:rsid w:val="009D20EF"/>
    <w:rsid w:val="009D2620"/>
    <w:rsid w:val="009D3638"/>
    <w:rsid w:val="009D41D7"/>
    <w:rsid w:val="009D4D2A"/>
    <w:rsid w:val="009D6AF0"/>
    <w:rsid w:val="009D7844"/>
    <w:rsid w:val="009E12A6"/>
    <w:rsid w:val="009E1B7B"/>
    <w:rsid w:val="009E1D68"/>
    <w:rsid w:val="009E22EE"/>
    <w:rsid w:val="009E27C4"/>
    <w:rsid w:val="009E3E4A"/>
    <w:rsid w:val="009E421F"/>
    <w:rsid w:val="009E45A2"/>
    <w:rsid w:val="009E5DEC"/>
    <w:rsid w:val="009E6667"/>
    <w:rsid w:val="009E69EF"/>
    <w:rsid w:val="009E6B28"/>
    <w:rsid w:val="009E76B8"/>
    <w:rsid w:val="009F054E"/>
    <w:rsid w:val="009F0BDC"/>
    <w:rsid w:val="009F1DA0"/>
    <w:rsid w:val="009F2D3E"/>
    <w:rsid w:val="009F32AE"/>
    <w:rsid w:val="009F5814"/>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6B1F"/>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68DD"/>
    <w:rsid w:val="00A472B3"/>
    <w:rsid w:val="00A476BA"/>
    <w:rsid w:val="00A50BFC"/>
    <w:rsid w:val="00A50F0C"/>
    <w:rsid w:val="00A537A9"/>
    <w:rsid w:val="00A54A45"/>
    <w:rsid w:val="00A57252"/>
    <w:rsid w:val="00A57384"/>
    <w:rsid w:val="00A576D3"/>
    <w:rsid w:val="00A57859"/>
    <w:rsid w:val="00A57AA0"/>
    <w:rsid w:val="00A57FE2"/>
    <w:rsid w:val="00A60CB8"/>
    <w:rsid w:val="00A60E1E"/>
    <w:rsid w:val="00A618A1"/>
    <w:rsid w:val="00A61A4C"/>
    <w:rsid w:val="00A628F3"/>
    <w:rsid w:val="00A62B96"/>
    <w:rsid w:val="00A6659C"/>
    <w:rsid w:val="00A67B08"/>
    <w:rsid w:val="00A67C11"/>
    <w:rsid w:val="00A70006"/>
    <w:rsid w:val="00A71764"/>
    <w:rsid w:val="00A73739"/>
    <w:rsid w:val="00A73AA1"/>
    <w:rsid w:val="00A73E9A"/>
    <w:rsid w:val="00A75382"/>
    <w:rsid w:val="00A75FD5"/>
    <w:rsid w:val="00A76830"/>
    <w:rsid w:val="00A76F54"/>
    <w:rsid w:val="00A77165"/>
    <w:rsid w:val="00A773BC"/>
    <w:rsid w:val="00A7746E"/>
    <w:rsid w:val="00A779B8"/>
    <w:rsid w:val="00A817F4"/>
    <w:rsid w:val="00A823BB"/>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341"/>
    <w:rsid w:val="00AB3D05"/>
    <w:rsid w:val="00AB3DE6"/>
    <w:rsid w:val="00AB4B42"/>
    <w:rsid w:val="00AB4BA6"/>
    <w:rsid w:val="00AB710B"/>
    <w:rsid w:val="00AB78AE"/>
    <w:rsid w:val="00AC429E"/>
    <w:rsid w:val="00AC4F86"/>
    <w:rsid w:val="00AC5C38"/>
    <w:rsid w:val="00AC6265"/>
    <w:rsid w:val="00AC7CB7"/>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1DD7"/>
    <w:rsid w:val="00B123D0"/>
    <w:rsid w:val="00B12A08"/>
    <w:rsid w:val="00B135A6"/>
    <w:rsid w:val="00B135BA"/>
    <w:rsid w:val="00B153EA"/>
    <w:rsid w:val="00B15BCD"/>
    <w:rsid w:val="00B165F0"/>
    <w:rsid w:val="00B167DD"/>
    <w:rsid w:val="00B2071C"/>
    <w:rsid w:val="00B21304"/>
    <w:rsid w:val="00B22061"/>
    <w:rsid w:val="00B2214D"/>
    <w:rsid w:val="00B22317"/>
    <w:rsid w:val="00B23CC5"/>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6F77"/>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2C6"/>
    <w:rsid w:val="00B72B14"/>
    <w:rsid w:val="00B731AC"/>
    <w:rsid w:val="00B73A40"/>
    <w:rsid w:val="00B73D88"/>
    <w:rsid w:val="00B760D5"/>
    <w:rsid w:val="00B76B6F"/>
    <w:rsid w:val="00B772C6"/>
    <w:rsid w:val="00B80C2F"/>
    <w:rsid w:val="00B80FD1"/>
    <w:rsid w:val="00B83976"/>
    <w:rsid w:val="00B84602"/>
    <w:rsid w:val="00B84D9A"/>
    <w:rsid w:val="00B85C20"/>
    <w:rsid w:val="00B861AF"/>
    <w:rsid w:val="00B86CE5"/>
    <w:rsid w:val="00B90A50"/>
    <w:rsid w:val="00B90F71"/>
    <w:rsid w:val="00B91323"/>
    <w:rsid w:val="00B91AF2"/>
    <w:rsid w:val="00B9307D"/>
    <w:rsid w:val="00B9410F"/>
    <w:rsid w:val="00B949EF"/>
    <w:rsid w:val="00B9506F"/>
    <w:rsid w:val="00B957AB"/>
    <w:rsid w:val="00B974C0"/>
    <w:rsid w:val="00B97F6C"/>
    <w:rsid w:val="00BA19B6"/>
    <w:rsid w:val="00BA1D7E"/>
    <w:rsid w:val="00BA2F1F"/>
    <w:rsid w:val="00BA36A3"/>
    <w:rsid w:val="00BA6889"/>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D7E94"/>
    <w:rsid w:val="00BE1372"/>
    <w:rsid w:val="00BE14AA"/>
    <w:rsid w:val="00BE1523"/>
    <w:rsid w:val="00BE2524"/>
    <w:rsid w:val="00BE2ED0"/>
    <w:rsid w:val="00BE2F23"/>
    <w:rsid w:val="00BE3537"/>
    <w:rsid w:val="00BE4290"/>
    <w:rsid w:val="00BE5049"/>
    <w:rsid w:val="00BE635D"/>
    <w:rsid w:val="00BE6CAE"/>
    <w:rsid w:val="00BE764C"/>
    <w:rsid w:val="00BE76DD"/>
    <w:rsid w:val="00BF1615"/>
    <w:rsid w:val="00BF1AA2"/>
    <w:rsid w:val="00BF428B"/>
    <w:rsid w:val="00BF4D41"/>
    <w:rsid w:val="00BF4FF3"/>
    <w:rsid w:val="00BF5F16"/>
    <w:rsid w:val="00BF76A8"/>
    <w:rsid w:val="00BF7951"/>
    <w:rsid w:val="00C0063A"/>
    <w:rsid w:val="00C00D11"/>
    <w:rsid w:val="00C00DC2"/>
    <w:rsid w:val="00C03010"/>
    <w:rsid w:val="00C031E0"/>
    <w:rsid w:val="00C032B7"/>
    <w:rsid w:val="00C03595"/>
    <w:rsid w:val="00C04B9D"/>
    <w:rsid w:val="00C05924"/>
    <w:rsid w:val="00C05CE8"/>
    <w:rsid w:val="00C05EFD"/>
    <w:rsid w:val="00C0795C"/>
    <w:rsid w:val="00C07F86"/>
    <w:rsid w:val="00C10315"/>
    <w:rsid w:val="00C11648"/>
    <w:rsid w:val="00C11667"/>
    <w:rsid w:val="00C11870"/>
    <w:rsid w:val="00C11F0C"/>
    <w:rsid w:val="00C1230A"/>
    <w:rsid w:val="00C14453"/>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0B3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53D"/>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1E6D"/>
    <w:rsid w:val="00C82C89"/>
    <w:rsid w:val="00C82C8F"/>
    <w:rsid w:val="00C82D03"/>
    <w:rsid w:val="00C8347F"/>
    <w:rsid w:val="00C83DEE"/>
    <w:rsid w:val="00C85091"/>
    <w:rsid w:val="00C86A6D"/>
    <w:rsid w:val="00C87A81"/>
    <w:rsid w:val="00C90AED"/>
    <w:rsid w:val="00C929B5"/>
    <w:rsid w:val="00C92E23"/>
    <w:rsid w:val="00C938C5"/>
    <w:rsid w:val="00C949BC"/>
    <w:rsid w:val="00C94CDD"/>
    <w:rsid w:val="00C973D4"/>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930"/>
    <w:rsid w:val="00CC0D03"/>
    <w:rsid w:val="00CC0E37"/>
    <w:rsid w:val="00CC14E6"/>
    <w:rsid w:val="00CC191D"/>
    <w:rsid w:val="00CC1C3B"/>
    <w:rsid w:val="00CC1C8E"/>
    <w:rsid w:val="00CC2A6D"/>
    <w:rsid w:val="00CC3358"/>
    <w:rsid w:val="00CC3FF2"/>
    <w:rsid w:val="00CC40FF"/>
    <w:rsid w:val="00CC5925"/>
    <w:rsid w:val="00CC6127"/>
    <w:rsid w:val="00CC6CDC"/>
    <w:rsid w:val="00CC7539"/>
    <w:rsid w:val="00CD03B8"/>
    <w:rsid w:val="00CD1E98"/>
    <w:rsid w:val="00CD1FC3"/>
    <w:rsid w:val="00CD2657"/>
    <w:rsid w:val="00CD2D47"/>
    <w:rsid w:val="00CD3196"/>
    <w:rsid w:val="00CD3987"/>
    <w:rsid w:val="00CD3D32"/>
    <w:rsid w:val="00CD3FF4"/>
    <w:rsid w:val="00CD48D8"/>
    <w:rsid w:val="00CD4AF8"/>
    <w:rsid w:val="00CD52A5"/>
    <w:rsid w:val="00CD564B"/>
    <w:rsid w:val="00CD6812"/>
    <w:rsid w:val="00CD7170"/>
    <w:rsid w:val="00CD7803"/>
    <w:rsid w:val="00CE0B70"/>
    <w:rsid w:val="00CE1B3F"/>
    <w:rsid w:val="00CE3E87"/>
    <w:rsid w:val="00CE405E"/>
    <w:rsid w:val="00CE56D7"/>
    <w:rsid w:val="00CF171F"/>
    <w:rsid w:val="00CF34F0"/>
    <w:rsid w:val="00CF4934"/>
    <w:rsid w:val="00CF5A4D"/>
    <w:rsid w:val="00CF6F18"/>
    <w:rsid w:val="00D02AE2"/>
    <w:rsid w:val="00D044B5"/>
    <w:rsid w:val="00D048EB"/>
    <w:rsid w:val="00D0564D"/>
    <w:rsid w:val="00D05EB3"/>
    <w:rsid w:val="00D0721B"/>
    <w:rsid w:val="00D0727E"/>
    <w:rsid w:val="00D0757B"/>
    <w:rsid w:val="00D10264"/>
    <w:rsid w:val="00D1055B"/>
    <w:rsid w:val="00D10BD0"/>
    <w:rsid w:val="00D116B4"/>
    <w:rsid w:val="00D12F6A"/>
    <w:rsid w:val="00D13031"/>
    <w:rsid w:val="00D1473D"/>
    <w:rsid w:val="00D147AB"/>
    <w:rsid w:val="00D15B1E"/>
    <w:rsid w:val="00D16A8E"/>
    <w:rsid w:val="00D16BAD"/>
    <w:rsid w:val="00D16F2C"/>
    <w:rsid w:val="00D16FC9"/>
    <w:rsid w:val="00D178FF"/>
    <w:rsid w:val="00D21884"/>
    <w:rsid w:val="00D2251A"/>
    <w:rsid w:val="00D225EB"/>
    <w:rsid w:val="00D2480D"/>
    <w:rsid w:val="00D25EC8"/>
    <w:rsid w:val="00D3121D"/>
    <w:rsid w:val="00D32642"/>
    <w:rsid w:val="00D368C3"/>
    <w:rsid w:val="00D36B47"/>
    <w:rsid w:val="00D37465"/>
    <w:rsid w:val="00D41086"/>
    <w:rsid w:val="00D41C2F"/>
    <w:rsid w:val="00D42195"/>
    <w:rsid w:val="00D4303E"/>
    <w:rsid w:val="00D431A4"/>
    <w:rsid w:val="00D4398F"/>
    <w:rsid w:val="00D43DB2"/>
    <w:rsid w:val="00D442AA"/>
    <w:rsid w:val="00D45CEB"/>
    <w:rsid w:val="00D45D17"/>
    <w:rsid w:val="00D4757D"/>
    <w:rsid w:val="00D4778A"/>
    <w:rsid w:val="00D5073D"/>
    <w:rsid w:val="00D54328"/>
    <w:rsid w:val="00D5563D"/>
    <w:rsid w:val="00D55EB1"/>
    <w:rsid w:val="00D56511"/>
    <w:rsid w:val="00D56F45"/>
    <w:rsid w:val="00D6023C"/>
    <w:rsid w:val="00D614A5"/>
    <w:rsid w:val="00D62A76"/>
    <w:rsid w:val="00D63DC9"/>
    <w:rsid w:val="00D65200"/>
    <w:rsid w:val="00D6539F"/>
    <w:rsid w:val="00D6675F"/>
    <w:rsid w:val="00D67BC8"/>
    <w:rsid w:val="00D701E9"/>
    <w:rsid w:val="00D71005"/>
    <w:rsid w:val="00D72693"/>
    <w:rsid w:val="00D728F1"/>
    <w:rsid w:val="00D729D4"/>
    <w:rsid w:val="00D73D05"/>
    <w:rsid w:val="00D74031"/>
    <w:rsid w:val="00D75533"/>
    <w:rsid w:val="00D77D8C"/>
    <w:rsid w:val="00D80104"/>
    <w:rsid w:val="00D80C1B"/>
    <w:rsid w:val="00D80E8F"/>
    <w:rsid w:val="00D814AE"/>
    <w:rsid w:val="00D81B05"/>
    <w:rsid w:val="00D824A1"/>
    <w:rsid w:val="00D832DA"/>
    <w:rsid w:val="00D834A8"/>
    <w:rsid w:val="00D83663"/>
    <w:rsid w:val="00D844E6"/>
    <w:rsid w:val="00D849E6"/>
    <w:rsid w:val="00D85287"/>
    <w:rsid w:val="00D8656F"/>
    <w:rsid w:val="00D86673"/>
    <w:rsid w:val="00D87780"/>
    <w:rsid w:val="00D87BB1"/>
    <w:rsid w:val="00D90A2F"/>
    <w:rsid w:val="00D911C2"/>
    <w:rsid w:val="00D9314A"/>
    <w:rsid w:val="00D938D8"/>
    <w:rsid w:val="00D9488C"/>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438"/>
    <w:rsid w:val="00DB2856"/>
    <w:rsid w:val="00DB3A81"/>
    <w:rsid w:val="00DB3D87"/>
    <w:rsid w:val="00DB3E61"/>
    <w:rsid w:val="00DB41CE"/>
    <w:rsid w:val="00DB4AAF"/>
    <w:rsid w:val="00DB769B"/>
    <w:rsid w:val="00DC0D57"/>
    <w:rsid w:val="00DC0E08"/>
    <w:rsid w:val="00DC1574"/>
    <w:rsid w:val="00DC1596"/>
    <w:rsid w:val="00DC27CE"/>
    <w:rsid w:val="00DC2821"/>
    <w:rsid w:val="00DC39A5"/>
    <w:rsid w:val="00DC4227"/>
    <w:rsid w:val="00DC456E"/>
    <w:rsid w:val="00DC5030"/>
    <w:rsid w:val="00DC60FE"/>
    <w:rsid w:val="00DD0A51"/>
    <w:rsid w:val="00DD11E5"/>
    <w:rsid w:val="00DD2BF2"/>
    <w:rsid w:val="00DD2C67"/>
    <w:rsid w:val="00DD44E2"/>
    <w:rsid w:val="00DD466D"/>
    <w:rsid w:val="00DD584B"/>
    <w:rsid w:val="00DD7815"/>
    <w:rsid w:val="00DE0EE7"/>
    <w:rsid w:val="00DE1046"/>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D09"/>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897"/>
    <w:rsid w:val="00E13B50"/>
    <w:rsid w:val="00E16163"/>
    <w:rsid w:val="00E1616A"/>
    <w:rsid w:val="00E16A77"/>
    <w:rsid w:val="00E207CC"/>
    <w:rsid w:val="00E2184C"/>
    <w:rsid w:val="00E225A3"/>
    <w:rsid w:val="00E23BF3"/>
    <w:rsid w:val="00E259F1"/>
    <w:rsid w:val="00E25B06"/>
    <w:rsid w:val="00E30C33"/>
    <w:rsid w:val="00E30DD8"/>
    <w:rsid w:val="00E30E42"/>
    <w:rsid w:val="00E31C4F"/>
    <w:rsid w:val="00E31EC9"/>
    <w:rsid w:val="00E32855"/>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5B7"/>
    <w:rsid w:val="00E567BB"/>
    <w:rsid w:val="00E567F9"/>
    <w:rsid w:val="00E57F5F"/>
    <w:rsid w:val="00E60155"/>
    <w:rsid w:val="00E6075D"/>
    <w:rsid w:val="00E6088F"/>
    <w:rsid w:val="00E62BCD"/>
    <w:rsid w:val="00E6339B"/>
    <w:rsid w:val="00E63505"/>
    <w:rsid w:val="00E63AFA"/>
    <w:rsid w:val="00E659C8"/>
    <w:rsid w:val="00E6712D"/>
    <w:rsid w:val="00E71221"/>
    <w:rsid w:val="00E71FCE"/>
    <w:rsid w:val="00E7216A"/>
    <w:rsid w:val="00E732FB"/>
    <w:rsid w:val="00E76E6C"/>
    <w:rsid w:val="00E77B22"/>
    <w:rsid w:val="00E81A13"/>
    <w:rsid w:val="00E823A9"/>
    <w:rsid w:val="00E82A34"/>
    <w:rsid w:val="00E83006"/>
    <w:rsid w:val="00E83BE4"/>
    <w:rsid w:val="00E8476A"/>
    <w:rsid w:val="00E859C5"/>
    <w:rsid w:val="00E86A7B"/>
    <w:rsid w:val="00E86D5B"/>
    <w:rsid w:val="00E87E94"/>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00E5"/>
    <w:rsid w:val="00EA19C9"/>
    <w:rsid w:val="00EA370A"/>
    <w:rsid w:val="00EA3949"/>
    <w:rsid w:val="00EA45A8"/>
    <w:rsid w:val="00EA5F12"/>
    <w:rsid w:val="00EA6AED"/>
    <w:rsid w:val="00EA6BF2"/>
    <w:rsid w:val="00EA6DDF"/>
    <w:rsid w:val="00EB1F3A"/>
    <w:rsid w:val="00EB2533"/>
    <w:rsid w:val="00EB2F44"/>
    <w:rsid w:val="00EB4FFE"/>
    <w:rsid w:val="00EB534D"/>
    <w:rsid w:val="00EB61D6"/>
    <w:rsid w:val="00EB63EA"/>
    <w:rsid w:val="00EB6614"/>
    <w:rsid w:val="00EB6DA0"/>
    <w:rsid w:val="00EB7203"/>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91E"/>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5525"/>
    <w:rsid w:val="00EF6A39"/>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72CD"/>
    <w:rsid w:val="00F274A1"/>
    <w:rsid w:val="00F2765C"/>
    <w:rsid w:val="00F27D0D"/>
    <w:rsid w:val="00F3118D"/>
    <w:rsid w:val="00F3147F"/>
    <w:rsid w:val="00F347F0"/>
    <w:rsid w:val="00F361C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3685"/>
    <w:rsid w:val="00F642AB"/>
    <w:rsid w:val="00F6532C"/>
    <w:rsid w:val="00F65734"/>
    <w:rsid w:val="00F6795E"/>
    <w:rsid w:val="00F70699"/>
    <w:rsid w:val="00F70E94"/>
    <w:rsid w:val="00F739E2"/>
    <w:rsid w:val="00F74301"/>
    <w:rsid w:val="00F749A1"/>
    <w:rsid w:val="00F74C12"/>
    <w:rsid w:val="00F75995"/>
    <w:rsid w:val="00F76DD3"/>
    <w:rsid w:val="00F80855"/>
    <w:rsid w:val="00F80876"/>
    <w:rsid w:val="00F83C6A"/>
    <w:rsid w:val="00F8405E"/>
    <w:rsid w:val="00F840A1"/>
    <w:rsid w:val="00F844B3"/>
    <w:rsid w:val="00F849F5"/>
    <w:rsid w:val="00F86330"/>
    <w:rsid w:val="00F87254"/>
    <w:rsid w:val="00F87718"/>
    <w:rsid w:val="00F90729"/>
    <w:rsid w:val="00F938A5"/>
    <w:rsid w:val="00F93D09"/>
    <w:rsid w:val="00F95C8A"/>
    <w:rsid w:val="00F96188"/>
    <w:rsid w:val="00F96B20"/>
    <w:rsid w:val="00FA1A5E"/>
    <w:rsid w:val="00FA26C9"/>
    <w:rsid w:val="00FA2D32"/>
    <w:rsid w:val="00FA3B2A"/>
    <w:rsid w:val="00FA722B"/>
    <w:rsid w:val="00FA7357"/>
    <w:rsid w:val="00FA74BE"/>
    <w:rsid w:val="00FA7E79"/>
    <w:rsid w:val="00FB00A7"/>
    <w:rsid w:val="00FB069B"/>
    <w:rsid w:val="00FB13CD"/>
    <w:rsid w:val="00FB23C1"/>
    <w:rsid w:val="00FB397C"/>
    <w:rsid w:val="00FB3DFE"/>
    <w:rsid w:val="00FB4020"/>
    <w:rsid w:val="00FB5BDB"/>
    <w:rsid w:val="00FC0D8D"/>
    <w:rsid w:val="00FC272A"/>
    <w:rsid w:val="00FC3B00"/>
    <w:rsid w:val="00FC42D1"/>
    <w:rsid w:val="00FC55E3"/>
    <w:rsid w:val="00FC5E12"/>
    <w:rsid w:val="00FC6736"/>
    <w:rsid w:val="00FC6A33"/>
    <w:rsid w:val="00FD2DB5"/>
    <w:rsid w:val="00FD38B3"/>
    <w:rsid w:val="00FD40C0"/>
    <w:rsid w:val="00FD4C83"/>
    <w:rsid w:val="00FD542F"/>
    <w:rsid w:val="00FD5B3F"/>
    <w:rsid w:val="00FD63AD"/>
    <w:rsid w:val="00FD7309"/>
    <w:rsid w:val="00FD7A95"/>
    <w:rsid w:val="00FE118B"/>
    <w:rsid w:val="00FE1AF7"/>
    <w:rsid w:val="00FE20CE"/>
    <w:rsid w:val="00FE2A99"/>
    <w:rsid w:val="00FE2B80"/>
    <w:rsid w:val="00FE2F6D"/>
    <w:rsid w:val="00FE32B0"/>
    <w:rsid w:val="00FE3C7E"/>
    <w:rsid w:val="00FE69CD"/>
    <w:rsid w:val="00FE6A4A"/>
    <w:rsid w:val="00FE767B"/>
    <w:rsid w:val="00FE7D73"/>
    <w:rsid w:val="00FF06C4"/>
    <w:rsid w:val="00FF36A8"/>
    <w:rsid w:val="00FF37BF"/>
    <w:rsid w:val="00FF546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4C10327"/>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uiPriority="1" w:qFormat="1"/>
    <w:lsdException w:name="heading 5" w:uiPriority="1" w:qFormat="1"/>
    <w:lsdException w:name="heading 6" w:uiPriority="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uiPriority w:val="1"/>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0"/>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0"/>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uiPriority w:val="1"/>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uiPriority w:val="1"/>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uiPriority w:val="1"/>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uiPriority w:val="1"/>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uiPriority w:val="1"/>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uiPriority w:val="1"/>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uiPriority w:val="1"/>
    <w:qFormat/>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uiPriority w:val="1"/>
    <w:qFormat/>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uiPriority w:val="1"/>
    <w:qFormat/>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8"/>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paragraph" w:customStyle="1" w:styleId="TableParagraph">
    <w:name w:val="Table Paragraph"/>
    <w:basedOn w:val="Normal"/>
    <w:uiPriority w:val="1"/>
    <w:qFormat/>
    <w:rsid w:val="00964643"/>
    <w:pPr>
      <w:widowControl w:val="0"/>
      <w:jc w:val="left"/>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rsid w:val="00964643"/>
    <w:rPr>
      <w:sz w:val="24"/>
    </w:rPr>
  </w:style>
  <w:style w:type="character" w:customStyle="1" w:styleId="FooterChar">
    <w:name w:val="Footer Char"/>
    <w:basedOn w:val="DefaultParagraphFont"/>
    <w:link w:val="Footer"/>
    <w:uiPriority w:val="99"/>
    <w:rsid w:val="00964643"/>
    <w:rPr>
      <w:rFonts w:ascii="Arial" w:hAnsi="Arial"/>
      <w:sz w:val="18"/>
    </w:rPr>
  </w:style>
  <w:style w:type="paragraph" w:styleId="Revision">
    <w:name w:val="Revision"/>
    <w:hidden/>
    <w:uiPriority w:val="99"/>
    <w:semiHidden/>
    <w:rsid w:val="001F236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60592499">
      <w:bodyDiv w:val="1"/>
      <w:marLeft w:val="0"/>
      <w:marRight w:val="0"/>
      <w:marTop w:val="0"/>
      <w:marBottom w:val="0"/>
      <w:divBdr>
        <w:top w:val="none" w:sz="0" w:space="0" w:color="auto"/>
        <w:left w:val="none" w:sz="0" w:space="0" w:color="auto"/>
        <w:bottom w:val="none" w:sz="0" w:space="0" w:color="auto"/>
        <w:right w:val="none" w:sz="0" w:space="0" w:color="auto"/>
      </w:divBdr>
    </w:div>
    <w:div w:id="519204346">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77182">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2113700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30333514">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600404237">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93760913">
      <w:bodyDiv w:val="1"/>
      <w:marLeft w:val="0"/>
      <w:marRight w:val="0"/>
      <w:marTop w:val="0"/>
      <w:marBottom w:val="0"/>
      <w:divBdr>
        <w:top w:val="none" w:sz="0" w:space="0" w:color="auto"/>
        <w:left w:val="none" w:sz="0" w:space="0" w:color="auto"/>
        <w:bottom w:val="none" w:sz="0" w:space="0" w:color="auto"/>
        <w:right w:val="none" w:sz="0" w:space="0" w:color="auto"/>
      </w:divBdr>
    </w:div>
    <w:div w:id="1942953728">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REGU-219-5495014</_dlc_DocId>
    <_dlc_DocIdUrl xmlns="9be56660-2c31-41ef-bc00-23e72f632f2a">
      <Url>https://cyfoethnaturiolcymru.sharepoint.com/teams/Regulatory/Permitting/_layouts/15/DocIdRedir.aspx?ID=REGU-219-5495014</Url>
      <Description>REGU-219-5495014</Description>
    </_dlc_DocIdUrl>
    <Site_x0020_Name xmlns="859f7ad6-93f6-4205-b62b-a17f28acbbac">Carew Pavilion</Site_x0020_Name>
    <Internal_x002f_External xmlns="859f7ad6-93f6-4205-b62b-a17f28acbbac">Outgoing document</Internal_x002f_External>
    <Post_x0020_code xmlns="859f7ad6-93f6-4205-b62b-a17f28acbbac">SA70 8SX</Post_x0020_code>
    <IconOverlay xmlns="http://schemas.microsoft.com/sharepoint/v4" xsi:nil="tru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Maiden Place, Maidenwells, Pembroke, SA71 5ES</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2022-08-31T23:00:00+00:00</Document_x0020_Date>
    <Facility_x0020_Address xmlns="859f7ad6-93f6-4205-b62b-a17f28acbbac">Carew Airfield, Tenby</Facility_x0020_Address>
    <Environment_x0020_Sub_x0020_Folder xmlns="859f7ad6-93f6-4205-b62b-a17f28acbbac">Licence supervision</Environment_x0020_Sub_x0020_Folder>
    <Customer_x0020_Name xmlns="859f7ad6-93f6-4205-b62b-a17f28acbbac">Pembrokeshire Metal Recycling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9127067638f4f3a2ef7933e83933238b">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a487dfeb394664f05216a880e992c21f"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34D698-58E8-458F-8478-50C39264865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3.xml><?xml version="1.0" encoding="utf-8"?>
<ds:datastoreItem xmlns:ds="http://schemas.openxmlformats.org/officeDocument/2006/customXml" ds:itemID="{59228CC7-27A3-42F9-990F-581C1C7210E7}"/>
</file>

<file path=customXml/itemProps4.xml><?xml version="1.0" encoding="utf-8"?>
<ds:datastoreItem xmlns:ds="http://schemas.openxmlformats.org/officeDocument/2006/customXml" ds:itemID="{658B3607-CED7-443B-B877-393A8517FB08}"/>
</file>

<file path=customXml/itemProps5.xml><?xml version="1.0" encoding="utf-8"?>
<ds:datastoreItem xmlns:ds="http://schemas.openxmlformats.org/officeDocument/2006/customXml" ds:itemID="{8AB6E7EA-CF11-4D3D-938B-D35C9C549C0A}">
  <ds:schemaRefs>
    <ds:schemaRef ds:uri="http://schemas.microsoft.com/sharepoint/events"/>
  </ds:schemaRefs>
</ds:datastoreItem>
</file>

<file path=customXml/itemProps6.xml><?xml version="1.0" encoding="utf-8"?>
<ds:datastoreItem xmlns:ds="http://schemas.openxmlformats.org/officeDocument/2006/customXml" ds:itemID="{EAD140FA-3498-444A-B93F-A96A8639F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4794</Words>
  <Characters>26169</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30902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PAN-015977 Permit Notice</dc:title>
  <dc:creator/>
  <cp:keywords>PAN-015977 Permit Notice</cp:keywords>
  <dc:description>PAN-015977 Permit Notice</dc:description>
  <cp:lastModifiedBy>Bailey, Louise</cp:lastModifiedBy>
  <cp:revision>4</cp:revision>
  <cp:lastPrinted>2022-09-01T14:34:00Z</cp:lastPrinted>
  <dcterms:created xsi:type="dcterms:W3CDTF">2022-09-01T14:34:00Z</dcterms:created>
  <dcterms:modified xsi:type="dcterms:W3CDTF">2022-09-01T14:35:00Z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IsMyDocuments">
    <vt:bool>true</vt:bool>
  </property>
  <property fmtid="{D5CDD505-2E9C-101B-9397-08002B2CF9AE}" pid="5" name="_dlc_DocIdItemGuid">
    <vt:lpwstr>225e8c66-d0b4-480c-9dc5-02f0e6bd05cd</vt:lpwstr>
  </property>
  <property fmtid="{D5CDD505-2E9C-101B-9397-08002B2CF9AE}" pid="6" name="SharedWithUsers">
    <vt:lpwstr/>
  </property>
  <property fmtid="{D5CDD505-2E9C-101B-9397-08002B2CF9AE}" pid="7" name="AuthorIds_UIVersion_22528">
    <vt:lpwstr>259</vt:lpwstr>
  </property>
  <property fmtid="{D5CDD505-2E9C-101B-9397-08002B2CF9AE}" pid="8" name="AuthorIds_UIVersion_23040">
    <vt:lpwstr>259</vt:lpwstr>
  </property>
</Properties>
</file>