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429FBF50" w:rsidR="005E4D39" w:rsidRPr="00A26E23" w:rsidRDefault="00D45F8D" w:rsidP="00247885">
      <w:pPr>
        <w:pStyle w:val="coverLicenceHolder"/>
        <w:pBdr>
          <w:top w:val="single" w:sz="4" w:space="25" w:color="auto"/>
        </w:pBdr>
        <w:spacing w:line="312" w:lineRule="auto"/>
        <w:contextualSpacing/>
      </w:pPr>
      <w:r w:rsidRPr="00A26E23">
        <w:t xml:space="preserve">21 Gladstone St CSO, </w:t>
      </w:r>
      <w:proofErr w:type="spellStart"/>
      <w:r w:rsidRPr="00A26E23">
        <w:t>Crosskeys</w:t>
      </w:r>
      <w:proofErr w:type="spellEnd"/>
    </w:p>
    <w:p w14:paraId="0A8FAA04" w14:textId="2DA78397" w:rsidR="005E4D39" w:rsidRPr="00A26E23" w:rsidRDefault="00A26E23" w:rsidP="00247885">
      <w:pPr>
        <w:pStyle w:val="coverLicenceHolder"/>
        <w:pBdr>
          <w:top w:val="single" w:sz="4" w:space="25" w:color="auto"/>
        </w:pBdr>
        <w:spacing w:line="312" w:lineRule="auto"/>
        <w:contextualSpacing/>
      </w:pPr>
      <w:r w:rsidRPr="00A26E23">
        <w:t>O/S 21, Gladstone St</w:t>
      </w:r>
    </w:p>
    <w:p w14:paraId="0E6FFA3F" w14:textId="14C2ABA5" w:rsidR="00A26E23" w:rsidRPr="00A26E23" w:rsidRDefault="00A26E23" w:rsidP="00247885">
      <w:pPr>
        <w:pStyle w:val="coverLicenceHolder"/>
        <w:pBdr>
          <w:top w:val="single" w:sz="4" w:space="25" w:color="auto"/>
        </w:pBdr>
        <w:spacing w:line="312" w:lineRule="auto"/>
        <w:contextualSpacing/>
      </w:pPr>
      <w:r w:rsidRPr="00A26E23">
        <w:t>Cross Keys</w:t>
      </w:r>
    </w:p>
    <w:p w14:paraId="0B3FA2E6" w14:textId="7F0C4694" w:rsidR="00A26E23" w:rsidRPr="00A26E23" w:rsidRDefault="00A26E23" w:rsidP="00247885">
      <w:pPr>
        <w:pStyle w:val="coverLicenceHolder"/>
        <w:pBdr>
          <w:top w:val="single" w:sz="4" w:space="25" w:color="auto"/>
        </w:pBdr>
        <w:spacing w:line="312" w:lineRule="auto"/>
        <w:contextualSpacing/>
      </w:pPr>
      <w:r w:rsidRPr="00A26E23">
        <w:t>Newport</w:t>
      </w:r>
    </w:p>
    <w:p w14:paraId="14FC87E4" w14:textId="4F89367F" w:rsidR="00A26E23" w:rsidRPr="00A26E23" w:rsidRDefault="00A26E23" w:rsidP="00247885">
      <w:pPr>
        <w:pStyle w:val="coverLicenceHolder"/>
        <w:pBdr>
          <w:top w:val="single" w:sz="4" w:space="25" w:color="auto"/>
        </w:pBdr>
        <w:spacing w:line="312" w:lineRule="auto"/>
        <w:contextualSpacing/>
      </w:pPr>
      <w:r w:rsidRPr="00A26E23">
        <w:t>NP11 7PA</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2257E" w:rsidRDefault="005E4D39" w:rsidP="00247885">
      <w:pPr>
        <w:pStyle w:val="coverLicenceHolder"/>
        <w:pBdr>
          <w:top w:val="single" w:sz="4" w:space="25" w:color="auto"/>
        </w:pBdr>
        <w:spacing w:before="120" w:line="270" w:lineRule="exact"/>
        <w:rPr>
          <w:rFonts w:cs="Arial"/>
          <w:szCs w:val="24"/>
        </w:rPr>
      </w:pPr>
      <w:r w:rsidRPr="00A2257E">
        <w:rPr>
          <w:rFonts w:cs="Arial"/>
          <w:szCs w:val="24"/>
        </w:rPr>
        <w:t>Variation application number</w:t>
      </w:r>
    </w:p>
    <w:p w14:paraId="65BDA5F7" w14:textId="34C8DA01" w:rsidR="005E4D39" w:rsidRPr="00246DBB" w:rsidRDefault="00246DBB" w:rsidP="00247885">
      <w:pPr>
        <w:pStyle w:val="coverLicenceHolder"/>
        <w:pBdr>
          <w:top w:val="single" w:sz="4" w:space="25" w:color="auto"/>
        </w:pBdr>
        <w:spacing w:before="120" w:line="270" w:lineRule="exact"/>
        <w:rPr>
          <w:rFonts w:cs="Arial"/>
          <w:szCs w:val="24"/>
        </w:rPr>
      </w:pPr>
      <w:r w:rsidRPr="00246DBB">
        <w:rPr>
          <w:rFonts w:cs="Arial"/>
          <w:szCs w:val="24"/>
        </w:rPr>
        <w:t>PAN-006046</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1C6D903B" w:rsidR="005E4D39" w:rsidRPr="00C929EC" w:rsidRDefault="00A26E23" w:rsidP="00247885">
      <w:pPr>
        <w:ind w:left="3249" w:firstLine="720"/>
        <w:rPr>
          <w:sz w:val="24"/>
          <w:lang w:val="de-DE"/>
        </w:rPr>
      </w:pPr>
      <w:r w:rsidRPr="00C929EC">
        <w:rPr>
          <w:rFonts w:ascii="Arial" w:hAnsi="Arial"/>
          <w:sz w:val="24"/>
          <w:lang w:val="de-DE"/>
        </w:rPr>
        <w:t>AN0154901</w:t>
      </w:r>
      <w:r w:rsidR="005E4D39" w:rsidRPr="00C929EC">
        <w:rPr>
          <w:rFonts w:ascii="Arial" w:hAnsi="Arial"/>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45906416" w:rsidR="005E4D39" w:rsidRPr="00A26E23" w:rsidRDefault="00A26E23" w:rsidP="00247885">
      <w:pPr>
        <w:pStyle w:val="Heading1nonum"/>
        <w:spacing w:before="80" w:after="0" w:line="312" w:lineRule="auto"/>
        <w:jc w:val="center"/>
      </w:pPr>
      <w:r w:rsidRPr="00A26E23">
        <w:lastRenderedPageBreak/>
        <w:t xml:space="preserve">21 Gladstone St CSO, </w:t>
      </w:r>
      <w:proofErr w:type="spellStart"/>
      <w:r w:rsidRPr="00A26E23">
        <w:t>Crosskeys</w:t>
      </w:r>
      <w:proofErr w:type="spellEnd"/>
    </w:p>
    <w:p w14:paraId="2A7AD8B6" w14:textId="7AA36D69" w:rsidR="005E4D39" w:rsidRPr="00A26E23" w:rsidRDefault="005E4D39" w:rsidP="00247885">
      <w:pPr>
        <w:pStyle w:val="Heading1nonum"/>
        <w:spacing w:before="80" w:after="0" w:line="312" w:lineRule="auto"/>
        <w:jc w:val="center"/>
      </w:pPr>
      <w:r w:rsidRPr="00A26E23">
        <w:t xml:space="preserve">Permit Number </w:t>
      </w:r>
      <w:r w:rsidR="00C929EC">
        <w:t>AN015</w:t>
      </w:r>
      <w:r w:rsidR="00A26E23" w:rsidRPr="00A26E23">
        <w:t>4901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5C0585" w:rsidRDefault="00F3030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4D90F565"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46DBB" w:rsidRPr="00246DBB">
              <w:rPr>
                <w:rFonts w:ascii="Arial" w:hAnsi="Arial" w:cs="Arial"/>
                <w:color w:val="auto"/>
                <w:sz w:val="22"/>
                <w:szCs w:val="22"/>
              </w:rPr>
              <w:t>PAN-006046</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1E69993E" w:rsidR="005E4D39" w:rsidRPr="004A615E" w:rsidRDefault="00A26E23" w:rsidP="005E4D39">
            <w:pPr>
              <w:pStyle w:val="Tablebody"/>
              <w:spacing w:line="312" w:lineRule="auto"/>
              <w:rPr>
                <w:rFonts w:ascii="Arial" w:hAnsi="Arial" w:cs="Arial"/>
                <w:color w:val="FF0000"/>
                <w:sz w:val="22"/>
                <w:szCs w:val="22"/>
              </w:rPr>
            </w:pPr>
            <w:r w:rsidRPr="00A26E23">
              <w:rPr>
                <w:rFonts w:ascii="Arial" w:hAnsi="Arial" w:cs="Arial"/>
                <w:color w:val="auto"/>
                <w:sz w:val="22"/>
                <w:szCs w:val="22"/>
              </w:rPr>
              <w:t>04</w:t>
            </w:r>
            <w:r w:rsidR="004A615E" w:rsidRPr="00A26E23">
              <w:rPr>
                <w:rFonts w:ascii="Arial" w:hAnsi="Arial" w:cs="Arial"/>
                <w:color w:val="auto"/>
                <w:sz w:val="22"/>
                <w:szCs w:val="22"/>
              </w:rPr>
              <w:t>/</w:t>
            </w:r>
            <w:r w:rsidRPr="00A26E23">
              <w:rPr>
                <w:rFonts w:ascii="Arial" w:hAnsi="Arial" w:cs="Arial"/>
                <w:color w:val="auto"/>
                <w:sz w:val="22"/>
                <w:szCs w:val="22"/>
              </w:rPr>
              <w:t>07</w:t>
            </w:r>
            <w:r w:rsidR="004A615E" w:rsidRPr="00A26E23">
              <w:rPr>
                <w:rFonts w:ascii="Arial" w:hAnsi="Arial" w:cs="Arial"/>
                <w:color w:val="auto"/>
                <w:sz w:val="22"/>
                <w:szCs w:val="22"/>
              </w:rPr>
              <w:t>/</w:t>
            </w:r>
            <w:r w:rsidRPr="00A26E23">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2C01BB" w:rsidRDefault="005E4D39" w:rsidP="005E4D39">
            <w:pPr>
              <w:pStyle w:val="Tablebody"/>
              <w:spacing w:line="312" w:lineRule="auto"/>
              <w:rPr>
                <w:rFonts w:ascii="Arial" w:hAnsi="Arial" w:cs="Arial"/>
                <w:color w:val="auto"/>
                <w:sz w:val="22"/>
                <w:szCs w:val="22"/>
              </w:rPr>
            </w:pPr>
            <w:r w:rsidRPr="002C01BB">
              <w:rPr>
                <w:rFonts w:ascii="Arial" w:hAnsi="Arial" w:cs="Arial"/>
                <w:color w:val="auto"/>
                <w:sz w:val="22"/>
                <w:szCs w:val="22"/>
              </w:rPr>
              <w:t>Variation Issued</w:t>
            </w:r>
          </w:p>
          <w:p w14:paraId="061764C1" w14:textId="489619FB" w:rsidR="005E4D39" w:rsidRPr="002C01BB" w:rsidRDefault="00A26E23" w:rsidP="005E4D39">
            <w:pPr>
              <w:pStyle w:val="Tablebody"/>
              <w:spacing w:line="312" w:lineRule="auto"/>
              <w:rPr>
                <w:rFonts w:ascii="Arial" w:hAnsi="Arial" w:cs="Arial"/>
                <w:color w:val="auto"/>
                <w:sz w:val="22"/>
                <w:szCs w:val="22"/>
              </w:rPr>
            </w:pPr>
            <w:r w:rsidRPr="002C01BB">
              <w:rPr>
                <w:rFonts w:ascii="Arial" w:hAnsi="Arial" w:cs="Arial"/>
                <w:color w:val="auto"/>
                <w:sz w:val="22"/>
                <w:szCs w:val="22"/>
              </w:rPr>
              <w:t>AN0154901</w:t>
            </w:r>
          </w:p>
        </w:tc>
        <w:tc>
          <w:tcPr>
            <w:tcW w:w="1984" w:type="dxa"/>
            <w:tcBorders>
              <w:top w:val="single" w:sz="6" w:space="0" w:color="auto"/>
              <w:left w:val="nil"/>
              <w:bottom w:val="single" w:sz="6" w:space="0" w:color="auto"/>
              <w:right w:val="nil"/>
            </w:tcBorders>
            <w:vAlign w:val="center"/>
          </w:tcPr>
          <w:p w14:paraId="4A810319" w14:textId="0D1252A0" w:rsidR="005E4D39" w:rsidRPr="002C01BB" w:rsidRDefault="002C01BB" w:rsidP="005E4D39">
            <w:pPr>
              <w:pStyle w:val="Tablebody"/>
              <w:spacing w:line="312" w:lineRule="auto"/>
              <w:rPr>
                <w:rFonts w:ascii="Arial" w:hAnsi="Arial" w:cs="Arial"/>
                <w:color w:val="auto"/>
                <w:sz w:val="22"/>
                <w:szCs w:val="22"/>
              </w:rPr>
            </w:pPr>
            <w:r w:rsidRPr="002C01BB">
              <w:rPr>
                <w:rFonts w:ascii="Arial" w:hAnsi="Arial" w:cs="Arial"/>
                <w:color w:val="auto"/>
                <w:sz w:val="22"/>
                <w:szCs w:val="22"/>
              </w:rPr>
              <w:t>18</w:t>
            </w:r>
            <w:r w:rsidR="004A615E" w:rsidRPr="002C01BB">
              <w:rPr>
                <w:rFonts w:ascii="Arial" w:hAnsi="Arial" w:cs="Arial"/>
                <w:color w:val="auto"/>
                <w:sz w:val="22"/>
                <w:szCs w:val="22"/>
              </w:rPr>
              <w:t>/</w:t>
            </w:r>
            <w:r w:rsidRPr="002C01BB">
              <w:rPr>
                <w:rFonts w:ascii="Arial" w:hAnsi="Arial" w:cs="Arial"/>
                <w:color w:val="auto"/>
                <w:sz w:val="22"/>
                <w:szCs w:val="22"/>
              </w:rPr>
              <w:t>09</w:t>
            </w:r>
            <w:r w:rsidR="004A615E" w:rsidRPr="002C01BB">
              <w:rPr>
                <w:rFonts w:ascii="Arial" w:hAnsi="Arial" w:cs="Arial"/>
                <w:color w:val="auto"/>
                <w:sz w:val="22"/>
                <w:szCs w:val="22"/>
              </w:rPr>
              <w:t>/</w:t>
            </w:r>
            <w:r w:rsidRPr="002C01BB">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F30305">
              <w:rPr>
                <w:rFonts w:ascii="Arial" w:hAnsi="Arial" w:cs="Arial"/>
                <w:color w:val="auto"/>
                <w:sz w:val="22"/>
                <w:szCs w:val="22"/>
              </w:rPr>
              <w:t>Dŵr</w:t>
            </w:r>
            <w:proofErr w:type="spellEnd"/>
            <w:r w:rsidR="00F30305">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E80E25" w:rsidRDefault="005E4D39" w:rsidP="00247885">
      <w:pPr>
        <w:pStyle w:val="Data"/>
        <w:spacing w:before="60"/>
        <w:rPr>
          <w:rStyle w:val="change"/>
          <w:rFonts w:cs="Arial"/>
          <w:b w:val="0"/>
          <w:sz w:val="22"/>
          <w:szCs w:val="22"/>
        </w:rPr>
      </w:pPr>
    </w:p>
    <w:p w14:paraId="43AC21A2" w14:textId="7255D056" w:rsidR="005E4D39" w:rsidRPr="00E80E25" w:rsidRDefault="00E80E25" w:rsidP="00247885">
      <w:pPr>
        <w:pStyle w:val="Heading3nonum"/>
        <w:spacing w:before="0"/>
        <w:ind w:right="1701"/>
        <w:rPr>
          <w:rFonts w:cs="Arial"/>
          <w:sz w:val="22"/>
          <w:szCs w:val="22"/>
        </w:rPr>
      </w:pPr>
      <w:r w:rsidRPr="00E80E25">
        <w:rPr>
          <w:rFonts w:cs="Arial"/>
          <w:sz w:val="22"/>
          <w:szCs w:val="22"/>
        </w:rPr>
        <w:t>P</w:t>
      </w:r>
      <w:r w:rsidR="005E4D39" w:rsidRPr="00E80E25">
        <w:rPr>
          <w:rFonts w:cs="Arial"/>
          <w:sz w:val="22"/>
          <w:szCs w:val="22"/>
        </w:rPr>
        <w:t>ermit number</w:t>
      </w:r>
    </w:p>
    <w:p w14:paraId="3D9309AF" w14:textId="64DDA4F7" w:rsidR="005E4D39" w:rsidRPr="00A26E23" w:rsidRDefault="00A26E23" w:rsidP="00247885">
      <w:pPr>
        <w:pStyle w:val="Data"/>
        <w:rPr>
          <w:rFonts w:cs="Arial"/>
          <w:color w:val="auto"/>
          <w:sz w:val="22"/>
          <w:szCs w:val="22"/>
        </w:rPr>
      </w:pPr>
      <w:r w:rsidRPr="00A26E23">
        <w:rPr>
          <w:rFonts w:cs="Arial"/>
          <w:color w:val="auto"/>
          <w:sz w:val="22"/>
          <w:szCs w:val="22"/>
        </w:rPr>
        <w:t>AN0154901</w:t>
      </w:r>
    </w:p>
    <w:p w14:paraId="4CE76381" w14:textId="77777777" w:rsidR="005E4D39" w:rsidRPr="00E80E25" w:rsidRDefault="005E4D39" w:rsidP="00247885">
      <w:pPr>
        <w:pStyle w:val="Data"/>
        <w:rPr>
          <w:rStyle w:val="change"/>
          <w:rFonts w:cs="Arial"/>
          <w:b w:val="0"/>
          <w:color w:val="auto"/>
          <w:sz w:val="22"/>
          <w:szCs w:val="22"/>
        </w:rPr>
      </w:pPr>
    </w:p>
    <w:p w14:paraId="63E1190A" w14:textId="277131E4" w:rsidR="005E4D39" w:rsidRPr="00E80E25" w:rsidRDefault="00E80E25" w:rsidP="00247885">
      <w:pPr>
        <w:pStyle w:val="Data"/>
        <w:rPr>
          <w:rStyle w:val="change"/>
          <w:rFonts w:cs="Arial"/>
          <w:b w:val="0"/>
          <w:color w:val="auto"/>
          <w:sz w:val="22"/>
          <w:szCs w:val="22"/>
        </w:rPr>
      </w:pPr>
      <w:bookmarkStart w:id="3" w:name="_Hlk13917238"/>
      <w:r w:rsidRPr="00E80E25">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47E8C5C7" w:rsidR="005E4D39" w:rsidRPr="00E80E25" w:rsidRDefault="005E4D39" w:rsidP="00E80E25">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52A46B9D" w:rsidR="005E4D39" w:rsidRPr="009F6C74" w:rsidRDefault="005E4D39" w:rsidP="00E80E2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23BEE01" w14:textId="272FAB7A" w:rsidR="005E4D39" w:rsidRPr="00A26E23" w:rsidRDefault="00A26E23" w:rsidP="00247885">
      <w:pPr>
        <w:pStyle w:val="Data"/>
        <w:rPr>
          <w:rStyle w:val="change"/>
          <w:rFonts w:cs="Arial"/>
          <w:color w:val="auto"/>
          <w:sz w:val="22"/>
          <w:szCs w:val="22"/>
        </w:rPr>
      </w:pPr>
      <w:r w:rsidRPr="00A26E23">
        <w:rPr>
          <w:rStyle w:val="change"/>
          <w:rFonts w:cs="Arial"/>
          <w:color w:val="auto"/>
          <w:sz w:val="22"/>
          <w:szCs w:val="22"/>
        </w:rPr>
        <w:t xml:space="preserve">21 Gladstone St CSO, </w:t>
      </w:r>
      <w:proofErr w:type="spellStart"/>
      <w:r w:rsidRPr="00A26E23">
        <w:rPr>
          <w:rStyle w:val="change"/>
          <w:rFonts w:cs="Arial"/>
          <w:color w:val="auto"/>
          <w:sz w:val="22"/>
          <w:szCs w:val="22"/>
        </w:rPr>
        <w:t>Crosskeys</w:t>
      </w:r>
      <w:proofErr w:type="spellEnd"/>
    </w:p>
    <w:p w14:paraId="602682B7" w14:textId="7268907E" w:rsidR="005E4D39" w:rsidRPr="00A26E23" w:rsidRDefault="00A26E23" w:rsidP="00247885">
      <w:pPr>
        <w:pStyle w:val="Data"/>
        <w:rPr>
          <w:rStyle w:val="change"/>
          <w:rFonts w:cs="Arial"/>
          <w:color w:val="auto"/>
          <w:sz w:val="22"/>
          <w:szCs w:val="22"/>
        </w:rPr>
      </w:pPr>
      <w:r w:rsidRPr="00A26E23">
        <w:rPr>
          <w:rStyle w:val="change"/>
          <w:rFonts w:cs="Arial"/>
          <w:color w:val="auto"/>
          <w:sz w:val="22"/>
          <w:szCs w:val="22"/>
        </w:rPr>
        <w:t>O/S 21, Gladstone St</w:t>
      </w:r>
    </w:p>
    <w:p w14:paraId="407184F7" w14:textId="046965C9" w:rsidR="005E4D39" w:rsidRPr="00A26E23" w:rsidRDefault="00A26E23" w:rsidP="00247885">
      <w:pPr>
        <w:pStyle w:val="Data"/>
        <w:rPr>
          <w:rStyle w:val="change"/>
          <w:rFonts w:cs="Arial"/>
          <w:color w:val="auto"/>
          <w:sz w:val="22"/>
          <w:szCs w:val="22"/>
        </w:rPr>
      </w:pPr>
      <w:r w:rsidRPr="00A26E23">
        <w:rPr>
          <w:rStyle w:val="change"/>
          <w:rFonts w:cs="Arial"/>
          <w:color w:val="auto"/>
          <w:sz w:val="22"/>
          <w:szCs w:val="22"/>
        </w:rPr>
        <w:t>Cross Keys</w:t>
      </w:r>
    </w:p>
    <w:p w14:paraId="5E06D371" w14:textId="304C40A1" w:rsidR="005E4D39" w:rsidRPr="00A26E23" w:rsidRDefault="00A26E23" w:rsidP="00247885">
      <w:pPr>
        <w:pStyle w:val="Heading3nonum"/>
        <w:spacing w:before="0"/>
        <w:rPr>
          <w:rStyle w:val="change"/>
          <w:rFonts w:cs="Arial"/>
          <w:b/>
          <w:color w:val="auto"/>
          <w:sz w:val="22"/>
          <w:szCs w:val="22"/>
        </w:rPr>
      </w:pPr>
      <w:r w:rsidRPr="00A26E23">
        <w:rPr>
          <w:rStyle w:val="change"/>
          <w:rFonts w:cs="Arial"/>
          <w:b/>
          <w:color w:val="auto"/>
          <w:sz w:val="22"/>
          <w:szCs w:val="22"/>
        </w:rPr>
        <w:t>Newport</w:t>
      </w:r>
    </w:p>
    <w:p w14:paraId="46EA7C7A" w14:textId="5B148D22" w:rsidR="005E4D39" w:rsidRPr="00A26E23" w:rsidRDefault="00A26E23" w:rsidP="00247885">
      <w:pPr>
        <w:pStyle w:val="Heading3nonum"/>
        <w:spacing w:before="0"/>
        <w:rPr>
          <w:b/>
          <w:color w:val="auto"/>
          <w:sz w:val="22"/>
          <w:szCs w:val="22"/>
        </w:rPr>
      </w:pPr>
      <w:r w:rsidRPr="00A26E23">
        <w:rPr>
          <w:b/>
          <w:color w:val="auto"/>
          <w:sz w:val="22"/>
          <w:szCs w:val="22"/>
        </w:rPr>
        <w:t>NP11 7PA</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47F36298"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2C01BB" w:rsidRPr="002C01BB">
        <w:rPr>
          <w:rFonts w:cs="Arial"/>
          <w:color w:val="auto"/>
          <w:sz w:val="22"/>
          <w:szCs w:val="22"/>
        </w:rPr>
        <w:t>18</w:t>
      </w:r>
      <w:r w:rsidR="004A615E" w:rsidRPr="002C01BB">
        <w:rPr>
          <w:rFonts w:cs="Arial"/>
          <w:color w:val="auto"/>
          <w:sz w:val="22"/>
          <w:szCs w:val="22"/>
        </w:rPr>
        <w:t>/</w:t>
      </w:r>
      <w:r w:rsidR="002C01BB" w:rsidRPr="002C01BB">
        <w:rPr>
          <w:rFonts w:cs="Arial"/>
          <w:color w:val="auto"/>
          <w:sz w:val="22"/>
          <w:szCs w:val="22"/>
        </w:rPr>
        <w:t>09</w:t>
      </w:r>
      <w:r w:rsidR="004A615E" w:rsidRPr="002C01BB">
        <w:rPr>
          <w:rFonts w:cs="Arial"/>
          <w:color w:val="auto"/>
          <w:sz w:val="22"/>
          <w:szCs w:val="22"/>
        </w:rPr>
        <w:t>/</w:t>
      </w:r>
      <w:r w:rsidR="002C01BB" w:rsidRPr="002C01BB">
        <w:rPr>
          <w:rFonts w:cs="Arial"/>
          <w:color w:val="auto"/>
          <w:sz w:val="22"/>
          <w:szCs w:val="22"/>
        </w:rPr>
        <w:t>2019</w:t>
      </w:r>
      <w:r w:rsidRPr="002C01BB">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758F2CA1" w:rsidR="005E4D39" w:rsidRPr="002C01BB" w:rsidRDefault="002C01BB" w:rsidP="009F0CC0">
            <w:pPr>
              <w:pStyle w:val="Heading3nonum"/>
              <w:spacing w:before="0"/>
              <w:ind w:right="-135"/>
              <w:jc w:val="center"/>
              <w:rPr>
                <w:rFonts w:cs="Arial"/>
                <w:b/>
                <w:color w:val="auto"/>
                <w:sz w:val="22"/>
                <w:szCs w:val="22"/>
              </w:rPr>
            </w:pPr>
            <w:r w:rsidRPr="002C01BB">
              <w:rPr>
                <w:rFonts w:cs="Arial"/>
                <w:b/>
                <w:color w:val="auto"/>
                <w:sz w:val="22"/>
                <w:szCs w:val="22"/>
              </w:rPr>
              <w:t>Amy Nethercott</w:t>
            </w:r>
          </w:p>
        </w:tc>
        <w:tc>
          <w:tcPr>
            <w:tcW w:w="2437" w:type="dxa"/>
            <w:vAlign w:val="center"/>
          </w:tcPr>
          <w:p w14:paraId="09235BD7" w14:textId="3A12C431" w:rsidR="005E4D39" w:rsidRPr="002C01BB" w:rsidRDefault="002C01BB" w:rsidP="009F0CC0">
            <w:pPr>
              <w:pStyle w:val="Heading3nonum"/>
              <w:spacing w:before="0"/>
              <w:ind w:right="34"/>
              <w:jc w:val="center"/>
              <w:rPr>
                <w:rFonts w:cs="Arial"/>
                <w:b/>
                <w:color w:val="auto"/>
                <w:sz w:val="22"/>
                <w:szCs w:val="22"/>
              </w:rPr>
            </w:pPr>
            <w:r w:rsidRPr="002C01BB">
              <w:rPr>
                <w:rFonts w:cs="Arial"/>
                <w:b/>
                <w:color w:val="auto"/>
                <w:sz w:val="22"/>
                <w:szCs w:val="22"/>
              </w:rPr>
              <w:t>18/09/2019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E80E25" w:rsidRDefault="001043E4" w:rsidP="001043E4">
      <w:pPr>
        <w:ind w:left="1276"/>
        <w:rPr>
          <w:rStyle w:val="Bold"/>
          <w:b w:val="0"/>
          <w:sz w:val="22"/>
          <w:szCs w:val="22"/>
        </w:rPr>
      </w:pPr>
      <w:r w:rsidRPr="00E80E25">
        <w:rPr>
          <w:rStyle w:val="Bold"/>
          <w:b w:val="0"/>
          <w:sz w:val="22"/>
          <w:szCs w:val="22"/>
        </w:rPr>
        <w:t>Permit number</w:t>
      </w:r>
    </w:p>
    <w:p w14:paraId="64B1E4E5" w14:textId="7EAF9BE1" w:rsidR="00247885" w:rsidRPr="00A26E23" w:rsidRDefault="00A26E23" w:rsidP="00247885">
      <w:pPr>
        <w:pStyle w:val="Data"/>
        <w:ind w:firstLine="1276"/>
        <w:rPr>
          <w:rFonts w:cs="Arial"/>
          <w:color w:val="auto"/>
          <w:sz w:val="22"/>
          <w:szCs w:val="22"/>
        </w:rPr>
      </w:pPr>
      <w:r w:rsidRPr="00A26E23">
        <w:rPr>
          <w:rFonts w:cs="Arial"/>
          <w:color w:val="auto"/>
          <w:sz w:val="22"/>
          <w:szCs w:val="22"/>
        </w:rPr>
        <w:t>AN0154901</w:t>
      </w:r>
    </w:p>
    <w:p w14:paraId="17A71510" w14:textId="77777777" w:rsidR="00247885" w:rsidRPr="004A615E" w:rsidRDefault="00247885" w:rsidP="00247885">
      <w:pPr>
        <w:pStyle w:val="Data"/>
        <w:ind w:firstLine="1276"/>
        <w:rPr>
          <w:rFonts w:cs="Arial"/>
          <w:color w:val="FF0000"/>
          <w:sz w:val="22"/>
          <w:szCs w:val="22"/>
        </w:rPr>
      </w:pPr>
    </w:p>
    <w:p w14:paraId="7FDFC18D" w14:textId="66BDA43B"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application </w:t>
      </w:r>
      <w:r w:rsidR="00246DBB" w:rsidRPr="00246DBB">
        <w:rPr>
          <w:color w:val="auto"/>
          <w:sz w:val="22"/>
          <w:szCs w:val="22"/>
        </w:rPr>
        <w:t>PAN-006046</w:t>
      </w:r>
      <w:r w:rsidRPr="00246DBB">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6088D4CA" w:rsidR="00247885" w:rsidRPr="009F6C74" w:rsidRDefault="0035653C" w:rsidP="00247885">
      <w:pPr>
        <w:pStyle w:val="Data"/>
        <w:spacing w:before="60"/>
        <w:ind w:firstLine="1276"/>
        <w:rPr>
          <w:b w:val="0"/>
          <w:color w:val="auto"/>
          <w:sz w:val="22"/>
        </w:rPr>
      </w:pPr>
      <w:proofErr w:type="spellStart"/>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w:t>
      </w:r>
      <w:proofErr w:type="spellEnd"/>
      <w:r w:rsidR="00247885" w:rsidRPr="009F6C74">
        <w:rPr>
          <w:color w:val="auto"/>
          <w:sz w:val="22"/>
          <w:szCs w:val="22"/>
        </w:rPr>
        <w:t xml:space="preserve"> </w:t>
      </w:r>
      <w:proofErr w:type="spellStart"/>
      <w:r w:rsidR="00247885" w:rsidRPr="009F6C74">
        <w:rPr>
          <w:color w:val="auto"/>
          <w:sz w:val="22"/>
          <w:szCs w:val="22"/>
        </w:rPr>
        <w:t>Cymru</w:t>
      </w:r>
      <w:proofErr w:type="spellEnd"/>
      <w:r w:rsidR="00247885" w:rsidRPr="009F6C74">
        <w:rPr>
          <w:color w:val="auto"/>
          <w:sz w:val="22"/>
          <w:szCs w:val="22"/>
        </w:rPr>
        <w:t xml:space="preserve"> </w:t>
      </w:r>
      <w:proofErr w:type="spellStart"/>
      <w:r w:rsidR="00247885" w:rsidRPr="009F6C74">
        <w:rPr>
          <w:color w:val="auto"/>
          <w:sz w:val="22"/>
          <w:szCs w:val="22"/>
        </w:rPr>
        <w:t>Cyfyngedig</w:t>
      </w:r>
      <w:proofErr w:type="spellEnd"/>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176A51B5" w:rsidR="00247885" w:rsidRPr="00E80E25" w:rsidRDefault="00247885" w:rsidP="00E80E25">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49B33D5C" w14:textId="05328F19" w:rsidR="009F0CC0" w:rsidRPr="00247885" w:rsidRDefault="001043E4" w:rsidP="00E80E25">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8B7F762" w14:textId="5CD668E6" w:rsidR="00247885" w:rsidRPr="00A26E23" w:rsidRDefault="00A26E23" w:rsidP="00247885">
      <w:pPr>
        <w:pStyle w:val="Data"/>
        <w:ind w:firstLine="1276"/>
        <w:rPr>
          <w:rStyle w:val="change"/>
          <w:rFonts w:cs="Arial"/>
          <w:color w:val="auto"/>
          <w:sz w:val="22"/>
          <w:szCs w:val="22"/>
        </w:rPr>
      </w:pPr>
      <w:r w:rsidRPr="00A26E23">
        <w:rPr>
          <w:rStyle w:val="change"/>
          <w:rFonts w:cs="Arial"/>
          <w:color w:val="auto"/>
          <w:sz w:val="22"/>
          <w:szCs w:val="22"/>
        </w:rPr>
        <w:t xml:space="preserve">21 Gladstone St CSO, </w:t>
      </w:r>
      <w:proofErr w:type="spellStart"/>
      <w:r w:rsidRPr="00A26E23">
        <w:rPr>
          <w:rStyle w:val="change"/>
          <w:rFonts w:cs="Arial"/>
          <w:color w:val="auto"/>
          <w:sz w:val="22"/>
          <w:szCs w:val="22"/>
        </w:rPr>
        <w:t>Crosskeys</w:t>
      </w:r>
      <w:proofErr w:type="spellEnd"/>
    </w:p>
    <w:p w14:paraId="649A1EF9" w14:textId="77E1865B" w:rsidR="00247885" w:rsidRPr="00A26E23" w:rsidRDefault="00A26E23" w:rsidP="00247885">
      <w:pPr>
        <w:pStyle w:val="Data"/>
        <w:ind w:firstLine="1276"/>
        <w:rPr>
          <w:rStyle w:val="change"/>
          <w:rFonts w:cs="Arial"/>
          <w:color w:val="auto"/>
          <w:sz w:val="22"/>
          <w:szCs w:val="22"/>
        </w:rPr>
      </w:pPr>
      <w:r w:rsidRPr="00A26E23">
        <w:rPr>
          <w:rStyle w:val="change"/>
          <w:rFonts w:cs="Arial"/>
          <w:color w:val="auto"/>
          <w:sz w:val="22"/>
          <w:szCs w:val="22"/>
        </w:rPr>
        <w:t>O/S 21, Gladstone St</w:t>
      </w:r>
    </w:p>
    <w:p w14:paraId="07A33564" w14:textId="12DB9990" w:rsidR="00247885" w:rsidRPr="00A26E23" w:rsidRDefault="00A26E23" w:rsidP="00247885">
      <w:pPr>
        <w:pStyle w:val="Data"/>
        <w:ind w:firstLine="1276"/>
        <w:rPr>
          <w:rStyle w:val="change"/>
          <w:rFonts w:cs="Arial"/>
          <w:color w:val="auto"/>
          <w:sz w:val="22"/>
          <w:szCs w:val="22"/>
        </w:rPr>
      </w:pPr>
      <w:r w:rsidRPr="00A26E23">
        <w:rPr>
          <w:rStyle w:val="change"/>
          <w:rFonts w:cs="Arial"/>
          <w:color w:val="auto"/>
          <w:sz w:val="22"/>
          <w:szCs w:val="22"/>
        </w:rPr>
        <w:t>Cross Keys</w:t>
      </w:r>
    </w:p>
    <w:p w14:paraId="1B43E544" w14:textId="189B60B5" w:rsidR="00247885" w:rsidRPr="00A26E23" w:rsidRDefault="00A26E23" w:rsidP="00247885">
      <w:pPr>
        <w:pStyle w:val="Heading3nonum"/>
        <w:spacing w:before="0"/>
        <w:ind w:firstLine="1276"/>
        <w:rPr>
          <w:rStyle w:val="change"/>
          <w:rFonts w:cs="Arial"/>
          <w:b/>
          <w:color w:val="auto"/>
          <w:sz w:val="22"/>
          <w:szCs w:val="22"/>
        </w:rPr>
      </w:pPr>
      <w:r w:rsidRPr="00A26E23">
        <w:rPr>
          <w:rStyle w:val="change"/>
          <w:rFonts w:cs="Arial"/>
          <w:b/>
          <w:color w:val="auto"/>
          <w:sz w:val="22"/>
          <w:szCs w:val="22"/>
        </w:rPr>
        <w:t>Newport</w:t>
      </w:r>
    </w:p>
    <w:p w14:paraId="16BF346D" w14:textId="45479D63" w:rsidR="00247885" w:rsidRPr="00A26E23" w:rsidRDefault="00A26E23" w:rsidP="00247885">
      <w:pPr>
        <w:pStyle w:val="Heading3nonum"/>
        <w:spacing w:before="0"/>
        <w:ind w:firstLine="1276"/>
        <w:rPr>
          <w:b/>
          <w:color w:val="auto"/>
          <w:sz w:val="22"/>
          <w:szCs w:val="22"/>
        </w:rPr>
      </w:pPr>
      <w:r w:rsidRPr="00A26E23">
        <w:rPr>
          <w:b/>
          <w:color w:val="auto"/>
          <w:sz w:val="22"/>
          <w:szCs w:val="22"/>
        </w:rPr>
        <w:t>NP11 7PA</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427BA51C" w:rsidR="00462713" w:rsidRPr="002C01BB" w:rsidRDefault="002C01BB" w:rsidP="00462713">
            <w:pPr>
              <w:pStyle w:val="Heading3nonum"/>
              <w:ind w:right="34"/>
              <w:jc w:val="center"/>
              <w:rPr>
                <w:color w:val="auto"/>
                <w:sz w:val="22"/>
                <w:szCs w:val="22"/>
              </w:rPr>
            </w:pPr>
            <w:r w:rsidRPr="002C01BB">
              <w:rPr>
                <w:b/>
                <w:color w:val="auto"/>
                <w:sz w:val="22"/>
                <w:szCs w:val="22"/>
              </w:rPr>
              <w:t>Amy Nethercott</w:t>
            </w:r>
          </w:p>
        </w:tc>
        <w:tc>
          <w:tcPr>
            <w:tcW w:w="2551" w:type="dxa"/>
            <w:vAlign w:val="center"/>
          </w:tcPr>
          <w:p w14:paraId="02ACA1F1" w14:textId="06D216AF" w:rsidR="00462713" w:rsidRPr="002C01BB" w:rsidRDefault="002C01BB" w:rsidP="00462713">
            <w:pPr>
              <w:pStyle w:val="Heading3nonum"/>
              <w:spacing w:before="0" w:line="240" w:lineRule="auto"/>
              <w:jc w:val="center"/>
              <w:rPr>
                <w:b/>
                <w:color w:val="auto"/>
                <w:sz w:val="22"/>
                <w:szCs w:val="22"/>
              </w:rPr>
            </w:pPr>
            <w:r w:rsidRPr="002C01BB">
              <w:rPr>
                <w:b/>
                <w:color w:val="auto"/>
                <w:sz w:val="22"/>
                <w:szCs w:val="22"/>
              </w:rPr>
              <w:t>18</w:t>
            </w:r>
            <w:r w:rsidR="00462713" w:rsidRPr="002C01BB">
              <w:rPr>
                <w:b/>
                <w:color w:val="auto"/>
                <w:sz w:val="22"/>
                <w:szCs w:val="22"/>
              </w:rPr>
              <w:t>/</w:t>
            </w:r>
            <w:r w:rsidRPr="002C01BB">
              <w:rPr>
                <w:b/>
                <w:color w:val="auto"/>
                <w:sz w:val="22"/>
                <w:szCs w:val="22"/>
              </w:rPr>
              <w:t>09</w:t>
            </w:r>
            <w:r w:rsidR="00462713" w:rsidRPr="002C01BB">
              <w:rPr>
                <w:b/>
                <w:color w:val="auto"/>
                <w:sz w:val="22"/>
                <w:szCs w:val="22"/>
              </w:rPr>
              <w:t>/</w:t>
            </w:r>
            <w:r w:rsidRPr="002C01BB">
              <w:rPr>
                <w:b/>
                <w:color w:val="auto"/>
                <w:sz w:val="22"/>
                <w:szCs w:val="22"/>
              </w:rPr>
              <w:t>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4" w:name="_Ref373938749"/>
    </w:p>
    <w:p w14:paraId="5BB47F58" w14:textId="77777777"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4"/>
      <w:bookmarkEnd w:id="5"/>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D8F1B81" w14:textId="676DCB62" w:rsidR="005C58C9" w:rsidRPr="00A26E23" w:rsidRDefault="005C58C9" w:rsidP="005C58C9">
      <w:pPr>
        <w:pStyle w:val="Bullet0"/>
        <w:ind w:hanging="113"/>
        <w:rPr>
          <w:rStyle w:val="Red"/>
          <w:color w:val="auto"/>
        </w:rPr>
      </w:pPr>
      <w:r w:rsidRPr="00A26E23">
        <w:rPr>
          <w:rStyle w:val="Red"/>
          <w:color w:val="auto"/>
        </w:rPr>
        <w:t xml:space="preserve">Improvement programme </w:t>
      </w:r>
    </w:p>
    <w:p w14:paraId="761F1B8F" w14:textId="77777777" w:rsidR="005C58C9" w:rsidRPr="00A26E23" w:rsidRDefault="005C58C9" w:rsidP="005C58C9">
      <w:pPr>
        <w:pStyle w:val="Bullet1"/>
        <w:tabs>
          <w:tab w:val="clear" w:pos="680"/>
          <w:tab w:val="num" w:pos="1134"/>
        </w:tabs>
        <w:ind w:left="1134" w:hanging="567"/>
        <w:rPr>
          <w:rStyle w:val="Red"/>
          <w:color w:val="auto"/>
          <w:sz w:val="18"/>
          <w:szCs w:val="18"/>
        </w:rPr>
      </w:pPr>
      <w:r w:rsidRPr="00A26E23">
        <w:rPr>
          <w:rStyle w:val="Red"/>
          <w:color w:val="auto"/>
          <w:sz w:val="18"/>
          <w:szCs w:val="18"/>
        </w:rPr>
        <w:t>The operator shall complete the improvements specified in schedule 1 table S1.3 by the date specified in that table unless otherwise agreed in writing by Natural Resources Wales.</w:t>
      </w:r>
    </w:p>
    <w:p w14:paraId="2DC1C429" w14:textId="1CBABCE7" w:rsidR="005C58C9" w:rsidRPr="00A26E23" w:rsidRDefault="005C58C9" w:rsidP="009F0CC0">
      <w:pPr>
        <w:pStyle w:val="Bullet1"/>
        <w:tabs>
          <w:tab w:val="clear" w:pos="680"/>
          <w:tab w:val="num" w:pos="1134"/>
        </w:tabs>
        <w:ind w:left="1134" w:hanging="567"/>
        <w:rPr>
          <w:sz w:val="18"/>
          <w:szCs w:val="18"/>
        </w:rPr>
      </w:pPr>
      <w:r w:rsidRPr="00A26E23">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2FD785F6" w:rsidR="00FB03C2" w:rsidRPr="00950A72" w:rsidRDefault="00E80E25"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5C58C9" w:rsidRPr="004921D8" w14:paraId="6E121A42" w14:textId="77777777" w:rsidTr="005C58C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33160031" w14:textId="77777777" w:rsidR="005C58C9" w:rsidRPr="00A26E23" w:rsidRDefault="005C58C9" w:rsidP="00C929EC">
            <w:pPr>
              <w:pStyle w:val="TableText"/>
              <w:rPr>
                <w:rStyle w:val="Red"/>
                <w:color w:val="auto"/>
                <w:sz w:val="18"/>
                <w:szCs w:val="18"/>
              </w:rPr>
            </w:pPr>
            <w:r w:rsidRPr="00A26E23">
              <w:rPr>
                <w:rStyle w:val="Red"/>
                <w:color w:val="auto"/>
                <w:sz w:val="18"/>
                <w:szCs w:val="18"/>
              </w:rPr>
              <w:t xml:space="preserve">Table </w:t>
            </w:r>
            <w:r w:rsidRPr="00A26E23">
              <w:rPr>
                <w:sz w:val="18"/>
                <w:szCs w:val="18"/>
              </w:rPr>
              <w:t>S1.2 Operating techniques</w:t>
            </w:r>
          </w:p>
        </w:tc>
      </w:tr>
      <w:tr w:rsidR="005C58C9" w:rsidRPr="004921D8" w14:paraId="084E8CE8" w14:textId="77777777" w:rsidTr="00C929EC">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7865A99" w14:textId="2D028E68" w:rsidR="005C58C9" w:rsidRPr="00A26E23" w:rsidRDefault="005C58C9" w:rsidP="00C929EC">
            <w:pPr>
              <w:pStyle w:val="TableText"/>
              <w:rPr>
                <w:rStyle w:val="RedBold"/>
                <w:color w:val="auto"/>
                <w:sz w:val="18"/>
                <w:szCs w:val="18"/>
              </w:rPr>
            </w:pPr>
            <w:r w:rsidRPr="00A26E23">
              <w:rPr>
                <w:rStyle w:val="RedBold"/>
                <w:color w:val="auto"/>
                <w:sz w:val="18"/>
                <w:szCs w:val="18"/>
              </w:rPr>
              <w:t>Table S1.2 not in use</w:t>
            </w:r>
          </w:p>
        </w:tc>
      </w:tr>
    </w:tbl>
    <w:p w14:paraId="4C176F6E" w14:textId="4669E624" w:rsidR="005C58C9" w:rsidRPr="004921D8" w:rsidRDefault="005C58C9" w:rsidP="005C58C9">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C58C9" w:rsidRPr="004921D8" w14:paraId="2A71A1AA" w14:textId="77777777" w:rsidTr="005C58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3A1A9FCF" w14:textId="3F58C098" w:rsidR="005C58C9" w:rsidRPr="005C58C9" w:rsidRDefault="005C58C9" w:rsidP="00C929EC">
            <w:pPr>
              <w:pStyle w:val="TableText"/>
              <w:rPr>
                <w:rStyle w:val="Red"/>
                <w:color w:val="FF00FF" w:themeColor="accent2"/>
                <w:sz w:val="18"/>
                <w:szCs w:val="18"/>
              </w:rPr>
            </w:pPr>
            <w:r w:rsidRPr="00A26E23">
              <w:rPr>
                <w:rStyle w:val="Red"/>
                <w:color w:val="auto"/>
                <w:sz w:val="18"/>
                <w:szCs w:val="18"/>
              </w:rPr>
              <w:t>Table S1.3 Improvement programme requirements</w:t>
            </w:r>
          </w:p>
        </w:tc>
      </w:tr>
      <w:tr w:rsidR="005C58C9" w:rsidRPr="004921D8" w14:paraId="14676A18" w14:textId="77777777" w:rsidTr="00C929E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453CBF3" w14:textId="77777777" w:rsidR="005C58C9" w:rsidRPr="00A26E23" w:rsidRDefault="005C58C9" w:rsidP="00C929EC">
            <w:pPr>
              <w:pStyle w:val="TableText"/>
              <w:rPr>
                <w:sz w:val="18"/>
                <w:szCs w:val="18"/>
              </w:rPr>
            </w:pPr>
            <w:r w:rsidRPr="00A26E23">
              <w:rPr>
                <w:sz w:val="18"/>
                <w:szCs w:val="18"/>
              </w:rPr>
              <w:t>Reference</w:t>
            </w:r>
          </w:p>
        </w:tc>
        <w:tc>
          <w:tcPr>
            <w:tcW w:w="3443" w:type="pct"/>
          </w:tcPr>
          <w:p w14:paraId="7DC41745" w14:textId="77777777" w:rsidR="005C58C9" w:rsidRPr="00A26E23" w:rsidRDefault="005C58C9" w:rsidP="00C929EC">
            <w:pPr>
              <w:pStyle w:val="TableText"/>
              <w:rPr>
                <w:sz w:val="18"/>
                <w:szCs w:val="18"/>
              </w:rPr>
            </w:pPr>
            <w:r w:rsidRPr="00A26E23">
              <w:rPr>
                <w:sz w:val="18"/>
                <w:szCs w:val="18"/>
              </w:rPr>
              <w:t>Requirement</w:t>
            </w:r>
          </w:p>
        </w:tc>
        <w:tc>
          <w:tcPr>
            <w:tcW w:w="882" w:type="pct"/>
          </w:tcPr>
          <w:p w14:paraId="66BDA4C8" w14:textId="77777777" w:rsidR="005C58C9" w:rsidRPr="00A26E23" w:rsidRDefault="005C58C9" w:rsidP="00C929EC">
            <w:pPr>
              <w:pStyle w:val="TableText"/>
              <w:rPr>
                <w:sz w:val="18"/>
                <w:szCs w:val="18"/>
              </w:rPr>
            </w:pPr>
            <w:r w:rsidRPr="00A26E23">
              <w:rPr>
                <w:sz w:val="18"/>
                <w:szCs w:val="18"/>
              </w:rPr>
              <w:t>Date</w:t>
            </w:r>
          </w:p>
        </w:tc>
      </w:tr>
      <w:tr w:rsidR="005C58C9" w:rsidRPr="004921D8" w14:paraId="50621F82" w14:textId="77777777" w:rsidTr="00C929EC">
        <w:trPr>
          <w:cantSplit/>
          <w:trHeight w:val="1212"/>
        </w:trPr>
        <w:tc>
          <w:tcPr>
            <w:tcW w:w="675" w:type="pct"/>
          </w:tcPr>
          <w:p w14:paraId="5E5DE199" w14:textId="415DEA79" w:rsidR="005C58C9" w:rsidRPr="00A26E23" w:rsidRDefault="005C58C9" w:rsidP="00C929EC">
            <w:pPr>
              <w:pStyle w:val="TableText"/>
              <w:rPr>
                <w:sz w:val="18"/>
                <w:szCs w:val="18"/>
              </w:rPr>
            </w:pPr>
            <w:r w:rsidRPr="00A26E23">
              <w:rPr>
                <w:rFonts w:cs="Arial"/>
                <w:sz w:val="18"/>
                <w:szCs w:val="18"/>
              </w:rPr>
              <w:t>Discharge of storm sewage via POINT OF DISCHARGE</w:t>
            </w:r>
          </w:p>
        </w:tc>
        <w:tc>
          <w:tcPr>
            <w:tcW w:w="3443" w:type="pct"/>
          </w:tcPr>
          <w:p w14:paraId="52A4A457" w14:textId="1973B55D" w:rsidR="005C58C9" w:rsidRPr="00A26E23" w:rsidRDefault="005C58C9" w:rsidP="00C929EC">
            <w:pPr>
              <w:pStyle w:val="Heading3"/>
              <w:spacing w:before="0"/>
              <w:outlineLvl w:val="2"/>
              <w:rPr>
                <w:rFonts w:ascii="Arial" w:hAnsi="Arial"/>
                <w:b w:val="0"/>
                <w:sz w:val="18"/>
                <w:szCs w:val="18"/>
              </w:rPr>
            </w:pPr>
            <w:r w:rsidRPr="00A26E23">
              <w:rPr>
                <w:b w:val="0"/>
                <w:sz w:val="18"/>
                <w:szCs w:val="18"/>
              </w:rPr>
              <w:t>The operator shall provide the following in writing by 2 years from date of issue of the permit.</w:t>
            </w:r>
          </w:p>
          <w:p w14:paraId="18847719" w14:textId="77777777" w:rsidR="005C58C9" w:rsidRPr="00A26E23" w:rsidRDefault="005C58C9" w:rsidP="00C929EC">
            <w:pPr>
              <w:numPr>
                <w:ilvl w:val="0"/>
                <w:numId w:val="20"/>
              </w:numPr>
              <w:tabs>
                <w:tab w:val="num" w:pos="531"/>
              </w:tabs>
              <w:spacing w:before="0" w:after="0" w:line="240" w:lineRule="auto"/>
              <w:ind w:left="531"/>
              <w:rPr>
                <w:sz w:val="18"/>
                <w:szCs w:val="18"/>
              </w:rPr>
            </w:pPr>
            <w:r w:rsidRPr="00A26E23">
              <w:rPr>
                <w:sz w:val="18"/>
                <w:szCs w:val="18"/>
              </w:rPr>
              <w:t>Storage provision and whether on or offline if relevant</w:t>
            </w:r>
          </w:p>
          <w:p w14:paraId="35124210" w14:textId="77777777" w:rsidR="005C58C9" w:rsidRPr="00A26E23" w:rsidRDefault="005C58C9" w:rsidP="005C58C9">
            <w:pPr>
              <w:spacing w:before="0" w:after="0" w:line="240" w:lineRule="auto"/>
              <w:ind w:left="531"/>
              <w:rPr>
                <w:sz w:val="18"/>
                <w:szCs w:val="18"/>
              </w:rPr>
            </w:pPr>
          </w:p>
        </w:tc>
        <w:tc>
          <w:tcPr>
            <w:tcW w:w="882" w:type="pct"/>
          </w:tcPr>
          <w:p w14:paraId="187D3323" w14:textId="0401E17B" w:rsidR="005C58C9" w:rsidRPr="00A26E23" w:rsidRDefault="005C58C9" w:rsidP="00C929EC">
            <w:pPr>
              <w:pStyle w:val="TableText"/>
              <w:rPr>
                <w:sz w:val="18"/>
                <w:szCs w:val="18"/>
              </w:rPr>
            </w:pPr>
            <w:r w:rsidRPr="00A26E23">
              <w:rPr>
                <w:sz w:val="18"/>
                <w:szCs w:val="18"/>
              </w:rPr>
              <w:t>2 years from date of issue</w:t>
            </w:r>
          </w:p>
          <w:p w14:paraId="161F7898" w14:textId="77777777" w:rsidR="005C58C9" w:rsidRPr="00A26E23" w:rsidRDefault="005C58C9" w:rsidP="00C929EC">
            <w:pPr>
              <w:pStyle w:val="TableText"/>
              <w:rPr>
                <w:sz w:val="18"/>
                <w:szCs w:val="18"/>
              </w:rPr>
            </w:pPr>
          </w:p>
        </w:tc>
      </w:tr>
    </w:tbl>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C929EC">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46238544" w:rsidR="003E7111" w:rsidRPr="008C6DDD" w:rsidRDefault="008C6DDD" w:rsidP="000A07C9">
            <w:pPr>
              <w:pStyle w:val="TableText"/>
              <w:rPr>
                <w:rStyle w:val="Blue"/>
                <w:color w:val="auto"/>
                <w:sz w:val="18"/>
                <w:szCs w:val="18"/>
              </w:rPr>
            </w:pPr>
            <w:r w:rsidRPr="008C6DDD">
              <w:rPr>
                <w:rStyle w:val="Blue"/>
                <w:color w:val="auto"/>
                <w:sz w:val="18"/>
                <w:szCs w:val="18"/>
              </w:rPr>
              <w:t>ST 21885 91844</w:t>
            </w:r>
          </w:p>
        </w:tc>
        <w:tc>
          <w:tcPr>
            <w:tcW w:w="1327" w:type="pct"/>
          </w:tcPr>
          <w:p w14:paraId="26E69153" w14:textId="0907303E" w:rsidR="003E7111" w:rsidRPr="008C6DDD" w:rsidRDefault="008C6DDD" w:rsidP="000A07C9">
            <w:pPr>
              <w:pStyle w:val="TableText"/>
              <w:rPr>
                <w:rStyle w:val="Blue"/>
                <w:color w:val="auto"/>
                <w:sz w:val="18"/>
                <w:szCs w:val="18"/>
              </w:rPr>
            </w:pPr>
            <w:r w:rsidRPr="008C6DDD">
              <w:rPr>
                <w:rStyle w:val="Blue"/>
                <w:color w:val="auto"/>
                <w:sz w:val="18"/>
                <w:szCs w:val="18"/>
              </w:rPr>
              <w:t xml:space="preserve">The Ebbw </w:t>
            </w:r>
            <w:proofErr w:type="spellStart"/>
            <w:r w:rsidRPr="008C6DDD">
              <w:rPr>
                <w:rStyle w:val="Blue"/>
                <w:color w:val="auto"/>
                <w:sz w:val="18"/>
                <w:szCs w:val="18"/>
              </w:rPr>
              <w:t>Fawr</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9E31FA">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8C6DDD" w:rsidRDefault="00950A72" w:rsidP="000A07C9">
            <w:pPr>
              <w:pStyle w:val="TableText"/>
              <w:rPr>
                <w:rStyle w:val="Blue"/>
                <w:rFonts w:cstheme="minorHAnsi"/>
                <w:color w:val="auto"/>
                <w:sz w:val="18"/>
                <w:szCs w:val="18"/>
              </w:rPr>
            </w:pPr>
            <w:r w:rsidRPr="008C6DDD">
              <w:rPr>
                <w:rStyle w:val="Blue"/>
                <w:rFonts w:cstheme="minorHAnsi"/>
                <w:color w:val="auto"/>
                <w:sz w:val="18"/>
                <w:szCs w:val="18"/>
              </w:rPr>
              <w:t>Storm sewage</w:t>
            </w:r>
          </w:p>
        </w:tc>
        <w:tc>
          <w:tcPr>
            <w:tcW w:w="960" w:type="pct"/>
          </w:tcPr>
          <w:p w14:paraId="0A9D8446" w14:textId="0BEF6389" w:rsidR="00950A72" w:rsidRPr="008C6DDD" w:rsidRDefault="008C6DDD" w:rsidP="004912F8">
            <w:pPr>
              <w:pStyle w:val="NormalWeb"/>
              <w:rPr>
                <w:rStyle w:val="Blue"/>
                <w:rFonts w:asciiTheme="minorHAnsi" w:hAnsiTheme="minorHAnsi" w:cstheme="minorHAnsi"/>
                <w:color w:val="auto"/>
                <w:sz w:val="18"/>
                <w:szCs w:val="18"/>
              </w:rPr>
            </w:pPr>
            <w:r w:rsidRPr="008C6DDD">
              <w:rPr>
                <w:rFonts w:asciiTheme="minorHAnsi" w:hAnsiTheme="minorHAnsi" w:cstheme="minorHAnsi"/>
                <w:sz w:val="18"/>
                <w:szCs w:val="18"/>
              </w:rPr>
              <w:t>94</w:t>
            </w:r>
            <w:r w:rsidR="00950A72" w:rsidRPr="008C6DDD">
              <w:rPr>
                <w:rFonts w:asciiTheme="minorHAnsi" w:hAnsiTheme="minorHAnsi" w:cstheme="minorHAnsi"/>
                <w:sz w:val="18"/>
                <w:szCs w:val="18"/>
              </w:rPr>
              <w:t xml:space="preserve"> </w:t>
            </w:r>
          </w:p>
        </w:tc>
        <w:tc>
          <w:tcPr>
            <w:tcW w:w="885" w:type="pct"/>
          </w:tcPr>
          <w:p w14:paraId="23D9FAA4" w14:textId="409D4B4F" w:rsidR="00950A72" w:rsidRPr="008C6DDD" w:rsidRDefault="00C929EC" w:rsidP="008C6DDD">
            <w:pPr>
              <w:pStyle w:val="TableText"/>
              <w:rPr>
                <w:rStyle w:val="Pink"/>
                <w:rFonts w:cstheme="minorHAnsi"/>
                <w:color w:val="auto"/>
                <w:sz w:val="18"/>
                <w:szCs w:val="18"/>
              </w:rPr>
            </w:pPr>
            <w:r w:rsidRPr="00C929EC">
              <w:rPr>
                <w:rStyle w:val="Blue"/>
                <w:color w:val="auto"/>
              </w:rPr>
              <w:t>No greater than 10 mm in more than 2 dimensions</w:t>
            </w:r>
          </w:p>
        </w:tc>
        <w:tc>
          <w:tcPr>
            <w:tcW w:w="886" w:type="pct"/>
          </w:tcPr>
          <w:p w14:paraId="693AF260" w14:textId="72445A1D" w:rsidR="00950A72" w:rsidRPr="008C6DDD" w:rsidRDefault="00950A72" w:rsidP="00E75B27">
            <w:pPr>
              <w:pStyle w:val="TableText"/>
              <w:rPr>
                <w:rStyle w:val="Pink"/>
                <w:rFonts w:cstheme="minorHAnsi"/>
                <w:color w:val="auto"/>
                <w:sz w:val="18"/>
                <w:szCs w:val="18"/>
              </w:rPr>
            </w:pPr>
            <w:r w:rsidRPr="008C6DDD">
              <w:rPr>
                <w:rStyle w:val="Blue"/>
                <w:rFonts w:cstheme="minorHAnsi"/>
                <w:color w:val="auto"/>
                <w:sz w:val="18"/>
                <w:szCs w:val="18"/>
              </w:rPr>
              <w:t>10mm</w:t>
            </w:r>
          </w:p>
        </w:tc>
        <w:tc>
          <w:tcPr>
            <w:tcW w:w="893" w:type="pct"/>
          </w:tcPr>
          <w:p w14:paraId="16EB592C" w14:textId="2AD4B7B5" w:rsidR="00950A72" w:rsidRPr="008C6DDD" w:rsidRDefault="00950A72" w:rsidP="008C6DDD">
            <w:pPr>
              <w:pStyle w:val="NormalWeb"/>
              <w:rPr>
                <w:rStyle w:val="Blue"/>
                <w:rFonts w:asciiTheme="minorHAnsi" w:hAnsiTheme="minorHAnsi" w:cstheme="minorHAnsi"/>
                <w:color w:val="auto"/>
                <w:sz w:val="18"/>
                <w:szCs w:val="18"/>
              </w:rPr>
            </w:pPr>
            <w:r w:rsidRPr="008C6DDD">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E31FA" w:rsidRPr="004921D8" w14:paraId="562CECA3" w14:textId="77777777" w:rsidTr="00A9057C">
        <w:trPr>
          <w:cantSplit/>
        </w:trPr>
        <w:tc>
          <w:tcPr>
            <w:tcW w:w="1030" w:type="pct"/>
            <w:vMerge w:val="restart"/>
          </w:tcPr>
          <w:p w14:paraId="206DC387" w14:textId="77777777" w:rsidR="009E31FA" w:rsidRPr="00950A72" w:rsidRDefault="009E31F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E31FA" w:rsidRPr="00950A72" w:rsidRDefault="009E31F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506BB0E6" w:rsidR="009E31FA" w:rsidRPr="008C6DDD" w:rsidRDefault="009E31FA" w:rsidP="000A07C9">
            <w:pPr>
              <w:pStyle w:val="TableText"/>
              <w:rPr>
                <w:rStyle w:val="Blue"/>
                <w:color w:val="auto"/>
                <w:sz w:val="18"/>
                <w:szCs w:val="18"/>
              </w:rPr>
            </w:pPr>
            <w:r w:rsidRPr="008C6DDD">
              <w:rPr>
                <w:rStyle w:val="Blue"/>
                <w:color w:val="auto"/>
                <w:sz w:val="18"/>
                <w:szCs w:val="18"/>
              </w:rPr>
              <w:t>ST 21981 9181</w:t>
            </w:r>
            <w:r>
              <w:rPr>
                <w:rStyle w:val="Blue"/>
                <w:color w:val="auto"/>
                <w:sz w:val="18"/>
                <w:szCs w:val="18"/>
              </w:rPr>
              <w:t>3</w:t>
            </w:r>
          </w:p>
        </w:tc>
        <w:tc>
          <w:tcPr>
            <w:tcW w:w="1325" w:type="pct"/>
            <w:vMerge w:val="restart"/>
          </w:tcPr>
          <w:p w14:paraId="21D7282C" w14:textId="77777777" w:rsidR="009E31FA" w:rsidRPr="004921D8" w:rsidRDefault="009E31FA" w:rsidP="0045495C">
            <w:pPr>
              <w:pStyle w:val="TableText"/>
              <w:rPr>
                <w:rStyle w:val="Blue"/>
                <w:sz w:val="18"/>
                <w:szCs w:val="18"/>
              </w:rPr>
            </w:pPr>
            <w:r w:rsidRPr="00950A72">
              <w:rPr>
                <w:rStyle w:val="Blue"/>
                <w:color w:val="auto"/>
                <w:sz w:val="18"/>
                <w:szCs w:val="18"/>
              </w:rPr>
              <w:t>POINT OF OVERFLOW</w:t>
            </w:r>
          </w:p>
        </w:tc>
      </w:tr>
      <w:tr w:rsidR="009E31FA" w:rsidRPr="004921D8" w14:paraId="469231D0" w14:textId="77777777" w:rsidTr="00A9057C">
        <w:trPr>
          <w:cantSplit/>
        </w:trPr>
        <w:tc>
          <w:tcPr>
            <w:tcW w:w="1030" w:type="pct"/>
            <w:vMerge/>
          </w:tcPr>
          <w:p w14:paraId="147EFC17" w14:textId="53F1B7A1" w:rsidR="009E31FA" w:rsidRPr="00950A72" w:rsidRDefault="009E31FA" w:rsidP="00C30128">
            <w:pPr>
              <w:pStyle w:val="TableText"/>
              <w:rPr>
                <w:rStyle w:val="Blue"/>
                <w:rFonts w:ascii="Arial" w:hAnsi="Arial"/>
                <w:color w:val="auto"/>
                <w:sz w:val="18"/>
                <w:szCs w:val="18"/>
              </w:rPr>
            </w:pPr>
          </w:p>
        </w:tc>
        <w:tc>
          <w:tcPr>
            <w:tcW w:w="1323" w:type="pct"/>
          </w:tcPr>
          <w:p w14:paraId="6699ADC8" w14:textId="77777777" w:rsidR="009E31FA" w:rsidRPr="00950A72" w:rsidRDefault="009E31F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27E72A90" w:rsidR="009E31FA" w:rsidRPr="008C6DDD" w:rsidRDefault="009E31FA" w:rsidP="000A07C9">
            <w:pPr>
              <w:pStyle w:val="TableText"/>
              <w:rPr>
                <w:rStyle w:val="Blue"/>
                <w:color w:val="auto"/>
                <w:sz w:val="18"/>
                <w:szCs w:val="18"/>
              </w:rPr>
            </w:pPr>
            <w:r w:rsidRPr="008C6DDD">
              <w:rPr>
                <w:rStyle w:val="Blue"/>
                <w:color w:val="auto"/>
                <w:sz w:val="18"/>
                <w:szCs w:val="18"/>
              </w:rPr>
              <w:t>ST 21981 9181</w:t>
            </w:r>
            <w:r>
              <w:rPr>
                <w:rStyle w:val="Blue"/>
                <w:color w:val="auto"/>
                <w:sz w:val="18"/>
                <w:szCs w:val="18"/>
              </w:rPr>
              <w:t>3</w:t>
            </w:r>
          </w:p>
        </w:tc>
        <w:tc>
          <w:tcPr>
            <w:tcW w:w="1325" w:type="pct"/>
            <w:vMerge/>
          </w:tcPr>
          <w:p w14:paraId="70DC1803" w14:textId="77777777" w:rsidR="009E31FA" w:rsidRPr="004921D8" w:rsidRDefault="009E31FA"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78C6116D" w14:textId="77777777" w:rsidR="008C6DDD" w:rsidRDefault="008C6DDD">
      <w:pPr>
        <w:spacing w:before="0" w:after="0" w:line="240" w:lineRule="auto"/>
        <w:rPr>
          <w:rFonts w:asciiTheme="majorHAnsi" w:eastAsiaTheme="majorEastAsia" w:hAnsiTheme="majorHAnsi" w:cstheme="majorBidi"/>
          <w:b/>
          <w:bCs/>
          <w:sz w:val="36"/>
          <w:szCs w:val="28"/>
        </w:rPr>
      </w:pPr>
      <w:r>
        <w:br w:type="page"/>
      </w:r>
    </w:p>
    <w:p w14:paraId="6677A5FD" w14:textId="6C4D9E7D"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56D3132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C6DDD" w:rsidRPr="008C6DD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2D79881C"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C6DDD" w:rsidRPr="008C6DD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9808B2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C6DDD" w:rsidRPr="008C6DD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A172BA1" w:rsidR="00926B5E" w:rsidRPr="00C929EC" w:rsidRDefault="008C6DDD" w:rsidP="008C6DDD">
            <w:pPr>
              <w:pStyle w:val="TableText"/>
              <w:ind w:left="0"/>
              <w:rPr>
                <w:color w:val="FF0000"/>
                <w:szCs w:val="20"/>
              </w:rPr>
            </w:pPr>
            <w:r w:rsidRPr="00C929EC">
              <w:rPr>
                <w:szCs w:val="20"/>
              </w:rPr>
              <w:t>AN0154901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C929EC" w:rsidRDefault="00950A72" w:rsidP="008C6DDD">
            <w:pPr>
              <w:pStyle w:val="TableText"/>
              <w:ind w:left="0"/>
              <w:rPr>
                <w:szCs w:val="20"/>
              </w:rPr>
            </w:pPr>
            <w:proofErr w:type="spellStart"/>
            <w:r w:rsidRPr="00C929EC">
              <w:rPr>
                <w:szCs w:val="20"/>
              </w:rPr>
              <w:t>D</w:t>
            </w:r>
            <w:r w:rsidRPr="00C929EC">
              <w:rPr>
                <w:rFonts w:cstheme="minorHAnsi"/>
                <w:szCs w:val="20"/>
              </w:rPr>
              <w:t>ŵ</w:t>
            </w:r>
            <w:r w:rsidRPr="00C929EC">
              <w:rPr>
                <w:szCs w:val="20"/>
              </w:rPr>
              <w:t>r</w:t>
            </w:r>
            <w:proofErr w:type="spellEnd"/>
            <w:r w:rsidRPr="00C929EC">
              <w:rPr>
                <w:szCs w:val="20"/>
              </w:rPr>
              <w:t xml:space="preserve"> </w:t>
            </w:r>
            <w:proofErr w:type="spellStart"/>
            <w:r w:rsidRPr="00C929EC">
              <w:rPr>
                <w:szCs w:val="20"/>
              </w:rPr>
              <w:t>Cymru</w:t>
            </w:r>
            <w:proofErr w:type="spellEnd"/>
            <w:r w:rsidRPr="00C929EC">
              <w:rPr>
                <w:szCs w:val="20"/>
              </w:rPr>
              <w:t xml:space="preserve"> </w:t>
            </w:r>
            <w:proofErr w:type="spellStart"/>
            <w:r w:rsidRPr="00C929EC">
              <w:rPr>
                <w:szCs w:val="20"/>
              </w:rPr>
              <w:t>Cyfyngedig</w:t>
            </w:r>
            <w:proofErr w:type="spellEnd"/>
          </w:p>
        </w:tc>
      </w:tr>
      <w:tr w:rsidR="00926B5E" w:rsidRPr="00834B3A" w14:paraId="2D93B3DF" w14:textId="77777777" w:rsidTr="008C6DDD">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vAlign w:val="center"/>
          </w:tcPr>
          <w:p w14:paraId="14FF9F6C" w14:textId="4C5CE910" w:rsidR="008C6DDD" w:rsidRPr="00C929EC" w:rsidRDefault="00C929EC" w:rsidP="002C01BB">
            <w:pPr>
              <w:pStyle w:val="Heading3nonum"/>
              <w:spacing w:before="0"/>
              <w:ind w:left="0"/>
              <w:rPr>
                <w:color w:val="auto"/>
                <w:sz w:val="20"/>
                <w:szCs w:val="20"/>
              </w:rPr>
            </w:pPr>
            <w:r w:rsidRPr="00C929EC">
              <w:rPr>
                <w:sz w:val="20"/>
                <w:szCs w:val="20"/>
              </w:rPr>
              <w:t xml:space="preserve">21 Gladstone St CSO, </w:t>
            </w:r>
            <w:proofErr w:type="spellStart"/>
            <w:r w:rsidRPr="00C929EC">
              <w:rPr>
                <w:sz w:val="20"/>
                <w:szCs w:val="20"/>
              </w:rPr>
              <w:t>Crosskeys</w:t>
            </w:r>
            <w:proofErr w:type="spellEnd"/>
            <w:r w:rsidR="002C01BB">
              <w:rPr>
                <w:sz w:val="20"/>
                <w:szCs w:val="20"/>
              </w:rPr>
              <w:t xml:space="preserve">, </w:t>
            </w:r>
            <w:r w:rsidR="008C6DDD" w:rsidRPr="00C929EC">
              <w:rPr>
                <w:color w:val="auto"/>
                <w:sz w:val="20"/>
                <w:szCs w:val="20"/>
              </w:rPr>
              <w:t>O/S 21, Gladstone St</w:t>
            </w:r>
            <w:r w:rsidR="002C01BB">
              <w:rPr>
                <w:color w:val="auto"/>
                <w:sz w:val="20"/>
                <w:szCs w:val="20"/>
              </w:rPr>
              <w:t xml:space="preserve">, </w:t>
            </w:r>
            <w:r w:rsidR="008C6DDD" w:rsidRPr="00C929EC">
              <w:rPr>
                <w:color w:val="auto"/>
                <w:sz w:val="20"/>
                <w:szCs w:val="20"/>
              </w:rPr>
              <w:t>Cross Keys</w:t>
            </w:r>
            <w:r w:rsidR="002C01BB">
              <w:rPr>
                <w:color w:val="auto"/>
                <w:sz w:val="20"/>
                <w:szCs w:val="20"/>
              </w:rPr>
              <w:t xml:space="preserve">, </w:t>
            </w:r>
            <w:r w:rsidR="008C6DDD" w:rsidRPr="00C929EC">
              <w:rPr>
                <w:color w:val="auto"/>
                <w:sz w:val="20"/>
                <w:szCs w:val="20"/>
              </w:rPr>
              <w:t>Newport</w:t>
            </w:r>
            <w:r w:rsidR="002C01BB">
              <w:rPr>
                <w:color w:val="auto"/>
                <w:sz w:val="20"/>
                <w:szCs w:val="20"/>
              </w:rPr>
              <w:t xml:space="preserve"> </w:t>
            </w:r>
            <w:bookmarkStart w:id="6" w:name="_GoBack"/>
            <w:bookmarkEnd w:id="6"/>
            <w:r w:rsidR="008C6DDD" w:rsidRPr="00C929EC">
              <w:rPr>
                <w:color w:val="auto"/>
                <w:sz w:val="20"/>
                <w:szCs w:val="20"/>
              </w:rPr>
              <w:t>NP11 7PA</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2A9C73E7" w:rsidR="00080065" w:rsidRPr="00950A72" w:rsidRDefault="004F1A16" w:rsidP="00A9057C">
      <w:pPr>
        <w:ind w:left="567"/>
        <w:rPr>
          <w:sz w:val="18"/>
          <w:szCs w:val="18"/>
        </w:rPr>
      </w:pPr>
      <w:r>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16E5C9BE" w14:textId="4C56EC40" w:rsidR="00950A72" w:rsidRDefault="008C6DDD" w:rsidP="00A9057C">
      <w:pPr>
        <w:pStyle w:val="Heading1"/>
        <w:ind w:left="567"/>
      </w:pPr>
      <w:r>
        <w:rPr>
          <w:noProof/>
        </w:rPr>
        <w:drawing>
          <wp:inline distT="0" distB="0" distL="0" distR="0" wp14:anchorId="3DB22333" wp14:editId="43ABAA5F">
            <wp:extent cx="5758622" cy="4058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31"/>
                    <a:stretch/>
                  </pic:blipFill>
                  <pic:spPr bwMode="auto">
                    <a:xfrm>
                      <a:off x="0" y="0"/>
                      <a:ext cx="5758622" cy="4058285"/>
                    </a:xfrm>
                    <a:prstGeom prst="rect">
                      <a:avLst/>
                    </a:prstGeom>
                    <a:ln>
                      <a:noFill/>
                    </a:ln>
                    <a:extLst>
                      <a:ext uri="{53640926-AAD7-44D8-BBD7-CCE9431645EC}">
                        <a14:shadowObscured xmlns:a14="http://schemas.microsoft.com/office/drawing/2010/main"/>
                      </a:ext>
                    </a:extLst>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2359D" w14:textId="77777777" w:rsidR="00C929EC" w:rsidRDefault="00C929EC" w:rsidP="00FF16FF">
      <w:pPr>
        <w:spacing w:before="0" w:after="0" w:line="240" w:lineRule="auto"/>
      </w:pPr>
      <w:r>
        <w:separator/>
      </w:r>
    </w:p>
  </w:endnote>
  <w:endnote w:type="continuationSeparator" w:id="0">
    <w:p w14:paraId="37396BF2" w14:textId="77777777" w:rsidR="00C929EC" w:rsidRDefault="00C929EC" w:rsidP="00FF16FF">
      <w:pPr>
        <w:spacing w:before="0" w:after="0" w:line="240" w:lineRule="auto"/>
      </w:pPr>
      <w:r>
        <w:continuationSeparator/>
      </w:r>
    </w:p>
  </w:endnote>
  <w:endnote w:type="continuationNotice" w:id="1">
    <w:p w14:paraId="095CFE5B" w14:textId="77777777" w:rsidR="00EE5AA4" w:rsidRDefault="00EE5AA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A62AA" w14:textId="77777777" w:rsidR="00C929EC" w:rsidRDefault="00C929EC" w:rsidP="00F06B84">
    <w:pPr>
      <w:pStyle w:val="Footer"/>
    </w:pPr>
    <w:r>
      <w:t>Permit number</w:t>
    </w:r>
  </w:p>
  <w:p w14:paraId="507C1808" w14:textId="7F6D2899" w:rsidR="00C929EC" w:rsidRPr="00D82845" w:rsidRDefault="00C929EC" w:rsidP="00F06B84">
    <w:pPr>
      <w:pStyle w:val="Footer"/>
    </w:pPr>
    <w:r>
      <w:t>AN0154901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6570A" w14:textId="77777777" w:rsidR="00C929EC" w:rsidRDefault="00C929EC" w:rsidP="00FF16FF">
      <w:pPr>
        <w:spacing w:before="0" w:after="0" w:line="240" w:lineRule="auto"/>
      </w:pPr>
      <w:r>
        <w:separator/>
      </w:r>
    </w:p>
  </w:footnote>
  <w:footnote w:type="continuationSeparator" w:id="0">
    <w:p w14:paraId="6694CD6D" w14:textId="77777777" w:rsidR="00C929EC" w:rsidRDefault="00C929EC" w:rsidP="00FF16FF">
      <w:pPr>
        <w:spacing w:before="0" w:after="0" w:line="240" w:lineRule="auto"/>
      </w:pPr>
      <w:r>
        <w:continuationSeparator/>
      </w:r>
    </w:p>
  </w:footnote>
  <w:footnote w:type="continuationNotice" w:id="1">
    <w:p w14:paraId="31453597" w14:textId="77777777" w:rsidR="00EE5AA4" w:rsidRDefault="00EE5AA4">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C929EC" w:rsidRDefault="00C929EC">
    <w:pPr>
      <w:pStyle w:val="Header"/>
    </w:pPr>
  </w:p>
  <w:p w14:paraId="5FADC38E" w14:textId="77777777" w:rsidR="00C929EC" w:rsidRDefault="00C92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52"/>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6DBB"/>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B77DF"/>
    <w:rsid w:val="002C01BB"/>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06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400A"/>
    <w:rsid w:val="00524177"/>
    <w:rsid w:val="00524681"/>
    <w:rsid w:val="005267AA"/>
    <w:rsid w:val="0053053E"/>
    <w:rsid w:val="00543310"/>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6DDD"/>
    <w:rsid w:val="008C7B64"/>
    <w:rsid w:val="008D2F86"/>
    <w:rsid w:val="008D3183"/>
    <w:rsid w:val="008D380C"/>
    <w:rsid w:val="008D4215"/>
    <w:rsid w:val="008D509A"/>
    <w:rsid w:val="008E122C"/>
    <w:rsid w:val="008E559E"/>
    <w:rsid w:val="008E60D5"/>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31FA"/>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6E23"/>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917"/>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29EC"/>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5F8D"/>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E25"/>
    <w:rsid w:val="00E83C68"/>
    <w:rsid w:val="00E92942"/>
    <w:rsid w:val="00E92A46"/>
    <w:rsid w:val="00EA01BD"/>
    <w:rsid w:val="00EA6F0E"/>
    <w:rsid w:val="00EA75D2"/>
    <w:rsid w:val="00EB0A6C"/>
    <w:rsid w:val="00EB0D1B"/>
    <w:rsid w:val="00EB71F5"/>
    <w:rsid w:val="00EC195E"/>
    <w:rsid w:val="00ED4D8B"/>
    <w:rsid w:val="00EE1EB6"/>
    <w:rsid w:val="00EE5AA4"/>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21 Gladstone St CSO</Site_x0020_Name>
    <Internal_x002f_External xmlns="859f7ad6-93f6-4205-b62b-a17f28acbbac">Outgoing document</Internal_x002f_External>
    <Post_x0020_code xmlns="859f7ad6-93f6-4205-b62b-a17f28acbbac">NP11 7PA</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O/S 21, Gladstone St, Cross Keys,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REGU-184-39532</_dlc_DocId>
    <_dlc_DocIdUrl xmlns="9be56660-2c31-41ef-bc00-23e72f632f2a">
      <Url>https://cyfoethnaturiolcymru.sharepoint.com/teams/Regulatory/Permitting/_layouts/15/DocIdRedir.aspx?ID=REGU-184-39532</Url>
      <Description>REGU-184-39532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92accd6a-6b68-4016-a2d7-f82ab040826e"/>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BE89B97-B054-4227-9F12-44698BD03214}"/>
</file>

<file path=customXml/itemProps4.xml><?xml version="1.0" encoding="utf-8"?>
<ds:datastoreItem xmlns:ds="http://schemas.openxmlformats.org/officeDocument/2006/customXml" ds:itemID="{72F729A7-5DAF-4E81-AD2D-F353F55BE885}">
  <ds:schemaRefs>
    <ds:schemaRef ds:uri="http://schemas.openxmlformats.org/officeDocument/2006/bibliography"/>
  </ds:schemaRefs>
</ds:datastoreItem>
</file>

<file path=customXml/itemProps5.xml><?xml version="1.0" encoding="utf-8"?>
<ds:datastoreItem xmlns:ds="http://schemas.openxmlformats.org/officeDocument/2006/customXml" ds:itemID="{69770A13-2E08-4886-ADC8-C4F4FC8A0F6B}"/>
</file>

<file path=customXml/itemProps6.xml><?xml version="1.0" encoding="utf-8"?>
<ds:datastoreItem xmlns:ds="http://schemas.openxmlformats.org/officeDocument/2006/customXml" ds:itemID="{C141AC5F-39A8-402E-9956-B55215F032A5}"/>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2875</Words>
  <Characters>15581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Sarah Senior</dc:creator>
  <cp:lastModifiedBy>Senior, Sarah</cp:lastModifiedBy>
  <cp:revision>3</cp:revision>
  <dcterms:created xsi:type="dcterms:W3CDTF">2019-09-18T11:36:00Z</dcterms:created>
  <dcterms:modified xsi:type="dcterms:W3CDTF">2019-09-18T11:39:00Z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31928185-545b-4e8a-b405-f2ab757b3512</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REGU-184-39532</vt:lpwstr>
  </property>
  <property fmtid="{D5CDD505-2E9C-101B-9397-08002B2CF9AE}" pid="8" name="_dlc_DocIdUrl">
    <vt:lpwstr>https://cyfoethnaturiolcymru.sharepoint.com/teams/Regulatory/Permitting/_layouts/15/DocIdRedir.aspx?ID=REGU-184-39532, REGU-184-39532</vt:lpwstr>
  </property>
  <property fmtid="{D5CDD505-2E9C-101B-9397-08002B2CF9AE}" pid="9" name="_docset_NoMedatataSyncRequired">
    <vt:lpwstr>False</vt:lpwstr>
  </property>
  <property fmtid="{D5CDD505-2E9C-101B-9397-08002B2CF9AE}" pid="10" name="MediaServiceImageTags">
    <vt:lpwstr/>
  </property>
</Properties>
</file>