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2F3D1C0C" w14:textId="77777777" w:rsidR="0089596F" w:rsidRDefault="0089596F" w:rsidP="00BD0592">
      <w:pPr>
        <w:keepNext/>
        <w:spacing w:before="60" w:after="60" w:line="270" w:lineRule="exact"/>
        <w:outlineLvl w:val="4"/>
        <w:rPr>
          <w:rFonts w:ascii="Arial" w:hAnsi="Arial" w:cs="Arial"/>
          <w:b/>
          <w:bCs/>
          <w:sz w:val="32"/>
          <w:szCs w:val="32"/>
          <w:lang w:val="en-US" w:eastAsia="en-US"/>
        </w:rPr>
      </w:pPr>
    </w:p>
    <w:p w14:paraId="507969CA" w14:textId="75DCB5F3"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79DD47C1" w:rsidR="00040BDE" w:rsidRPr="0089596F" w:rsidRDefault="0089596F" w:rsidP="00BD0592">
            <w:pPr>
              <w:spacing w:before="60" w:after="60" w:line="270" w:lineRule="exact"/>
              <w:rPr>
                <w:rFonts w:ascii="Arial" w:hAnsi="Arial" w:cs="Arial"/>
                <w:lang w:eastAsia="en-US"/>
              </w:rPr>
            </w:pPr>
            <w:bookmarkStart w:id="0" w:name="_Hlk113963177"/>
            <w:r w:rsidRPr="0089596F">
              <w:rPr>
                <w:rFonts w:ascii="Arial" w:hAnsi="Arial" w:cs="Arial"/>
                <w:lang w:eastAsia="en-US"/>
              </w:rPr>
              <w:t>PAN-018772</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89596F" w:rsidRDefault="00813558" w:rsidP="00BD0592">
            <w:pPr>
              <w:spacing w:before="60" w:after="60" w:line="270" w:lineRule="exact"/>
              <w:rPr>
                <w:rFonts w:ascii="Arial" w:hAnsi="Arial" w:cs="Arial"/>
                <w:lang w:eastAsia="en-US"/>
              </w:rPr>
            </w:pPr>
            <w:r w:rsidRPr="0089596F">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2B6F56F5" w:rsidR="00040BDE" w:rsidRPr="0089596F" w:rsidRDefault="0089596F" w:rsidP="00BD0592">
            <w:pPr>
              <w:spacing w:before="60" w:after="60" w:line="270" w:lineRule="exact"/>
              <w:rPr>
                <w:rFonts w:ascii="Arial" w:hAnsi="Arial" w:cs="Arial"/>
                <w:lang w:eastAsia="en-US"/>
              </w:rPr>
            </w:pPr>
            <w:bookmarkStart w:id="1" w:name="_Hlk113963185"/>
            <w:r w:rsidRPr="0089596F">
              <w:rPr>
                <w:rFonts w:ascii="Arial" w:hAnsi="Arial" w:cs="Arial"/>
                <w:lang w:eastAsia="en-US"/>
              </w:rPr>
              <w:t>MJ Rubbish Removals Ltd</w:t>
            </w:r>
            <w:bookmarkEnd w:id="1"/>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2E1B6BEA" w:rsidR="00040BDE" w:rsidRPr="0089596F" w:rsidRDefault="0089596F" w:rsidP="00BD0592">
            <w:pPr>
              <w:spacing w:before="60" w:after="60" w:line="270" w:lineRule="exact"/>
              <w:rPr>
                <w:rFonts w:ascii="Arial" w:hAnsi="Arial" w:cs="Arial"/>
                <w:lang w:eastAsia="en-US"/>
              </w:rPr>
            </w:pPr>
            <w:bookmarkStart w:id="2" w:name="_Hlk113963191"/>
            <w:r w:rsidRPr="0089596F">
              <w:rPr>
                <w:rFonts w:ascii="Arial" w:hAnsi="Arial" w:cs="Arial"/>
                <w:lang w:eastAsia="en-US"/>
              </w:rPr>
              <w:t>MJ Rubbish Removals Ltd, Star Trading Estate, Ponthir, Newport, NP18 1PQ</w:t>
            </w:r>
            <w:bookmarkEnd w:id="2"/>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41F28B4D" w:rsidR="00040BDE" w:rsidRPr="0089596F" w:rsidRDefault="0089596F" w:rsidP="00BD0592">
            <w:pPr>
              <w:spacing w:before="60" w:after="60" w:line="270" w:lineRule="exact"/>
              <w:rPr>
                <w:rFonts w:ascii="Arial" w:hAnsi="Arial" w:cs="Arial"/>
                <w:lang w:eastAsia="en-US"/>
              </w:rPr>
            </w:pPr>
            <w:r w:rsidRPr="0089596F">
              <w:rPr>
                <w:rFonts w:ascii="Arial" w:hAnsi="Arial" w:cs="Arial"/>
                <w:lang w:eastAsia="en-US"/>
              </w:rPr>
              <w:t>South East</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2D2D0507" w:rsidR="00040BDE" w:rsidRPr="0089596F" w:rsidRDefault="0089596F" w:rsidP="00BD0592">
            <w:pPr>
              <w:spacing w:before="60" w:after="60" w:line="270" w:lineRule="exact"/>
              <w:rPr>
                <w:rFonts w:ascii="Arial" w:hAnsi="Arial" w:cs="Arial"/>
                <w:lang w:eastAsia="en-US"/>
              </w:rPr>
            </w:pPr>
            <w:r w:rsidRPr="0089596F">
              <w:rPr>
                <w:rFonts w:ascii="Arial" w:hAnsi="Arial" w:cs="Arial"/>
                <w:lang w:eastAsia="en-US"/>
              </w:rPr>
              <w:t>South East</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5503284E" w:rsidR="00040BDE" w:rsidRPr="00EF0974" w:rsidRDefault="0089596F" w:rsidP="00BD0592">
            <w:pPr>
              <w:spacing w:before="60" w:after="60" w:line="270" w:lineRule="exact"/>
              <w:rPr>
                <w:rFonts w:ascii="Arial" w:hAnsi="Arial" w:cs="Arial"/>
                <w:lang w:eastAsia="en-US"/>
              </w:rPr>
            </w:pPr>
            <w:r>
              <w:rPr>
                <w:rFonts w:ascii="Arial" w:hAnsi="Arial" w:cs="Arial"/>
                <w:lang w:eastAsia="en-US"/>
              </w:rPr>
              <w:t>Alex Bowder</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7CF45E22" w:rsidR="00040BDE" w:rsidRPr="00EF0974" w:rsidRDefault="0089596F" w:rsidP="0089596F">
            <w:pPr>
              <w:spacing w:before="60" w:after="60" w:line="270" w:lineRule="exact"/>
              <w:rPr>
                <w:rFonts w:ascii="Arial" w:hAnsi="Arial" w:cs="Arial"/>
              </w:rPr>
            </w:pPr>
            <w:bookmarkStart w:id="3" w:name="_Hlk113963338"/>
            <w:r>
              <w:rPr>
                <w:rFonts w:ascii="Arial" w:hAnsi="Arial" w:cs="Arial"/>
              </w:rPr>
              <w:t>27/07/22</w:t>
            </w:r>
            <w:bookmarkEnd w:id="3"/>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1A2FC973" w:rsidR="000D0AF4" w:rsidRPr="00EF0974" w:rsidRDefault="0089596F" w:rsidP="000D0AF4">
            <w:pPr>
              <w:spacing w:before="60" w:after="60" w:line="270" w:lineRule="exact"/>
              <w:rPr>
                <w:rFonts w:ascii="Arial" w:hAnsi="Arial" w:cs="Arial"/>
              </w:rPr>
            </w:pPr>
            <w:r>
              <w:rPr>
                <w:rFonts w:ascii="Arial" w:hAnsi="Arial" w:cs="Arial"/>
              </w:rPr>
              <w:t>28/07/22</w:t>
            </w:r>
          </w:p>
        </w:tc>
      </w:tr>
      <w:tr w:rsidR="000D0AF4" w:rsidRPr="00EF0974" w14:paraId="7C254593" w14:textId="77777777" w:rsidTr="00040BDE">
        <w:trPr>
          <w:trHeight w:val="20"/>
        </w:trPr>
        <w:tc>
          <w:tcPr>
            <w:tcW w:w="7196" w:type="dxa"/>
          </w:tcPr>
          <w:p w14:paraId="4889FE24" w14:textId="496508A9" w:rsidR="000D0AF4" w:rsidRPr="00EF0974" w:rsidRDefault="000D0AF4" w:rsidP="000D0AF4">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70E77FF8" w14:textId="5F426071"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593DB912" w14:textId="77777777" w:rsidTr="00040BDE">
        <w:trPr>
          <w:trHeight w:val="20"/>
        </w:trPr>
        <w:tc>
          <w:tcPr>
            <w:tcW w:w="7196" w:type="dxa"/>
          </w:tcPr>
          <w:p w14:paraId="3CEB1B9A" w14:textId="4F622D0D" w:rsidR="000D0AF4" w:rsidRPr="00EF0974" w:rsidRDefault="000D0AF4" w:rsidP="000D0AF4">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28EBEE2" w14:textId="6444A241"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5408DC20" w14:textId="77777777" w:rsidTr="00040BDE">
        <w:trPr>
          <w:trHeight w:val="20"/>
        </w:trPr>
        <w:tc>
          <w:tcPr>
            <w:tcW w:w="7196" w:type="dxa"/>
          </w:tcPr>
          <w:p w14:paraId="2FF1C0A1" w14:textId="028948F7" w:rsidR="000D0AF4" w:rsidRPr="00EF0974" w:rsidRDefault="000D0AF4" w:rsidP="000D0AF4">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6877B934" w14:textId="53091FB4"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071E9AD2" w14:textId="77777777" w:rsidTr="00040BDE">
        <w:trPr>
          <w:trHeight w:val="20"/>
        </w:trPr>
        <w:tc>
          <w:tcPr>
            <w:tcW w:w="7196" w:type="dxa"/>
          </w:tcPr>
          <w:p w14:paraId="72F1A877" w14:textId="6CC9EB3A"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3BD8CC33" w14:textId="21B8BB09" w:rsidR="000D0AF4" w:rsidRPr="00EF0974" w:rsidRDefault="00655192" w:rsidP="000D0AF4">
            <w:pPr>
              <w:spacing w:before="60" w:after="60" w:line="270" w:lineRule="exact"/>
              <w:rPr>
                <w:rFonts w:ascii="Arial" w:hAnsi="Arial" w:cs="Arial"/>
              </w:rPr>
            </w:pPr>
            <w:r>
              <w:rPr>
                <w:rFonts w:ascii="Arial" w:hAnsi="Arial" w:cs="Arial"/>
              </w:rPr>
              <w:t>13/09/22</w:t>
            </w:r>
          </w:p>
        </w:tc>
      </w:tr>
      <w:tr w:rsidR="000D0AF4" w:rsidRPr="00EF0974" w14:paraId="19A390A8" w14:textId="77777777" w:rsidTr="00040BDE">
        <w:trPr>
          <w:trHeight w:val="20"/>
        </w:trPr>
        <w:tc>
          <w:tcPr>
            <w:tcW w:w="7196" w:type="dxa"/>
          </w:tcPr>
          <w:p w14:paraId="3C26190B" w14:textId="7C3B9FB1" w:rsidR="000D0AF4" w:rsidRPr="00EF0974" w:rsidRDefault="000D0AF4" w:rsidP="000D0AF4">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1C9BA206" w14:textId="17A2BB4C"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388EFC5A" w14:textId="77777777" w:rsidTr="00040BDE">
        <w:trPr>
          <w:trHeight w:val="20"/>
        </w:trPr>
        <w:tc>
          <w:tcPr>
            <w:tcW w:w="7196" w:type="dxa"/>
          </w:tcPr>
          <w:p w14:paraId="32F133A8" w14:textId="04456633"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6A577777" w14:textId="7842FBFB"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59648C54" w14:textId="18B06192" w:rsidR="000D0AF4" w:rsidRPr="00EF0974" w:rsidRDefault="008B5FEF" w:rsidP="000D0AF4">
            <w:pPr>
              <w:spacing w:before="60" w:after="60" w:line="270" w:lineRule="exact"/>
              <w:rPr>
                <w:rFonts w:ascii="Arial" w:hAnsi="Arial" w:cs="Arial"/>
              </w:rPr>
            </w:pPr>
            <w:r>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5943A4D7" w14:textId="7DA260F2" w:rsidR="000D0AF4" w:rsidRPr="00EF0974" w:rsidRDefault="008B5FEF" w:rsidP="000D0AF4">
            <w:pPr>
              <w:spacing w:before="60" w:after="60" w:line="270" w:lineRule="exact"/>
              <w:rPr>
                <w:rFonts w:ascii="Arial" w:hAnsi="Arial" w:cs="Arial"/>
              </w:rPr>
            </w:pPr>
            <w:r>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32CA395D" w:rsidR="009B7AC3" w:rsidRPr="00EF0974" w:rsidRDefault="000C6D73"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55838DEE" w14:textId="77777777" w:rsidR="009B7AC3" w:rsidRDefault="00D42DA4" w:rsidP="00BD0592">
            <w:pPr>
              <w:pStyle w:val="BlockText"/>
              <w:spacing w:before="60" w:after="60" w:line="270" w:lineRule="exact"/>
              <w:rPr>
                <w:rFonts w:cs="Arial"/>
                <w:color w:val="000000"/>
                <w:szCs w:val="22"/>
              </w:rPr>
            </w:pPr>
            <w:r w:rsidRPr="00D42DA4">
              <w:rPr>
                <w:rFonts w:cs="Arial"/>
                <w:color w:val="000000"/>
                <w:szCs w:val="22"/>
              </w:rPr>
              <w:t>App 1 EMS Summary</w:t>
            </w:r>
          </w:p>
          <w:p w14:paraId="7F86BAD7" w14:textId="4BA918BB" w:rsidR="00D42DA4" w:rsidRPr="00EF0974" w:rsidRDefault="00D42DA4" w:rsidP="00BD0592">
            <w:pPr>
              <w:pStyle w:val="BlockText"/>
              <w:spacing w:before="60" w:after="60" w:line="270" w:lineRule="exact"/>
              <w:rPr>
                <w:rFonts w:cs="Arial"/>
                <w:color w:val="000000"/>
                <w:szCs w:val="22"/>
              </w:rPr>
            </w:pPr>
            <w:r w:rsidRPr="00D42DA4">
              <w:rPr>
                <w:rFonts w:cs="Arial"/>
                <w:color w:val="000000"/>
                <w:szCs w:val="22"/>
              </w:rPr>
              <w:t>Appendix 5_Operating Techniques_July 22</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130776FC" w:rsidR="00326007" w:rsidRPr="00EF0974" w:rsidRDefault="000C6D73"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54D08BBB" w:rsidR="00326007" w:rsidRPr="00EF0974" w:rsidRDefault="00D42DA4" w:rsidP="00BD0592">
            <w:pPr>
              <w:pStyle w:val="BlockText"/>
              <w:spacing w:before="60" w:after="60" w:line="270" w:lineRule="exact"/>
              <w:rPr>
                <w:rFonts w:cs="Arial"/>
                <w:color w:val="000000"/>
                <w:szCs w:val="22"/>
              </w:rPr>
            </w:pPr>
            <w:r w:rsidRPr="00D42DA4">
              <w:rPr>
                <w:rFonts w:cs="Arial"/>
                <w:color w:val="000000"/>
                <w:szCs w:val="22"/>
              </w:rPr>
              <w:t>Appendix 3_Non Tech Summary</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206C5EFE" w:rsidR="00326007" w:rsidRPr="00EF0974" w:rsidRDefault="000C6D73"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6CAC8F52" w:rsidR="00326007" w:rsidRPr="00EF0974" w:rsidRDefault="00D42DA4" w:rsidP="00BD0592">
            <w:pPr>
              <w:pStyle w:val="BlockText"/>
              <w:spacing w:before="60" w:after="60" w:line="270" w:lineRule="exact"/>
              <w:rPr>
                <w:rFonts w:cs="Arial"/>
                <w:color w:val="000000"/>
                <w:szCs w:val="22"/>
              </w:rPr>
            </w:pPr>
            <w:r w:rsidRPr="00D42DA4">
              <w:rPr>
                <w:rFonts w:cs="Arial"/>
                <w:color w:val="000000"/>
                <w:szCs w:val="22"/>
              </w:rPr>
              <w:t>App 2 Site Plan</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7884E7A6" w:rsidR="00326007" w:rsidRPr="00EF0974" w:rsidRDefault="000C6D73"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33ECC0E9" w:rsidR="00326007" w:rsidRPr="00EF0974" w:rsidRDefault="00D42DA4" w:rsidP="00BD0592">
            <w:pPr>
              <w:pStyle w:val="BlockText"/>
              <w:spacing w:before="60" w:after="60" w:line="270" w:lineRule="exact"/>
              <w:rPr>
                <w:rFonts w:cs="Arial"/>
                <w:color w:val="000000"/>
                <w:szCs w:val="22"/>
              </w:rPr>
            </w:pPr>
            <w:r w:rsidRPr="00D42DA4">
              <w:rPr>
                <w:rFonts w:cs="Arial"/>
                <w:color w:val="000000"/>
                <w:szCs w:val="22"/>
              </w:rPr>
              <w:t>Appendix 4 Environmental Risk Assessment Management Plan</w:t>
            </w:r>
          </w:p>
        </w:tc>
      </w:tr>
      <w:tr w:rsidR="007150AF" w:rsidRPr="00EF0974" w14:paraId="33681F89" w14:textId="77777777" w:rsidTr="000D0AF4">
        <w:trPr>
          <w:trHeight w:val="20"/>
        </w:trPr>
        <w:tc>
          <w:tcPr>
            <w:tcW w:w="2703" w:type="pct"/>
          </w:tcPr>
          <w:p w14:paraId="06CBABD2" w14:textId="77777777" w:rsidR="00326007" w:rsidRPr="000C6D73" w:rsidRDefault="00326007" w:rsidP="00BD0592">
            <w:pPr>
              <w:pStyle w:val="BlockText"/>
              <w:spacing w:before="60" w:after="60" w:line="270" w:lineRule="exact"/>
              <w:rPr>
                <w:rFonts w:cs="Arial"/>
                <w:szCs w:val="22"/>
                <w:highlight w:val="yellow"/>
              </w:rPr>
            </w:pPr>
            <w:r w:rsidRPr="000C6D73">
              <w:rPr>
                <w:rFonts w:cs="Arial"/>
                <w:szCs w:val="22"/>
                <w:highlight w:val="yellow"/>
              </w:rPr>
              <w:t>Site condition report</w:t>
            </w:r>
          </w:p>
        </w:tc>
        <w:tc>
          <w:tcPr>
            <w:tcW w:w="343" w:type="pct"/>
          </w:tcPr>
          <w:p w14:paraId="4E8B3A48" w14:textId="77777777" w:rsidR="00326007" w:rsidRPr="000C6D73" w:rsidRDefault="00326007" w:rsidP="00BD0592">
            <w:pPr>
              <w:pStyle w:val="BlockText"/>
              <w:spacing w:before="60" w:after="60" w:line="270" w:lineRule="exact"/>
              <w:rPr>
                <w:rFonts w:cs="Arial"/>
                <w:szCs w:val="22"/>
                <w:highlight w:val="yellow"/>
              </w:rPr>
            </w:pPr>
          </w:p>
        </w:tc>
        <w:tc>
          <w:tcPr>
            <w:tcW w:w="311" w:type="pct"/>
          </w:tcPr>
          <w:p w14:paraId="4E47AF53" w14:textId="1DB7C00C" w:rsidR="00326007" w:rsidRPr="000C6D73" w:rsidRDefault="000C6D73" w:rsidP="00BD0592">
            <w:pPr>
              <w:pStyle w:val="BlockText"/>
              <w:spacing w:before="60" w:after="60" w:line="270" w:lineRule="exact"/>
              <w:rPr>
                <w:rFonts w:cs="Arial"/>
                <w:szCs w:val="22"/>
                <w:highlight w:val="yellow"/>
              </w:rPr>
            </w:pPr>
            <w:r w:rsidRPr="000C6D73">
              <w:rPr>
                <w:rFonts w:cs="Arial"/>
                <w:szCs w:val="22"/>
                <w:highlight w:val="yellow"/>
              </w:rPr>
              <w:t>X</w:t>
            </w:r>
          </w:p>
        </w:tc>
        <w:tc>
          <w:tcPr>
            <w:tcW w:w="335" w:type="pct"/>
          </w:tcPr>
          <w:p w14:paraId="2F1DF4D2" w14:textId="77777777" w:rsidR="00326007" w:rsidRPr="000C6D73" w:rsidRDefault="00326007" w:rsidP="00BD0592">
            <w:pPr>
              <w:pStyle w:val="BlockText"/>
              <w:spacing w:before="60" w:after="60" w:line="270" w:lineRule="exact"/>
              <w:rPr>
                <w:rFonts w:cs="Arial"/>
                <w:szCs w:val="22"/>
                <w:highlight w:val="yellow"/>
              </w:rPr>
            </w:pPr>
          </w:p>
        </w:tc>
        <w:tc>
          <w:tcPr>
            <w:tcW w:w="1308" w:type="pct"/>
          </w:tcPr>
          <w:p w14:paraId="2B45E4D2" w14:textId="1E7BEAB8" w:rsidR="00326007" w:rsidRPr="000C6D73" w:rsidRDefault="008B5FEF" w:rsidP="00BD0592">
            <w:pPr>
              <w:pStyle w:val="BlockText"/>
              <w:spacing w:before="60" w:after="60" w:line="270" w:lineRule="exact"/>
              <w:rPr>
                <w:rFonts w:cs="Arial"/>
                <w:color w:val="000000"/>
                <w:szCs w:val="22"/>
                <w:highlight w:val="yellow"/>
              </w:rPr>
            </w:pPr>
            <w:r>
              <w:rPr>
                <w:rFonts w:cs="Arial"/>
                <w:color w:val="000000"/>
                <w:szCs w:val="22"/>
                <w:highlight w:val="yellow"/>
              </w:rPr>
              <w:t>Not referenced or provided</w:t>
            </w:r>
          </w:p>
        </w:tc>
      </w:tr>
      <w:tr w:rsidR="007150AF" w:rsidRPr="00EF0974" w14:paraId="1BFC83E1" w14:textId="77777777" w:rsidTr="000D0AF4">
        <w:trPr>
          <w:trHeight w:val="20"/>
        </w:trPr>
        <w:tc>
          <w:tcPr>
            <w:tcW w:w="2703" w:type="pct"/>
          </w:tcPr>
          <w:p w14:paraId="3C8E9D0B" w14:textId="34A9A6F9" w:rsidR="009B7AC3" w:rsidRPr="000C6D73" w:rsidRDefault="00326007" w:rsidP="00BD0592">
            <w:pPr>
              <w:pStyle w:val="BlockText"/>
              <w:spacing w:before="60" w:after="60" w:line="270" w:lineRule="exact"/>
              <w:rPr>
                <w:rFonts w:cs="Arial"/>
                <w:szCs w:val="22"/>
                <w:highlight w:val="yellow"/>
              </w:rPr>
            </w:pPr>
            <w:r w:rsidRPr="000C6D73">
              <w:rPr>
                <w:rFonts w:cs="Arial"/>
                <w:szCs w:val="22"/>
                <w:highlight w:val="yellow"/>
              </w:rPr>
              <w:t>Odour management plan</w:t>
            </w:r>
            <w:r w:rsidR="00B11C7B" w:rsidRPr="000C6D73">
              <w:rPr>
                <w:rFonts w:cs="Arial"/>
                <w:szCs w:val="22"/>
                <w:highlight w:val="yellow"/>
              </w:rPr>
              <w:t xml:space="preserve"> </w:t>
            </w:r>
          </w:p>
        </w:tc>
        <w:tc>
          <w:tcPr>
            <w:tcW w:w="343" w:type="pct"/>
          </w:tcPr>
          <w:p w14:paraId="462B7368" w14:textId="77777777" w:rsidR="009B7AC3" w:rsidRPr="000C6D73" w:rsidRDefault="009B7AC3" w:rsidP="00BD0592">
            <w:pPr>
              <w:pStyle w:val="BlockText"/>
              <w:spacing w:before="60" w:after="60" w:line="270" w:lineRule="exact"/>
              <w:rPr>
                <w:rFonts w:cs="Arial"/>
                <w:szCs w:val="22"/>
                <w:highlight w:val="yellow"/>
              </w:rPr>
            </w:pPr>
          </w:p>
        </w:tc>
        <w:tc>
          <w:tcPr>
            <w:tcW w:w="311" w:type="pct"/>
          </w:tcPr>
          <w:p w14:paraId="0BF73068" w14:textId="0F010E9E" w:rsidR="009B7AC3" w:rsidRPr="000C6D73" w:rsidRDefault="000C6D73" w:rsidP="00BD0592">
            <w:pPr>
              <w:pStyle w:val="BlockText"/>
              <w:spacing w:before="60" w:after="60" w:line="270" w:lineRule="exact"/>
              <w:rPr>
                <w:rFonts w:cs="Arial"/>
                <w:szCs w:val="22"/>
                <w:highlight w:val="yellow"/>
              </w:rPr>
            </w:pPr>
            <w:r w:rsidRPr="000C6D73">
              <w:rPr>
                <w:rFonts w:cs="Arial"/>
                <w:szCs w:val="22"/>
                <w:highlight w:val="yellow"/>
              </w:rPr>
              <w:t>X</w:t>
            </w:r>
          </w:p>
        </w:tc>
        <w:tc>
          <w:tcPr>
            <w:tcW w:w="335" w:type="pct"/>
          </w:tcPr>
          <w:p w14:paraId="2508AE2B" w14:textId="77777777" w:rsidR="009B7AC3" w:rsidRPr="000C6D73" w:rsidRDefault="009B7AC3" w:rsidP="00BD0592">
            <w:pPr>
              <w:pStyle w:val="BlockText"/>
              <w:spacing w:before="60" w:after="60" w:line="270" w:lineRule="exact"/>
              <w:rPr>
                <w:rFonts w:cs="Arial"/>
                <w:szCs w:val="22"/>
                <w:highlight w:val="yellow"/>
              </w:rPr>
            </w:pPr>
          </w:p>
        </w:tc>
        <w:tc>
          <w:tcPr>
            <w:tcW w:w="1308" w:type="pct"/>
          </w:tcPr>
          <w:p w14:paraId="590E7DCA" w14:textId="74D1FBF5" w:rsidR="009B7AC3" w:rsidRPr="000C6D73" w:rsidRDefault="008B5FEF" w:rsidP="00BD0592">
            <w:pPr>
              <w:pStyle w:val="BlockText"/>
              <w:spacing w:before="60" w:after="60" w:line="270" w:lineRule="exact"/>
              <w:rPr>
                <w:rFonts w:cs="Arial"/>
                <w:color w:val="000000"/>
                <w:szCs w:val="22"/>
                <w:highlight w:val="yellow"/>
              </w:rPr>
            </w:pPr>
            <w:r>
              <w:rPr>
                <w:rFonts w:cs="Arial"/>
                <w:color w:val="000000"/>
                <w:szCs w:val="22"/>
                <w:highlight w:val="yellow"/>
              </w:rPr>
              <w:t>Not referenced or provided</w:t>
            </w:r>
          </w:p>
        </w:tc>
      </w:tr>
      <w:tr w:rsidR="002F1449" w:rsidRPr="00EF0974" w14:paraId="68869526" w14:textId="77777777" w:rsidTr="000D0AF4">
        <w:trPr>
          <w:trHeight w:val="20"/>
        </w:trPr>
        <w:tc>
          <w:tcPr>
            <w:tcW w:w="2703" w:type="pct"/>
          </w:tcPr>
          <w:p w14:paraId="415C0BE1" w14:textId="637E7DCF"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4B409D3C" w:rsidR="002F1449" w:rsidRPr="00EF0974" w:rsidRDefault="000C6D73"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2B3A8706" w:rsidR="00B11C7B" w:rsidRPr="000C6D73" w:rsidRDefault="00B11C7B" w:rsidP="00BD0592">
            <w:pPr>
              <w:pStyle w:val="BlockText"/>
              <w:spacing w:before="60" w:after="60" w:line="270" w:lineRule="exact"/>
              <w:rPr>
                <w:rFonts w:cs="Arial"/>
                <w:szCs w:val="22"/>
                <w:highlight w:val="yellow"/>
              </w:rPr>
            </w:pPr>
            <w:r w:rsidRPr="000C6D73">
              <w:rPr>
                <w:rFonts w:cs="Arial"/>
                <w:szCs w:val="22"/>
                <w:highlight w:val="yellow"/>
              </w:rPr>
              <w:t>Fire prevention mitigation plan</w:t>
            </w:r>
            <w:r w:rsidR="00A66C5B" w:rsidRPr="000C6D73">
              <w:rPr>
                <w:rFonts w:cs="Arial"/>
                <w:szCs w:val="22"/>
                <w:highlight w:val="yellow"/>
              </w:rPr>
              <w:t xml:space="preserve"> </w:t>
            </w:r>
          </w:p>
        </w:tc>
        <w:tc>
          <w:tcPr>
            <w:tcW w:w="343" w:type="pct"/>
          </w:tcPr>
          <w:p w14:paraId="1956649B" w14:textId="08DCD6F9" w:rsidR="00B11C7B" w:rsidRPr="000C6D73" w:rsidRDefault="000C6D73" w:rsidP="00BD0592">
            <w:pPr>
              <w:pStyle w:val="BlockText"/>
              <w:spacing w:before="60" w:after="60" w:line="270" w:lineRule="exact"/>
              <w:rPr>
                <w:rFonts w:cs="Arial"/>
                <w:szCs w:val="22"/>
                <w:highlight w:val="yellow"/>
              </w:rPr>
            </w:pPr>
            <w:r w:rsidRPr="000C6D73">
              <w:rPr>
                <w:rFonts w:cs="Arial"/>
                <w:szCs w:val="22"/>
                <w:highlight w:val="yellow"/>
              </w:rPr>
              <w:t>X</w:t>
            </w:r>
          </w:p>
        </w:tc>
        <w:tc>
          <w:tcPr>
            <w:tcW w:w="311" w:type="pct"/>
          </w:tcPr>
          <w:p w14:paraId="225E3EA4" w14:textId="77777777" w:rsidR="00B11C7B" w:rsidRPr="000C6D73" w:rsidRDefault="00B11C7B" w:rsidP="00BD0592">
            <w:pPr>
              <w:pStyle w:val="BlockText"/>
              <w:spacing w:before="60" w:after="60" w:line="270" w:lineRule="exact"/>
              <w:rPr>
                <w:rFonts w:cs="Arial"/>
                <w:szCs w:val="22"/>
                <w:highlight w:val="yellow"/>
              </w:rPr>
            </w:pPr>
          </w:p>
        </w:tc>
        <w:tc>
          <w:tcPr>
            <w:tcW w:w="335" w:type="pct"/>
          </w:tcPr>
          <w:p w14:paraId="1495D320" w14:textId="77777777" w:rsidR="00B11C7B" w:rsidRPr="000C6D73" w:rsidRDefault="00B11C7B" w:rsidP="00BD0592">
            <w:pPr>
              <w:pStyle w:val="BlockText"/>
              <w:spacing w:before="60" w:after="60" w:line="270" w:lineRule="exact"/>
              <w:rPr>
                <w:rFonts w:cs="Arial"/>
                <w:szCs w:val="22"/>
                <w:highlight w:val="yellow"/>
              </w:rPr>
            </w:pPr>
          </w:p>
        </w:tc>
        <w:tc>
          <w:tcPr>
            <w:tcW w:w="1308" w:type="pct"/>
          </w:tcPr>
          <w:p w14:paraId="52D13948" w14:textId="31C69B24" w:rsidR="00B11C7B" w:rsidRPr="000C6D73" w:rsidRDefault="000C6D73" w:rsidP="00BD0592">
            <w:pPr>
              <w:pStyle w:val="BlockText"/>
              <w:spacing w:before="60" w:after="60" w:line="270" w:lineRule="exact"/>
              <w:rPr>
                <w:rFonts w:cs="Arial"/>
                <w:color w:val="000000"/>
                <w:szCs w:val="22"/>
                <w:highlight w:val="yellow"/>
              </w:rPr>
            </w:pPr>
            <w:r w:rsidRPr="000C6D73">
              <w:rPr>
                <w:rFonts w:cs="Arial"/>
                <w:color w:val="000000"/>
                <w:szCs w:val="22"/>
                <w:highlight w:val="yellow"/>
              </w:rPr>
              <w:t>Referenced in Part B4 and F1 but not provided</w:t>
            </w:r>
          </w:p>
        </w:tc>
      </w:tr>
      <w:tr w:rsidR="00945212" w:rsidRPr="00EF0974" w14:paraId="2182A2A6" w14:textId="77777777" w:rsidTr="000D0AF4">
        <w:trPr>
          <w:trHeight w:val="20"/>
        </w:trPr>
        <w:tc>
          <w:tcPr>
            <w:tcW w:w="2703" w:type="pct"/>
          </w:tcPr>
          <w:p w14:paraId="136DBF24" w14:textId="73E90493" w:rsidR="00945212" w:rsidRPr="005721C4" w:rsidRDefault="00945212" w:rsidP="00BD0592">
            <w:pPr>
              <w:pStyle w:val="BlockText"/>
              <w:spacing w:before="60" w:after="60" w:line="270" w:lineRule="exact"/>
              <w:rPr>
                <w:rFonts w:cs="Arial"/>
                <w:szCs w:val="22"/>
              </w:rPr>
            </w:pPr>
            <w:bookmarkStart w:id="4" w:name="_Hlk79576680"/>
            <w:r w:rsidRPr="005721C4">
              <w:rPr>
                <w:rFonts w:cs="Arial"/>
                <w:szCs w:val="22"/>
              </w:rPr>
              <w:t xml:space="preserve">Noise impact assessment and management plan </w:t>
            </w:r>
          </w:p>
        </w:tc>
        <w:tc>
          <w:tcPr>
            <w:tcW w:w="343" w:type="pct"/>
          </w:tcPr>
          <w:p w14:paraId="744A95C7" w14:textId="77777777" w:rsidR="00945212" w:rsidRPr="005721C4" w:rsidRDefault="00945212" w:rsidP="00BD0592">
            <w:pPr>
              <w:pStyle w:val="BlockText"/>
              <w:spacing w:before="60" w:after="60" w:line="270" w:lineRule="exact"/>
              <w:rPr>
                <w:rFonts w:cs="Arial"/>
                <w:szCs w:val="22"/>
              </w:rPr>
            </w:pPr>
          </w:p>
        </w:tc>
        <w:tc>
          <w:tcPr>
            <w:tcW w:w="311" w:type="pct"/>
          </w:tcPr>
          <w:p w14:paraId="6C60DAFE" w14:textId="42E55B36" w:rsidR="00945212" w:rsidRPr="005721C4" w:rsidRDefault="00945212" w:rsidP="00BD0592">
            <w:pPr>
              <w:pStyle w:val="BlockText"/>
              <w:spacing w:before="60" w:after="60" w:line="270" w:lineRule="exact"/>
              <w:rPr>
                <w:rFonts w:cs="Arial"/>
                <w:szCs w:val="22"/>
              </w:rPr>
            </w:pPr>
          </w:p>
        </w:tc>
        <w:tc>
          <w:tcPr>
            <w:tcW w:w="335" w:type="pct"/>
          </w:tcPr>
          <w:p w14:paraId="5ABE2B19" w14:textId="49E9055E" w:rsidR="00945212" w:rsidRPr="005721C4" w:rsidRDefault="005721C4" w:rsidP="00BD0592">
            <w:pPr>
              <w:pStyle w:val="BlockText"/>
              <w:spacing w:before="60" w:after="60" w:line="270" w:lineRule="exact"/>
              <w:rPr>
                <w:rFonts w:cs="Arial"/>
                <w:szCs w:val="22"/>
              </w:rPr>
            </w:pPr>
            <w:r w:rsidRPr="005721C4">
              <w:rPr>
                <w:rFonts w:cs="Arial"/>
                <w:szCs w:val="22"/>
              </w:rPr>
              <w:t>X</w:t>
            </w:r>
          </w:p>
        </w:tc>
        <w:tc>
          <w:tcPr>
            <w:tcW w:w="1308" w:type="pct"/>
          </w:tcPr>
          <w:p w14:paraId="4C883C6B" w14:textId="12402C04" w:rsidR="00945212" w:rsidRPr="000C6D73" w:rsidRDefault="005721C4" w:rsidP="00BD0592">
            <w:pPr>
              <w:pStyle w:val="BlockText"/>
              <w:spacing w:before="60" w:after="60" w:line="270" w:lineRule="exact"/>
              <w:rPr>
                <w:rFonts w:cs="Arial"/>
                <w:color w:val="000000"/>
                <w:szCs w:val="22"/>
                <w:highlight w:val="green"/>
              </w:rPr>
            </w:pPr>
            <w:r>
              <w:rPr>
                <w:rFonts w:cs="Arial"/>
                <w:color w:val="000000"/>
                <w:szCs w:val="22"/>
              </w:rPr>
              <w:t>Q</w:t>
            </w:r>
            <w:r w:rsidRPr="005721C4">
              <w:rPr>
                <w:rFonts w:cs="Arial"/>
                <w:color w:val="000000"/>
                <w:szCs w:val="22"/>
              </w:rPr>
              <w:t>ualitative noise screening tool</w:t>
            </w:r>
            <w:r>
              <w:rPr>
                <w:rFonts w:cs="Arial"/>
                <w:color w:val="000000"/>
                <w:szCs w:val="22"/>
              </w:rPr>
              <w:t xml:space="preserve"> assessment completed- NIA/NMP not required</w:t>
            </w:r>
          </w:p>
        </w:tc>
      </w:tr>
      <w:bookmarkEnd w:id="4"/>
      <w:tr w:rsidR="007150AF" w:rsidRPr="00EF0974" w14:paraId="497E639F" w14:textId="77777777" w:rsidTr="000D0AF4">
        <w:trPr>
          <w:trHeight w:val="20"/>
        </w:trPr>
        <w:tc>
          <w:tcPr>
            <w:tcW w:w="2703" w:type="pct"/>
          </w:tcPr>
          <w:p w14:paraId="0E14BFFB" w14:textId="77777777" w:rsidR="00326007" w:rsidRPr="008B5FEF" w:rsidRDefault="00326007" w:rsidP="00BD0592">
            <w:pPr>
              <w:pStyle w:val="BlockText"/>
              <w:spacing w:before="60" w:after="60" w:line="270" w:lineRule="exact"/>
              <w:rPr>
                <w:rFonts w:cs="Arial"/>
                <w:szCs w:val="22"/>
              </w:rPr>
            </w:pPr>
            <w:r w:rsidRPr="008B5FEF">
              <w:rPr>
                <w:rFonts w:cs="Arial"/>
                <w:szCs w:val="22"/>
              </w:rPr>
              <w:t xml:space="preserve">Other management plans </w:t>
            </w:r>
          </w:p>
        </w:tc>
        <w:tc>
          <w:tcPr>
            <w:tcW w:w="343" w:type="pct"/>
          </w:tcPr>
          <w:p w14:paraId="4D15A63F" w14:textId="77777777" w:rsidR="00326007" w:rsidRPr="008B5FEF" w:rsidRDefault="00326007" w:rsidP="00BD0592">
            <w:pPr>
              <w:pStyle w:val="BlockText"/>
              <w:spacing w:before="60" w:after="60" w:line="270" w:lineRule="exact"/>
              <w:rPr>
                <w:rFonts w:cs="Arial"/>
                <w:szCs w:val="22"/>
              </w:rPr>
            </w:pPr>
          </w:p>
        </w:tc>
        <w:tc>
          <w:tcPr>
            <w:tcW w:w="311" w:type="pct"/>
          </w:tcPr>
          <w:p w14:paraId="5297A337" w14:textId="679EA0E5" w:rsidR="00326007" w:rsidRPr="008B5FEF" w:rsidRDefault="00326007" w:rsidP="00BD0592">
            <w:pPr>
              <w:pStyle w:val="BlockText"/>
              <w:spacing w:before="60" w:after="60" w:line="270" w:lineRule="exact"/>
              <w:rPr>
                <w:rFonts w:cs="Arial"/>
                <w:szCs w:val="22"/>
              </w:rPr>
            </w:pPr>
          </w:p>
        </w:tc>
        <w:tc>
          <w:tcPr>
            <w:tcW w:w="335" w:type="pct"/>
          </w:tcPr>
          <w:p w14:paraId="1E5D5724" w14:textId="570EA361" w:rsidR="00326007" w:rsidRPr="008B5FEF" w:rsidRDefault="008B5FEF" w:rsidP="00BD0592">
            <w:pPr>
              <w:pStyle w:val="BlockText"/>
              <w:spacing w:before="60" w:after="60" w:line="270" w:lineRule="exact"/>
              <w:rPr>
                <w:rFonts w:cs="Arial"/>
                <w:szCs w:val="22"/>
              </w:rPr>
            </w:pPr>
            <w:r w:rsidRPr="008B5FEF">
              <w:rPr>
                <w:rFonts w:cs="Arial"/>
                <w:szCs w:val="22"/>
              </w:rPr>
              <w:t>X</w:t>
            </w:r>
          </w:p>
        </w:tc>
        <w:tc>
          <w:tcPr>
            <w:tcW w:w="1308" w:type="pct"/>
          </w:tcPr>
          <w:p w14:paraId="7DE4B19A" w14:textId="20F77E97" w:rsidR="000C6D73" w:rsidRPr="000C6D73" w:rsidRDefault="000C6D73" w:rsidP="00BD0592">
            <w:pPr>
              <w:pStyle w:val="BlockText"/>
              <w:spacing w:before="60" w:after="60" w:line="270" w:lineRule="exact"/>
              <w:rPr>
                <w:rFonts w:cs="Arial"/>
                <w:color w:val="000000"/>
                <w:szCs w:val="22"/>
                <w:highlight w:val="green"/>
              </w:rPr>
            </w:pPr>
          </w:p>
        </w:tc>
      </w:tr>
      <w:tr w:rsidR="007150AF" w:rsidRPr="00EF0974" w14:paraId="26842A0E" w14:textId="77777777" w:rsidTr="000D0AF4">
        <w:trPr>
          <w:trHeight w:val="20"/>
        </w:trPr>
        <w:tc>
          <w:tcPr>
            <w:tcW w:w="2703" w:type="pct"/>
          </w:tcPr>
          <w:p w14:paraId="10C09C36" w14:textId="77777777" w:rsidR="00326007" w:rsidRPr="009A0F1F" w:rsidRDefault="00326007" w:rsidP="00BD0592">
            <w:pPr>
              <w:pStyle w:val="BlockText"/>
              <w:spacing w:before="60" w:after="60" w:line="270" w:lineRule="exact"/>
              <w:rPr>
                <w:rFonts w:cs="Arial"/>
                <w:szCs w:val="22"/>
                <w:highlight w:val="yellow"/>
              </w:rPr>
            </w:pPr>
            <w:r w:rsidRPr="009A0F1F">
              <w:rPr>
                <w:rFonts w:cs="Arial"/>
                <w:szCs w:val="22"/>
                <w:highlight w:val="yellow"/>
              </w:rPr>
              <w:t>Technical competence information</w:t>
            </w:r>
          </w:p>
        </w:tc>
        <w:tc>
          <w:tcPr>
            <w:tcW w:w="343" w:type="pct"/>
          </w:tcPr>
          <w:p w14:paraId="4835881A" w14:textId="037C04B4" w:rsidR="00326007" w:rsidRPr="009A0F1F" w:rsidRDefault="00326007" w:rsidP="00BD0592">
            <w:pPr>
              <w:pStyle w:val="BlockText"/>
              <w:spacing w:before="60" w:after="60" w:line="270" w:lineRule="exact"/>
              <w:rPr>
                <w:rFonts w:cs="Arial"/>
                <w:szCs w:val="22"/>
                <w:highlight w:val="yellow"/>
              </w:rPr>
            </w:pPr>
          </w:p>
        </w:tc>
        <w:tc>
          <w:tcPr>
            <w:tcW w:w="311" w:type="pct"/>
          </w:tcPr>
          <w:p w14:paraId="48B32809" w14:textId="47CD163A" w:rsidR="00326007" w:rsidRPr="009A0F1F" w:rsidRDefault="009A0F1F" w:rsidP="00BD0592">
            <w:pPr>
              <w:pStyle w:val="BlockText"/>
              <w:spacing w:before="60" w:after="60" w:line="270" w:lineRule="exact"/>
              <w:rPr>
                <w:rFonts w:cs="Arial"/>
                <w:szCs w:val="22"/>
                <w:highlight w:val="yellow"/>
              </w:rPr>
            </w:pPr>
            <w:r w:rsidRPr="009A0F1F">
              <w:rPr>
                <w:rFonts w:cs="Arial"/>
                <w:szCs w:val="22"/>
                <w:highlight w:val="yellow"/>
              </w:rPr>
              <w:t>X</w:t>
            </w:r>
          </w:p>
        </w:tc>
        <w:tc>
          <w:tcPr>
            <w:tcW w:w="335" w:type="pct"/>
          </w:tcPr>
          <w:p w14:paraId="1C13ABE7" w14:textId="77777777" w:rsidR="00326007" w:rsidRPr="009A0F1F" w:rsidRDefault="00326007" w:rsidP="00BD0592">
            <w:pPr>
              <w:pStyle w:val="BlockText"/>
              <w:spacing w:before="60" w:after="60" w:line="270" w:lineRule="exact"/>
              <w:rPr>
                <w:rFonts w:cs="Arial"/>
                <w:szCs w:val="22"/>
                <w:highlight w:val="yellow"/>
              </w:rPr>
            </w:pPr>
          </w:p>
        </w:tc>
        <w:tc>
          <w:tcPr>
            <w:tcW w:w="1308" w:type="pct"/>
          </w:tcPr>
          <w:p w14:paraId="0EA240CE" w14:textId="77777777" w:rsidR="00326007" w:rsidRPr="009A0F1F" w:rsidRDefault="00D42DA4" w:rsidP="00BD0592">
            <w:pPr>
              <w:pStyle w:val="BlockText"/>
              <w:spacing w:before="60" w:after="60" w:line="270" w:lineRule="exact"/>
              <w:rPr>
                <w:rFonts w:cs="Arial"/>
                <w:color w:val="000000"/>
                <w:szCs w:val="22"/>
                <w:highlight w:val="yellow"/>
              </w:rPr>
            </w:pPr>
            <w:r w:rsidRPr="009A0F1F">
              <w:rPr>
                <w:rFonts w:cs="Arial"/>
                <w:color w:val="000000"/>
                <w:szCs w:val="22"/>
                <w:highlight w:val="yellow"/>
              </w:rPr>
              <w:t>WAMITAB Cert_4TSH</w:t>
            </w:r>
          </w:p>
          <w:p w14:paraId="6C66F552" w14:textId="77777777" w:rsidR="00D42DA4" w:rsidRPr="009A0F1F" w:rsidRDefault="00D42DA4" w:rsidP="00BD0592">
            <w:pPr>
              <w:pStyle w:val="BlockText"/>
              <w:spacing w:before="60" w:after="60" w:line="270" w:lineRule="exact"/>
              <w:rPr>
                <w:rFonts w:cs="Arial"/>
                <w:color w:val="000000"/>
                <w:szCs w:val="22"/>
                <w:highlight w:val="yellow"/>
              </w:rPr>
            </w:pPr>
            <w:r w:rsidRPr="009A0F1F">
              <w:rPr>
                <w:rFonts w:cs="Arial"/>
                <w:color w:val="000000"/>
                <w:szCs w:val="22"/>
                <w:highlight w:val="yellow"/>
              </w:rPr>
              <w:t>WAMITAB Certs</w:t>
            </w:r>
          </w:p>
          <w:p w14:paraId="39B66D19" w14:textId="75FA498C" w:rsidR="009A0F1F" w:rsidRPr="009A0F1F" w:rsidRDefault="009A0F1F" w:rsidP="00BD0592">
            <w:pPr>
              <w:pStyle w:val="BlockText"/>
              <w:spacing w:before="60" w:after="60" w:line="270" w:lineRule="exact"/>
              <w:rPr>
                <w:rFonts w:cs="Arial"/>
                <w:color w:val="000000"/>
                <w:szCs w:val="22"/>
                <w:highlight w:val="yellow"/>
              </w:rPr>
            </w:pPr>
            <w:r>
              <w:rPr>
                <w:rFonts w:cs="Arial"/>
                <w:color w:val="000000"/>
                <w:szCs w:val="22"/>
                <w:highlight w:val="yellow"/>
              </w:rPr>
              <w:t>Both documents are c</w:t>
            </w:r>
            <w:r w:rsidRPr="009A0F1F">
              <w:rPr>
                <w:rFonts w:cs="Arial"/>
                <w:color w:val="000000"/>
                <w:szCs w:val="22"/>
                <w:highlight w:val="yellow"/>
              </w:rPr>
              <w:t>op</w:t>
            </w:r>
            <w:r>
              <w:rPr>
                <w:rFonts w:cs="Arial"/>
                <w:color w:val="000000"/>
                <w:szCs w:val="22"/>
                <w:highlight w:val="yellow"/>
              </w:rPr>
              <w:t>ies</w:t>
            </w:r>
            <w:r w:rsidRPr="009A0F1F">
              <w:rPr>
                <w:rFonts w:cs="Arial"/>
                <w:color w:val="000000"/>
                <w:szCs w:val="22"/>
                <w:highlight w:val="yellow"/>
              </w:rPr>
              <w:t xml:space="preserve"> of the same 2006 certificate. No </w:t>
            </w:r>
            <w:r>
              <w:rPr>
                <w:rFonts w:cs="Arial"/>
                <w:color w:val="000000"/>
                <w:szCs w:val="22"/>
                <w:highlight w:val="yellow"/>
              </w:rPr>
              <w:t>c</w:t>
            </w:r>
            <w:r w:rsidRPr="009A0F1F">
              <w:rPr>
                <w:rFonts w:cs="Arial"/>
                <w:color w:val="000000"/>
                <w:szCs w:val="22"/>
                <w:highlight w:val="yellow"/>
              </w:rPr>
              <w:t>ontinuing competence provided</w:t>
            </w:r>
          </w:p>
        </w:tc>
      </w:tr>
      <w:tr w:rsidR="007150AF" w:rsidRPr="00EF0974" w14:paraId="5B64D813" w14:textId="77777777" w:rsidTr="000D0AF4">
        <w:trPr>
          <w:trHeight w:val="20"/>
        </w:trPr>
        <w:tc>
          <w:tcPr>
            <w:tcW w:w="2703" w:type="pct"/>
          </w:tcPr>
          <w:p w14:paraId="374E29FC" w14:textId="4528D74E" w:rsidR="009B7AC3" w:rsidRPr="00EF0974" w:rsidRDefault="00326007" w:rsidP="00BD0592">
            <w:pPr>
              <w:pStyle w:val="BlockText"/>
              <w:spacing w:before="60" w:after="60" w:line="270" w:lineRule="exact"/>
              <w:rPr>
                <w:rFonts w:cs="Arial"/>
                <w:szCs w:val="22"/>
              </w:rPr>
            </w:pPr>
            <w:r w:rsidRPr="00EF0974">
              <w:rPr>
                <w:rFonts w:cs="Arial"/>
                <w:szCs w:val="22"/>
              </w:rPr>
              <w:t xml:space="preserve">Financial information </w:t>
            </w:r>
          </w:p>
        </w:tc>
        <w:tc>
          <w:tcPr>
            <w:tcW w:w="343" w:type="pct"/>
          </w:tcPr>
          <w:p w14:paraId="4CAD8CA7" w14:textId="77777777"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4AD8B236" w:rsidR="009B7AC3" w:rsidRPr="00EF0974" w:rsidRDefault="000C6D73"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t xml:space="preserve">Relevant conviction information </w:t>
            </w:r>
          </w:p>
        </w:tc>
        <w:tc>
          <w:tcPr>
            <w:tcW w:w="343" w:type="pct"/>
          </w:tcPr>
          <w:p w14:paraId="223F0914" w14:textId="77777777" w:rsidR="009B02A7" w:rsidRPr="00EF0974" w:rsidRDefault="009B02A7" w:rsidP="00BD0592">
            <w:pPr>
              <w:pStyle w:val="BlockText"/>
              <w:spacing w:before="60" w:after="60" w:line="270" w:lineRule="exact"/>
              <w:rPr>
                <w:rFonts w:cs="Arial"/>
                <w:szCs w:val="22"/>
              </w:rPr>
            </w:pP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7639AA84" w:rsidR="009B02A7" w:rsidRPr="00EF0974" w:rsidRDefault="000C6D73" w:rsidP="00BD0592">
            <w:pPr>
              <w:pStyle w:val="BlockText"/>
              <w:spacing w:before="60" w:after="60" w:line="270" w:lineRule="exact"/>
              <w:rPr>
                <w:rFonts w:cs="Arial"/>
                <w:szCs w:val="22"/>
              </w:rPr>
            </w:pPr>
            <w:r>
              <w:rPr>
                <w:rFonts w:cs="Arial"/>
                <w:szCs w:val="22"/>
              </w:rPr>
              <w:t>X</w:t>
            </w: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0B75B0" w:rsidRDefault="00642E30" w:rsidP="00BD0592">
            <w:pPr>
              <w:pStyle w:val="BlockText"/>
              <w:spacing w:before="60" w:after="60" w:line="270" w:lineRule="exact"/>
              <w:rPr>
                <w:rFonts w:cs="Arial"/>
                <w:szCs w:val="22"/>
              </w:rPr>
            </w:pPr>
            <w:r w:rsidRPr="000B75B0">
              <w:rPr>
                <w:rFonts w:cs="Arial"/>
                <w:szCs w:val="22"/>
              </w:rPr>
              <w:t>OPRA</w:t>
            </w:r>
            <w:r w:rsidR="00326007" w:rsidRPr="000B75B0">
              <w:rPr>
                <w:rFonts w:cs="Arial"/>
                <w:szCs w:val="22"/>
              </w:rPr>
              <w:t xml:space="preserve"> spreadsheet (electronic format)</w:t>
            </w:r>
          </w:p>
        </w:tc>
        <w:tc>
          <w:tcPr>
            <w:tcW w:w="343" w:type="pct"/>
          </w:tcPr>
          <w:p w14:paraId="15C53AD7" w14:textId="1D4F6F2F" w:rsidR="00326007" w:rsidRPr="000B75B0" w:rsidRDefault="000C6D73" w:rsidP="00BD0592">
            <w:pPr>
              <w:pStyle w:val="BlockText"/>
              <w:spacing w:before="60" w:after="60" w:line="270" w:lineRule="exact"/>
              <w:rPr>
                <w:rFonts w:cs="Arial"/>
                <w:szCs w:val="22"/>
              </w:rPr>
            </w:pPr>
            <w:r w:rsidRPr="000B75B0">
              <w:rPr>
                <w:rFonts w:cs="Arial"/>
                <w:szCs w:val="22"/>
              </w:rPr>
              <w:t>X</w:t>
            </w:r>
          </w:p>
        </w:tc>
        <w:tc>
          <w:tcPr>
            <w:tcW w:w="311" w:type="pct"/>
          </w:tcPr>
          <w:p w14:paraId="4A6F1841" w14:textId="77777777" w:rsidR="00326007" w:rsidRPr="000B75B0" w:rsidRDefault="00326007" w:rsidP="00BD0592">
            <w:pPr>
              <w:pStyle w:val="BlockText"/>
              <w:spacing w:before="60" w:after="60" w:line="270" w:lineRule="exact"/>
              <w:rPr>
                <w:rFonts w:cs="Arial"/>
                <w:szCs w:val="22"/>
              </w:rPr>
            </w:pPr>
          </w:p>
        </w:tc>
        <w:tc>
          <w:tcPr>
            <w:tcW w:w="335" w:type="pct"/>
          </w:tcPr>
          <w:p w14:paraId="230260C3" w14:textId="77777777" w:rsidR="00326007" w:rsidRPr="000B75B0" w:rsidRDefault="00326007" w:rsidP="00BD0592">
            <w:pPr>
              <w:pStyle w:val="BlockText"/>
              <w:spacing w:before="60" w:after="60" w:line="270" w:lineRule="exact"/>
              <w:rPr>
                <w:rFonts w:cs="Arial"/>
                <w:szCs w:val="22"/>
              </w:rPr>
            </w:pPr>
          </w:p>
        </w:tc>
        <w:tc>
          <w:tcPr>
            <w:tcW w:w="1308" w:type="pct"/>
          </w:tcPr>
          <w:p w14:paraId="2D46E8F1" w14:textId="430E8F3D" w:rsidR="00326007" w:rsidRPr="000B75B0" w:rsidRDefault="00D42DA4" w:rsidP="00BD0592">
            <w:pPr>
              <w:pStyle w:val="BlockText"/>
              <w:spacing w:before="60" w:after="60" w:line="270" w:lineRule="exact"/>
              <w:rPr>
                <w:rFonts w:cs="Arial"/>
                <w:color w:val="000000"/>
                <w:szCs w:val="22"/>
              </w:rPr>
            </w:pPr>
            <w:r w:rsidRPr="000B75B0">
              <w:rPr>
                <w:rFonts w:cs="Arial"/>
                <w:color w:val="000000"/>
                <w:szCs w:val="22"/>
              </w:rPr>
              <w:t>opra-waste-2020 v2</w:t>
            </w:r>
          </w:p>
        </w:tc>
      </w:tr>
      <w:tr w:rsidR="000D0AF4" w:rsidRPr="00EF0974" w14:paraId="54F2B090" w14:textId="77777777" w:rsidTr="000D0AF4">
        <w:trPr>
          <w:trHeight w:val="20"/>
        </w:trPr>
        <w:tc>
          <w:tcPr>
            <w:tcW w:w="2703" w:type="pct"/>
          </w:tcPr>
          <w:p w14:paraId="47CE77DA" w14:textId="75F714E9" w:rsidR="000D0AF4" w:rsidRPr="000C6D73" w:rsidRDefault="000D0AF4" w:rsidP="000D0AF4">
            <w:pPr>
              <w:pStyle w:val="BlockText"/>
              <w:spacing w:before="60" w:after="60" w:line="270" w:lineRule="exact"/>
              <w:rPr>
                <w:rFonts w:cs="Arial"/>
                <w:szCs w:val="22"/>
                <w:highlight w:val="yellow"/>
              </w:rPr>
            </w:pPr>
            <w:r w:rsidRPr="000C6D73">
              <w:rPr>
                <w:rFonts w:cs="Arial"/>
                <w:szCs w:val="22"/>
                <w:highlight w:val="yellow"/>
              </w:rPr>
              <w:t>Fee</w:t>
            </w:r>
          </w:p>
        </w:tc>
        <w:tc>
          <w:tcPr>
            <w:tcW w:w="343" w:type="pct"/>
          </w:tcPr>
          <w:p w14:paraId="56D8B804" w14:textId="77777777" w:rsidR="000D0AF4" w:rsidRPr="000C6D73" w:rsidRDefault="000D0AF4" w:rsidP="000D0AF4">
            <w:pPr>
              <w:pStyle w:val="BlockText"/>
              <w:spacing w:before="60" w:after="60" w:line="270" w:lineRule="exact"/>
              <w:rPr>
                <w:rFonts w:cs="Arial"/>
                <w:szCs w:val="22"/>
                <w:highlight w:val="yellow"/>
              </w:rPr>
            </w:pPr>
          </w:p>
        </w:tc>
        <w:tc>
          <w:tcPr>
            <w:tcW w:w="311" w:type="pct"/>
          </w:tcPr>
          <w:p w14:paraId="531858C7" w14:textId="0B6920D7" w:rsidR="000D0AF4" w:rsidRPr="000C6D73" w:rsidRDefault="000C6D73" w:rsidP="000D0AF4">
            <w:pPr>
              <w:pStyle w:val="BlockText"/>
              <w:spacing w:before="60" w:after="60" w:line="270" w:lineRule="exact"/>
              <w:rPr>
                <w:rFonts w:cs="Arial"/>
                <w:szCs w:val="22"/>
                <w:highlight w:val="yellow"/>
              </w:rPr>
            </w:pPr>
            <w:r w:rsidRPr="000C6D73">
              <w:rPr>
                <w:rFonts w:cs="Arial"/>
                <w:szCs w:val="22"/>
                <w:highlight w:val="yellow"/>
              </w:rPr>
              <w:t>X</w:t>
            </w:r>
          </w:p>
        </w:tc>
        <w:tc>
          <w:tcPr>
            <w:tcW w:w="335" w:type="pct"/>
          </w:tcPr>
          <w:p w14:paraId="6812B6A3" w14:textId="77777777" w:rsidR="000D0AF4" w:rsidRPr="000C6D73" w:rsidRDefault="000D0AF4" w:rsidP="000D0AF4">
            <w:pPr>
              <w:pStyle w:val="BlockText"/>
              <w:spacing w:before="60" w:after="60" w:line="270" w:lineRule="exact"/>
              <w:rPr>
                <w:rFonts w:cs="Arial"/>
                <w:szCs w:val="22"/>
                <w:highlight w:val="yellow"/>
              </w:rPr>
            </w:pPr>
          </w:p>
        </w:tc>
        <w:tc>
          <w:tcPr>
            <w:tcW w:w="1308" w:type="pct"/>
          </w:tcPr>
          <w:p w14:paraId="7CD037CF" w14:textId="547FCF2A" w:rsidR="00813558" w:rsidRPr="000C6D73" w:rsidRDefault="00813558" w:rsidP="000D0AF4">
            <w:pPr>
              <w:pStyle w:val="BlockText"/>
              <w:spacing w:before="60" w:after="60" w:line="270" w:lineRule="exact"/>
              <w:rPr>
                <w:rFonts w:cs="Arial"/>
                <w:color w:val="000000"/>
                <w:szCs w:val="22"/>
                <w:highlight w:val="yellow"/>
              </w:rPr>
            </w:pPr>
            <w:r w:rsidRPr="000C6D73">
              <w:rPr>
                <w:rFonts w:cs="Arial"/>
                <w:color w:val="000000"/>
                <w:szCs w:val="22"/>
                <w:highlight w:val="yellow"/>
              </w:rPr>
              <w:t>Amount:</w:t>
            </w:r>
            <w:r w:rsidR="00C926C7" w:rsidRPr="000C6D73">
              <w:rPr>
                <w:rFonts w:cs="Arial"/>
                <w:color w:val="000000"/>
                <w:szCs w:val="22"/>
                <w:highlight w:val="yellow"/>
              </w:rPr>
              <w:t xml:space="preserve"> 7,350.00</w:t>
            </w:r>
          </w:p>
          <w:p w14:paraId="463B6044" w14:textId="256003EC" w:rsidR="00C926C7" w:rsidRPr="000C6D73" w:rsidRDefault="00C926C7" w:rsidP="000D0AF4">
            <w:pPr>
              <w:pStyle w:val="BlockText"/>
              <w:spacing w:before="60" w:after="60" w:line="270" w:lineRule="exact"/>
              <w:rPr>
                <w:rFonts w:cs="Arial"/>
                <w:color w:val="000000"/>
                <w:szCs w:val="22"/>
                <w:highlight w:val="yellow"/>
              </w:rPr>
            </w:pPr>
            <w:r w:rsidRPr="000C6D73">
              <w:rPr>
                <w:rFonts w:cs="Arial"/>
                <w:color w:val="000000"/>
                <w:szCs w:val="22"/>
                <w:highlight w:val="yellow"/>
              </w:rPr>
              <w:t>Ref: EPRMJRUBBISH001</w:t>
            </w:r>
          </w:p>
          <w:p w14:paraId="30F57E15" w14:textId="2A8E5AD6" w:rsidR="000D0AF4" w:rsidRPr="000C6D73" w:rsidRDefault="00C926C7" w:rsidP="00C342B0">
            <w:pPr>
              <w:pStyle w:val="BlockText"/>
              <w:spacing w:before="60" w:after="60" w:line="270" w:lineRule="exact"/>
              <w:rPr>
                <w:rFonts w:cs="Arial"/>
                <w:color w:val="000000"/>
                <w:szCs w:val="22"/>
                <w:highlight w:val="yellow"/>
              </w:rPr>
            </w:pPr>
            <w:r w:rsidRPr="000C6D73">
              <w:rPr>
                <w:rFonts w:cs="Arial"/>
                <w:color w:val="000000"/>
                <w:szCs w:val="22"/>
                <w:highlight w:val="yellow"/>
              </w:rPr>
              <w:t>Not on MyNRW</w:t>
            </w:r>
            <w:r w:rsidR="00C342B0">
              <w:rPr>
                <w:rFonts w:cs="Arial"/>
                <w:color w:val="000000"/>
                <w:szCs w:val="22"/>
                <w:highlight w:val="yellow"/>
              </w:rPr>
              <w:t xml:space="preserve"> nor </w:t>
            </w:r>
            <w:r w:rsidR="000B75B0">
              <w:rPr>
                <w:rFonts w:cs="Arial"/>
                <w:color w:val="000000"/>
                <w:szCs w:val="22"/>
                <w:highlight w:val="yellow"/>
              </w:rPr>
              <w:t>correct amount</w:t>
            </w:r>
            <w:r w:rsidR="00C342B0">
              <w:rPr>
                <w:rFonts w:cs="Arial"/>
                <w:color w:val="000000"/>
                <w:szCs w:val="22"/>
                <w:highlight w:val="yellow"/>
              </w:rPr>
              <w:t>. See notes.</w:t>
            </w:r>
          </w:p>
        </w:tc>
      </w:tr>
      <w:tr w:rsidR="00FC5529" w:rsidRPr="00EF0974" w14:paraId="4092D014" w14:textId="77777777" w:rsidTr="000D0AF4">
        <w:trPr>
          <w:trHeight w:val="20"/>
        </w:trPr>
        <w:tc>
          <w:tcPr>
            <w:tcW w:w="2703" w:type="pct"/>
          </w:tcPr>
          <w:p w14:paraId="1F1158AE" w14:textId="75E49EF6" w:rsidR="00FC5529" w:rsidRPr="00B154A9" w:rsidRDefault="00FC5529" w:rsidP="000D0AF4">
            <w:pPr>
              <w:pStyle w:val="BlockText"/>
              <w:spacing w:before="60" w:after="60" w:line="270" w:lineRule="exact"/>
              <w:rPr>
                <w:rFonts w:cs="Arial"/>
                <w:szCs w:val="22"/>
                <w:highlight w:val="yellow"/>
              </w:rPr>
            </w:pPr>
            <w:r w:rsidRPr="00B154A9">
              <w:rPr>
                <w:rFonts w:cs="Arial"/>
                <w:szCs w:val="22"/>
                <w:highlight w:val="yellow"/>
              </w:rPr>
              <w:lastRenderedPageBreak/>
              <w:t>I</w:t>
            </w:r>
            <w:r w:rsidR="00893032" w:rsidRPr="00B154A9">
              <w:rPr>
                <w:rFonts w:cs="Arial"/>
                <w:szCs w:val="22"/>
                <w:highlight w:val="yellow"/>
              </w:rPr>
              <w:t>ndustrial Emissions Directive (I</w:t>
            </w:r>
            <w:r w:rsidRPr="00B154A9">
              <w:rPr>
                <w:rFonts w:cs="Arial"/>
                <w:szCs w:val="22"/>
                <w:highlight w:val="yellow"/>
              </w:rPr>
              <w:t>ED</w:t>
            </w:r>
            <w:r w:rsidR="00893032" w:rsidRPr="00B154A9">
              <w:rPr>
                <w:rFonts w:cs="Arial"/>
                <w:szCs w:val="22"/>
                <w:highlight w:val="yellow"/>
              </w:rPr>
              <w:t>)</w:t>
            </w:r>
            <w:r w:rsidRPr="00B154A9">
              <w:rPr>
                <w:rFonts w:cs="Arial"/>
                <w:szCs w:val="22"/>
                <w:highlight w:val="yellow"/>
              </w:rPr>
              <w:t xml:space="preserve"> Activity</w:t>
            </w:r>
          </w:p>
          <w:p w14:paraId="1BE66A62" w14:textId="0D974D83" w:rsidR="00FC5529" w:rsidRPr="00B154A9" w:rsidRDefault="00FC5529" w:rsidP="000D0AF4">
            <w:pPr>
              <w:pStyle w:val="BlockText"/>
              <w:spacing w:before="60" w:after="60" w:line="270" w:lineRule="exact"/>
              <w:rPr>
                <w:rFonts w:cs="Arial"/>
                <w:szCs w:val="22"/>
                <w:highlight w:val="yellow"/>
              </w:rPr>
            </w:pPr>
            <w:r w:rsidRPr="00B154A9">
              <w:rPr>
                <w:rFonts w:cs="Arial"/>
                <w:szCs w:val="22"/>
                <w:highlight w:val="yellow"/>
              </w:rPr>
              <w:t xml:space="preserve">Is the activity/ies that the applicant has applied for subject to the Industrial Emissions Directive? </w:t>
            </w:r>
          </w:p>
          <w:p w14:paraId="0085636D" w14:textId="44E42C22" w:rsidR="00884E30" w:rsidRPr="00B154A9" w:rsidRDefault="00884E30" w:rsidP="000D0AF4">
            <w:pPr>
              <w:pStyle w:val="BlockText"/>
              <w:spacing w:before="60" w:after="60" w:line="270" w:lineRule="exact"/>
              <w:rPr>
                <w:rFonts w:cs="Arial"/>
                <w:szCs w:val="22"/>
                <w:highlight w:val="yellow"/>
              </w:rPr>
            </w:pPr>
            <w:r w:rsidRPr="00B154A9">
              <w:rPr>
                <w:rFonts w:cs="Arial"/>
                <w:szCs w:val="22"/>
                <w:highlight w:val="yellow"/>
              </w:rPr>
              <w:t xml:space="preserve">These </w:t>
            </w:r>
            <w:r w:rsidR="000F4FB6" w:rsidRPr="00B154A9">
              <w:rPr>
                <w:rFonts w:cs="Arial"/>
                <w:szCs w:val="22"/>
                <w:highlight w:val="yellow"/>
              </w:rPr>
              <w:t xml:space="preserve">activities </w:t>
            </w:r>
            <w:r w:rsidRPr="00B154A9">
              <w:rPr>
                <w:rFonts w:cs="Arial"/>
                <w:szCs w:val="22"/>
                <w:highlight w:val="yellow"/>
              </w:rPr>
              <w:t>include:</w:t>
            </w:r>
          </w:p>
          <w:p w14:paraId="3DDF59A9" w14:textId="794A796C" w:rsidR="000F4FB6" w:rsidRPr="00B154A9" w:rsidRDefault="000F4FB6" w:rsidP="00884E30">
            <w:pPr>
              <w:pStyle w:val="BlockText"/>
              <w:numPr>
                <w:ilvl w:val="0"/>
                <w:numId w:val="8"/>
              </w:numPr>
              <w:spacing w:before="60" w:after="60" w:line="270" w:lineRule="exact"/>
              <w:rPr>
                <w:rFonts w:cs="Arial"/>
                <w:szCs w:val="22"/>
                <w:highlight w:val="yellow"/>
              </w:rPr>
            </w:pPr>
            <w:r w:rsidRPr="00B154A9">
              <w:rPr>
                <w:rFonts w:cs="Arial"/>
                <w:szCs w:val="22"/>
                <w:highlight w:val="yellow"/>
              </w:rPr>
              <w:t>Pre-treatment of waste for incineration and co-incineration</w:t>
            </w:r>
          </w:p>
          <w:p w14:paraId="318132B1" w14:textId="7222D8AD" w:rsidR="00884E30" w:rsidRPr="00B154A9" w:rsidRDefault="00884E30" w:rsidP="00884E30">
            <w:pPr>
              <w:pStyle w:val="BlockText"/>
              <w:numPr>
                <w:ilvl w:val="0"/>
                <w:numId w:val="8"/>
              </w:numPr>
              <w:spacing w:before="60" w:after="60" w:line="270" w:lineRule="exact"/>
              <w:rPr>
                <w:rFonts w:cs="Arial"/>
                <w:szCs w:val="22"/>
                <w:highlight w:val="yellow"/>
              </w:rPr>
            </w:pPr>
            <w:r w:rsidRPr="00B154A9">
              <w:rPr>
                <w:rFonts w:cs="Arial"/>
                <w:szCs w:val="22"/>
                <w:highlight w:val="yellow"/>
              </w:rPr>
              <w:t>Storage of hazardous waste</w:t>
            </w:r>
          </w:p>
          <w:p w14:paraId="33D3937E" w14:textId="5604DF40" w:rsidR="00884E30" w:rsidRPr="00B154A9" w:rsidRDefault="00884E30" w:rsidP="00884E30">
            <w:pPr>
              <w:pStyle w:val="BlockText"/>
              <w:numPr>
                <w:ilvl w:val="0"/>
                <w:numId w:val="8"/>
              </w:numPr>
              <w:spacing w:before="60" w:after="60" w:line="270" w:lineRule="exact"/>
              <w:rPr>
                <w:rFonts w:cs="Arial"/>
                <w:szCs w:val="22"/>
                <w:highlight w:val="yellow"/>
              </w:rPr>
            </w:pPr>
            <w:r w:rsidRPr="00B154A9">
              <w:rPr>
                <w:rFonts w:cs="Arial"/>
                <w:szCs w:val="22"/>
                <w:highlight w:val="yellow"/>
              </w:rPr>
              <w:t>Biological treatment of waste (i.e. composting and anaerobic digestion)</w:t>
            </w:r>
          </w:p>
          <w:p w14:paraId="13F58ED7" w14:textId="0A620C6C" w:rsidR="00884E30" w:rsidRPr="00B154A9" w:rsidRDefault="00884E30" w:rsidP="00884E30">
            <w:pPr>
              <w:pStyle w:val="BlockText"/>
              <w:numPr>
                <w:ilvl w:val="0"/>
                <w:numId w:val="8"/>
              </w:numPr>
              <w:spacing w:before="60" w:after="60" w:line="270" w:lineRule="exact"/>
              <w:rPr>
                <w:rFonts w:cs="Arial"/>
                <w:b/>
                <w:bCs/>
                <w:szCs w:val="22"/>
                <w:highlight w:val="yellow"/>
              </w:rPr>
            </w:pPr>
            <w:r w:rsidRPr="00B154A9">
              <w:rPr>
                <w:rFonts w:cs="Arial"/>
                <w:b/>
                <w:bCs/>
                <w:szCs w:val="22"/>
                <w:highlight w:val="yellow"/>
              </w:rPr>
              <w:t>Treatment of slags and ashes</w:t>
            </w:r>
          </w:p>
          <w:p w14:paraId="265BE441" w14:textId="76540553" w:rsidR="00FC5529" w:rsidRPr="00B154A9" w:rsidRDefault="00884E30" w:rsidP="00B154A9">
            <w:pPr>
              <w:pStyle w:val="BlockText"/>
              <w:numPr>
                <w:ilvl w:val="0"/>
                <w:numId w:val="8"/>
              </w:numPr>
              <w:spacing w:before="60" w:after="60" w:line="270" w:lineRule="exact"/>
              <w:rPr>
                <w:rFonts w:cs="Arial"/>
                <w:b/>
                <w:szCs w:val="22"/>
                <w:highlight w:val="yellow"/>
              </w:rPr>
            </w:pPr>
            <w:r w:rsidRPr="00B154A9">
              <w:rPr>
                <w:rFonts w:cs="Arial"/>
                <w:szCs w:val="22"/>
                <w:highlight w:val="yellow"/>
              </w:rPr>
              <w:t>Treatment of metal in shredders</w:t>
            </w:r>
          </w:p>
        </w:tc>
        <w:tc>
          <w:tcPr>
            <w:tcW w:w="343" w:type="pct"/>
          </w:tcPr>
          <w:p w14:paraId="2E505CC5" w14:textId="1C407869" w:rsidR="00FC5529" w:rsidRPr="00B154A9" w:rsidRDefault="00B154A9" w:rsidP="000D0AF4">
            <w:pPr>
              <w:pStyle w:val="BlockText"/>
              <w:spacing w:before="60" w:after="60" w:line="270" w:lineRule="exact"/>
              <w:rPr>
                <w:rFonts w:cs="Arial"/>
                <w:szCs w:val="22"/>
                <w:highlight w:val="yellow"/>
              </w:rPr>
            </w:pPr>
            <w:r w:rsidRPr="00B154A9">
              <w:rPr>
                <w:rFonts w:cs="Arial"/>
                <w:szCs w:val="22"/>
                <w:highlight w:val="yellow"/>
              </w:rPr>
              <w:t>X</w:t>
            </w:r>
          </w:p>
        </w:tc>
        <w:tc>
          <w:tcPr>
            <w:tcW w:w="311" w:type="pct"/>
          </w:tcPr>
          <w:p w14:paraId="5C03AC29" w14:textId="77777777" w:rsidR="00FC5529" w:rsidRPr="00B154A9" w:rsidRDefault="00FC5529" w:rsidP="000D0AF4">
            <w:pPr>
              <w:pStyle w:val="BlockText"/>
              <w:spacing w:before="60" w:after="60" w:line="270" w:lineRule="exact"/>
              <w:rPr>
                <w:rFonts w:cs="Arial"/>
                <w:szCs w:val="22"/>
                <w:highlight w:val="yellow"/>
              </w:rPr>
            </w:pPr>
          </w:p>
        </w:tc>
        <w:tc>
          <w:tcPr>
            <w:tcW w:w="335" w:type="pct"/>
          </w:tcPr>
          <w:p w14:paraId="13F07C63" w14:textId="13BFBA6F" w:rsidR="00FC5529" w:rsidRPr="00B154A9" w:rsidRDefault="00FC5529" w:rsidP="000D0AF4">
            <w:pPr>
              <w:pStyle w:val="BlockText"/>
              <w:spacing w:before="60" w:after="60" w:line="270" w:lineRule="exact"/>
              <w:rPr>
                <w:rFonts w:cs="Arial"/>
                <w:szCs w:val="22"/>
                <w:highlight w:val="yellow"/>
              </w:rPr>
            </w:pPr>
          </w:p>
        </w:tc>
        <w:tc>
          <w:tcPr>
            <w:tcW w:w="1308" w:type="pct"/>
          </w:tcPr>
          <w:p w14:paraId="37D253EF" w14:textId="77777777" w:rsidR="00B154A9" w:rsidRPr="00B154A9" w:rsidRDefault="00B154A9" w:rsidP="000D0AF4">
            <w:pPr>
              <w:pStyle w:val="BlockText"/>
              <w:spacing w:before="60" w:after="60" w:line="270" w:lineRule="exact"/>
              <w:rPr>
                <w:rFonts w:cs="Arial"/>
                <w:szCs w:val="22"/>
                <w:highlight w:val="yellow"/>
              </w:rPr>
            </w:pPr>
            <w:r w:rsidRPr="00B154A9">
              <w:rPr>
                <w:rFonts w:cs="Arial"/>
                <w:szCs w:val="22"/>
                <w:highlight w:val="yellow"/>
              </w:rPr>
              <w:t>Sorting and separation of non-hazardous waste.</w:t>
            </w:r>
          </w:p>
          <w:p w14:paraId="3A161F7D" w14:textId="77777777" w:rsidR="00B154A9" w:rsidRPr="00B154A9" w:rsidRDefault="00B154A9" w:rsidP="000D0AF4">
            <w:pPr>
              <w:pStyle w:val="BlockText"/>
              <w:spacing w:before="60" w:after="60" w:line="270" w:lineRule="exact"/>
              <w:rPr>
                <w:rFonts w:cs="Arial"/>
                <w:szCs w:val="22"/>
                <w:highlight w:val="yellow"/>
              </w:rPr>
            </w:pPr>
          </w:p>
          <w:p w14:paraId="0BE08D21" w14:textId="6C81EE65" w:rsidR="00FC5529" w:rsidRPr="00B154A9" w:rsidRDefault="00B154A9" w:rsidP="000D0AF4">
            <w:pPr>
              <w:pStyle w:val="BlockText"/>
              <w:spacing w:before="60" w:after="60" w:line="270" w:lineRule="exact"/>
              <w:rPr>
                <w:rFonts w:cs="Arial"/>
                <w:szCs w:val="22"/>
                <w:highlight w:val="yellow"/>
              </w:rPr>
            </w:pPr>
            <w:r w:rsidRPr="00B154A9">
              <w:rPr>
                <w:rFonts w:cs="Arial"/>
                <w:szCs w:val="22"/>
                <w:highlight w:val="yellow"/>
              </w:rPr>
              <w:t xml:space="preserve">Waste list does include slags and ashes so need to </w:t>
            </w:r>
            <w:r w:rsidR="00C342B0">
              <w:rPr>
                <w:rFonts w:cs="Arial"/>
                <w:szCs w:val="22"/>
                <w:highlight w:val="yellow"/>
              </w:rPr>
              <w:t>information on</w:t>
            </w:r>
            <w:r w:rsidRPr="00B154A9">
              <w:rPr>
                <w:rFonts w:cs="Arial"/>
                <w:szCs w:val="22"/>
                <w:highlight w:val="yellow"/>
              </w:rPr>
              <w:t xml:space="preserve"> treatment capacity. </w:t>
            </w:r>
          </w:p>
        </w:tc>
      </w:tr>
      <w:tr w:rsidR="00884E30" w:rsidRPr="00EF0974" w14:paraId="53A424D4" w14:textId="77777777" w:rsidTr="000D0AF4">
        <w:trPr>
          <w:trHeight w:val="20"/>
        </w:trPr>
        <w:tc>
          <w:tcPr>
            <w:tcW w:w="2703" w:type="pct"/>
          </w:tcPr>
          <w:p w14:paraId="7EB9E087" w14:textId="70053B45" w:rsidR="00884E30" w:rsidRPr="00B154A9" w:rsidRDefault="00884E30" w:rsidP="00B154A9">
            <w:pPr>
              <w:pStyle w:val="BlockText"/>
              <w:spacing w:before="60" w:after="60" w:line="270" w:lineRule="exact"/>
              <w:rPr>
                <w:rFonts w:cs="Arial"/>
                <w:szCs w:val="22"/>
                <w:highlight w:val="yellow"/>
              </w:rPr>
            </w:pPr>
            <w:r w:rsidRPr="00B154A9">
              <w:rPr>
                <w:rFonts w:cs="Arial"/>
                <w:szCs w:val="22"/>
                <w:highlight w:val="yellow"/>
              </w:rPr>
              <w:t>If it is an IED activity, has the applicant provided information to demonstrate how they will comply with the relevant limits and therefore be able to remain as a waste facility?</w:t>
            </w:r>
          </w:p>
        </w:tc>
        <w:tc>
          <w:tcPr>
            <w:tcW w:w="343" w:type="pct"/>
          </w:tcPr>
          <w:p w14:paraId="3BE7A8BC" w14:textId="77777777" w:rsidR="00884E30" w:rsidRPr="00B154A9" w:rsidRDefault="00884E30" w:rsidP="000D0AF4">
            <w:pPr>
              <w:pStyle w:val="BlockText"/>
              <w:spacing w:before="60" w:after="60" w:line="270" w:lineRule="exact"/>
              <w:rPr>
                <w:rFonts w:cs="Arial"/>
                <w:szCs w:val="22"/>
                <w:highlight w:val="yellow"/>
              </w:rPr>
            </w:pPr>
          </w:p>
        </w:tc>
        <w:tc>
          <w:tcPr>
            <w:tcW w:w="311" w:type="pct"/>
          </w:tcPr>
          <w:p w14:paraId="4140FA5B" w14:textId="705818A0" w:rsidR="00884E30" w:rsidRPr="00B154A9" w:rsidRDefault="00B154A9" w:rsidP="000D0AF4">
            <w:pPr>
              <w:pStyle w:val="BlockText"/>
              <w:spacing w:before="60" w:after="60" w:line="270" w:lineRule="exact"/>
              <w:rPr>
                <w:rFonts w:cs="Arial"/>
                <w:szCs w:val="22"/>
                <w:highlight w:val="yellow"/>
              </w:rPr>
            </w:pPr>
            <w:r w:rsidRPr="00B154A9">
              <w:rPr>
                <w:rFonts w:cs="Arial"/>
                <w:szCs w:val="22"/>
                <w:highlight w:val="yellow"/>
              </w:rPr>
              <w:t>X</w:t>
            </w:r>
          </w:p>
        </w:tc>
        <w:tc>
          <w:tcPr>
            <w:tcW w:w="335" w:type="pct"/>
          </w:tcPr>
          <w:p w14:paraId="74D14887" w14:textId="7EB5B313" w:rsidR="00884E30" w:rsidRPr="00B154A9" w:rsidRDefault="00884E30" w:rsidP="000D0AF4">
            <w:pPr>
              <w:pStyle w:val="BlockText"/>
              <w:spacing w:before="60" w:after="60" w:line="270" w:lineRule="exact"/>
              <w:rPr>
                <w:rFonts w:cs="Arial"/>
                <w:szCs w:val="22"/>
                <w:highlight w:val="yellow"/>
              </w:rPr>
            </w:pPr>
          </w:p>
        </w:tc>
        <w:tc>
          <w:tcPr>
            <w:tcW w:w="1308" w:type="pct"/>
          </w:tcPr>
          <w:p w14:paraId="1BD84A39" w14:textId="77777777" w:rsidR="00884E30" w:rsidRPr="00B154A9" w:rsidRDefault="00884E30" w:rsidP="000D0AF4">
            <w:pPr>
              <w:pStyle w:val="BlockText"/>
              <w:spacing w:before="60" w:after="60" w:line="270" w:lineRule="exact"/>
              <w:rPr>
                <w:rFonts w:cs="Arial"/>
                <w:color w:val="000000"/>
                <w:szCs w:val="22"/>
                <w:highlight w:val="yellow"/>
              </w:rPr>
            </w:pP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522"/>
        <w:gridCol w:w="6167"/>
        <w:gridCol w:w="1097"/>
        <w:gridCol w:w="510"/>
        <w:gridCol w:w="595"/>
      </w:tblGrid>
      <w:tr w:rsidR="00040BDE" w:rsidRPr="00EF0974" w14:paraId="623C0D93" w14:textId="77777777" w:rsidTr="00C612DA">
        <w:trPr>
          <w:trHeight w:val="20"/>
        </w:trPr>
        <w:tc>
          <w:tcPr>
            <w:tcW w:w="384"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3"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3"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42" w:type="pct"/>
            <w:tcBorders>
              <w:top w:val="single" w:sz="2" w:space="0" w:color="C0C0C0"/>
              <w:left w:val="single" w:sz="2" w:space="0" w:color="C0C0C0"/>
              <w:bottom w:val="single" w:sz="2" w:space="0" w:color="C0C0C0"/>
              <w:right w:val="single" w:sz="2" w:space="0" w:color="C0C0C0"/>
            </w:tcBorders>
          </w:tcPr>
          <w:p w14:paraId="223FBA57" w14:textId="05F8DA0E" w:rsidR="00040BDE" w:rsidRPr="00EF0974" w:rsidRDefault="00542762"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42" w:type="pct"/>
            <w:tcBorders>
              <w:top w:val="single" w:sz="2" w:space="0" w:color="C0C0C0"/>
              <w:left w:val="single" w:sz="2" w:space="0" w:color="C0C0C0"/>
              <w:bottom w:val="single" w:sz="2" w:space="0" w:color="C0C0C0"/>
              <w:right w:val="single" w:sz="2" w:space="0" w:color="C0C0C0"/>
            </w:tcBorders>
          </w:tcPr>
          <w:p w14:paraId="2049BA66" w14:textId="36D20635" w:rsidR="00040BDE" w:rsidRPr="00EF0974" w:rsidRDefault="00542762"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C612DA" w:rsidRPr="00EF0974" w14:paraId="6599A03E"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08460B3" w14:textId="52371596" w:rsidR="00C612DA" w:rsidRPr="00EF0974" w:rsidRDefault="00C612DA" w:rsidP="00C612DA">
            <w:pPr>
              <w:pStyle w:val="BlockText"/>
              <w:spacing w:before="60" w:after="60" w:line="270" w:lineRule="exact"/>
              <w:rPr>
                <w:rFonts w:cs="Arial"/>
                <w:b/>
                <w:szCs w:val="22"/>
              </w:rPr>
            </w:pPr>
            <w:r w:rsidRPr="00102C70">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1918A8AE" w14:textId="77777777" w:rsidR="00C612DA" w:rsidRPr="00102C70" w:rsidRDefault="00C612DA" w:rsidP="00C612DA">
            <w:pPr>
              <w:pStyle w:val="BlockText"/>
              <w:spacing w:before="60" w:after="60" w:line="270" w:lineRule="exact"/>
              <w:rPr>
                <w:rFonts w:cs="Arial"/>
                <w:szCs w:val="22"/>
                <w:u w:val="single"/>
              </w:rPr>
            </w:pPr>
            <w:r w:rsidRPr="00102C70">
              <w:rPr>
                <w:rFonts w:cs="Arial"/>
                <w:szCs w:val="22"/>
                <w:u w:val="single"/>
              </w:rPr>
              <w:t>Registered companies only.</w:t>
            </w:r>
          </w:p>
          <w:p w14:paraId="7F1450A3" w14:textId="620BCB3D" w:rsidR="00C612DA" w:rsidRPr="00EF0974" w:rsidRDefault="00C612DA" w:rsidP="00C612DA">
            <w:pPr>
              <w:pStyle w:val="BlockText"/>
              <w:spacing w:before="60" w:after="60" w:line="270" w:lineRule="exact"/>
              <w:rPr>
                <w:rFonts w:cs="Arial"/>
                <w:szCs w:val="22"/>
              </w:rPr>
            </w:pPr>
            <w:r w:rsidRPr="00102C70">
              <w:rPr>
                <w:rFonts w:cs="Arial"/>
                <w:szCs w:val="22"/>
              </w:rPr>
              <w:t>Is it registered and active on Companies House?</w:t>
            </w:r>
          </w:p>
        </w:tc>
        <w:tc>
          <w:tcPr>
            <w:tcW w:w="342" w:type="pct"/>
            <w:tcBorders>
              <w:top w:val="single" w:sz="2" w:space="0" w:color="C0C0C0"/>
              <w:left w:val="single" w:sz="2" w:space="0" w:color="C0C0C0"/>
              <w:bottom w:val="single" w:sz="2" w:space="0" w:color="C0C0C0"/>
              <w:right w:val="single" w:sz="2" w:space="0" w:color="C0C0C0"/>
            </w:tcBorders>
          </w:tcPr>
          <w:p w14:paraId="2393B71C" w14:textId="7A1D094D" w:rsidR="00542762" w:rsidRPr="00C342B0" w:rsidRDefault="00542762" w:rsidP="00C612DA">
            <w:pPr>
              <w:pStyle w:val="BlockText1"/>
              <w:spacing w:before="60" w:after="60" w:line="270" w:lineRule="exact"/>
              <w:jc w:val="left"/>
              <w:rPr>
                <w:color w:val="auto"/>
                <w:sz w:val="22"/>
                <w:szCs w:val="22"/>
              </w:rPr>
            </w:pPr>
            <w:r w:rsidRPr="00C342B0">
              <w:rPr>
                <w:color w:val="auto"/>
                <w:sz w:val="22"/>
                <w:szCs w:val="22"/>
              </w:rPr>
              <w:t>X</w:t>
            </w:r>
          </w:p>
          <w:p w14:paraId="49666DC2" w14:textId="0143DD76" w:rsidR="00C612DA" w:rsidRPr="00C342B0" w:rsidRDefault="00C612DA" w:rsidP="00C612DA">
            <w:pPr>
              <w:pStyle w:val="BlockText1"/>
              <w:spacing w:before="60" w:after="60" w:line="270" w:lineRule="exact"/>
              <w:jc w:val="left"/>
              <w:rPr>
                <w:color w:val="auto"/>
                <w:sz w:val="22"/>
                <w:szCs w:val="22"/>
              </w:rPr>
            </w:pPr>
            <w:r w:rsidRPr="00C342B0">
              <w:rPr>
                <w:color w:val="auto"/>
                <w:sz w:val="22"/>
                <w:szCs w:val="22"/>
              </w:rPr>
              <w:t>Date checked:</w:t>
            </w:r>
            <w:r w:rsidR="00542762" w:rsidRPr="00C342B0">
              <w:rPr>
                <w:color w:val="auto"/>
                <w:sz w:val="22"/>
                <w:szCs w:val="22"/>
              </w:rPr>
              <w:t xml:space="preserve"> 06/09/22</w:t>
            </w:r>
          </w:p>
        </w:tc>
        <w:tc>
          <w:tcPr>
            <w:tcW w:w="287" w:type="pct"/>
            <w:tcBorders>
              <w:top w:val="single" w:sz="2" w:space="0" w:color="C0C0C0"/>
              <w:left w:val="single" w:sz="2" w:space="0" w:color="C0C0C0"/>
              <w:bottom w:val="single" w:sz="2" w:space="0" w:color="C0C0C0"/>
              <w:right w:val="single" w:sz="2" w:space="0" w:color="C0C0C0"/>
            </w:tcBorders>
          </w:tcPr>
          <w:p w14:paraId="798D7EB8" w14:textId="615CDA86" w:rsidR="00C612DA" w:rsidRPr="00C342B0" w:rsidRDefault="00C612DA" w:rsidP="00C612DA">
            <w:pPr>
              <w:pStyle w:val="BlockText1"/>
              <w:spacing w:before="60" w:after="60" w:line="270" w:lineRule="exact"/>
              <w:jc w:val="left"/>
              <w:rPr>
                <w:color w:val="auto"/>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4443517A" w14:textId="77777777" w:rsidR="00C612DA" w:rsidRPr="00C342B0" w:rsidRDefault="00C612DA" w:rsidP="00C612DA">
            <w:pPr>
              <w:pStyle w:val="BlockText1"/>
              <w:spacing w:before="60" w:after="60" w:line="270" w:lineRule="exact"/>
              <w:jc w:val="left"/>
              <w:rPr>
                <w:color w:val="auto"/>
                <w:sz w:val="22"/>
                <w:szCs w:val="22"/>
              </w:rPr>
            </w:pPr>
          </w:p>
        </w:tc>
      </w:tr>
      <w:tr w:rsidR="00040BDE" w:rsidRPr="00EF0974" w14:paraId="2FFA4379"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3"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42" w:type="pct"/>
            <w:tcBorders>
              <w:top w:val="single" w:sz="2" w:space="0" w:color="C0C0C0"/>
              <w:left w:val="single" w:sz="2" w:space="0" w:color="C0C0C0"/>
              <w:bottom w:val="single" w:sz="2" w:space="0" w:color="C0C0C0"/>
              <w:right w:val="single" w:sz="2" w:space="0" w:color="C0C0C0"/>
            </w:tcBorders>
          </w:tcPr>
          <w:p w14:paraId="0D5EB018" w14:textId="64D569B9" w:rsidR="00040BDE" w:rsidRPr="00EF0974" w:rsidRDefault="00542762"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C612DA">
        <w:trPr>
          <w:trHeight w:val="20"/>
        </w:trPr>
        <w:tc>
          <w:tcPr>
            <w:tcW w:w="384"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3"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42" w:type="pct"/>
            <w:tcBorders>
              <w:top w:val="single" w:sz="2" w:space="0" w:color="C0C0C0"/>
              <w:left w:val="single" w:sz="2" w:space="0" w:color="C0C0C0"/>
              <w:bottom w:val="single" w:sz="4" w:space="0" w:color="auto"/>
              <w:right w:val="single" w:sz="2" w:space="0" w:color="C0C0C0"/>
            </w:tcBorders>
          </w:tcPr>
          <w:p w14:paraId="0BE684B6" w14:textId="6A45D138" w:rsidR="00040BDE" w:rsidRPr="00EF0974" w:rsidRDefault="00542762"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C612DA">
        <w:trPr>
          <w:trHeight w:val="20"/>
        </w:trPr>
        <w:tc>
          <w:tcPr>
            <w:tcW w:w="384"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3"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42" w:type="pct"/>
            <w:tcBorders>
              <w:top w:val="single" w:sz="4" w:space="0" w:color="auto"/>
              <w:left w:val="single" w:sz="4" w:space="0" w:color="auto"/>
              <w:bottom w:val="single" w:sz="4" w:space="0" w:color="auto"/>
              <w:right w:val="single" w:sz="4" w:space="0" w:color="auto"/>
            </w:tcBorders>
          </w:tcPr>
          <w:p w14:paraId="5F5C25A1" w14:textId="13784A95" w:rsidR="00040BDE" w:rsidRPr="00EF0974" w:rsidRDefault="00542762" w:rsidP="00BD0592">
            <w:pPr>
              <w:pStyle w:val="BlockText1"/>
              <w:spacing w:before="60" w:after="60" w:line="270" w:lineRule="exact"/>
              <w:jc w:val="left"/>
              <w:rPr>
                <w:b/>
                <w:color w:val="auto"/>
              </w:rPr>
            </w:pPr>
            <w:r>
              <w:rPr>
                <w:b/>
                <w:color w:val="auto"/>
              </w:rPr>
              <w:t>X</w:t>
            </w:r>
          </w:p>
        </w:tc>
        <w:tc>
          <w:tcPr>
            <w:tcW w:w="287"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5"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213EE3E2" w:rsidR="00040BDE" w:rsidRPr="00EF0974" w:rsidRDefault="00932C14"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04B92AAC"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0B75B0" w:rsidRDefault="00040BDE" w:rsidP="00BD0592">
            <w:pPr>
              <w:spacing w:before="60" w:after="60" w:line="270" w:lineRule="exact"/>
              <w:rPr>
                <w:rFonts w:ascii="Arial" w:hAnsi="Arial" w:cs="Arial"/>
                <w:b/>
                <w:sz w:val="22"/>
                <w:szCs w:val="22"/>
                <w:highlight w:val="yellow"/>
              </w:rPr>
            </w:pPr>
            <w:r w:rsidRPr="000B75B0">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03B4C84" w14:textId="77777777" w:rsidR="00040BDE" w:rsidRPr="000B75B0" w:rsidRDefault="00040BDE" w:rsidP="00BD0592">
            <w:pPr>
              <w:spacing w:before="60" w:after="60" w:line="270" w:lineRule="exact"/>
              <w:rPr>
                <w:rFonts w:ascii="Arial" w:hAnsi="Arial" w:cs="Arial"/>
                <w:sz w:val="22"/>
                <w:szCs w:val="22"/>
                <w:highlight w:val="yellow"/>
                <w:lang w:val="en-US" w:eastAsia="en-US"/>
              </w:rPr>
            </w:pPr>
            <w:r w:rsidRPr="000B75B0">
              <w:rPr>
                <w:rFonts w:ascii="Arial" w:hAnsi="Arial" w:cs="Arial"/>
                <w:sz w:val="22"/>
                <w:szCs w:val="22"/>
                <w:highlight w:val="yellow"/>
                <w:lang w:val="en-US" w:eastAsia="en-US"/>
              </w:rPr>
              <w:t>Has the correct application type/ fee been identified?</w:t>
            </w:r>
          </w:p>
          <w:p w14:paraId="2DC7BBD3" w14:textId="793006EC" w:rsidR="000B75B0" w:rsidRPr="000B75B0" w:rsidRDefault="000B75B0" w:rsidP="000B75B0">
            <w:pPr>
              <w:pStyle w:val="ListParagraph"/>
              <w:numPr>
                <w:ilvl w:val="0"/>
                <w:numId w:val="8"/>
              </w:numPr>
              <w:spacing w:before="60" w:after="60" w:line="270" w:lineRule="exact"/>
              <w:rPr>
                <w:rFonts w:ascii="Arial" w:hAnsi="Arial" w:cs="Arial"/>
                <w:sz w:val="22"/>
                <w:szCs w:val="22"/>
                <w:highlight w:val="yellow"/>
              </w:rPr>
            </w:pPr>
            <w:r w:rsidRPr="000B75B0">
              <w:rPr>
                <w:rFonts w:ascii="Arial" w:hAnsi="Arial" w:cs="Arial"/>
                <w:sz w:val="22"/>
                <w:szCs w:val="22"/>
                <w:highlight w:val="yellow"/>
              </w:rPr>
              <w:t>OPRA score (and fee) incorrect</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0B75B0"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5D0066F4" w:rsidR="00040BDE" w:rsidRPr="000B75B0" w:rsidRDefault="000B75B0" w:rsidP="00BD0592">
            <w:pPr>
              <w:spacing w:before="60" w:after="60" w:line="270" w:lineRule="exact"/>
              <w:rPr>
                <w:rFonts w:ascii="Arial" w:hAnsi="Arial" w:cs="Arial"/>
                <w:sz w:val="22"/>
                <w:szCs w:val="22"/>
                <w:highlight w:val="yellow"/>
              </w:rPr>
            </w:pPr>
            <w:r w:rsidRPr="000B75B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0B75B0"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DE90F05" w14:textId="77777777" w:rsidR="00040BDE"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p w14:paraId="0F894E9D" w14:textId="7C1478FC" w:rsidR="00932C14" w:rsidRPr="00EF0974" w:rsidRDefault="00932C14" w:rsidP="00BD0592">
            <w:pPr>
              <w:spacing w:before="60" w:after="60" w:line="270" w:lineRule="exact"/>
              <w:rPr>
                <w:rFonts w:ascii="Arial" w:hAnsi="Arial" w:cs="Arial"/>
                <w:sz w:val="22"/>
                <w:szCs w:val="22"/>
                <w:lang w:val="en-US" w:eastAsia="en-US"/>
              </w:rPr>
            </w:pPr>
            <w:r w:rsidRPr="00932C14">
              <w:rPr>
                <w:rFonts w:ascii="Arial" w:hAnsi="Arial" w:cs="Arial"/>
                <w:sz w:val="22"/>
                <w:szCs w:val="22"/>
                <w:highlight w:val="yellow"/>
                <w:lang w:val="en-US" w:eastAsia="en-US"/>
              </w:rPr>
              <w:t>Box not ticked</w:t>
            </w:r>
          </w:p>
        </w:tc>
        <w:tc>
          <w:tcPr>
            <w:tcW w:w="337" w:type="pct"/>
            <w:tcBorders>
              <w:top w:val="single" w:sz="2" w:space="0" w:color="C0C0C0"/>
              <w:left w:val="single" w:sz="2" w:space="0" w:color="C0C0C0"/>
              <w:bottom w:val="single" w:sz="2" w:space="0" w:color="C0C0C0"/>
              <w:right w:val="single" w:sz="2" w:space="0" w:color="C0C0C0"/>
            </w:tcBorders>
          </w:tcPr>
          <w:p w14:paraId="2199A56B" w14:textId="5B1C92C0"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236A47E"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01A47923"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1DC7D49C"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932C14" w:rsidRDefault="00040BDE" w:rsidP="00BD0592">
            <w:p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932C14" w:rsidRDefault="00040BDE" w:rsidP="00BD0592">
            <w:pPr>
              <w:spacing w:before="60" w:after="60" w:line="270" w:lineRule="exact"/>
              <w:rPr>
                <w:rFonts w:ascii="Arial" w:hAnsi="Arial" w:cs="Arial"/>
                <w:sz w:val="22"/>
                <w:szCs w:val="22"/>
                <w:highlight w:val="yellow"/>
              </w:rPr>
            </w:pPr>
            <w:r w:rsidRPr="00932C14">
              <w:rPr>
                <w:rFonts w:ascii="Arial" w:hAnsi="Arial" w:cs="Arial"/>
                <w:sz w:val="22"/>
                <w:szCs w:val="22"/>
                <w:highlight w:val="yellow"/>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77777777" w:rsidR="00040BDE" w:rsidRPr="00932C14"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689AC3E" w14:textId="1634348D" w:rsidR="00040BDE" w:rsidRPr="00932C14" w:rsidRDefault="00932C14" w:rsidP="00BD0592">
            <w:pPr>
              <w:spacing w:before="60" w:after="60" w:line="270" w:lineRule="exact"/>
              <w:rPr>
                <w:rFonts w:ascii="Arial" w:hAnsi="Arial" w:cs="Arial"/>
                <w:sz w:val="22"/>
                <w:szCs w:val="22"/>
                <w:highlight w:val="yellow"/>
              </w:rPr>
            </w:pPr>
            <w:r w:rsidRPr="00932C1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932C14" w:rsidRDefault="00040BDE" w:rsidP="00BD0592">
            <w:pPr>
              <w:spacing w:before="60" w:after="60" w:line="270" w:lineRule="exact"/>
              <w:rPr>
                <w:rFonts w:ascii="Arial" w:hAnsi="Arial" w:cs="Arial"/>
                <w:sz w:val="22"/>
                <w:szCs w:val="22"/>
                <w:highlight w:val="yellow"/>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6BD0B5F6"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40E1916B" w:rsidR="00040BDE" w:rsidRPr="00EF0974" w:rsidRDefault="00932C14"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932C14" w:rsidRDefault="00442786" w:rsidP="00442786">
            <w:p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6</w:t>
            </w:r>
          </w:p>
        </w:tc>
        <w:tc>
          <w:tcPr>
            <w:tcW w:w="3659" w:type="pct"/>
            <w:tcBorders>
              <w:top w:val="single" w:sz="2" w:space="0" w:color="C0C0C0"/>
              <w:left w:val="single" w:sz="2" w:space="0" w:color="C0C0C0"/>
              <w:bottom w:val="single" w:sz="2" w:space="0" w:color="C0C0C0"/>
              <w:right w:val="single" w:sz="2" w:space="0" w:color="C0C0C0"/>
            </w:tcBorders>
          </w:tcPr>
          <w:p w14:paraId="1D1F9DD0" w14:textId="77777777" w:rsidR="00442786" w:rsidRPr="00932C14" w:rsidRDefault="00442786"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Box been ticke</w:t>
            </w:r>
            <w:r w:rsidR="005A1A66" w:rsidRPr="00932C14">
              <w:rPr>
                <w:rFonts w:ascii="Arial" w:hAnsi="Arial" w:cs="Arial"/>
                <w:sz w:val="22"/>
                <w:szCs w:val="22"/>
                <w:highlight w:val="yellow"/>
              </w:rPr>
              <w:t>d</w:t>
            </w:r>
            <w:r w:rsidRPr="00932C14">
              <w:rPr>
                <w:rFonts w:ascii="Arial" w:hAnsi="Arial" w:cs="Arial"/>
                <w:sz w:val="22"/>
                <w:szCs w:val="22"/>
                <w:highlight w:val="yellow"/>
              </w:rPr>
              <w:t xml:space="preserve"> to show correct fee is included?</w:t>
            </w:r>
          </w:p>
          <w:p w14:paraId="493C3EA6" w14:textId="2CDBD623" w:rsidR="00932C14" w:rsidRPr="00932C14" w:rsidRDefault="00932C14"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Fee is missing</w:t>
            </w:r>
          </w:p>
        </w:tc>
        <w:tc>
          <w:tcPr>
            <w:tcW w:w="337" w:type="pct"/>
            <w:tcBorders>
              <w:top w:val="single" w:sz="2" w:space="0" w:color="C0C0C0"/>
              <w:left w:val="single" w:sz="2" w:space="0" w:color="C0C0C0"/>
              <w:bottom w:val="single" w:sz="2" w:space="0" w:color="C0C0C0"/>
              <w:right w:val="single" w:sz="2" w:space="0" w:color="C0C0C0"/>
            </w:tcBorders>
          </w:tcPr>
          <w:p w14:paraId="273C31AF" w14:textId="28949F72" w:rsidR="00442786" w:rsidRPr="00932C14" w:rsidRDefault="00932C14"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4B4AD613" w14:textId="77777777" w:rsidR="00442786" w:rsidRPr="00932C14"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932C14"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932C14"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04DD2B02" w14:textId="77777777" w:rsidR="00442786" w:rsidRPr="00932C14" w:rsidRDefault="00442786"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Is the application checklist complete?</w:t>
            </w:r>
          </w:p>
          <w:p w14:paraId="584C1250" w14:textId="5EE62FA9" w:rsidR="00932C14" w:rsidRPr="00932C14" w:rsidRDefault="00932C14"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 xml:space="preserve">Includes a Fire </w:t>
            </w:r>
            <w:r>
              <w:rPr>
                <w:rFonts w:ascii="Arial" w:hAnsi="Arial" w:cs="Arial"/>
                <w:sz w:val="22"/>
                <w:szCs w:val="22"/>
                <w:highlight w:val="yellow"/>
              </w:rPr>
              <w:t>P</w:t>
            </w:r>
            <w:r w:rsidRPr="00932C14">
              <w:rPr>
                <w:rFonts w:ascii="Arial" w:hAnsi="Arial" w:cs="Arial"/>
                <w:sz w:val="22"/>
                <w:szCs w:val="22"/>
                <w:highlight w:val="yellow"/>
              </w:rPr>
              <w:t xml:space="preserve">revention Plan that was not attached </w:t>
            </w:r>
          </w:p>
        </w:tc>
        <w:tc>
          <w:tcPr>
            <w:tcW w:w="337" w:type="pct"/>
            <w:tcBorders>
              <w:top w:val="single" w:sz="2" w:space="0" w:color="C0C0C0"/>
              <w:left w:val="single" w:sz="2" w:space="0" w:color="C0C0C0"/>
              <w:bottom w:val="single" w:sz="2" w:space="0" w:color="C0C0C0"/>
              <w:right w:val="single" w:sz="2" w:space="0" w:color="C0C0C0"/>
            </w:tcBorders>
          </w:tcPr>
          <w:p w14:paraId="79677E1F" w14:textId="08B2D0A3" w:rsidR="00442786" w:rsidRPr="00932C14" w:rsidRDefault="00932C14" w:rsidP="00442786">
            <w:pPr>
              <w:spacing w:before="60" w:after="60" w:line="270" w:lineRule="exact"/>
              <w:rPr>
                <w:rFonts w:ascii="Arial" w:hAnsi="Arial" w:cs="Arial"/>
                <w:sz w:val="22"/>
                <w:szCs w:val="22"/>
                <w:highlight w:val="yellow"/>
              </w:rPr>
            </w:pPr>
            <w:r w:rsidRPr="00932C14">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932C14"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932C14" w:rsidRDefault="00442786" w:rsidP="00442786">
            <w:pPr>
              <w:spacing w:before="60" w:after="60" w:line="270" w:lineRule="exact"/>
              <w:rPr>
                <w:rFonts w:ascii="Arial" w:hAnsi="Arial" w:cs="Arial"/>
                <w:sz w:val="22"/>
                <w:szCs w:val="22"/>
                <w:highlight w:val="yellow"/>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4BACE202" w:rsidR="00442786" w:rsidRPr="00EF0974" w:rsidRDefault="00932C1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42673C12" w:rsidR="00442786" w:rsidRPr="00EF0974" w:rsidRDefault="00932C1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0D78541C" w:rsidR="00442786" w:rsidRPr="00EF0974" w:rsidRDefault="00932C14"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5C3F7A48" w:rsidR="00442786" w:rsidRPr="00EF0974" w:rsidRDefault="00932C14"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0A42FA45" w:rsidR="00442786" w:rsidRPr="00EF0974" w:rsidRDefault="00932C14"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932C14" w:rsidRDefault="00040BDE" w:rsidP="00BD0592">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4AD61D23" w14:textId="77777777" w:rsidR="00040BDE" w:rsidRPr="00932C14" w:rsidRDefault="00040BDE" w:rsidP="00BD0592">
            <w:p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Part F</w:t>
            </w:r>
            <w:r w:rsidR="00642E30" w:rsidRPr="00932C14">
              <w:rPr>
                <w:rFonts w:ascii="Arial" w:hAnsi="Arial" w:cs="Arial"/>
                <w:b/>
                <w:sz w:val="22"/>
                <w:szCs w:val="22"/>
                <w:highlight w:val="yellow"/>
              </w:rPr>
              <w:t>1</w:t>
            </w:r>
            <w:r w:rsidRPr="00932C14">
              <w:rPr>
                <w:rFonts w:ascii="Arial" w:hAnsi="Arial" w:cs="Arial"/>
                <w:b/>
                <w:sz w:val="22"/>
                <w:szCs w:val="22"/>
                <w:highlight w:val="yellow"/>
              </w:rPr>
              <w:t xml:space="preserve"> complete?</w:t>
            </w:r>
          </w:p>
          <w:p w14:paraId="0AFC310F" w14:textId="6E1F20BF" w:rsidR="00932C14" w:rsidRPr="00932C14" w:rsidRDefault="00932C14" w:rsidP="00932C14">
            <w:pPr>
              <w:pStyle w:val="ListParagraph"/>
              <w:numPr>
                <w:ilvl w:val="0"/>
                <w:numId w:val="8"/>
              </w:num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OPRA</w:t>
            </w:r>
          </w:p>
          <w:p w14:paraId="5A344F49" w14:textId="77777777" w:rsidR="00932C14" w:rsidRPr="00932C14" w:rsidRDefault="00932C14" w:rsidP="00932C14">
            <w:pPr>
              <w:pStyle w:val="ListParagraph"/>
              <w:numPr>
                <w:ilvl w:val="0"/>
                <w:numId w:val="8"/>
              </w:num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Fee</w:t>
            </w:r>
          </w:p>
          <w:p w14:paraId="4E620676" w14:textId="28457565" w:rsidR="00932C14" w:rsidRPr="00932C14" w:rsidRDefault="00932C14" w:rsidP="00932C14">
            <w:pPr>
              <w:pStyle w:val="ListParagraph"/>
              <w:numPr>
                <w:ilvl w:val="0"/>
                <w:numId w:val="8"/>
              </w:numPr>
              <w:spacing w:before="60" w:after="60" w:line="270" w:lineRule="exact"/>
              <w:rPr>
                <w:rFonts w:ascii="Arial" w:hAnsi="Arial" w:cs="Arial"/>
                <w:b/>
                <w:sz w:val="22"/>
                <w:szCs w:val="22"/>
                <w:highlight w:val="yellow"/>
              </w:rPr>
            </w:pPr>
            <w:r w:rsidRPr="00932C14">
              <w:rPr>
                <w:rFonts w:ascii="Arial" w:hAnsi="Arial" w:cs="Arial"/>
                <w:b/>
                <w:sz w:val="22"/>
                <w:szCs w:val="22"/>
                <w:highlight w:val="yellow"/>
              </w:rPr>
              <w:t>Fire Prevention Plan stated as provided but not</w:t>
            </w:r>
            <w:r w:rsidR="007F01FF">
              <w:rPr>
                <w:rFonts w:ascii="Arial" w:hAnsi="Arial" w:cs="Arial"/>
                <w:b/>
                <w:sz w:val="22"/>
                <w:szCs w:val="22"/>
                <w:highlight w:val="yellow"/>
              </w:rPr>
              <w:t xml:space="preserve"> included</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932C14" w:rsidRDefault="00040BDE" w:rsidP="00BD0592">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4687E1F0" w:rsidR="00040BDE" w:rsidRPr="00932C14" w:rsidRDefault="00932C14" w:rsidP="00BD0592">
            <w:pPr>
              <w:spacing w:before="60" w:after="60" w:line="270" w:lineRule="exact"/>
              <w:rPr>
                <w:rFonts w:ascii="Arial" w:hAnsi="Arial" w:cs="Arial"/>
                <w:b/>
                <w:sz w:val="22"/>
                <w:szCs w:val="22"/>
                <w:highlight w:val="yellow"/>
                <w:lang w:eastAsia="en-US"/>
              </w:rPr>
            </w:pPr>
            <w:r w:rsidRPr="00932C14">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932C14" w:rsidRDefault="00040BDE" w:rsidP="00BD0592">
            <w:pPr>
              <w:spacing w:before="60" w:after="60" w:line="270" w:lineRule="exact"/>
              <w:rPr>
                <w:rFonts w:ascii="Arial" w:hAnsi="Arial" w:cs="Arial"/>
                <w:b/>
                <w:sz w:val="22"/>
                <w:szCs w:val="22"/>
                <w:highlight w:val="yellow"/>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758"/>
        <w:gridCol w:w="608"/>
        <w:gridCol w:w="510"/>
        <w:gridCol w:w="595"/>
        <w:gridCol w:w="1824"/>
      </w:tblGrid>
      <w:tr w:rsidR="009B02A7" w:rsidRPr="00EF0974" w14:paraId="3BF057C0" w14:textId="77777777" w:rsidTr="00E33E9B">
        <w:trPr>
          <w:cantSplit/>
          <w:trHeight w:val="20"/>
        </w:trPr>
        <w:tc>
          <w:tcPr>
            <w:tcW w:w="420"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876"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41"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E33E9B">
        <w:trPr>
          <w:cantSplit/>
          <w:trHeight w:val="20"/>
        </w:trPr>
        <w:tc>
          <w:tcPr>
            <w:tcW w:w="420"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876"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42" w:type="pct"/>
          </w:tcPr>
          <w:p w14:paraId="42D4CAC3" w14:textId="56AF450E" w:rsidR="001861C9"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87367F0" w14:textId="77777777" w:rsidR="001861C9" w:rsidRPr="00EF0974" w:rsidRDefault="001861C9" w:rsidP="00BD0592">
            <w:pPr>
              <w:spacing w:before="60" w:after="60" w:line="270" w:lineRule="exact"/>
              <w:rPr>
                <w:rFonts w:ascii="Arial" w:hAnsi="Arial" w:cs="Arial"/>
                <w:sz w:val="22"/>
                <w:szCs w:val="22"/>
              </w:rPr>
            </w:pPr>
          </w:p>
        </w:tc>
        <w:tc>
          <w:tcPr>
            <w:tcW w:w="335"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41" w:type="pct"/>
            <w:tcBorders>
              <w:right w:val="single" w:sz="4" w:space="0" w:color="auto"/>
            </w:tcBorders>
          </w:tcPr>
          <w:p w14:paraId="5EAF4E14" w14:textId="3D1E3194" w:rsidR="001861C9" w:rsidRPr="00EF0974" w:rsidRDefault="00932C14" w:rsidP="00BD0592">
            <w:pPr>
              <w:spacing w:before="60" w:after="60" w:line="270" w:lineRule="exact"/>
              <w:rPr>
                <w:rFonts w:ascii="Arial" w:hAnsi="Arial" w:cs="Arial"/>
                <w:sz w:val="22"/>
                <w:szCs w:val="22"/>
              </w:rPr>
            </w:pPr>
            <w:r w:rsidRPr="00932C14">
              <w:rPr>
                <w:rFonts w:ascii="Arial" w:hAnsi="Arial" w:cs="Arial"/>
                <w:sz w:val="22"/>
                <w:szCs w:val="22"/>
              </w:rPr>
              <w:t>PPN-00738</w:t>
            </w:r>
          </w:p>
        </w:tc>
      </w:tr>
      <w:tr w:rsidR="001861C9" w:rsidRPr="00EF0974" w14:paraId="1D5B0F76" w14:textId="77777777" w:rsidTr="00E33E9B">
        <w:trPr>
          <w:cantSplit/>
          <w:trHeight w:val="20"/>
        </w:trPr>
        <w:tc>
          <w:tcPr>
            <w:tcW w:w="420" w:type="pct"/>
            <w:tcBorders>
              <w:left w:val="single" w:sz="4" w:space="0" w:color="auto"/>
            </w:tcBorders>
          </w:tcPr>
          <w:p w14:paraId="407C6DE5" w14:textId="77777777" w:rsidR="001861C9" w:rsidRPr="00A76B3D" w:rsidRDefault="001861C9" w:rsidP="00BD0592">
            <w:pPr>
              <w:spacing w:before="60" w:after="60" w:line="270" w:lineRule="exact"/>
              <w:rPr>
                <w:rFonts w:ascii="Arial" w:hAnsi="Arial" w:cs="Arial"/>
                <w:sz w:val="22"/>
                <w:szCs w:val="22"/>
                <w:highlight w:val="yellow"/>
              </w:rPr>
            </w:pPr>
          </w:p>
        </w:tc>
        <w:tc>
          <w:tcPr>
            <w:tcW w:w="2876" w:type="pct"/>
          </w:tcPr>
          <w:p w14:paraId="4BD1832F" w14:textId="1CF91E87" w:rsidR="001861C9" w:rsidRPr="00C241E9" w:rsidRDefault="001861C9" w:rsidP="00A76B3D">
            <w:pPr>
              <w:spacing w:before="60" w:after="60" w:line="270" w:lineRule="exact"/>
              <w:rPr>
                <w:rFonts w:ascii="Arial" w:hAnsi="Arial" w:cs="Arial"/>
                <w:color w:val="FF00FF"/>
                <w:sz w:val="22"/>
                <w:szCs w:val="22"/>
              </w:rPr>
            </w:pPr>
            <w:r w:rsidRPr="00C241E9">
              <w:rPr>
                <w:rFonts w:ascii="Arial" w:hAnsi="Arial" w:cs="Arial"/>
                <w:sz w:val="22"/>
                <w:szCs w:val="22"/>
              </w:rPr>
              <w:t>Pre-application record found in DMS?</w:t>
            </w:r>
          </w:p>
        </w:tc>
        <w:tc>
          <w:tcPr>
            <w:tcW w:w="342" w:type="pct"/>
          </w:tcPr>
          <w:p w14:paraId="3FA2741F" w14:textId="09E1E3FA" w:rsidR="001861C9" w:rsidRPr="00C241E9" w:rsidRDefault="00C241E9" w:rsidP="00BD0592">
            <w:pPr>
              <w:spacing w:before="60" w:after="60" w:line="270" w:lineRule="exact"/>
              <w:rPr>
                <w:rFonts w:ascii="Arial" w:hAnsi="Arial" w:cs="Arial"/>
                <w:sz w:val="22"/>
                <w:szCs w:val="22"/>
              </w:rPr>
            </w:pPr>
            <w:r w:rsidRPr="00C241E9">
              <w:rPr>
                <w:rFonts w:ascii="Arial" w:hAnsi="Arial" w:cs="Arial"/>
                <w:sz w:val="22"/>
                <w:szCs w:val="22"/>
              </w:rPr>
              <w:t>X</w:t>
            </w:r>
          </w:p>
        </w:tc>
        <w:tc>
          <w:tcPr>
            <w:tcW w:w="287" w:type="pct"/>
          </w:tcPr>
          <w:p w14:paraId="564DAA98" w14:textId="54AA7952" w:rsidR="001861C9" w:rsidRPr="00C241E9" w:rsidRDefault="001861C9" w:rsidP="00BD0592">
            <w:pPr>
              <w:spacing w:before="60" w:after="60" w:line="270" w:lineRule="exact"/>
              <w:rPr>
                <w:rFonts w:ascii="Arial" w:hAnsi="Arial" w:cs="Arial"/>
                <w:sz w:val="22"/>
                <w:szCs w:val="22"/>
              </w:rPr>
            </w:pPr>
          </w:p>
        </w:tc>
        <w:tc>
          <w:tcPr>
            <w:tcW w:w="335" w:type="pct"/>
          </w:tcPr>
          <w:p w14:paraId="7C96612E" w14:textId="77777777" w:rsidR="001861C9" w:rsidRPr="00C241E9" w:rsidRDefault="001861C9" w:rsidP="00BD0592">
            <w:pPr>
              <w:spacing w:before="60" w:after="60" w:line="270" w:lineRule="exact"/>
              <w:rPr>
                <w:rFonts w:ascii="Arial" w:hAnsi="Arial" w:cs="Arial"/>
                <w:sz w:val="22"/>
                <w:szCs w:val="22"/>
              </w:rPr>
            </w:pPr>
          </w:p>
        </w:tc>
        <w:tc>
          <w:tcPr>
            <w:tcW w:w="741" w:type="pct"/>
            <w:tcBorders>
              <w:right w:val="single" w:sz="4" w:space="0" w:color="auto"/>
            </w:tcBorders>
          </w:tcPr>
          <w:p w14:paraId="301B2B5B" w14:textId="601B3F86" w:rsidR="001861C9" w:rsidRPr="00C241E9" w:rsidRDefault="00C241E9" w:rsidP="00A76B3D">
            <w:pPr>
              <w:tabs>
                <w:tab w:val="left" w:pos="765"/>
              </w:tabs>
              <w:spacing w:before="60" w:after="60" w:line="270" w:lineRule="exact"/>
              <w:rPr>
                <w:rFonts w:ascii="Arial" w:hAnsi="Arial" w:cs="Arial"/>
                <w:sz w:val="22"/>
                <w:szCs w:val="22"/>
              </w:rPr>
            </w:pPr>
            <w:r>
              <w:rPr>
                <w:rFonts w:ascii="Arial" w:hAnsi="Arial" w:cs="Arial"/>
                <w:sz w:val="22"/>
                <w:szCs w:val="22"/>
              </w:rPr>
              <w:t>dated 29/06/22</w:t>
            </w:r>
          </w:p>
        </w:tc>
      </w:tr>
      <w:tr w:rsidR="009B02A7" w:rsidRPr="00EF0974" w14:paraId="0379B030" w14:textId="77777777" w:rsidTr="00E33E9B">
        <w:trPr>
          <w:cantSplit/>
          <w:trHeight w:val="20"/>
        </w:trPr>
        <w:tc>
          <w:tcPr>
            <w:tcW w:w="420"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876"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42" w:type="pct"/>
          </w:tcPr>
          <w:p w14:paraId="39D6756F" w14:textId="5D45AF36" w:rsidR="009B02A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41"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E33E9B">
        <w:trPr>
          <w:cantSplit/>
          <w:trHeight w:val="20"/>
        </w:trPr>
        <w:tc>
          <w:tcPr>
            <w:tcW w:w="420" w:type="pct"/>
            <w:tcBorders>
              <w:left w:val="single" w:sz="4" w:space="0" w:color="auto"/>
            </w:tcBorders>
          </w:tcPr>
          <w:p w14:paraId="6E68E026" w14:textId="77777777" w:rsidR="009B02A7" w:rsidRPr="00A76B3D" w:rsidRDefault="001861C9" w:rsidP="00BD0592">
            <w:pPr>
              <w:spacing w:before="60" w:after="60" w:line="270" w:lineRule="exact"/>
              <w:rPr>
                <w:rFonts w:ascii="Arial" w:hAnsi="Arial" w:cs="Arial"/>
                <w:b/>
                <w:sz w:val="22"/>
                <w:szCs w:val="22"/>
                <w:highlight w:val="yellow"/>
              </w:rPr>
            </w:pPr>
            <w:r w:rsidRPr="00A76B3D">
              <w:rPr>
                <w:rFonts w:ascii="Arial" w:hAnsi="Arial" w:cs="Arial"/>
                <w:b/>
                <w:sz w:val="22"/>
                <w:szCs w:val="22"/>
                <w:highlight w:val="yellow"/>
              </w:rPr>
              <w:t>2a</w:t>
            </w:r>
          </w:p>
        </w:tc>
        <w:tc>
          <w:tcPr>
            <w:tcW w:w="2876" w:type="pct"/>
          </w:tcPr>
          <w:p w14:paraId="486C1348" w14:textId="77777777" w:rsidR="009B02A7" w:rsidRPr="00A76B3D" w:rsidRDefault="001861C9" w:rsidP="00BD0592">
            <w:pPr>
              <w:spacing w:before="60" w:after="60" w:line="270" w:lineRule="exact"/>
              <w:rPr>
                <w:rFonts w:ascii="Arial" w:hAnsi="Arial" w:cs="Arial"/>
                <w:sz w:val="22"/>
                <w:szCs w:val="22"/>
                <w:highlight w:val="yellow"/>
              </w:rPr>
            </w:pPr>
            <w:r w:rsidRPr="00A76B3D">
              <w:rPr>
                <w:rFonts w:ascii="Arial" w:hAnsi="Arial" w:cs="Arial"/>
                <w:sz w:val="22"/>
                <w:szCs w:val="22"/>
                <w:highlight w:val="yellow"/>
              </w:rPr>
              <w:t>S</w:t>
            </w:r>
            <w:r w:rsidR="009B02A7" w:rsidRPr="00A76B3D">
              <w:rPr>
                <w:rFonts w:ascii="Arial" w:hAnsi="Arial" w:cs="Arial"/>
                <w:sz w:val="22"/>
                <w:szCs w:val="22"/>
                <w:highlight w:val="yellow"/>
              </w:rPr>
              <w:t>ite name, address and grid reference complete?</w:t>
            </w:r>
          </w:p>
        </w:tc>
        <w:tc>
          <w:tcPr>
            <w:tcW w:w="342" w:type="pct"/>
          </w:tcPr>
          <w:p w14:paraId="752C8632" w14:textId="6ECC3C78" w:rsidR="009B02A7" w:rsidRPr="00A76B3D" w:rsidRDefault="009B02A7" w:rsidP="00BD0592">
            <w:pPr>
              <w:spacing w:before="60" w:after="60" w:line="270" w:lineRule="exact"/>
              <w:rPr>
                <w:rFonts w:ascii="Arial" w:hAnsi="Arial" w:cs="Arial"/>
                <w:sz w:val="22"/>
                <w:szCs w:val="22"/>
                <w:highlight w:val="yellow"/>
              </w:rPr>
            </w:pPr>
          </w:p>
        </w:tc>
        <w:tc>
          <w:tcPr>
            <w:tcW w:w="287" w:type="pct"/>
          </w:tcPr>
          <w:p w14:paraId="48253296" w14:textId="2C38BF2E" w:rsidR="009B02A7" w:rsidRPr="00A76B3D" w:rsidRDefault="00A76B3D" w:rsidP="00BD0592">
            <w:pPr>
              <w:spacing w:before="60" w:after="60" w:line="270" w:lineRule="exact"/>
              <w:rPr>
                <w:rFonts w:ascii="Arial" w:hAnsi="Arial" w:cs="Arial"/>
                <w:sz w:val="22"/>
                <w:szCs w:val="22"/>
                <w:highlight w:val="yellow"/>
              </w:rPr>
            </w:pPr>
            <w:r w:rsidRPr="00A76B3D">
              <w:rPr>
                <w:rFonts w:ascii="Arial" w:hAnsi="Arial" w:cs="Arial"/>
                <w:sz w:val="22"/>
                <w:szCs w:val="22"/>
                <w:highlight w:val="yellow"/>
              </w:rPr>
              <w:t>X</w:t>
            </w:r>
          </w:p>
        </w:tc>
        <w:tc>
          <w:tcPr>
            <w:tcW w:w="335" w:type="pct"/>
          </w:tcPr>
          <w:p w14:paraId="5612793C" w14:textId="77777777" w:rsidR="009B02A7" w:rsidRPr="00A76B3D" w:rsidRDefault="009B02A7" w:rsidP="00BD0592">
            <w:pPr>
              <w:spacing w:before="60" w:after="60" w:line="270" w:lineRule="exact"/>
              <w:rPr>
                <w:rFonts w:ascii="Arial" w:hAnsi="Arial" w:cs="Arial"/>
                <w:sz w:val="22"/>
                <w:szCs w:val="22"/>
                <w:highlight w:val="yellow"/>
              </w:rPr>
            </w:pPr>
          </w:p>
        </w:tc>
        <w:tc>
          <w:tcPr>
            <w:tcW w:w="741" w:type="pct"/>
            <w:tcBorders>
              <w:right w:val="single" w:sz="4" w:space="0" w:color="auto"/>
            </w:tcBorders>
          </w:tcPr>
          <w:p w14:paraId="1DC1DD59" w14:textId="513C7B44" w:rsidR="009B02A7" w:rsidRPr="00A76B3D" w:rsidRDefault="00A76B3D" w:rsidP="00BD0592">
            <w:pPr>
              <w:spacing w:before="60" w:after="60" w:line="270" w:lineRule="exact"/>
              <w:rPr>
                <w:rFonts w:ascii="Arial" w:hAnsi="Arial" w:cs="Arial"/>
                <w:sz w:val="22"/>
                <w:szCs w:val="22"/>
                <w:highlight w:val="yellow"/>
              </w:rPr>
            </w:pPr>
            <w:r w:rsidRPr="00A76B3D">
              <w:rPr>
                <w:rFonts w:ascii="Arial" w:hAnsi="Arial" w:cs="Arial"/>
                <w:sz w:val="22"/>
                <w:szCs w:val="22"/>
                <w:highlight w:val="yellow"/>
              </w:rPr>
              <w:t>Site name and address, but no grid reference</w:t>
            </w:r>
          </w:p>
        </w:tc>
      </w:tr>
      <w:tr w:rsidR="00104928" w:rsidRPr="00EF0974" w14:paraId="2C427520" w14:textId="77777777" w:rsidTr="00E33E9B">
        <w:trPr>
          <w:cantSplit/>
          <w:trHeight w:val="20"/>
        </w:trPr>
        <w:tc>
          <w:tcPr>
            <w:tcW w:w="420"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2b</w:t>
            </w:r>
          </w:p>
        </w:tc>
        <w:tc>
          <w:tcPr>
            <w:tcW w:w="2876"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42" w:type="pct"/>
          </w:tcPr>
          <w:p w14:paraId="58DD900F" w14:textId="1851C0E3"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41" w:type="pct"/>
            <w:tcBorders>
              <w:right w:val="single" w:sz="4" w:space="0" w:color="auto"/>
            </w:tcBorders>
          </w:tcPr>
          <w:p w14:paraId="69DBB1D7" w14:textId="5D82272F"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E33E9B">
        <w:trPr>
          <w:cantSplit/>
          <w:trHeight w:val="20"/>
        </w:trPr>
        <w:tc>
          <w:tcPr>
            <w:tcW w:w="420"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876"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42" w:type="pct"/>
          </w:tcPr>
          <w:p w14:paraId="27F0357E" w14:textId="57E0B507"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41" w:type="pct"/>
            <w:tcBorders>
              <w:right w:val="single" w:sz="4" w:space="0" w:color="auto"/>
            </w:tcBorders>
          </w:tcPr>
          <w:p w14:paraId="6A150062" w14:textId="7B3B1B98"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Waste</w:t>
            </w:r>
          </w:p>
        </w:tc>
      </w:tr>
      <w:tr w:rsidR="00104928" w:rsidRPr="00EF0974" w14:paraId="17DED6AB" w14:textId="77777777" w:rsidTr="00E33E9B">
        <w:trPr>
          <w:cantSplit/>
          <w:trHeight w:val="20"/>
        </w:trPr>
        <w:tc>
          <w:tcPr>
            <w:tcW w:w="420"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876"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42" w:type="pct"/>
          </w:tcPr>
          <w:p w14:paraId="6EF276E4" w14:textId="628DBC23"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741" w:type="pct"/>
            <w:tcBorders>
              <w:right w:val="single" w:sz="4" w:space="0" w:color="auto"/>
            </w:tcBorders>
          </w:tcPr>
          <w:p w14:paraId="2A94571E" w14:textId="67926721"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OPRA based</w:t>
            </w:r>
          </w:p>
        </w:tc>
      </w:tr>
      <w:tr w:rsidR="00104928" w:rsidRPr="00EF0974" w14:paraId="41D23CBB" w14:textId="77777777" w:rsidTr="00E33E9B">
        <w:trPr>
          <w:cantSplit/>
          <w:trHeight w:val="20"/>
        </w:trPr>
        <w:tc>
          <w:tcPr>
            <w:tcW w:w="420"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876"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42"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586029C6" w14:textId="65262857"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741"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E33E9B">
        <w:trPr>
          <w:cantSplit/>
          <w:trHeight w:val="20"/>
        </w:trPr>
        <w:tc>
          <w:tcPr>
            <w:tcW w:w="420"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876"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42"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905C08C" w14:textId="03E66B86" w:rsidR="00104928"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741"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E33E9B">
        <w:trPr>
          <w:cantSplit/>
          <w:trHeight w:val="20"/>
        </w:trPr>
        <w:tc>
          <w:tcPr>
            <w:tcW w:w="420"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876"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42"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7" w:type="pct"/>
          </w:tcPr>
          <w:p w14:paraId="380D38DB" w14:textId="768B3A0C" w:rsidR="009B02A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E4AF336" w14:textId="55667D45" w:rsidR="009B02A7" w:rsidRPr="00EF0974" w:rsidRDefault="009B02A7" w:rsidP="00BD0592">
            <w:pPr>
              <w:spacing w:before="60" w:after="60" w:line="270" w:lineRule="exact"/>
              <w:rPr>
                <w:rFonts w:ascii="Arial" w:hAnsi="Arial" w:cs="Arial"/>
                <w:sz w:val="22"/>
                <w:szCs w:val="22"/>
              </w:rPr>
            </w:pPr>
          </w:p>
        </w:tc>
        <w:tc>
          <w:tcPr>
            <w:tcW w:w="741"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E33E9B">
        <w:trPr>
          <w:cantSplit/>
          <w:trHeight w:val="20"/>
        </w:trPr>
        <w:tc>
          <w:tcPr>
            <w:tcW w:w="420"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876"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42" w:type="pct"/>
          </w:tcPr>
          <w:p w14:paraId="23A6CA95" w14:textId="563ECF20" w:rsidR="005207B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E33E9B">
        <w:trPr>
          <w:cantSplit/>
          <w:trHeight w:val="20"/>
        </w:trPr>
        <w:tc>
          <w:tcPr>
            <w:tcW w:w="420"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876"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42"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2A138699" w14:textId="429CE6B3" w:rsidR="005207B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E33E9B">
        <w:trPr>
          <w:cantSplit/>
          <w:trHeight w:val="20"/>
        </w:trPr>
        <w:tc>
          <w:tcPr>
            <w:tcW w:w="420"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876"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42" w:type="pct"/>
          </w:tcPr>
          <w:p w14:paraId="5B874505" w14:textId="184B4655" w:rsidR="005207B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E33E9B">
        <w:trPr>
          <w:cantSplit/>
          <w:trHeight w:val="20"/>
        </w:trPr>
        <w:tc>
          <w:tcPr>
            <w:tcW w:w="420" w:type="pct"/>
            <w:tcBorders>
              <w:left w:val="single" w:sz="4" w:space="0" w:color="auto"/>
            </w:tcBorders>
          </w:tcPr>
          <w:p w14:paraId="426A76E1" w14:textId="77777777" w:rsidR="005207B7" w:rsidRPr="009A0F1F" w:rsidRDefault="005207B7" w:rsidP="00BD0592">
            <w:pPr>
              <w:spacing w:before="60" w:after="60" w:line="270" w:lineRule="exact"/>
              <w:rPr>
                <w:rFonts w:ascii="Arial" w:hAnsi="Arial" w:cs="Arial"/>
                <w:b/>
                <w:sz w:val="22"/>
                <w:szCs w:val="22"/>
                <w:highlight w:val="yellow"/>
              </w:rPr>
            </w:pPr>
            <w:r w:rsidRPr="009A0F1F">
              <w:rPr>
                <w:rFonts w:ascii="Arial" w:hAnsi="Arial" w:cs="Arial"/>
                <w:b/>
                <w:sz w:val="22"/>
                <w:szCs w:val="22"/>
                <w:highlight w:val="yellow"/>
              </w:rPr>
              <w:t>3b2</w:t>
            </w:r>
          </w:p>
        </w:tc>
        <w:tc>
          <w:tcPr>
            <w:tcW w:w="2876" w:type="pct"/>
          </w:tcPr>
          <w:p w14:paraId="095F65C4" w14:textId="77777777" w:rsidR="005207B7" w:rsidRPr="009A0F1F" w:rsidRDefault="005207B7" w:rsidP="00BD0592">
            <w:pPr>
              <w:spacing w:before="60" w:after="60" w:line="270" w:lineRule="exact"/>
              <w:rPr>
                <w:rFonts w:ascii="Arial" w:hAnsi="Arial" w:cs="Arial"/>
                <w:sz w:val="22"/>
                <w:szCs w:val="22"/>
                <w:highlight w:val="yellow"/>
              </w:rPr>
            </w:pPr>
            <w:r w:rsidRPr="009A0F1F">
              <w:rPr>
                <w:rFonts w:ascii="Arial" w:hAnsi="Arial" w:cs="Arial"/>
                <w:sz w:val="22"/>
                <w:szCs w:val="22"/>
                <w:highlight w:val="yellow"/>
              </w:rPr>
              <w:t>If yes; have they ticked to say they have included all certificates?</w:t>
            </w:r>
          </w:p>
        </w:tc>
        <w:tc>
          <w:tcPr>
            <w:tcW w:w="342" w:type="pct"/>
          </w:tcPr>
          <w:p w14:paraId="2BCFC361" w14:textId="453669F0" w:rsidR="005207B7" w:rsidRPr="009A0F1F" w:rsidRDefault="005207B7" w:rsidP="00BD0592">
            <w:pPr>
              <w:spacing w:before="60" w:after="60" w:line="270" w:lineRule="exact"/>
              <w:rPr>
                <w:rFonts w:ascii="Arial" w:hAnsi="Arial" w:cs="Arial"/>
                <w:sz w:val="22"/>
                <w:szCs w:val="22"/>
                <w:highlight w:val="yellow"/>
              </w:rPr>
            </w:pPr>
          </w:p>
        </w:tc>
        <w:tc>
          <w:tcPr>
            <w:tcW w:w="287" w:type="pct"/>
          </w:tcPr>
          <w:p w14:paraId="5C873C66" w14:textId="538B034A" w:rsidR="005207B7" w:rsidRPr="009A0F1F" w:rsidRDefault="009A0F1F" w:rsidP="00BD0592">
            <w:pPr>
              <w:spacing w:before="60" w:after="60" w:line="270" w:lineRule="exact"/>
              <w:rPr>
                <w:rFonts w:ascii="Arial" w:hAnsi="Arial" w:cs="Arial"/>
                <w:sz w:val="22"/>
                <w:szCs w:val="22"/>
                <w:highlight w:val="yellow"/>
              </w:rPr>
            </w:pPr>
            <w:r w:rsidRPr="009A0F1F">
              <w:rPr>
                <w:rFonts w:ascii="Arial" w:hAnsi="Arial" w:cs="Arial"/>
                <w:sz w:val="22"/>
                <w:szCs w:val="22"/>
                <w:highlight w:val="yellow"/>
              </w:rPr>
              <w:t>X</w:t>
            </w:r>
          </w:p>
        </w:tc>
        <w:tc>
          <w:tcPr>
            <w:tcW w:w="335" w:type="pct"/>
          </w:tcPr>
          <w:p w14:paraId="4B24FEEE" w14:textId="77777777" w:rsidR="005207B7" w:rsidRPr="009A0F1F" w:rsidRDefault="005207B7" w:rsidP="00BD0592">
            <w:pPr>
              <w:spacing w:before="60" w:after="60" w:line="270" w:lineRule="exact"/>
              <w:rPr>
                <w:rFonts w:ascii="Arial" w:hAnsi="Arial" w:cs="Arial"/>
                <w:sz w:val="22"/>
                <w:szCs w:val="22"/>
                <w:highlight w:val="yellow"/>
              </w:rPr>
            </w:pPr>
          </w:p>
        </w:tc>
        <w:tc>
          <w:tcPr>
            <w:tcW w:w="741" w:type="pct"/>
            <w:tcBorders>
              <w:right w:val="single" w:sz="4" w:space="0" w:color="auto"/>
            </w:tcBorders>
          </w:tcPr>
          <w:p w14:paraId="541B218C" w14:textId="77777777" w:rsidR="00A76B3D" w:rsidRPr="009A0F1F" w:rsidRDefault="00A76B3D" w:rsidP="00A76B3D">
            <w:pPr>
              <w:spacing w:before="60" w:after="60" w:line="270" w:lineRule="exact"/>
              <w:rPr>
                <w:rFonts w:ascii="Arial" w:hAnsi="Arial" w:cs="Arial"/>
                <w:sz w:val="22"/>
                <w:szCs w:val="22"/>
                <w:highlight w:val="yellow"/>
              </w:rPr>
            </w:pPr>
            <w:bookmarkStart w:id="5" w:name="_Hlk113370302"/>
            <w:r w:rsidRPr="009A0F1F">
              <w:rPr>
                <w:rFonts w:ascii="Arial" w:hAnsi="Arial" w:cs="Arial"/>
                <w:sz w:val="22"/>
                <w:szCs w:val="22"/>
                <w:highlight w:val="yellow"/>
              </w:rPr>
              <w:t>WAMITAB Cert_4TSH</w:t>
            </w:r>
          </w:p>
          <w:p w14:paraId="68E599C5" w14:textId="77777777" w:rsidR="005207B7" w:rsidRPr="009A0F1F" w:rsidRDefault="00A76B3D" w:rsidP="00A76B3D">
            <w:pPr>
              <w:spacing w:before="60" w:after="60" w:line="270" w:lineRule="exact"/>
              <w:rPr>
                <w:rFonts w:ascii="Arial" w:hAnsi="Arial" w:cs="Arial"/>
                <w:sz w:val="22"/>
                <w:szCs w:val="22"/>
                <w:highlight w:val="yellow"/>
              </w:rPr>
            </w:pPr>
            <w:r w:rsidRPr="009A0F1F">
              <w:rPr>
                <w:rFonts w:ascii="Arial" w:hAnsi="Arial" w:cs="Arial"/>
                <w:sz w:val="22"/>
                <w:szCs w:val="22"/>
                <w:highlight w:val="yellow"/>
              </w:rPr>
              <w:t>WAMITAB Certs</w:t>
            </w:r>
          </w:p>
          <w:p w14:paraId="63948897" w14:textId="77777777" w:rsidR="009A0F1F" w:rsidRDefault="009A0F1F" w:rsidP="00A76B3D">
            <w:pPr>
              <w:spacing w:before="60" w:after="60" w:line="270" w:lineRule="exact"/>
              <w:rPr>
                <w:rFonts w:ascii="Arial" w:hAnsi="Arial" w:cs="Arial"/>
                <w:sz w:val="22"/>
                <w:szCs w:val="22"/>
                <w:highlight w:val="yellow"/>
              </w:rPr>
            </w:pPr>
            <w:r w:rsidRPr="009A0F1F">
              <w:rPr>
                <w:rFonts w:ascii="Arial" w:hAnsi="Arial" w:cs="Arial"/>
                <w:sz w:val="22"/>
                <w:szCs w:val="22"/>
                <w:highlight w:val="yellow"/>
              </w:rPr>
              <w:t>Both documents are copies of the same 2006 certificate. No continuing competence provided</w:t>
            </w:r>
            <w:bookmarkEnd w:id="5"/>
            <w:r w:rsidR="00585C58">
              <w:rPr>
                <w:rFonts w:ascii="Arial" w:hAnsi="Arial" w:cs="Arial"/>
                <w:sz w:val="22"/>
                <w:szCs w:val="22"/>
                <w:highlight w:val="yellow"/>
              </w:rPr>
              <w:t>.</w:t>
            </w:r>
          </w:p>
          <w:p w14:paraId="6554BD30" w14:textId="7B651252" w:rsidR="00585C58" w:rsidRPr="009A0F1F" w:rsidRDefault="00585C58" w:rsidP="00A76B3D">
            <w:pPr>
              <w:spacing w:before="60" w:after="60" w:line="270" w:lineRule="exact"/>
              <w:rPr>
                <w:rFonts w:ascii="Arial" w:hAnsi="Arial" w:cs="Arial"/>
                <w:sz w:val="22"/>
                <w:szCs w:val="22"/>
                <w:highlight w:val="yellow"/>
              </w:rPr>
            </w:pPr>
            <w:r>
              <w:rPr>
                <w:rFonts w:ascii="Arial" w:hAnsi="Arial" w:cs="Arial"/>
                <w:sz w:val="22"/>
                <w:szCs w:val="22"/>
                <w:highlight w:val="yellow"/>
              </w:rPr>
              <w:t>See notes</w:t>
            </w:r>
          </w:p>
        </w:tc>
      </w:tr>
      <w:tr w:rsidR="005207B7" w:rsidRPr="00EF0974" w14:paraId="441F660B" w14:textId="77777777" w:rsidTr="00E33E9B">
        <w:trPr>
          <w:cantSplit/>
          <w:trHeight w:val="20"/>
        </w:trPr>
        <w:tc>
          <w:tcPr>
            <w:tcW w:w="420"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76"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42"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EE39F24" w14:textId="1D12F474" w:rsidR="005207B7" w:rsidRPr="00EF0974" w:rsidRDefault="00A76B3D" w:rsidP="00BD0592">
            <w:pPr>
              <w:spacing w:before="60" w:after="60" w:line="270" w:lineRule="exact"/>
              <w:rPr>
                <w:rFonts w:ascii="Arial" w:hAnsi="Arial" w:cs="Arial"/>
                <w:sz w:val="22"/>
                <w:szCs w:val="22"/>
              </w:rPr>
            </w:pPr>
            <w:r>
              <w:rPr>
                <w:rFonts w:ascii="Arial" w:hAnsi="Arial" w:cs="Arial"/>
                <w:sz w:val="22"/>
                <w:szCs w:val="22"/>
              </w:rPr>
              <w:t>X</w:t>
            </w:r>
          </w:p>
        </w:tc>
        <w:tc>
          <w:tcPr>
            <w:tcW w:w="741"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E33E9B">
        <w:trPr>
          <w:cantSplit/>
          <w:trHeight w:val="20"/>
        </w:trPr>
        <w:tc>
          <w:tcPr>
            <w:tcW w:w="420"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76"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42" w:type="pct"/>
          </w:tcPr>
          <w:p w14:paraId="02994F91" w14:textId="50CFA899"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E33E9B">
        <w:trPr>
          <w:cantSplit/>
          <w:trHeight w:val="20"/>
        </w:trPr>
        <w:tc>
          <w:tcPr>
            <w:tcW w:w="420"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76" w:type="pct"/>
          </w:tcPr>
          <w:p w14:paraId="32AE33BF" w14:textId="4F156169" w:rsidR="005207B7" w:rsidRPr="00E33E9B"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provision information needed?</w:t>
            </w:r>
          </w:p>
        </w:tc>
        <w:tc>
          <w:tcPr>
            <w:tcW w:w="342"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13980D9C" w14:textId="4983CCB9"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E33E9B">
        <w:trPr>
          <w:cantSplit/>
          <w:trHeight w:val="20"/>
        </w:trPr>
        <w:tc>
          <w:tcPr>
            <w:tcW w:w="420"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876"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42" w:type="pct"/>
          </w:tcPr>
          <w:p w14:paraId="4C6E71E2" w14:textId="766B043B"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E33E9B">
        <w:trPr>
          <w:cantSplit/>
          <w:trHeight w:val="20"/>
        </w:trPr>
        <w:tc>
          <w:tcPr>
            <w:tcW w:w="420"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876"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42" w:type="pct"/>
          </w:tcPr>
          <w:p w14:paraId="30751C05" w14:textId="028E4B0A"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41BCAB89" w14:textId="5D490D0E"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E33E9B">
        <w:trPr>
          <w:cantSplit/>
          <w:trHeight w:val="20"/>
        </w:trPr>
        <w:tc>
          <w:tcPr>
            <w:tcW w:w="420" w:type="pct"/>
            <w:tcBorders>
              <w:left w:val="single" w:sz="4" w:space="0" w:color="auto"/>
            </w:tcBorders>
          </w:tcPr>
          <w:p w14:paraId="657F0430" w14:textId="77777777" w:rsidR="005207B7" w:rsidRPr="00867058" w:rsidRDefault="005207B7" w:rsidP="00BD0592">
            <w:pPr>
              <w:spacing w:before="60" w:after="60" w:line="270" w:lineRule="exact"/>
              <w:rPr>
                <w:rFonts w:ascii="Arial" w:hAnsi="Arial" w:cs="Arial"/>
                <w:b/>
                <w:sz w:val="22"/>
                <w:szCs w:val="22"/>
                <w:highlight w:val="yellow"/>
              </w:rPr>
            </w:pPr>
            <w:r w:rsidRPr="00867058">
              <w:rPr>
                <w:rFonts w:ascii="Arial" w:hAnsi="Arial" w:cs="Arial"/>
                <w:b/>
                <w:sz w:val="22"/>
                <w:szCs w:val="22"/>
                <w:highlight w:val="yellow"/>
              </w:rPr>
              <w:lastRenderedPageBreak/>
              <w:t>3d3</w:t>
            </w:r>
          </w:p>
        </w:tc>
        <w:tc>
          <w:tcPr>
            <w:tcW w:w="2876" w:type="pct"/>
          </w:tcPr>
          <w:p w14:paraId="54D09E72" w14:textId="77777777" w:rsidR="005207B7" w:rsidRPr="00867058" w:rsidRDefault="005207B7" w:rsidP="00BD0592">
            <w:pPr>
              <w:spacing w:before="60" w:after="60" w:line="270" w:lineRule="exact"/>
              <w:rPr>
                <w:rFonts w:ascii="Arial" w:hAnsi="Arial" w:cs="Arial"/>
                <w:sz w:val="22"/>
                <w:szCs w:val="22"/>
                <w:highlight w:val="yellow"/>
              </w:rPr>
            </w:pPr>
            <w:r w:rsidRPr="00867058">
              <w:rPr>
                <w:rFonts w:ascii="Arial" w:hAnsi="Arial" w:cs="Arial"/>
                <w:sz w:val="22"/>
                <w:szCs w:val="22"/>
                <w:highlight w:val="yellow"/>
              </w:rPr>
              <w:t>Have they provided the summary of the management system?</w:t>
            </w:r>
          </w:p>
        </w:tc>
        <w:tc>
          <w:tcPr>
            <w:tcW w:w="342" w:type="pct"/>
          </w:tcPr>
          <w:p w14:paraId="625B62AA" w14:textId="5686B152" w:rsidR="005207B7" w:rsidRPr="00867058" w:rsidRDefault="00E33E9B" w:rsidP="00BD0592">
            <w:pPr>
              <w:spacing w:before="60" w:after="60" w:line="270" w:lineRule="exact"/>
              <w:rPr>
                <w:rFonts w:ascii="Arial" w:hAnsi="Arial" w:cs="Arial"/>
                <w:sz w:val="22"/>
                <w:szCs w:val="22"/>
                <w:highlight w:val="yellow"/>
              </w:rPr>
            </w:pPr>
            <w:r w:rsidRPr="00867058">
              <w:rPr>
                <w:rFonts w:ascii="Arial" w:hAnsi="Arial" w:cs="Arial"/>
                <w:sz w:val="22"/>
                <w:szCs w:val="22"/>
                <w:highlight w:val="yellow"/>
              </w:rPr>
              <w:t>X</w:t>
            </w:r>
          </w:p>
        </w:tc>
        <w:tc>
          <w:tcPr>
            <w:tcW w:w="287" w:type="pct"/>
          </w:tcPr>
          <w:p w14:paraId="66E4F922" w14:textId="77777777" w:rsidR="005207B7" w:rsidRPr="00867058" w:rsidRDefault="005207B7" w:rsidP="00BD0592">
            <w:pPr>
              <w:spacing w:before="60" w:after="60" w:line="270" w:lineRule="exact"/>
              <w:rPr>
                <w:rFonts w:ascii="Arial" w:hAnsi="Arial" w:cs="Arial"/>
                <w:sz w:val="22"/>
                <w:szCs w:val="22"/>
                <w:highlight w:val="yellow"/>
              </w:rPr>
            </w:pPr>
          </w:p>
        </w:tc>
        <w:tc>
          <w:tcPr>
            <w:tcW w:w="335" w:type="pct"/>
          </w:tcPr>
          <w:p w14:paraId="79368456" w14:textId="77777777" w:rsidR="005207B7" w:rsidRPr="00867058" w:rsidRDefault="005207B7" w:rsidP="00BD0592">
            <w:pPr>
              <w:spacing w:before="60" w:after="60" w:line="270" w:lineRule="exact"/>
              <w:rPr>
                <w:rFonts w:ascii="Arial" w:hAnsi="Arial" w:cs="Arial"/>
                <w:sz w:val="22"/>
                <w:szCs w:val="22"/>
                <w:highlight w:val="yellow"/>
              </w:rPr>
            </w:pPr>
          </w:p>
        </w:tc>
        <w:tc>
          <w:tcPr>
            <w:tcW w:w="741" w:type="pct"/>
            <w:tcBorders>
              <w:right w:val="single" w:sz="4" w:space="0" w:color="auto"/>
            </w:tcBorders>
          </w:tcPr>
          <w:p w14:paraId="3B4D3352" w14:textId="77777777" w:rsidR="005207B7" w:rsidRPr="00867058" w:rsidRDefault="00E33E9B" w:rsidP="00BD0592">
            <w:pPr>
              <w:spacing w:before="60" w:after="60" w:line="270" w:lineRule="exact"/>
              <w:rPr>
                <w:rFonts w:ascii="Arial" w:hAnsi="Arial" w:cs="Arial"/>
                <w:sz w:val="22"/>
                <w:szCs w:val="22"/>
                <w:highlight w:val="yellow"/>
              </w:rPr>
            </w:pPr>
            <w:r w:rsidRPr="00867058">
              <w:rPr>
                <w:rFonts w:ascii="Arial" w:hAnsi="Arial" w:cs="Arial"/>
                <w:sz w:val="22"/>
                <w:szCs w:val="22"/>
                <w:highlight w:val="yellow"/>
              </w:rPr>
              <w:t>Appendix 1 EMS Summary</w:t>
            </w:r>
          </w:p>
          <w:p w14:paraId="4AE7A6B6" w14:textId="77777777" w:rsidR="00A31B94" w:rsidRPr="00867058" w:rsidRDefault="00A31B94" w:rsidP="00BD0592">
            <w:pPr>
              <w:spacing w:before="60" w:after="60" w:line="270" w:lineRule="exact"/>
              <w:rPr>
                <w:rFonts w:ascii="Arial" w:hAnsi="Arial" w:cs="Arial"/>
                <w:sz w:val="22"/>
                <w:szCs w:val="22"/>
                <w:highlight w:val="yellow"/>
              </w:rPr>
            </w:pPr>
          </w:p>
          <w:p w14:paraId="2A23840E" w14:textId="77777777" w:rsidR="00A31B94" w:rsidRPr="00867058" w:rsidRDefault="00A31B94" w:rsidP="00BD0592">
            <w:pPr>
              <w:spacing w:before="60" w:after="60" w:line="270" w:lineRule="exact"/>
              <w:rPr>
                <w:rFonts w:ascii="Arial" w:hAnsi="Arial" w:cs="Arial"/>
                <w:sz w:val="22"/>
                <w:szCs w:val="22"/>
                <w:highlight w:val="yellow"/>
              </w:rPr>
            </w:pPr>
            <w:r w:rsidRPr="00867058">
              <w:rPr>
                <w:rFonts w:ascii="Arial" w:hAnsi="Arial" w:cs="Arial"/>
                <w:sz w:val="22"/>
                <w:szCs w:val="22"/>
                <w:highlight w:val="yellow"/>
              </w:rPr>
              <w:t xml:space="preserve">EMS </w:t>
            </w:r>
            <w:r w:rsidR="00B97F47" w:rsidRPr="00867058">
              <w:rPr>
                <w:rFonts w:ascii="Arial" w:hAnsi="Arial" w:cs="Arial"/>
                <w:sz w:val="22"/>
                <w:szCs w:val="22"/>
                <w:highlight w:val="yellow"/>
              </w:rPr>
              <w:t xml:space="preserve">states it will include what is </w:t>
            </w:r>
            <w:r w:rsidR="00867058" w:rsidRPr="00867058">
              <w:rPr>
                <w:rFonts w:ascii="Arial" w:hAnsi="Arial" w:cs="Arial"/>
                <w:sz w:val="22"/>
                <w:szCs w:val="22"/>
                <w:highlight w:val="yellow"/>
              </w:rPr>
              <w:t>required but</w:t>
            </w:r>
            <w:r w:rsidR="00B97F47" w:rsidRPr="00867058">
              <w:rPr>
                <w:rFonts w:ascii="Arial" w:hAnsi="Arial" w:cs="Arial"/>
                <w:sz w:val="22"/>
                <w:szCs w:val="22"/>
                <w:highlight w:val="yellow"/>
              </w:rPr>
              <w:t xml:space="preserve"> doesn’t </w:t>
            </w:r>
            <w:r w:rsidRPr="00867058">
              <w:rPr>
                <w:rFonts w:ascii="Arial" w:hAnsi="Arial" w:cs="Arial"/>
                <w:sz w:val="22"/>
                <w:szCs w:val="22"/>
                <w:highlight w:val="yellow"/>
              </w:rPr>
              <w:t xml:space="preserve">include the key operational points for waste. </w:t>
            </w:r>
            <w:r w:rsidR="00867058" w:rsidRPr="00867058">
              <w:rPr>
                <w:rFonts w:ascii="Arial" w:hAnsi="Arial" w:cs="Arial"/>
                <w:sz w:val="22"/>
                <w:szCs w:val="22"/>
                <w:highlight w:val="yellow"/>
              </w:rPr>
              <w:t xml:space="preserve">Also see the </w:t>
            </w:r>
            <w:r w:rsidRPr="00867058">
              <w:rPr>
                <w:rFonts w:ascii="Arial" w:hAnsi="Arial" w:cs="Arial"/>
                <w:sz w:val="22"/>
                <w:szCs w:val="22"/>
                <w:highlight w:val="yellow"/>
              </w:rPr>
              <w:t>Operating Techniques document.</w:t>
            </w:r>
          </w:p>
          <w:p w14:paraId="6D3239B2" w14:textId="77777777" w:rsidR="00867058" w:rsidRPr="00867058" w:rsidRDefault="00867058" w:rsidP="00BD0592">
            <w:pPr>
              <w:spacing w:before="60" w:after="60" w:line="270" w:lineRule="exact"/>
              <w:rPr>
                <w:rFonts w:ascii="Arial" w:hAnsi="Arial" w:cs="Arial"/>
                <w:sz w:val="22"/>
                <w:szCs w:val="22"/>
                <w:highlight w:val="yellow"/>
              </w:rPr>
            </w:pPr>
          </w:p>
          <w:p w14:paraId="3B7FC22A" w14:textId="70E7C75E" w:rsidR="00867058" w:rsidRPr="00867058" w:rsidRDefault="00867058" w:rsidP="00BD0592">
            <w:pPr>
              <w:spacing w:before="60" w:after="60" w:line="270" w:lineRule="exact"/>
              <w:rPr>
                <w:rFonts w:ascii="Arial" w:hAnsi="Arial" w:cs="Arial"/>
                <w:sz w:val="22"/>
                <w:szCs w:val="22"/>
                <w:highlight w:val="yellow"/>
              </w:rPr>
            </w:pPr>
            <w:r w:rsidRPr="00867058">
              <w:rPr>
                <w:rFonts w:ascii="Arial" w:hAnsi="Arial" w:cs="Arial"/>
                <w:sz w:val="22"/>
                <w:szCs w:val="22"/>
                <w:highlight w:val="yellow"/>
              </w:rPr>
              <w:t>See notes below</w:t>
            </w:r>
          </w:p>
        </w:tc>
      </w:tr>
      <w:tr w:rsidR="005207B7" w:rsidRPr="00EF0974" w14:paraId="09EF19E8" w14:textId="77777777" w:rsidTr="00E33E9B">
        <w:trPr>
          <w:cantSplit/>
          <w:trHeight w:val="20"/>
        </w:trPr>
        <w:tc>
          <w:tcPr>
            <w:tcW w:w="420"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876"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42" w:type="pct"/>
          </w:tcPr>
          <w:p w14:paraId="6B98BF7B" w14:textId="23C166B3"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2FE1F134" w14:textId="2F12C458" w:rsidR="005207B7" w:rsidRPr="00EF0974" w:rsidRDefault="00E33E9B" w:rsidP="00BD0592">
            <w:pPr>
              <w:spacing w:before="60" w:after="60" w:line="270" w:lineRule="exact"/>
              <w:rPr>
                <w:rFonts w:ascii="Arial" w:hAnsi="Arial" w:cs="Arial"/>
                <w:sz w:val="22"/>
                <w:szCs w:val="22"/>
              </w:rPr>
            </w:pPr>
            <w:r>
              <w:rPr>
                <w:rFonts w:ascii="Arial" w:hAnsi="Arial" w:cs="Arial"/>
                <w:sz w:val="22"/>
                <w:szCs w:val="22"/>
              </w:rPr>
              <w:t>Answered “no”</w:t>
            </w:r>
          </w:p>
        </w:tc>
      </w:tr>
      <w:tr w:rsidR="00E33E9B" w:rsidRPr="00EF0974" w14:paraId="1F070CC0" w14:textId="77777777" w:rsidTr="00E33E9B">
        <w:trPr>
          <w:cantSplit/>
          <w:trHeight w:val="20"/>
        </w:trPr>
        <w:tc>
          <w:tcPr>
            <w:tcW w:w="420" w:type="pct"/>
            <w:tcBorders>
              <w:left w:val="single" w:sz="4" w:space="0" w:color="auto"/>
            </w:tcBorders>
          </w:tcPr>
          <w:p w14:paraId="34C18DBB" w14:textId="77777777" w:rsidR="00E33E9B" w:rsidRPr="00EF0974" w:rsidRDefault="00E33E9B" w:rsidP="00E33E9B">
            <w:pPr>
              <w:spacing w:before="60" w:after="60" w:line="270" w:lineRule="exact"/>
              <w:rPr>
                <w:rFonts w:ascii="Arial" w:hAnsi="Arial" w:cs="Arial"/>
                <w:b/>
                <w:sz w:val="22"/>
                <w:szCs w:val="22"/>
              </w:rPr>
            </w:pPr>
            <w:r w:rsidRPr="00EF0974">
              <w:rPr>
                <w:rFonts w:ascii="Arial" w:hAnsi="Arial" w:cs="Arial"/>
                <w:b/>
                <w:sz w:val="22"/>
                <w:szCs w:val="22"/>
              </w:rPr>
              <w:t>4b</w:t>
            </w:r>
          </w:p>
        </w:tc>
        <w:tc>
          <w:tcPr>
            <w:tcW w:w="2876" w:type="pct"/>
          </w:tcPr>
          <w:p w14:paraId="00671E79" w14:textId="77777777" w:rsidR="00E33E9B" w:rsidRPr="00EF0974" w:rsidRDefault="00E33E9B" w:rsidP="00E33E9B">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E33E9B" w:rsidRPr="00EF0974" w:rsidRDefault="00E33E9B" w:rsidP="00E33E9B">
            <w:pPr>
              <w:spacing w:before="60" w:after="60" w:line="270" w:lineRule="exact"/>
              <w:rPr>
                <w:rFonts w:ascii="Arial" w:hAnsi="Arial" w:cs="Arial"/>
                <w:sz w:val="22"/>
                <w:szCs w:val="22"/>
              </w:rPr>
            </w:pPr>
            <w:r w:rsidRPr="00EF0974">
              <w:rPr>
                <w:rFonts w:ascii="Arial" w:hAnsi="Arial" w:cs="Arial"/>
                <w:sz w:val="22"/>
                <w:szCs w:val="22"/>
              </w:rPr>
              <w:t>If yes, is a harbour authority named?</w:t>
            </w:r>
          </w:p>
        </w:tc>
        <w:tc>
          <w:tcPr>
            <w:tcW w:w="342" w:type="pct"/>
          </w:tcPr>
          <w:p w14:paraId="5AB29E06" w14:textId="73017D18"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1654540" w14:textId="77777777" w:rsidR="00E33E9B" w:rsidRPr="00EF0974" w:rsidRDefault="00E33E9B" w:rsidP="00E33E9B">
            <w:pPr>
              <w:spacing w:before="60" w:after="60" w:line="270" w:lineRule="exact"/>
              <w:rPr>
                <w:rFonts w:ascii="Arial" w:hAnsi="Arial" w:cs="Arial"/>
                <w:sz w:val="22"/>
                <w:szCs w:val="22"/>
              </w:rPr>
            </w:pPr>
          </w:p>
        </w:tc>
        <w:tc>
          <w:tcPr>
            <w:tcW w:w="335" w:type="pct"/>
          </w:tcPr>
          <w:p w14:paraId="751E519C" w14:textId="77777777" w:rsidR="00E33E9B" w:rsidRPr="00EF0974" w:rsidRDefault="00E33E9B" w:rsidP="00E33E9B">
            <w:pPr>
              <w:spacing w:before="60" w:after="60" w:line="270" w:lineRule="exact"/>
              <w:rPr>
                <w:rFonts w:ascii="Arial" w:hAnsi="Arial" w:cs="Arial"/>
                <w:sz w:val="22"/>
                <w:szCs w:val="22"/>
              </w:rPr>
            </w:pPr>
          </w:p>
        </w:tc>
        <w:tc>
          <w:tcPr>
            <w:tcW w:w="741" w:type="pct"/>
            <w:tcBorders>
              <w:right w:val="single" w:sz="4" w:space="0" w:color="auto"/>
            </w:tcBorders>
          </w:tcPr>
          <w:p w14:paraId="272DB1B4" w14:textId="1B29042C"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Answered “no”</w:t>
            </w:r>
          </w:p>
        </w:tc>
      </w:tr>
      <w:tr w:rsidR="00E33E9B" w:rsidRPr="00EF0974" w14:paraId="5847B100" w14:textId="77777777" w:rsidTr="00E33E9B">
        <w:trPr>
          <w:cantSplit/>
          <w:trHeight w:val="20"/>
        </w:trPr>
        <w:tc>
          <w:tcPr>
            <w:tcW w:w="420" w:type="pct"/>
            <w:tcBorders>
              <w:left w:val="single" w:sz="4" w:space="0" w:color="auto"/>
            </w:tcBorders>
          </w:tcPr>
          <w:p w14:paraId="6C80EABA" w14:textId="77777777" w:rsidR="00E33E9B" w:rsidRPr="00EF0974" w:rsidRDefault="00E33E9B" w:rsidP="00E33E9B">
            <w:pPr>
              <w:spacing w:before="60" w:after="60" w:line="270" w:lineRule="exact"/>
              <w:rPr>
                <w:rFonts w:ascii="Arial" w:hAnsi="Arial" w:cs="Arial"/>
                <w:b/>
                <w:sz w:val="22"/>
                <w:szCs w:val="22"/>
              </w:rPr>
            </w:pPr>
            <w:r w:rsidRPr="00EF0974">
              <w:rPr>
                <w:rFonts w:ascii="Arial" w:hAnsi="Arial" w:cs="Arial"/>
                <w:b/>
                <w:sz w:val="22"/>
                <w:szCs w:val="22"/>
              </w:rPr>
              <w:t>4c</w:t>
            </w:r>
          </w:p>
        </w:tc>
        <w:tc>
          <w:tcPr>
            <w:tcW w:w="2876" w:type="pct"/>
          </w:tcPr>
          <w:p w14:paraId="28B9DEA1" w14:textId="77777777" w:rsidR="00E33E9B" w:rsidRPr="00EF0974" w:rsidRDefault="00E33E9B" w:rsidP="00E33E9B">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E33E9B" w:rsidRPr="00EF0974" w:rsidRDefault="00E33E9B" w:rsidP="00E33E9B">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42" w:type="pct"/>
          </w:tcPr>
          <w:p w14:paraId="44A57FCC" w14:textId="0172B4B5"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C2495D8" w14:textId="77777777" w:rsidR="00E33E9B" w:rsidRPr="00EF0974" w:rsidRDefault="00E33E9B" w:rsidP="00E33E9B">
            <w:pPr>
              <w:spacing w:before="60" w:after="60" w:line="270" w:lineRule="exact"/>
              <w:rPr>
                <w:rFonts w:ascii="Arial" w:hAnsi="Arial" w:cs="Arial"/>
                <w:sz w:val="22"/>
                <w:szCs w:val="22"/>
              </w:rPr>
            </w:pPr>
          </w:p>
        </w:tc>
        <w:tc>
          <w:tcPr>
            <w:tcW w:w="335" w:type="pct"/>
          </w:tcPr>
          <w:p w14:paraId="4295460D" w14:textId="77777777" w:rsidR="00E33E9B" w:rsidRPr="00EF0974" w:rsidRDefault="00E33E9B" w:rsidP="00E33E9B">
            <w:pPr>
              <w:spacing w:before="60" w:after="60" w:line="270" w:lineRule="exact"/>
              <w:rPr>
                <w:rFonts w:ascii="Arial" w:hAnsi="Arial" w:cs="Arial"/>
                <w:sz w:val="22"/>
                <w:szCs w:val="22"/>
              </w:rPr>
            </w:pPr>
          </w:p>
        </w:tc>
        <w:tc>
          <w:tcPr>
            <w:tcW w:w="741" w:type="pct"/>
            <w:tcBorders>
              <w:right w:val="single" w:sz="4" w:space="0" w:color="auto"/>
            </w:tcBorders>
          </w:tcPr>
          <w:p w14:paraId="73AD3E9B" w14:textId="288B40F9"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Answered “no”</w:t>
            </w:r>
          </w:p>
        </w:tc>
      </w:tr>
      <w:tr w:rsidR="00E33E9B" w:rsidRPr="00EF0974" w14:paraId="04FC4328" w14:textId="77777777" w:rsidTr="00E33E9B">
        <w:trPr>
          <w:cantSplit/>
          <w:trHeight w:val="20"/>
        </w:trPr>
        <w:tc>
          <w:tcPr>
            <w:tcW w:w="420" w:type="pct"/>
            <w:tcBorders>
              <w:left w:val="single" w:sz="4" w:space="0" w:color="auto"/>
            </w:tcBorders>
          </w:tcPr>
          <w:p w14:paraId="236F944B" w14:textId="5A7832A8" w:rsidR="00E33E9B" w:rsidRPr="00EF0974" w:rsidRDefault="00E33E9B" w:rsidP="00E33E9B">
            <w:pPr>
              <w:spacing w:before="60" w:after="60" w:line="270" w:lineRule="exact"/>
              <w:rPr>
                <w:rFonts w:ascii="Arial" w:hAnsi="Arial" w:cs="Arial"/>
                <w:b/>
                <w:sz w:val="22"/>
                <w:szCs w:val="22"/>
              </w:rPr>
            </w:pPr>
            <w:r>
              <w:rPr>
                <w:rFonts w:ascii="Arial" w:hAnsi="Arial" w:cs="Arial"/>
                <w:b/>
                <w:sz w:val="22"/>
                <w:szCs w:val="22"/>
              </w:rPr>
              <w:t>4e</w:t>
            </w:r>
          </w:p>
        </w:tc>
        <w:tc>
          <w:tcPr>
            <w:tcW w:w="2876" w:type="pct"/>
          </w:tcPr>
          <w:p w14:paraId="0A98B5A0" w14:textId="53E57DBE" w:rsidR="00E33E9B" w:rsidRPr="00EF0974" w:rsidRDefault="00E33E9B" w:rsidP="00E33E9B">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42" w:type="pct"/>
          </w:tcPr>
          <w:p w14:paraId="1F7C6D54" w14:textId="27D0B7BD"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37AFDD2" w14:textId="77777777" w:rsidR="00E33E9B" w:rsidRPr="00EF0974" w:rsidRDefault="00E33E9B" w:rsidP="00E33E9B">
            <w:pPr>
              <w:spacing w:before="60" w:after="60" w:line="270" w:lineRule="exact"/>
              <w:rPr>
                <w:rFonts w:ascii="Arial" w:hAnsi="Arial" w:cs="Arial"/>
                <w:sz w:val="22"/>
                <w:szCs w:val="22"/>
              </w:rPr>
            </w:pPr>
          </w:p>
        </w:tc>
        <w:tc>
          <w:tcPr>
            <w:tcW w:w="335" w:type="pct"/>
          </w:tcPr>
          <w:p w14:paraId="20680DA6" w14:textId="77777777" w:rsidR="00E33E9B" w:rsidRPr="00EF0974" w:rsidRDefault="00E33E9B" w:rsidP="00E33E9B">
            <w:pPr>
              <w:spacing w:before="60" w:after="60" w:line="270" w:lineRule="exact"/>
              <w:rPr>
                <w:rFonts w:ascii="Arial" w:hAnsi="Arial" w:cs="Arial"/>
                <w:sz w:val="22"/>
                <w:szCs w:val="22"/>
              </w:rPr>
            </w:pPr>
          </w:p>
        </w:tc>
        <w:tc>
          <w:tcPr>
            <w:tcW w:w="741" w:type="pct"/>
            <w:tcBorders>
              <w:right w:val="single" w:sz="4" w:space="0" w:color="auto"/>
            </w:tcBorders>
          </w:tcPr>
          <w:p w14:paraId="52E06129" w14:textId="0D259273" w:rsidR="00E33E9B" w:rsidRPr="00EF0974" w:rsidRDefault="00E33E9B" w:rsidP="00E33E9B">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470E9212" w14:textId="77777777" w:rsidTr="00E33E9B">
        <w:trPr>
          <w:cantSplit/>
          <w:trHeight w:val="20"/>
        </w:trPr>
        <w:tc>
          <w:tcPr>
            <w:tcW w:w="420" w:type="pct"/>
            <w:tcBorders>
              <w:left w:val="single" w:sz="4" w:space="0" w:color="auto"/>
            </w:tcBorders>
          </w:tcPr>
          <w:p w14:paraId="515E2E08" w14:textId="77777777" w:rsidR="005207B7" w:rsidRPr="00585C58" w:rsidRDefault="004E3C50" w:rsidP="00BD0592">
            <w:pPr>
              <w:spacing w:before="60" w:after="60" w:line="270" w:lineRule="exact"/>
              <w:rPr>
                <w:rFonts w:ascii="Arial" w:hAnsi="Arial" w:cs="Arial"/>
                <w:b/>
                <w:sz w:val="22"/>
                <w:szCs w:val="22"/>
              </w:rPr>
            </w:pPr>
            <w:r w:rsidRPr="00585C58">
              <w:rPr>
                <w:rFonts w:ascii="Arial" w:hAnsi="Arial" w:cs="Arial"/>
                <w:b/>
                <w:sz w:val="22"/>
                <w:szCs w:val="22"/>
              </w:rPr>
              <w:t>5a</w:t>
            </w:r>
          </w:p>
        </w:tc>
        <w:tc>
          <w:tcPr>
            <w:tcW w:w="2876" w:type="pct"/>
          </w:tcPr>
          <w:p w14:paraId="2518CB5D" w14:textId="34B0B3B0" w:rsidR="00775D4D" w:rsidRPr="00585C58" w:rsidRDefault="004E3C50" w:rsidP="00585C58">
            <w:pPr>
              <w:spacing w:before="60" w:after="60" w:line="270" w:lineRule="exact"/>
              <w:rPr>
                <w:rFonts w:ascii="Arial" w:hAnsi="Arial" w:cs="Arial"/>
                <w:sz w:val="22"/>
                <w:szCs w:val="22"/>
              </w:rPr>
            </w:pPr>
            <w:r w:rsidRPr="00585C58">
              <w:rPr>
                <w:rFonts w:ascii="Arial" w:hAnsi="Arial" w:cs="Arial"/>
                <w:sz w:val="22"/>
                <w:szCs w:val="22"/>
              </w:rPr>
              <w:t>Site plan provided?</w:t>
            </w:r>
          </w:p>
        </w:tc>
        <w:tc>
          <w:tcPr>
            <w:tcW w:w="342" w:type="pct"/>
          </w:tcPr>
          <w:p w14:paraId="433E7C30" w14:textId="756FEF82" w:rsidR="005207B7" w:rsidRPr="00585C58" w:rsidRDefault="00E33E9B" w:rsidP="00BD0592">
            <w:pPr>
              <w:spacing w:before="60" w:after="60" w:line="270" w:lineRule="exact"/>
              <w:rPr>
                <w:rFonts w:ascii="Arial" w:hAnsi="Arial" w:cs="Arial"/>
                <w:sz w:val="22"/>
                <w:szCs w:val="22"/>
              </w:rPr>
            </w:pPr>
            <w:r w:rsidRPr="00585C58">
              <w:rPr>
                <w:rFonts w:ascii="Arial" w:hAnsi="Arial" w:cs="Arial"/>
                <w:sz w:val="22"/>
                <w:szCs w:val="22"/>
              </w:rPr>
              <w:t>X</w:t>
            </w:r>
          </w:p>
        </w:tc>
        <w:tc>
          <w:tcPr>
            <w:tcW w:w="287" w:type="pct"/>
          </w:tcPr>
          <w:p w14:paraId="4F2F0944" w14:textId="77777777" w:rsidR="005207B7" w:rsidRPr="00585C58" w:rsidRDefault="005207B7" w:rsidP="00BD0592">
            <w:pPr>
              <w:spacing w:before="60" w:after="60" w:line="270" w:lineRule="exact"/>
              <w:rPr>
                <w:rFonts w:ascii="Arial" w:hAnsi="Arial" w:cs="Arial"/>
                <w:sz w:val="22"/>
                <w:szCs w:val="22"/>
              </w:rPr>
            </w:pPr>
          </w:p>
        </w:tc>
        <w:tc>
          <w:tcPr>
            <w:tcW w:w="335" w:type="pct"/>
          </w:tcPr>
          <w:p w14:paraId="5A8348A6" w14:textId="77777777" w:rsidR="005207B7" w:rsidRPr="00585C58"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7986E510" w14:textId="1294B533" w:rsidR="005207B7" w:rsidRPr="00585C58" w:rsidRDefault="00E33E9B" w:rsidP="00BD0592">
            <w:pPr>
              <w:spacing w:before="60" w:after="60" w:line="270" w:lineRule="exact"/>
              <w:rPr>
                <w:rFonts w:ascii="Arial" w:hAnsi="Arial" w:cs="Arial"/>
                <w:sz w:val="22"/>
                <w:szCs w:val="22"/>
              </w:rPr>
            </w:pPr>
            <w:r w:rsidRPr="00585C58">
              <w:rPr>
                <w:rFonts w:ascii="Arial" w:hAnsi="Arial" w:cs="Arial"/>
                <w:sz w:val="22"/>
                <w:szCs w:val="22"/>
              </w:rPr>
              <w:t>Appendix 2 Site Boundary</w:t>
            </w:r>
          </w:p>
        </w:tc>
      </w:tr>
      <w:tr w:rsidR="005207B7" w:rsidRPr="00EF0974" w14:paraId="75C6F7F6" w14:textId="77777777" w:rsidTr="00E33E9B">
        <w:trPr>
          <w:cantSplit/>
          <w:trHeight w:val="20"/>
        </w:trPr>
        <w:tc>
          <w:tcPr>
            <w:tcW w:w="420" w:type="pct"/>
            <w:tcBorders>
              <w:left w:val="single" w:sz="4" w:space="0" w:color="auto"/>
            </w:tcBorders>
          </w:tcPr>
          <w:p w14:paraId="15068EBD" w14:textId="77777777" w:rsidR="005207B7" w:rsidRPr="00E33E9B" w:rsidRDefault="004E3C50" w:rsidP="00BD0592">
            <w:pPr>
              <w:spacing w:before="60" w:after="60" w:line="270" w:lineRule="exact"/>
              <w:rPr>
                <w:rFonts w:ascii="Arial" w:hAnsi="Arial" w:cs="Arial"/>
                <w:b/>
                <w:sz w:val="22"/>
                <w:szCs w:val="22"/>
                <w:highlight w:val="yellow"/>
              </w:rPr>
            </w:pPr>
            <w:r w:rsidRPr="00E33E9B">
              <w:rPr>
                <w:rFonts w:ascii="Arial" w:hAnsi="Arial" w:cs="Arial"/>
                <w:b/>
                <w:sz w:val="22"/>
                <w:szCs w:val="22"/>
                <w:highlight w:val="yellow"/>
              </w:rPr>
              <w:t>5b</w:t>
            </w:r>
          </w:p>
        </w:tc>
        <w:tc>
          <w:tcPr>
            <w:tcW w:w="2876" w:type="pct"/>
          </w:tcPr>
          <w:p w14:paraId="379EA61A" w14:textId="77777777" w:rsidR="005207B7" w:rsidRPr="00E33E9B" w:rsidRDefault="004E3C50" w:rsidP="00BD0592">
            <w:pPr>
              <w:spacing w:before="60" w:after="60" w:line="270" w:lineRule="exact"/>
              <w:rPr>
                <w:rFonts w:ascii="Arial" w:hAnsi="Arial" w:cs="Arial"/>
                <w:sz w:val="22"/>
                <w:szCs w:val="22"/>
                <w:highlight w:val="yellow"/>
              </w:rPr>
            </w:pPr>
            <w:r w:rsidRPr="00E33E9B">
              <w:rPr>
                <w:rFonts w:ascii="Arial" w:hAnsi="Arial" w:cs="Arial"/>
                <w:sz w:val="22"/>
                <w:szCs w:val="22"/>
                <w:highlight w:val="yellow"/>
              </w:rPr>
              <w:t>S</w:t>
            </w:r>
            <w:r w:rsidR="005207B7" w:rsidRPr="00E33E9B">
              <w:rPr>
                <w:rFonts w:ascii="Arial" w:hAnsi="Arial" w:cs="Arial"/>
                <w:sz w:val="22"/>
                <w:szCs w:val="22"/>
                <w:highlight w:val="yellow"/>
              </w:rPr>
              <w:t>ite condition report provided?</w:t>
            </w:r>
          </w:p>
        </w:tc>
        <w:tc>
          <w:tcPr>
            <w:tcW w:w="342" w:type="pct"/>
          </w:tcPr>
          <w:p w14:paraId="5C570B2F" w14:textId="77777777" w:rsidR="005207B7" w:rsidRPr="00E33E9B" w:rsidRDefault="005207B7" w:rsidP="00BD0592">
            <w:pPr>
              <w:spacing w:before="60" w:after="60" w:line="270" w:lineRule="exact"/>
              <w:rPr>
                <w:rFonts w:ascii="Arial" w:hAnsi="Arial" w:cs="Arial"/>
                <w:sz w:val="22"/>
                <w:szCs w:val="22"/>
                <w:highlight w:val="yellow"/>
              </w:rPr>
            </w:pPr>
          </w:p>
        </w:tc>
        <w:tc>
          <w:tcPr>
            <w:tcW w:w="287" w:type="pct"/>
          </w:tcPr>
          <w:p w14:paraId="1254FED1" w14:textId="621F543A" w:rsidR="005207B7" w:rsidRPr="00E33E9B" w:rsidRDefault="00E33E9B" w:rsidP="00BD0592">
            <w:pPr>
              <w:spacing w:before="60" w:after="60" w:line="270" w:lineRule="exact"/>
              <w:rPr>
                <w:rFonts w:ascii="Arial" w:hAnsi="Arial" w:cs="Arial"/>
                <w:sz w:val="22"/>
                <w:szCs w:val="22"/>
                <w:highlight w:val="yellow"/>
              </w:rPr>
            </w:pPr>
            <w:r w:rsidRPr="00E33E9B">
              <w:rPr>
                <w:rFonts w:ascii="Arial" w:hAnsi="Arial" w:cs="Arial"/>
                <w:sz w:val="22"/>
                <w:szCs w:val="22"/>
                <w:highlight w:val="yellow"/>
              </w:rPr>
              <w:t>X</w:t>
            </w:r>
          </w:p>
        </w:tc>
        <w:tc>
          <w:tcPr>
            <w:tcW w:w="335" w:type="pct"/>
          </w:tcPr>
          <w:p w14:paraId="61C04B40" w14:textId="77777777" w:rsidR="005207B7" w:rsidRPr="00E33E9B" w:rsidRDefault="005207B7" w:rsidP="00BD0592">
            <w:pPr>
              <w:spacing w:before="60" w:after="60" w:line="270" w:lineRule="exact"/>
              <w:rPr>
                <w:rFonts w:ascii="Arial" w:hAnsi="Arial" w:cs="Arial"/>
                <w:sz w:val="22"/>
                <w:szCs w:val="22"/>
                <w:highlight w:val="yellow"/>
              </w:rPr>
            </w:pPr>
          </w:p>
        </w:tc>
        <w:tc>
          <w:tcPr>
            <w:tcW w:w="741" w:type="pct"/>
            <w:tcBorders>
              <w:right w:val="single" w:sz="4" w:space="0" w:color="auto"/>
            </w:tcBorders>
          </w:tcPr>
          <w:p w14:paraId="2913C05A" w14:textId="2493127D" w:rsidR="005207B7" w:rsidRPr="00E33E9B" w:rsidRDefault="00E33E9B" w:rsidP="00BD0592">
            <w:pPr>
              <w:spacing w:before="60" w:after="60" w:line="270" w:lineRule="exact"/>
              <w:rPr>
                <w:rFonts w:ascii="Arial" w:hAnsi="Arial" w:cs="Arial"/>
                <w:sz w:val="22"/>
                <w:szCs w:val="22"/>
                <w:highlight w:val="yellow"/>
              </w:rPr>
            </w:pPr>
            <w:r w:rsidRPr="00E33E9B">
              <w:rPr>
                <w:rFonts w:ascii="Arial" w:hAnsi="Arial" w:cs="Arial"/>
                <w:sz w:val="22"/>
                <w:szCs w:val="22"/>
                <w:highlight w:val="yellow"/>
              </w:rPr>
              <w:t>SCR not provided</w:t>
            </w:r>
          </w:p>
        </w:tc>
      </w:tr>
      <w:tr w:rsidR="005207B7" w:rsidRPr="00EF0974" w14:paraId="1F2B1234" w14:textId="77777777" w:rsidTr="00E33E9B">
        <w:trPr>
          <w:cantSplit/>
          <w:trHeight w:val="20"/>
        </w:trPr>
        <w:tc>
          <w:tcPr>
            <w:tcW w:w="420" w:type="pct"/>
            <w:tcBorders>
              <w:left w:val="single" w:sz="4" w:space="0" w:color="auto"/>
            </w:tcBorders>
          </w:tcPr>
          <w:p w14:paraId="6D238C34" w14:textId="77777777" w:rsidR="005207B7" w:rsidRPr="00585C58" w:rsidRDefault="004E3C50" w:rsidP="00BD0592">
            <w:pPr>
              <w:spacing w:before="60" w:after="60" w:line="270" w:lineRule="exact"/>
              <w:rPr>
                <w:rFonts w:ascii="Arial" w:hAnsi="Arial" w:cs="Arial"/>
                <w:b/>
                <w:sz w:val="22"/>
                <w:szCs w:val="22"/>
              </w:rPr>
            </w:pPr>
            <w:r w:rsidRPr="00585C58">
              <w:rPr>
                <w:rFonts w:ascii="Arial" w:hAnsi="Arial" w:cs="Arial"/>
                <w:b/>
                <w:sz w:val="22"/>
                <w:szCs w:val="22"/>
              </w:rPr>
              <w:t>5c</w:t>
            </w:r>
          </w:p>
        </w:tc>
        <w:tc>
          <w:tcPr>
            <w:tcW w:w="2876" w:type="pct"/>
          </w:tcPr>
          <w:p w14:paraId="07C6A034" w14:textId="77777777" w:rsidR="005207B7" w:rsidRPr="00585C58" w:rsidRDefault="004E3C50" w:rsidP="00BD0592">
            <w:pPr>
              <w:spacing w:before="60" w:after="60" w:line="270" w:lineRule="exact"/>
              <w:rPr>
                <w:rFonts w:ascii="Arial" w:hAnsi="Arial" w:cs="Arial"/>
                <w:sz w:val="22"/>
                <w:szCs w:val="22"/>
              </w:rPr>
            </w:pPr>
            <w:r w:rsidRPr="00585C58">
              <w:rPr>
                <w:rFonts w:ascii="Arial" w:hAnsi="Arial" w:cs="Arial"/>
                <w:sz w:val="22"/>
                <w:szCs w:val="22"/>
              </w:rPr>
              <w:t>N</w:t>
            </w:r>
            <w:r w:rsidR="005207B7" w:rsidRPr="00585C58">
              <w:rPr>
                <w:rFonts w:ascii="Arial" w:hAnsi="Arial" w:cs="Arial"/>
                <w:sz w:val="22"/>
                <w:szCs w:val="22"/>
              </w:rPr>
              <w:t xml:space="preserve">on-technical summary provided? </w:t>
            </w:r>
          </w:p>
        </w:tc>
        <w:tc>
          <w:tcPr>
            <w:tcW w:w="342" w:type="pct"/>
          </w:tcPr>
          <w:p w14:paraId="69FCA15C" w14:textId="7197F686" w:rsidR="005207B7" w:rsidRPr="00585C58" w:rsidRDefault="00585C58" w:rsidP="00BD0592">
            <w:pPr>
              <w:spacing w:before="60" w:after="60" w:line="270" w:lineRule="exact"/>
              <w:rPr>
                <w:rFonts w:ascii="Arial" w:hAnsi="Arial" w:cs="Arial"/>
                <w:sz w:val="22"/>
                <w:szCs w:val="22"/>
              </w:rPr>
            </w:pPr>
            <w:r w:rsidRPr="00585C58">
              <w:rPr>
                <w:rFonts w:ascii="Arial" w:hAnsi="Arial" w:cs="Arial"/>
                <w:sz w:val="22"/>
                <w:szCs w:val="22"/>
              </w:rPr>
              <w:t>X</w:t>
            </w:r>
          </w:p>
        </w:tc>
        <w:tc>
          <w:tcPr>
            <w:tcW w:w="287" w:type="pct"/>
          </w:tcPr>
          <w:p w14:paraId="1BC748A6" w14:textId="77777777" w:rsidR="005207B7" w:rsidRPr="00585C58" w:rsidRDefault="005207B7" w:rsidP="00BD0592">
            <w:pPr>
              <w:spacing w:before="60" w:after="60" w:line="270" w:lineRule="exact"/>
              <w:rPr>
                <w:rFonts w:ascii="Arial" w:hAnsi="Arial" w:cs="Arial"/>
                <w:sz w:val="22"/>
                <w:szCs w:val="22"/>
              </w:rPr>
            </w:pPr>
          </w:p>
        </w:tc>
        <w:tc>
          <w:tcPr>
            <w:tcW w:w="335" w:type="pct"/>
          </w:tcPr>
          <w:p w14:paraId="473AD64E" w14:textId="77777777" w:rsidR="005207B7" w:rsidRPr="00585C58" w:rsidRDefault="005207B7" w:rsidP="00BD0592">
            <w:pPr>
              <w:spacing w:before="60" w:after="60" w:line="270" w:lineRule="exact"/>
              <w:rPr>
                <w:rFonts w:ascii="Arial" w:hAnsi="Arial" w:cs="Arial"/>
                <w:sz w:val="22"/>
                <w:szCs w:val="22"/>
              </w:rPr>
            </w:pPr>
          </w:p>
        </w:tc>
        <w:tc>
          <w:tcPr>
            <w:tcW w:w="741" w:type="pct"/>
            <w:tcBorders>
              <w:right w:val="single" w:sz="4" w:space="0" w:color="auto"/>
            </w:tcBorders>
          </w:tcPr>
          <w:p w14:paraId="373C4B8C" w14:textId="13DE5E10" w:rsidR="005207B7" w:rsidRPr="00585C58" w:rsidRDefault="00E33E9B" w:rsidP="00BD0592">
            <w:pPr>
              <w:spacing w:before="60" w:after="60" w:line="270" w:lineRule="exact"/>
              <w:rPr>
                <w:rFonts w:ascii="Arial" w:hAnsi="Arial" w:cs="Arial"/>
                <w:sz w:val="22"/>
                <w:szCs w:val="22"/>
              </w:rPr>
            </w:pPr>
            <w:r w:rsidRPr="00585C58">
              <w:rPr>
                <w:rFonts w:ascii="Arial" w:hAnsi="Arial" w:cs="Arial"/>
                <w:sz w:val="22"/>
                <w:szCs w:val="22"/>
              </w:rPr>
              <w:t>Appendix 3 Non Technical Summary</w:t>
            </w:r>
          </w:p>
        </w:tc>
      </w:tr>
      <w:tr w:rsidR="005207B7" w:rsidRPr="00EF0974" w14:paraId="491CCF63" w14:textId="77777777" w:rsidTr="00E33E9B">
        <w:trPr>
          <w:cantSplit/>
          <w:trHeight w:val="20"/>
        </w:trPr>
        <w:tc>
          <w:tcPr>
            <w:tcW w:w="420" w:type="pct"/>
            <w:tcBorders>
              <w:left w:val="single" w:sz="4" w:space="0" w:color="auto"/>
              <w:bottom w:val="single" w:sz="4" w:space="0" w:color="auto"/>
            </w:tcBorders>
          </w:tcPr>
          <w:p w14:paraId="52660E49" w14:textId="77777777" w:rsidR="005207B7" w:rsidRPr="00073007" w:rsidRDefault="004E3C50" w:rsidP="00BD0592">
            <w:pPr>
              <w:spacing w:before="60" w:after="60" w:line="270" w:lineRule="exact"/>
              <w:rPr>
                <w:rFonts w:ascii="Arial" w:hAnsi="Arial" w:cs="Arial"/>
                <w:b/>
                <w:sz w:val="22"/>
                <w:szCs w:val="22"/>
                <w:highlight w:val="yellow"/>
              </w:rPr>
            </w:pPr>
            <w:r w:rsidRPr="00073007">
              <w:rPr>
                <w:rFonts w:ascii="Arial" w:hAnsi="Arial" w:cs="Arial"/>
                <w:b/>
                <w:sz w:val="22"/>
                <w:szCs w:val="22"/>
                <w:highlight w:val="yellow"/>
              </w:rPr>
              <w:t>6</w:t>
            </w:r>
          </w:p>
        </w:tc>
        <w:tc>
          <w:tcPr>
            <w:tcW w:w="2876" w:type="pct"/>
            <w:tcBorders>
              <w:bottom w:val="single" w:sz="4" w:space="0" w:color="auto"/>
            </w:tcBorders>
          </w:tcPr>
          <w:p w14:paraId="303EE59B" w14:textId="7B18ABE5" w:rsidR="00DE6891" w:rsidRPr="00073007" w:rsidRDefault="004E3C50" w:rsidP="00073007">
            <w:pPr>
              <w:spacing w:before="60" w:after="60" w:line="270" w:lineRule="exact"/>
              <w:rPr>
                <w:rFonts w:ascii="Arial" w:hAnsi="Arial" w:cs="Arial"/>
                <w:sz w:val="22"/>
                <w:szCs w:val="22"/>
                <w:highlight w:val="yellow"/>
              </w:rPr>
            </w:pPr>
            <w:r w:rsidRPr="00073007">
              <w:rPr>
                <w:rFonts w:ascii="Arial" w:hAnsi="Arial" w:cs="Arial"/>
                <w:sz w:val="22"/>
                <w:szCs w:val="22"/>
                <w:highlight w:val="yellow"/>
              </w:rPr>
              <w:t>Risk assessment provided?</w:t>
            </w:r>
          </w:p>
        </w:tc>
        <w:tc>
          <w:tcPr>
            <w:tcW w:w="342" w:type="pct"/>
            <w:tcBorders>
              <w:bottom w:val="single" w:sz="4" w:space="0" w:color="auto"/>
            </w:tcBorders>
          </w:tcPr>
          <w:p w14:paraId="77FB320A" w14:textId="6DD972F4" w:rsidR="005207B7" w:rsidRPr="00073007" w:rsidRDefault="00585C58" w:rsidP="00BD0592">
            <w:pPr>
              <w:spacing w:before="60" w:after="60" w:line="270" w:lineRule="exact"/>
              <w:rPr>
                <w:rFonts w:ascii="Arial" w:hAnsi="Arial" w:cs="Arial"/>
                <w:sz w:val="22"/>
                <w:szCs w:val="22"/>
                <w:highlight w:val="yellow"/>
              </w:rPr>
            </w:pPr>
            <w:r w:rsidRPr="00073007">
              <w:rPr>
                <w:rFonts w:ascii="Arial" w:hAnsi="Arial" w:cs="Arial"/>
                <w:sz w:val="22"/>
                <w:szCs w:val="22"/>
                <w:highlight w:val="yellow"/>
              </w:rPr>
              <w:t>X</w:t>
            </w:r>
          </w:p>
        </w:tc>
        <w:tc>
          <w:tcPr>
            <w:tcW w:w="287" w:type="pct"/>
            <w:tcBorders>
              <w:bottom w:val="single" w:sz="4" w:space="0" w:color="auto"/>
            </w:tcBorders>
          </w:tcPr>
          <w:p w14:paraId="7ABB9574" w14:textId="77777777" w:rsidR="005207B7" w:rsidRPr="00073007" w:rsidRDefault="005207B7" w:rsidP="00BD0592">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09616BAB" w14:textId="77777777" w:rsidR="005207B7" w:rsidRPr="00073007" w:rsidRDefault="005207B7" w:rsidP="00BD0592">
            <w:pPr>
              <w:spacing w:before="60" w:after="60" w:line="270" w:lineRule="exact"/>
              <w:rPr>
                <w:rFonts w:ascii="Arial" w:hAnsi="Arial" w:cs="Arial"/>
                <w:sz w:val="22"/>
                <w:szCs w:val="22"/>
                <w:highlight w:val="yellow"/>
              </w:rPr>
            </w:pPr>
          </w:p>
        </w:tc>
        <w:tc>
          <w:tcPr>
            <w:tcW w:w="741" w:type="pct"/>
            <w:tcBorders>
              <w:bottom w:val="single" w:sz="4" w:space="0" w:color="auto"/>
              <w:right w:val="single" w:sz="4" w:space="0" w:color="auto"/>
            </w:tcBorders>
          </w:tcPr>
          <w:p w14:paraId="796C4194" w14:textId="58C63F19" w:rsidR="005207B7" w:rsidRPr="00073007" w:rsidRDefault="00E33E9B" w:rsidP="00BD0592">
            <w:pPr>
              <w:spacing w:before="60" w:after="60" w:line="270" w:lineRule="exact"/>
              <w:rPr>
                <w:rFonts w:ascii="Arial" w:hAnsi="Arial" w:cs="Arial"/>
                <w:sz w:val="22"/>
                <w:szCs w:val="22"/>
                <w:highlight w:val="yellow"/>
              </w:rPr>
            </w:pPr>
            <w:r w:rsidRPr="00073007">
              <w:rPr>
                <w:rFonts w:ascii="Arial" w:hAnsi="Arial" w:cs="Arial"/>
                <w:sz w:val="22"/>
                <w:szCs w:val="22"/>
                <w:highlight w:val="yellow"/>
              </w:rPr>
              <w:t>Appendix 4 Environmental Risk Assessment</w:t>
            </w:r>
            <w:r w:rsidR="00073007" w:rsidRPr="00073007">
              <w:rPr>
                <w:rFonts w:ascii="Arial" w:hAnsi="Arial" w:cs="Arial"/>
                <w:sz w:val="22"/>
                <w:szCs w:val="22"/>
                <w:highlight w:val="yellow"/>
              </w:rPr>
              <w:t>- not all receptors</w:t>
            </w:r>
            <w:r w:rsidR="00C342B0">
              <w:rPr>
                <w:rFonts w:ascii="Arial" w:hAnsi="Arial" w:cs="Arial"/>
                <w:sz w:val="22"/>
                <w:szCs w:val="22"/>
                <w:highlight w:val="yellow"/>
              </w:rPr>
              <w:t>/harm pathways</w:t>
            </w:r>
            <w:r w:rsidR="00073007" w:rsidRPr="00073007">
              <w:rPr>
                <w:rFonts w:ascii="Arial" w:hAnsi="Arial" w:cs="Arial"/>
                <w:sz w:val="22"/>
                <w:szCs w:val="22"/>
                <w:highlight w:val="yellow"/>
              </w:rPr>
              <w:t xml:space="preserve"> are included</w:t>
            </w:r>
          </w:p>
        </w:tc>
      </w:tr>
      <w:tr w:rsidR="005207B7" w:rsidRPr="00EF0974" w14:paraId="3FF76543" w14:textId="77777777" w:rsidTr="00E33E9B">
        <w:trPr>
          <w:cantSplit/>
          <w:trHeight w:val="20"/>
        </w:trPr>
        <w:tc>
          <w:tcPr>
            <w:tcW w:w="420" w:type="pct"/>
            <w:tcBorders>
              <w:top w:val="single" w:sz="4" w:space="0" w:color="auto"/>
              <w:left w:val="single" w:sz="4" w:space="0" w:color="auto"/>
              <w:bottom w:val="single" w:sz="4" w:space="0" w:color="auto"/>
            </w:tcBorders>
          </w:tcPr>
          <w:p w14:paraId="714CF648" w14:textId="77777777" w:rsidR="005207B7" w:rsidRPr="00EF0974" w:rsidRDefault="005207B7" w:rsidP="00BD0592">
            <w:pPr>
              <w:spacing w:before="60" w:after="60" w:line="270" w:lineRule="exact"/>
              <w:rPr>
                <w:rFonts w:ascii="Arial" w:hAnsi="Arial" w:cs="Arial"/>
                <w:b/>
                <w:sz w:val="22"/>
                <w:szCs w:val="22"/>
              </w:rPr>
            </w:pPr>
          </w:p>
        </w:tc>
        <w:tc>
          <w:tcPr>
            <w:tcW w:w="2876" w:type="pct"/>
            <w:tcBorders>
              <w:top w:val="single" w:sz="4" w:space="0" w:color="auto"/>
              <w:bottom w:val="single" w:sz="4" w:space="0" w:color="auto"/>
            </w:tcBorders>
          </w:tcPr>
          <w:p w14:paraId="3B6DB7DC" w14:textId="77777777" w:rsidR="005207B7" w:rsidRDefault="005207B7" w:rsidP="00BD0592">
            <w:pPr>
              <w:spacing w:before="60" w:after="60" w:line="270" w:lineRule="exact"/>
              <w:rPr>
                <w:rFonts w:ascii="Arial" w:hAnsi="Arial" w:cs="Arial"/>
                <w:b/>
                <w:sz w:val="22"/>
                <w:szCs w:val="22"/>
              </w:rPr>
            </w:pPr>
            <w:r w:rsidRPr="00EF0974">
              <w:rPr>
                <w:rFonts w:ascii="Arial" w:hAnsi="Arial" w:cs="Arial"/>
                <w:b/>
                <w:sz w:val="22"/>
                <w:szCs w:val="22"/>
              </w:rPr>
              <w:t>Is all information required in Part B2 and each associated document complete and acceptable?</w:t>
            </w:r>
          </w:p>
          <w:p w14:paraId="309128E2" w14:textId="2810D3AA" w:rsidR="00E33E9B" w:rsidRPr="00E33E9B" w:rsidRDefault="00E33E9B" w:rsidP="00073007">
            <w:pPr>
              <w:pStyle w:val="ListParagraph"/>
              <w:spacing w:before="60" w:after="60" w:line="270" w:lineRule="exact"/>
              <w:ind w:left="360"/>
              <w:rPr>
                <w:rFonts w:ascii="Arial" w:hAnsi="Arial" w:cs="Arial"/>
                <w:b/>
                <w:sz w:val="22"/>
                <w:szCs w:val="22"/>
              </w:rPr>
            </w:pPr>
          </w:p>
        </w:tc>
        <w:tc>
          <w:tcPr>
            <w:tcW w:w="342" w:type="pct"/>
            <w:tcBorders>
              <w:top w:val="single" w:sz="4" w:space="0" w:color="auto"/>
              <w:bottom w:val="single" w:sz="4" w:space="0" w:color="auto"/>
            </w:tcBorders>
          </w:tcPr>
          <w:p w14:paraId="4BDA4257" w14:textId="77777777" w:rsidR="005207B7" w:rsidRPr="00E33E9B" w:rsidRDefault="005207B7" w:rsidP="00BD0592">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0F2FCE16" w14:textId="1F8C6262" w:rsidR="005207B7" w:rsidRPr="00E33E9B" w:rsidRDefault="00E33E9B" w:rsidP="00BD0592">
            <w:pPr>
              <w:spacing w:before="60" w:after="60" w:line="270" w:lineRule="exact"/>
              <w:rPr>
                <w:rFonts w:ascii="Arial" w:hAnsi="Arial" w:cs="Arial"/>
                <w:b/>
                <w:sz w:val="22"/>
                <w:szCs w:val="22"/>
                <w:highlight w:val="yellow"/>
              </w:rPr>
            </w:pPr>
            <w:r w:rsidRPr="00E33E9B">
              <w:rPr>
                <w:rFonts w:ascii="Arial" w:hAnsi="Arial" w:cs="Arial"/>
                <w:b/>
                <w:sz w:val="22"/>
                <w:szCs w:val="22"/>
                <w:highlight w:val="yellow"/>
              </w:rPr>
              <w:t>X</w:t>
            </w:r>
          </w:p>
        </w:tc>
        <w:tc>
          <w:tcPr>
            <w:tcW w:w="335" w:type="pct"/>
            <w:tcBorders>
              <w:top w:val="single" w:sz="4" w:space="0" w:color="auto"/>
              <w:bottom w:val="single" w:sz="4" w:space="0" w:color="auto"/>
            </w:tcBorders>
          </w:tcPr>
          <w:p w14:paraId="3801EA99" w14:textId="77777777" w:rsidR="005207B7" w:rsidRPr="00E33E9B" w:rsidRDefault="005207B7" w:rsidP="00BD0592">
            <w:pPr>
              <w:spacing w:before="60" w:after="60" w:line="270" w:lineRule="exact"/>
              <w:rPr>
                <w:rFonts w:ascii="Arial" w:hAnsi="Arial" w:cs="Arial"/>
                <w:b/>
                <w:sz w:val="22"/>
                <w:szCs w:val="22"/>
                <w:highlight w:val="yellow"/>
              </w:rPr>
            </w:pPr>
          </w:p>
        </w:tc>
        <w:tc>
          <w:tcPr>
            <w:tcW w:w="741" w:type="pct"/>
            <w:tcBorders>
              <w:top w:val="single" w:sz="4" w:space="0" w:color="auto"/>
              <w:bottom w:val="single" w:sz="4" w:space="0" w:color="auto"/>
              <w:right w:val="single" w:sz="4" w:space="0" w:color="auto"/>
            </w:tcBorders>
          </w:tcPr>
          <w:p w14:paraId="2894F667" w14:textId="77777777" w:rsidR="00073007" w:rsidRPr="00C342B0" w:rsidRDefault="00073007" w:rsidP="00073007">
            <w:pPr>
              <w:pStyle w:val="ListParagraph"/>
              <w:numPr>
                <w:ilvl w:val="0"/>
                <w:numId w:val="8"/>
              </w:numPr>
              <w:spacing w:before="60" w:after="60" w:line="270" w:lineRule="exact"/>
              <w:rPr>
                <w:rFonts w:ascii="Arial" w:hAnsi="Arial" w:cs="Arial"/>
                <w:bCs/>
                <w:sz w:val="22"/>
                <w:szCs w:val="22"/>
                <w:highlight w:val="yellow"/>
              </w:rPr>
            </w:pPr>
            <w:r w:rsidRPr="00C342B0">
              <w:rPr>
                <w:rFonts w:ascii="Arial" w:hAnsi="Arial" w:cs="Arial"/>
                <w:bCs/>
                <w:sz w:val="22"/>
                <w:szCs w:val="22"/>
                <w:highlight w:val="yellow"/>
              </w:rPr>
              <w:t>no national grid reference (NGR)</w:t>
            </w:r>
          </w:p>
          <w:p w14:paraId="75BD987E" w14:textId="77777777" w:rsidR="00073007" w:rsidRPr="00C342B0" w:rsidRDefault="00073007" w:rsidP="00073007">
            <w:pPr>
              <w:pStyle w:val="ListParagraph"/>
              <w:numPr>
                <w:ilvl w:val="0"/>
                <w:numId w:val="8"/>
              </w:numPr>
              <w:spacing w:before="60" w:after="60" w:line="270" w:lineRule="exact"/>
              <w:rPr>
                <w:rFonts w:ascii="Arial" w:hAnsi="Arial" w:cs="Arial"/>
                <w:bCs/>
                <w:sz w:val="22"/>
                <w:szCs w:val="22"/>
                <w:highlight w:val="yellow"/>
              </w:rPr>
            </w:pPr>
            <w:r w:rsidRPr="00C342B0">
              <w:rPr>
                <w:rFonts w:ascii="Arial" w:hAnsi="Arial" w:cs="Arial"/>
                <w:bCs/>
                <w:sz w:val="22"/>
                <w:szCs w:val="22"/>
                <w:highlight w:val="yellow"/>
              </w:rPr>
              <w:t>no SCR provided</w:t>
            </w:r>
          </w:p>
          <w:p w14:paraId="05901A21" w14:textId="77777777" w:rsidR="00073007" w:rsidRPr="00C342B0" w:rsidRDefault="00073007" w:rsidP="00073007">
            <w:pPr>
              <w:pStyle w:val="ListParagraph"/>
              <w:numPr>
                <w:ilvl w:val="0"/>
                <w:numId w:val="8"/>
              </w:numPr>
              <w:spacing w:before="60" w:after="60" w:line="270" w:lineRule="exact"/>
              <w:rPr>
                <w:rFonts w:ascii="Arial" w:hAnsi="Arial" w:cs="Arial"/>
                <w:bCs/>
                <w:sz w:val="22"/>
                <w:szCs w:val="22"/>
                <w:highlight w:val="yellow"/>
              </w:rPr>
            </w:pPr>
            <w:r w:rsidRPr="00C342B0">
              <w:rPr>
                <w:rFonts w:ascii="Arial" w:hAnsi="Arial" w:cs="Arial"/>
                <w:bCs/>
                <w:sz w:val="22"/>
                <w:szCs w:val="22"/>
                <w:highlight w:val="yellow"/>
              </w:rPr>
              <w:t>no CC provided</w:t>
            </w:r>
          </w:p>
          <w:p w14:paraId="0A5EFE21" w14:textId="77777777" w:rsidR="00073007" w:rsidRPr="00C342B0" w:rsidRDefault="00073007" w:rsidP="00073007">
            <w:pPr>
              <w:pStyle w:val="ListParagraph"/>
              <w:numPr>
                <w:ilvl w:val="0"/>
                <w:numId w:val="8"/>
              </w:numPr>
              <w:spacing w:before="60" w:after="60" w:line="270" w:lineRule="exact"/>
              <w:rPr>
                <w:rFonts w:ascii="Arial" w:hAnsi="Arial" w:cs="Arial"/>
                <w:bCs/>
                <w:sz w:val="22"/>
                <w:szCs w:val="22"/>
                <w:highlight w:val="yellow"/>
              </w:rPr>
            </w:pPr>
            <w:r w:rsidRPr="00C342B0">
              <w:rPr>
                <w:rFonts w:ascii="Arial" w:hAnsi="Arial" w:cs="Arial"/>
                <w:bCs/>
                <w:sz w:val="22"/>
                <w:szCs w:val="22"/>
                <w:highlight w:val="yellow"/>
              </w:rPr>
              <w:t>EMS-missing sections</w:t>
            </w:r>
          </w:p>
          <w:p w14:paraId="3C91C9CC" w14:textId="0218BEDE" w:rsidR="005207B7" w:rsidRPr="00E33E9B" w:rsidRDefault="00073007" w:rsidP="00073007">
            <w:pPr>
              <w:pStyle w:val="ListParagraph"/>
              <w:numPr>
                <w:ilvl w:val="0"/>
                <w:numId w:val="8"/>
              </w:numPr>
              <w:spacing w:before="60" w:after="60" w:line="270" w:lineRule="exact"/>
              <w:rPr>
                <w:rFonts w:ascii="Arial" w:hAnsi="Arial" w:cs="Arial"/>
                <w:b/>
                <w:sz w:val="22"/>
                <w:szCs w:val="22"/>
                <w:highlight w:val="yellow"/>
              </w:rPr>
            </w:pPr>
            <w:r w:rsidRPr="00C342B0">
              <w:rPr>
                <w:rFonts w:ascii="Arial" w:hAnsi="Arial" w:cs="Arial"/>
                <w:bCs/>
                <w:sz w:val="22"/>
                <w:szCs w:val="22"/>
                <w:highlight w:val="yellow"/>
              </w:rPr>
              <w:t>risk assessment- missing sensitive receptors</w:t>
            </w: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4886"/>
        <w:gridCol w:w="608"/>
        <w:gridCol w:w="510"/>
        <w:gridCol w:w="595"/>
        <w:gridCol w:w="1708"/>
      </w:tblGrid>
      <w:tr w:rsidR="008144C1" w:rsidRPr="00EF0974" w14:paraId="26C1292A" w14:textId="77777777" w:rsidTr="00EC4794">
        <w:trPr>
          <w:cantSplit/>
          <w:trHeight w:val="20"/>
        </w:trPr>
        <w:tc>
          <w:tcPr>
            <w:tcW w:w="409"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66"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61"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EC4794">
        <w:trPr>
          <w:cantSplit/>
          <w:trHeight w:val="20"/>
        </w:trPr>
        <w:tc>
          <w:tcPr>
            <w:tcW w:w="409" w:type="pct"/>
            <w:tcBorders>
              <w:left w:val="single" w:sz="4" w:space="0" w:color="auto"/>
            </w:tcBorders>
          </w:tcPr>
          <w:p w14:paraId="5B550A8C" w14:textId="77777777" w:rsidR="008144C1" w:rsidRPr="00D7451C" w:rsidRDefault="008144C1" w:rsidP="00DF64F8">
            <w:pPr>
              <w:spacing w:before="60" w:after="60" w:line="270" w:lineRule="exact"/>
              <w:rPr>
                <w:rFonts w:ascii="Arial" w:hAnsi="Arial" w:cs="Arial"/>
                <w:b/>
                <w:color w:val="000000"/>
                <w:sz w:val="22"/>
                <w:szCs w:val="22"/>
                <w:highlight w:val="yellow"/>
              </w:rPr>
            </w:pPr>
            <w:r w:rsidRPr="00D7451C">
              <w:rPr>
                <w:rFonts w:ascii="Arial" w:hAnsi="Arial" w:cs="Arial"/>
                <w:b/>
                <w:color w:val="000000"/>
                <w:sz w:val="22"/>
                <w:szCs w:val="22"/>
                <w:highlight w:val="yellow"/>
              </w:rPr>
              <w:t>1a</w:t>
            </w:r>
          </w:p>
        </w:tc>
        <w:tc>
          <w:tcPr>
            <w:tcW w:w="2866" w:type="pct"/>
          </w:tcPr>
          <w:p w14:paraId="688271FA" w14:textId="77777777" w:rsidR="008144C1" w:rsidRPr="00D7451C" w:rsidRDefault="008144C1" w:rsidP="00DF64F8">
            <w:pPr>
              <w:spacing w:before="60" w:after="60" w:line="270" w:lineRule="exact"/>
              <w:rPr>
                <w:rFonts w:ascii="Arial" w:hAnsi="Arial" w:cs="Arial"/>
                <w:color w:val="000000"/>
                <w:sz w:val="22"/>
                <w:szCs w:val="22"/>
                <w:highlight w:val="yellow"/>
              </w:rPr>
            </w:pPr>
            <w:r w:rsidRPr="00D7451C">
              <w:rPr>
                <w:rFonts w:ascii="Arial" w:hAnsi="Arial" w:cs="Arial"/>
                <w:color w:val="000000"/>
                <w:sz w:val="22"/>
                <w:szCs w:val="22"/>
                <w:highlight w:val="yellow"/>
              </w:rPr>
              <w:t>One table for each waste operation? All sections completed and document provided if needed?</w:t>
            </w:r>
          </w:p>
        </w:tc>
        <w:tc>
          <w:tcPr>
            <w:tcW w:w="342" w:type="pct"/>
          </w:tcPr>
          <w:p w14:paraId="6F5B6AD8" w14:textId="7B69E750" w:rsidR="008144C1" w:rsidRPr="00D7451C" w:rsidRDefault="00E33E9B" w:rsidP="00DF64F8">
            <w:pPr>
              <w:spacing w:before="60" w:after="60" w:line="270" w:lineRule="exact"/>
              <w:rPr>
                <w:rFonts w:ascii="Arial" w:hAnsi="Arial" w:cs="Arial"/>
                <w:sz w:val="22"/>
                <w:szCs w:val="22"/>
                <w:highlight w:val="yellow"/>
              </w:rPr>
            </w:pPr>
            <w:r w:rsidRPr="00D7451C">
              <w:rPr>
                <w:rFonts w:ascii="Arial" w:hAnsi="Arial" w:cs="Arial"/>
                <w:sz w:val="22"/>
                <w:szCs w:val="22"/>
                <w:highlight w:val="yellow"/>
              </w:rPr>
              <w:t>X</w:t>
            </w:r>
          </w:p>
        </w:tc>
        <w:tc>
          <w:tcPr>
            <w:tcW w:w="287" w:type="pct"/>
          </w:tcPr>
          <w:p w14:paraId="211ED74F" w14:textId="77777777" w:rsidR="008144C1" w:rsidRPr="00D7451C" w:rsidRDefault="008144C1" w:rsidP="00DF64F8">
            <w:pPr>
              <w:spacing w:before="60" w:after="60" w:line="270" w:lineRule="exact"/>
              <w:rPr>
                <w:rFonts w:ascii="Arial" w:hAnsi="Arial" w:cs="Arial"/>
                <w:sz w:val="22"/>
                <w:szCs w:val="22"/>
                <w:highlight w:val="yellow"/>
              </w:rPr>
            </w:pPr>
          </w:p>
        </w:tc>
        <w:tc>
          <w:tcPr>
            <w:tcW w:w="335" w:type="pct"/>
          </w:tcPr>
          <w:p w14:paraId="3736A879" w14:textId="77777777" w:rsidR="008144C1" w:rsidRPr="00D7451C" w:rsidRDefault="008144C1" w:rsidP="00DF64F8">
            <w:pPr>
              <w:spacing w:before="60" w:after="60" w:line="270" w:lineRule="exact"/>
              <w:rPr>
                <w:rFonts w:ascii="Arial" w:hAnsi="Arial" w:cs="Arial"/>
                <w:sz w:val="22"/>
                <w:szCs w:val="22"/>
                <w:highlight w:val="yellow"/>
              </w:rPr>
            </w:pPr>
          </w:p>
        </w:tc>
        <w:tc>
          <w:tcPr>
            <w:tcW w:w="761" w:type="pct"/>
            <w:tcBorders>
              <w:right w:val="single" w:sz="4" w:space="0" w:color="auto"/>
            </w:tcBorders>
          </w:tcPr>
          <w:p w14:paraId="1602FAB2" w14:textId="77777777" w:rsidR="008144C1" w:rsidRPr="00D7451C" w:rsidRDefault="00E33E9B" w:rsidP="00DF64F8">
            <w:pPr>
              <w:spacing w:before="60" w:after="60" w:line="270" w:lineRule="exact"/>
              <w:rPr>
                <w:rFonts w:ascii="Arial" w:hAnsi="Arial" w:cs="Arial"/>
                <w:sz w:val="22"/>
                <w:szCs w:val="22"/>
                <w:highlight w:val="yellow"/>
              </w:rPr>
            </w:pPr>
            <w:r w:rsidRPr="00D7451C">
              <w:rPr>
                <w:rFonts w:ascii="Arial" w:hAnsi="Arial" w:cs="Arial"/>
                <w:sz w:val="22"/>
                <w:szCs w:val="22"/>
                <w:highlight w:val="yellow"/>
              </w:rPr>
              <w:t>Appendix 3 Non Technical Summary</w:t>
            </w:r>
          </w:p>
          <w:p w14:paraId="3DA7B021" w14:textId="35E86F82" w:rsidR="00E33E9B" w:rsidRPr="00D7451C" w:rsidRDefault="00E33E9B" w:rsidP="00DF64F8">
            <w:pPr>
              <w:spacing w:before="60" w:after="60" w:line="270" w:lineRule="exact"/>
              <w:rPr>
                <w:rFonts w:ascii="Arial" w:hAnsi="Arial" w:cs="Arial"/>
                <w:sz w:val="22"/>
                <w:szCs w:val="22"/>
                <w:highlight w:val="yellow"/>
              </w:rPr>
            </w:pPr>
            <w:r w:rsidRPr="00D7451C">
              <w:rPr>
                <w:rFonts w:ascii="Arial" w:hAnsi="Arial" w:cs="Arial"/>
                <w:sz w:val="22"/>
                <w:szCs w:val="22"/>
                <w:highlight w:val="yellow"/>
              </w:rPr>
              <w:t xml:space="preserve">Treatment and transfer of household and commercial waste. R3, R5 and R13 </w:t>
            </w:r>
            <w:r w:rsidRPr="00D7451C">
              <w:rPr>
                <w:rFonts w:ascii="Arial" w:hAnsi="Arial" w:cs="Arial"/>
                <w:b/>
                <w:bCs/>
                <w:sz w:val="22"/>
                <w:szCs w:val="22"/>
                <w:highlight w:val="yellow"/>
              </w:rPr>
              <w:t>(no R4)</w:t>
            </w:r>
          </w:p>
          <w:p w14:paraId="19087514" w14:textId="6586DB39" w:rsidR="00E33E9B" w:rsidRPr="00D7451C" w:rsidRDefault="00E33E9B" w:rsidP="00DF64F8">
            <w:pPr>
              <w:spacing w:before="60" w:after="60" w:line="270" w:lineRule="exact"/>
              <w:rPr>
                <w:rFonts w:ascii="Arial" w:hAnsi="Arial" w:cs="Arial"/>
                <w:sz w:val="22"/>
                <w:szCs w:val="22"/>
                <w:highlight w:val="yellow"/>
              </w:rPr>
            </w:pPr>
            <w:r w:rsidRPr="00D7451C">
              <w:rPr>
                <w:rFonts w:ascii="Arial" w:hAnsi="Arial" w:cs="Arial"/>
                <w:sz w:val="22"/>
                <w:szCs w:val="22"/>
                <w:highlight w:val="yellow"/>
              </w:rPr>
              <w:t>5000</w:t>
            </w:r>
            <w:r w:rsidR="00EC4794" w:rsidRPr="00D7451C">
              <w:rPr>
                <w:rFonts w:ascii="Arial" w:hAnsi="Arial" w:cs="Arial"/>
                <w:sz w:val="22"/>
                <w:szCs w:val="22"/>
                <w:highlight w:val="yellow"/>
              </w:rPr>
              <w:t xml:space="preserve"> </w:t>
            </w:r>
            <w:r w:rsidRPr="00D7451C">
              <w:rPr>
                <w:rFonts w:ascii="Arial" w:hAnsi="Arial" w:cs="Arial"/>
                <w:sz w:val="22"/>
                <w:szCs w:val="22"/>
                <w:highlight w:val="yellow"/>
              </w:rPr>
              <w:t>tpa</w:t>
            </w:r>
            <w:r w:rsidR="00EC4794" w:rsidRPr="00D7451C">
              <w:rPr>
                <w:rFonts w:ascii="Arial" w:hAnsi="Arial" w:cs="Arial"/>
                <w:sz w:val="22"/>
                <w:szCs w:val="22"/>
                <w:highlight w:val="yellow"/>
              </w:rPr>
              <w:t xml:space="preserve"> throughput</w:t>
            </w:r>
          </w:p>
          <w:p w14:paraId="220E5C24" w14:textId="019500D0" w:rsidR="00EC4794" w:rsidRPr="00D7451C" w:rsidRDefault="00EC4794" w:rsidP="00DF64F8">
            <w:pPr>
              <w:spacing w:before="60" w:after="60" w:line="270" w:lineRule="exact"/>
              <w:rPr>
                <w:rFonts w:ascii="Arial" w:hAnsi="Arial" w:cs="Arial"/>
                <w:sz w:val="22"/>
                <w:szCs w:val="22"/>
                <w:highlight w:val="yellow"/>
              </w:rPr>
            </w:pPr>
            <w:r w:rsidRPr="00D7451C">
              <w:rPr>
                <w:rFonts w:ascii="Arial" w:hAnsi="Arial" w:cs="Arial"/>
                <w:sz w:val="22"/>
                <w:szCs w:val="22"/>
                <w:highlight w:val="yellow"/>
              </w:rPr>
              <w:t>5000 tpa treatment capacity</w:t>
            </w:r>
          </w:p>
          <w:p w14:paraId="46E9FB54" w14:textId="2CF108B9" w:rsidR="00E33E9B" w:rsidRPr="00D7451C" w:rsidRDefault="00EC4794" w:rsidP="00EC4794">
            <w:pPr>
              <w:spacing w:before="60" w:after="60" w:line="270" w:lineRule="exact"/>
              <w:rPr>
                <w:rFonts w:ascii="Arial" w:hAnsi="Arial" w:cs="Arial"/>
                <w:sz w:val="22"/>
                <w:szCs w:val="22"/>
                <w:highlight w:val="yellow"/>
              </w:rPr>
            </w:pPr>
            <w:r w:rsidRPr="00D7451C">
              <w:rPr>
                <w:rFonts w:ascii="Arial" w:hAnsi="Arial" w:cs="Arial"/>
                <w:sz w:val="22"/>
                <w:szCs w:val="22"/>
                <w:highlight w:val="yellow"/>
              </w:rPr>
              <w:t>150 storage capacity</w:t>
            </w:r>
          </w:p>
        </w:tc>
      </w:tr>
      <w:tr w:rsidR="008144C1" w:rsidRPr="00EF0974" w14:paraId="45F6AFEF" w14:textId="77777777" w:rsidTr="00EC4794">
        <w:trPr>
          <w:cantSplit/>
          <w:trHeight w:val="20"/>
        </w:trPr>
        <w:tc>
          <w:tcPr>
            <w:tcW w:w="409" w:type="pct"/>
            <w:tcBorders>
              <w:left w:val="single" w:sz="4" w:space="0" w:color="auto"/>
            </w:tcBorders>
          </w:tcPr>
          <w:p w14:paraId="6C7E6666" w14:textId="77777777" w:rsidR="008144C1" w:rsidRPr="00C342B0" w:rsidRDefault="008144C1" w:rsidP="00DF64F8">
            <w:pPr>
              <w:spacing w:before="60" w:after="60" w:line="270" w:lineRule="exact"/>
              <w:rPr>
                <w:rFonts w:ascii="Arial" w:hAnsi="Arial" w:cs="Arial"/>
                <w:b/>
                <w:color w:val="000000"/>
                <w:sz w:val="22"/>
                <w:szCs w:val="22"/>
              </w:rPr>
            </w:pPr>
            <w:r w:rsidRPr="00C342B0">
              <w:rPr>
                <w:rFonts w:ascii="Arial" w:hAnsi="Arial" w:cs="Arial"/>
                <w:b/>
                <w:color w:val="000000"/>
                <w:sz w:val="22"/>
                <w:szCs w:val="22"/>
              </w:rPr>
              <w:t>1b</w:t>
            </w:r>
          </w:p>
        </w:tc>
        <w:tc>
          <w:tcPr>
            <w:tcW w:w="2866" w:type="pct"/>
          </w:tcPr>
          <w:p w14:paraId="482B47AC" w14:textId="77777777" w:rsidR="008144C1" w:rsidRPr="00C342B0" w:rsidRDefault="008144C1" w:rsidP="00DF64F8">
            <w:pPr>
              <w:spacing w:before="60" w:after="60" w:line="270" w:lineRule="exact"/>
              <w:rPr>
                <w:rFonts w:ascii="Arial" w:hAnsi="Arial" w:cs="Arial"/>
                <w:color w:val="000000"/>
                <w:sz w:val="22"/>
                <w:szCs w:val="22"/>
              </w:rPr>
            </w:pPr>
            <w:r w:rsidRPr="00C342B0">
              <w:rPr>
                <w:rFonts w:ascii="Arial" w:hAnsi="Arial" w:cs="Arial"/>
                <w:color w:val="000000"/>
                <w:sz w:val="22"/>
                <w:szCs w:val="22"/>
              </w:rPr>
              <w:t>Waste types listed?</w:t>
            </w:r>
          </w:p>
        </w:tc>
        <w:tc>
          <w:tcPr>
            <w:tcW w:w="342" w:type="pct"/>
          </w:tcPr>
          <w:p w14:paraId="3F696BA0" w14:textId="5DDA1564" w:rsidR="008144C1" w:rsidRPr="00C342B0" w:rsidRDefault="00EC4794" w:rsidP="00DF64F8">
            <w:pPr>
              <w:spacing w:before="60" w:after="60" w:line="270" w:lineRule="exact"/>
              <w:rPr>
                <w:rFonts w:ascii="Arial" w:hAnsi="Arial" w:cs="Arial"/>
                <w:sz w:val="22"/>
                <w:szCs w:val="22"/>
              </w:rPr>
            </w:pPr>
            <w:r w:rsidRPr="00C342B0">
              <w:rPr>
                <w:rFonts w:ascii="Arial" w:hAnsi="Arial" w:cs="Arial"/>
                <w:sz w:val="22"/>
                <w:szCs w:val="22"/>
              </w:rPr>
              <w:t>X</w:t>
            </w:r>
          </w:p>
        </w:tc>
        <w:tc>
          <w:tcPr>
            <w:tcW w:w="287" w:type="pct"/>
          </w:tcPr>
          <w:p w14:paraId="4A52A04E" w14:textId="77777777" w:rsidR="008144C1" w:rsidRPr="00C342B0"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C342B0" w:rsidRDefault="008144C1" w:rsidP="00DF64F8">
            <w:pPr>
              <w:spacing w:before="60" w:after="60" w:line="270" w:lineRule="exact"/>
              <w:rPr>
                <w:rFonts w:ascii="Arial" w:hAnsi="Arial" w:cs="Arial"/>
                <w:sz w:val="22"/>
                <w:szCs w:val="22"/>
              </w:rPr>
            </w:pPr>
          </w:p>
        </w:tc>
        <w:tc>
          <w:tcPr>
            <w:tcW w:w="761" w:type="pct"/>
            <w:tcBorders>
              <w:right w:val="single" w:sz="4" w:space="0" w:color="auto"/>
            </w:tcBorders>
          </w:tcPr>
          <w:p w14:paraId="411FC128" w14:textId="77777777" w:rsidR="008144C1" w:rsidRPr="00C342B0" w:rsidRDefault="00EC4794" w:rsidP="00DF64F8">
            <w:pPr>
              <w:spacing w:before="60" w:after="60" w:line="270" w:lineRule="exact"/>
              <w:rPr>
                <w:rFonts w:ascii="Arial" w:hAnsi="Arial" w:cs="Arial"/>
                <w:sz w:val="22"/>
                <w:szCs w:val="22"/>
              </w:rPr>
            </w:pPr>
            <w:r w:rsidRPr="00C342B0">
              <w:rPr>
                <w:rFonts w:ascii="Arial" w:hAnsi="Arial" w:cs="Arial"/>
                <w:sz w:val="22"/>
                <w:szCs w:val="22"/>
              </w:rPr>
              <w:t>Appendix 5 Operating Techniques</w:t>
            </w:r>
          </w:p>
          <w:p w14:paraId="55AF6D08" w14:textId="0E9BE3AE" w:rsidR="00D7451C" w:rsidRPr="00C342B0" w:rsidRDefault="00D7451C" w:rsidP="00DF64F8">
            <w:pPr>
              <w:spacing w:before="60" w:after="60" w:line="270" w:lineRule="exact"/>
              <w:rPr>
                <w:rFonts w:ascii="Arial" w:hAnsi="Arial" w:cs="Arial"/>
                <w:sz w:val="22"/>
                <w:szCs w:val="22"/>
              </w:rPr>
            </w:pPr>
            <w:r w:rsidRPr="00C342B0">
              <w:rPr>
                <w:rFonts w:ascii="Arial" w:hAnsi="Arial" w:cs="Arial"/>
                <w:sz w:val="22"/>
                <w:szCs w:val="22"/>
              </w:rPr>
              <w:t>Contains odorous, dusty and WEEE waste</w:t>
            </w:r>
          </w:p>
        </w:tc>
      </w:tr>
      <w:tr w:rsidR="008144C1" w:rsidRPr="00EF0974" w14:paraId="3DEB2538" w14:textId="77777777" w:rsidTr="00EC4794">
        <w:trPr>
          <w:cantSplit/>
          <w:trHeight w:val="20"/>
        </w:trPr>
        <w:tc>
          <w:tcPr>
            <w:tcW w:w="409"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66"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1273931E" w:rsidR="008144C1"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61"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EC4794">
        <w:trPr>
          <w:cantSplit/>
          <w:trHeight w:val="20"/>
        </w:trPr>
        <w:tc>
          <w:tcPr>
            <w:tcW w:w="409"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66"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76DFAE0D" w:rsidR="008144C1"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EC4794">
        <w:trPr>
          <w:cantSplit/>
          <w:trHeight w:val="20"/>
        </w:trPr>
        <w:tc>
          <w:tcPr>
            <w:tcW w:w="409"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lastRenderedPageBreak/>
              <w:t>1c3</w:t>
            </w:r>
          </w:p>
        </w:tc>
        <w:tc>
          <w:tcPr>
            <w:tcW w:w="2866"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7E2525D9" w:rsidR="008144C1"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EC4794">
        <w:trPr>
          <w:cantSplit/>
          <w:trHeight w:val="20"/>
        </w:trPr>
        <w:tc>
          <w:tcPr>
            <w:tcW w:w="409"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66"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722A0338" w:rsidR="008144C1"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EC4794" w:rsidRPr="00EF0974" w14:paraId="70D9957D" w14:textId="77777777" w:rsidTr="00EC4794">
        <w:trPr>
          <w:cantSplit/>
          <w:trHeight w:val="20"/>
        </w:trPr>
        <w:tc>
          <w:tcPr>
            <w:tcW w:w="409" w:type="pct"/>
            <w:tcBorders>
              <w:left w:val="single" w:sz="4" w:space="0" w:color="auto"/>
            </w:tcBorders>
          </w:tcPr>
          <w:p w14:paraId="01596690" w14:textId="77777777" w:rsidR="00EC4794" w:rsidRPr="00EF0974" w:rsidRDefault="00EC4794"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4591" w:type="pct"/>
            <w:gridSpan w:val="5"/>
            <w:tcBorders>
              <w:right w:val="single" w:sz="4" w:space="0" w:color="auto"/>
            </w:tcBorders>
            <w:shd w:val="clear" w:color="auto" w:fill="auto"/>
          </w:tcPr>
          <w:p w14:paraId="323C89E8" w14:textId="77777777" w:rsidR="00EC4794" w:rsidRPr="00EF0974" w:rsidRDefault="00EC4794"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Emissions to air, water and land</w:t>
            </w:r>
          </w:p>
          <w:p w14:paraId="5A47000B" w14:textId="578360CC" w:rsidR="00EC4794" w:rsidRPr="00EF0974" w:rsidRDefault="00EC4794" w:rsidP="00DF64F8">
            <w:pPr>
              <w:spacing w:before="60" w:after="60" w:line="270" w:lineRule="exact"/>
              <w:rPr>
                <w:rFonts w:ascii="Arial" w:hAnsi="Arial" w:cs="Arial"/>
                <w:sz w:val="22"/>
                <w:szCs w:val="22"/>
              </w:rPr>
            </w:pPr>
            <w:r w:rsidRPr="00EF0974">
              <w:rPr>
                <w:rFonts w:ascii="Arial" w:hAnsi="Arial" w:cs="Arial"/>
                <w:color w:val="000000"/>
                <w:sz w:val="22"/>
                <w:szCs w:val="22"/>
              </w:rPr>
              <w:t>Table 2 completed for each activity listed in Table 1a?</w:t>
            </w:r>
          </w:p>
        </w:tc>
      </w:tr>
      <w:tr w:rsidR="00B60C7A" w:rsidRPr="00EF0974" w14:paraId="70532DA4" w14:textId="77777777" w:rsidTr="00EC4794">
        <w:trPr>
          <w:cantSplit/>
          <w:trHeight w:val="20"/>
        </w:trPr>
        <w:tc>
          <w:tcPr>
            <w:tcW w:w="409"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866"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08CA4E4A" w14:textId="662551F1" w:rsidR="00B60C7A"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542A2826"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7B3A9331" w14:textId="77777777" w:rsidTr="00EC4794">
        <w:trPr>
          <w:cantSplit/>
          <w:trHeight w:val="20"/>
        </w:trPr>
        <w:tc>
          <w:tcPr>
            <w:tcW w:w="409"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866"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40C5709A" w:rsidR="00B60C7A"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EC4794">
        <w:trPr>
          <w:cantSplit/>
          <w:trHeight w:val="20"/>
        </w:trPr>
        <w:tc>
          <w:tcPr>
            <w:tcW w:w="409"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866"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717DACEB" w:rsidR="00B60C7A"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5DB8A24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297D676C" w14:textId="77777777" w:rsidTr="00EC4794">
        <w:trPr>
          <w:cantSplit/>
          <w:trHeight w:val="20"/>
        </w:trPr>
        <w:tc>
          <w:tcPr>
            <w:tcW w:w="409"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866"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7D5F9F90" w:rsidR="00B60C7A" w:rsidRPr="00EF0974" w:rsidRDefault="00EC4794"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EC4794">
        <w:trPr>
          <w:cantSplit/>
          <w:trHeight w:val="20"/>
        </w:trPr>
        <w:tc>
          <w:tcPr>
            <w:tcW w:w="409"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866"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22341305"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61" w:type="pct"/>
            <w:tcBorders>
              <w:right w:val="single" w:sz="4" w:space="0" w:color="auto"/>
            </w:tcBorders>
          </w:tcPr>
          <w:p w14:paraId="74FE3ECC" w14:textId="74C69C48"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How to comply</w:t>
            </w:r>
            <w:r w:rsidR="00D7451C">
              <w:rPr>
                <w:rFonts w:ascii="Arial" w:hAnsi="Arial" w:cs="Arial"/>
                <w:sz w:val="22"/>
                <w:szCs w:val="22"/>
              </w:rPr>
              <w:t xml:space="preserve"> only</w:t>
            </w:r>
          </w:p>
        </w:tc>
      </w:tr>
      <w:tr w:rsidR="008144C1" w:rsidRPr="00EF0974" w14:paraId="30C8D208" w14:textId="77777777" w:rsidTr="00EC4794">
        <w:trPr>
          <w:cantSplit/>
          <w:trHeight w:val="20"/>
        </w:trPr>
        <w:tc>
          <w:tcPr>
            <w:tcW w:w="409" w:type="pct"/>
            <w:tcBorders>
              <w:left w:val="single" w:sz="4" w:space="0" w:color="auto"/>
            </w:tcBorders>
          </w:tcPr>
          <w:p w14:paraId="3FAD8CE3" w14:textId="77777777" w:rsidR="008144C1" w:rsidRPr="00D7451C" w:rsidRDefault="008144C1" w:rsidP="00DF64F8">
            <w:pPr>
              <w:spacing w:before="60" w:after="60" w:line="270" w:lineRule="exact"/>
              <w:rPr>
                <w:rFonts w:ascii="Arial" w:hAnsi="Arial" w:cs="Arial"/>
                <w:color w:val="000000"/>
                <w:sz w:val="22"/>
                <w:szCs w:val="22"/>
              </w:rPr>
            </w:pPr>
          </w:p>
        </w:tc>
        <w:tc>
          <w:tcPr>
            <w:tcW w:w="2866" w:type="pct"/>
            <w:shd w:val="clear" w:color="auto" w:fill="auto"/>
          </w:tcPr>
          <w:p w14:paraId="0002ADF2" w14:textId="77777777" w:rsidR="008144C1" w:rsidRPr="00D7451C" w:rsidRDefault="008144C1" w:rsidP="00DF64F8">
            <w:pPr>
              <w:spacing w:before="60" w:after="60" w:line="270" w:lineRule="exact"/>
              <w:rPr>
                <w:rFonts w:ascii="Arial" w:hAnsi="Arial" w:cs="Arial"/>
                <w:b/>
                <w:color w:val="000000"/>
                <w:sz w:val="22"/>
                <w:szCs w:val="22"/>
              </w:rPr>
            </w:pPr>
            <w:r w:rsidRPr="00D7451C">
              <w:rPr>
                <w:rFonts w:ascii="Arial" w:hAnsi="Arial" w:cs="Arial"/>
                <w:color w:val="000000"/>
                <w:sz w:val="22"/>
                <w:szCs w:val="22"/>
              </w:rPr>
              <w:t>Has a document been provided if needed?</w:t>
            </w:r>
          </w:p>
        </w:tc>
        <w:tc>
          <w:tcPr>
            <w:tcW w:w="342" w:type="pct"/>
          </w:tcPr>
          <w:p w14:paraId="01D7C95A" w14:textId="42CA5A24" w:rsidR="008144C1" w:rsidRPr="00D7451C" w:rsidRDefault="00027CB5" w:rsidP="00DF64F8">
            <w:pPr>
              <w:spacing w:before="60" w:after="60" w:line="270" w:lineRule="exact"/>
              <w:rPr>
                <w:rFonts w:ascii="Arial" w:hAnsi="Arial" w:cs="Arial"/>
                <w:sz w:val="22"/>
                <w:szCs w:val="22"/>
              </w:rPr>
            </w:pPr>
            <w:r w:rsidRPr="00D7451C">
              <w:rPr>
                <w:rFonts w:ascii="Arial" w:hAnsi="Arial" w:cs="Arial"/>
                <w:sz w:val="22"/>
                <w:szCs w:val="22"/>
              </w:rPr>
              <w:t>X</w:t>
            </w:r>
          </w:p>
        </w:tc>
        <w:tc>
          <w:tcPr>
            <w:tcW w:w="287" w:type="pct"/>
          </w:tcPr>
          <w:p w14:paraId="4E542A28" w14:textId="77777777" w:rsidR="008144C1" w:rsidRPr="00D7451C"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D7451C" w:rsidRDefault="008144C1" w:rsidP="00DF64F8">
            <w:pPr>
              <w:spacing w:before="60" w:after="60" w:line="270" w:lineRule="exact"/>
              <w:rPr>
                <w:rFonts w:ascii="Arial" w:hAnsi="Arial" w:cs="Arial"/>
                <w:sz w:val="22"/>
                <w:szCs w:val="22"/>
              </w:rPr>
            </w:pPr>
          </w:p>
        </w:tc>
        <w:tc>
          <w:tcPr>
            <w:tcW w:w="761" w:type="pct"/>
            <w:tcBorders>
              <w:right w:val="single" w:sz="4" w:space="0" w:color="auto"/>
            </w:tcBorders>
          </w:tcPr>
          <w:p w14:paraId="38ABC59C" w14:textId="746B4A8D" w:rsidR="008144C1" w:rsidRPr="00D7451C" w:rsidRDefault="00027CB5" w:rsidP="00DF64F8">
            <w:pPr>
              <w:spacing w:before="60" w:after="60" w:line="270" w:lineRule="exact"/>
              <w:rPr>
                <w:rFonts w:ascii="Arial" w:hAnsi="Arial" w:cs="Arial"/>
                <w:sz w:val="22"/>
                <w:szCs w:val="22"/>
              </w:rPr>
            </w:pPr>
            <w:r w:rsidRPr="00D7451C">
              <w:rPr>
                <w:rFonts w:ascii="Arial" w:hAnsi="Arial" w:cs="Arial"/>
                <w:sz w:val="22"/>
                <w:szCs w:val="22"/>
              </w:rPr>
              <w:t>Appendix 5 Operating Techniques</w:t>
            </w:r>
          </w:p>
        </w:tc>
      </w:tr>
      <w:tr w:rsidR="008144C1" w:rsidRPr="00EF0974" w14:paraId="100CF056" w14:textId="77777777" w:rsidTr="00EC4794">
        <w:trPr>
          <w:cantSplit/>
          <w:trHeight w:val="20"/>
        </w:trPr>
        <w:tc>
          <w:tcPr>
            <w:tcW w:w="409" w:type="pct"/>
            <w:tcBorders>
              <w:left w:val="single" w:sz="4" w:space="0" w:color="auto"/>
            </w:tcBorders>
          </w:tcPr>
          <w:p w14:paraId="232E4703" w14:textId="77777777" w:rsidR="008144C1" w:rsidRPr="00027CB5" w:rsidRDefault="009D3399" w:rsidP="00DF64F8">
            <w:pPr>
              <w:spacing w:before="60" w:after="60" w:line="270" w:lineRule="exact"/>
              <w:rPr>
                <w:rFonts w:ascii="Arial" w:hAnsi="Arial" w:cs="Arial"/>
                <w:b/>
                <w:color w:val="000000"/>
                <w:sz w:val="22"/>
                <w:szCs w:val="22"/>
                <w:highlight w:val="yellow"/>
              </w:rPr>
            </w:pPr>
            <w:r w:rsidRPr="00027CB5">
              <w:rPr>
                <w:rFonts w:ascii="Arial" w:hAnsi="Arial" w:cs="Arial"/>
                <w:b/>
                <w:color w:val="000000"/>
                <w:sz w:val="22"/>
                <w:szCs w:val="22"/>
                <w:highlight w:val="yellow"/>
              </w:rPr>
              <w:t>3b</w:t>
            </w:r>
          </w:p>
        </w:tc>
        <w:tc>
          <w:tcPr>
            <w:tcW w:w="2866" w:type="pct"/>
            <w:shd w:val="clear" w:color="auto" w:fill="auto"/>
          </w:tcPr>
          <w:p w14:paraId="41670A38" w14:textId="77777777" w:rsidR="008144C1" w:rsidRPr="00027CB5" w:rsidRDefault="008144C1" w:rsidP="00DF64F8">
            <w:pPr>
              <w:spacing w:before="60" w:after="60" w:line="270" w:lineRule="exact"/>
              <w:rPr>
                <w:rFonts w:ascii="Arial" w:hAnsi="Arial" w:cs="Arial"/>
                <w:color w:val="000000"/>
                <w:sz w:val="22"/>
                <w:szCs w:val="22"/>
                <w:highlight w:val="yellow"/>
              </w:rPr>
            </w:pPr>
            <w:r w:rsidRPr="00027CB5">
              <w:rPr>
                <w:rFonts w:ascii="Arial" w:hAnsi="Arial" w:cs="Arial"/>
                <w:b/>
                <w:color w:val="000000"/>
                <w:sz w:val="22"/>
                <w:szCs w:val="22"/>
                <w:highlight w:val="yellow"/>
              </w:rPr>
              <w:t>General requirements</w:t>
            </w:r>
            <w:r w:rsidRPr="00027CB5">
              <w:rPr>
                <w:rFonts w:ascii="Arial" w:hAnsi="Arial" w:cs="Arial"/>
                <w:color w:val="000000"/>
                <w:sz w:val="22"/>
                <w:szCs w:val="22"/>
                <w:highlight w:val="yellow"/>
              </w:rPr>
              <w:t xml:space="preserve"> info complete for each activity listed? (see below)</w:t>
            </w:r>
          </w:p>
        </w:tc>
        <w:tc>
          <w:tcPr>
            <w:tcW w:w="342" w:type="pct"/>
          </w:tcPr>
          <w:p w14:paraId="28FFCECD" w14:textId="77777777" w:rsidR="008144C1" w:rsidRPr="00027CB5" w:rsidRDefault="008144C1" w:rsidP="00DF64F8">
            <w:pPr>
              <w:spacing w:before="60" w:after="60" w:line="270" w:lineRule="exact"/>
              <w:rPr>
                <w:rFonts w:ascii="Arial" w:hAnsi="Arial" w:cs="Arial"/>
                <w:sz w:val="22"/>
                <w:szCs w:val="22"/>
                <w:highlight w:val="yellow"/>
              </w:rPr>
            </w:pPr>
          </w:p>
        </w:tc>
        <w:tc>
          <w:tcPr>
            <w:tcW w:w="287" w:type="pct"/>
          </w:tcPr>
          <w:p w14:paraId="78AD5ABF" w14:textId="25E6D0AC" w:rsidR="008144C1" w:rsidRPr="00027CB5" w:rsidRDefault="00027CB5" w:rsidP="00DF64F8">
            <w:pPr>
              <w:spacing w:before="60" w:after="60" w:line="270" w:lineRule="exact"/>
              <w:rPr>
                <w:rFonts w:ascii="Arial" w:hAnsi="Arial" w:cs="Arial"/>
                <w:sz w:val="22"/>
                <w:szCs w:val="22"/>
                <w:highlight w:val="yellow"/>
              </w:rPr>
            </w:pPr>
            <w:r w:rsidRPr="00027CB5">
              <w:rPr>
                <w:rFonts w:ascii="Arial" w:hAnsi="Arial" w:cs="Arial"/>
                <w:sz w:val="22"/>
                <w:szCs w:val="22"/>
                <w:highlight w:val="yellow"/>
              </w:rPr>
              <w:t>X</w:t>
            </w:r>
          </w:p>
        </w:tc>
        <w:tc>
          <w:tcPr>
            <w:tcW w:w="335" w:type="pct"/>
          </w:tcPr>
          <w:p w14:paraId="2D7F4E25" w14:textId="77777777" w:rsidR="008144C1" w:rsidRPr="00027CB5" w:rsidRDefault="008144C1" w:rsidP="00DF64F8">
            <w:pPr>
              <w:spacing w:before="60" w:after="60" w:line="270" w:lineRule="exact"/>
              <w:rPr>
                <w:rFonts w:ascii="Arial" w:hAnsi="Arial" w:cs="Arial"/>
                <w:sz w:val="22"/>
                <w:szCs w:val="22"/>
                <w:highlight w:val="yellow"/>
              </w:rPr>
            </w:pPr>
          </w:p>
        </w:tc>
        <w:tc>
          <w:tcPr>
            <w:tcW w:w="761" w:type="pct"/>
            <w:tcBorders>
              <w:right w:val="single" w:sz="4" w:space="0" w:color="auto"/>
            </w:tcBorders>
          </w:tcPr>
          <w:p w14:paraId="07E5A58E" w14:textId="4AF1B85F" w:rsidR="008144C1" w:rsidRPr="00027CB5" w:rsidRDefault="00B154A9" w:rsidP="00DF64F8">
            <w:pPr>
              <w:spacing w:before="60" w:after="60" w:line="270" w:lineRule="exact"/>
              <w:rPr>
                <w:rFonts w:ascii="Arial" w:hAnsi="Arial" w:cs="Arial"/>
                <w:sz w:val="22"/>
                <w:szCs w:val="22"/>
                <w:highlight w:val="yellow"/>
              </w:rPr>
            </w:pPr>
            <w:r>
              <w:rPr>
                <w:rFonts w:ascii="Arial" w:hAnsi="Arial" w:cs="Arial"/>
                <w:sz w:val="22"/>
                <w:szCs w:val="22"/>
                <w:highlight w:val="yellow"/>
              </w:rPr>
              <w:t>Table</w:t>
            </w:r>
            <w:r w:rsidR="00027CB5" w:rsidRPr="00027CB5">
              <w:rPr>
                <w:rFonts w:ascii="Arial" w:hAnsi="Arial" w:cs="Arial"/>
                <w:sz w:val="22"/>
                <w:szCs w:val="22"/>
                <w:highlight w:val="yellow"/>
              </w:rPr>
              <w:t xml:space="preserve"> not </w:t>
            </w:r>
            <w:r>
              <w:rPr>
                <w:rFonts w:ascii="Arial" w:hAnsi="Arial" w:cs="Arial"/>
                <w:sz w:val="22"/>
                <w:szCs w:val="22"/>
                <w:highlight w:val="yellow"/>
              </w:rPr>
              <w:t xml:space="preserve">completed. Only document ref given is for the </w:t>
            </w:r>
            <w:r w:rsidR="00027CB5" w:rsidRPr="00027CB5">
              <w:rPr>
                <w:rFonts w:ascii="Arial" w:hAnsi="Arial" w:cs="Arial"/>
                <w:sz w:val="22"/>
                <w:szCs w:val="22"/>
                <w:highlight w:val="yellow"/>
              </w:rPr>
              <w:t>Fire plan</w:t>
            </w:r>
            <w:r>
              <w:rPr>
                <w:rFonts w:ascii="Arial" w:hAnsi="Arial" w:cs="Arial"/>
                <w:sz w:val="22"/>
                <w:szCs w:val="22"/>
                <w:highlight w:val="yellow"/>
              </w:rPr>
              <w:t xml:space="preserve"> (which wasn’t provided)</w:t>
            </w:r>
          </w:p>
        </w:tc>
      </w:tr>
      <w:tr w:rsidR="008144C1" w:rsidRPr="00EF0974" w14:paraId="79A24B89" w14:textId="77777777" w:rsidTr="00EC4794">
        <w:trPr>
          <w:cantSplit/>
          <w:trHeight w:val="20"/>
        </w:trPr>
        <w:tc>
          <w:tcPr>
            <w:tcW w:w="409" w:type="pct"/>
            <w:tcBorders>
              <w:left w:val="single" w:sz="4" w:space="0" w:color="auto"/>
            </w:tcBorders>
          </w:tcPr>
          <w:p w14:paraId="5B6CCC1D" w14:textId="77777777" w:rsidR="008144C1" w:rsidRPr="00AE4537" w:rsidRDefault="008144C1" w:rsidP="00DF64F8">
            <w:pPr>
              <w:spacing w:before="60" w:after="60" w:line="270" w:lineRule="exact"/>
              <w:rPr>
                <w:rFonts w:ascii="Arial" w:hAnsi="Arial" w:cs="Arial"/>
                <w:color w:val="000000"/>
                <w:sz w:val="22"/>
                <w:szCs w:val="22"/>
                <w:highlight w:val="green"/>
              </w:rPr>
            </w:pPr>
          </w:p>
        </w:tc>
        <w:tc>
          <w:tcPr>
            <w:tcW w:w="2866" w:type="pct"/>
            <w:shd w:val="clear" w:color="auto" w:fill="auto"/>
          </w:tcPr>
          <w:p w14:paraId="77DF4933" w14:textId="77777777" w:rsidR="008144C1" w:rsidRPr="00A35B4C" w:rsidRDefault="008144C1" w:rsidP="00DF64F8">
            <w:pPr>
              <w:numPr>
                <w:ilvl w:val="0"/>
                <w:numId w:val="7"/>
              </w:numPr>
              <w:spacing w:before="60" w:after="60" w:line="270" w:lineRule="exact"/>
              <w:rPr>
                <w:rFonts w:ascii="Arial" w:hAnsi="Arial" w:cs="Arial"/>
                <w:color w:val="000000"/>
                <w:sz w:val="22"/>
                <w:szCs w:val="22"/>
              </w:rPr>
            </w:pPr>
            <w:bookmarkStart w:id="6" w:name="_Hlk113954200"/>
            <w:r w:rsidRPr="00A35B4C">
              <w:rPr>
                <w:rFonts w:ascii="Arial" w:hAnsi="Arial" w:cs="Arial"/>
                <w:color w:val="000000"/>
                <w:sz w:val="22"/>
                <w:szCs w:val="22"/>
              </w:rPr>
              <w:t>‘</w:t>
            </w:r>
            <w:r w:rsidR="009D3399" w:rsidRPr="00A35B4C">
              <w:rPr>
                <w:rFonts w:ascii="Arial" w:hAnsi="Arial" w:cs="Arial"/>
                <w:color w:val="000000"/>
                <w:sz w:val="22"/>
                <w:szCs w:val="22"/>
              </w:rPr>
              <w:t>Fugitive</w:t>
            </w:r>
            <w:r w:rsidRPr="00A35B4C">
              <w:rPr>
                <w:rFonts w:ascii="Arial" w:hAnsi="Arial" w:cs="Arial"/>
                <w:color w:val="000000"/>
                <w:sz w:val="22"/>
                <w:szCs w:val="22"/>
              </w:rPr>
              <w:t xml:space="preserve"> emissions’ management plan </w:t>
            </w:r>
            <w:bookmarkEnd w:id="6"/>
            <w:r w:rsidRPr="00A35B4C">
              <w:rPr>
                <w:rFonts w:ascii="Arial" w:hAnsi="Arial" w:cs="Arial"/>
                <w:color w:val="000000"/>
                <w:sz w:val="22"/>
                <w:szCs w:val="22"/>
              </w:rPr>
              <w:t>required?</w:t>
            </w:r>
          </w:p>
        </w:tc>
        <w:tc>
          <w:tcPr>
            <w:tcW w:w="342" w:type="pct"/>
          </w:tcPr>
          <w:p w14:paraId="4C083378" w14:textId="77777777" w:rsidR="008144C1" w:rsidRPr="00A35B4C" w:rsidRDefault="008144C1" w:rsidP="00DF64F8">
            <w:pPr>
              <w:spacing w:before="60" w:after="60" w:line="270" w:lineRule="exact"/>
              <w:rPr>
                <w:rFonts w:ascii="Arial" w:hAnsi="Arial" w:cs="Arial"/>
                <w:sz w:val="22"/>
                <w:szCs w:val="22"/>
              </w:rPr>
            </w:pPr>
          </w:p>
        </w:tc>
        <w:tc>
          <w:tcPr>
            <w:tcW w:w="287" w:type="pct"/>
          </w:tcPr>
          <w:p w14:paraId="71AB6BDE" w14:textId="693172E1" w:rsidR="008144C1" w:rsidRPr="00A35B4C" w:rsidRDefault="008144C1" w:rsidP="00DF64F8">
            <w:pPr>
              <w:spacing w:before="60" w:after="60" w:line="270" w:lineRule="exact"/>
              <w:rPr>
                <w:rFonts w:ascii="Arial" w:hAnsi="Arial" w:cs="Arial"/>
                <w:sz w:val="22"/>
                <w:szCs w:val="22"/>
              </w:rPr>
            </w:pPr>
          </w:p>
        </w:tc>
        <w:tc>
          <w:tcPr>
            <w:tcW w:w="335" w:type="pct"/>
          </w:tcPr>
          <w:p w14:paraId="5856055B" w14:textId="3B310B52" w:rsidR="008144C1" w:rsidRPr="00A35B4C" w:rsidRDefault="00A35B4C" w:rsidP="00DF64F8">
            <w:pPr>
              <w:spacing w:before="60" w:after="60" w:line="270" w:lineRule="exact"/>
              <w:rPr>
                <w:rFonts w:ascii="Arial" w:hAnsi="Arial" w:cs="Arial"/>
                <w:sz w:val="22"/>
                <w:szCs w:val="22"/>
              </w:rPr>
            </w:pPr>
            <w:r w:rsidRPr="00A35B4C">
              <w:rPr>
                <w:rFonts w:ascii="Arial" w:hAnsi="Arial" w:cs="Arial"/>
                <w:sz w:val="22"/>
                <w:szCs w:val="22"/>
              </w:rPr>
              <w:t>X</w:t>
            </w:r>
          </w:p>
        </w:tc>
        <w:tc>
          <w:tcPr>
            <w:tcW w:w="761" w:type="pct"/>
            <w:tcBorders>
              <w:right w:val="single" w:sz="4" w:space="0" w:color="auto"/>
            </w:tcBorders>
          </w:tcPr>
          <w:p w14:paraId="77184880" w14:textId="20897272" w:rsidR="008144C1" w:rsidRPr="00A35B4C" w:rsidRDefault="00A35B4C" w:rsidP="00DF64F8">
            <w:pPr>
              <w:spacing w:before="60" w:after="60" w:line="270" w:lineRule="exact"/>
              <w:rPr>
                <w:rFonts w:ascii="Arial" w:hAnsi="Arial" w:cs="Arial"/>
                <w:sz w:val="22"/>
                <w:szCs w:val="22"/>
              </w:rPr>
            </w:pPr>
            <w:r w:rsidRPr="00A35B4C">
              <w:rPr>
                <w:rFonts w:ascii="Arial" w:hAnsi="Arial" w:cs="Arial"/>
                <w:sz w:val="22"/>
                <w:szCs w:val="22"/>
              </w:rPr>
              <w:t xml:space="preserve">Section in Operating Techniques document and risk assessments are fairly comprehensive </w:t>
            </w:r>
          </w:p>
        </w:tc>
      </w:tr>
      <w:tr w:rsidR="008144C1" w:rsidRPr="00EF0974" w14:paraId="2972F3D9" w14:textId="77777777" w:rsidTr="00EC4794">
        <w:trPr>
          <w:cantSplit/>
          <w:trHeight w:val="20"/>
        </w:trPr>
        <w:tc>
          <w:tcPr>
            <w:tcW w:w="409" w:type="pct"/>
            <w:tcBorders>
              <w:left w:val="single" w:sz="4" w:space="0" w:color="auto"/>
            </w:tcBorders>
          </w:tcPr>
          <w:p w14:paraId="6238BC7B" w14:textId="77777777" w:rsidR="008144C1" w:rsidRPr="00027CB5" w:rsidRDefault="008144C1" w:rsidP="00DF64F8">
            <w:pPr>
              <w:spacing w:before="60" w:after="60" w:line="270" w:lineRule="exact"/>
              <w:rPr>
                <w:rFonts w:ascii="Arial" w:hAnsi="Arial" w:cs="Arial"/>
                <w:color w:val="000000"/>
                <w:sz w:val="22"/>
                <w:szCs w:val="22"/>
                <w:highlight w:val="yellow"/>
              </w:rPr>
            </w:pPr>
          </w:p>
        </w:tc>
        <w:tc>
          <w:tcPr>
            <w:tcW w:w="2866" w:type="pct"/>
            <w:shd w:val="clear" w:color="auto" w:fill="auto"/>
          </w:tcPr>
          <w:p w14:paraId="35A3A24F" w14:textId="77777777" w:rsidR="008144C1" w:rsidRPr="00027CB5" w:rsidRDefault="009D3399" w:rsidP="00DF64F8">
            <w:pPr>
              <w:numPr>
                <w:ilvl w:val="0"/>
                <w:numId w:val="7"/>
              </w:numPr>
              <w:spacing w:before="60" w:after="60" w:line="270" w:lineRule="exact"/>
              <w:rPr>
                <w:rFonts w:ascii="Arial" w:hAnsi="Arial" w:cs="Arial"/>
                <w:color w:val="000000"/>
                <w:sz w:val="22"/>
                <w:szCs w:val="22"/>
                <w:highlight w:val="yellow"/>
              </w:rPr>
            </w:pPr>
            <w:r w:rsidRPr="00027CB5">
              <w:rPr>
                <w:rFonts w:ascii="Arial" w:hAnsi="Arial" w:cs="Arial"/>
                <w:color w:val="000000"/>
                <w:sz w:val="22"/>
                <w:szCs w:val="22"/>
                <w:highlight w:val="yellow"/>
              </w:rPr>
              <w:t>Odour</w:t>
            </w:r>
            <w:r w:rsidR="008144C1" w:rsidRPr="00027CB5">
              <w:rPr>
                <w:rFonts w:ascii="Arial" w:hAnsi="Arial" w:cs="Arial"/>
                <w:color w:val="000000"/>
                <w:sz w:val="22"/>
                <w:szCs w:val="22"/>
                <w:highlight w:val="yellow"/>
              </w:rPr>
              <w:t xml:space="preserve"> management plan required?</w:t>
            </w:r>
          </w:p>
        </w:tc>
        <w:tc>
          <w:tcPr>
            <w:tcW w:w="342" w:type="pct"/>
          </w:tcPr>
          <w:p w14:paraId="6196928E" w14:textId="77777777" w:rsidR="008144C1" w:rsidRPr="00027CB5" w:rsidRDefault="008144C1" w:rsidP="00DF64F8">
            <w:pPr>
              <w:spacing w:before="60" w:after="60" w:line="270" w:lineRule="exact"/>
              <w:rPr>
                <w:rFonts w:ascii="Arial" w:hAnsi="Arial" w:cs="Arial"/>
                <w:sz w:val="22"/>
                <w:szCs w:val="22"/>
                <w:highlight w:val="yellow"/>
              </w:rPr>
            </w:pPr>
          </w:p>
        </w:tc>
        <w:tc>
          <w:tcPr>
            <w:tcW w:w="287" w:type="pct"/>
          </w:tcPr>
          <w:p w14:paraId="688133F7" w14:textId="0AF8D0DE" w:rsidR="008144C1" w:rsidRPr="00027CB5" w:rsidRDefault="00027CB5" w:rsidP="00DF64F8">
            <w:pPr>
              <w:spacing w:before="60" w:after="60" w:line="270" w:lineRule="exact"/>
              <w:rPr>
                <w:rFonts w:ascii="Arial" w:hAnsi="Arial" w:cs="Arial"/>
                <w:sz w:val="22"/>
                <w:szCs w:val="22"/>
                <w:highlight w:val="yellow"/>
              </w:rPr>
            </w:pPr>
            <w:r w:rsidRPr="00027CB5">
              <w:rPr>
                <w:rFonts w:ascii="Arial" w:hAnsi="Arial" w:cs="Arial"/>
                <w:sz w:val="22"/>
                <w:szCs w:val="22"/>
                <w:highlight w:val="yellow"/>
              </w:rPr>
              <w:t>X</w:t>
            </w:r>
          </w:p>
        </w:tc>
        <w:tc>
          <w:tcPr>
            <w:tcW w:w="335" w:type="pct"/>
          </w:tcPr>
          <w:p w14:paraId="3FB37787" w14:textId="77777777" w:rsidR="008144C1" w:rsidRPr="00027CB5" w:rsidRDefault="008144C1" w:rsidP="00DF64F8">
            <w:pPr>
              <w:spacing w:before="60" w:after="60" w:line="270" w:lineRule="exact"/>
              <w:rPr>
                <w:rFonts w:ascii="Arial" w:hAnsi="Arial" w:cs="Arial"/>
                <w:sz w:val="22"/>
                <w:szCs w:val="22"/>
                <w:highlight w:val="yellow"/>
              </w:rPr>
            </w:pPr>
          </w:p>
        </w:tc>
        <w:tc>
          <w:tcPr>
            <w:tcW w:w="761" w:type="pct"/>
            <w:tcBorders>
              <w:right w:val="single" w:sz="4" w:space="0" w:color="auto"/>
            </w:tcBorders>
          </w:tcPr>
          <w:p w14:paraId="62FD45FD" w14:textId="03399C07" w:rsidR="008144C1" w:rsidRPr="00027CB5" w:rsidRDefault="00AE4537" w:rsidP="00DF64F8">
            <w:pPr>
              <w:spacing w:before="60" w:after="60" w:line="270" w:lineRule="exact"/>
              <w:rPr>
                <w:rFonts w:ascii="Arial" w:hAnsi="Arial" w:cs="Arial"/>
                <w:sz w:val="22"/>
                <w:szCs w:val="22"/>
                <w:highlight w:val="yellow"/>
              </w:rPr>
            </w:pPr>
            <w:r>
              <w:rPr>
                <w:rFonts w:ascii="Arial" w:hAnsi="Arial" w:cs="Arial"/>
                <w:sz w:val="22"/>
                <w:szCs w:val="22"/>
                <w:highlight w:val="yellow"/>
              </w:rPr>
              <w:t>Needed but not supplied</w:t>
            </w:r>
          </w:p>
        </w:tc>
      </w:tr>
      <w:tr w:rsidR="008144C1" w:rsidRPr="00EF0974" w14:paraId="7E6C343D" w14:textId="77777777" w:rsidTr="00EC4794">
        <w:trPr>
          <w:cantSplit/>
          <w:trHeight w:val="20"/>
        </w:trPr>
        <w:tc>
          <w:tcPr>
            <w:tcW w:w="409" w:type="pct"/>
            <w:tcBorders>
              <w:left w:val="single" w:sz="4" w:space="0" w:color="auto"/>
            </w:tcBorders>
          </w:tcPr>
          <w:p w14:paraId="3A0185C1" w14:textId="77777777" w:rsidR="008144C1" w:rsidRPr="00027CB5" w:rsidRDefault="008144C1" w:rsidP="00DF64F8">
            <w:pPr>
              <w:spacing w:before="60" w:after="60" w:line="270" w:lineRule="exact"/>
              <w:rPr>
                <w:rFonts w:ascii="Arial" w:hAnsi="Arial" w:cs="Arial"/>
                <w:color w:val="000000"/>
                <w:sz w:val="22"/>
                <w:szCs w:val="22"/>
                <w:highlight w:val="yellow"/>
              </w:rPr>
            </w:pPr>
          </w:p>
        </w:tc>
        <w:tc>
          <w:tcPr>
            <w:tcW w:w="2866" w:type="pct"/>
            <w:shd w:val="clear" w:color="auto" w:fill="auto"/>
          </w:tcPr>
          <w:p w14:paraId="6775003F" w14:textId="1109FA81" w:rsidR="008144C1" w:rsidRPr="00AE4537" w:rsidRDefault="0054030F" w:rsidP="00DF64F8">
            <w:pPr>
              <w:numPr>
                <w:ilvl w:val="0"/>
                <w:numId w:val="7"/>
              </w:numPr>
              <w:spacing w:before="60" w:after="60" w:line="270" w:lineRule="exact"/>
              <w:rPr>
                <w:rFonts w:ascii="Arial" w:hAnsi="Arial" w:cs="Arial"/>
                <w:color w:val="000000"/>
                <w:sz w:val="22"/>
                <w:szCs w:val="22"/>
              </w:rPr>
            </w:pPr>
            <w:r w:rsidRPr="00AE4537">
              <w:rPr>
                <w:rFonts w:ascii="Arial" w:hAnsi="Arial" w:cs="Arial"/>
                <w:color w:val="000000"/>
                <w:sz w:val="22"/>
                <w:szCs w:val="22"/>
              </w:rPr>
              <w:t>Noise impact assessment and n</w:t>
            </w:r>
            <w:r w:rsidR="009D3399" w:rsidRPr="00AE4537">
              <w:rPr>
                <w:rFonts w:ascii="Arial" w:hAnsi="Arial" w:cs="Arial"/>
                <w:color w:val="000000"/>
                <w:sz w:val="22"/>
                <w:szCs w:val="22"/>
              </w:rPr>
              <w:t>oise</w:t>
            </w:r>
            <w:r w:rsidR="008144C1" w:rsidRPr="00AE4537">
              <w:rPr>
                <w:rFonts w:ascii="Arial" w:hAnsi="Arial" w:cs="Arial"/>
                <w:color w:val="000000"/>
                <w:sz w:val="22"/>
                <w:szCs w:val="22"/>
              </w:rPr>
              <w:t xml:space="preserve"> </w:t>
            </w:r>
            <w:r w:rsidRPr="00AE4537">
              <w:rPr>
                <w:rFonts w:ascii="Arial" w:hAnsi="Arial" w:cs="Arial"/>
                <w:color w:val="000000"/>
                <w:sz w:val="22"/>
                <w:szCs w:val="22"/>
              </w:rPr>
              <w:t>&amp;</w:t>
            </w:r>
            <w:r w:rsidR="008144C1" w:rsidRPr="00AE4537">
              <w:rPr>
                <w:rFonts w:ascii="Arial" w:hAnsi="Arial" w:cs="Arial"/>
                <w:color w:val="000000"/>
                <w:sz w:val="22"/>
                <w:szCs w:val="22"/>
              </w:rPr>
              <w:t xml:space="preserve"> vibration management plan required?</w:t>
            </w:r>
          </w:p>
        </w:tc>
        <w:tc>
          <w:tcPr>
            <w:tcW w:w="342" w:type="pct"/>
          </w:tcPr>
          <w:p w14:paraId="0E976780" w14:textId="77777777" w:rsidR="008144C1" w:rsidRPr="00AE4537" w:rsidRDefault="008144C1" w:rsidP="00DF64F8">
            <w:pPr>
              <w:spacing w:before="60" w:after="60" w:line="270" w:lineRule="exact"/>
              <w:rPr>
                <w:rFonts w:ascii="Arial" w:hAnsi="Arial" w:cs="Arial"/>
                <w:sz w:val="22"/>
                <w:szCs w:val="22"/>
              </w:rPr>
            </w:pPr>
          </w:p>
        </w:tc>
        <w:tc>
          <w:tcPr>
            <w:tcW w:w="287" w:type="pct"/>
          </w:tcPr>
          <w:p w14:paraId="616A6194" w14:textId="18BAAF46" w:rsidR="008144C1" w:rsidRPr="00AE4537" w:rsidRDefault="008144C1" w:rsidP="00DF64F8">
            <w:pPr>
              <w:spacing w:before="60" w:after="60" w:line="270" w:lineRule="exact"/>
              <w:rPr>
                <w:rFonts w:ascii="Arial" w:hAnsi="Arial" w:cs="Arial"/>
                <w:sz w:val="22"/>
                <w:szCs w:val="22"/>
              </w:rPr>
            </w:pPr>
          </w:p>
        </w:tc>
        <w:tc>
          <w:tcPr>
            <w:tcW w:w="335" w:type="pct"/>
          </w:tcPr>
          <w:p w14:paraId="492E60ED" w14:textId="4CE2C21B" w:rsidR="008144C1" w:rsidRPr="00AE4537" w:rsidRDefault="00AE4537" w:rsidP="00DF64F8">
            <w:pPr>
              <w:spacing w:before="60" w:after="60" w:line="270" w:lineRule="exact"/>
              <w:rPr>
                <w:rFonts w:ascii="Arial" w:hAnsi="Arial" w:cs="Arial"/>
                <w:sz w:val="22"/>
                <w:szCs w:val="22"/>
              </w:rPr>
            </w:pPr>
            <w:r w:rsidRPr="00AE4537">
              <w:rPr>
                <w:rFonts w:ascii="Arial" w:hAnsi="Arial" w:cs="Arial"/>
                <w:sz w:val="22"/>
                <w:szCs w:val="22"/>
              </w:rPr>
              <w:t>X</w:t>
            </w:r>
          </w:p>
        </w:tc>
        <w:tc>
          <w:tcPr>
            <w:tcW w:w="761" w:type="pct"/>
            <w:tcBorders>
              <w:right w:val="single" w:sz="4" w:space="0" w:color="auto"/>
            </w:tcBorders>
          </w:tcPr>
          <w:p w14:paraId="13494F19" w14:textId="77777777" w:rsidR="008144C1" w:rsidRPr="00AE4537" w:rsidRDefault="008144C1" w:rsidP="00DF64F8">
            <w:pPr>
              <w:spacing w:before="60" w:after="60" w:line="270" w:lineRule="exact"/>
              <w:rPr>
                <w:rFonts w:ascii="Arial" w:hAnsi="Arial" w:cs="Arial"/>
                <w:sz w:val="22"/>
                <w:szCs w:val="22"/>
              </w:rPr>
            </w:pPr>
          </w:p>
        </w:tc>
      </w:tr>
      <w:tr w:rsidR="007A47E0" w:rsidRPr="00EF0974" w14:paraId="3DF9B7C5" w14:textId="77777777" w:rsidTr="00EC4794">
        <w:trPr>
          <w:cantSplit/>
          <w:trHeight w:val="20"/>
        </w:trPr>
        <w:tc>
          <w:tcPr>
            <w:tcW w:w="409" w:type="pct"/>
            <w:tcBorders>
              <w:left w:val="single" w:sz="4" w:space="0" w:color="auto"/>
            </w:tcBorders>
          </w:tcPr>
          <w:p w14:paraId="181D1747" w14:textId="77777777" w:rsidR="007A47E0" w:rsidRPr="00027CB5" w:rsidRDefault="007A47E0" w:rsidP="00DF64F8">
            <w:pPr>
              <w:spacing w:before="60" w:after="60" w:line="270" w:lineRule="exact"/>
              <w:rPr>
                <w:rFonts w:ascii="Arial" w:hAnsi="Arial" w:cs="Arial"/>
                <w:color w:val="000000"/>
                <w:sz w:val="22"/>
                <w:szCs w:val="22"/>
                <w:highlight w:val="yellow"/>
              </w:rPr>
            </w:pPr>
          </w:p>
        </w:tc>
        <w:tc>
          <w:tcPr>
            <w:tcW w:w="2866" w:type="pct"/>
            <w:shd w:val="clear" w:color="auto" w:fill="auto"/>
          </w:tcPr>
          <w:p w14:paraId="2F12AFDF" w14:textId="77777777" w:rsidR="007A47E0" w:rsidRPr="00027CB5" w:rsidRDefault="007A47E0" w:rsidP="007A47E0">
            <w:pPr>
              <w:numPr>
                <w:ilvl w:val="0"/>
                <w:numId w:val="7"/>
              </w:numPr>
              <w:spacing w:before="60" w:after="60" w:line="270" w:lineRule="exact"/>
              <w:rPr>
                <w:rFonts w:ascii="Arial" w:hAnsi="Arial" w:cs="Arial"/>
                <w:color w:val="000000"/>
                <w:sz w:val="22"/>
                <w:szCs w:val="22"/>
                <w:highlight w:val="yellow"/>
              </w:rPr>
            </w:pPr>
            <w:r w:rsidRPr="00027CB5">
              <w:rPr>
                <w:rFonts w:ascii="Arial" w:hAnsi="Arial" w:cs="Arial"/>
                <w:color w:val="000000"/>
                <w:sz w:val="22"/>
                <w:szCs w:val="22"/>
                <w:highlight w:val="yellow"/>
              </w:rPr>
              <w:t>Fire prevention and mitigation plan required?</w:t>
            </w:r>
          </w:p>
        </w:tc>
        <w:tc>
          <w:tcPr>
            <w:tcW w:w="342" w:type="pct"/>
          </w:tcPr>
          <w:p w14:paraId="7AF1D6E0" w14:textId="55F0EC4C" w:rsidR="007A47E0" w:rsidRPr="00027CB5" w:rsidRDefault="00027CB5" w:rsidP="00DF64F8">
            <w:pPr>
              <w:spacing w:before="60" w:after="60" w:line="270" w:lineRule="exact"/>
              <w:rPr>
                <w:rFonts w:ascii="Arial" w:hAnsi="Arial" w:cs="Arial"/>
                <w:sz w:val="22"/>
                <w:szCs w:val="22"/>
                <w:highlight w:val="yellow"/>
              </w:rPr>
            </w:pPr>
            <w:r w:rsidRPr="00027CB5">
              <w:rPr>
                <w:rFonts w:ascii="Arial" w:hAnsi="Arial" w:cs="Arial"/>
                <w:sz w:val="22"/>
                <w:szCs w:val="22"/>
                <w:highlight w:val="yellow"/>
              </w:rPr>
              <w:t>X</w:t>
            </w:r>
          </w:p>
        </w:tc>
        <w:tc>
          <w:tcPr>
            <w:tcW w:w="287" w:type="pct"/>
          </w:tcPr>
          <w:p w14:paraId="2ACD398D" w14:textId="11E33EE7" w:rsidR="007A47E0" w:rsidRPr="00027CB5" w:rsidRDefault="007A47E0" w:rsidP="00DF64F8">
            <w:pPr>
              <w:spacing w:before="60" w:after="60" w:line="270" w:lineRule="exact"/>
              <w:rPr>
                <w:rFonts w:ascii="Arial" w:hAnsi="Arial" w:cs="Arial"/>
                <w:sz w:val="22"/>
                <w:szCs w:val="22"/>
                <w:highlight w:val="yellow"/>
              </w:rPr>
            </w:pPr>
          </w:p>
        </w:tc>
        <w:tc>
          <w:tcPr>
            <w:tcW w:w="335" w:type="pct"/>
          </w:tcPr>
          <w:p w14:paraId="1E259889" w14:textId="77777777" w:rsidR="007A47E0" w:rsidRPr="00027CB5" w:rsidRDefault="007A47E0" w:rsidP="00DF64F8">
            <w:pPr>
              <w:spacing w:before="60" w:after="60" w:line="270" w:lineRule="exact"/>
              <w:rPr>
                <w:rFonts w:ascii="Arial" w:hAnsi="Arial" w:cs="Arial"/>
                <w:sz w:val="22"/>
                <w:szCs w:val="22"/>
                <w:highlight w:val="yellow"/>
              </w:rPr>
            </w:pPr>
          </w:p>
        </w:tc>
        <w:tc>
          <w:tcPr>
            <w:tcW w:w="761" w:type="pct"/>
            <w:tcBorders>
              <w:right w:val="single" w:sz="4" w:space="0" w:color="auto"/>
            </w:tcBorders>
          </w:tcPr>
          <w:p w14:paraId="23599018" w14:textId="27AA4B62" w:rsidR="007A47E0" w:rsidRPr="00027CB5" w:rsidRDefault="00027CB5" w:rsidP="00DF64F8">
            <w:pPr>
              <w:spacing w:before="60" w:after="60" w:line="270" w:lineRule="exact"/>
              <w:rPr>
                <w:rFonts w:ascii="Arial" w:hAnsi="Arial" w:cs="Arial"/>
                <w:sz w:val="22"/>
                <w:szCs w:val="22"/>
                <w:highlight w:val="yellow"/>
              </w:rPr>
            </w:pPr>
            <w:r w:rsidRPr="00027CB5">
              <w:rPr>
                <w:rFonts w:ascii="Arial" w:hAnsi="Arial" w:cs="Arial"/>
                <w:sz w:val="22"/>
                <w:szCs w:val="22"/>
                <w:highlight w:val="yellow"/>
              </w:rPr>
              <w:t>Appendix 6 Fire Prevention Plan (not provided)</w:t>
            </w:r>
          </w:p>
        </w:tc>
      </w:tr>
      <w:tr w:rsidR="009D3399" w:rsidRPr="00EF0974" w14:paraId="09D44050" w14:textId="77777777" w:rsidTr="00EC4794">
        <w:trPr>
          <w:cantSplit/>
          <w:trHeight w:val="20"/>
        </w:trPr>
        <w:tc>
          <w:tcPr>
            <w:tcW w:w="409"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lastRenderedPageBreak/>
              <w:t>3c</w:t>
            </w:r>
          </w:p>
        </w:tc>
        <w:tc>
          <w:tcPr>
            <w:tcW w:w="2866"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haz and non-haz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77777777" w:rsidR="009D3399" w:rsidRPr="00EF0974" w:rsidRDefault="009D3399" w:rsidP="00DF64F8">
            <w:pPr>
              <w:spacing w:before="60" w:after="60" w:line="270" w:lineRule="exact"/>
              <w:rPr>
                <w:rFonts w:ascii="Arial" w:hAnsi="Arial" w:cs="Arial"/>
                <w:sz w:val="22"/>
                <w:szCs w:val="22"/>
              </w:rPr>
            </w:pPr>
          </w:p>
        </w:tc>
        <w:tc>
          <w:tcPr>
            <w:tcW w:w="287"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35" w:type="pct"/>
          </w:tcPr>
          <w:p w14:paraId="6FA7F89B" w14:textId="50980191" w:rsidR="009D3399" w:rsidRPr="00EF0974" w:rsidRDefault="00027CB5"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19F93E35" w14:textId="77777777" w:rsidR="009D3399" w:rsidRPr="00EF0974" w:rsidRDefault="009D3399" w:rsidP="00DF64F8">
            <w:pPr>
              <w:spacing w:before="60" w:after="60" w:line="270" w:lineRule="exact"/>
              <w:rPr>
                <w:rFonts w:ascii="Arial" w:hAnsi="Arial" w:cs="Arial"/>
                <w:sz w:val="22"/>
                <w:szCs w:val="22"/>
              </w:rPr>
            </w:pPr>
          </w:p>
        </w:tc>
      </w:tr>
      <w:tr w:rsidR="008144C1" w:rsidRPr="00EF0974" w14:paraId="51F0577D" w14:textId="77777777" w:rsidTr="00EC4794">
        <w:trPr>
          <w:cantSplit/>
          <w:trHeight w:val="20"/>
        </w:trPr>
        <w:tc>
          <w:tcPr>
            <w:tcW w:w="409"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866"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358EB8A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4E1D42" w14:textId="7280F6D5"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right w:val="single" w:sz="4" w:space="0" w:color="auto"/>
            </w:tcBorders>
          </w:tcPr>
          <w:p w14:paraId="32C530DD" w14:textId="5857647A"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Answered “n/a”</w:t>
            </w:r>
          </w:p>
        </w:tc>
      </w:tr>
      <w:tr w:rsidR="008144C1" w:rsidRPr="00EF0974" w14:paraId="40A7F96E" w14:textId="77777777" w:rsidTr="00EC4794">
        <w:trPr>
          <w:cantSplit/>
          <w:trHeight w:val="20"/>
        </w:trPr>
        <w:tc>
          <w:tcPr>
            <w:tcW w:w="409"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866"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7"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588A3D71"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X</w:t>
            </w:r>
          </w:p>
        </w:tc>
        <w:tc>
          <w:tcPr>
            <w:tcW w:w="761" w:type="pct"/>
            <w:tcBorders>
              <w:bottom w:val="single" w:sz="4" w:space="0" w:color="auto"/>
              <w:right w:val="single" w:sz="4" w:space="0" w:color="auto"/>
            </w:tcBorders>
          </w:tcPr>
          <w:p w14:paraId="5B32A31A" w14:textId="77C833EB" w:rsidR="008144C1" w:rsidRPr="00EF0974" w:rsidRDefault="00027CB5" w:rsidP="00DF64F8">
            <w:pPr>
              <w:spacing w:before="60" w:after="60" w:line="270" w:lineRule="exact"/>
              <w:rPr>
                <w:rFonts w:ascii="Arial" w:hAnsi="Arial" w:cs="Arial"/>
                <w:sz w:val="22"/>
                <w:szCs w:val="22"/>
              </w:rPr>
            </w:pPr>
            <w:r>
              <w:rPr>
                <w:rFonts w:ascii="Arial" w:hAnsi="Arial" w:cs="Arial"/>
                <w:sz w:val="22"/>
                <w:szCs w:val="22"/>
              </w:rPr>
              <w:t>Answered “n/a”</w:t>
            </w:r>
          </w:p>
        </w:tc>
      </w:tr>
      <w:tr w:rsidR="008144C1" w:rsidRPr="00EF0974" w14:paraId="22CA472B" w14:textId="77777777" w:rsidTr="00EC4794">
        <w:trPr>
          <w:cantSplit/>
          <w:trHeight w:val="20"/>
        </w:trPr>
        <w:tc>
          <w:tcPr>
            <w:tcW w:w="409" w:type="pct"/>
            <w:tcBorders>
              <w:top w:val="single" w:sz="4" w:space="0" w:color="auto"/>
              <w:left w:val="single" w:sz="4" w:space="0" w:color="auto"/>
              <w:bottom w:val="single" w:sz="4" w:space="0" w:color="auto"/>
            </w:tcBorders>
          </w:tcPr>
          <w:p w14:paraId="0718DAC3" w14:textId="77777777" w:rsidR="008144C1" w:rsidRPr="00027CB5" w:rsidRDefault="008144C1" w:rsidP="00DF64F8">
            <w:pPr>
              <w:spacing w:before="60" w:after="60" w:line="270" w:lineRule="exact"/>
              <w:rPr>
                <w:rFonts w:ascii="Arial" w:hAnsi="Arial" w:cs="Arial"/>
                <w:b/>
                <w:color w:val="000000"/>
                <w:sz w:val="22"/>
                <w:szCs w:val="22"/>
                <w:highlight w:val="yellow"/>
              </w:rPr>
            </w:pPr>
          </w:p>
        </w:tc>
        <w:tc>
          <w:tcPr>
            <w:tcW w:w="2866" w:type="pct"/>
            <w:tcBorders>
              <w:top w:val="single" w:sz="4" w:space="0" w:color="auto"/>
              <w:bottom w:val="single" w:sz="4" w:space="0" w:color="auto"/>
            </w:tcBorders>
            <w:shd w:val="clear" w:color="auto" w:fill="auto"/>
          </w:tcPr>
          <w:p w14:paraId="5F8D3099" w14:textId="60F1824C" w:rsidR="00027CB5" w:rsidRPr="00027CB5" w:rsidRDefault="008144C1" w:rsidP="00C342B0">
            <w:pPr>
              <w:spacing w:before="60" w:after="60" w:line="270" w:lineRule="exact"/>
              <w:rPr>
                <w:rFonts w:ascii="Arial" w:hAnsi="Arial" w:cs="Arial"/>
                <w:b/>
                <w:color w:val="000000"/>
                <w:sz w:val="22"/>
                <w:szCs w:val="22"/>
                <w:highlight w:val="yellow"/>
              </w:rPr>
            </w:pPr>
            <w:r w:rsidRPr="00027CB5">
              <w:rPr>
                <w:rFonts w:ascii="Arial" w:hAnsi="Arial" w:cs="Arial"/>
                <w:b/>
                <w:color w:val="000000"/>
                <w:sz w:val="22"/>
                <w:szCs w:val="22"/>
                <w:highlight w:val="yellow"/>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027CB5" w:rsidRDefault="008144C1" w:rsidP="00DF64F8">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98F14CB" w14:textId="567CAE03" w:rsidR="008144C1" w:rsidRPr="00027CB5" w:rsidRDefault="00027CB5" w:rsidP="00DF64F8">
            <w:pPr>
              <w:spacing w:before="60" w:after="60" w:line="270" w:lineRule="exact"/>
              <w:rPr>
                <w:rFonts w:ascii="Arial" w:hAnsi="Arial" w:cs="Arial"/>
                <w:b/>
                <w:sz w:val="22"/>
                <w:szCs w:val="22"/>
                <w:highlight w:val="yellow"/>
              </w:rPr>
            </w:pPr>
            <w:r w:rsidRPr="00027CB5">
              <w:rPr>
                <w:rFonts w:ascii="Arial" w:hAnsi="Arial" w:cs="Arial"/>
                <w:b/>
                <w:sz w:val="22"/>
                <w:szCs w:val="22"/>
                <w:highlight w:val="yellow"/>
              </w:rPr>
              <w:t>X</w:t>
            </w:r>
          </w:p>
        </w:tc>
        <w:tc>
          <w:tcPr>
            <w:tcW w:w="335" w:type="pct"/>
            <w:tcBorders>
              <w:top w:val="single" w:sz="4" w:space="0" w:color="auto"/>
              <w:bottom w:val="single" w:sz="4" w:space="0" w:color="auto"/>
            </w:tcBorders>
          </w:tcPr>
          <w:p w14:paraId="611D8CA8" w14:textId="77777777" w:rsidR="008144C1" w:rsidRPr="00027CB5" w:rsidRDefault="008144C1" w:rsidP="00DF64F8">
            <w:pPr>
              <w:spacing w:before="60" w:after="60" w:line="270" w:lineRule="exact"/>
              <w:rPr>
                <w:rFonts w:ascii="Arial" w:hAnsi="Arial" w:cs="Arial"/>
                <w:b/>
                <w:sz w:val="22"/>
                <w:szCs w:val="22"/>
                <w:highlight w:val="yellow"/>
              </w:rPr>
            </w:pPr>
          </w:p>
        </w:tc>
        <w:tc>
          <w:tcPr>
            <w:tcW w:w="761" w:type="pct"/>
            <w:tcBorders>
              <w:top w:val="single" w:sz="4" w:space="0" w:color="auto"/>
              <w:bottom w:val="single" w:sz="4" w:space="0" w:color="auto"/>
              <w:right w:val="single" w:sz="4" w:space="0" w:color="auto"/>
            </w:tcBorders>
          </w:tcPr>
          <w:p w14:paraId="3AA083A9" w14:textId="77777777" w:rsidR="00C342B0" w:rsidRPr="00C342B0" w:rsidRDefault="00C342B0" w:rsidP="00C342B0">
            <w:pPr>
              <w:pStyle w:val="ListParagraph"/>
              <w:numPr>
                <w:ilvl w:val="0"/>
                <w:numId w:val="7"/>
              </w:numPr>
              <w:spacing w:before="60" w:after="60" w:line="270" w:lineRule="exact"/>
              <w:rPr>
                <w:rFonts w:ascii="Arial" w:hAnsi="Arial" w:cs="Arial"/>
                <w:bCs/>
                <w:color w:val="000000"/>
                <w:sz w:val="22"/>
                <w:szCs w:val="22"/>
                <w:highlight w:val="yellow"/>
              </w:rPr>
            </w:pPr>
            <w:r w:rsidRPr="00C342B0">
              <w:rPr>
                <w:rFonts w:ascii="Arial" w:hAnsi="Arial" w:cs="Arial"/>
                <w:bCs/>
                <w:color w:val="000000"/>
                <w:sz w:val="22"/>
                <w:szCs w:val="22"/>
                <w:highlight w:val="yellow"/>
              </w:rPr>
              <w:t>R4 missing</w:t>
            </w:r>
          </w:p>
          <w:p w14:paraId="3AE7B4B9" w14:textId="5186C307" w:rsidR="00C342B0" w:rsidRPr="00C342B0" w:rsidRDefault="00C342B0" w:rsidP="00C342B0">
            <w:pPr>
              <w:pStyle w:val="ListParagraph"/>
              <w:numPr>
                <w:ilvl w:val="0"/>
                <w:numId w:val="7"/>
              </w:numPr>
              <w:spacing w:before="60" w:after="60" w:line="270" w:lineRule="exact"/>
              <w:rPr>
                <w:rFonts w:ascii="Arial" w:hAnsi="Arial" w:cs="Arial"/>
                <w:bCs/>
                <w:color w:val="000000"/>
                <w:sz w:val="22"/>
                <w:szCs w:val="22"/>
                <w:highlight w:val="yellow"/>
              </w:rPr>
            </w:pPr>
            <w:r w:rsidRPr="00C342B0">
              <w:rPr>
                <w:rFonts w:ascii="Arial" w:hAnsi="Arial" w:cs="Arial"/>
                <w:bCs/>
                <w:color w:val="000000"/>
                <w:sz w:val="22"/>
                <w:szCs w:val="22"/>
                <w:highlight w:val="yellow"/>
              </w:rPr>
              <w:t xml:space="preserve">IED </w:t>
            </w:r>
            <w:r w:rsidRPr="00C342B0">
              <w:rPr>
                <w:rFonts w:ascii="Arial" w:hAnsi="Arial" w:cs="Arial"/>
                <w:bCs/>
                <w:color w:val="000000"/>
                <w:sz w:val="22"/>
                <w:szCs w:val="22"/>
                <w:highlight w:val="yellow"/>
              </w:rPr>
              <w:t>limit not confirmed</w:t>
            </w:r>
          </w:p>
          <w:p w14:paraId="73CA93CD" w14:textId="77777777" w:rsidR="00C342B0" w:rsidRPr="00C342B0" w:rsidRDefault="00C342B0" w:rsidP="00C342B0">
            <w:pPr>
              <w:pStyle w:val="ListParagraph"/>
              <w:numPr>
                <w:ilvl w:val="0"/>
                <w:numId w:val="7"/>
              </w:numPr>
              <w:spacing w:before="60" w:after="60" w:line="270" w:lineRule="exact"/>
              <w:rPr>
                <w:rFonts w:ascii="Arial" w:hAnsi="Arial" w:cs="Arial"/>
                <w:bCs/>
                <w:sz w:val="22"/>
                <w:szCs w:val="22"/>
                <w:highlight w:val="yellow"/>
              </w:rPr>
            </w:pPr>
            <w:r w:rsidRPr="00C342B0">
              <w:rPr>
                <w:rFonts w:ascii="Arial" w:hAnsi="Arial" w:cs="Arial"/>
                <w:bCs/>
                <w:color w:val="000000"/>
                <w:sz w:val="22"/>
                <w:szCs w:val="22"/>
                <w:highlight w:val="yellow"/>
              </w:rPr>
              <w:t>no OMP referenced or provided</w:t>
            </w:r>
          </w:p>
          <w:p w14:paraId="45A9EBDD" w14:textId="16E1E994" w:rsidR="008144C1" w:rsidRPr="00027CB5" w:rsidRDefault="00C342B0" w:rsidP="00C342B0">
            <w:pPr>
              <w:pStyle w:val="ListParagraph"/>
              <w:numPr>
                <w:ilvl w:val="0"/>
                <w:numId w:val="7"/>
              </w:numPr>
              <w:spacing w:before="60" w:after="60" w:line="270" w:lineRule="exact"/>
              <w:rPr>
                <w:rFonts w:ascii="Arial" w:hAnsi="Arial" w:cs="Arial"/>
                <w:b/>
                <w:sz w:val="22"/>
                <w:szCs w:val="22"/>
                <w:highlight w:val="yellow"/>
              </w:rPr>
            </w:pPr>
            <w:r w:rsidRPr="00C342B0">
              <w:rPr>
                <w:rFonts w:ascii="Arial" w:hAnsi="Arial" w:cs="Arial"/>
                <w:bCs/>
                <w:color w:val="000000"/>
                <w:sz w:val="22"/>
                <w:szCs w:val="22"/>
                <w:highlight w:val="yellow"/>
              </w:rPr>
              <w:t>FPMP referenced but not provided</w:t>
            </w: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0"/>
        <w:gridCol w:w="3211"/>
        <w:gridCol w:w="608"/>
        <w:gridCol w:w="510"/>
        <w:gridCol w:w="595"/>
        <w:gridCol w:w="1134"/>
        <w:gridCol w:w="2273"/>
      </w:tblGrid>
      <w:tr w:rsidR="00BD0592" w:rsidRPr="00EF0974" w14:paraId="79739355" w14:textId="77777777" w:rsidTr="00C342B0">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C342B0">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7A2D62AB"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Pr>
          <w:p w14:paraId="0E4AA709" w14:textId="77777777" w:rsidR="00BD0592" w:rsidRPr="00EF0974" w:rsidRDefault="00BD0592" w:rsidP="00BD0592">
            <w:pPr>
              <w:pStyle w:val="BlockText"/>
              <w:spacing w:before="60" w:after="60" w:line="270" w:lineRule="exact"/>
              <w:rPr>
                <w:rFonts w:cs="Arial"/>
                <w:szCs w:val="22"/>
              </w:rPr>
            </w:pPr>
          </w:p>
        </w:tc>
        <w:tc>
          <w:tcPr>
            <w:tcW w:w="0" w:type="auto"/>
          </w:tcPr>
          <w:p w14:paraId="60F6C5E8" w14:textId="5BA6F5FA" w:rsidR="00BD0592" w:rsidRPr="00EF0974" w:rsidRDefault="00C342B0" w:rsidP="00BD0592">
            <w:pPr>
              <w:pStyle w:val="BlockText"/>
              <w:spacing w:before="60" w:after="60" w:line="270" w:lineRule="exact"/>
              <w:rPr>
                <w:rFonts w:cs="Arial"/>
                <w:szCs w:val="22"/>
              </w:rPr>
            </w:pPr>
            <w:r>
              <w:rPr>
                <w:rFonts w:cs="Arial"/>
                <w:szCs w:val="22"/>
              </w:rPr>
              <w:t>13/09//22</w:t>
            </w: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C342B0">
        <w:trPr>
          <w:trHeight w:val="20"/>
        </w:trPr>
        <w:tc>
          <w:tcPr>
            <w:tcW w:w="0" w:type="auto"/>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85BA77F" w14:textId="3A2F37A0"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406A926" w14:textId="166B69BA" w:rsidR="00BD0592" w:rsidRPr="00EF0974" w:rsidRDefault="00C342B0" w:rsidP="00BD0592">
            <w:pPr>
              <w:pStyle w:val="BlockText"/>
              <w:spacing w:before="60" w:after="60" w:line="270" w:lineRule="exact"/>
              <w:rPr>
                <w:rFonts w:cs="Arial"/>
                <w:szCs w:val="22"/>
              </w:rPr>
            </w:pPr>
            <w:r>
              <w:rPr>
                <w:rFonts w:cs="Arial"/>
                <w:szCs w:val="22"/>
              </w:rPr>
              <w:t>13/09/22</w:t>
            </w:r>
          </w:p>
        </w:tc>
        <w:tc>
          <w:tcPr>
            <w:tcW w:w="0" w:type="auto"/>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C342B0">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31C3D558"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437B84C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C342B0">
        <w:trPr>
          <w:trHeight w:val="20"/>
        </w:trPr>
        <w:tc>
          <w:tcPr>
            <w:tcW w:w="0" w:type="auto"/>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0" w:type="auto"/>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0" w:type="auto"/>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40DC6377"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C342B0">
        <w:trPr>
          <w:trHeight w:val="20"/>
        </w:trPr>
        <w:tc>
          <w:tcPr>
            <w:tcW w:w="0" w:type="auto"/>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0" w:type="auto"/>
            <w:tcBorders>
              <w:top w:val="single" w:sz="4" w:space="0" w:color="auto"/>
              <w:bottom w:val="single" w:sz="4" w:space="0" w:color="auto"/>
            </w:tcBorders>
          </w:tcPr>
          <w:p w14:paraId="7F8B6795" w14:textId="61E0A58B"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6E486DC5" w14:textId="3B0F4350" w:rsidR="00BD0592" w:rsidRPr="00EF0974" w:rsidRDefault="00C342B0" w:rsidP="00BD0592">
            <w:pPr>
              <w:pStyle w:val="BlockText"/>
              <w:spacing w:before="60" w:after="60" w:line="270" w:lineRule="exact"/>
              <w:rPr>
                <w:rFonts w:cs="Arial"/>
                <w:szCs w:val="22"/>
              </w:rPr>
            </w:pPr>
            <w:r>
              <w:rPr>
                <w:rFonts w:cs="Arial"/>
                <w:szCs w:val="22"/>
              </w:rPr>
              <w:t>13/09/22</w:t>
            </w:r>
          </w:p>
        </w:tc>
        <w:tc>
          <w:tcPr>
            <w:tcW w:w="0" w:type="auto"/>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C342B0">
        <w:trPr>
          <w:trHeight w:val="20"/>
        </w:trPr>
        <w:tc>
          <w:tcPr>
            <w:tcW w:w="0" w:type="auto"/>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53962A4E"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C342B0">
        <w:trPr>
          <w:trHeight w:val="20"/>
        </w:trPr>
        <w:tc>
          <w:tcPr>
            <w:tcW w:w="0" w:type="auto"/>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0" w:type="auto"/>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0" w:type="auto"/>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09AA9BF8" w14:textId="42E1CECC"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CC4836" w:rsidRPr="00EF0974" w14:paraId="5A7561C4" w14:textId="77777777" w:rsidTr="00C342B0">
        <w:trPr>
          <w:trHeight w:val="20"/>
        </w:trPr>
        <w:tc>
          <w:tcPr>
            <w:tcW w:w="0" w:type="auto"/>
            <w:tcBorders>
              <w:top w:val="single" w:sz="4" w:space="0" w:color="auto"/>
              <w:left w:val="single" w:sz="4" w:space="0" w:color="auto"/>
            </w:tcBorders>
          </w:tcPr>
          <w:p w14:paraId="4D3FE96D" w14:textId="03273C6F" w:rsidR="00CC4836" w:rsidRPr="00EF0974" w:rsidRDefault="00CC4836" w:rsidP="00BD0592">
            <w:pPr>
              <w:pStyle w:val="BlockText"/>
              <w:spacing w:before="60" w:after="60" w:line="270" w:lineRule="exact"/>
              <w:rPr>
                <w:rFonts w:cs="Arial"/>
                <w:b/>
                <w:color w:val="000000"/>
                <w:szCs w:val="22"/>
              </w:rPr>
            </w:pPr>
            <w:r>
              <w:rPr>
                <w:rFonts w:cs="Arial"/>
                <w:b/>
                <w:color w:val="000000"/>
                <w:szCs w:val="22"/>
              </w:rPr>
              <w:t>8</w:t>
            </w:r>
          </w:p>
        </w:tc>
        <w:tc>
          <w:tcPr>
            <w:tcW w:w="0" w:type="auto"/>
            <w:tcBorders>
              <w:top w:val="single" w:sz="4" w:space="0" w:color="auto"/>
            </w:tcBorders>
          </w:tcPr>
          <w:p w14:paraId="27EAD4BD" w14:textId="15C90F2F" w:rsidR="00CC4836" w:rsidRPr="00EF0974" w:rsidRDefault="00CC4836" w:rsidP="00BD0592">
            <w:pPr>
              <w:pStyle w:val="BlockText"/>
              <w:spacing w:before="60" w:after="60" w:line="270" w:lineRule="exact"/>
              <w:rPr>
                <w:rFonts w:cs="Arial"/>
                <w:color w:val="000000"/>
                <w:szCs w:val="22"/>
              </w:rPr>
            </w:pPr>
            <w:r>
              <w:rPr>
                <w:rFonts w:cs="Arial"/>
                <w:color w:val="000000"/>
                <w:szCs w:val="22"/>
              </w:rPr>
              <w:t>Status on PALS updated</w:t>
            </w:r>
            <w:r w:rsidR="00E01AD0">
              <w:rPr>
                <w:rFonts w:cs="Arial"/>
                <w:color w:val="000000"/>
                <w:szCs w:val="22"/>
              </w:rPr>
              <w:t>?</w:t>
            </w:r>
          </w:p>
        </w:tc>
        <w:tc>
          <w:tcPr>
            <w:tcW w:w="0" w:type="auto"/>
            <w:tcBorders>
              <w:top w:val="single" w:sz="4" w:space="0" w:color="auto"/>
            </w:tcBorders>
          </w:tcPr>
          <w:p w14:paraId="76F01DD7" w14:textId="6BC7477E" w:rsidR="00CC4836" w:rsidRPr="00EF0974" w:rsidRDefault="00C342B0"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74B5B05F"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793C22AC"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130B0B8F" w14:textId="3B589329" w:rsidR="00CC4836" w:rsidRPr="00EF0974" w:rsidRDefault="00C342B0" w:rsidP="00BD0592">
            <w:pPr>
              <w:pStyle w:val="BlockText"/>
              <w:spacing w:before="60" w:after="60" w:line="270" w:lineRule="exact"/>
              <w:rPr>
                <w:rFonts w:cs="Arial"/>
                <w:szCs w:val="22"/>
              </w:rPr>
            </w:pPr>
            <w:r>
              <w:rPr>
                <w:rFonts w:cs="Arial"/>
                <w:szCs w:val="22"/>
              </w:rPr>
              <w:t>13/09/22</w:t>
            </w:r>
          </w:p>
        </w:tc>
        <w:tc>
          <w:tcPr>
            <w:tcW w:w="0" w:type="auto"/>
            <w:tcBorders>
              <w:top w:val="single" w:sz="4" w:space="0" w:color="auto"/>
              <w:right w:val="single" w:sz="4" w:space="0" w:color="auto"/>
            </w:tcBorders>
          </w:tcPr>
          <w:p w14:paraId="29C73628" w14:textId="77777777" w:rsidR="00CC4836" w:rsidRPr="00EF0974" w:rsidRDefault="00CC4836" w:rsidP="00BD0592">
            <w:pPr>
              <w:pStyle w:val="BlockText"/>
              <w:spacing w:before="60" w:after="60" w:line="270" w:lineRule="exact"/>
              <w:rPr>
                <w:rFonts w:cs="Arial"/>
                <w:color w:val="000000"/>
                <w:szCs w:val="22"/>
              </w:rPr>
            </w:pPr>
          </w:p>
        </w:tc>
      </w:tr>
      <w:tr w:rsidR="00BD0592" w:rsidRPr="00EF0974" w14:paraId="461D8270" w14:textId="77777777" w:rsidTr="00C342B0">
        <w:trPr>
          <w:trHeight w:val="20"/>
        </w:trPr>
        <w:tc>
          <w:tcPr>
            <w:tcW w:w="0" w:type="auto"/>
            <w:tcBorders>
              <w:left w:val="single" w:sz="4" w:space="0" w:color="auto"/>
            </w:tcBorders>
          </w:tcPr>
          <w:p w14:paraId="1241086D" w14:textId="03D38F6D"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9</w:t>
            </w:r>
          </w:p>
        </w:tc>
        <w:tc>
          <w:tcPr>
            <w:tcW w:w="0" w:type="auto"/>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0" w:type="auto"/>
          </w:tcPr>
          <w:p w14:paraId="1713D31B" w14:textId="77777777" w:rsidR="00BD0592" w:rsidRPr="00EF0974" w:rsidRDefault="00BD0592" w:rsidP="00BD0592">
            <w:pPr>
              <w:pStyle w:val="BlockText"/>
              <w:spacing w:before="60" w:after="60" w:line="270" w:lineRule="exact"/>
              <w:rPr>
                <w:rFonts w:cs="Arial"/>
                <w:szCs w:val="22"/>
              </w:rPr>
            </w:pPr>
          </w:p>
        </w:tc>
        <w:tc>
          <w:tcPr>
            <w:tcW w:w="0" w:type="auto"/>
          </w:tcPr>
          <w:p w14:paraId="6E9680F5" w14:textId="77777777" w:rsidR="00BD0592" w:rsidRPr="00EF0974" w:rsidRDefault="00BD0592" w:rsidP="00BD0592">
            <w:pPr>
              <w:pStyle w:val="BlockText"/>
              <w:spacing w:before="60" w:after="60" w:line="270" w:lineRule="exact"/>
              <w:rPr>
                <w:rFonts w:cs="Arial"/>
                <w:szCs w:val="22"/>
              </w:rPr>
            </w:pPr>
          </w:p>
        </w:tc>
        <w:tc>
          <w:tcPr>
            <w:tcW w:w="0" w:type="auto"/>
          </w:tcPr>
          <w:p w14:paraId="1EDE2227" w14:textId="50125566"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Pr>
          <w:p w14:paraId="4AD1026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C342B0">
        <w:trPr>
          <w:trHeight w:val="20"/>
        </w:trPr>
        <w:tc>
          <w:tcPr>
            <w:tcW w:w="0" w:type="auto"/>
            <w:tcBorders>
              <w:left w:val="single" w:sz="4" w:space="0" w:color="auto"/>
            </w:tcBorders>
          </w:tcPr>
          <w:p w14:paraId="7521EDAF" w14:textId="028A86E2"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10</w:t>
            </w:r>
          </w:p>
        </w:tc>
        <w:tc>
          <w:tcPr>
            <w:tcW w:w="0" w:type="auto"/>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0" w:type="auto"/>
          </w:tcPr>
          <w:p w14:paraId="1DF016E9" w14:textId="77777777" w:rsidR="00BD0592" w:rsidRPr="00EF0974" w:rsidRDefault="00BD0592" w:rsidP="00BD0592">
            <w:pPr>
              <w:pStyle w:val="BlockText"/>
              <w:spacing w:before="60" w:after="60" w:line="270" w:lineRule="exact"/>
              <w:rPr>
                <w:rFonts w:cs="Arial"/>
                <w:szCs w:val="22"/>
              </w:rPr>
            </w:pPr>
          </w:p>
        </w:tc>
        <w:tc>
          <w:tcPr>
            <w:tcW w:w="0" w:type="auto"/>
          </w:tcPr>
          <w:p w14:paraId="1EABA08B" w14:textId="77777777" w:rsidR="00BD0592" w:rsidRPr="00EF0974" w:rsidRDefault="00BD0592" w:rsidP="00BD0592">
            <w:pPr>
              <w:pStyle w:val="BlockText"/>
              <w:spacing w:before="60" w:after="60" w:line="270" w:lineRule="exact"/>
              <w:rPr>
                <w:rFonts w:cs="Arial"/>
                <w:szCs w:val="22"/>
              </w:rPr>
            </w:pPr>
          </w:p>
        </w:tc>
        <w:tc>
          <w:tcPr>
            <w:tcW w:w="0" w:type="auto"/>
          </w:tcPr>
          <w:p w14:paraId="393ABB4E" w14:textId="6A630B29"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Pr>
          <w:p w14:paraId="1D306BC4"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C342B0">
        <w:trPr>
          <w:trHeight w:val="20"/>
        </w:trPr>
        <w:tc>
          <w:tcPr>
            <w:tcW w:w="0" w:type="auto"/>
            <w:tcBorders>
              <w:left w:val="single" w:sz="4" w:space="0" w:color="auto"/>
            </w:tcBorders>
          </w:tcPr>
          <w:p w14:paraId="7485AD2E" w14:textId="225621AA"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1</w:t>
            </w:r>
          </w:p>
        </w:tc>
        <w:tc>
          <w:tcPr>
            <w:tcW w:w="0" w:type="auto"/>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0" w:type="auto"/>
          </w:tcPr>
          <w:p w14:paraId="264E676A" w14:textId="77777777" w:rsidR="00BD0592" w:rsidRPr="00EF0974" w:rsidRDefault="00BD0592" w:rsidP="00BD0592">
            <w:pPr>
              <w:pStyle w:val="BlockText"/>
              <w:spacing w:before="60" w:after="60" w:line="270" w:lineRule="exact"/>
              <w:rPr>
                <w:rFonts w:cs="Arial"/>
                <w:szCs w:val="22"/>
              </w:rPr>
            </w:pPr>
          </w:p>
        </w:tc>
        <w:tc>
          <w:tcPr>
            <w:tcW w:w="0" w:type="auto"/>
          </w:tcPr>
          <w:p w14:paraId="28E211FE" w14:textId="77777777" w:rsidR="00BD0592" w:rsidRPr="00EF0974" w:rsidRDefault="00BD0592" w:rsidP="00BD0592">
            <w:pPr>
              <w:pStyle w:val="BlockText"/>
              <w:spacing w:before="60" w:after="60" w:line="270" w:lineRule="exact"/>
              <w:rPr>
                <w:rFonts w:cs="Arial"/>
                <w:szCs w:val="22"/>
              </w:rPr>
            </w:pPr>
          </w:p>
        </w:tc>
        <w:tc>
          <w:tcPr>
            <w:tcW w:w="0" w:type="auto"/>
          </w:tcPr>
          <w:p w14:paraId="03D917DE" w14:textId="74B00D51"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Pr>
          <w:p w14:paraId="3A7543E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C342B0">
        <w:trPr>
          <w:trHeight w:val="20"/>
        </w:trPr>
        <w:tc>
          <w:tcPr>
            <w:tcW w:w="0" w:type="auto"/>
            <w:tcBorders>
              <w:left w:val="single" w:sz="4" w:space="0" w:color="auto"/>
            </w:tcBorders>
          </w:tcPr>
          <w:p w14:paraId="09454211" w14:textId="530B7301"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lastRenderedPageBreak/>
              <w:t>1</w:t>
            </w:r>
            <w:r w:rsidR="00CC4836">
              <w:rPr>
                <w:rFonts w:cs="Arial"/>
                <w:b/>
                <w:color w:val="000000"/>
                <w:szCs w:val="22"/>
              </w:rPr>
              <w:t>2</w:t>
            </w:r>
          </w:p>
        </w:tc>
        <w:tc>
          <w:tcPr>
            <w:tcW w:w="0" w:type="auto"/>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0" w:type="auto"/>
          </w:tcPr>
          <w:p w14:paraId="5BAE5B9F" w14:textId="20FBCC12" w:rsidR="00BD0592" w:rsidRPr="00EF0974" w:rsidRDefault="00C342B0" w:rsidP="00BD0592">
            <w:pPr>
              <w:pStyle w:val="BlockText"/>
              <w:spacing w:before="60" w:after="60" w:line="270" w:lineRule="exact"/>
              <w:rPr>
                <w:rFonts w:cs="Arial"/>
                <w:szCs w:val="22"/>
              </w:rPr>
            </w:pPr>
            <w:r>
              <w:rPr>
                <w:rFonts w:cs="Arial"/>
                <w:szCs w:val="22"/>
              </w:rPr>
              <w:t>X</w:t>
            </w:r>
          </w:p>
        </w:tc>
        <w:tc>
          <w:tcPr>
            <w:tcW w:w="0" w:type="auto"/>
          </w:tcPr>
          <w:p w14:paraId="4AFDC704" w14:textId="77777777" w:rsidR="00BD0592" w:rsidRPr="00EF0974" w:rsidRDefault="00BD0592" w:rsidP="00BD0592">
            <w:pPr>
              <w:pStyle w:val="BlockText"/>
              <w:spacing w:before="60" w:after="60" w:line="270" w:lineRule="exact"/>
              <w:rPr>
                <w:rFonts w:cs="Arial"/>
                <w:szCs w:val="22"/>
              </w:rPr>
            </w:pPr>
          </w:p>
        </w:tc>
        <w:tc>
          <w:tcPr>
            <w:tcW w:w="0" w:type="auto"/>
          </w:tcPr>
          <w:p w14:paraId="04C8BFA5" w14:textId="77777777" w:rsidR="00BD0592" w:rsidRPr="00EF0974" w:rsidRDefault="00BD0592" w:rsidP="00BD0592">
            <w:pPr>
              <w:pStyle w:val="BlockText"/>
              <w:spacing w:before="60" w:after="60" w:line="270" w:lineRule="exact"/>
              <w:rPr>
                <w:rFonts w:cs="Arial"/>
                <w:szCs w:val="22"/>
              </w:rPr>
            </w:pPr>
          </w:p>
        </w:tc>
        <w:tc>
          <w:tcPr>
            <w:tcW w:w="0" w:type="auto"/>
          </w:tcPr>
          <w:p w14:paraId="246CD298" w14:textId="004ADC05" w:rsidR="00BD0592" w:rsidRPr="00EF0974" w:rsidRDefault="00C342B0" w:rsidP="00BD0592">
            <w:pPr>
              <w:pStyle w:val="BlockText"/>
              <w:spacing w:before="60" w:after="60" w:line="270" w:lineRule="exact"/>
              <w:rPr>
                <w:rFonts w:cs="Arial"/>
                <w:szCs w:val="22"/>
              </w:rPr>
            </w:pPr>
            <w:r>
              <w:rPr>
                <w:rFonts w:cs="Arial"/>
                <w:szCs w:val="22"/>
              </w:rPr>
              <w:t>13/09/22</w:t>
            </w:r>
          </w:p>
        </w:tc>
        <w:tc>
          <w:tcPr>
            <w:tcW w:w="0" w:type="auto"/>
            <w:tcBorders>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r w:rsidR="00B84E5A" w:rsidRPr="00EF0974" w14:paraId="70F2BF46" w14:textId="77777777" w:rsidTr="00C342B0">
        <w:trPr>
          <w:trHeight w:val="20"/>
        </w:trPr>
        <w:tc>
          <w:tcPr>
            <w:tcW w:w="0" w:type="auto"/>
            <w:tcBorders>
              <w:left w:val="single" w:sz="4" w:space="0" w:color="auto"/>
              <w:bottom w:val="single" w:sz="4" w:space="0" w:color="auto"/>
            </w:tcBorders>
          </w:tcPr>
          <w:p w14:paraId="6D14698C" w14:textId="524A40B5"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w:t>
            </w:r>
            <w:r w:rsidR="00CC4836">
              <w:rPr>
                <w:rFonts w:cs="Arial"/>
                <w:b/>
                <w:color w:val="000000"/>
                <w:szCs w:val="22"/>
              </w:rPr>
              <w:t>3</w:t>
            </w:r>
          </w:p>
        </w:tc>
        <w:tc>
          <w:tcPr>
            <w:tcW w:w="0" w:type="auto"/>
            <w:tcBorders>
              <w:bottom w:val="single" w:sz="4" w:space="0" w:color="auto"/>
            </w:tcBorders>
          </w:tcPr>
          <w:p w14:paraId="4322089C" w14:textId="54E73BAA" w:rsidR="00B84E5A" w:rsidRPr="00EF0974" w:rsidRDefault="00B84E5A" w:rsidP="00BD0592">
            <w:pPr>
              <w:pStyle w:val="BlockText"/>
              <w:spacing w:before="60" w:after="60" w:line="270" w:lineRule="exact"/>
              <w:rPr>
                <w:rFonts w:cs="Arial"/>
                <w:color w:val="000000"/>
                <w:szCs w:val="22"/>
              </w:rPr>
            </w:pPr>
            <w:r>
              <w:rPr>
                <w:rFonts w:cs="Arial"/>
                <w:color w:val="000000"/>
                <w:szCs w:val="22"/>
              </w:rPr>
              <w:t>Landfill Disposal Tax team informed</w:t>
            </w:r>
          </w:p>
        </w:tc>
        <w:tc>
          <w:tcPr>
            <w:tcW w:w="0" w:type="auto"/>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5053203A" w14:textId="52E76E21" w:rsidR="00B84E5A" w:rsidRPr="00EF0974" w:rsidRDefault="00C342B0"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45E8C1FF" w:rsidR="00B84E5A" w:rsidRPr="00EF0974" w:rsidRDefault="00B84E5A"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041C5A"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0F45983A" w:rsidR="009B02A7" w:rsidRPr="00041C5A" w:rsidRDefault="009B02A7" w:rsidP="005F161C">
            <w:pPr>
              <w:spacing w:before="60" w:after="60" w:line="270" w:lineRule="exact"/>
              <w:rPr>
                <w:rFonts w:ascii="Arial" w:hAnsi="Arial" w:cs="Arial"/>
                <w:sz w:val="22"/>
                <w:szCs w:val="22"/>
              </w:rPr>
            </w:pPr>
            <w:r w:rsidRPr="00041C5A">
              <w:rPr>
                <w:rFonts w:ascii="Arial" w:hAnsi="Arial" w:cs="Arial"/>
                <w:b/>
                <w:sz w:val="22"/>
                <w:szCs w:val="22"/>
              </w:rPr>
              <w:t xml:space="preserve">‘Duly Made’ officers notes: </w:t>
            </w:r>
            <w:r w:rsidRPr="00041C5A">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041C5A"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5B48030C" w:rsidR="009B02A7" w:rsidRPr="00041C5A" w:rsidRDefault="006A21F9" w:rsidP="00C342B0">
            <w:pPr>
              <w:rPr>
                <w:rFonts w:ascii="Arial" w:hAnsi="Arial" w:cs="Arial"/>
                <w:b/>
                <w:sz w:val="22"/>
                <w:szCs w:val="22"/>
                <w:u w:val="single"/>
              </w:rPr>
            </w:pPr>
            <w:r w:rsidRPr="00041C5A">
              <w:rPr>
                <w:rFonts w:ascii="Arial" w:hAnsi="Arial" w:cs="Arial"/>
                <w:b/>
                <w:sz w:val="22"/>
                <w:szCs w:val="22"/>
                <w:u w:val="single"/>
              </w:rPr>
              <w:t>Louise Bailey</w:t>
            </w:r>
          </w:p>
          <w:p w14:paraId="74A9C8BC" w14:textId="77777777" w:rsidR="00C342B0" w:rsidRPr="00041C5A" w:rsidRDefault="00C342B0" w:rsidP="00C342B0">
            <w:pPr>
              <w:rPr>
                <w:rFonts w:ascii="Arial" w:hAnsi="Arial" w:cs="Arial"/>
                <w:b/>
                <w:sz w:val="22"/>
                <w:szCs w:val="22"/>
                <w:u w:val="single"/>
              </w:rPr>
            </w:pPr>
          </w:p>
          <w:p w14:paraId="28301C10" w14:textId="7BE35727" w:rsidR="006A21F9" w:rsidRPr="00041C5A" w:rsidRDefault="006A21F9" w:rsidP="00C342B0">
            <w:pPr>
              <w:rPr>
                <w:rFonts w:ascii="Arial" w:hAnsi="Arial" w:cs="Arial"/>
                <w:b/>
                <w:bCs/>
                <w:sz w:val="22"/>
                <w:szCs w:val="22"/>
                <w:u w:val="single"/>
              </w:rPr>
            </w:pPr>
            <w:r w:rsidRPr="00041C5A">
              <w:rPr>
                <w:rFonts w:ascii="Arial" w:hAnsi="Arial" w:cs="Arial"/>
                <w:b/>
                <w:bCs/>
                <w:sz w:val="22"/>
                <w:szCs w:val="22"/>
                <w:u w:val="single"/>
              </w:rPr>
              <w:t>Noise Assessment</w:t>
            </w:r>
          </w:p>
          <w:p w14:paraId="7ACC042D" w14:textId="3086CB49" w:rsidR="009B02A7" w:rsidRPr="00041C5A" w:rsidRDefault="009A0F1F" w:rsidP="00C342B0">
            <w:pPr>
              <w:rPr>
                <w:rFonts w:ascii="Arial" w:hAnsi="Arial" w:cs="Arial"/>
                <w:sz w:val="22"/>
                <w:szCs w:val="22"/>
              </w:rPr>
            </w:pPr>
            <w:r w:rsidRPr="00041C5A">
              <w:rPr>
                <w:rFonts w:ascii="Arial" w:hAnsi="Arial" w:cs="Arial"/>
                <w:sz w:val="22"/>
                <w:szCs w:val="22"/>
              </w:rPr>
              <w:t>Qualitative Noise Screening Assessment Tool output states NIA and NMP are not required</w:t>
            </w:r>
            <w:r w:rsidRPr="00041C5A">
              <w:rPr>
                <w:rFonts w:ascii="Arial" w:hAnsi="Arial" w:cs="Arial"/>
                <w:sz w:val="22"/>
                <w:szCs w:val="22"/>
              </w:rPr>
              <w:tab/>
            </w:r>
          </w:p>
          <w:p w14:paraId="3E317414" w14:textId="77777777" w:rsidR="00C342B0" w:rsidRPr="00041C5A" w:rsidRDefault="00C342B0" w:rsidP="00C342B0">
            <w:pPr>
              <w:rPr>
                <w:rFonts w:ascii="Arial" w:hAnsi="Arial" w:cs="Arial"/>
                <w:sz w:val="22"/>
                <w:szCs w:val="22"/>
              </w:rPr>
            </w:pPr>
          </w:p>
          <w:p w14:paraId="219166B2" w14:textId="77777777" w:rsidR="006A21F9" w:rsidRPr="00041C5A" w:rsidRDefault="006A21F9" w:rsidP="00C342B0">
            <w:pPr>
              <w:rPr>
                <w:rFonts w:ascii="Arial" w:hAnsi="Arial" w:cs="Arial"/>
                <w:b/>
                <w:bCs/>
                <w:sz w:val="22"/>
                <w:szCs w:val="22"/>
                <w:u w:val="single"/>
                <w:lang w:val="en-US" w:eastAsia="en-US"/>
              </w:rPr>
            </w:pPr>
            <w:r w:rsidRPr="00041C5A">
              <w:rPr>
                <w:rFonts w:ascii="Arial" w:hAnsi="Arial" w:cs="Arial"/>
                <w:b/>
                <w:bCs/>
                <w:sz w:val="22"/>
                <w:szCs w:val="22"/>
                <w:u w:val="single"/>
                <w:lang w:val="en-US" w:eastAsia="en-US"/>
              </w:rPr>
              <w:t>OPRA review</w:t>
            </w:r>
          </w:p>
          <w:p w14:paraId="621D7FBF" w14:textId="77777777" w:rsidR="006A21F9" w:rsidRPr="00041C5A" w:rsidRDefault="006A21F9" w:rsidP="00C342B0">
            <w:pPr>
              <w:rPr>
                <w:rFonts w:ascii="Arial" w:hAnsi="Arial" w:cs="Arial"/>
                <w:sz w:val="22"/>
                <w:szCs w:val="22"/>
              </w:rPr>
            </w:pPr>
            <w:bookmarkStart w:id="7" w:name="_Hlk113622706"/>
            <w:r w:rsidRPr="00041C5A">
              <w:rPr>
                <w:rFonts w:ascii="Arial" w:hAnsi="Arial" w:cs="Arial"/>
                <w:sz w:val="22"/>
                <w:szCs w:val="22"/>
                <w:u w:val="single"/>
              </w:rPr>
              <w:t>Complexity Attribute</w:t>
            </w:r>
            <w:r w:rsidRPr="00041C5A">
              <w:rPr>
                <w:rFonts w:ascii="Arial" w:hAnsi="Arial" w:cs="Arial"/>
                <w:sz w:val="22"/>
                <w:szCs w:val="22"/>
              </w:rPr>
              <w:t xml:space="preserve"> has not changed- agree with A11</w:t>
            </w:r>
          </w:p>
          <w:p w14:paraId="20BAAE5C" w14:textId="77777777" w:rsidR="006A21F9" w:rsidRPr="00041C5A" w:rsidRDefault="006A21F9" w:rsidP="00C342B0">
            <w:pPr>
              <w:rPr>
                <w:rFonts w:ascii="Arial" w:hAnsi="Arial" w:cs="Arial"/>
                <w:sz w:val="22"/>
                <w:szCs w:val="22"/>
              </w:rPr>
            </w:pPr>
            <w:r w:rsidRPr="00041C5A">
              <w:rPr>
                <w:rFonts w:ascii="Arial" w:hAnsi="Arial" w:cs="Arial"/>
                <w:sz w:val="22"/>
                <w:szCs w:val="22"/>
                <w:u w:val="single"/>
              </w:rPr>
              <w:t>Emissions Attribute (Waste Input)</w:t>
            </w:r>
            <w:r w:rsidRPr="00041C5A">
              <w:rPr>
                <w:rFonts w:ascii="Arial" w:hAnsi="Arial" w:cs="Arial"/>
                <w:sz w:val="22"/>
                <w:szCs w:val="22"/>
              </w:rPr>
              <w:t xml:space="preserve"> has changed from 5,000 tonnes Non-bio to 5,000 Bio as there are biological wastes within the waste code list. </w:t>
            </w:r>
          </w:p>
          <w:p w14:paraId="34BFCF72" w14:textId="77777777" w:rsidR="006A21F9" w:rsidRPr="00041C5A" w:rsidRDefault="006A21F9" w:rsidP="00C342B0">
            <w:pPr>
              <w:rPr>
                <w:rFonts w:ascii="Arial" w:hAnsi="Arial" w:cs="Arial"/>
                <w:sz w:val="22"/>
                <w:szCs w:val="22"/>
                <w:u w:val="single"/>
              </w:rPr>
            </w:pPr>
            <w:r w:rsidRPr="00041C5A">
              <w:rPr>
                <w:rFonts w:ascii="Arial" w:hAnsi="Arial" w:cs="Arial"/>
                <w:sz w:val="22"/>
                <w:szCs w:val="22"/>
                <w:u w:val="single"/>
              </w:rPr>
              <w:t>Location Attributes</w:t>
            </w:r>
          </w:p>
          <w:p w14:paraId="3D8621F4"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Proximity to Human Occupation has changed from 50m-250m to &lt;50m because of the other industrial units directly next to the proposed site.</w:t>
            </w:r>
          </w:p>
          <w:p w14:paraId="5DD169CD"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Assessment under wildlife, countryside or habitats legislation has changed from no to CRoW as River Usk (Lower Usk) / Afon Wysg (Wysg Isaf) SSSI- 1.5 km away (the screening distance is 2km)</w:t>
            </w:r>
          </w:p>
          <w:p w14:paraId="45D4C759"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 xml:space="preserve">Groundwater/Aquifers has not changed- agree with Yes- outside GPZ </w:t>
            </w:r>
          </w:p>
          <w:p w14:paraId="0EF06E10"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Sensitivity of surface water has changed from No to Grade 1 or 2. An entry must be made as the site does not have an entirely enclosed system or have all surface or foul water discharging to public sewer for sewage treatment as the site has hardstanding, and there is therefore a path for pollution. The nearest General Quality Assessment (GQA) rating is a grade B. The entry has therefore been changed to Grade 1 or 2.</w:t>
            </w:r>
          </w:p>
          <w:p w14:paraId="38BB0F4A"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 xml:space="preserve">Direct run-offs </w:t>
            </w:r>
            <w:proofErr w:type="gramStart"/>
            <w:r w:rsidRPr="00041C5A">
              <w:rPr>
                <w:rFonts w:ascii="Arial" w:hAnsi="Arial" w:cs="Arial"/>
                <w:sz w:val="22"/>
                <w:szCs w:val="22"/>
              </w:rPr>
              <w:t>has</w:t>
            </w:r>
            <w:proofErr w:type="gramEnd"/>
            <w:r w:rsidRPr="00041C5A">
              <w:rPr>
                <w:rFonts w:ascii="Arial" w:hAnsi="Arial" w:cs="Arial"/>
                <w:sz w:val="22"/>
                <w:szCs w:val="22"/>
              </w:rPr>
              <w:t xml:space="preserve"> not changed from Yes- no interceptors</w:t>
            </w:r>
          </w:p>
          <w:p w14:paraId="7B465B8D"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 xml:space="preserve">Air Quality Management Zone has not changed- agree with No. There is a AQMZ within 2 </w:t>
            </w:r>
            <w:proofErr w:type="gramStart"/>
            <w:r w:rsidRPr="00041C5A">
              <w:rPr>
                <w:rFonts w:ascii="Arial" w:hAnsi="Arial" w:cs="Arial"/>
                <w:sz w:val="22"/>
                <w:szCs w:val="22"/>
              </w:rPr>
              <w:t>km</w:t>
            </w:r>
            <w:proofErr w:type="gramEnd"/>
            <w:r w:rsidRPr="00041C5A">
              <w:rPr>
                <w:rFonts w:ascii="Arial" w:hAnsi="Arial" w:cs="Arial"/>
                <w:sz w:val="22"/>
                <w:szCs w:val="22"/>
              </w:rPr>
              <w:t xml:space="preserve"> but the site has no point source emissions to air.</w:t>
            </w:r>
          </w:p>
          <w:p w14:paraId="55332FF9" w14:textId="77777777" w:rsidR="006A21F9" w:rsidRPr="00041C5A" w:rsidRDefault="006A21F9" w:rsidP="00C342B0">
            <w:pPr>
              <w:pStyle w:val="ListParagraph"/>
              <w:numPr>
                <w:ilvl w:val="0"/>
                <w:numId w:val="9"/>
              </w:numPr>
              <w:rPr>
                <w:rFonts w:ascii="Arial" w:hAnsi="Arial" w:cs="Arial"/>
                <w:sz w:val="22"/>
                <w:szCs w:val="22"/>
              </w:rPr>
            </w:pPr>
            <w:r w:rsidRPr="00041C5A">
              <w:rPr>
                <w:rFonts w:ascii="Arial" w:hAnsi="Arial" w:cs="Arial"/>
                <w:sz w:val="22"/>
                <w:szCs w:val="22"/>
              </w:rPr>
              <w:t>Flood Plain has not changed- Agree with Yes</w:t>
            </w:r>
          </w:p>
          <w:p w14:paraId="5E55DE67" w14:textId="77777777" w:rsidR="006A21F9" w:rsidRPr="00041C5A" w:rsidRDefault="006A21F9" w:rsidP="00C342B0">
            <w:pPr>
              <w:rPr>
                <w:rFonts w:ascii="Arial" w:hAnsi="Arial" w:cs="Arial"/>
                <w:sz w:val="22"/>
                <w:szCs w:val="22"/>
              </w:rPr>
            </w:pPr>
            <w:r w:rsidRPr="00041C5A">
              <w:rPr>
                <w:rFonts w:ascii="Arial" w:hAnsi="Arial" w:cs="Arial"/>
                <w:sz w:val="22"/>
                <w:szCs w:val="22"/>
              </w:rPr>
              <w:t>Score has increased from 42 (fee of £7,350) to 49 (fee of £8,575)</w:t>
            </w:r>
          </w:p>
          <w:bookmarkEnd w:id="7"/>
          <w:p w14:paraId="1FAA4DF5" w14:textId="77777777" w:rsidR="006A21F9" w:rsidRPr="00041C5A" w:rsidRDefault="006A21F9" w:rsidP="00C342B0">
            <w:pPr>
              <w:rPr>
                <w:rFonts w:ascii="Arial" w:hAnsi="Arial" w:cs="Arial"/>
                <w:sz w:val="22"/>
                <w:szCs w:val="22"/>
              </w:rPr>
            </w:pPr>
          </w:p>
          <w:p w14:paraId="178B8D37" w14:textId="77777777" w:rsidR="00585C58" w:rsidRPr="00041C5A" w:rsidRDefault="00585C58" w:rsidP="00C342B0">
            <w:pPr>
              <w:rPr>
                <w:rFonts w:ascii="Arial" w:hAnsi="Arial" w:cs="Arial"/>
                <w:b/>
                <w:bCs/>
                <w:sz w:val="22"/>
                <w:szCs w:val="22"/>
                <w:u w:val="single"/>
              </w:rPr>
            </w:pPr>
            <w:r w:rsidRPr="00041C5A">
              <w:rPr>
                <w:rFonts w:ascii="Arial" w:hAnsi="Arial" w:cs="Arial"/>
                <w:b/>
                <w:bCs/>
                <w:sz w:val="22"/>
                <w:szCs w:val="22"/>
                <w:u w:val="single"/>
              </w:rPr>
              <w:t>TCM</w:t>
            </w:r>
          </w:p>
          <w:p w14:paraId="1D4282D1" w14:textId="77777777" w:rsidR="00585C58" w:rsidRPr="00041C5A" w:rsidRDefault="00585C58" w:rsidP="00C342B0">
            <w:pPr>
              <w:rPr>
                <w:rFonts w:ascii="Arial" w:hAnsi="Arial" w:cs="Arial"/>
                <w:sz w:val="22"/>
                <w:szCs w:val="22"/>
              </w:rPr>
            </w:pPr>
            <w:r w:rsidRPr="00041C5A">
              <w:rPr>
                <w:rFonts w:ascii="Arial" w:hAnsi="Arial" w:cs="Arial"/>
                <w:sz w:val="22"/>
                <w:szCs w:val="22"/>
              </w:rPr>
              <w:t xml:space="preserve">The current award for the activity applied for is </w:t>
            </w:r>
            <w:hyperlink r:id="rId15" w:history="1">
              <w:r w:rsidRPr="00041C5A">
                <w:rPr>
                  <w:rStyle w:val="Hyperlink"/>
                  <w:rFonts w:cs="Arial"/>
                  <w:szCs w:val="22"/>
                </w:rPr>
                <w:t>MROC12</w:t>
              </w:r>
            </w:hyperlink>
            <w:r w:rsidRPr="00041C5A">
              <w:rPr>
                <w:rFonts w:ascii="Arial" w:hAnsi="Arial" w:cs="Arial"/>
                <w:sz w:val="22"/>
                <w:szCs w:val="22"/>
              </w:rPr>
              <w:t xml:space="preserve"> (same activities as included in SR2008No1). The qualification held by Lindsey Kelley (4TSH) can be used for this award- see hierarchy on link. CC has not been provided but it should be TSNH.</w:t>
            </w:r>
          </w:p>
          <w:p w14:paraId="17D89840" w14:textId="77777777" w:rsidR="00867058" w:rsidRPr="00041C5A" w:rsidRDefault="00867058" w:rsidP="00C342B0">
            <w:pPr>
              <w:rPr>
                <w:rFonts w:ascii="Arial" w:hAnsi="Arial" w:cs="Arial"/>
                <w:sz w:val="22"/>
                <w:szCs w:val="22"/>
              </w:rPr>
            </w:pPr>
          </w:p>
          <w:p w14:paraId="5159C78E" w14:textId="77777777" w:rsidR="00867058" w:rsidRPr="00041C5A" w:rsidRDefault="00867058" w:rsidP="00C342B0">
            <w:pPr>
              <w:rPr>
                <w:rFonts w:ascii="Arial" w:hAnsi="Arial" w:cs="Arial"/>
                <w:b/>
                <w:bCs/>
                <w:sz w:val="22"/>
                <w:szCs w:val="22"/>
                <w:u w:val="single"/>
              </w:rPr>
            </w:pPr>
            <w:r w:rsidRPr="00041C5A">
              <w:rPr>
                <w:rFonts w:ascii="Arial" w:hAnsi="Arial" w:cs="Arial"/>
                <w:b/>
                <w:bCs/>
                <w:sz w:val="22"/>
                <w:szCs w:val="22"/>
                <w:u w:val="single"/>
              </w:rPr>
              <w:t>Fee</w:t>
            </w:r>
          </w:p>
          <w:p w14:paraId="4DFBFA42" w14:textId="77777777" w:rsidR="004C750B" w:rsidRPr="00041C5A" w:rsidRDefault="004C750B" w:rsidP="00C342B0">
            <w:pPr>
              <w:rPr>
                <w:rFonts w:ascii="Arial" w:hAnsi="Arial" w:cs="Arial"/>
                <w:sz w:val="22"/>
                <w:szCs w:val="22"/>
              </w:rPr>
            </w:pPr>
            <w:r w:rsidRPr="00041C5A">
              <w:rPr>
                <w:rFonts w:ascii="Arial" w:hAnsi="Arial" w:cs="Arial"/>
                <w:sz w:val="22"/>
                <w:szCs w:val="22"/>
              </w:rPr>
              <w:t>There is no fee on MyNRW under t</w:t>
            </w:r>
            <w:r w:rsidR="00867058" w:rsidRPr="00041C5A">
              <w:rPr>
                <w:rFonts w:ascii="Arial" w:hAnsi="Arial" w:cs="Arial"/>
                <w:sz w:val="22"/>
                <w:szCs w:val="22"/>
              </w:rPr>
              <w:t>he amount</w:t>
            </w:r>
            <w:r w:rsidRPr="00041C5A">
              <w:rPr>
                <w:rFonts w:ascii="Arial" w:hAnsi="Arial" w:cs="Arial"/>
                <w:sz w:val="22"/>
                <w:szCs w:val="22"/>
              </w:rPr>
              <w:t>,</w:t>
            </w:r>
            <w:r w:rsidR="00867058" w:rsidRPr="00041C5A">
              <w:rPr>
                <w:rFonts w:ascii="Arial" w:hAnsi="Arial" w:cs="Arial"/>
                <w:sz w:val="22"/>
                <w:szCs w:val="22"/>
              </w:rPr>
              <w:t xml:space="preserve"> </w:t>
            </w:r>
            <w:r w:rsidRPr="00041C5A">
              <w:rPr>
                <w:rFonts w:ascii="Arial" w:hAnsi="Arial" w:cs="Arial"/>
                <w:sz w:val="22"/>
                <w:szCs w:val="22"/>
              </w:rPr>
              <w:t>reference</w:t>
            </w:r>
            <w:r w:rsidR="00867058" w:rsidRPr="00041C5A">
              <w:rPr>
                <w:rFonts w:ascii="Arial" w:hAnsi="Arial" w:cs="Arial"/>
                <w:sz w:val="22"/>
                <w:szCs w:val="22"/>
              </w:rPr>
              <w:t xml:space="preserve">, </w:t>
            </w:r>
            <w:r w:rsidRPr="00041C5A">
              <w:rPr>
                <w:rFonts w:ascii="Arial" w:hAnsi="Arial" w:cs="Arial"/>
                <w:sz w:val="22"/>
                <w:szCs w:val="22"/>
              </w:rPr>
              <w:t xml:space="preserve">or date given. </w:t>
            </w:r>
          </w:p>
          <w:p w14:paraId="5987AD9A" w14:textId="37D883B1" w:rsidR="00867058" w:rsidRPr="00041C5A" w:rsidRDefault="004C750B" w:rsidP="00C342B0">
            <w:pPr>
              <w:rPr>
                <w:rFonts w:ascii="Arial" w:hAnsi="Arial" w:cs="Arial"/>
                <w:sz w:val="22"/>
                <w:szCs w:val="22"/>
              </w:rPr>
            </w:pPr>
            <w:r w:rsidRPr="00041C5A">
              <w:rPr>
                <w:rFonts w:ascii="Arial" w:hAnsi="Arial" w:cs="Arial"/>
                <w:sz w:val="22"/>
                <w:szCs w:val="22"/>
              </w:rPr>
              <w:t>There is however the following:</w:t>
            </w:r>
            <w:r w:rsidR="00867058" w:rsidRPr="00041C5A">
              <w:rPr>
                <w:rFonts w:ascii="Arial" w:hAnsi="Arial" w:cs="Arial"/>
                <w:sz w:val="22"/>
                <w:szCs w:val="22"/>
              </w:rPr>
              <w:t xml:space="preserve"> </w:t>
            </w:r>
          </w:p>
          <w:p w14:paraId="0DF47AC1" w14:textId="77777777" w:rsidR="004C750B" w:rsidRPr="00041C5A" w:rsidRDefault="004C750B" w:rsidP="00C342B0">
            <w:pPr>
              <w:pStyle w:val="ListParagraph"/>
              <w:numPr>
                <w:ilvl w:val="0"/>
                <w:numId w:val="10"/>
              </w:numPr>
              <w:rPr>
                <w:rFonts w:ascii="Arial" w:hAnsi="Arial" w:cs="Arial"/>
                <w:sz w:val="22"/>
                <w:szCs w:val="22"/>
              </w:rPr>
            </w:pPr>
            <w:r w:rsidRPr="00041C5A">
              <w:rPr>
                <w:rFonts w:ascii="Arial" w:hAnsi="Arial" w:cs="Arial"/>
                <w:sz w:val="22"/>
                <w:szCs w:val="22"/>
              </w:rPr>
              <w:t>Transaction ref: 2103041</w:t>
            </w:r>
          </w:p>
          <w:p w14:paraId="7715F4F5" w14:textId="77777777" w:rsidR="004C750B" w:rsidRPr="00041C5A" w:rsidRDefault="004C750B" w:rsidP="00C342B0">
            <w:pPr>
              <w:pStyle w:val="ListParagraph"/>
              <w:numPr>
                <w:ilvl w:val="0"/>
                <w:numId w:val="10"/>
              </w:numPr>
              <w:rPr>
                <w:rFonts w:ascii="Arial" w:hAnsi="Arial" w:cs="Arial"/>
                <w:sz w:val="22"/>
                <w:szCs w:val="22"/>
              </w:rPr>
            </w:pPr>
            <w:r w:rsidRPr="00041C5A">
              <w:rPr>
                <w:rFonts w:ascii="Arial" w:hAnsi="Arial" w:cs="Arial"/>
                <w:sz w:val="22"/>
                <w:szCs w:val="22"/>
              </w:rPr>
              <w:t>Date: 30/06/2022</w:t>
            </w:r>
          </w:p>
          <w:p w14:paraId="206359B6" w14:textId="77777777" w:rsidR="004C750B" w:rsidRPr="00041C5A" w:rsidRDefault="004C750B" w:rsidP="00C342B0">
            <w:pPr>
              <w:pStyle w:val="ListParagraph"/>
              <w:numPr>
                <w:ilvl w:val="0"/>
                <w:numId w:val="10"/>
              </w:numPr>
              <w:rPr>
                <w:rFonts w:ascii="Arial" w:hAnsi="Arial" w:cs="Arial"/>
                <w:sz w:val="22"/>
                <w:szCs w:val="22"/>
              </w:rPr>
            </w:pPr>
            <w:r w:rsidRPr="00041C5A">
              <w:rPr>
                <w:rFonts w:ascii="Arial" w:hAnsi="Arial" w:cs="Arial"/>
                <w:sz w:val="22"/>
                <w:szCs w:val="22"/>
              </w:rPr>
              <w:t>Ref: BS/300622/76 MJ RUBBISH R LTD EPRMJRUBBISH0001</w:t>
            </w:r>
          </w:p>
          <w:p w14:paraId="2A978E78" w14:textId="1E755497" w:rsidR="004C750B" w:rsidRPr="00041C5A" w:rsidRDefault="004C750B" w:rsidP="00C342B0">
            <w:pPr>
              <w:pStyle w:val="ListParagraph"/>
              <w:numPr>
                <w:ilvl w:val="0"/>
                <w:numId w:val="10"/>
              </w:numPr>
              <w:rPr>
                <w:rFonts w:ascii="Arial" w:hAnsi="Arial" w:cs="Arial"/>
                <w:sz w:val="22"/>
                <w:szCs w:val="22"/>
              </w:rPr>
            </w:pPr>
            <w:r w:rsidRPr="00041C5A">
              <w:rPr>
                <w:rFonts w:ascii="Arial" w:hAnsi="Arial" w:cs="Arial"/>
                <w:sz w:val="22"/>
                <w:szCs w:val="22"/>
              </w:rPr>
              <w:t>Amount: 7,500.00</w:t>
            </w:r>
          </w:p>
          <w:p w14:paraId="5144ED7A" w14:textId="77777777" w:rsidR="004C750B" w:rsidRPr="00041C5A" w:rsidRDefault="004C750B" w:rsidP="00C342B0">
            <w:pPr>
              <w:rPr>
                <w:rFonts w:ascii="Arial" w:hAnsi="Arial" w:cs="Arial"/>
                <w:sz w:val="22"/>
                <w:szCs w:val="22"/>
              </w:rPr>
            </w:pPr>
          </w:p>
          <w:p w14:paraId="1A31DDCF" w14:textId="77777777" w:rsidR="00C342B0" w:rsidRPr="00041C5A" w:rsidRDefault="00C342B0" w:rsidP="00C342B0">
            <w:pPr>
              <w:rPr>
                <w:rFonts w:ascii="Arial" w:hAnsi="Arial" w:cs="Arial"/>
                <w:sz w:val="22"/>
                <w:szCs w:val="22"/>
              </w:rPr>
            </w:pPr>
          </w:p>
          <w:p w14:paraId="5A92C6BF" w14:textId="5C573FA7" w:rsidR="00C342B0" w:rsidRPr="00041C5A" w:rsidRDefault="00C342B0" w:rsidP="00C342B0">
            <w:pPr>
              <w:rPr>
                <w:rFonts w:ascii="Arial" w:hAnsi="Arial" w:cs="Arial"/>
                <w:sz w:val="22"/>
                <w:szCs w:val="22"/>
              </w:rPr>
            </w:pPr>
          </w:p>
        </w:tc>
      </w:tr>
      <w:tr w:rsidR="00C342B0" w:rsidRPr="00041C5A" w14:paraId="1E9FD0D0"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AF1FED9" w14:textId="77777777" w:rsidR="00C342B0" w:rsidRPr="00041C5A" w:rsidRDefault="00C342B0" w:rsidP="00C342B0">
            <w:pPr>
              <w:rPr>
                <w:rFonts w:ascii="Arial" w:hAnsi="Arial" w:cs="Arial"/>
                <w:b/>
                <w:sz w:val="22"/>
                <w:szCs w:val="22"/>
                <w:u w:val="single"/>
              </w:rPr>
            </w:pPr>
            <w:r w:rsidRPr="00041C5A">
              <w:rPr>
                <w:rFonts w:ascii="Arial" w:hAnsi="Arial" w:cs="Arial"/>
                <w:b/>
                <w:sz w:val="22"/>
                <w:szCs w:val="22"/>
                <w:u w:val="single"/>
              </w:rPr>
              <w:lastRenderedPageBreak/>
              <w:t>Return email details:</w:t>
            </w:r>
          </w:p>
          <w:p w14:paraId="2D8CCAE8" w14:textId="77777777" w:rsidR="00E64677" w:rsidRPr="00041C5A" w:rsidRDefault="00E64677" w:rsidP="00E64677">
            <w:pPr>
              <w:rPr>
                <w:rFonts w:ascii="Arial" w:hAnsi="Arial" w:cs="Arial"/>
                <w:sz w:val="22"/>
                <w:szCs w:val="22"/>
                <w:u w:val="single"/>
              </w:rPr>
            </w:pPr>
            <w:r w:rsidRPr="00041C5A">
              <w:rPr>
                <w:rFonts w:ascii="Arial" w:hAnsi="Arial" w:cs="Arial"/>
                <w:sz w:val="22"/>
                <w:szCs w:val="22"/>
                <w:u w:val="single"/>
              </w:rPr>
              <w:t>Part F1</w:t>
            </w:r>
          </w:p>
          <w:p w14:paraId="0D5103DF"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 xml:space="preserve">Question 1- you have stated the OPRA score is 42, and the fee is £7,350. We have reviewed the OPRA profile provided and have made the following corrections: </w:t>
            </w:r>
          </w:p>
          <w:p w14:paraId="780E3077" w14:textId="77777777" w:rsidR="00E64677" w:rsidRPr="00041C5A" w:rsidRDefault="00E64677" w:rsidP="00E64677">
            <w:pPr>
              <w:rPr>
                <w:rFonts w:ascii="Arial" w:eastAsiaTheme="minorHAnsi" w:hAnsi="Arial" w:cs="Arial"/>
                <w:sz w:val="22"/>
                <w:szCs w:val="22"/>
              </w:rPr>
            </w:pPr>
            <w:r w:rsidRPr="00041C5A">
              <w:rPr>
                <w:rFonts w:ascii="Arial" w:hAnsi="Arial" w:cs="Arial"/>
                <w:sz w:val="22"/>
                <w:szCs w:val="22"/>
                <w:u w:val="single"/>
              </w:rPr>
              <w:t>Emissions Attribute (Waste Input)</w:t>
            </w:r>
            <w:r w:rsidRPr="00041C5A">
              <w:rPr>
                <w:rFonts w:ascii="Arial" w:hAnsi="Arial" w:cs="Arial"/>
                <w:sz w:val="22"/>
                <w:szCs w:val="22"/>
              </w:rPr>
              <w:t xml:space="preserve"> has changed from </w:t>
            </w:r>
            <w:r w:rsidRPr="00041C5A">
              <w:rPr>
                <w:rFonts w:ascii="Arial" w:hAnsi="Arial" w:cs="Arial"/>
                <w:i/>
                <w:iCs/>
                <w:sz w:val="22"/>
                <w:szCs w:val="22"/>
              </w:rPr>
              <w:t>5,000 tonnes Non-bio</w:t>
            </w:r>
            <w:r w:rsidRPr="00041C5A">
              <w:rPr>
                <w:rFonts w:ascii="Arial" w:hAnsi="Arial" w:cs="Arial"/>
                <w:sz w:val="22"/>
                <w:szCs w:val="22"/>
              </w:rPr>
              <w:t xml:space="preserve"> to </w:t>
            </w:r>
            <w:r w:rsidRPr="00041C5A">
              <w:rPr>
                <w:rFonts w:ascii="Arial" w:hAnsi="Arial" w:cs="Arial"/>
                <w:i/>
                <w:iCs/>
                <w:sz w:val="22"/>
                <w:szCs w:val="22"/>
              </w:rPr>
              <w:t>5,000 Bio</w:t>
            </w:r>
            <w:r w:rsidRPr="00041C5A">
              <w:rPr>
                <w:rFonts w:ascii="Arial" w:hAnsi="Arial" w:cs="Arial"/>
                <w:sz w:val="22"/>
                <w:szCs w:val="22"/>
              </w:rPr>
              <w:t xml:space="preserve"> as biological wastes are included within the proposed waste code list. </w:t>
            </w:r>
          </w:p>
          <w:p w14:paraId="536636BF" w14:textId="77777777" w:rsidR="00E64677" w:rsidRPr="00041C5A" w:rsidRDefault="00E64677" w:rsidP="00E64677">
            <w:pPr>
              <w:rPr>
                <w:rFonts w:ascii="Arial" w:hAnsi="Arial" w:cs="Arial"/>
                <w:sz w:val="22"/>
                <w:szCs w:val="22"/>
                <w:u w:val="single"/>
              </w:rPr>
            </w:pPr>
            <w:r w:rsidRPr="00041C5A">
              <w:rPr>
                <w:rFonts w:ascii="Arial" w:hAnsi="Arial" w:cs="Arial"/>
                <w:sz w:val="22"/>
                <w:szCs w:val="22"/>
                <w:u w:val="single"/>
              </w:rPr>
              <w:t>Location Attributes</w:t>
            </w:r>
          </w:p>
          <w:p w14:paraId="134F1E6C" w14:textId="77777777" w:rsidR="00E64677" w:rsidRPr="00041C5A" w:rsidRDefault="00E64677" w:rsidP="00E64677">
            <w:pPr>
              <w:pStyle w:val="ListParagraph"/>
              <w:numPr>
                <w:ilvl w:val="0"/>
                <w:numId w:val="12"/>
              </w:numPr>
              <w:rPr>
                <w:rFonts w:ascii="Arial" w:hAnsi="Arial" w:cs="Arial"/>
                <w:sz w:val="22"/>
                <w:szCs w:val="22"/>
              </w:rPr>
            </w:pPr>
            <w:r w:rsidRPr="00041C5A">
              <w:rPr>
                <w:rFonts w:ascii="Arial" w:hAnsi="Arial" w:cs="Arial"/>
                <w:sz w:val="22"/>
                <w:szCs w:val="22"/>
              </w:rPr>
              <w:t xml:space="preserve">Proximity to Human Occupation has changed from </w:t>
            </w:r>
            <w:r w:rsidRPr="00041C5A">
              <w:rPr>
                <w:rFonts w:ascii="Arial" w:hAnsi="Arial" w:cs="Arial"/>
                <w:i/>
                <w:iCs/>
                <w:sz w:val="22"/>
                <w:szCs w:val="22"/>
              </w:rPr>
              <w:t>50m-250m</w:t>
            </w:r>
            <w:r w:rsidRPr="00041C5A">
              <w:rPr>
                <w:rFonts w:ascii="Arial" w:hAnsi="Arial" w:cs="Arial"/>
                <w:sz w:val="22"/>
                <w:szCs w:val="22"/>
              </w:rPr>
              <w:t xml:space="preserve"> to </w:t>
            </w:r>
            <w:r w:rsidRPr="00041C5A">
              <w:rPr>
                <w:rFonts w:ascii="Arial" w:hAnsi="Arial" w:cs="Arial"/>
                <w:i/>
                <w:iCs/>
                <w:sz w:val="22"/>
                <w:szCs w:val="22"/>
              </w:rPr>
              <w:t>&lt;50m</w:t>
            </w:r>
            <w:r w:rsidRPr="00041C5A">
              <w:rPr>
                <w:rFonts w:ascii="Arial" w:hAnsi="Arial" w:cs="Arial"/>
                <w:sz w:val="22"/>
                <w:szCs w:val="22"/>
              </w:rPr>
              <w:t xml:space="preserve"> because of the other industrial units directly next to the proposed site.</w:t>
            </w:r>
          </w:p>
          <w:p w14:paraId="5D4ED153" w14:textId="77777777" w:rsidR="00E64677" w:rsidRPr="00041C5A" w:rsidRDefault="00E64677" w:rsidP="00E64677">
            <w:pPr>
              <w:pStyle w:val="ListParagraph"/>
              <w:numPr>
                <w:ilvl w:val="0"/>
                <w:numId w:val="12"/>
              </w:numPr>
              <w:rPr>
                <w:rFonts w:ascii="Arial" w:hAnsi="Arial" w:cs="Arial"/>
                <w:sz w:val="22"/>
                <w:szCs w:val="22"/>
              </w:rPr>
            </w:pPr>
            <w:r w:rsidRPr="00041C5A">
              <w:rPr>
                <w:rFonts w:ascii="Arial" w:hAnsi="Arial" w:cs="Arial"/>
                <w:sz w:val="22"/>
                <w:szCs w:val="22"/>
              </w:rPr>
              <w:t xml:space="preserve">Assessment under wildlife, countryside or habitats legislation has changed from </w:t>
            </w:r>
            <w:r w:rsidRPr="00041C5A">
              <w:rPr>
                <w:rFonts w:ascii="Arial" w:hAnsi="Arial" w:cs="Arial"/>
                <w:i/>
                <w:iCs/>
                <w:sz w:val="22"/>
                <w:szCs w:val="22"/>
              </w:rPr>
              <w:t>No</w:t>
            </w:r>
            <w:r w:rsidRPr="00041C5A">
              <w:rPr>
                <w:rFonts w:ascii="Arial" w:hAnsi="Arial" w:cs="Arial"/>
                <w:sz w:val="22"/>
                <w:szCs w:val="22"/>
              </w:rPr>
              <w:t xml:space="preserve"> to </w:t>
            </w:r>
            <w:proofErr w:type="spellStart"/>
            <w:r w:rsidRPr="00041C5A">
              <w:rPr>
                <w:rFonts w:ascii="Arial" w:hAnsi="Arial" w:cs="Arial"/>
                <w:i/>
                <w:iCs/>
                <w:sz w:val="22"/>
                <w:szCs w:val="22"/>
              </w:rPr>
              <w:t>CRoW</w:t>
            </w:r>
            <w:proofErr w:type="spellEnd"/>
            <w:r w:rsidRPr="00041C5A">
              <w:rPr>
                <w:rFonts w:ascii="Arial" w:hAnsi="Arial" w:cs="Arial"/>
                <w:sz w:val="22"/>
                <w:szCs w:val="22"/>
              </w:rPr>
              <w:t xml:space="preserve"> as the River </w:t>
            </w:r>
            <w:proofErr w:type="spellStart"/>
            <w:r w:rsidRPr="00041C5A">
              <w:rPr>
                <w:rFonts w:ascii="Arial" w:hAnsi="Arial" w:cs="Arial"/>
                <w:sz w:val="22"/>
                <w:szCs w:val="22"/>
              </w:rPr>
              <w:t>Usk</w:t>
            </w:r>
            <w:proofErr w:type="spellEnd"/>
            <w:r w:rsidRPr="00041C5A">
              <w:rPr>
                <w:rFonts w:ascii="Arial" w:hAnsi="Arial" w:cs="Arial"/>
                <w:sz w:val="22"/>
                <w:szCs w:val="22"/>
              </w:rPr>
              <w:t xml:space="preserve"> (Lower </w:t>
            </w:r>
            <w:proofErr w:type="spellStart"/>
            <w:r w:rsidRPr="00041C5A">
              <w:rPr>
                <w:rFonts w:ascii="Arial" w:hAnsi="Arial" w:cs="Arial"/>
                <w:sz w:val="22"/>
                <w:szCs w:val="22"/>
              </w:rPr>
              <w:t>Usk</w:t>
            </w:r>
            <w:proofErr w:type="spellEnd"/>
            <w:r w:rsidRPr="00041C5A">
              <w:rPr>
                <w:rFonts w:ascii="Arial" w:hAnsi="Arial" w:cs="Arial"/>
                <w:sz w:val="22"/>
                <w:szCs w:val="22"/>
              </w:rPr>
              <w:t xml:space="preserve">) / Afon </w:t>
            </w:r>
            <w:proofErr w:type="spellStart"/>
            <w:r w:rsidRPr="00041C5A">
              <w:rPr>
                <w:rFonts w:ascii="Arial" w:hAnsi="Arial" w:cs="Arial"/>
                <w:sz w:val="22"/>
                <w:szCs w:val="22"/>
              </w:rPr>
              <w:t>Wysg</w:t>
            </w:r>
            <w:proofErr w:type="spellEnd"/>
            <w:r w:rsidRPr="00041C5A">
              <w:rPr>
                <w:rFonts w:ascii="Arial" w:hAnsi="Arial" w:cs="Arial"/>
                <w:sz w:val="22"/>
                <w:szCs w:val="22"/>
              </w:rPr>
              <w:t xml:space="preserve"> (</w:t>
            </w:r>
            <w:proofErr w:type="spellStart"/>
            <w:r w:rsidRPr="00041C5A">
              <w:rPr>
                <w:rFonts w:ascii="Arial" w:hAnsi="Arial" w:cs="Arial"/>
                <w:sz w:val="22"/>
                <w:szCs w:val="22"/>
              </w:rPr>
              <w:t>Wysg</w:t>
            </w:r>
            <w:proofErr w:type="spellEnd"/>
            <w:r w:rsidRPr="00041C5A">
              <w:rPr>
                <w:rFonts w:ascii="Arial" w:hAnsi="Arial" w:cs="Arial"/>
                <w:sz w:val="22"/>
                <w:szCs w:val="22"/>
              </w:rPr>
              <w:t xml:space="preserve"> </w:t>
            </w:r>
            <w:proofErr w:type="spellStart"/>
            <w:r w:rsidRPr="00041C5A">
              <w:rPr>
                <w:rFonts w:ascii="Arial" w:hAnsi="Arial" w:cs="Arial"/>
                <w:sz w:val="22"/>
                <w:szCs w:val="22"/>
              </w:rPr>
              <w:t>Isaf</w:t>
            </w:r>
            <w:proofErr w:type="spellEnd"/>
            <w:r w:rsidRPr="00041C5A">
              <w:rPr>
                <w:rFonts w:ascii="Arial" w:hAnsi="Arial" w:cs="Arial"/>
                <w:sz w:val="22"/>
                <w:szCs w:val="22"/>
              </w:rPr>
              <w:t>) SSSI is 1.5 km away from the proposed site; the screening distance for SSSIs is 2km. The screening distance for the Habitats option is 1km.</w:t>
            </w:r>
          </w:p>
          <w:p w14:paraId="33C150EB" w14:textId="77777777" w:rsidR="00E64677" w:rsidRPr="00041C5A" w:rsidRDefault="00E64677" w:rsidP="00E64677">
            <w:pPr>
              <w:pStyle w:val="ListParagraph"/>
              <w:numPr>
                <w:ilvl w:val="0"/>
                <w:numId w:val="12"/>
              </w:numPr>
              <w:rPr>
                <w:rFonts w:ascii="Arial" w:hAnsi="Arial" w:cs="Arial"/>
                <w:sz w:val="22"/>
                <w:szCs w:val="22"/>
              </w:rPr>
            </w:pPr>
            <w:r w:rsidRPr="00041C5A">
              <w:rPr>
                <w:rFonts w:ascii="Arial" w:hAnsi="Arial" w:cs="Arial"/>
                <w:sz w:val="22"/>
                <w:szCs w:val="22"/>
              </w:rPr>
              <w:t xml:space="preserve">Sensitivity of surface water has changed from </w:t>
            </w:r>
            <w:r w:rsidRPr="00041C5A">
              <w:rPr>
                <w:rFonts w:ascii="Arial" w:hAnsi="Arial" w:cs="Arial"/>
                <w:i/>
                <w:iCs/>
                <w:sz w:val="22"/>
                <w:szCs w:val="22"/>
              </w:rPr>
              <w:t>No</w:t>
            </w:r>
            <w:r w:rsidRPr="00041C5A">
              <w:rPr>
                <w:rFonts w:ascii="Arial" w:hAnsi="Arial" w:cs="Arial"/>
                <w:sz w:val="22"/>
                <w:szCs w:val="22"/>
              </w:rPr>
              <w:t xml:space="preserve"> to </w:t>
            </w:r>
            <w:r w:rsidRPr="00041C5A">
              <w:rPr>
                <w:rFonts w:ascii="Arial" w:hAnsi="Arial" w:cs="Arial"/>
                <w:i/>
                <w:iCs/>
                <w:sz w:val="22"/>
                <w:szCs w:val="22"/>
              </w:rPr>
              <w:t>Grade 1 or 2</w:t>
            </w:r>
            <w:r w:rsidRPr="00041C5A">
              <w:rPr>
                <w:rFonts w:ascii="Arial" w:hAnsi="Arial" w:cs="Arial"/>
                <w:sz w:val="22"/>
                <w:szCs w:val="22"/>
              </w:rPr>
              <w:t>. An entry must be made here as the site does not have an entirely enclosed system or have all surface or foul water discharging to public sewer for sewage treatment, and there is therefore a pathway for pollution. The nearest General Quality Assessment (GQA) rating is a Class B. The entry has therefore been changed to Grade 1 or 2.</w:t>
            </w:r>
          </w:p>
          <w:p w14:paraId="1A4A1333" w14:textId="77777777" w:rsidR="00E64677" w:rsidRPr="00041C5A" w:rsidRDefault="00E64677" w:rsidP="00E64677">
            <w:pPr>
              <w:rPr>
                <w:rFonts w:ascii="Arial" w:eastAsiaTheme="minorHAnsi" w:hAnsi="Arial" w:cs="Arial"/>
                <w:sz w:val="22"/>
                <w:szCs w:val="22"/>
              </w:rPr>
            </w:pPr>
            <w:r w:rsidRPr="00041C5A">
              <w:rPr>
                <w:rFonts w:ascii="Arial" w:hAnsi="Arial" w:cs="Arial"/>
                <w:sz w:val="22"/>
                <w:szCs w:val="22"/>
              </w:rPr>
              <w:t>The OPRA score has increased from 42 with a fee of £7350, to 49 with a fee of £8575. A copy of the OPRA has been provided for reference.</w:t>
            </w:r>
          </w:p>
          <w:p w14:paraId="26CF5E7A" w14:textId="77777777" w:rsidR="00E64677" w:rsidRPr="00041C5A" w:rsidRDefault="00E64677" w:rsidP="00E64677">
            <w:pPr>
              <w:rPr>
                <w:rFonts w:ascii="Arial" w:hAnsi="Arial" w:cs="Arial"/>
                <w:sz w:val="22"/>
                <w:szCs w:val="22"/>
              </w:rPr>
            </w:pPr>
          </w:p>
          <w:p w14:paraId="7C6824B7"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Question 3- you have stated that you have paid the fee of £7,350 with a reference of EPRMJRUBBISH001. The application email dated 27/07/22 states the fee was paid on 12/07/202, but we have been unable to locate this fee (amount, reference and date) on our system. There is another recent payment made with the reference given, but it does not match the amount nor the date you have stated as paid. We are unsure if this is the fee intended for this application. You will need to provide clarification on this if you wish us to retain the fee for a future application, or if you wish for us to refund it.</w:t>
            </w:r>
          </w:p>
          <w:p w14:paraId="42557BBD" w14:textId="77777777" w:rsidR="00E64677" w:rsidRPr="00041C5A" w:rsidRDefault="00E64677" w:rsidP="00E64677">
            <w:pPr>
              <w:rPr>
                <w:rFonts w:ascii="Arial" w:eastAsiaTheme="minorHAnsi" w:hAnsi="Arial" w:cs="Arial"/>
                <w:sz w:val="22"/>
                <w:szCs w:val="22"/>
              </w:rPr>
            </w:pPr>
          </w:p>
          <w:p w14:paraId="6478D3DB" w14:textId="77777777" w:rsidR="00E64677" w:rsidRPr="00041C5A" w:rsidRDefault="00E64677" w:rsidP="00E64677">
            <w:pPr>
              <w:rPr>
                <w:rFonts w:ascii="Arial" w:hAnsi="Arial" w:cs="Arial"/>
                <w:sz w:val="22"/>
                <w:szCs w:val="22"/>
                <w:u w:val="single"/>
              </w:rPr>
            </w:pPr>
            <w:r w:rsidRPr="00041C5A">
              <w:rPr>
                <w:rFonts w:ascii="Arial" w:hAnsi="Arial" w:cs="Arial"/>
                <w:sz w:val="22"/>
                <w:szCs w:val="22"/>
                <w:u w:val="single"/>
              </w:rPr>
              <w:t>Part B2</w:t>
            </w:r>
          </w:p>
          <w:p w14:paraId="0A645C5E"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Question 2a- The National Grid Reference for the site has not been provided.</w:t>
            </w:r>
          </w:p>
          <w:p w14:paraId="47383387" w14:textId="77777777" w:rsidR="00E64677" w:rsidRPr="00041C5A" w:rsidRDefault="00E64677" w:rsidP="00E64677">
            <w:pPr>
              <w:ind w:left="357"/>
              <w:rPr>
                <w:rFonts w:ascii="Arial" w:eastAsiaTheme="minorHAnsi" w:hAnsi="Arial" w:cs="Arial"/>
                <w:sz w:val="22"/>
                <w:szCs w:val="22"/>
              </w:rPr>
            </w:pPr>
          </w:p>
          <w:p w14:paraId="521D906B"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Question 3b2- Two documents (WAMITAB Cert_4TSH and WAMITAB Certs) have been provided as proof of technical competence, however both documents are copies of the same 2006 certificate. No continuing competence certificate has been provided. For information, the correct relevant continuing competence for this activity is TSNH.</w:t>
            </w:r>
          </w:p>
          <w:p w14:paraId="533A328F" w14:textId="77777777" w:rsidR="00E64677" w:rsidRPr="00041C5A" w:rsidRDefault="00E64677" w:rsidP="00E64677">
            <w:pPr>
              <w:rPr>
                <w:rFonts w:ascii="Arial" w:eastAsiaTheme="minorHAnsi" w:hAnsi="Arial" w:cs="Arial"/>
                <w:sz w:val="22"/>
                <w:szCs w:val="22"/>
              </w:rPr>
            </w:pPr>
          </w:p>
          <w:p w14:paraId="7AB2820B"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 xml:space="preserve">Question 3d3- The document supplied as the sites EMS (App 1 EMS Summary) does not include the minimum information as required by Parts 1 and 2 of our </w:t>
            </w:r>
            <w:hyperlink r:id="rId16" w:history="1">
              <w:r w:rsidRPr="00041C5A">
                <w:rPr>
                  <w:rStyle w:val="Hyperlink"/>
                  <w:rFonts w:cs="Arial"/>
                  <w:szCs w:val="22"/>
                </w:rPr>
                <w:t>How to comply with your environmental permit</w:t>
              </w:r>
            </w:hyperlink>
            <w:r w:rsidRPr="00041C5A">
              <w:rPr>
                <w:rFonts w:ascii="Arial" w:hAnsi="Arial" w:cs="Arial"/>
                <w:sz w:val="22"/>
                <w:szCs w:val="22"/>
              </w:rPr>
              <w:t xml:space="preserve"> guidance. We do note however that the Operating Techniques document (Appendix 5_Operating Techniques_July 22) does include some of the information, so we have only listed that which is not included in either document. This information is required to allow us to be able to start a technical assessment of the application:</w:t>
            </w:r>
          </w:p>
          <w:p w14:paraId="2D33E7FE"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site plans that show the main features of the site including activities (waste sorting and storage), drainage, infrastructure and sensitive receptors.</w:t>
            </w:r>
          </w:p>
          <w:p w14:paraId="3B57C8D3"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waste acceptance (and pre-acceptance), waste quantities, waste treatment and waste storage procedures</w:t>
            </w:r>
          </w:p>
          <w:p w14:paraId="31C0206B"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storage times and procedures to ensure that those times are not exceeded</w:t>
            </w:r>
          </w:p>
          <w:p w14:paraId="32A87393"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maximum storage capacities for specified storage areas and the facility as a whole, and procedures to ensure that these capacities are not exceeded</w:t>
            </w:r>
          </w:p>
          <w:p w14:paraId="0366ABEB"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 xml:space="preserve">procedures to segregate incompatible wastes </w:t>
            </w:r>
          </w:p>
          <w:p w14:paraId="14DDFDDC"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procedures for the closure of the site</w:t>
            </w:r>
          </w:p>
          <w:p w14:paraId="2360B033"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sz w:val="22"/>
                <w:szCs w:val="22"/>
              </w:rPr>
              <w:t xml:space="preserve">procedures on how </w:t>
            </w:r>
            <w:r w:rsidRPr="00041C5A">
              <w:rPr>
                <w:rFonts w:ascii="Arial" w:hAnsi="Arial" w:cs="Arial"/>
                <w:color w:val="000000"/>
                <w:sz w:val="22"/>
                <w:szCs w:val="22"/>
              </w:rPr>
              <w:t>complaints will be dealt with including their recording, investigating and resolution</w:t>
            </w:r>
          </w:p>
          <w:p w14:paraId="4F544EBF"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color w:val="000000"/>
                <w:sz w:val="22"/>
                <w:szCs w:val="22"/>
              </w:rPr>
              <w:lastRenderedPageBreak/>
              <w:t>information on emissions to surface and groundwater</w:t>
            </w:r>
          </w:p>
          <w:p w14:paraId="705DD465"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color w:val="000000"/>
                <w:sz w:val="22"/>
                <w:szCs w:val="22"/>
              </w:rPr>
              <w:t>information on how records will be maintained and kept up to date</w:t>
            </w:r>
          </w:p>
          <w:p w14:paraId="5AAA0CD1" w14:textId="77777777" w:rsidR="00E64677" w:rsidRPr="00041C5A" w:rsidRDefault="00E64677" w:rsidP="00E64677">
            <w:pPr>
              <w:pStyle w:val="ListParagraph"/>
              <w:numPr>
                <w:ilvl w:val="1"/>
                <w:numId w:val="11"/>
              </w:numPr>
              <w:rPr>
                <w:rFonts w:ascii="Arial" w:hAnsi="Arial" w:cs="Arial"/>
                <w:sz w:val="22"/>
                <w:szCs w:val="22"/>
              </w:rPr>
            </w:pPr>
            <w:r w:rsidRPr="00041C5A">
              <w:rPr>
                <w:rFonts w:ascii="Arial" w:hAnsi="Arial" w:cs="Arial"/>
                <w:color w:val="000000"/>
                <w:sz w:val="22"/>
                <w:szCs w:val="22"/>
              </w:rPr>
              <w:t>information on how any interested parties will view the permit, EMS or any other relevant management systems</w:t>
            </w:r>
          </w:p>
          <w:p w14:paraId="48BA9DF2" w14:textId="77777777" w:rsidR="00E64677" w:rsidRPr="00041C5A" w:rsidRDefault="00E64677" w:rsidP="00E64677">
            <w:pPr>
              <w:rPr>
                <w:rFonts w:ascii="Arial" w:eastAsiaTheme="minorHAnsi" w:hAnsi="Arial" w:cs="Arial"/>
                <w:sz w:val="22"/>
                <w:szCs w:val="22"/>
              </w:rPr>
            </w:pPr>
            <w:r w:rsidRPr="00041C5A">
              <w:rPr>
                <w:rFonts w:ascii="Arial" w:hAnsi="Arial" w:cs="Arial"/>
                <w:sz w:val="22"/>
                <w:szCs w:val="22"/>
              </w:rPr>
              <w:t>It is also noted that while some section headings are listed within the contents page, those sections are missing from the main body of the document. These are sections that we would expect to see in the EMS, including (but not limited to) sections 2.9 Facility Decommissioning, 4.8 Waste Storage Periods, 6.2.2 Discharge to Surface Water.</w:t>
            </w:r>
          </w:p>
          <w:p w14:paraId="3A4A1598" w14:textId="77777777" w:rsidR="00E64677" w:rsidRPr="00041C5A" w:rsidRDefault="00E64677" w:rsidP="00E64677">
            <w:pPr>
              <w:rPr>
                <w:rFonts w:ascii="Arial" w:hAnsi="Arial" w:cs="Arial"/>
                <w:sz w:val="22"/>
                <w:szCs w:val="22"/>
              </w:rPr>
            </w:pPr>
            <w:r w:rsidRPr="00041C5A">
              <w:rPr>
                <w:rFonts w:ascii="Arial" w:hAnsi="Arial" w:cs="Arial"/>
                <w:sz w:val="22"/>
                <w:szCs w:val="22"/>
              </w:rPr>
              <w:t xml:space="preserve">Further details on the extent of the required information </w:t>
            </w:r>
            <w:proofErr w:type="gramStart"/>
            <w:r w:rsidRPr="00041C5A">
              <w:rPr>
                <w:rFonts w:ascii="Arial" w:hAnsi="Arial" w:cs="Arial"/>
                <w:sz w:val="22"/>
                <w:szCs w:val="22"/>
              </w:rPr>
              <w:t>is</w:t>
            </w:r>
            <w:proofErr w:type="gramEnd"/>
            <w:r w:rsidRPr="00041C5A">
              <w:rPr>
                <w:rFonts w:ascii="Arial" w:hAnsi="Arial" w:cs="Arial"/>
                <w:sz w:val="22"/>
                <w:szCs w:val="22"/>
              </w:rPr>
              <w:t xml:space="preserve"> contained with the “How to Comply” guidance linked above.</w:t>
            </w:r>
          </w:p>
          <w:p w14:paraId="472B4967" w14:textId="77777777" w:rsidR="00E64677" w:rsidRPr="00041C5A" w:rsidRDefault="00E64677" w:rsidP="00E64677">
            <w:pPr>
              <w:rPr>
                <w:rFonts w:ascii="Arial" w:hAnsi="Arial" w:cs="Arial"/>
                <w:sz w:val="22"/>
                <w:szCs w:val="22"/>
              </w:rPr>
            </w:pPr>
          </w:p>
          <w:p w14:paraId="62ABBE72"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 xml:space="preserve">Question 5b- the Site Condition Report has not been referenced or provided. You must provide us with a site condition report (SCR) (with sections 1 to 3 completed) at permit application stage. See the </w:t>
            </w:r>
            <w:hyperlink r:id="rId17" w:history="1">
              <w:r w:rsidRPr="00041C5A">
                <w:rPr>
                  <w:rStyle w:val="Hyperlink"/>
                  <w:rFonts w:cs="Arial"/>
                  <w:szCs w:val="22"/>
                </w:rPr>
                <w:t>Part B4 form guidance</w:t>
              </w:r>
            </w:hyperlink>
            <w:r w:rsidRPr="00041C5A">
              <w:rPr>
                <w:rFonts w:ascii="Arial" w:hAnsi="Arial" w:cs="Arial"/>
                <w:sz w:val="22"/>
                <w:szCs w:val="22"/>
              </w:rPr>
              <w:t xml:space="preserve"> and </w:t>
            </w:r>
            <w:hyperlink r:id="rId18" w:history="1">
              <w:r w:rsidRPr="00041C5A">
                <w:rPr>
                  <w:rStyle w:val="Hyperlink"/>
                  <w:rFonts w:cs="Arial"/>
                  <w:szCs w:val="22"/>
                </w:rPr>
                <w:t>H5 Site condition report guidance</w:t>
              </w:r>
            </w:hyperlink>
            <w:r w:rsidRPr="00041C5A">
              <w:rPr>
                <w:rFonts w:ascii="Arial" w:hAnsi="Arial" w:cs="Arial"/>
                <w:sz w:val="22"/>
                <w:szCs w:val="22"/>
              </w:rPr>
              <w:t xml:space="preserve"> for further information on what needs to be provided and why. </w:t>
            </w:r>
          </w:p>
          <w:p w14:paraId="71B606EF" w14:textId="77777777" w:rsidR="00E64677" w:rsidRPr="00041C5A" w:rsidRDefault="00E64677" w:rsidP="00E64677">
            <w:pPr>
              <w:pStyle w:val="ListParagraph"/>
              <w:rPr>
                <w:rFonts w:ascii="Arial" w:eastAsiaTheme="minorHAnsi" w:hAnsi="Arial" w:cs="Arial"/>
                <w:sz w:val="22"/>
                <w:szCs w:val="22"/>
              </w:rPr>
            </w:pPr>
          </w:p>
          <w:p w14:paraId="6F34F1C3"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Question 6- the Environmental Risk Assessment provided (Appendix 4 Environmental Risk Assessment) does not include all of the relevant receptors/pathways for harm as listed below:</w:t>
            </w:r>
          </w:p>
          <w:p w14:paraId="5D2BB841" w14:textId="77777777" w:rsidR="00E64677" w:rsidRPr="00041C5A" w:rsidRDefault="00E64677" w:rsidP="00E64677">
            <w:pPr>
              <w:pStyle w:val="ListParagraph"/>
              <w:numPr>
                <w:ilvl w:val="0"/>
                <w:numId w:val="13"/>
              </w:numPr>
              <w:rPr>
                <w:rFonts w:ascii="Arial" w:hAnsi="Arial" w:cs="Arial"/>
                <w:sz w:val="22"/>
                <w:szCs w:val="22"/>
              </w:rPr>
            </w:pPr>
            <w:r w:rsidRPr="00041C5A">
              <w:rPr>
                <w:rFonts w:ascii="Arial" w:hAnsi="Arial" w:cs="Arial"/>
                <w:sz w:val="22"/>
                <w:szCs w:val="22"/>
              </w:rPr>
              <w:t xml:space="preserve">While the distances to the SSSI and SAC are given, they are not named. It is not clear if the risk assessment has been written with the specific designations in mind. </w:t>
            </w:r>
          </w:p>
          <w:p w14:paraId="71487D89" w14:textId="77777777" w:rsidR="00E64677" w:rsidRPr="00041C5A" w:rsidRDefault="00E64677" w:rsidP="00E64677">
            <w:pPr>
              <w:pStyle w:val="ListParagraph"/>
              <w:numPr>
                <w:ilvl w:val="0"/>
                <w:numId w:val="13"/>
              </w:numPr>
              <w:rPr>
                <w:rFonts w:ascii="Arial" w:hAnsi="Arial" w:cs="Arial"/>
                <w:sz w:val="22"/>
                <w:szCs w:val="22"/>
              </w:rPr>
            </w:pPr>
            <w:r w:rsidRPr="00041C5A">
              <w:rPr>
                <w:rFonts w:ascii="Arial" w:hAnsi="Arial" w:cs="Arial"/>
                <w:sz w:val="22"/>
                <w:szCs w:val="22"/>
              </w:rPr>
              <w:t>The site is on both a Superficial and Bedrock Aquifer, but this is not listed as a receptor (although it is noted that “groundwater” is given as a receptor).</w:t>
            </w:r>
          </w:p>
          <w:p w14:paraId="0504EE81" w14:textId="77777777" w:rsidR="00E64677" w:rsidRPr="00041C5A" w:rsidRDefault="00E64677" w:rsidP="00E64677">
            <w:pPr>
              <w:pStyle w:val="ListParagraph"/>
              <w:numPr>
                <w:ilvl w:val="0"/>
                <w:numId w:val="13"/>
              </w:numPr>
              <w:rPr>
                <w:rFonts w:ascii="Arial" w:hAnsi="Arial" w:cs="Arial"/>
                <w:sz w:val="22"/>
                <w:szCs w:val="22"/>
              </w:rPr>
            </w:pPr>
            <w:r w:rsidRPr="00041C5A">
              <w:rPr>
                <w:rFonts w:ascii="Arial" w:hAnsi="Arial" w:cs="Arial"/>
                <w:sz w:val="22"/>
                <w:szCs w:val="22"/>
              </w:rPr>
              <w:t xml:space="preserve">The site is on a flood plain, however flooding is not included in the risk assessment. </w:t>
            </w:r>
          </w:p>
          <w:p w14:paraId="293E768C" w14:textId="77777777" w:rsidR="00E64677" w:rsidRPr="00041C5A" w:rsidRDefault="00E64677" w:rsidP="00E64677">
            <w:pPr>
              <w:pStyle w:val="ListParagraph"/>
              <w:numPr>
                <w:ilvl w:val="0"/>
                <w:numId w:val="13"/>
              </w:numPr>
              <w:rPr>
                <w:rFonts w:ascii="Arial" w:hAnsi="Arial" w:cs="Arial"/>
                <w:sz w:val="22"/>
                <w:szCs w:val="22"/>
              </w:rPr>
            </w:pPr>
            <w:r w:rsidRPr="00041C5A">
              <w:rPr>
                <w:rFonts w:ascii="Arial" w:hAnsi="Arial" w:cs="Arial"/>
                <w:sz w:val="22"/>
                <w:szCs w:val="22"/>
              </w:rPr>
              <w:t xml:space="preserve">Afon </w:t>
            </w:r>
            <w:proofErr w:type="spellStart"/>
            <w:r w:rsidRPr="00041C5A">
              <w:rPr>
                <w:rFonts w:ascii="Arial" w:hAnsi="Arial" w:cs="Arial"/>
                <w:sz w:val="22"/>
                <w:szCs w:val="22"/>
              </w:rPr>
              <w:t>Llwyd</w:t>
            </w:r>
            <w:proofErr w:type="spellEnd"/>
            <w:r w:rsidRPr="00041C5A">
              <w:rPr>
                <w:rFonts w:ascii="Arial" w:hAnsi="Arial" w:cs="Arial"/>
                <w:sz w:val="22"/>
                <w:szCs w:val="22"/>
              </w:rPr>
              <w:t xml:space="preserve"> Grasslands Local Wildlife Site is directly north of the site has not been included.</w:t>
            </w:r>
          </w:p>
          <w:p w14:paraId="5C56AEBA" w14:textId="77777777" w:rsidR="00E64677" w:rsidRPr="00041C5A" w:rsidRDefault="00E64677" w:rsidP="00E64677">
            <w:pPr>
              <w:pStyle w:val="ListParagraph"/>
              <w:numPr>
                <w:ilvl w:val="0"/>
                <w:numId w:val="13"/>
              </w:numPr>
              <w:rPr>
                <w:rFonts w:ascii="Arial" w:hAnsi="Arial" w:cs="Arial"/>
                <w:sz w:val="22"/>
                <w:szCs w:val="22"/>
              </w:rPr>
            </w:pPr>
            <w:r w:rsidRPr="00041C5A">
              <w:rPr>
                <w:rFonts w:ascii="Arial" w:hAnsi="Arial" w:cs="Arial"/>
                <w:sz w:val="22"/>
                <w:szCs w:val="22"/>
              </w:rPr>
              <w:t xml:space="preserve">The Afon </w:t>
            </w:r>
            <w:proofErr w:type="spellStart"/>
            <w:r w:rsidRPr="00041C5A">
              <w:rPr>
                <w:rFonts w:ascii="Arial" w:hAnsi="Arial" w:cs="Arial"/>
                <w:sz w:val="22"/>
                <w:szCs w:val="22"/>
              </w:rPr>
              <w:t>Llwyd</w:t>
            </w:r>
            <w:proofErr w:type="spellEnd"/>
            <w:r w:rsidRPr="00041C5A">
              <w:rPr>
                <w:rFonts w:ascii="Arial" w:hAnsi="Arial" w:cs="Arial"/>
                <w:sz w:val="22"/>
                <w:szCs w:val="22"/>
              </w:rPr>
              <w:t xml:space="preserve"> is a migratory route for protected aquatic species which should be addressed.</w:t>
            </w:r>
          </w:p>
          <w:p w14:paraId="0479F58F" w14:textId="77777777" w:rsidR="00E64677" w:rsidRPr="00041C5A" w:rsidRDefault="00E64677" w:rsidP="00E64677">
            <w:pPr>
              <w:rPr>
                <w:rFonts w:ascii="Arial" w:eastAsiaTheme="minorHAnsi" w:hAnsi="Arial" w:cs="Arial"/>
                <w:sz w:val="22"/>
                <w:szCs w:val="22"/>
              </w:rPr>
            </w:pPr>
          </w:p>
          <w:p w14:paraId="55CE1636" w14:textId="77777777" w:rsidR="00E64677" w:rsidRPr="00041C5A" w:rsidRDefault="00E64677" w:rsidP="00E64677">
            <w:pPr>
              <w:rPr>
                <w:rFonts w:ascii="Arial" w:hAnsi="Arial" w:cs="Arial"/>
                <w:sz w:val="22"/>
                <w:szCs w:val="22"/>
                <w:u w:val="single"/>
              </w:rPr>
            </w:pPr>
            <w:r w:rsidRPr="00041C5A">
              <w:rPr>
                <w:rFonts w:ascii="Arial" w:hAnsi="Arial" w:cs="Arial"/>
                <w:sz w:val="22"/>
                <w:szCs w:val="22"/>
                <w:u w:val="single"/>
              </w:rPr>
              <w:t>Part B4</w:t>
            </w:r>
          </w:p>
          <w:p w14:paraId="5E36F659"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 xml:space="preserve">Table 1a (and the Operating Techniques document) only give R3, R5 and R13 as the proposed Annex I/II (disposal/recovery) codes, but not R4. As metal wastes are included in the list of wastes to be accepted, R4 should also be included. </w:t>
            </w:r>
          </w:p>
          <w:p w14:paraId="7D95A146" w14:textId="77777777" w:rsidR="00E64677" w:rsidRPr="00041C5A" w:rsidRDefault="00E64677" w:rsidP="00E64677">
            <w:pPr>
              <w:pStyle w:val="ListParagraph"/>
              <w:ind w:left="360"/>
              <w:rPr>
                <w:rFonts w:ascii="Arial" w:eastAsiaTheme="minorHAnsi" w:hAnsi="Arial" w:cs="Arial"/>
                <w:sz w:val="22"/>
                <w:szCs w:val="22"/>
              </w:rPr>
            </w:pPr>
          </w:p>
          <w:p w14:paraId="7058FEAD" w14:textId="77777777" w:rsidR="00E64677" w:rsidRPr="00041C5A" w:rsidRDefault="00E64677" w:rsidP="00E64677">
            <w:pPr>
              <w:pStyle w:val="ListParagraph"/>
              <w:numPr>
                <w:ilvl w:val="0"/>
                <w:numId w:val="11"/>
              </w:numPr>
              <w:rPr>
                <w:rFonts w:ascii="Arial" w:hAnsi="Arial" w:cs="Arial"/>
                <w:sz w:val="22"/>
                <w:szCs w:val="22"/>
              </w:rPr>
            </w:pPr>
            <w:r w:rsidRPr="00041C5A">
              <w:rPr>
                <w:rFonts w:ascii="Arial" w:hAnsi="Arial" w:cs="Arial"/>
                <w:sz w:val="22"/>
                <w:szCs w:val="22"/>
              </w:rPr>
              <w:t xml:space="preserve">Table 3b has not been completed- all sections of the table are blank. </w:t>
            </w:r>
          </w:p>
          <w:p w14:paraId="212F239E" w14:textId="77777777" w:rsidR="00E64677" w:rsidRPr="00041C5A" w:rsidRDefault="00E64677" w:rsidP="00E64677">
            <w:pPr>
              <w:pStyle w:val="ListParagraph"/>
              <w:numPr>
                <w:ilvl w:val="0"/>
                <w:numId w:val="14"/>
              </w:numPr>
              <w:rPr>
                <w:rFonts w:ascii="Arial" w:hAnsi="Arial" w:cs="Arial"/>
                <w:sz w:val="22"/>
                <w:szCs w:val="22"/>
              </w:rPr>
            </w:pPr>
            <w:r w:rsidRPr="00041C5A">
              <w:rPr>
                <w:rFonts w:ascii="Arial" w:hAnsi="Arial" w:cs="Arial"/>
                <w:sz w:val="22"/>
                <w:szCs w:val="22"/>
              </w:rPr>
              <w:t xml:space="preserve">Fire- A reference had been </w:t>
            </w:r>
            <w:proofErr w:type="gramStart"/>
            <w:r w:rsidRPr="00041C5A">
              <w:rPr>
                <w:rFonts w:ascii="Arial" w:hAnsi="Arial" w:cs="Arial"/>
                <w:sz w:val="22"/>
                <w:szCs w:val="22"/>
              </w:rPr>
              <w:t>given(</w:t>
            </w:r>
            <w:proofErr w:type="gramEnd"/>
            <w:r w:rsidRPr="00041C5A">
              <w:rPr>
                <w:rFonts w:ascii="Arial" w:hAnsi="Arial" w:cs="Arial"/>
                <w:sz w:val="22"/>
                <w:szCs w:val="22"/>
              </w:rPr>
              <w:t xml:space="preserve">for the Fire Prevention Plan but this document has not been provided. It must be written in line with our </w:t>
            </w:r>
            <w:hyperlink r:id="rId19" w:history="1">
              <w:r w:rsidRPr="00041C5A">
                <w:rPr>
                  <w:rStyle w:val="Hyperlink"/>
                  <w:rFonts w:cs="Arial"/>
                  <w:szCs w:val="22"/>
                </w:rPr>
                <w:t>Fire prevention and mitigation plan - waste management Guidance No. 16</w:t>
              </w:r>
            </w:hyperlink>
            <w:r w:rsidRPr="00041C5A">
              <w:rPr>
                <w:rFonts w:ascii="Arial" w:hAnsi="Arial" w:cs="Arial"/>
                <w:sz w:val="22"/>
                <w:szCs w:val="22"/>
              </w:rPr>
              <w:t>; all parts of the guidance must be followed, if any sections do not apply, this must be stated with explanation given.</w:t>
            </w:r>
          </w:p>
          <w:p w14:paraId="2876261D" w14:textId="77777777" w:rsidR="00E64677" w:rsidRPr="00041C5A" w:rsidRDefault="00E64677" w:rsidP="00E64677">
            <w:pPr>
              <w:pStyle w:val="ListParagraph"/>
              <w:numPr>
                <w:ilvl w:val="0"/>
                <w:numId w:val="14"/>
              </w:numPr>
              <w:rPr>
                <w:rFonts w:ascii="Arial" w:hAnsi="Arial" w:cs="Arial"/>
                <w:sz w:val="22"/>
                <w:szCs w:val="22"/>
              </w:rPr>
            </w:pPr>
            <w:r w:rsidRPr="00041C5A">
              <w:rPr>
                <w:rFonts w:ascii="Arial" w:hAnsi="Arial" w:cs="Arial"/>
                <w:sz w:val="22"/>
                <w:szCs w:val="22"/>
              </w:rPr>
              <w:t xml:space="preserve">Odour- Our guidance </w:t>
            </w:r>
            <w:hyperlink r:id="rId20" w:history="1">
              <w:r w:rsidRPr="00041C5A">
                <w:rPr>
                  <w:rStyle w:val="Hyperlink"/>
                  <w:rFonts w:cs="Arial"/>
                  <w:szCs w:val="22"/>
                </w:rPr>
                <w:t>How to comply with your environmental permit</w:t>
              </w:r>
            </w:hyperlink>
            <w:r w:rsidRPr="00041C5A">
              <w:rPr>
                <w:rFonts w:ascii="Arial" w:hAnsi="Arial" w:cs="Arial"/>
                <w:sz w:val="22"/>
                <w:szCs w:val="22"/>
              </w:rPr>
              <w:t xml:space="preserve"> requires an Odour Management Plan to be provided for the activity applied for, as household, commercial and industrial waste transfer stations are listed as an activity for which odour is a key issue (page 46). The Operating Techniques document does include a small section on odour, but it does not meet the requirements of the odour specific guidance we use- </w:t>
            </w:r>
            <w:hyperlink r:id="rId21" w:history="1">
              <w:r w:rsidRPr="00041C5A">
                <w:rPr>
                  <w:rStyle w:val="Hyperlink"/>
                  <w:rFonts w:cs="Arial"/>
                  <w:szCs w:val="22"/>
                </w:rPr>
                <w:t>H4 Odour management</w:t>
              </w:r>
            </w:hyperlink>
            <w:r w:rsidRPr="00041C5A">
              <w:rPr>
                <w:rFonts w:ascii="Arial" w:hAnsi="Arial" w:cs="Arial"/>
                <w:sz w:val="22"/>
                <w:szCs w:val="22"/>
              </w:rPr>
              <w:t>, therefore a separate stand-alone document is required.</w:t>
            </w:r>
          </w:p>
          <w:p w14:paraId="57A0E579" w14:textId="77777777" w:rsidR="00E64677" w:rsidRPr="00041C5A" w:rsidRDefault="00E64677" w:rsidP="00E64677">
            <w:pPr>
              <w:rPr>
                <w:rFonts w:ascii="Arial" w:eastAsiaTheme="minorHAnsi" w:hAnsi="Arial" w:cs="Arial"/>
                <w:sz w:val="22"/>
                <w:szCs w:val="22"/>
              </w:rPr>
            </w:pPr>
          </w:p>
          <w:p w14:paraId="529042F9" w14:textId="77777777" w:rsidR="00E64677" w:rsidRPr="00041C5A" w:rsidRDefault="00E64677" w:rsidP="00E64677">
            <w:pPr>
              <w:rPr>
                <w:rFonts w:ascii="Arial" w:hAnsi="Arial" w:cs="Arial"/>
                <w:sz w:val="22"/>
                <w:szCs w:val="22"/>
                <w:u w:val="single"/>
              </w:rPr>
            </w:pPr>
            <w:r w:rsidRPr="00041C5A">
              <w:rPr>
                <w:rFonts w:ascii="Arial" w:hAnsi="Arial" w:cs="Arial"/>
                <w:sz w:val="22"/>
                <w:szCs w:val="22"/>
                <w:u w:val="single"/>
              </w:rPr>
              <w:t>IED</w:t>
            </w:r>
          </w:p>
          <w:p w14:paraId="03663981" w14:textId="77777777" w:rsidR="00E64677" w:rsidRPr="00041C5A" w:rsidRDefault="00E64677" w:rsidP="00E64677">
            <w:pPr>
              <w:pStyle w:val="ListParagraph"/>
              <w:numPr>
                <w:ilvl w:val="0"/>
                <w:numId w:val="11"/>
              </w:numPr>
              <w:spacing w:after="160" w:line="252" w:lineRule="auto"/>
              <w:rPr>
                <w:rFonts w:ascii="Arial" w:hAnsi="Arial" w:cs="Arial"/>
                <w:i/>
                <w:iCs/>
                <w:sz w:val="22"/>
                <w:szCs w:val="22"/>
              </w:rPr>
            </w:pPr>
            <w:r w:rsidRPr="00041C5A">
              <w:rPr>
                <w:rFonts w:ascii="Arial" w:hAnsi="Arial" w:cs="Arial"/>
                <w:sz w:val="22"/>
                <w:szCs w:val="22"/>
              </w:rPr>
              <w:t xml:space="preserve">Part of the activity you have applied for is subject to the Industrial Emissions Directive, as the site is proposing to accept and treat (by sorting/separation) several slag and ash wastes: </w:t>
            </w:r>
          </w:p>
          <w:p w14:paraId="03B8C4B0" w14:textId="77777777" w:rsidR="00E64677" w:rsidRPr="00041C5A" w:rsidRDefault="00E64677" w:rsidP="00E64677">
            <w:pPr>
              <w:pStyle w:val="ListParagraph"/>
              <w:ind w:left="360"/>
              <w:rPr>
                <w:rFonts w:ascii="Arial" w:eastAsiaTheme="minorHAnsi" w:hAnsi="Arial" w:cs="Arial"/>
                <w:i/>
                <w:iCs/>
                <w:sz w:val="22"/>
                <w:szCs w:val="22"/>
              </w:rPr>
            </w:pPr>
            <w:r w:rsidRPr="00041C5A">
              <w:rPr>
                <w:rFonts w:ascii="Arial" w:hAnsi="Arial" w:cs="Arial"/>
                <w:b/>
                <w:bCs/>
                <w:i/>
                <w:iCs/>
                <w:sz w:val="22"/>
                <w:szCs w:val="22"/>
              </w:rPr>
              <w:t>SECTION 5.4 Part A(1)(b)(iii)</w:t>
            </w:r>
            <w:r w:rsidRPr="00041C5A">
              <w:rPr>
                <w:rFonts w:ascii="Arial" w:hAnsi="Arial" w:cs="Arial"/>
                <w:i/>
                <w:iCs/>
                <w:sz w:val="22"/>
                <w:szCs w:val="22"/>
              </w:rPr>
              <w:t xml:space="preserve"> Recovery or a mix of recovery and disposal of non-hazardous waste with a capacity exceeding 75 tonnes per day involving treatment of slags and ashes.</w:t>
            </w:r>
          </w:p>
          <w:p w14:paraId="625E379A" w14:textId="77777777" w:rsidR="00E64677" w:rsidRPr="00041C5A" w:rsidRDefault="00E64677" w:rsidP="00E64677">
            <w:pPr>
              <w:pStyle w:val="ListParagraph"/>
              <w:ind w:left="360"/>
              <w:rPr>
                <w:rFonts w:ascii="Arial" w:hAnsi="Arial" w:cs="Arial"/>
                <w:sz w:val="22"/>
                <w:szCs w:val="22"/>
              </w:rPr>
            </w:pPr>
            <w:r w:rsidRPr="00041C5A">
              <w:rPr>
                <w:rFonts w:ascii="Arial" w:hAnsi="Arial" w:cs="Arial"/>
                <w:sz w:val="22"/>
                <w:szCs w:val="22"/>
              </w:rPr>
              <w:lastRenderedPageBreak/>
              <w:t xml:space="preserve">For the site to remain a waste facility, the treatment capacity for slags and ashes must be under 75 tonnes per day. You will need to provide the treatment capacity amount, and if under 75 tonnes per day, information on how this will be managed. </w:t>
            </w:r>
          </w:p>
          <w:p w14:paraId="5A07E1A0" w14:textId="77777777" w:rsidR="00C342B0" w:rsidRPr="00041C5A" w:rsidRDefault="00C342B0" w:rsidP="00C342B0">
            <w:pPr>
              <w:rPr>
                <w:rFonts w:ascii="Arial" w:hAnsi="Arial" w:cs="Arial"/>
                <w:b/>
                <w:sz w:val="22"/>
                <w:szCs w:val="22"/>
                <w:u w:val="single"/>
              </w:rPr>
            </w:pPr>
          </w:p>
          <w:p w14:paraId="2EA8D929" w14:textId="60CAAAD0" w:rsidR="00C342B0" w:rsidRPr="00041C5A" w:rsidRDefault="00C342B0" w:rsidP="00C342B0">
            <w:pPr>
              <w:rPr>
                <w:rFonts w:ascii="Arial" w:hAnsi="Arial" w:cs="Arial"/>
                <w:b/>
                <w:sz w:val="22"/>
                <w:szCs w:val="22"/>
                <w:u w:val="single"/>
              </w:rPr>
            </w:pPr>
          </w:p>
        </w:tc>
      </w:tr>
    </w:tbl>
    <w:p w14:paraId="36E03C66" w14:textId="34CB3082" w:rsidR="009B02A7" w:rsidRDefault="009B02A7" w:rsidP="00BD0592">
      <w:pPr>
        <w:spacing w:before="60" w:after="60" w:line="270" w:lineRule="exact"/>
        <w:rPr>
          <w:lang w:val="en-US" w:eastAsia="en-US"/>
        </w:rPr>
      </w:pPr>
    </w:p>
    <w:sectPr w:rsidR="009B02A7" w:rsidSect="00434129">
      <w:headerReference w:type="even" r:id="rId22"/>
      <w:headerReference w:type="default" r:id="rId23"/>
      <w:footerReference w:type="default" r:id="rId24"/>
      <w:headerReference w:type="first" r:id="rId25"/>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4C6F6" w14:textId="77777777" w:rsidR="003B2EFE" w:rsidRDefault="003B2EFE">
      <w:r>
        <w:separator/>
      </w:r>
    </w:p>
  </w:endnote>
  <w:endnote w:type="continuationSeparator" w:id="0">
    <w:p w14:paraId="19FA38CA" w14:textId="77777777" w:rsidR="003B2EFE" w:rsidRDefault="003B2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5C7B" w14:textId="77777777" w:rsidR="00E01AD0" w:rsidRPr="007D6278" w:rsidRDefault="00E01AD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BD7AF" w14:textId="77777777" w:rsidR="003B2EFE" w:rsidRDefault="003B2EFE">
      <w:r>
        <w:separator/>
      </w:r>
    </w:p>
  </w:footnote>
  <w:footnote w:type="continuationSeparator" w:id="0">
    <w:p w14:paraId="4D47FB70" w14:textId="77777777" w:rsidR="003B2EFE" w:rsidRDefault="003B2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EE99" w14:textId="77777777" w:rsidR="00E01AD0" w:rsidRDefault="00041C5A">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F8B54" w14:textId="77777777" w:rsidR="00E01AD0" w:rsidRPr="00040BDE" w:rsidRDefault="00E01AD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4205" w14:textId="77777777" w:rsidR="00E01AD0" w:rsidRDefault="00041C5A">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A6C5D"/>
    <w:multiLevelType w:val="hybridMultilevel"/>
    <w:tmpl w:val="05FE4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7B1B2E"/>
    <w:multiLevelType w:val="hybridMultilevel"/>
    <w:tmpl w:val="B5286EF4"/>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B6196"/>
    <w:multiLevelType w:val="hybridMultilevel"/>
    <w:tmpl w:val="1A4A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BA7D1E"/>
    <w:multiLevelType w:val="hybridMultilevel"/>
    <w:tmpl w:val="EB26CC4C"/>
    <w:lvl w:ilvl="0" w:tplc="1C125AF2">
      <w:start w:val="1"/>
      <w:numFmt w:val="decimal"/>
      <w:lvlText w:val="%1."/>
      <w:lvlJc w:val="left"/>
      <w:pPr>
        <w:ind w:left="360" w:hanging="360"/>
      </w:pPr>
      <w:rPr>
        <w:i w:val="0"/>
        <w:i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3E16080D"/>
    <w:multiLevelType w:val="hybridMultilevel"/>
    <w:tmpl w:val="B17C7C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21C82"/>
    <w:multiLevelType w:val="hybridMultilevel"/>
    <w:tmpl w:val="B0123D08"/>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abstractNum w:abstractNumId="12"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5"/>
  </w:num>
  <w:num w:numId="4">
    <w:abstractNumId w:val="2"/>
  </w:num>
  <w:num w:numId="5">
    <w:abstractNumId w:val="0"/>
  </w:num>
  <w:num w:numId="6">
    <w:abstractNumId w:val="10"/>
  </w:num>
  <w:num w:numId="7">
    <w:abstractNumId w:val="12"/>
  </w:num>
  <w:num w:numId="8">
    <w:abstractNumId w:val="3"/>
  </w:num>
  <w:num w:numId="9">
    <w:abstractNumId w:val="4"/>
  </w:num>
  <w:num w:numId="10">
    <w:abstractNumId w:val="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lvlOverride w:ilvl="2"/>
    <w:lvlOverride w:ilvl="3"/>
    <w:lvlOverride w:ilvl="4"/>
    <w:lvlOverride w:ilvl="5"/>
    <w:lvlOverride w:ilvl="6"/>
    <w:lvlOverride w:ilvl="7"/>
    <w:lvlOverride w:ilvl="8"/>
  </w:num>
  <w:num w:numId="13">
    <w:abstractNumId w:val="11"/>
    <w:lvlOverride w:ilvl="0"/>
    <w:lvlOverride w:ilvl="1"/>
    <w:lvlOverride w:ilvl="2"/>
    <w:lvlOverride w:ilvl="3"/>
    <w:lvlOverride w:ilvl="4"/>
    <w:lvlOverride w:ilvl="5"/>
    <w:lvlOverride w:ilvl="6"/>
    <w:lvlOverride w:ilvl="7"/>
    <w:lvlOverride w:ilvl="8"/>
  </w:num>
  <w:num w:numId="14">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27CB5"/>
    <w:rsid w:val="00033A0D"/>
    <w:rsid w:val="00033D34"/>
    <w:rsid w:val="00040BDE"/>
    <w:rsid w:val="00041C5A"/>
    <w:rsid w:val="00042073"/>
    <w:rsid w:val="00047367"/>
    <w:rsid w:val="00050E1A"/>
    <w:rsid w:val="0005514D"/>
    <w:rsid w:val="000615B7"/>
    <w:rsid w:val="00061BE8"/>
    <w:rsid w:val="00066CFA"/>
    <w:rsid w:val="00067682"/>
    <w:rsid w:val="000713B5"/>
    <w:rsid w:val="00073007"/>
    <w:rsid w:val="00073542"/>
    <w:rsid w:val="00080CDC"/>
    <w:rsid w:val="000827E0"/>
    <w:rsid w:val="00094432"/>
    <w:rsid w:val="000A1CF4"/>
    <w:rsid w:val="000A6038"/>
    <w:rsid w:val="000A70BA"/>
    <w:rsid w:val="000B0506"/>
    <w:rsid w:val="000B75B0"/>
    <w:rsid w:val="000C1C49"/>
    <w:rsid w:val="000C39E8"/>
    <w:rsid w:val="000C473E"/>
    <w:rsid w:val="000C5E1E"/>
    <w:rsid w:val="000C6D73"/>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537"/>
    <w:rsid w:val="00190EE3"/>
    <w:rsid w:val="00191EF5"/>
    <w:rsid w:val="00191EFD"/>
    <w:rsid w:val="001A0F9F"/>
    <w:rsid w:val="001B2EC0"/>
    <w:rsid w:val="001B3E5F"/>
    <w:rsid w:val="001B6BEC"/>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2847"/>
    <w:rsid w:val="002366ED"/>
    <w:rsid w:val="00236EBB"/>
    <w:rsid w:val="00240F40"/>
    <w:rsid w:val="002435B0"/>
    <w:rsid w:val="00244CF3"/>
    <w:rsid w:val="00251E90"/>
    <w:rsid w:val="00252208"/>
    <w:rsid w:val="0025691F"/>
    <w:rsid w:val="0027307D"/>
    <w:rsid w:val="002732AF"/>
    <w:rsid w:val="00274F41"/>
    <w:rsid w:val="002845D1"/>
    <w:rsid w:val="002902E3"/>
    <w:rsid w:val="002970AB"/>
    <w:rsid w:val="002A32F6"/>
    <w:rsid w:val="002A34BE"/>
    <w:rsid w:val="002A4810"/>
    <w:rsid w:val="002B35BF"/>
    <w:rsid w:val="002B441D"/>
    <w:rsid w:val="002B703B"/>
    <w:rsid w:val="002C172A"/>
    <w:rsid w:val="002C1B59"/>
    <w:rsid w:val="002C3A13"/>
    <w:rsid w:val="002D2FFC"/>
    <w:rsid w:val="002D6232"/>
    <w:rsid w:val="002E1083"/>
    <w:rsid w:val="002F1449"/>
    <w:rsid w:val="002F1B64"/>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2EFE"/>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15927"/>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3100"/>
    <w:rsid w:val="004B3FAE"/>
    <w:rsid w:val="004B4115"/>
    <w:rsid w:val="004B70C8"/>
    <w:rsid w:val="004C0EBB"/>
    <w:rsid w:val="004C3D85"/>
    <w:rsid w:val="004C5505"/>
    <w:rsid w:val="004C750B"/>
    <w:rsid w:val="004C7EE8"/>
    <w:rsid w:val="004D0813"/>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030F"/>
    <w:rsid w:val="00542762"/>
    <w:rsid w:val="00547AA4"/>
    <w:rsid w:val="0055100E"/>
    <w:rsid w:val="005515B9"/>
    <w:rsid w:val="0055228C"/>
    <w:rsid w:val="00556518"/>
    <w:rsid w:val="00557600"/>
    <w:rsid w:val="00560984"/>
    <w:rsid w:val="00561FE2"/>
    <w:rsid w:val="00570495"/>
    <w:rsid w:val="005721C4"/>
    <w:rsid w:val="00577F70"/>
    <w:rsid w:val="0058191D"/>
    <w:rsid w:val="00585C58"/>
    <w:rsid w:val="005866EF"/>
    <w:rsid w:val="00594EF5"/>
    <w:rsid w:val="0059605C"/>
    <w:rsid w:val="00596C2C"/>
    <w:rsid w:val="005A1A66"/>
    <w:rsid w:val="005A5836"/>
    <w:rsid w:val="005A6209"/>
    <w:rsid w:val="005B443F"/>
    <w:rsid w:val="005B7093"/>
    <w:rsid w:val="005D3784"/>
    <w:rsid w:val="005D5B52"/>
    <w:rsid w:val="005E0313"/>
    <w:rsid w:val="005E30B0"/>
    <w:rsid w:val="005F052F"/>
    <w:rsid w:val="005F161C"/>
    <w:rsid w:val="005F39D7"/>
    <w:rsid w:val="005F4116"/>
    <w:rsid w:val="005F545F"/>
    <w:rsid w:val="00604B6E"/>
    <w:rsid w:val="00616CC6"/>
    <w:rsid w:val="00616FFE"/>
    <w:rsid w:val="0061796B"/>
    <w:rsid w:val="00620A9F"/>
    <w:rsid w:val="00624D11"/>
    <w:rsid w:val="00634CE3"/>
    <w:rsid w:val="00642E30"/>
    <w:rsid w:val="00645F83"/>
    <w:rsid w:val="00647E8E"/>
    <w:rsid w:val="00652DEE"/>
    <w:rsid w:val="00654747"/>
    <w:rsid w:val="00655192"/>
    <w:rsid w:val="00661A22"/>
    <w:rsid w:val="00666C66"/>
    <w:rsid w:val="00667E9A"/>
    <w:rsid w:val="00673FFF"/>
    <w:rsid w:val="00676F08"/>
    <w:rsid w:val="00677946"/>
    <w:rsid w:val="00680CB5"/>
    <w:rsid w:val="00683100"/>
    <w:rsid w:val="00683A68"/>
    <w:rsid w:val="00691CEC"/>
    <w:rsid w:val="0069634A"/>
    <w:rsid w:val="006A0A8A"/>
    <w:rsid w:val="006A17FD"/>
    <w:rsid w:val="006A21F9"/>
    <w:rsid w:val="006A3ADF"/>
    <w:rsid w:val="006A64E0"/>
    <w:rsid w:val="006A6621"/>
    <w:rsid w:val="006A7481"/>
    <w:rsid w:val="006A7724"/>
    <w:rsid w:val="006A77F0"/>
    <w:rsid w:val="006A7A31"/>
    <w:rsid w:val="006B4105"/>
    <w:rsid w:val="006B54E8"/>
    <w:rsid w:val="006C0C7E"/>
    <w:rsid w:val="006C0FBA"/>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23B1F"/>
    <w:rsid w:val="00731B35"/>
    <w:rsid w:val="00732FAF"/>
    <w:rsid w:val="0074254D"/>
    <w:rsid w:val="00744298"/>
    <w:rsid w:val="00761CC0"/>
    <w:rsid w:val="00764826"/>
    <w:rsid w:val="00775D4D"/>
    <w:rsid w:val="00780D6A"/>
    <w:rsid w:val="00784B6B"/>
    <w:rsid w:val="00787181"/>
    <w:rsid w:val="00787835"/>
    <w:rsid w:val="007922FC"/>
    <w:rsid w:val="00793243"/>
    <w:rsid w:val="00796948"/>
    <w:rsid w:val="007A017E"/>
    <w:rsid w:val="007A38D0"/>
    <w:rsid w:val="007A47E0"/>
    <w:rsid w:val="007B3D68"/>
    <w:rsid w:val="007B58EC"/>
    <w:rsid w:val="007B656D"/>
    <w:rsid w:val="007C4060"/>
    <w:rsid w:val="007C6524"/>
    <w:rsid w:val="007D6278"/>
    <w:rsid w:val="007E4060"/>
    <w:rsid w:val="007E4644"/>
    <w:rsid w:val="007F01FF"/>
    <w:rsid w:val="007F0643"/>
    <w:rsid w:val="007F28B4"/>
    <w:rsid w:val="007F38F2"/>
    <w:rsid w:val="007F4B3B"/>
    <w:rsid w:val="007F5EE8"/>
    <w:rsid w:val="00802208"/>
    <w:rsid w:val="008062CF"/>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67058"/>
    <w:rsid w:val="0087084A"/>
    <w:rsid w:val="008710E8"/>
    <w:rsid w:val="00874707"/>
    <w:rsid w:val="00874836"/>
    <w:rsid w:val="00876361"/>
    <w:rsid w:val="0087723B"/>
    <w:rsid w:val="00881758"/>
    <w:rsid w:val="00884E30"/>
    <w:rsid w:val="00893032"/>
    <w:rsid w:val="008937E9"/>
    <w:rsid w:val="0089596F"/>
    <w:rsid w:val="008A3C96"/>
    <w:rsid w:val="008A5772"/>
    <w:rsid w:val="008A7120"/>
    <w:rsid w:val="008B33A8"/>
    <w:rsid w:val="008B5FEF"/>
    <w:rsid w:val="008C0683"/>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2C14"/>
    <w:rsid w:val="0093763B"/>
    <w:rsid w:val="009401EB"/>
    <w:rsid w:val="00941DD0"/>
    <w:rsid w:val="0094516B"/>
    <w:rsid w:val="00945212"/>
    <w:rsid w:val="00946460"/>
    <w:rsid w:val="00947A28"/>
    <w:rsid w:val="0096132C"/>
    <w:rsid w:val="00961F67"/>
    <w:rsid w:val="009639E8"/>
    <w:rsid w:val="00964BC8"/>
    <w:rsid w:val="009729C0"/>
    <w:rsid w:val="009745D5"/>
    <w:rsid w:val="00977B97"/>
    <w:rsid w:val="00990F97"/>
    <w:rsid w:val="00994D21"/>
    <w:rsid w:val="00995F66"/>
    <w:rsid w:val="009A0681"/>
    <w:rsid w:val="009A0884"/>
    <w:rsid w:val="009A0F1F"/>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3E05"/>
    <w:rsid w:val="00A14A98"/>
    <w:rsid w:val="00A16896"/>
    <w:rsid w:val="00A24D8C"/>
    <w:rsid w:val="00A25796"/>
    <w:rsid w:val="00A266F4"/>
    <w:rsid w:val="00A31B94"/>
    <w:rsid w:val="00A32ACD"/>
    <w:rsid w:val="00A35B4C"/>
    <w:rsid w:val="00A42516"/>
    <w:rsid w:val="00A528FF"/>
    <w:rsid w:val="00A60415"/>
    <w:rsid w:val="00A61CDE"/>
    <w:rsid w:val="00A6239E"/>
    <w:rsid w:val="00A62FAE"/>
    <w:rsid w:val="00A64FC0"/>
    <w:rsid w:val="00A6559C"/>
    <w:rsid w:val="00A66C5B"/>
    <w:rsid w:val="00A7418A"/>
    <w:rsid w:val="00A7580D"/>
    <w:rsid w:val="00A76B3D"/>
    <w:rsid w:val="00A835D0"/>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4537"/>
    <w:rsid w:val="00AE68CA"/>
    <w:rsid w:val="00AE6AB5"/>
    <w:rsid w:val="00AE6C44"/>
    <w:rsid w:val="00AF0BE8"/>
    <w:rsid w:val="00AF5EBD"/>
    <w:rsid w:val="00AF66D7"/>
    <w:rsid w:val="00B078BC"/>
    <w:rsid w:val="00B113B7"/>
    <w:rsid w:val="00B11C7B"/>
    <w:rsid w:val="00B154A9"/>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97F47"/>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241E9"/>
    <w:rsid w:val="00C3274B"/>
    <w:rsid w:val="00C342B0"/>
    <w:rsid w:val="00C40127"/>
    <w:rsid w:val="00C43F53"/>
    <w:rsid w:val="00C46394"/>
    <w:rsid w:val="00C54E4E"/>
    <w:rsid w:val="00C612DA"/>
    <w:rsid w:val="00C628EC"/>
    <w:rsid w:val="00C65642"/>
    <w:rsid w:val="00C75FE5"/>
    <w:rsid w:val="00C77BEE"/>
    <w:rsid w:val="00C847F2"/>
    <w:rsid w:val="00C91926"/>
    <w:rsid w:val="00C926C7"/>
    <w:rsid w:val="00C9343A"/>
    <w:rsid w:val="00C9462C"/>
    <w:rsid w:val="00CA4929"/>
    <w:rsid w:val="00CB2379"/>
    <w:rsid w:val="00CB548B"/>
    <w:rsid w:val="00CB745B"/>
    <w:rsid w:val="00CB7826"/>
    <w:rsid w:val="00CC4836"/>
    <w:rsid w:val="00CC4BDB"/>
    <w:rsid w:val="00CD74A5"/>
    <w:rsid w:val="00CE1475"/>
    <w:rsid w:val="00CF063F"/>
    <w:rsid w:val="00CF08FD"/>
    <w:rsid w:val="00CF1BAD"/>
    <w:rsid w:val="00D00FFF"/>
    <w:rsid w:val="00D0111D"/>
    <w:rsid w:val="00D01E3D"/>
    <w:rsid w:val="00D11F47"/>
    <w:rsid w:val="00D14F6F"/>
    <w:rsid w:val="00D23C6A"/>
    <w:rsid w:val="00D245E9"/>
    <w:rsid w:val="00D301D2"/>
    <w:rsid w:val="00D323B0"/>
    <w:rsid w:val="00D338E0"/>
    <w:rsid w:val="00D3711E"/>
    <w:rsid w:val="00D41CE4"/>
    <w:rsid w:val="00D41F48"/>
    <w:rsid w:val="00D42DA4"/>
    <w:rsid w:val="00D462E8"/>
    <w:rsid w:val="00D46EE2"/>
    <w:rsid w:val="00D51B9F"/>
    <w:rsid w:val="00D51BA1"/>
    <w:rsid w:val="00D5495C"/>
    <w:rsid w:val="00D60C5E"/>
    <w:rsid w:val="00D628C5"/>
    <w:rsid w:val="00D641DC"/>
    <w:rsid w:val="00D65FD2"/>
    <w:rsid w:val="00D71742"/>
    <w:rsid w:val="00D72C53"/>
    <w:rsid w:val="00D7451C"/>
    <w:rsid w:val="00D76E8E"/>
    <w:rsid w:val="00D848E9"/>
    <w:rsid w:val="00D90241"/>
    <w:rsid w:val="00D92CE5"/>
    <w:rsid w:val="00DA0C08"/>
    <w:rsid w:val="00DA29D7"/>
    <w:rsid w:val="00DA6935"/>
    <w:rsid w:val="00DA793E"/>
    <w:rsid w:val="00DB0C6A"/>
    <w:rsid w:val="00DB1860"/>
    <w:rsid w:val="00DB4841"/>
    <w:rsid w:val="00DB6350"/>
    <w:rsid w:val="00DC034C"/>
    <w:rsid w:val="00DC2EBC"/>
    <w:rsid w:val="00DC69DA"/>
    <w:rsid w:val="00DE30CF"/>
    <w:rsid w:val="00DE6273"/>
    <w:rsid w:val="00DE6891"/>
    <w:rsid w:val="00DE6B4D"/>
    <w:rsid w:val="00DE7C77"/>
    <w:rsid w:val="00DF42DF"/>
    <w:rsid w:val="00DF64F8"/>
    <w:rsid w:val="00E01AD0"/>
    <w:rsid w:val="00E02019"/>
    <w:rsid w:val="00E02522"/>
    <w:rsid w:val="00E0494E"/>
    <w:rsid w:val="00E05A09"/>
    <w:rsid w:val="00E07F7E"/>
    <w:rsid w:val="00E10035"/>
    <w:rsid w:val="00E11087"/>
    <w:rsid w:val="00E11648"/>
    <w:rsid w:val="00E13D33"/>
    <w:rsid w:val="00E20C8D"/>
    <w:rsid w:val="00E215FF"/>
    <w:rsid w:val="00E21F44"/>
    <w:rsid w:val="00E307D3"/>
    <w:rsid w:val="00E332BC"/>
    <w:rsid w:val="00E33E9B"/>
    <w:rsid w:val="00E34DE5"/>
    <w:rsid w:val="00E35060"/>
    <w:rsid w:val="00E35861"/>
    <w:rsid w:val="00E36F0F"/>
    <w:rsid w:val="00E4023C"/>
    <w:rsid w:val="00E4089E"/>
    <w:rsid w:val="00E465D2"/>
    <w:rsid w:val="00E5160C"/>
    <w:rsid w:val="00E62F92"/>
    <w:rsid w:val="00E64677"/>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B4417"/>
    <w:rsid w:val="00EC065F"/>
    <w:rsid w:val="00EC4794"/>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0A23"/>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uiPriority w:val="39"/>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paragraph" w:styleId="ListParagraph">
    <w:name w:val="List Paragraph"/>
    <w:basedOn w:val="Normal"/>
    <w:uiPriority w:val="34"/>
    <w:qFormat/>
    <w:rsid w:val="00932C14"/>
    <w:pPr>
      <w:ind w:left="720"/>
      <w:contextualSpacing/>
    </w:pPr>
  </w:style>
  <w:style w:type="paragraph" w:customStyle="1" w:styleId="Default">
    <w:name w:val="Default"/>
    <w:rsid w:val="006A7A3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86289">
      <w:bodyDiv w:val="1"/>
      <w:marLeft w:val="0"/>
      <w:marRight w:val="0"/>
      <w:marTop w:val="0"/>
      <w:marBottom w:val="0"/>
      <w:divBdr>
        <w:top w:val="none" w:sz="0" w:space="0" w:color="auto"/>
        <w:left w:val="none" w:sz="0" w:space="0" w:color="auto"/>
        <w:bottom w:val="none" w:sz="0" w:space="0" w:color="auto"/>
        <w:right w:val="none" w:sz="0" w:space="0" w:color="auto"/>
      </w:divBdr>
    </w:div>
    <w:div w:id="885095411">
      <w:bodyDiv w:val="1"/>
      <w:marLeft w:val="0"/>
      <w:marRight w:val="0"/>
      <w:marTop w:val="0"/>
      <w:marBottom w:val="0"/>
      <w:divBdr>
        <w:top w:val="none" w:sz="0" w:space="0" w:color="auto"/>
        <w:left w:val="none" w:sz="0" w:space="0" w:color="auto"/>
        <w:bottom w:val="none" w:sz="0" w:space="0" w:color="auto"/>
        <w:right w:val="none" w:sz="0" w:space="0" w:color="auto"/>
      </w:divBdr>
    </w:div>
    <w:div w:id="139816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s://naturalresources.wales/permits-and-permissions/environmental-permits/horizontal-guidance/?la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296737/geho0411btqm-e-e.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87018/part-b2_guidance_final.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cdn.cyfoethnaturiol.cymru/media/2110/how-to-comply-with-your-environmental-permit.pdf?mode=pad&amp;rnd=131467604540000000" TargetMode="External"/><Relationship Id="rId20" Type="http://schemas.openxmlformats.org/officeDocument/2006/relationships/hyperlink" Target="https://cdn.cyfoethnaturiol.cymru/media/2110/how-to-comply-with-your-environmental-permit.pdf?mode=pad&amp;rnd=13146760454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ciwmquals.co.uk/qualifications-search/?keyword_code=MROC12"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dn.cyfoethnaturiol.cymru/media/684379/guidance-note-16-fire-prevention-mitigation-plan-english.pdf?mode=pad&amp;rnd=13165496948000000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11117439693febbca6f5c5954358f3f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5a5cff00935c6b9f8fe7e63e6e7b9eaf"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REGU-106-6554377</_dlc_DocId>
    <_dlc_DocIdUrl xmlns="9be56660-2c31-41ef-bc00-23e72f632f2a">
      <Url>https://cyfoethnaturiolcymru.sharepoint.com/teams/Regulatory/Permitting/_layouts/15/DocIdRedir.aspx?ID=REGU-106-6554377</Url>
      <Description>REGU-106-6554377</Description>
    </_dlc_DocIdUrl>
    <Site_x0020_Name xmlns="859f7ad6-93f6-4205-b62b-a17f28acbbac">MJ Rubbish Removals Ltd</Site_x0020_Name>
    <Internal_x002f_External xmlns="859f7ad6-93f6-4205-b62b-a17f28acbbac">Internal document</Internal_x002f_External>
    <Post_x0020_code xmlns="859f7ad6-93f6-4205-b62b-a17f28acbbac">NP18 1PQ</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9 Derby Grove, Newport, NP19 4QL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2022-09-12T23:00:00+00:00</Document_x0020_Date>
    <Facility_x0020_Address xmlns="859f7ad6-93f6-4205-b62b-a17f28acbbac">Star Trading Estate, Ponthir, Newport</Facility_x0020_Address>
    <Environment_x0020_Sub_x0020_Folder xmlns="859f7ad6-93f6-4205-b62b-a17f28acbbac">Licences applications</Environment_x0020_Sub_x0020_Folder>
    <Customer_x0020_Name xmlns="859f7ad6-93f6-4205-b62b-a17f28acbbac">MJ Rubbish Removals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41AD319-BDFB-4CC7-8C08-30D35D105E49}"/>
</file>

<file path=customXml/itemProps2.xml><?xml version="1.0" encoding="utf-8"?>
<ds:datastoreItem xmlns:ds="http://schemas.openxmlformats.org/officeDocument/2006/customXml" ds:itemID="{2D81E0EC-8A08-4DFF-9475-829D744525CF}">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50BA5531-4A80-4E39-8D50-A29F436C38F2}"/>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667</TotalTime>
  <Pages>13</Pages>
  <Words>3210</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20742</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61</cp:revision>
  <cp:lastPrinted>2013-09-05T11:54:00Z</cp:lastPrinted>
  <dcterms:created xsi:type="dcterms:W3CDTF">2017-12-08T15:16:00Z</dcterms:created>
  <dcterms:modified xsi:type="dcterms:W3CDTF">2022-09-13T12:24:00Z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3106c4aa-f3cc-4e39-bea6-8c8ab8caa8c2</vt:lpwstr>
  </property>
  <property fmtid="{D5CDD505-2E9C-101B-9397-08002B2CF9AE}" pid="12" name="AuthorIds_UIVersion_6144">
    <vt:lpwstr>961</vt:lpwstr>
  </property>
  <property fmtid="{D5CDD505-2E9C-101B-9397-08002B2CF9AE}" pid="13" name="AuthorIds_UIVersion_7168">
    <vt:lpwstr>2131</vt:lpwstr>
  </property>
</Properties>
</file>