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EB801" w14:textId="77777777" w:rsidR="00DF017F" w:rsidRDefault="00DF017F">
      <w:pPr>
        <w:pStyle w:val="coverTitle"/>
        <w:rPr>
          <w:rFonts w:cs="Arial"/>
        </w:rPr>
      </w:pPr>
      <w:bookmarkStart w:id="0" w:name="_Toc464892553"/>
      <w:bookmarkStart w:id="1" w:name="_Toc78173393"/>
    </w:p>
    <w:p w14:paraId="735888DA" w14:textId="77777777" w:rsidR="00DF017F" w:rsidRDefault="00DF017F">
      <w:pPr>
        <w:pStyle w:val="coverTitle"/>
        <w:rPr>
          <w:rFonts w:cs="Arial"/>
        </w:rPr>
      </w:pPr>
    </w:p>
    <w:p w14:paraId="74B4FC7A" w14:textId="1F86041D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D552C0" w14:textId="77777777" w:rsidR="00DF017F" w:rsidRPr="00DF017F" w:rsidRDefault="00DF017F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F017F">
        <w:rPr>
          <w:sz w:val="22"/>
          <w:szCs w:val="22"/>
        </w:rPr>
        <w:t>Mr Leslie Smith</w:t>
      </w:r>
    </w:p>
    <w:p w14:paraId="13401C34" w14:textId="77777777" w:rsidR="00734164" w:rsidRPr="00DF017F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DAA38A8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3871531"/>
      <w:bookmarkStart w:id="3" w:name="_Hlk113871322"/>
      <w:proofErr w:type="spellStart"/>
      <w:r w:rsidRPr="00DF017F">
        <w:rPr>
          <w:sz w:val="22"/>
          <w:szCs w:val="22"/>
        </w:rPr>
        <w:t>Dirtbusters</w:t>
      </w:r>
      <w:proofErr w:type="spellEnd"/>
      <w:r w:rsidRPr="00DF017F">
        <w:rPr>
          <w:sz w:val="22"/>
          <w:szCs w:val="22"/>
        </w:rPr>
        <w:t xml:space="preserve"> Mini &amp; Midi Skips</w:t>
      </w:r>
    </w:p>
    <w:bookmarkEnd w:id="2"/>
    <w:p w14:paraId="38BFF744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F017F">
        <w:rPr>
          <w:sz w:val="22"/>
          <w:szCs w:val="22"/>
        </w:rPr>
        <w:t>Unit 1</w:t>
      </w:r>
    </w:p>
    <w:p w14:paraId="4C41CC83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F017F">
        <w:rPr>
          <w:sz w:val="22"/>
          <w:szCs w:val="22"/>
        </w:rPr>
        <w:t>Gallahgers</w:t>
      </w:r>
      <w:proofErr w:type="spellEnd"/>
      <w:r w:rsidRPr="00DF017F">
        <w:rPr>
          <w:sz w:val="22"/>
          <w:szCs w:val="22"/>
        </w:rPr>
        <w:t xml:space="preserve"> Yard</w:t>
      </w:r>
    </w:p>
    <w:p w14:paraId="57CFEF8D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F017F">
        <w:rPr>
          <w:sz w:val="22"/>
          <w:szCs w:val="22"/>
        </w:rPr>
        <w:t>Foryd</w:t>
      </w:r>
      <w:proofErr w:type="spellEnd"/>
      <w:r w:rsidRPr="00DF017F">
        <w:rPr>
          <w:sz w:val="22"/>
          <w:szCs w:val="22"/>
        </w:rPr>
        <w:t xml:space="preserve"> Bank</w:t>
      </w:r>
    </w:p>
    <w:p w14:paraId="7EAC439B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F017F">
        <w:rPr>
          <w:sz w:val="22"/>
          <w:szCs w:val="22"/>
        </w:rPr>
        <w:t>Green Avenue</w:t>
      </w:r>
    </w:p>
    <w:p w14:paraId="58BE49D8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F017F">
        <w:rPr>
          <w:sz w:val="22"/>
          <w:szCs w:val="22"/>
        </w:rPr>
        <w:t>Kinmel</w:t>
      </w:r>
      <w:proofErr w:type="spellEnd"/>
      <w:r w:rsidRPr="00DF017F">
        <w:rPr>
          <w:sz w:val="22"/>
          <w:szCs w:val="22"/>
        </w:rPr>
        <w:t xml:space="preserve"> Bay</w:t>
      </w:r>
    </w:p>
    <w:p w14:paraId="693E2559" w14:textId="77777777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F017F">
        <w:rPr>
          <w:sz w:val="22"/>
          <w:szCs w:val="22"/>
        </w:rPr>
        <w:t>Conwy</w:t>
      </w:r>
    </w:p>
    <w:p w14:paraId="045D12FF" w14:textId="7B3988B3" w:rsidR="00BD781E" w:rsidRPr="00DF017F" w:rsidRDefault="00BD781E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F017F">
        <w:rPr>
          <w:sz w:val="22"/>
          <w:szCs w:val="22"/>
        </w:rPr>
        <w:t>LL18 5ET</w:t>
      </w:r>
    </w:p>
    <w:bookmarkEnd w:id="3"/>
    <w:p w14:paraId="30804DA1" w14:textId="77777777" w:rsidR="00734164" w:rsidRPr="00DF017F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DF017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DF017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F017F">
        <w:rPr>
          <w:rFonts w:cs="Arial"/>
          <w:sz w:val="22"/>
          <w:szCs w:val="22"/>
        </w:rPr>
        <w:t xml:space="preserve">Transfer </w:t>
      </w:r>
      <w:r w:rsidR="00B5459A" w:rsidRPr="00DF017F">
        <w:rPr>
          <w:rFonts w:cs="Arial"/>
          <w:sz w:val="22"/>
          <w:szCs w:val="22"/>
        </w:rPr>
        <w:t>application</w:t>
      </w:r>
      <w:r w:rsidRPr="00DF017F">
        <w:rPr>
          <w:rFonts w:cs="Arial"/>
          <w:sz w:val="22"/>
          <w:szCs w:val="22"/>
        </w:rPr>
        <w:t xml:space="preserve"> number</w:t>
      </w:r>
    </w:p>
    <w:p w14:paraId="04835506" w14:textId="2118D0E9" w:rsidR="003125DA" w:rsidRPr="00DF017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F017F">
        <w:rPr>
          <w:rFonts w:cs="Arial"/>
          <w:sz w:val="22"/>
          <w:szCs w:val="22"/>
        </w:rPr>
        <w:t>EPR/</w:t>
      </w:r>
      <w:r w:rsidR="00DF017F" w:rsidRPr="00DF017F">
        <w:rPr>
          <w:rFonts w:cs="Arial"/>
          <w:sz w:val="22"/>
          <w:szCs w:val="22"/>
        </w:rPr>
        <w:t xml:space="preserve">QP3394FB/T004 </w:t>
      </w:r>
    </w:p>
    <w:p w14:paraId="18AA95CF" w14:textId="77777777" w:rsidR="007B1730" w:rsidRPr="00DF017F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DF017F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F017F">
        <w:rPr>
          <w:rFonts w:cs="Arial"/>
          <w:color w:val="auto"/>
          <w:sz w:val="22"/>
          <w:szCs w:val="22"/>
        </w:rPr>
        <w:t>Permit number</w:t>
      </w:r>
    </w:p>
    <w:p w14:paraId="5F609410" w14:textId="402F7BFC" w:rsidR="001C5EDA" w:rsidRPr="00DF017F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F017F">
        <w:rPr>
          <w:rFonts w:cs="Arial"/>
          <w:color w:val="auto"/>
          <w:sz w:val="22"/>
          <w:szCs w:val="22"/>
        </w:rPr>
        <w:t>EPR/</w:t>
      </w:r>
      <w:r w:rsidR="00DF017F" w:rsidRPr="00DF017F">
        <w:rPr>
          <w:rFonts w:cs="Arial"/>
          <w:color w:val="auto"/>
          <w:sz w:val="22"/>
          <w:szCs w:val="22"/>
        </w:rPr>
        <w:t>QP3394FB</w:t>
      </w:r>
    </w:p>
    <w:p w14:paraId="171D21A0" w14:textId="51413437" w:rsidR="0000387F" w:rsidRPr="00DF017F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DF017F" w:rsidRPr="00DF017F">
        <w:rPr>
          <w:b/>
          <w:color w:val="auto"/>
          <w:sz w:val="36"/>
          <w:szCs w:val="36"/>
        </w:rPr>
        <w:lastRenderedPageBreak/>
        <w:t>Dirtbusters</w:t>
      </w:r>
      <w:proofErr w:type="spellEnd"/>
      <w:r w:rsidR="00DF017F" w:rsidRPr="00DF017F">
        <w:rPr>
          <w:b/>
          <w:color w:val="auto"/>
          <w:sz w:val="36"/>
          <w:szCs w:val="36"/>
        </w:rPr>
        <w:t xml:space="preserve"> Mini &amp; Midi Skips</w:t>
      </w:r>
    </w:p>
    <w:p w14:paraId="539FBB9C" w14:textId="1FF28364" w:rsidR="00E57574" w:rsidRPr="00DF017F" w:rsidRDefault="00E57574" w:rsidP="00681EE7">
      <w:pPr>
        <w:pStyle w:val="Heading1nonum"/>
        <w:spacing w:before="0" w:after="0" w:line="240" w:lineRule="auto"/>
        <w:jc w:val="center"/>
      </w:pPr>
      <w:r w:rsidRPr="00DF017F">
        <w:t xml:space="preserve">Permit </w:t>
      </w:r>
      <w:r w:rsidR="00573704" w:rsidRPr="00DF017F">
        <w:t>n</w:t>
      </w:r>
      <w:r w:rsidRPr="00DF017F">
        <w:t>umber EPR/</w:t>
      </w:r>
      <w:r w:rsidR="00DF017F" w:rsidRPr="00DF017F">
        <w:t>QP3394FB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439BABA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F017F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7BF4B31D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Waste Management Licence determined EAWML 37290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7ED8ABD6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13/04/06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7916B817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for a Waste Transfer Station issued to Mr Phillip Stephen </w:t>
            </w:r>
            <w:proofErr w:type="spellStart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Down</w:t>
            </w:r>
            <w:r w:rsidR="0064616D" w:rsidRPr="0064616D">
              <w:rPr>
                <w:rFonts w:ascii="Arial" w:hAnsi="Arial" w:cs="Arial"/>
                <w:color w:val="auto"/>
                <w:sz w:val="22"/>
                <w:szCs w:val="22"/>
              </w:rPr>
              <w:t>s</w:t>
            </w: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by</w:t>
            </w:r>
            <w:proofErr w:type="spellEnd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 Garratt and Mr </w:t>
            </w:r>
            <w:r w:rsidR="0064616D" w:rsidRPr="0064616D">
              <w:rPr>
                <w:rFonts w:ascii="Arial" w:hAnsi="Arial" w:cs="Arial"/>
                <w:color w:val="auto"/>
                <w:sz w:val="22"/>
                <w:szCs w:val="22"/>
              </w:rPr>
              <w:t>Michael</w:t>
            </w: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 Garratt</w:t>
            </w:r>
            <w:r w:rsidR="0064616D" w:rsidRPr="0064616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DF017F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2F8EDEE" w14:textId="77777777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106EBF7E" w14:textId="22CC670E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EAWML 37290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1DB6AD3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07/11/08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38320A7D" w:rsidR="00DF017F" w:rsidRPr="0064616D" w:rsidRDefault="0064616D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Modification to permit to implement requirements of the Waste Electrical and Electronic Equipment (Waste Management Licensing) (England and Wales) 2006.</w:t>
            </w:r>
          </w:p>
        </w:tc>
      </w:tr>
      <w:tr w:rsidR="00DF017F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18ABA681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Transfer determined EPR/QP3394FB/T003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014F703B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17/06/21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6C6F9C3B" w:rsidR="00DF017F" w:rsidRPr="0064616D" w:rsidRDefault="00DF017F" w:rsidP="00DF017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</w:t>
            </w:r>
            <w:bookmarkStart w:id="4" w:name="_Hlk113871546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Mr Philip Garrett</w:t>
            </w:r>
            <w:bookmarkEnd w:id="4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9F063A9" w:rsidR="002E20E8" w:rsidRPr="0064616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bookmarkStart w:id="5" w:name="_Hlk113871564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DF017F" w:rsidRPr="0064616D">
              <w:rPr>
                <w:rFonts w:ascii="Arial" w:hAnsi="Arial" w:cs="Arial"/>
                <w:color w:val="auto"/>
                <w:sz w:val="22"/>
                <w:szCs w:val="22"/>
              </w:rPr>
              <w:t>QP3394FB</w:t>
            </w:r>
            <w:bookmarkEnd w:id="5"/>
            <w:r w:rsidR="00C2374A" w:rsidRPr="0064616D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DF017F" w:rsidRPr="0064616D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64616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4431DBA" w:rsidR="002E20E8" w:rsidRPr="0064616D" w:rsidRDefault="00DF017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09/09/22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899AC0C" w:rsidR="00681EE7" w:rsidRPr="0064616D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64616D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bookmarkStart w:id="6" w:name="_Hlk113871555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Mr </w:t>
            </w:r>
            <w:r w:rsidR="00DF017F" w:rsidRPr="0064616D">
              <w:rPr>
                <w:rFonts w:ascii="Arial" w:hAnsi="Arial" w:cs="Arial"/>
                <w:color w:val="auto"/>
                <w:sz w:val="22"/>
                <w:szCs w:val="22"/>
              </w:rPr>
              <w:t xml:space="preserve">Leslie </w:t>
            </w: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Smith</w:t>
            </w:r>
            <w:bookmarkEnd w:id="6"/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4F4EAB9" w:rsidR="002E20E8" w:rsidRPr="0064616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16D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DF017F" w:rsidRPr="0064616D">
              <w:rPr>
                <w:rFonts w:ascii="Arial" w:hAnsi="Arial" w:cs="Arial"/>
                <w:color w:val="auto"/>
                <w:sz w:val="22"/>
                <w:szCs w:val="22"/>
              </w:rPr>
              <w:t>QP3394FB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EC3F06F" w:rsidR="002E20E8" w:rsidRPr="00216932" w:rsidRDefault="0021693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6932">
              <w:rPr>
                <w:rFonts w:ascii="Arial" w:hAnsi="Arial" w:cs="Arial"/>
                <w:color w:val="auto"/>
                <w:sz w:val="22"/>
                <w:szCs w:val="22"/>
              </w:rPr>
              <w:t>16/09/22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216932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6932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216932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216932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216932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7" w:name="_Hlt13295849"/>
            <w:bookmarkEnd w:id="7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4C52A9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4C52A9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4C52A9">
        <w:rPr>
          <w:rFonts w:cs="Arial"/>
          <w:b/>
          <w:color w:val="auto"/>
          <w:sz w:val="22"/>
          <w:szCs w:val="22"/>
        </w:rPr>
        <w:t>p</w:t>
      </w:r>
      <w:r w:rsidR="00444446" w:rsidRPr="004C52A9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5173520" w:rsidR="002E20E8" w:rsidRPr="004C52A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4C52A9">
        <w:rPr>
          <w:rStyle w:val="licenceno"/>
          <w:rFonts w:cs="Arial"/>
          <w:color w:val="auto"/>
          <w:sz w:val="22"/>
          <w:szCs w:val="22"/>
        </w:rPr>
        <w:t>EPR/</w:t>
      </w:r>
      <w:r w:rsidR="0064616D" w:rsidRPr="004C52A9">
        <w:rPr>
          <w:rFonts w:cs="Arial"/>
          <w:color w:val="auto"/>
          <w:sz w:val="22"/>
          <w:szCs w:val="22"/>
        </w:rPr>
        <w:t>QP3394FB</w:t>
      </w:r>
      <w:r w:rsidR="0064616D" w:rsidRPr="004C52A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1381F1F0" w14:textId="77777777" w:rsidR="00A423BA" w:rsidRPr="004C52A9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4C52A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4C52A9">
        <w:rPr>
          <w:color w:val="auto"/>
          <w:sz w:val="22"/>
          <w:szCs w:val="22"/>
        </w:rPr>
        <w:t>to</w:t>
      </w:r>
    </w:p>
    <w:p w14:paraId="2AB2F006" w14:textId="74495A40" w:rsidR="00E57574" w:rsidRPr="004C52A9" w:rsidRDefault="0064616D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4C52A9">
        <w:rPr>
          <w:color w:val="auto"/>
          <w:sz w:val="22"/>
          <w:szCs w:val="22"/>
        </w:rPr>
        <w:t>Mr Leslie Smith</w:t>
      </w:r>
      <w:r w:rsidR="00D70C60" w:rsidRPr="004C52A9">
        <w:rPr>
          <w:color w:val="auto"/>
          <w:sz w:val="22"/>
          <w:szCs w:val="22"/>
        </w:rPr>
        <w:t xml:space="preserve"> </w:t>
      </w:r>
      <w:r w:rsidR="00E57574" w:rsidRPr="004C52A9">
        <w:rPr>
          <w:b w:val="0"/>
          <w:color w:val="auto"/>
          <w:sz w:val="22"/>
          <w:szCs w:val="22"/>
        </w:rPr>
        <w:t>(“the operator”)</w:t>
      </w:r>
      <w:r w:rsidR="00D70C60" w:rsidRPr="004C52A9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4C52A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541F17A8" w:rsidR="00E57574" w:rsidRPr="004C52A9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4C52A9">
        <w:rPr>
          <w:color w:val="auto"/>
          <w:sz w:val="22"/>
          <w:szCs w:val="22"/>
        </w:rPr>
        <w:t>of</w:t>
      </w:r>
    </w:p>
    <w:p w14:paraId="70B5BA6A" w14:textId="77777777" w:rsidR="004C52A9" w:rsidRPr="004C52A9" w:rsidRDefault="004C52A9" w:rsidP="004C52A9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4C52A9">
        <w:rPr>
          <w:rStyle w:val="change"/>
          <w:color w:val="auto"/>
          <w:sz w:val="22"/>
          <w:szCs w:val="22"/>
        </w:rPr>
        <w:t>Foryd</w:t>
      </w:r>
      <w:proofErr w:type="spellEnd"/>
      <w:r w:rsidRPr="004C52A9">
        <w:rPr>
          <w:rStyle w:val="change"/>
          <w:color w:val="auto"/>
          <w:sz w:val="22"/>
          <w:szCs w:val="22"/>
        </w:rPr>
        <w:t xml:space="preserve"> Bank</w:t>
      </w:r>
    </w:p>
    <w:p w14:paraId="06BD71F1" w14:textId="77777777" w:rsidR="004C52A9" w:rsidRPr="004C52A9" w:rsidRDefault="004C52A9" w:rsidP="004C52A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C52A9">
        <w:rPr>
          <w:rStyle w:val="change"/>
          <w:color w:val="auto"/>
          <w:sz w:val="22"/>
          <w:szCs w:val="22"/>
        </w:rPr>
        <w:t>Green Avenue</w:t>
      </w:r>
    </w:p>
    <w:p w14:paraId="2CC8E0BA" w14:textId="77777777" w:rsidR="004C52A9" w:rsidRPr="004C52A9" w:rsidRDefault="004C52A9" w:rsidP="004C52A9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4C52A9">
        <w:rPr>
          <w:rStyle w:val="change"/>
          <w:color w:val="auto"/>
          <w:sz w:val="22"/>
          <w:szCs w:val="22"/>
        </w:rPr>
        <w:t>Kinmel</w:t>
      </w:r>
      <w:proofErr w:type="spellEnd"/>
      <w:r w:rsidRPr="004C52A9">
        <w:rPr>
          <w:rStyle w:val="change"/>
          <w:color w:val="auto"/>
          <w:sz w:val="22"/>
          <w:szCs w:val="22"/>
        </w:rPr>
        <w:t xml:space="preserve"> Bay</w:t>
      </w:r>
    </w:p>
    <w:p w14:paraId="3161FF8F" w14:textId="77777777" w:rsidR="004C52A9" w:rsidRPr="004C52A9" w:rsidRDefault="004C52A9" w:rsidP="004C52A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C52A9">
        <w:rPr>
          <w:rStyle w:val="change"/>
          <w:color w:val="auto"/>
          <w:sz w:val="22"/>
          <w:szCs w:val="22"/>
        </w:rPr>
        <w:t>Conwy</w:t>
      </w:r>
    </w:p>
    <w:p w14:paraId="762F6C74" w14:textId="1795EF70" w:rsidR="004C52A9" w:rsidRPr="004C52A9" w:rsidRDefault="004C52A9" w:rsidP="004C52A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C52A9">
        <w:rPr>
          <w:rStyle w:val="change"/>
          <w:color w:val="auto"/>
          <w:sz w:val="22"/>
          <w:szCs w:val="22"/>
        </w:rPr>
        <w:t>LL18 5ET</w:t>
      </w:r>
    </w:p>
    <w:p w14:paraId="49EF2DEF" w14:textId="77777777" w:rsidR="00A423BA" w:rsidRPr="004C52A9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81DBAB9" w14:textId="6BAD2EFD" w:rsidR="0058330C" w:rsidRPr="004C52A9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C52A9">
        <w:rPr>
          <w:b w:val="0"/>
          <w:color w:val="auto"/>
          <w:sz w:val="22"/>
          <w:szCs w:val="22"/>
        </w:rPr>
        <w:t xml:space="preserve">to operate </w:t>
      </w:r>
      <w:r w:rsidR="00D55427" w:rsidRPr="004C52A9">
        <w:rPr>
          <w:b w:val="0"/>
          <w:color w:val="auto"/>
          <w:sz w:val="22"/>
          <w:szCs w:val="22"/>
        </w:rPr>
        <w:t>a</w:t>
      </w:r>
      <w:r w:rsidRPr="004C52A9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4C52A9">
        <w:rPr>
          <w:b w:val="0"/>
          <w:color w:val="auto"/>
          <w:sz w:val="22"/>
          <w:szCs w:val="22"/>
        </w:rPr>
        <w:t xml:space="preserve"> at</w:t>
      </w:r>
    </w:p>
    <w:p w14:paraId="08EB9758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C52A9">
        <w:rPr>
          <w:rStyle w:val="change"/>
          <w:rFonts w:cs="Arial"/>
          <w:color w:val="auto"/>
          <w:sz w:val="22"/>
          <w:szCs w:val="22"/>
        </w:rPr>
        <w:t>Dirtbusters</w:t>
      </w:r>
      <w:proofErr w:type="spellEnd"/>
      <w:r w:rsidRPr="004C52A9">
        <w:rPr>
          <w:rStyle w:val="change"/>
          <w:rFonts w:cs="Arial"/>
          <w:color w:val="auto"/>
          <w:sz w:val="22"/>
          <w:szCs w:val="22"/>
        </w:rPr>
        <w:t xml:space="preserve"> Mini &amp; Midi Skips</w:t>
      </w:r>
    </w:p>
    <w:p w14:paraId="5119C44A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C52A9">
        <w:rPr>
          <w:rStyle w:val="change"/>
          <w:rFonts w:cs="Arial"/>
          <w:color w:val="auto"/>
          <w:sz w:val="22"/>
          <w:szCs w:val="22"/>
        </w:rPr>
        <w:t>Unit 1</w:t>
      </w:r>
    </w:p>
    <w:p w14:paraId="648C22FF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C52A9">
        <w:rPr>
          <w:rStyle w:val="change"/>
          <w:rFonts w:cs="Arial"/>
          <w:color w:val="auto"/>
          <w:sz w:val="22"/>
          <w:szCs w:val="22"/>
        </w:rPr>
        <w:t>Gallahgers</w:t>
      </w:r>
      <w:proofErr w:type="spellEnd"/>
      <w:r w:rsidRPr="004C52A9">
        <w:rPr>
          <w:rStyle w:val="change"/>
          <w:rFonts w:cs="Arial"/>
          <w:color w:val="auto"/>
          <w:sz w:val="22"/>
          <w:szCs w:val="22"/>
        </w:rPr>
        <w:t xml:space="preserve"> Yard</w:t>
      </w:r>
    </w:p>
    <w:p w14:paraId="6F2781DA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C52A9">
        <w:rPr>
          <w:rStyle w:val="change"/>
          <w:rFonts w:cs="Arial"/>
          <w:color w:val="auto"/>
          <w:sz w:val="22"/>
          <w:szCs w:val="22"/>
        </w:rPr>
        <w:t>Foryd</w:t>
      </w:r>
      <w:proofErr w:type="spellEnd"/>
      <w:r w:rsidRPr="004C52A9">
        <w:rPr>
          <w:rStyle w:val="change"/>
          <w:rFonts w:cs="Arial"/>
          <w:color w:val="auto"/>
          <w:sz w:val="22"/>
          <w:szCs w:val="22"/>
        </w:rPr>
        <w:t xml:space="preserve"> Bank</w:t>
      </w:r>
    </w:p>
    <w:p w14:paraId="59AD73A4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C52A9">
        <w:rPr>
          <w:rStyle w:val="change"/>
          <w:rFonts w:cs="Arial"/>
          <w:color w:val="auto"/>
          <w:sz w:val="22"/>
          <w:szCs w:val="22"/>
        </w:rPr>
        <w:t>Green Avenue</w:t>
      </w:r>
    </w:p>
    <w:p w14:paraId="6E3A46B2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C52A9">
        <w:rPr>
          <w:rStyle w:val="change"/>
          <w:rFonts w:cs="Arial"/>
          <w:color w:val="auto"/>
          <w:sz w:val="22"/>
          <w:szCs w:val="22"/>
        </w:rPr>
        <w:t>Kinmel</w:t>
      </w:r>
      <w:proofErr w:type="spellEnd"/>
      <w:r w:rsidRPr="004C52A9">
        <w:rPr>
          <w:rStyle w:val="change"/>
          <w:rFonts w:cs="Arial"/>
          <w:color w:val="auto"/>
          <w:sz w:val="22"/>
          <w:szCs w:val="22"/>
        </w:rPr>
        <w:t xml:space="preserve"> Bay</w:t>
      </w:r>
    </w:p>
    <w:p w14:paraId="4CB71EFD" w14:textId="77777777" w:rsidR="004C52A9" w:rsidRPr="004C52A9" w:rsidRDefault="004C52A9" w:rsidP="004C52A9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4C52A9">
        <w:rPr>
          <w:rStyle w:val="change"/>
          <w:rFonts w:cs="Arial"/>
          <w:color w:val="auto"/>
          <w:sz w:val="22"/>
          <w:szCs w:val="22"/>
        </w:rPr>
        <w:t>Conwy</w:t>
      </w:r>
    </w:p>
    <w:p w14:paraId="29F8BCD1" w14:textId="44C03115" w:rsidR="004C52A9" w:rsidRPr="004C52A9" w:rsidRDefault="004C52A9" w:rsidP="00216932">
      <w:pPr>
        <w:pStyle w:val="Data"/>
        <w:tabs>
          <w:tab w:val="left" w:pos="5848"/>
        </w:tabs>
        <w:spacing w:before="60"/>
        <w:rPr>
          <w:rStyle w:val="change"/>
          <w:rFonts w:cs="Arial"/>
          <w:color w:val="auto"/>
          <w:sz w:val="22"/>
          <w:szCs w:val="22"/>
        </w:rPr>
      </w:pPr>
      <w:r w:rsidRPr="004C52A9">
        <w:rPr>
          <w:rStyle w:val="change"/>
          <w:rFonts w:cs="Arial"/>
          <w:color w:val="auto"/>
          <w:sz w:val="22"/>
          <w:szCs w:val="22"/>
        </w:rPr>
        <w:t>LL18 5ET</w:t>
      </w:r>
      <w:r w:rsidR="00216932">
        <w:rPr>
          <w:rStyle w:val="change"/>
          <w:rFonts w:cs="Arial"/>
          <w:color w:val="auto"/>
          <w:sz w:val="22"/>
          <w:szCs w:val="22"/>
        </w:rPr>
        <w:tab/>
      </w:r>
    </w:p>
    <w:p w14:paraId="745E2016" w14:textId="77777777" w:rsidR="00A423BA" w:rsidRPr="004C52A9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29A33C7E" w:rsidR="00444446" w:rsidRPr="004C52A9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C52A9">
        <w:rPr>
          <w:b/>
          <w:color w:val="auto"/>
          <w:sz w:val="22"/>
          <w:szCs w:val="22"/>
        </w:rPr>
        <w:t>from</w:t>
      </w:r>
      <w:r w:rsidRPr="004C52A9">
        <w:rPr>
          <w:color w:val="auto"/>
          <w:sz w:val="22"/>
          <w:szCs w:val="22"/>
        </w:rPr>
        <w:t xml:space="preserve"> </w:t>
      </w:r>
      <w:r w:rsidR="004C52A9" w:rsidRPr="004C52A9">
        <w:rPr>
          <w:b/>
          <w:color w:val="auto"/>
          <w:sz w:val="22"/>
          <w:szCs w:val="22"/>
        </w:rPr>
        <w:t>Mr Philip Garrett</w:t>
      </w:r>
    </w:p>
    <w:p w14:paraId="69B73B0E" w14:textId="77777777" w:rsidR="00A423BA" w:rsidRPr="004C52A9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1581EDB3" w:rsidR="00690ED1" w:rsidRPr="004C52A9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C52A9">
        <w:rPr>
          <w:rFonts w:cs="Arial"/>
          <w:color w:val="auto"/>
          <w:sz w:val="22"/>
          <w:szCs w:val="22"/>
        </w:rPr>
        <w:t xml:space="preserve">This </w:t>
      </w:r>
      <w:r w:rsidR="004E0AD6" w:rsidRPr="004C52A9">
        <w:rPr>
          <w:rFonts w:cs="Arial"/>
          <w:color w:val="auto"/>
          <w:sz w:val="22"/>
          <w:szCs w:val="22"/>
        </w:rPr>
        <w:t>notice shall</w:t>
      </w:r>
      <w:r w:rsidRPr="004C52A9">
        <w:rPr>
          <w:rFonts w:cs="Arial"/>
          <w:color w:val="auto"/>
          <w:sz w:val="22"/>
          <w:szCs w:val="22"/>
        </w:rPr>
        <w:t xml:space="preserve"> take effect </w:t>
      </w:r>
      <w:r w:rsidR="00C429B6" w:rsidRPr="004C52A9">
        <w:rPr>
          <w:rFonts w:cs="Arial"/>
          <w:color w:val="auto"/>
          <w:sz w:val="22"/>
          <w:szCs w:val="22"/>
        </w:rPr>
        <w:t xml:space="preserve">from </w:t>
      </w:r>
      <w:r w:rsidR="00216932">
        <w:rPr>
          <w:rFonts w:cs="Arial"/>
          <w:color w:val="auto"/>
          <w:sz w:val="22"/>
          <w:szCs w:val="22"/>
        </w:rPr>
        <w:t>16/09/2022</w:t>
      </w:r>
      <w:r w:rsidR="000F4AD0" w:rsidRPr="004C52A9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15B35795" w:rsidR="00B5459A" w:rsidRPr="004C52A9" w:rsidRDefault="004C52A9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C52A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0527038F" w:rsidR="00E57574" w:rsidRPr="004C52A9" w:rsidRDefault="0021693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16/09/2022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835037" w:rsidRPr="00C31D2C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4616D" w:rsidRPr="0021693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64616D" w:rsidRDefault="00BE7957">
          <w:pPr>
            <w:pStyle w:val="Footer"/>
            <w:rPr>
              <w:rFonts w:ascii="Arial" w:hAnsi="Arial"/>
              <w:sz w:val="18"/>
            </w:rPr>
          </w:pPr>
          <w:r w:rsidRPr="0064616D">
            <w:rPr>
              <w:rFonts w:ascii="Arial" w:hAnsi="Arial"/>
              <w:sz w:val="18"/>
            </w:rPr>
            <w:t>Transfer application number</w:t>
          </w:r>
        </w:p>
        <w:p w14:paraId="206367F6" w14:textId="32834C6B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64616D">
            <w:rPr>
              <w:rFonts w:ascii="Arial" w:hAnsi="Arial"/>
              <w:sz w:val="18"/>
            </w:rPr>
            <w:t>EPR/</w:t>
          </w:r>
          <w:r w:rsidR="0064616D" w:rsidRPr="0064616D">
            <w:rPr>
              <w:rFonts w:ascii="Arial" w:hAnsi="Arial"/>
              <w:sz w:val="18"/>
            </w:rPr>
            <w:t>QP3394FB</w:t>
          </w:r>
          <w:r w:rsidRPr="0064616D">
            <w:rPr>
              <w:rFonts w:ascii="Arial" w:hAnsi="Arial"/>
              <w:sz w:val="18"/>
            </w:rPr>
            <w:t>/T00</w:t>
          </w:r>
          <w:r w:rsidR="0064616D" w:rsidRPr="0064616D">
            <w:rPr>
              <w:rFonts w:ascii="Arial" w:hAnsi="Arial"/>
              <w:sz w:val="18"/>
            </w:rPr>
            <w:t>4</w:t>
          </w:r>
        </w:p>
      </w:tc>
      <w:tc>
        <w:tcPr>
          <w:tcW w:w="1701" w:type="dxa"/>
        </w:tcPr>
        <w:p w14:paraId="2098116D" w14:textId="7890CBB4" w:rsidR="00BE7957" w:rsidRPr="00A2671F" w:rsidRDefault="00BE7957" w:rsidP="0064616D">
          <w:pPr>
            <w:pStyle w:val="Footer"/>
            <w:jc w:val="cen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21693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16932">
            <w:rPr>
              <w:rFonts w:ascii="Arial" w:hAnsi="Arial"/>
              <w:sz w:val="18"/>
            </w:rPr>
            <w:t xml:space="preserve">Issue date: </w:t>
          </w:r>
        </w:p>
        <w:p w14:paraId="04E139E6" w14:textId="644695B3" w:rsidR="00BE7957" w:rsidRPr="00216932" w:rsidRDefault="0021693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16932">
            <w:rPr>
              <w:rFonts w:ascii="Arial" w:hAnsi="Arial"/>
              <w:sz w:val="18"/>
            </w:rPr>
            <w:t>16 September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F017F" w:rsidRPr="00DF017F" w14:paraId="164D6EF1" w14:textId="77777777" w:rsidTr="001A0EEF">
      <w:trPr>
        <w:trHeight w:val="557"/>
      </w:trPr>
      <w:tc>
        <w:tcPr>
          <w:tcW w:w="2943" w:type="dxa"/>
        </w:tcPr>
        <w:p w14:paraId="62C7C7B8" w14:textId="1DDFA5EC" w:rsidR="00BE7957" w:rsidRPr="00DF017F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DF017F">
            <w:rPr>
              <w:rFonts w:ascii="Arial" w:hAnsi="Arial"/>
              <w:sz w:val="18"/>
            </w:rPr>
            <w:t>Transfer application number EPR/</w:t>
          </w:r>
          <w:r w:rsidR="00DF017F" w:rsidRPr="00DF017F">
            <w:rPr>
              <w:rFonts w:ascii="Arial" w:hAnsi="Arial"/>
              <w:sz w:val="18"/>
            </w:rPr>
            <w:t>QP3394FB</w:t>
          </w:r>
          <w:r w:rsidRPr="00DF017F">
            <w:rPr>
              <w:rFonts w:ascii="Arial" w:hAnsi="Arial"/>
              <w:sz w:val="18"/>
            </w:rPr>
            <w:t>/T00</w:t>
          </w:r>
          <w:r w:rsidR="00DF017F" w:rsidRPr="00DF017F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545C0D3" w14:textId="6F0C4A12" w:rsidR="00BE7957" w:rsidRPr="00DF017F" w:rsidRDefault="00BE7957" w:rsidP="0064616D">
          <w:pPr>
            <w:pStyle w:val="Footer"/>
            <w:jc w:val="center"/>
            <w:rPr>
              <w:rFonts w:ascii="Arial" w:hAnsi="Arial"/>
              <w:sz w:val="20"/>
            </w:rPr>
          </w:pPr>
          <w:r w:rsidRPr="00DF017F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DF017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DF017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DF017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DF017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DF017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622C03E" w14:textId="77777777" w:rsidR="00C2374A" w:rsidRPr="00432C7B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32C7B">
            <w:rPr>
              <w:rFonts w:ascii="Arial" w:hAnsi="Arial"/>
              <w:sz w:val="18"/>
            </w:rPr>
            <w:t xml:space="preserve">Issue date: </w:t>
          </w:r>
        </w:p>
        <w:p w14:paraId="00033679" w14:textId="5030CF73" w:rsidR="00BE7957" w:rsidRPr="00DF017F" w:rsidRDefault="00432C7B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32C7B">
            <w:rPr>
              <w:rFonts w:ascii="Arial" w:hAnsi="Arial"/>
              <w:sz w:val="18"/>
            </w:rPr>
            <w:t>16 September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77839"/>
    <w:rsid w:val="00184765"/>
    <w:rsid w:val="00195B2B"/>
    <w:rsid w:val="001970A5"/>
    <w:rsid w:val="001A0EEF"/>
    <w:rsid w:val="001A2094"/>
    <w:rsid w:val="001C5EDA"/>
    <w:rsid w:val="001F649D"/>
    <w:rsid w:val="00216932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2C7B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C52A9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16D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D781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F017F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REGU-204-2745944</_dlc_DocId>
    <_dlc_DocIdUrl xmlns="9be56660-2c31-41ef-bc00-23e72f632f2a">
      <Url>https://cyfoethnaturiolcymru.sharepoint.com/teams/Regulatory/Permitting/_layouts/15/DocIdRedir.aspx?ID=REGU-204-2745944</Url>
      <Description>REGU-204-2745944</Description>
    </_dlc_DocIdUrl>
    <Site_x0020_Name xmlns="859f7ad6-93f6-4205-b62b-a17f28acbbac">EAWML 37290 -Dirtbusters</Site_x0020_Name>
    <Internal_x002f_External xmlns="859f7ad6-93f6-4205-b62b-a17f28acbbac">Outgoing document</Internal_x002f_External>
    <Post_x0020_code xmlns="859f7ad6-93f6-4205-b62b-a17f28acbbac">LL18 5ET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Philip Garrat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2022-09-15T23:00:00+00:00</Document_x0020_Date>
    <Facility_x0020_Address xmlns="859f7ad6-93f6-4205-b62b-a17f28acbbac">Unit 1 Gallaghers Yard,  Foryd Bank, Green Avenue, Kinmel Bay, Conwy, LL18 5ET,</Facility_x0020_Address>
    <Environment_x0020_Sub_x0020_Folder xmlns="859f7ad6-93f6-4205-b62b-a17f28acbbac">Licence supervision</Environment_x0020_Sub_x0020_Folder>
    <Customer_x0020_Name xmlns="859f7ad6-93f6-4205-b62b-a17f28acbbac">Philip Garratt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8FECD61-A1A0-492F-9770-D3DE9B23D5FE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0D02769-83D9-4FE3-A6C7-80E20FF1E2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305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12</cp:revision>
  <cp:lastPrinted>2007-11-19T12:49:00Z</cp:lastPrinted>
  <dcterms:created xsi:type="dcterms:W3CDTF">2015-02-23T12:06:00Z</dcterms:created>
  <dcterms:modified xsi:type="dcterms:W3CDTF">2022-09-16T12:48:00Z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d68ae40a-c877-499f-9a9d-39d0dc9abdb8</vt:lpwstr>
  </property>
</Properties>
</file>