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8B4C27" w:rsidRDefault="00166CA5" w:rsidP="00166CA5">
      <w:pPr>
        <w:pStyle w:val="coverLicenceHolder"/>
        <w:pBdr>
          <w:top w:val="single" w:sz="4" w:space="25" w:color="auto"/>
        </w:pBdr>
        <w:spacing w:line="312" w:lineRule="auto"/>
        <w:rPr>
          <w:color w:val="000000" w:themeColor="text1"/>
          <w:szCs w:val="24"/>
        </w:rPr>
      </w:pPr>
    </w:p>
    <w:p w14:paraId="3EEC82B3" w14:textId="08256EE9" w:rsidR="00312211" w:rsidRPr="008B4C27" w:rsidRDefault="00312211" w:rsidP="00532EF8">
      <w:pPr>
        <w:pStyle w:val="coverLicenceHolder"/>
        <w:pBdr>
          <w:top w:val="single" w:sz="4" w:space="25" w:color="auto"/>
        </w:pBdr>
        <w:spacing w:line="276" w:lineRule="auto"/>
        <w:contextualSpacing/>
        <w:rPr>
          <w:color w:val="000000" w:themeColor="text1"/>
          <w:szCs w:val="24"/>
        </w:rPr>
      </w:pPr>
      <w:r w:rsidRPr="008B4C27">
        <w:rPr>
          <w:color w:val="000000" w:themeColor="text1"/>
          <w:szCs w:val="24"/>
        </w:rPr>
        <w:fldChar w:fldCharType="begin"/>
      </w:r>
      <w:r w:rsidRPr="008B4C27">
        <w:rPr>
          <w:color w:val="000000" w:themeColor="text1"/>
          <w:szCs w:val="24"/>
        </w:rPr>
        <w:instrText xml:space="preserve"> MERGEFIELD Site_name </w:instrText>
      </w:r>
      <w:r w:rsidRPr="008B4C27">
        <w:rPr>
          <w:color w:val="000000" w:themeColor="text1"/>
          <w:szCs w:val="24"/>
        </w:rPr>
        <w:fldChar w:fldCharType="separate"/>
      </w:r>
      <w:r w:rsidR="00800B49" w:rsidRPr="008B4C27">
        <w:rPr>
          <w:noProof/>
          <w:color w:val="000000" w:themeColor="text1"/>
          <w:szCs w:val="24"/>
        </w:rPr>
        <w:t>CSO and EO at Penrhyn Bay SPS</w:t>
      </w:r>
      <w:r w:rsidRPr="008B4C27">
        <w:rPr>
          <w:color w:val="000000" w:themeColor="text1"/>
          <w:szCs w:val="24"/>
        </w:rPr>
        <w:fldChar w:fldCharType="end"/>
      </w:r>
    </w:p>
    <w:p w14:paraId="5C998AAF" w14:textId="35D767B6" w:rsidR="00312211" w:rsidRPr="008B4C27" w:rsidRDefault="00312211" w:rsidP="00532EF8">
      <w:pPr>
        <w:pStyle w:val="coverLicenceHolder"/>
        <w:pBdr>
          <w:top w:val="single" w:sz="4" w:space="25" w:color="auto"/>
        </w:pBdr>
        <w:spacing w:line="276" w:lineRule="auto"/>
        <w:contextualSpacing/>
        <w:rPr>
          <w:color w:val="000000" w:themeColor="text1"/>
          <w:szCs w:val="24"/>
        </w:rPr>
      </w:pPr>
      <w:r w:rsidRPr="008B4C27">
        <w:rPr>
          <w:color w:val="000000" w:themeColor="text1"/>
          <w:szCs w:val="24"/>
        </w:rPr>
        <w:fldChar w:fldCharType="begin"/>
      </w:r>
      <w:r w:rsidRPr="008B4C27">
        <w:rPr>
          <w:color w:val="000000" w:themeColor="text1"/>
          <w:szCs w:val="24"/>
        </w:rPr>
        <w:instrText xml:space="preserve"> MERGEFIELD DSI_ADD2 </w:instrText>
      </w:r>
      <w:r w:rsidRPr="008B4C27">
        <w:rPr>
          <w:color w:val="000000" w:themeColor="text1"/>
          <w:szCs w:val="24"/>
        </w:rPr>
        <w:fldChar w:fldCharType="separate"/>
      </w:r>
      <w:r w:rsidR="00800B49" w:rsidRPr="008B4C27">
        <w:rPr>
          <w:noProof/>
          <w:color w:val="000000" w:themeColor="text1"/>
          <w:szCs w:val="24"/>
        </w:rPr>
        <w:t>Morfa Road</w:t>
      </w:r>
      <w:r w:rsidRPr="008B4C27">
        <w:rPr>
          <w:color w:val="000000" w:themeColor="text1"/>
          <w:szCs w:val="24"/>
        </w:rPr>
        <w:fldChar w:fldCharType="end"/>
      </w:r>
    </w:p>
    <w:p w14:paraId="4694FE03" w14:textId="787D614B" w:rsidR="00312211" w:rsidRPr="008B4C27" w:rsidRDefault="00312211" w:rsidP="00532EF8">
      <w:pPr>
        <w:pStyle w:val="coverLicenceHolder"/>
        <w:pBdr>
          <w:top w:val="single" w:sz="4" w:space="25" w:color="auto"/>
        </w:pBdr>
        <w:spacing w:line="276" w:lineRule="auto"/>
        <w:contextualSpacing/>
        <w:rPr>
          <w:color w:val="000000" w:themeColor="text1"/>
          <w:szCs w:val="24"/>
        </w:rPr>
      </w:pPr>
      <w:r w:rsidRPr="008B4C27">
        <w:rPr>
          <w:color w:val="000000" w:themeColor="text1"/>
          <w:szCs w:val="24"/>
        </w:rPr>
        <w:fldChar w:fldCharType="begin"/>
      </w:r>
      <w:r w:rsidRPr="008B4C27">
        <w:rPr>
          <w:color w:val="000000" w:themeColor="text1"/>
          <w:szCs w:val="24"/>
        </w:rPr>
        <w:instrText xml:space="preserve"> MERGEFIELD DSI_ADD3 </w:instrText>
      </w:r>
      <w:r w:rsidRPr="008B4C27">
        <w:rPr>
          <w:color w:val="000000" w:themeColor="text1"/>
          <w:szCs w:val="24"/>
        </w:rPr>
        <w:fldChar w:fldCharType="separate"/>
      </w:r>
      <w:r w:rsidR="00800B49" w:rsidRPr="008B4C27">
        <w:rPr>
          <w:noProof/>
          <w:color w:val="000000" w:themeColor="text1"/>
          <w:szCs w:val="24"/>
        </w:rPr>
        <w:t>Penrhyn Bay</w:t>
      </w:r>
      <w:r w:rsidRPr="008B4C27">
        <w:rPr>
          <w:color w:val="000000" w:themeColor="text1"/>
          <w:szCs w:val="24"/>
        </w:rPr>
        <w:fldChar w:fldCharType="end"/>
      </w:r>
    </w:p>
    <w:p w14:paraId="7D0A63AB" w14:textId="76503635" w:rsidR="006B437E" w:rsidRPr="008B4C27" w:rsidRDefault="00DC5706" w:rsidP="00532EF8">
      <w:pPr>
        <w:pStyle w:val="coverLicenceHolder"/>
        <w:pBdr>
          <w:top w:val="single" w:sz="4" w:space="25" w:color="auto"/>
        </w:pBdr>
        <w:spacing w:line="276" w:lineRule="auto"/>
        <w:contextualSpacing/>
        <w:rPr>
          <w:color w:val="000000" w:themeColor="text1"/>
          <w:szCs w:val="24"/>
        </w:rPr>
      </w:pPr>
      <w:r w:rsidRPr="008B4C27">
        <w:rPr>
          <w:color w:val="000000" w:themeColor="text1"/>
          <w:szCs w:val="24"/>
        </w:rPr>
        <w:t>Conwy</w:t>
      </w:r>
    </w:p>
    <w:p w14:paraId="62BF2515" w14:textId="18CB4F82" w:rsidR="00166CA5" w:rsidRPr="008B4C27" w:rsidRDefault="00312211" w:rsidP="00532EF8">
      <w:pPr>
        <w:pStyle w:val="coverLicenceHolder"/>
        <w:pBdr>
          <w:top w:val="single" w:sz="4" w:space="25" w:color="auto"/>
        </w:pBdr>
        <w:spacing w:line="276" w:lineRule="auto"/>
        <w:contextualSpacing/>
        <w:rPr>
          <w:rFonts w:cs="Arial"/>
          <w:color w:val="000000" w:themeColor="text1"/>
          <w:szCs w:val="24"/>
        </w:rPr>
      </w:pPr>
      <w:r w:rsidRPr="008B4C27">
        <w:rPr>
          <w:color w:val="000000" w:themeColor="text1"/>
          <w:szCs w:val="24"/>
        </w:rPr>
        <w:fldChar w:fldCharType="begin"/>
      </w:r>
      <w:r w:rsidRPr="008B4C27">
        <w:rPr>
          <w:color w:val="000000" w:themeColor="text1"/>
          <w:szCs w:val="24"/>
        </w:rPr>
        <w:instrText xml:space="preserve"> MERGEFIELD DSI_POST_CODE </w:instrText>
      </w:r>
      <w:r w:rsidRPr="008B4C27">
        <w:rPr>
          <w:color w:val="000000" w:themeColor="text1"/>
          <w:szCs w:val="24"/>
        </w:rPr>
        <w:fldChar w:fldCharType="separate"/>
      </w:r>
      <w:r w:rsidR="00800B49" w:rsidRPr="008B4C27">
        <w:rPr>
          <w:noProof/>
          <w:color w:val="000000" w:themeColor="text1"/>
          <w:szCs w:val="24"/>
        </w:rPr>
        <w:t>LL30 3PT</w:t>
      </w:r>
      <w:r w:rsidRPr="008B4C27">
        <w:rPr>
          <w:color w:val="000000" w:themeColor="text1"/>
          <w:szCs w:val="24"/>
        </w:rPr>
        <w:fldChar w:fldCharType="end"/>
      </w:r>
    </w:p>
    <w:p w14:paraId="59FE7E67" w14:textId="77777777" w:rsidR="00166CA5" w:rsidRPr="008B4C27"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8B4C27" w:rsidRDefault="00166CA5" w:rsidP="007857E3">
      <w:pPr>
        <w:pStyle w:val="coverLicenceHolder"/>
        <w:pBdr>
          <w:top w:val="single" w:sz="4" w:space="25" w:color="auto"/>
        </w:pBdr>
        <w:spacing w:before="120" w:line="276" w:lineRule="auto"/>
        <w:rPr>
          <w:rFonts w:cs="Arial"/>
          <w:color w:val="000000" w:themeColor="text1"/>
          <w:szCs w:val="24"/>
        </w:rPr>
      </w:pPr>
      <w:r w:rsidRPr="008B4C27">
        <w:rPr>
          <w:rFonts w:cs="Arial"/>
          <w:color w:val="000000" w:themeColor="text1"/>
          <w:szCs w:val="24"/>
        </w:rPr>
        <w:t>Variation application number</w:t>
      </w:r>
    </w:p>
    <w:p w14:paraId="385462C2" w14:textId="0A7CD152" w:rsidR="00166CA5" w:rsidRPr="008B4C27" w:rsidRDefault="00312211" w:rsidP="007857E3">
      <w:pPr>
        <w:pStyle w:val="coverLicenceHolder"/>
        <w:pBdr>
          <w:top w:val="single" w:sz="4" w:space="25" w:color="auto"/>
        </w:pBdr>
        <w:spacing w:before="60" w:line="276" w:lineRule="auto"/>
        <w:rPr>
          <w:rFonts w:cs="Arial"/>
          <w:color w:val="000000" w:themeColor="text1"/>
          <w:szCs w:val="24"/>
        </w:rPr>
      </w:pPr>
      <w:r w:rsidRPr="008B4C27">
        <w:rPr>
          <w:rFonts w:cs="Arial"/>
          <w:color w:val="000000" w:themeColor="text1"/>
          <w:szCs w:val="24"/>
        </w:rPr>
        <w:fldChar w:fldCharType="begin"/>
      </w:r>
      <w:r w:rsidRPr="008B4C27">
        <w:rPr>
          <w:rFonts w:cs="Arial"/>
          <w:color w:val="000000" w:themeColor="text1"/>
          <w:szCs w:val="24"/>
        </w:rPr>
        <w:instrText xml:space="preserve"> MERGEFIELD PAN </w:instrText>
      </w:r>
      <w:r w:rsidRPr="008B4C27">
        <w:rPr>
          <w:rFonts w:cs="Arial"/>
          <w:color w:val="000000" w:themeColor="text1"/>
          <w:szCs w:val="24"/>
        </w:rPr>
        <w:fldChar w:fldCharType="separate"/>
      </w:r>
      <w:r w:rsidR="00800B49" w:rsidRPr="008B4C27">
        <w:rPr>
          <w:rFonts w:cs="Arial"/>
          <w:noProof/>
          <w:color w:val="000000" w:themeColor="text1"/>
          <w:szCs w:val="24"/>
        </w:rPr>
        <w:t>PAN-019025</w:t>
      </w:r>
      <w:r w:rsidRPr="008B4C27">
        <w:rPr>
          <w:rFonts w:cs="Arial"/>
          <w:color w:val="000000" w:themeColor="text1"/>
          <w:szCs w:val="24"/>
        </w:rPr>
        <w:fldChar w:fldCharType="end"/>
      </w:r>
    </w:p>
    <w:p w14:paraId="185D73A9" w14:textId="77777777" w:rsidR="00166CA5" w:rsidRPr="008B4C27" w:rsidRDefault="00166CA5" w:rsidP="007857E3">
      <w:pPr>
        <w:pStyle w:val="coverAuthNos"/>
        <w:spacing w:before="480" w:line="276" w:lineRule="auto"/>
        <w:rPr>
          <w:color w:val="000000" w:themeColor="text1"/>
          <w:sz w:val="24"/>
          <w:szCs w:val="24"/>
          <w:lang w:val="de-DE"/>
        </w:rPr>
      </w:pPr>
      <w:r w:rsidRPr="008B4C27">
        <w:rPr>
          <w:color w:val="000000" w:themeColor="text1"/>
          <w:sz w:val="24"/>
          <w:szCs w:val="24"/>
          <w:lang w:val="de-DE"/>
        </w:rPr>
        <w:t>Permit number</w:t>
      </w:r>
    </w:p>
    <w:p w14:paraId="542AE34D" w14:textId="6E13EDD6" w:rsidR="00166CA5" w:rsidRPr="008B4C27" w:rsidRDefault="00312211" w:rsidP="007857E3">
      <w:pPr>
        <w:spacing w:before="60"/>
        <w:ind w:left="3249" w:firstLine="720"/>
        <w:rPr>
          <w:color w:val="000000" w:themeColor="text1"/>
          <w:sz w:val="24"/>
          <w:lang w:val="de-DE"/>
        </w:rPr>
      </w:pPr>
      <w:r w:rsidRPr="008B4C27">
        <w:rPr>
          <w:rFonts w:ascii="Arial" w:hAnsi="Arial"/>
          <w:color w:val="000000" w:themeColor="text1"/>
          <w:sz w:val="24"/>
          <w:lang w:val="de-DE"/>
        </w:rPr>
        <w:fldChar w:fldCharType="begin"/>
      </w:r>
      <w:r w:rsidRPr="008B4C27">
        <w:rPr>
          <w:rFonts w:ascii="Arial" w:hAnsi="Arial"/>
          <w:color w:val="000000" w:themeColor="text1"/>
          <w:sz w:val="24"/>
          <w:lang w:val="de-DE"/>
        </w:rPr>
        <w:instrText xml:space="preserve"> MERGEFIELD Permit_number </w:instrText>
      </w:r>
      <w:r w:rsidRPr="008B4C27">
        <w:rPr>
          <w:rFonts w:ascii="Arial" w:hAnsi="Arial"/>
          <w:color w:val="000000" w:themeColor="text1"/>
          <w:sz w:val="24"/>
          <w:lang w:val="de-DE"/>
        </w:rPr>
        <w:fldChar w:fldCharType="separate"/>
      </w:r>
      <w:r w:rsidR="00800B49" w:rsidRPr="008B4C27">
        <w:rPr>
          <w:rFonts w:ascii="Arial" w:hAnsi="Arial"/>
          <w:noProof/>
          <w:color w:val="000000" w:themeColor="text1"/>
          <w:sz w:val="24"/>
          <w:lang w:val="de-DE"/>
        </w:rPr>
        <w:t>CG0141601</w:t>
      </w:r>
      <w:r w:rsidRPr="008B4C27">
        <w:rPr>
          <w:rFonts w:ascii="Arial" w:hAnsi="Arial"/>
          <w:color w:val="000000" w:themeColor="text1"/>
          <w:sz w:val="24"/>
          <w:lang w:val="de-DE"/>
        </w:rPr>
        <w:fldChar w:fldCharType="end"/>
      </w:r>
      <w:r w:rsidR="00166CA5" w:rsidRPr="008B4C27">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78801423" w:rsidR="00CB7743" w:rsidRPr="008B4C27" w:rsidRDefault="00CB7743" w:rsidP="00166CA5">
      <w:pPr>
        <w:pStyle w:val="Heading1nonum"/>
        <w:spacing w:before="80" w:after="0" w:line="312" w:lineRule="auto"/>
        <w:jc w:val="center"/>
        <w:rPr>
          <w:color w:val="000000" w:themeColor="text1"/>
        </w:rPr>
      </w:pPr>
      <w:r w:rsidRPr="008B4C27">
        <w:rPr>
          <w:color w:val="000000" w:themeColor="text1"/>
        </w:rPr>
        <w:lastRenderedPageBreak/>
        <w:fldChar w:fldCharType="begin"/>
      </w:r>
      <w:r w:rsidRPr="008B4C27">
        <w:rPr>
          <w:color w:val="000000" w:themeColor="text1"/>
        </w:rPr>
        <w:instrText xml:space="preserve"> MERGEFIELD Site_name </w:instrText>
      </w:r>
      <w:r w:rsidRPr="008B4C27">
        <w:rPr>
          <w:color w:val="000000" w:themeColor="text1"/>
        </w:rPr>
        <w:fldChar w:fldCharType="separate"/>
      </w:r>
      <w:r w:rsidR="00800B49" w:rsidRPr="008B4C27">
        <w:rPr>
          <w:noProof/>
          <w:color w:val="000000" w:themeColor="text1"/>
        </w:rPr>
        <w:t>CSO and EO at Penrhyn Bay SPS</w:t>
      </w:r>
      <w:r w:rsidRPr="008B4C27">
        <w:rPr>
          <w:color w:val="000000" w:themeColor="text1"/>
        </w:rPr>
        <w:fldChar w:fldCharType="end"/>
      </w:r>
    </w:p>
    <w:p w14:paraId="74D591DB" w14:textId="0B2BEF93" w:rsidR="00166CA5" w:rsidRPr="008B4C27" w:rsidRDefault="00166CA5" w:rsidP="00166CA5">
      <w:pPr>
        <w:pStyle w:val="Heading1nonum"/>
        <w:spacing w:before="80" w:after="0" w:line="312" w:lineRule="auto"/>
        <w:jc w:val="center"/>
        <w:rPr>
          <w:color w:val="000000" w:themeColor="text1"/>
        </w:rPr>
      </w:pPr>
      <w:r w:rsidRPr="008B4C27">
        <w:rPr>
          <w:color w:val="000000" w:themeColor="text1"/>
        </w:rPr>
        <w:t xml:space="preserve">Permit Number </w:t>
      </w:r>
      <w:r w:rsidR="00CB7743" w:rsidRPr="008B4C27">
        <w:rPr>
          <w:color w:val="000000" w:themeColor="text1"/>
        </w:rPr>
        <w:fldChar w:fldCharType="begin"/>
      </w:r>
      <w:r w:rsidR="00CB7743" w:rsidRPr="008B4C27">
        <w:rPr>
          <w:color w:val="000000" w:themeColor="text1"/>
        </w:rPr>
        <w:instrText xml:space="preserve"> MERGEFIELD Permit_number </w:instrText>
      </w:r>
      <w:r w:rsidR="00CB7743" w:rsidRPr="008B4C27">
        <w:rPr>
          <w:color w:val="000000" w:themeColor="text1"/>
        </w:rPr>
        <w:fldChar w:fldCharType="separate"/>
      </w:r>
      <w:r w:rsidR="00800B49" w:rsidRPr="008B4C27">
        <w:rPr>
          <w:noProof/>
          <w:color w:val="000000" w:themeColor="text1"/>
        </w:rPr>
        <w:t>CG0141601</w:t>
      </w:r>
      <w:r w:rsidR="00CB7743" w:rsidRPr="008B4C27">
        <w:rPr>
          <w:color w:val="000000" w:themeColor="text1"/>
        </w:rPr>
        <w:fldChar w:fldCharType="end"/>
      </w:r>
    </w:p>
    <w:p w14:paraId="45D7F20F" w14:textId="77777777" w:rsidR="00887FC7" w:rsidRPr="008B4C27" w:rsidRDefault="00887FC7" w:rsidP="00887FC7">
      <w:pPr>
        <w:pStyle w:val="Heading1nonum"/>
        <w:spacing w:line="312" w:lineRule="auto"/>
        <w:rPr>
          <w:color w:val="000000" w:themeColor="text1"/>
        </w:rPr>
      </w:pPr>
      <w:r w:rsidRPr="008B4C27">
        <w:rPr>
          <w:color w:val="000000" w:themeColor="text1"/>
        </w:rP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0F41DC57" w:rsidR="00A726FC" w:rsidRDefault="00A726FC" w:rsidP="00A726FC">
      <w:pPr>
        <w:rPr>
          <w:rFonts w:ascii="Arial" w:hAnsi="Arial"/>
          <w:color w:val="000000" w:themeColor="text1"/>
          <w:sz w:val="22"/>
          <w:szCs w:val="22"/>
        </w:rPr>
      </w:pPr>
      <w:r w:rsidRPr="00A726FC">
        <w:rPr>
          <w:rFonts w:ascii="Arial" w:hAnsi="Arial"/>
          <w:sz w:val="22"/>
          <w:szCs w:val="22"/>
        </w:rPr>
        <w:t xml:space="preserve">The permit </w:t>
      </w:r>
      <w:r w:rsidRPr="008B4C27">
        <w:rPr>
          <w:rFonts w:ascii="Arial" w:hAnsi="Arial"/>
          <w:color w:val="000000" w:themeColor="text1"/>
          <w:sz w:val="22"/>
          <w:szCs w:val="22"/>
        </w:rPr>
        <w:t>has been varied to include event duration monitoring as part of the AMP environmental improvement programme.</w:t>
      </w:r>
    </w:p>
    <w:p w14:paraId="6CAE9C31" w14:textId="59EC735C" w:rsidR="001B4601" w:rsidRPr="008B4C27" w:rsidRDefault="001B4601" w:rsidP="00A726FC">
      <w:pPr>
        <w:rPr>
          <w:rFonts w:ascii="Arial" w:hAnsi="Arial"/>
          <w:color w:val="000000" w:themeColor="text1"/>
          <w:sz w:val="22"/>
          <w:szCs w:val="22"/>
        </w:rPr>
      </w:pPr>
      <w:r w:rsidRPr="001B4601">
        <w:rPr>
          <w:rFonts w:ascii="Arial" w:hAnsi="Arial"/>
          <w:color w:val="000000" w:themeColor="text1"/>
          <w:sz w:val="22"/>
          <w:szCs w:val="22"/>
        </w:rPr>
        <w:t>This permit is part of the Ganol Sewerage Scheme.</w:t>
      </w:r>
    </w:p>
    <w:p w14:paraId="56F749A8" w14:textId="77777777" w:rsidR="00A726FC" w:rsidRPr="008B4C27" w:rsidRDefault="00A726FC" w:rsidP="00A726FC">
      <w:pPr>
        <w:tabs>
          <w:tab w:val="left" w:pos="709"/>
        </w:tabs>
        <w:rPr>
          <w:rFonts w:ascii="Arial" w:hAnsi="Arial" w:cs="Arial"/>
          <w:color w:val="000000" w:themeColor="text1"/>
          <w:sz w:val="22"/>
          <w:szCs w:val="22"/>
        </w:rPr>
      </w:pPr>
      <w:r w:rsidRPr="008B4C27">
        <w:rPr>
          <w:rFonts w:ascii="Arial" w:hAnsi="Arial" w:cs="Arial"/>
          <w:color w:val="000000" w:themeColor="text1"/>
          <w:sz w:val="22"/>
          <w:szCs w:val="22"/>
        </w:rPr>
        <w:t xml:space="preserve">As per table S3.1 in the permit below, 5 or more significant spills in </w:t>
      </w:r>
      <w:proofErr w:type="gramStart"/>
      <w:r w:rsidRPr="008B4C27">
        <w:rPr>
          <w:rFonts w:ascii="Arial" w:hAnsi="Arial" w:cs="Arial"/>
          <w:color w:val="000000" w:themeColor="text1"/>
          <w:sz w:val="22"/>
          <w:szCs w:val="22"/>
        </w:rPr>
        <w:t>any one</w:t>
      </w:r>
      <w:proofErr w:type="gramEnd"/>
      <w:r w:rsidRPr="008B4C27">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DE794C">
        <w:tc>
          <w:tcPr>
            <w:tcW w:w="34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DE794C">
        <w:tc>
          <w:tcPr>
            <w:tcW w:w="3400" w:type="dxa"/>
            <w:tcBorders>
              <w:top w:val="single" w:sz="6" w:space="0" w:color="auto"/>
              <w:left w:val="nil"/>
              <w:bottom w:val="single" w:sz="6" w:space="0" w:color="auto"/>
              <w:right w:val="nil"/>
            </w:tcBorders>
            <w:vAlign w:val="center"/>
          </w:tcPr>
          <w:p w14:paraId="77CA7122" w14:textId="140D00AA" w:rsidR="00166CA5" w:rsidRPr="000839D5" w:rsidRDefault="00532EF8" w:rsidP="00CD6F9C">
            <w:pPr>
              <w:pStyle w:val="Tablebody"/>
              <w:spacing w:beforeLines="20" w:before="48" w:afterLines="20" w:after="48" w:line="276" w:lineRule="auto"/>
              <w:rPr>
                <w:rFonts w:ascii="Arial" w:hAnsi="Arial" w:cs="Arial"/>
                <w:color w:val="000000" w:themeColor="text1"/>
                <w:sz w:val="22"/>
                <w:szCs w:val="22"/>
              </w:rPr>
            </w:pPr>
            <w:r w:rsidRPr="000839D5">
              <w:rPr>
                <w:rFonts w:ascii="Arial" w:hAnsi="Arial" w:cs="Arial"/>
                <w:color w:val="000000" w:themeColor="text1"/>
                <w:sz w:val="22"/>
                <w:szCs w:val="22"/>
              </w:rPr>
              <w:t>Regulator-</w:t>
            </w:r>
            <w:r w:rsidR="00166CA5" w:rsidRPr="000839D5">
              <w:rPr>
                <w:rFonts w:ascii="Arial" w:hAnsi="Arial" w:cs="Arial"/>
                <w:color w:val="000000" w:themeColor="text1"/>
                <w:sz w:val="22"/>
                <w:szCs w:val="22"/>
              </w:rPr>
              <w:t>initiated variation</w:t>
            </w:r>
          </w:p>
          <w:p w14:paraId="2C6310F3" w14:textId="071E6BE3" w:rsidR="00166CA5" w:rsidRPr="000839D5" w:rsidRDefault="00166CA5" w:rsidP="00CD6F9C">
            <w:pPr>
              <w:pStyle w:val="Tablebody"/>
              <w:spacing w:beforeLines="20" w:before="48" w:afterLines="20" w:after="48" w:line="276" w:lineRule="auto"/>
              <w:rPr>
                <w:rFonts w:ascii="Arial" w:hAnsi="Arial" w:cs="Arial"/>
                <w:color w:val="000000" w:themeColor="text1"/>
                <w:sz w:val="22"/>
                <w:szCs w:val="22"/>
              </w:rPr>
            </w:pPr>
            <w:r w:rsidRPr="000839D5">
              <w:rPr>
                <w:rFonts w:ascii="Arial" w:hAnsi="Arial" w:cs="Arial"/>
                <w:color w:val="000000" w:themeColor="text1"/>
                <w:sz w:val="22"/>
                <w:szCs w:val="22"/>
              </w:rPr>
              <w:t xml:space="preserve">Application </w:t>
            </w:r>
            <w:r w:rsidR="00312211" w:rsidRPr="000839D5">
              <w:rPr>
                <w:rFonts w:ascii="Arial" w:hAnsi="Arial" w:cs="Arial"/>
                <w:color w:val="000000" w:themeColor="text1"/>
                <w:sz w:val="22"/>
                <w:szCs w:val="22"/>
              </w:rPr>
              <w:fldChar w:fldCharType="begin"/>
            </w:r>
            <w:r w:rsidR="00312211" w:rsidRPr="000839D5">
              <w:rPr>
                <w:rFonts w:ascii="Arial" w:hAnsi="Arial" w:cs="Arial"/>
                <w:color w:val="000000" w:themeColor="text1"/>
                <w:sz w:val="22"/>
                <w:szCs w:val="22"/>
              </w:rPr>
              <w:instrText xml:space="preserve"> MERGEFIELD PAN </w:instrText>
            </w:r>
            <w:r w:rsidR="00312211" w:rsidRPr="000839D5">
              <w:rPr>
                <w:rFonts w:ascii="Arial" w:hAnsi="Arial" w:cs="Arial"/>
                <w:color w:val="000000" w:themeColor="text1"/>
                <w:sz w:val="22"/>
                <w:szCs w:val="22"/>
              </w:rPr>
              <w:fldChar w:fldCharType="separate"/>
            </w:r>
            <w:r w:rsidR="00800B49" w:rsidRPr="000839D5">
              <w:rPr>
                <w:rFonts w:ascii="Arial" w:hAnsi="Arial" w:cs="Arial"/>
                <w:noProof/>
                <w:color w:val="000000" w:themeColor="text1"/>
                <w:sz w:val="22"/>
                <w:szCs w:val="22"/>
              </w:rPr>
              <w:t>PAN-019025</w:t>
            </w:r>
            <w:r w:rsidR="00312211" w:rsidRPr="000839D5">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6F8E0DD2" w14:textId="77777777" w:rsidR="00166CA5" w:rsidRPr="000839D5" w:rsidRDefault="00166CA5" w:rsidP="00CD6F9C">
            <w:pPr>
              <w:pStyle w:val="Tablebody"/>
              <w:spacing w:beforeLines="20" w:before="48" w:afterLines="20" w:after="48" w:line="276" w:lineRule="auto"/>
              <w:rPr>
                <w:rFonts w:ascii="Arial" w:hAnsi="Arial" w:cs="Arial"/>
                <w:color w:val="000000" w:themeColor="text1"/>
                <w:sz w:val="22"/>
                <w:szCs w:val="22"/>
              </w:rPr>
            </w:pPr>
            <w:r w:rsidRPr="000839D5">
              <w:rPr>
                <w:rFonts w:ascii="Arial" w:hAnsi="Arial" w:cs="Arial"/>
                <w:color w:val="000000" w:themeColor="text1"/>
                <w:sz w:val="22"/>
                <w:szCs w:val="22"/>
              </w:rPr>
              <w:t>Duly Made</w:t>
            </w:r>
          </w:p>
          <w:p w14:paraId="37B51F6F" w14:textId="3C98D729" w:rsidR="00166CA5" w:rsidRPr="000839D5" w:rsidRDefault="000839D5" w:rsidP="00CD6F9C">
            <w:pPr>
              <w:pStyle w:val="Tablebody"/>
              <w:spacing w:beforeLines="20" w:before="48" w:afterLines="20" w:after="48" w:line="276" w:lineRule="auto"/>
              <w:rPr>
                <w:rFonts w:ascii="Arial" w:hAnsi="Arial" w:cs="Arial"/>
                <w:color w:val="000000" w:themeColor="text1"/>
                <w:sz w:val="22"/>
                <w:szCs w:val="22"/>
              </w:rPr>
            </w:pPr>
            <w:r w:rsidRPr="000839D5">
              <w:rPr>
                <w:rFonts w:ascii="Arial" w:hAnsi="Arial" w:cs="Arial"/>
                <w:color w:val="000000" w:themeColor="text1"/>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DE794C">
        <w:tc>
          <w:tcPr>
            <w:tcW w:w="3400" w:type="dxa"/>
            <w:tcBorders>
              <w:top w:val="single" w:sz="6" w:space="0" w:color="auto"/>
              <w:left w:val="nil"/>
              <w:bottom w:val="single" w:sz="6" w:space="0" w:color="auto"/>
              <w:right w:val="nil"/>
            </w:tcBorders>
            <w:vAlign w:val="center"/>
          </w:tcPr>
          <w:p w14:paraId="6FF0F5F9" w14:textId="77777777" w:rsidR="00166CA5" w:rsidRPr="000839D5" w:rsidRDefault="00166CA5" w:rsidP="00CD6F9C">
            <w:pPr>
              <w:pStyle w:val="Tablebody"/>
              <w:spacing w:beforeLines="20" w:before="48" w:afterLines="20" w:after="48" w:line="276" w:lineRule="auto"/>
              <w:rPr>
                <w:rFonts w:ascii="Arial" w:hAnsi="Arial" w:cs="Arial"/>
                <w:color w:val="000000" w:themeColor="text1"/>
                <w:sz w:val="22"/>
                <w:szCs w:val="22"/>
              </w:rPr>
            </w:pPr>
            <w:r w:rsidRPr="000839D5">
              <w:rPr>
                <w:rFonts w:ascii="Arial" w:hAnsi="Arial" w:cs="Arial"/>
                <w:color w:val="000000" w:themeColor="text1"/>
                <w:sz w:val="22"/>
                <w:szCs w:val="22"/>
              </w:rPr>
              <w:t>Variation Issued</w:t>
            </w:r>
          </w:p>
          <w:p w14:paraId="0A19491F" w14:textId="22D5B3DF" w:rsidR="00166CA5" w:rsidRPr="005C0585" w:rsidRDefault="00312211" w:rsidP="00CD6F9C">
            <w:pPr>
              <w:pStyle w:val="Tablebody"/>
              <w:spacing w:beforeLines="20" w:before="48" w:afterLines="20" w:after="48" w:line="276" w:lineRule="auto"/>
              <w:rPr>
                <w:rFonts w:ascii="Arial" w:hAnsi="Arial" w:cs="Arial"/>
                <w:color w:val="auto"/>
                <w:sz w:val="22"/>
                <w:szCs w:val="22"/>
              </w:rPr>
            </w:pPr>
            <w:r w:rsidRPr="000839D5">
              <w:rPr>
                <w:rFonts w:ascii="Arial" w:hAnsi="Arial" w:cs="Arial"/>
                <w:color w:val="000000" w:themeColor="text1"/>
                <w:sz w:val="22"/>
                <w:szCs w:val="22"/>
              </w:rPr>
              <w:fldChar w:fldCharType="begin"/>
            </w:r>
            <w:r w:rsidRPr="000839D5">
              <w:rPr>
                <w:rFonts w:ascii="Arial" w:hAnsi="Arial" w:cs="Arial"/>
                <w:color w:val="000000" w:themeColor="text1"/>
                <w:sz w:val="22"/>
                <w:szCs w:val="22"/>
              </w:rPr>
              <w:instrText xml:space="preserve"> MERGEFIELD Permit_number </w:instrText>
            </w:r>
            <w:r w:rsidRPr="000839D5">
              <w:rPr>
                <w:rFonts w:ascii="Arial" w:hAnsi="Arial" w:cs="Arial"/>
                <w:color w:val="000000" w:themeColor="text1"/>
                <w:sz w:val="22"/>
                <w:szCs w:val="22"/>
              </w:rPr>
              <w:fldChar w:fldCharType="separate"/>
            </w:r>
            <w:r w:rsidR="00800B49" w:rsidRPr="000839D5">
              <w:rPr>
                <w:rFonts w:ascii="Arial" w:hAnsi="Arial" w:cs="Arial"/>
                <w:noProof/>
                <w:color w:val="000000" w:themeColor="text1"/>
                <w:sz w:val="22"/>
                <w:szCs w:val="22"/>
              </w:rPr>
              <w:t>CG0141601</w:t>
            </w:r>
            <w:r w:rsidRPr="000839D5">
              <w:rPr>
                <w:rFonts w:ascii="Arial" w:hAnsi="Arial" w:cs="Arial"/>
                <w:color w:val="000000" w:themeColor="text1"/>
                <w:sz w:val="22"/>
                <w:szCs w:val="22"/>
              </w:rPr>
              <w:fldChar w:fldCharType="end"/>
            </w:r>
          </w:p>
        </w:tc>
        <w:tc>
          <w:tcPr>
            <w:tcW w:w="2378" w:type="dxa"/>
            <w:tcBorders>
              <w:top w:val="single" w:sz="6" w:space="0" w:color="auto"/>
              <w:left w:val="nil"/>
              <w:bottom w:val="single" w:sz="6" w:space="0" w:color="auto"/>
              <w:right w:val="nil"/>
            </w:tcBorders>
            <w:vAlign w:val="center"/>
          </w:tcPr>
          <w:p w14:paraId="0716E0E3" w14:textId="426D9CDC" w:rsidR="00166CA5" w:rsidRPr="00E27682" w:rsidRDefault="006C240B" w:rsidP="00CD6F9C">
            <w:pPr>
              <w:pStyle w:val="Tablebody"/>
              <w:spacing w:beforeLines="20" w:before="48" w:afterLines="20" w:after="48" w:line="276" w:lineRule="auto"/>
              <w:rPr>
                <w:rFonts w:ascii="Arial" w:hAnsi="Arial" w:cs="Arial"/>
                <w:color w:val="000000" w:themeColor="text1"/>
                <w:sz w:val="22"/>
                <w:szCs w:val="22"/>
              </w:rPr>
            </w:pPr>
            <w:r w:rsidRPr="00E27682">
              <w:rPr>
                <w:rFonts w:ascii="Arial" w:hAnsi="Arial" w:cs="Arial"/>
                <w:color w:val="000000" w:themeColor="text1"/>
                <w:sz w:val="22"/>
                <w:szCs w:val="22"/>
              </w:rPr>
              <w:t>06/10/2022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0839D5" w:rsidRDefault="008D2310" w:rsidP="007857E3">
      <w:pPr>
        <w:pStyle w:val="Heading3nonum"/>
        <w:spacing w:before="0" w:line="276" w:lineRule="auto"/>
        <w:ind w:right="1701"/>
        <w:rPr>
          <w:rFonts w:cs="Arial"/>
          <w:color w:val="000000" w:themeColor="text1"/>
          <w:sz w:val="22"/>
          <w:szCs w:val="22"/>
        </w:rPr>
      </w:pPr>
      <w:r w:rsidRPr="000839D5">
        <w:rPr>
          <w:rFonts w:cs="Arial"/>
          <w:color w:val="000000" w:themeColor="text1"/>
          <w:sz w:val="22"/>
          <w:szCs w:val="22"/>
        </w:rPr>
        <w:t>P</w:t>
      </w:r>
      <w:r w:rsidR="00166CA5" w:rsidRPr="000839D5">
        <w:rPr>
          <w:rFonts w:cs="Arial"/>
          <w:color w:val="000000" w:themeColor="text1"/>
          <w:sz w:val="22"/>
          <w:szCs w:val="22"/>
        </w:rPr>
        <w:t>ermit number</w:t>
      </w:r>
    </w:p>
    <w:p w14:paraId="356B825B" w14:textId="02167DA0" w:rsidR="00166CA5" w:rsidRPr="000839D5" w:rsidRDefault="00312211" w:rsidP="007857E3">
      <w:pPr>
        <w:pStyle w:val="Data"/>
        <w:spacing w:line="276" w:lineRule="auto"/>
        <w:rPr>
          <w:rFonts w:cs="Arial"/>
          <w:color w:val="000000" w:themeColor="text1"/>
          <w:sz w:val="22"/>
          <w:szCs w:val="22"/>
        </w:rPr>
      </w:pPr>
      <w:r w:rsidRPr="000839D5">
        <w:rPr>
          <w:rFonts w:cs="Arial"/>
          <w:color w:val="000000" w:themeColor="text1"/>
          <w:sz w:val="22"/>
          <w:szCs w:val="22"/>
        </w:rPr>
        <w:fldChar w:fldCharType="begin"/>
      </w:r>
      <w:r w:rsidRPr="000839D5">
        <w:rPr>
          <w:rFonts w:cs="Arial"/>
          <w:color w:val="000000" w:themeColor="text1"/>
          <w:sz w:val="22"/>
          <w:szCs w:val="22"/>
        </w:rPr>
        <w:instrText xml:space="preserve"> MERGEFIELD Permit_number </w:instrText>
      </w:r>
      <w:r w:rsidRPr="000839D5">
        <w:rPr>
          <w:rFonts w:cs="Arial"/>
          <w:color w:val="000000" w:themeColor="text1"/>
          <w:sz w:val="22"/>
          <w:szCs w:val="22"/>
        </w:rPr>
        <w:fldChar w:fldCharType="separate"/>
      </w:r>
      <w:r w:rsidR="00800B49" w:rsidRPr="000839D5">
        <w:rPr>
          <w:rFonts w:cs="Arial"/>
          <w:noProof/>
          <w:color w:val="000000" w:themeColor="text1"/>
          <w:sz w:val="22"/>
          <w:szCs w:val="22"/>
        </w:rPr>
        <w:t>CG0141601</w:t>
      </w:r>
      <w:r w:rsidRPr="000839D5">
        <w:rPr>
          <w:rFonts w:cs="Arial"/>
          <w:color w:val="000000" w:themeColor="text1"/>
          <w:sz w:val="22"/>
          <w:szCs w:val="22"/>
        </w:rPr>
        <w:fldChar w:fldCharType="end"/>
      </w:r>
    </w:p>
    <w:p w14:paraId="7874AD61" w14:textId="77777777" w:rsidR="00166CA5" w:rsidRPr="000839D5" w:rsidRDefault="00166CA5" w:rsidP="007857E3">
      <w:pPr>
        <w:pStyle w:val="Data"/>
        <w:spacing w:line="276" w:lineRule="auto"/>
        <w:rPr>
          <w:rStyle w:val="change"/>
          <w:rFonts w:cs="Arial"/>
          <w:color w:val="000000" w:themeColor="text1"/>
          <w:sz w:val="22"/>
          <w:szCs w:val="22"/>
        </w:rPr>
      </w:pPr>
    </w:p>
    <w:p w14:paraId="2F2C57A7" w14:textId="28FE5B22" w:rsidR="00166CA5" w:rsidRPr="000839D5" w:rsidRDefault="008D2310" w:rsidP="007857E3">
      <w:pPr>
        <w:pStyle w:val="Data"/>
        <w:spacing w:line="276" w:lineRule="auto"/>
        <w:rPr>
          <w:rStyle w:val="change"/>
          <w:rFonts w:cs="Arial"/>
          <w:b w:val="0"/>
          <w:color w:val="000000" w:themeColor="text1"/>
          <w:sz w:val="22"/>
          <w:szCs w:val="22"/>
        </w:rPr>
      </w:pPr>
      <w:bookmarkStart w:id="3" w:name="_Hlk13917238"/>
      <w:r w:rsidRPr="000839D5">
        <w:rPr>
          <w:rStyle w:val="change"/>
          <w:rFonts w:cs="Arial"/>
          <w:b w:val="0"/>
          <w:color w:val="000000" w:themeColor="text1"/>
          <w:sz w:val="22"/>
          <w:szCs w:val="22"/>
        </w:rPr>
        <w:t>Issued to</w:t>
      </w:r>
    </w:p>
    <w:p w14:paraId="532B6D6B" w14:textId="77777777" w:rsidR="00166CA5" w:rsidRPr="000839D5" w:rsidRDefault="00166CA5" w:rsidP="007857E3">
      <w:pPr>
        <w:pStyle w:val="Data"/>
        <w:spacing w:line="276" w:lineRule="auto"/>
        <w:rPr>
          <w:b w:val="0"/>
          <w:color w:val="000000" w:themeColor="text1"/>
          <w:sz w:val="22"/>
        </w:rPr>
      </w:pPr>
      <w:r w:rsidRPr="000839D5">
        <w:rPr>
          <w:color w:val="000000" w:themeColor="text1"/>
          <w:sz w:val="22"/>
          <w:szCs w:val="22"/>
        </w:rPr>
        <w:t>D</w:t>
      </w:r>
      <w:r w:rsidRPr="000839D5">
        <w:rPr>
          <w:rFonts w:cs="Arial"/>
          <w:color w:val="000000" w:themeColor="text1"/>
          <w:sz w:val="22"/>
          <w:szCs w:val="22"/>
        </w:rPr>
        <w:t>ŵ</w:t>
      </w:r>
      <w:r w:rsidRPr="000839D5">
        <w:rPr>
          <w:color w:val="000000" w:themeColor="text1"/>
          <w:sz w:val="22"/>
          <w:szCs w:val="22"/>
        </w:rPr>
        <w:t>r Cymru Cyfyngedig</w:t>
      </w:r>
      <w:r w:rsidRPr="000839D5">
        <w:rPr>
          <w:color w:val="000000" w:themeColor="text1"/>
          <w:sz w:val="22"/>
        </w:rPr>
        <w:t xml:space="preserve"> </w:t>
      </w:r>
      <w:r w:rsidRPr="000839D5">
        <w:rPr>
          <w:b w:val="0"/>
          <w:color w:val="000000" w:themeColor="text1"/>
          <w:sz w:val="22"/>
        </w:rPr>
        <w:t>(“the operator</w:t>
      </w:r>
      <w:r w:rsidRPr="000839D5">
        <w:rPr>
          <w:b w:val="0"/>
          <w:color w:val="000000" w:themeColor="text1"/>
          <w:sz w:val="22"/>
          <w:szCs w:val="22"/>
        </w:rPr>
        <w:t>”)</w:t>
      </w:r>
    </w:p>
    <w:p w14:paraId="44119436" w14:textId="77777777" w:rsidR="00166CA5" w:rsidRPr="000839D5" w:rsidRDefault="00166CA5" w:rsidP="008F68B1">
      <w:pPr>
        <w:pStyle w:val="Heading3nonum"/>
        <w:spacing w:before="0" w:line="276" w:lineRule="auto"/>
        <w:rPr>
          <w:rFonts w:cs="Arial"/>
          <w:color w:val="000000" w:themeColor="text1"/>
          <w:sz w:val="22"/>
          <w:szCs w:val="22"/>
        </w:rPr>
      </w:pPr>
    </w:p>
    <w:p w14:paraId="716FBC7F" w14:textId="77777777" w:rsidR="00166CA5" w:rsidRPr="000839D5" w:rsidRDefault="00166CA5" w:rsidP="008F68B1">
      <w:pPr>
        <w:pStyle w:val="Heading3nonum"/>
        <w:spacing w:before="0" w:line="276" w:lineRule="auto"/>
        <w:rPr>
          <w:rStyle w:val="change"/>
          <w:i/>
          <w:color w:val="000000" w:themeColor="text1"/>
          <w:sz w:val="22"/>
          <w:szCs w:val="22"/>
        </w:rPr>
      </w:pPr>
      <w:r w:rsidRPr="000839D5">
        <w:rPr>
          <w:color w:val="000000" w:themeColor="text1"/>
          <w:sz w:val="22"/>
        </w:rPr>
        <w:t>whose registered office is</w:t>
      </w:r>
      <w:bookmarkStart w:id="4" w:name="InstallationAddress21"/>
    </w:p>
    <w:bookmarkEnd w:id="3"/>
    <w:bookmarkEnd w:id="4"/>
    <w:p w14:paraId="428DB077" w14:textId="77777777" w:rsidR="008F68B1" w:rsidRPr="000839D5" w:rsidRDefault="008F68B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Linea</w:t>
      </w:r>
    </w:p>
    <w:p w14:paraId="50B7A716" w14:textId="77777777" w:rsidR="008F68B1" w:rsidRPr="000839D5" w:rsidRDefault="008F68B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Fortran Road</w:t>
      </w:r>
    </w:p>
    <w:p w14:paraId="3091D960" w14:textId="77777777" w:rsidR="008F68B1" w:rsidRPr="000839D5" w:rsidRDefault="008F68B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St Mellons</w:t>
      </w:r>
    </w:p>
    <w:p w14:paraId="664CFE4E" w14:textId="77777777" w:rsidR="008F68B1" w:rsidRPr="000839D5" w:rsidRDefault="008F68B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Cardiff</w:t>
      </w:r>
    </w:p>
    <w:p w14:paraId="285AA9C7" w14:textId="299E151F" w:rsidR="00166CA5" w:rsidRPr="000839D5" w:rsidRDefault="008F68B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CF3 0LT</w:t>
      </w:r>
    </w:p>
    <w:p w14:paraId="309D1670" w14:textId="77777777" w:rsidR="008F68B1" w:rsidRPr="000839D5" w:rsidRDefault="008F68B1" w:rsidP="008F68B1">
      <w:pPr>
        <w:pStyle w:val="Data"/>
        <w:spacing w:line="276" w:lineRule="auto"/>
        <w:rPr>
          <w:rStyle w:val="change"/>
          <w:rFonts w:cs="Arial"/>
          <w:color w:val="000000" w:themeColor="text1"/>
          <w:sz w:val="22"/>
          <w:szCs w:val="22"/>
        </w:rPr>
      </w:pPr>
    </w:p>
    <w:p w14:paraId="392FFC01" w14:textId="77777777" w:rsidR="00166CA5" w:rsidRPr="000839D5" w:rsidRDefault="00166CA5" w:rsidP="008F68B1">
      <w:pPr>
        <w:pStyle w:val="Heading3nonum"/>
        <w:spacing w:before="0" w:line="276" w:lineRule="auto"/>
        <w:rPr>
          <w:rFonts w:cs="Arial"/>
          <w:color w:val="000000" w:themeColor="text1"/>
          <w:sz w:val="22"/>
          <w:szCs w:val="22"/>
        </w:rPr>
      </w:pPr>
      <w:r w:rsidRPr="000839D5">
        <w:rPr>
          <w:rFonts w:cs="Arial"/>
          <w:color w:val="000000" w:themeColor="text1"/>
          <w:sz w:val="22"/>
          <w:szCs w:val="22"/>
        </w:rPr>
        <w:t>company registration number</w:t>
      </w:r>
      <w:r w:rsidRPr="000839D5">
        <w:rPr>
          <w:rFonts w:cs="Arial"/>
          <w:b/>
          <w:color w:val="000000" w:themeColor="text1"/>
          <w:sz w:val="22"/>
          <w:szCs w:val="22"/>
        </w:rPr>
        <w:t xml:space="preserve"> </w:t>
      </w:r>
      <w:r w:rsidRPr="000839D5">
        <w:rPr>
          <w:b/>
          <w:color w:val="000000" w:themeColor="text1"/>
          <w:sz w:val="22"/>
          <w:szCs w:val="22"/>
        </w:rPr>
        <w:t>02366777</w:t>
      </w:r>
    </w:p>
    <w:p w14:paraId="00E37B7F" w14:textId="77777777" w:rsidR="00166CA5" w:rsidRPr="000839D5" w:rsidRDefault="00166CA5" w:rsidP="008F68B1">
      <w:pPr>
        <w:pStyle w:val="Data"/>
        <w:spacing w:line="276" w:lineRule="auto"/>
        <w:ind w:right="1701"/>
        <w:rPr>
          <w:b w:val="0"/>
          <w:color w:val="000000" w:themeColor="text1"/>
          <w:sz w:val="22"/>
          <w:szCs w:val="22"/>
        </w:rPr>
      </w:pPr>
    </w:p>
    <w:p w14:paraId="32057567" w14:textId="77777777" w:rsidR="00166CA5" w:rsidRPr="000839D5" w:rsidRDefault="00166CA5" w:rsidP="008F68B1">
      <w:pPr>
        <w:pStyle w:val="Data"/>
        <w:spacing w:line="276" w:lineRule="auto"/>
        <w:ind w:right="23"/>
        <w:rPr>
          <w:rStyle w:val="change"/>
          <w:rFonts w:cs="Arial"/>
          <w:b w:val="0"/>
          <w:color w:val="000000" w:themeColor="text1"/>
          <w:sz w:val="22"/>
          <w:szCs w:val="22"/>
        </w:rPr>
      </w:pPr>
      <w:r w:rsidRPr="000839D5">
        <w:rPr>
          <w:b w:val="0"/>
          <w:color w:val="000000" w:themeColor="text1"/>
          <w:sz w:val="22"/>
          <w:szCs w:val="22"/>
        </w:rPr>
        <w:t xml:space="preserve">to operate </w:t>
      </w:r>
      <w:r w:rsidRPr="000839D5">
        <w:rPr>
          <w:rFonts w:cs="Arial"/>
          <w:b w:val="0"/>
          <w:color w:val="000000" w:themeColor="text1"/>
          <w:sz w:val="22"/>
          <w:szCs w:val="22"/>
        </w:rPr>
        <w:t>a water discharge activity</w:t>
      </w:r>
      <w:r w:rsidRPr="000839D5">
        <w:rPr>
          <w:b w:val="0"/>
          <w:color w:val="000000" w:themeColor="text1"/>
          <w:sz w:val="22"/>
          <w:szCs w:val="22"/>
        </w:rPr>
        <w:t xml:space="preserve"> at</w:t>
      </w:r>
    </w:p>
    <w:p w14:paraId="585B66E3" w14:textId="3D9A6038" w:rsidR="00312211" w:rsidRPr="000839D5" w:rsidRDefault="0031221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fldChar w:fldCharType="begin"/>
      </w:r>
      <w:r w:rsidRPr="000839D5">
        <w:rPr>
          <w:rStyle w:val="change"/>
          <w:rFonts w:cs="Arial"/>
          <w:color w:val="000000" w:themeColor="text1"/>
          <w:sz w:val="22"/>
          <w:szCs w:val="22"/>
        </w:rPr>
        <w:instrText xml:space="preserve"> MERGEFIELD Site_name </w:instrText>
      </w:r>
      <w:r w:rsidRPr="000839D5">
        <w:rPr>
          <w:rStyle w:val="change"/>
          <w:rFonts w:cs="Arial"/>
          <w:color w:val="000000" w:themeColor="text1"/>
          <w:sz w:val="22"/>
          <w:szCs w:val="22"/>
        </w:rPr>
        <w:fldChar w:fldCharType="separate"/>
      </w:r>
      <w:r w:rsidR="00800B49" w:rsidRPr="000839D5">
        <w:rPr>
          <w:rStyle w:val="change"/>
          <w:rFonts w:cs="Arial"/>
          <w:noProof/>
          <w:color w:val="000000" w:themeColor="text1"/>
          <w:sz w:val="22"/>
          <w:szCs w:val="22"/>
        </w:rPr>
        <w:t>CSO and EO at Penrhyn Bay SPS</w:t>
      </w:r>
      <w:r w:rsidRPr="000839D5">
        <w:rPr>
          <w:rStyle w:val="change"/>
          <w:rFonts w:cs="Arial"/>
          <w:color w:val="000000" w:themeColor="text1"/>
          <w:sz w:val="22"/>
          <w:szCs w:val="22"/>
        </w:rPr>
        <w:fldChar w:fldCharType="end"/>
      </w:r>
    </w:p>
    <w:p w14:paraId="766DFC9C" w14:textId="63FE1CF4" w:rsidR="00312211" w:rsidRPr="000839D5" w:rsidRDefault="0031221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fldChar w:fldCharType="begin"/>
      </w:r>
      <w:r w:rsidRPr="000839D5">
        <w:rPr>
          <w:rStyle w:val="change"/>
          <w:rFonts w:cs="Arial"/>
          <w:color w:val="000000" w:themeColor="text1"/>
          <w:sz w:val="22"/>
          <w:szCs w:val="22"/>
        </w:rPr>
        <w:instrText xml:space="preserve"> MERGEFIELD DSI_ADD2 </w:instrText>
      </w:r>
      <w:r w:rsidRPr="000839D5">
        <w:rPr>
          <w:rStyle w:val="change"/>
          <w:rFonts w:cs="Arial"/>
          <w:color w:val="000000" w:themeColor="text1"/>
          <w:sz w:val="22"/>
          <w:szCs w:val="22"/>
        </w:rPr>
        <w:fldChar w:fldCharType="separate"/>
      </w:r>
      <w:r w:rsidR="00800B49" w:rsidRPr="000839D5">
        <w:rPr>
          <w:rStyle w:val="change"/>
          <w:rFonts w:cs="Arial"/>
          <w:noProof/>
          <w:color w:val="000000" w:themeColor="text1"/>
          <w:sz w:val="22"/>
          <w:szCs w:val="22"/>
        </w:rPr>
        <w:t>Morfa Road</w:t>
      </w:r>
      <w:r w:rsidRPr="000839D5">
        <w:rPr>
          <w:rStyle w:val="change"/>
          <w:rFonts w:cs="Arial"/>
          <w:color w:val="000000" w:themeColor="text1"/>
          <w:sz w:val="22"/>
          <w:szCs w:val="22"/>
        </w:rPr>
        <w:fldChar w:fldCharType="end"/>
      </w:r>
    </w:p>
    <w:p w14:paraId="38094AC0" w14:textId="4DCCAC3A" w:rsidR="00312211" w:rsidRPr="000839D5" w:rsidRDefault="0031221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fldChar w:fldCharType="begin"/>
      </w:r>
      <w:r w:rsidRPr="000839D5">
        <w:rPr>
          <w:rStyle w:val="change"/>
          <w:rFonts w:cs="Arial"/>
          <w:color w:val="000000" w:themeColor="text1"/>
          <w:sz w:val="22"/>
          <w:szCs w:val="22"/>
        </w:rPr>
        <w:instrText xml:space="preserve"> MERGEFIELD DSI_ADD3 </w:instrText>
      </w:r>
      <w:r w:rsidRPr="000839D5">
        <w:rPr>
          <w:rStyle w:val="change"/>
          <w:rFonts w:cs="Arial"/>
          <w:color w:val="000000" w:themeColor="text1"/>
          <w:sz w:val="22"/>
          <w:szCs w:val="22"/>
        </w:rPr>
        <w:fldChar w:fldCharType="separate"/>
      </w:r>
      <w:r w:rsidR="00800B49" w:rsidRPr="000839D5">
        <w:rPr>
          <w:rStyle w:val="change"/>
          <w:rFonts w:cs="Arial"/>
          <w:noProof/>
          <w:color w:val="000000" w:themeColor="text1"/>
          <w:sz w:val="22"/>
          <w:szCs w:val="22"/>
        </w:rPr>
        <w:t>Penrhyn Bay</w:t>
      </w:r>
      <w:r w:rsidRPr="000839D5">
        <w:rPr>
          <w:rStyle w:val="change"/>
          <w:rFonts w:cs="Arial"/>
          <w:color w:val="000000" w:themeColor="text1"/>
          <w:sz w:val="22"/>
          <w:szCs w:val="22"/>
        </w:rPr>
        <w:fldChar w:fldCharType="end"/>
      </w:r>
    </w:p>
    <w:p w14:paraId="3FF807A9" w14:textId="4A62AFCA" w:rsidR="006B437E" w:rsidRPr="000839D5" w:rsidRDefault="00DC5706"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t>Conwy</w:t>
      </w:r>
    </w:p>
    <w:p w14:paraId="4513B9B1" w14:textId="1D014139" w:rsidR="00312211" w:rsidRPr="000839D5" w:rsidRDefault="00312211" w:rsidP="008F68B1">
      <w:pPr>
        <w:pStyle w:val="Data"/>
        <w:spacing w:line="276" w:lineRule="auto"/>
        <w:rPr>
          <w:rStyle w:val="change"/>
          <w:rFonts w:cs="Arial"/>
          <w:color w:val="000000" w:themeColor="text1"/>
          <w:sz w:val="22"/>
          <w:szCs w:val="22"/>
        </w:rPr>
      </w:pPr>
      <w:r w:rsidRPr="000839D5">
        <w:rPr>
          <w:rStyle w:val="change"/>
          <w:rFonts w:cs="Arial"/>
          <w:color w:val="000000" w:themeColor="text1"/>
          <w:sz w:val="22"/>
          <w:szCs w:val="22"/>
        </w:rPr>
        <w:fldChar w:fldCharType="begin"/>
      </w:r>
      <w:r w:rsidRPr="000839D5">
        <w:rPr>
          <w:rStyle w:val="change"/>
          <w:rFonts w:cs="Arial"/>
          <w:color w:val="000000" w:themeColor="text1"/>
          <w:sz w:val="22"/>
          <w:szCs w:val="22"/>
        </w:rPr>
        <w:instrText xml:space="preserve"> MERGEFIELD DSI_POST_CODE </w:instrText>
      </w:r>
      <w:r w:rsidRPr="000839D5">
        <w:rPr>
          <w:rStyle w:val="change"/>
          <w:rFonts w:cs="Arial"/>
          <w:color w:val="000000" w:themeColor="text1"/>
          <w:sz w:val="22"/>
          <w:szCs w:val="22"/>
        </w:rPr>
        <w:fldChar w:fldCharType="separate"/>
      </w:r>
      <w:r w:rsidR="00800B49" w:rsidRPr="000839D5">
        <w:rPr>
          <w:rStyle w:val="change"/>
          <w:rFonts w:cs="Arial"/>
          <w:noProof/>
          <w:color w:val="000000" w:themeColor="text1"/>
          <w:sz w:val="22"/>
          <w:szCs w:val="22"/>
        </w:rPr>
        <w:t>LL30 3PT</w:t>
      </w:r>
      <w:r w:rsidRPr="000839D5">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021E38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21278" w:rsidRPr="00821278">
        <w:rPr>
          <w:rFonts w:cs="Arial"/>
          <w:color w:val="000000" w:themeColor="text1"/>
          <w:sz w:val="22"/>
          <w:szCs w:val="22"/>
        </w:rPr>
        <w:t>06/10/2022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8448EAA" w:rsidR="00166CA5" w:rsidRPr="00821278" w:rsidRDefault="00821278" w:rsidP="008F68B1">
            <w:pPr>
              <w:pStyle w:val="Heading3nonum"/>
              <w:spacing w:before="0"/>
              <w:jc w:val="center"/>
              <w:rPr>
                <w:rFonts w:cs="Arial"/>
                <w:b/>
                <w:color w:val="000000" w:themeColor="text1"/>
                <w:sz w:val="22"/>
                <w:szCs w:val="22"/>
              </w:rPr>
            </w:pPr>
            <w:r>
              <w:rPr>
                <w:rFonts w:cs="Arial"/>
                <w:b/>
                <w:color w:val="000000" w:themeColor="text1"/>
                <w:sz w:val="22"/>
                <w:szCs w:val="22"/>
              </w:rPr>
              <w:t>Emma Jones</w:t>
            </w:r>
          </w:p>
        </w:tc>
        <w:tc>
          <w:tcPr>
            <w:tcW w:w="2437" w:type="dxa"/>
            <w:vAlign w:val="center"/>
          </w:tcPr>
          <w:p w14:paraId="77C01C85" w14:textId="4C7493F4" w:rsidR="00166CA5" w:rsidRPr="00821278" w:rsidRDefault="00821278" w:rsidP="008F68B1">
            <w:pPr>
              <w:pStyle w:val="Heading3nonum"/>
              <w:spacing w:before="0"/>
              <w:jc w:val="center"/>
              <w:rPr>
                <w:rFonts w:cs="Arial"/>
                <w:b/>
                <w:color w:val="000000" w:themeColor="text1"/>
                <w:sz w:val="22"/>
                <w:szCs w:val="22"/>
              </w:rPr>
            </w:pPr>
            <w:r w:rsidRPr="00821278">
              <w:rPr>
                <w:rFonts w:cs="Arial"/>
                <w:b/>
                <w:color w:val="000000" w:themeColor="text1"/>
                <w:sz w:val="22"/>
                <w:szCs w:val="22"/>
              </w:rPr>
              <w:t>06/10/2022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94162E" w:rsidRDefault="00166CA5" w:rsidP="00072163">
      <w:pPr>
        <w:pStyle w:val="Act"/>
        <w:spacing w:before="0" w:line="276" w:lineRule="auto"/>
        <w:ind w:firstLine="1276"/>
        <w:rPr>
          <w:color w:val="000000" w:themeColor="text1"/>
        </w:rPr>
      </w:pPr>
    </w:p>
    <w:p w14:paraId="04BAA0DC" w14:textId="77777777" w:rsidR="00166CA5" w:rsidRPr="0094162E" w:rsidRDefault="00166CA5" w:rsidP="00072163">
      <w:pPr>
        <w:spacing w:before="0" w:after="0"/>
        <w:ind w:left="1276"/>
        <w:rPr>
          <w:rStyle w:val="Bold"/>
          <w:b w:val="0"/>
          <w:color w:val="000000" w:themeColor="text1"/>
          <w:sz w:val="22"/>
          <w:szCs w:val="22"/>
        </w:rPr>
      </w:pPr>
      <w:r w:rsidRPr="0094162E">
        <w:rPr>
          <w:rStyle w:val="Bold"/>
          <w:b w:val="0"/>
          <w:color w:val="000000" w:themeColor="text1"/>
          <w:sz w:val="22"/>
          <w:szCs w:val="22"/>
        </w:rPr>
        <w:t>Permit number</w:t>
      </w:r>
    </w:p>
    <w:bookmarkStart w:id="5" w:name="_Hlk115950373"/>
    <w:p w14:paraId="06B9C6C2" w14:textId="6A3E21CF" w:rsidR="00166CA5" w:rsidRPr="0094162E" w:rsidRDefault="00312211" w:rsidP="00072163">
      <w:pPr>
        <w:pStyle w:val="Data"/>
        <w:spacing w:line="276" w:lineRule="auto"/>
        <w:ind w:firstLine="1276"/>
        <w:rPr>
          <w:rFonts w:cs="Arial"/>
          <w:color w:val="000000" w:themeColor="text1"/>
          <w:sz w:val="22"/>
          <w:szCs w:val="22"/>
        </w:rPr>
      </w:pPr>
      <w:r w:rsidRPr="0094162E">
        <w:rPr>
          <w:rFonts w:cs="Arial"/>
          <w:color w:val="000000" w:themeColor="text1"/>
          <w:sz w:val="22"/>
          <w:szCs w:val="22"/>
        </w:rPr>
        <w:fldChar w:fldCharType="begin"/>
      </w:r>
      <w:r w:rsidRPr="0094162E">
        <w:rPr>
          <w:rFonts w:cs="Arial"/>
          <w:color w:val="000000" w:themeColor="text1"/>
          <w:sz w:val="22"/>
          <w:szCs w:val="22"/>
        </w:rPr>
        <w:instrText xml:space="preserve"> MERGEFIELD Permit_number </w:instrText>
      </w:r>
      <w:r w:rsidRPr="0094162E">
        <w:rPr>
          <w:rFonts w:cs="Arial"/>
          <w:color w:val="000000" w:themeColor="text1"/>
          <w:sz w:val="22"/>
          <w:szCs w:val="22"/>
        </w:rPr>
        <w:fldChar w:fldCharType="separate"/>
      </w:r>
      <w:r w:rsidR="00800B49" w:rsidRPr="0094162E">
        <w:rPr>
          <w:rFonts w:cs="Arial"/>
          <w:noProof/>
          <w:color w:val="000000" w:themeColor="text1"/>
          <w:sz w:val="22"/>
          <w:szCs w:val="22"/>
        </w:rPr>
        <w:t>CG0141601</w:t>
      </w:r>
      <w:r w:rsidRPr="0094162E">
        <w:rPr>
          <w:rFonts w:cs="Arial"/>
          <w:color w:val="000000" w:themeColor="text1"/>
          <w:sz w:val="22"/>
          <w:szCs w:val="22"/>
        </w:rPr>
        <w:fldChar w:fldCharType="end"/>
      </w:r>
    </w:p>
    <w:bookmarkEnd w:id="5"/>
    <w:p w14:paraId="200AA1BF" w14:textId="77777777" w:rsidR="00166CA5" w:rsidRPr="0094162E" w:rsidRDefault="00166CA5" w:rsidP="00072163">
      <w:pPr>
        <w:pStyle w:val="Data"/>
        <w:spacing w:line="276" w:lineRule="auto"/>
        <w:ind w:firstLine="1276"/>
        <w:rPr>
          <w:rFonts w:cs="Arial"/>
          <w:color w:val="000000" w:themeColor="text1"/>
          <w:sz w:val="22"/>
          <w:szCs w:val="22"/>
        </w:rPr>
      </w:pPr>
    </w:p>
    <w:p w14:paraId="52EBE8BD" w14:textId="488E0BBE" w:rsidR="00166CA5" w:rsidRPr="0094162E" w:rsidRDefault="00166CA5" w:rsidP="00072163">
      <w:pPr>
        <w:pStyle w:val="Heading3nonum"/>
        <w:spacing w:before="0" w:line="276" w:lineRule="auto"/>
        <w:ind w:left="1276"/>
        <w:rPr>
          <w:color w:val="000000" w:themeColor="text1"/>
          <w:sz w:val="22"/>
          <w:szCs w:val="22"/>
        </w:rPr>
      </w:pPr>
      <w:r w:rsidRPr="0094162E">
        <w:rPr>
          <w:color w:val="000000" w:themeColor="text1"/>
          <w:sz w:val="22"/>
          <w:szCs w:val="22"/>
        </w:rPr>
        <w:t xml:space="preserve">This is the consolidated permit referred to in the variation and consolidation notice for application </w:t>
      </w:r>
      <w:bookmarkStart w:id="6" w:name="_Hlk115950388"/>
      <w:r w:rsidR="00312211" w:rsidRPr="0094162E">
        <w:rPr>
          <w:color w:val="000000" w:themeColor="text1"/>
          <w:sz w:val="22"/>
          <w:szCs w:val="22"/>
        </w:rPr>
        <w:fldChar w:fldCharType="begin"/>
      </w:r>
      <w:r w:rsidR="00312211" w:rsidRPr="0094162E">
        <w:rPr>
          <w:color w:val="000000" w:themeColor="text1"/>
          <w:sz w:val="22"/>
          <w:szCs w:val="22"/>
        </w:rPr>
        <w:instrText xml:space="preserve"> MERGEFIELD PAN </w:instrText>
      </w:r>
      <w:r w:rsidR="00312211" w:rsidRPr="0094162E">
        <w:rPr>
          <w:color w:val="000000" w:themeColor="text1"/>
          <w:sz w:val="22"/>
          <w:szCs w:val="22"/>
        </w:rPr>
        <w:fldChar w:fldCharType="separate"/>
      </w:r>
      <w:r w:rsidR="00800B49" w:rsidRPr="0094162E">
        <w:rPr>
          <w:noProof/>
          <w:color w:val="000000" w:themeColor="text1"/>
          <w:sz w:val="22"/>
          <w:szCs w:val="22"/>
        </w:rPr>
        <w:t>PAN-019025</w:t>
      </w:r>
      <w:r w:rsidR="00312211" w:rsidRPr="0094162E">
        <w:rPr>
          <w:color w:val="000000" w:themeColor="text1"/>
          <w:sz w:val="22"/>
          <w:szCs w:val="22"/>
        </w:rPr>
        <w:fldChar w:fldCharType="end"/>
      </w:r>
      <w:bookmarkEnd w:id="6"/>
      <w:r w:rsidR="00312211" w:rsidRPr="0094162E">
        <w:rPr>
          <w:color w:val="000000" w:themeColor="text1"/>
          <w:sz w:val="22"/>
          <w:szCs w:val="22"/>
        </w:rPr>
        <w:t xml:space="preserve"> </w:t>
      </w:r>
      <w:r w:rsidRPr="0094162E">
        <w:rPr>
          <w:color w:val="000000" w:themeColor="text1"/>
          <w:sz w:val="22"/>
          <w:szCs w:val="22"/>
        </w:rPr>
        <w:t xml:space="preserve">authorising </w:t>
      </w:r>
    </w:p>
    <w:p w14:paraId="3F4C7805" w14:textId="77777777" w:rsidR="00166CA5" w:rsidRPr="0094162E" w:rsidRDefault="00166CA5" w:rsidP="00072163">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4162E" w:rsidRDefault="00166CA5" w:rsidP="00072163">
      <w:pPr>
        <w:pStyle w:val="Data"/>
        <w:spacing w:line="276" w:lineRule="auto"/>
        <w:ind w:firstLine="1276"/>
        <w:rPr>
          <w:b w:val="0"/>
          <w:color w:val="000000" w:themeColor="text1"/>
          <w:sz w:val="22"/>
        </w:rPr>
      </w:pPr>
      <w:r w:rsidRPr="0094162E">
        <w:rPr>
          <w:rFonts w:cs="Arial"/>
          <w:color w:val="000000" w:themeColor="text1"/>
          <w:sz w:val="22"/>
          <w:szCs w:val="22"/>
        </w:rPr>
        <w:t>Dŵ</w:t>
      </w:r>
      <w:r w:rsidRPr="0094162E">
        <w:rPr>
          <w:color w:val="000000" w:themeColor="text1"/>
          <w:sz w:val="22"/>
          <w:szCs w:val="22"/>
        </w:rPr>
        <w:t>r Cymru Cyfyngedig</w:t>
      </w:r>
      <w:r w:rsidRPr="0094162E">
        <w:rPr>
          <w:color w:val="000000" w:themeColor="text1"/>
          <w:sz w:val="22"/>
        </w:rPr>
        <w:t xml:space="preserve"> </w:t>
      </w:r>
      <w:r w:rsidRPr="0094162E">
        <w:rPr>
          <w:b w:val="0"/>
          <w:color w:val="000000" w:themeColor="text1"/>
          <w:sz w:val="22"/>
        </w:rPr>
        <w:t>(“the operator</w:t>
      </w:r>
      <w:r w:rsidRPr="0094162E">
        <w:rPr>
          <w:b w:val="0"/>
          <w:color w:val="000000" w:themeColor="text1"/>
          <w:sz w:val="22"/>
          <w:szCs w:val="22"/>
        </w:rPr>
        <w:t>”)</w:t>
      </w:r>
    </w:p>
    <w:p w14:paraId="254BF63D" w14:textId="77777777" w:rsidR="00166CA5" w:rsidRPr="0094162E" w:rsidRDefault="00166CA5" w:rsidP="00072163">
      <w:pPr>
        <w:pStyle w:val="Heading3nonum"/>
        <w:spacing w:before="0" w:line="276" w:lineRule="auto"/>
        <w:ind w:firstLine="1276"/>
        <w:rPr>
          <w:rFonts w:cs="Arial"/>
          <w:color w:val="000000" w:themeColor="text1"/>
          <w:sz w:val="22"/>
          <w:szCs w:val="22"/>
        </w:rPr>
      </w:pPr>
    </w:p>
    <w:p w14:paraId="6E323BA1" w14:textId="77777777" w:rsidR="00166CA5" w:rsidRPr="0094162E" w:rsidRDefault="00166CA5" w:rsidP="008F68B1">
      <w:pPr>
        <w:pStyle w:val="Heading3nonum"/>
        <w:spacing w:before="0" w:line="276" w:lineRule="auto"/>
        <w:ind w:firstLine="1276"/>
        <w:rPr>
          <w:rStyle w:val="change"/>
          <w:i/>
          <w:color w:val="000000" w:themeColor="text1"/>
          <w:sz w:val="22"/>
          <w:szCs w:val="22"/>
        </w:rPr>
      </w:pPr>
      <w:r w:rsidRPr="0094162E">
        <w:rPr>
          <w:color w:val="000000" w:themeColor="text1"/>
          <w:sz w:val="22"/>
        </w:rPr>
        <w:t>whose registered office is</w:t>
      </w:r>
    </w:p>
    <w:p w14:paraId="22CFE4AA" w14:textId="77777777" w:rsidR="008F68B1" w:rsidRPr="0094162E" w:rsidRDefault="008F68B1" w:rsidP="008F68B1">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Linea</w:t>
      </w:r>
    </w:p>
    <w:p w14:paraId="1C840475" w14:textId="77777777" w:rsidR="008F68B1" w:rsidRPr="0094162E" w:rsidRDefault="008F68B1" w:rsidP="008F68B1">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Fortran Road</w:t>
      </w:r>
    </w:p>
    <w:p w14:paraId="0FABC6E9" w14:textId="77777777" w:rsidR="008F68B1" w:rsidRPr="0094162E" w:rsidRDefault="008F68B1" w:rsidP="008F68B1">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St Mellons</w:t>
      </w:r>
    </w:p>
    <w:p w14:paraId="4BFA9A48" w14:textId="77777777" w:rsidR="008F68B1" w:rsidRPr="0094162E" w:rsidRDefault="008F68B1" w:rsidP="008F68B1">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Cardiff</w:t>
      </w:r>
    </w:p>
    <w:p w14:paraId="6EEE0CAB" w14:textId="291F8D3E" w:rsidR="00072163" w:rsidRPr="0094162E" w:rsidRDefault="008F68B1" w:rsidP="008F68B1">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CF3 0LT</w:t>
      </w:r>
    </w:p>
    <w:p w14:paraId="3A7A5DF6" w14:textId="77777777" w:rsidR="008F68B1" w:rsidRPr="0094162E" w:rsidRDefault="008F68B1" w:rsidP="008F68B1">
      <w:pPr>
        <w:pStyle w:val="Data"/>
        <w:spacing w:line="276" w:lineRule="auto"/>
        <w:ind w:firstLine="1276"/>
        <w:rPr>
          <w:rStyle w:val="change"/>
          <w:color w:val="000000" w:themeColor="text1"/>
          <w:sz w:val="22"/>
          <w:szCs w:val="22"/>
        </w:rPr>
      </w:pPr>
    </w:p>
    <w:p w14:paraId="54CE7070" w14:textId="3D68F6EE" w:rsidR="00166CA5" w:rsidRPr="0094162E" w:rsidRDefault="00166CA5" w:rsidP="008F68B1">
      <w:pPr>
        <w:spacing w:before="0" w:after="0"/>
        <w:ind w:left="1276" w:right="282"/>
        <w:rPr>
          <w:b/>
          <w:color w:val="000000" w:themeColor="text1"/>
          <w:sz w:val="22"/>
          <w:szCs w:val="22"/>
        </w:rPr>
      </w:pPr>
      <w:r w:rsidRPr="0094162E">
        <w:rPr>
          <w:rFonts w:cs="Arial"/>
          <w:color w:val="000000" w:themeColor="text1"/>
          <w:sz w:val="22"/>
          <w:szCs w:val="22"/>
        </w:rPr>
        <w:t>company registration number</w:t>
      </w:r>
      <w:r w:rsidRPr="0094162E">
        <w:rPr>
          <w:rFonts w:cs="Arial"/>
          <w:b/>
          <w:color w:val="000000" w:themeColor="text1"/>
          <w:sz w:val="22"/>
          <w:szCs w:val="22"/>
        </w:rPr>
        <w:t xml:space="preserve"> </w:t>
      </w:r>
      <w:r w:rsidRPr="0094162E">
        <w:rPr>
          <w:b/>
          <w:color w:val="000000" w:themeColor="text1"/>
          <w:sz w:val="22"/>
          <w:szCs w:val="22"/>
        </w:rPr>
        <w:t>02366777</w:t>
      </w:r>
    </w:p>
    <w:p w14:paraId="7ED5E2BF" w14:textId="77777777" w:rsidR="00072163" w:rsidRPr="0094162E" w:rsidRDefault="00072163" w:rsidP="00072163">
      <w:pPr>
        <w:spacing w:before="0" w:after="0"/>
        <w:ind w:left="1276" w:right="282"/>
        <w:rPr>
          <w:b/>
          <w:color w:val="000000" w:themeColor="text1"/>
          <w:sz w:val="22"/>
          <w:szCs w:val="22"/>
        </w:rPr>
      </w:pPr>
    </w:p>
    <w:p w14:paraId="0EBC5839" w14:textId="6E68B4DE" w:rsidR="00166CA5" w:rsidRPr="0094162E" w:rsidRDefault="00166CA5" w:rsidP="00072163">
      <w:pPr>
        <w:spacing w:before="0" w:after="0"/>
        <w:ind w:left="1276" w:right="282"/>
        <w:rPr>
          <w:rStyle w:val="Red"/>
          <w:color w:val="000000" w:themeColor="text1"/>
          <w:sz w:val="22"/>
          <w:szCs w:val="22"/>
        </w:rPr>
      </w:pPr>
      <w:r w:rsidRPr="0094162E">
        <w:rPr>
          <w:color w:val="000000" w:themeColor="text1"/>
          <w:sz w:val="22"/>
          <w:szCs w:val="22"/>
        </w:rPr>
        <w:t xml:space="preserve">to operate </w:t>
      </w:r>
      <w:r w:rsidRPr="0094162E">
        <w:rPr>
          <w:rStyle w:val="Red"/>
          <w:color w:val="000000" w:themeColor="text1"/>
          <w:sz w:val="22"/>
          <w:szCs w:val="22"/>
        </w:rPr>
        <w:t>a water discharge activity at</w:t>
      </w:r>
    </w:p>
    <w:p w14:paraId="1C16373C" w14:textId="40B8B772" w:rsidR="00312211" w:rsidRPr="0094162E" w:rsidRDefault="00312211" w:rsidP="00072163">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fldChar w:fldCharType="begin"/>
      </w:r>
      <w:r w:rsidRPr="0094162E">
        <w:rPr>
          <w:rStyle w:val="change"/>
          <w:rFonts w:cs="Arial"/>
          <w:color w:val="000000" w:themeColor="text1"/>
          <w:sz w:val="22"/>
          <w:szCs w:val="22"/>
        </w:rPr>
        <w:instrText xml:space="preserve"> MERGEFIELD Site_name </w:instrText>
      </w:r>
      <w:r w:rsidRPr="0094162E">
        <w:rPr>
          <w:rStyle w:val="change"/>
          <w:rFonts w:cs="Arial"/>
          <w:color w:val="000000" w:themeColor="text1"/>
          <w:sz w:val="22"/>
          <w:szCs w:val="22"/>
        </w:rPr>
        <w:fldChar w:fldCharType="separate"/>
      </w:r>
      <w:r w:rsidR="00800B49" w:rsidRPr="0094162E">
        <w:rPr>
          <w:rStyle w:val="change"/>
          <w:rFonts w:cs="Arial"/>
          <w:noProof/>
          <w:color w:val="000000" w:themeColor="text1"/>
          <w:sz w:val="22"/>
          <w:szCs w:val="22"/>
        </w:rPr>
        <w:t>CSO and EO at Penrhyn Bay SPS</w:t>
      </w:r>
      <w:r w:rsidRPr="0094162E">
        <w:rPr>
          <w:rStyle w:val="change"/>
          <w:rFonts w:cs="Arial"/>
          <w:color w:val="000000" w:themeColor="text1"/>
          <w:sz w:val="22"/>
          <w:szCs w:val="22"/>
        </w:rPr>
        <w:fldChar w:fldCharType="end"/>
      </w:r>
    </w:p>
    <w:p w14:paraId="5175CD4C" w14:textId="57264E81" w:rsidR="00312211" w:rsidRPr="0094162E" w:rsidRDefault="00312211" w:rsidP="00072163">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fldChar w:fldCharType="begin"/>
      </w:r>
      <w:r w:rsidRPr="0094162E">
        <w:rPr>
          <w:rStyle w:val="change"/>
          <w:rFonts w:cs="Arial"/>
          <w:color w:val="000000" w:themeColor="text1"/>
          <w:sz w:val="22"/>
          <w:szCs w:val="22"/>
        </w:rPr>
        <w:instrText xml:space="preserve"> MERGEFIELD DSI_ADD2 </w:instrText>
      </w:r>
      <w:r w:rsidRPr="0094162E">
        <w:rPr>
          <w:rStyle w:val="change"/>
          <w:rFonts w:cs="Arial"/>
          <w:color w:val="000000" w:themeColor="text1"/>
          <w:sz w:val="22"/>
          <w:szCs w:val="22"/>
        </w:rPr>
        <w:fldChar w:fldCharType="separate"/>
      </w:r>
      <w:r w:rsidR="00800B49" w:rsidRPr="0094162E">
        <w:rPr>
          <w:rStyle w:val="change"/>
          <w:rFonts w:cs="Arial"/>
          <w:noProof/>
          <w:color w:val="000000" w:themeColor="text1"/>
          <w:sz w:val="22"/>
          <w:szCs w:val="22"/>
        </w:rPr>
        <w:t>Morfa Road</w:t>
      </w:r>
      <w:r w:rsidRPr="0094162E">
        <w:rPr>
          <w:rStyle w:val="change"/>
          <w:rFonts w:cs="Arial"/>
          <w:color w:val="000000" w:themeColor="text1"/>
          <w:sz w:val="22"/>
          <w:szCs w:val="22"/>
        </w:rPr>
        <w:fldChar w:fldCharType="end"/>
      </w:r>
    </w:p>
    <w:p w14:paraId="1C16CA3B" w14:textId="66CB6788" w:rsidR="00312211" w:rsidRPr="0094162E" w:rsidRDefault="00312211" w:rsidP="00072163">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fldChar w:fldCharType="begin"/>
      </w:r>
      <w:r w:rsidRPr="0094162E">
        <w:rPr>
          <w:rStyle w:val="change"/>
          <w:rFonts w:cs="Arial"/>
          <w:color w:val="000000" w:themeColor="text1"/>
          <w:sz w:val="22"/>
          <w:szCs w:val="22"/>
        </w:rPr>
        <w:instrText xml:space="preserve"> MERGEFIELD DSI_ADD3 </w:instrText>
      </w:r>
      <w:r w:rsidRPr="0094162E">
        <w:rPr>
          <w:rStyle w:val="change"/>
          <w:rFonts w:cs="Arial"/>
          <w:color w:val="000000" w:themeColor="text1"/>
          <w:sz w:val="22"/>
          <w:szCs w:val="22"/>
        </w:rPr>
        <w:fldChar w:fldCharType="separate"/>
      </w:r>
      <w:r w:rsidR="00800B49" w:rsidRPr="0094162E">
        <w:rPr>
          <w:rStyle w:val="change"/>
          <w:rFonts w:cs="Arial"/>
          <w:noProof/>
          <w:color w:val="000000" w:themeColor="text1"/>
          <w:sz w:val="22"/>
          <w:szCs w:val="22"/>
        </w:rPr>
        <w:t>Penrhyn Bay</w:t>
      </w:r>
      <w:r w:rsidRPr="0094162E">
        <w:rPr>
          <w:rStyle w:val="change"/>
          <w:rFonts w:cs="Arial"/>
          <w:color w:val="000000" w:themeColor="text1"/>
          <w:sz w:val="22"/>
          <w:szCs w:val="22"/>
        </w:rPr>
        <w:fldChar w:fldCharType="end"/>
      </w:r>
    </w:p>
    <w:p w14:paraId="244FC1BF" w14:textId="228FAD64" w:rsidR="006B437E" w:rsidRPr="0094162E" w:rsidRDefault="00DC5706" w:rsidP="00072163">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t>Conwy</w:t>
      </w:r>
    </w:p>
    <w:p w14:paraId="381CFFB0" w14:textId="4B0F6AB6" w:rsidR="00312211" w:rsidRPr="0094162E" w:rsidRDefault="00312211" w:rsidP="00072163">
      <w:pPr>
        <w:pStyle w:val="Data"/>
        <w:spacing w:line="276" w:lineRule="auto"/>
        <w:ind w:firstLine="1276"/>
        <w:rPr>
          <w:rStyle w:val="change"/>
          <w:rFonts w:cs="Arial"/>
          <w:color w:val="000000" w:themeColor="text1"/>
          <w:sz w:val="22"/>
          <w:szCs w:val="22"/>
        </w:rPr>
      </w:pPr>
      <w:r w:rsidRPr="0094162E">
        <w:rPr>
          <w:rStyle w:val="change"/>
          <w:rFonts w:cs="Arial"/>
          <w:color w:val="000000" w:themeColor="text1"/>
          <w:sz w:val="22"/>
          <w:szCs w:val="22"/>
        </w:rPr>
        <w:fldChar w:fldCharType="begin"/>
      </w:r>
      <w:r w:rsidRPr="0094162E">
        <w:rPr>
          <w:rStyle w:val="change"/>
          <w:rFonts w:cs="Arial"/>
          <w:color w:val="000000" w:themeColor="text1"/>
          <w:sz w:val="22"/>
          <w:szCs w:val="22"/>
        </w:rPr>
        <w:instrText xml:space="preserve"> MERGEFIELD DSI_POST_CODE </w:instrText>
      </w:r>
      <w:r w:rsidRPr="0094162E">
        <w:rPr>
          <w:rStyle w:val="change"/>
          <w:rFonts w:cs="Arial"/>
          <w:color w:val="000000" w:themeColor="text1"/>
          <w:sz w:val="22"/>
          <w:szCs w:val="22"/>
        </w:rPr>
        <w:fldChar w:fldCharType="separate"/>
      </w:r>
      <w:r w:rsidR="00800B49" w:rsidRPr="0094162E">
        <w:rPr>
          <w:rStyle w:val="change"/>
          <w:rFonts w:cs="Arial"/>
          <w:noProof/>
          <w:color w:val="000000" w:themeColor="text1"/>
          <w:sz w:val="22"/>
          <w:szCs w:val="22"/>
        </w:rPr>
        <w:t>LL30 3PT</w:t>
      </w:r>
      <w:r w:rsidRPr="0094162E">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821278" w:rsidRPr="0049139F" w14:paraId="133F0D16" w14:textId="77777777" w:rsidTr="00166CA5">
        <w:trPr>
          <w:trHeight w:hRule="exact" w:val="977"/>
        </w:trPr>
        <w:tc>
          <w:tcPr>
            <w:tcW w:w="5387" w:type="dxa"/>
            <w:vAlign w:val="center"/>
          </w:tcPr>
          <w:p w14:paraId="6B073446" w14:textId="7B4FAD20" w:rsidR="00821278" w:rsidRPr="00950D58" w:rsidRDefault="00821278" w:rsidP="00821278">
            <w:pPr>
              <w:pStyle w:val="Heading3nonum"/>
              <w:spacing w:before="0"/>
              <w:jc w:val="center"/>
              <w:rPr>
                <w:sz w:val="22"/>
                <w:szCs w:val="22"/>
              </w:rPr>
            </w:pPr>
            <w:r>
              <w:rPr>
                <w:rFonts w:cs="Arial"/>
                <w:b/>
                <w:color w:val="000000" w:themeColor="text1"/>
                <w:sz w:val="22"/>
                <w:szCs w:val="22"/>
              </w:rPr>
              <w:t>Emma Jones</w:t>
            </w:r>
          </w:p>
        </w:tc>
        <w:tc>
          <w:tcPr>
            <w:tcW w:w="2551" w:type="dxa"/>
            <w:vAlign w:val="center"/>
          </w:tcPr>
          <w:p w14:paraId="0E6D5413" w14:textId="4D0A1F62" w:rsidR="00821278" w:rsidRPr="00950D58" w:rsidRDefault="00821278" w:rsidP="00821278">
            <w:pPr>
              <w:pStyle w:val="Heading3nonum"/>
              <w:spacing w:before="0" w:line="240" w:lineRule="auto"/>
              <w:jc w:val="center"/>
              <w:rPr>
                <w:b/>
                <w:color w:val="FF0000"/>
                <w:sz w:val="22"/>
                <w:szCs w:val="22"/>
              </w:rPr>
            </w:pPr>
            <w:r w:rsidRPr="00821278">
              <w:rPr>
                <w:rFonts w:cs="Arial"/>
                <w:b/>
                <w:color w:val="000000" w:themeColor="text1"/>
                <w:sz w:val="22"/>
                <w:szCs w:val="22"/>
              </w:rPr>
              <w:t>06/10/2022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268EC6F4" w14:textId="01071CA1" w:rsidR="00DA309E" w:rsidRPr="00DA309E" w:rsidRDefault="00DA309E" w:rsidP="00E805C5">
      <w:pPr>
        <w:numPr>
          <w:ilvl w:val="2"/>
          <w:numId w:val="13"/>
        </w:numPr>
        <w:tabs>
          <w:tab w:val="left" w:pos="1134"/>
        </w:tabs>
        <w:ind w:right="686"/>
        <w:rPr>
          <w:rFonts w:asciiTheme="majorHAnsi" w:eastAsiaTheme="majorEastAsia" w:hAnsiTheme="majorHAnsi" w:cstheme="majorBidi"/>
          <w:bCs/>
          <w:sz w:val="18"/>
          <w:szCs w:val="18"/>
        </w:rPr>
      </w:pPr>
      <w:bookmarkStart w:id="8" w:name="_Ref373938830"/>
      <w:bookmarkEnd w:id="7"/>
      <w:r w:rsidRPr="00DA309E">
        <w:rPr>
          <w:rFonts w:asciiTheme="majorHAnsi" w:eastAsiaTheme="majorEastAsia" w:hAnsiTheme="majorHAnsi" w:cstheme="majorBidi"/>
          <w:bCs/>
          <w:sz w:val="18"/>
          <w:szCs w:val="18"/>
        </w:rPr>
        <w:t>The operator shall manage and operate the activit</w:t>
      </w:r>
      <w:r w:rsidR="000A6B0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bookmarkEnd w:id="8"/>
    </w:p>
    <w:p w14:paraId="4E7337F6"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4B38950F" w:rsidR="00B343E4" w:rsidRPr="00166CA5" w:rsidRDefault="000152F0" w:rsidP="000152F0">
      <w:pPr>
        <w:pStyle w:val="aBullet"/>
        <w:numPr>
          <w:ilvl w:val="0"/>
          <w:numId w:val="0"/>
        </w:numPr>
        <w:ind w:left="1134" w:right="686" w:hanging="567"/>
      </w:pPr>
      <w:r w:rsidRPr="00166CA5">
        <w:rPr>
          <w:sz w:val="18"/>
          <w:szCs w:val="18"/>
        </w:rPr>
        <w:t xml:space="preserve">2.1.1   </w:t>
      </w:r>
      <w:r w:rsidR="00367B41" w:rsidRPr="00367B41">
        <w:rPr>
          <w:sz w:val="18"/>
          <w:szCs w:val="18"/>
        </w:rPr>
        <w:t>The only activities authorised by the permit are the activities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449221F2" w:rsidR="00900ED2" w:rsidRPr="00166CA5" w:rsidRDefault="00367B41"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111339C5" w14:textId="77777777" w:rsidR="008725B1" w:rsidRDefault="000848DA" w:rsidP="00A9057C">
      <w:pPr>
        <w:pStyle w:val="Bullet0"/>
        <w:ind w:right="686" w:hanging="113"/>
      </w:pPr>
      <w:r>
        <w:t>Operating techniques</w:t>
      </w:r>
    </w:p>
    <w:p w14:paraId="5FF4473E" w14:textId="3E63380D" w:rsidR="00367B41" w:rsidRDefault="00654A28" w:rsidP="00E805C5">
      <w:pPr>
        <w:pStyle w:val="Bullet1"/>
        <w:numPr>
          <w:ilvl w:val="2"/>
          <w:numId w:val="21"/>
        </w:numPr>
        <w:tabs>
          <w:tab w:val="clear" w:pos="1134"/>
        </w:tabs>
        <w:ind w:left="1134" w:right="282" w:hanging="567"/>
        <w:rPr>
          <w:rStyle w:val="Red"/>
          <w:color w:val="auto"/>
          <w:sz w:val="18"/>
          <w:szCs w:val="18"/>
        </w:rPr>
      </w:pPr>
      <w:bookmarkStart w:id="9" w:name="_Hlk20748559"/>
      <w:r w:rsidRPr="00654A28">
        <w:rPr>
          <w:rStyle w:val="Red"/>
          <w:color w:val="auto"/>
          <w:sz w:val="18"/>
          <w:szCs w:val="18"/>
        </w:rPr>
        <w:t>For activities A1 and A2 referenced in schedule 1, table S1.1, the activities shall, subject to the conditions of this permit</w:t>
      </w:r>
      <w:r w:rsidR="00367B41" w:rsidRPr="00385DA3">
        <w:rPr>
          <w:rStyle w:val="Red"/>
          <w:color w:val="auto"/>
          <w:sz w:val="18"/>
          <w:szCs w:val="18"/>
        </w:rPr>
        <w:t xml:space="preserve">, </w:t>
      </w:r>
      <w:r w:rsidR="00367B41">
        <w:rPr>
          <w:rStyle w:val="Red"/>
          <w:color w:val="auto"/>
          <w:sz w:val="18"/>
          <w:szCs w:val="18"/>
        </w:rPr>
        <w:t>be operated using the techniques</w:t>
      </w:r>
      <w:r w:rsidR="00367B41" w:rsidRPr="00385DA3">
        <w:rPr>
          <w:rStyle w:val="Red"/>
          <w:color w:val="auto"/>
          <w:sz w:val="18"/>
          <w:szCs w:val="18"/>
        </w:rPr>
        <w:t xml:space="preserve"> and in the manner described in the documentation specified in schedule 1, table S1.2, unless otherwise agreed in writing by Natural Resources Wales.</w:t>
      </w:r>
    </w:p>
    <w:bookmarkEnd w:id="9"/>
    <w:p w14:paraId="395E1055" w14:textId="77777777" w:rsidR="00367B41" w:rsidRPr="00177D84" w:rsidRDefault="00367B41"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A55B8D" w14:textId="77777777" w:rsidR="00367B41" w:rsidRPr="00166CA5" w:rsidRDefault="00367B41"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B625C9" w14:textId="77777777" w:rsidR="00367B41" w:rsidRPr="00166CA5" w:rsidRDefault="00367B41"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8D469A3" w14:textId="77777777" w:rsidR="00367B41" w:rsidRPr="00166CA5" w:rsidRDefault="00367B41"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7E54EFB" w14:textId="77777777" w:rsidR="00367B41" w:rsidRPr="00182957" w:rsidRDefault="00367B41"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13D8F0"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B763C71" w14:textId="77777777" w:rsidR="00367B41" w:rsidRPr="003B766F"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1F978F2" w14:textId="77777777" w:rsidR="00367B41" w:rsidRPr="00166CA5"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A190BC" w14:textId="77777777" w:rsidR="00367B41" w:rsidRPr="00C0308C" w:rsidRDefault="00367B41"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10" w:name="_Hlk102987759"/>
      <w:bookmarkStart w:id="11"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E805C5">
      <w:pPr>
        <w:numPr>
          <w:ilvl w:val="2"/>
          <w:numId w:val="19"/>
        </w:numPr>
        <w:tabs>
          <w:tab w:val="left" w:pos="1134"/>
        </w:tabs>
        <w:rPr>
          <w:rFonts w:ascii="Arial" w:eastAsiaTheme="majorEastAsia" w:hAnsi="Arial" w:cstheme="majorBidi"/>
          <w:bCs/>
          <w:sz w:val="18"/>
          <w:szCs w:val="18"/>
        </w:rPr>
      </w:pPr>
      <w:bookmarkStart w:id="12" w:name="_Hlk102986341"/>
      <w:r w:rsidRPr="00CC71E8">
        <w:rPr>
          <w:rFonts w:ascii="Arial" w:eastAsiaTheme="majorEastAsia" w:hAnsi="Arial" w:cstheme="majorBidi"/>
          <w:bCs/>
          <w:sz w:val="18"/>
          <w:szCs w:val="18"/>
        </w:rPr>
        <w:t>Effective from the date of installation of EDM monitoring equipment at the site:</w:t>
      </w:r>
    </w:p>
    <w:p w14:paraId="5B4844D5" w14:textId="77777777"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7E857C49"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10"/>
    <w:bookmarkEnd w:id="12"/>
    <w:p w14:paraId="33FD820F" w14:textId="1510475A" w:rsidR="00FC40D6" w:rsidRPr="00B822DB" w:rsidRDefault="00FC40D6"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3B78848" w14:textId="77777777" w:rsidR="008C47E4" w:rsidRDefault="0061590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11"/>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67B41" w:rsidRPr="00D71970" w14:paraId="2A388E8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2BFA92" w14:textId="77777777" w:rsidR="00367B41" w:rsidRPr="00D71970" w:rsidRDefault="00367B41" w:rsidP="00367B41">
            <w:pPr>
              <w:pStyle w:val="TableText"/>
              <w:rPr>
                <w:sz w:val="18"/>
                <w:szCs w:val="18"/>
              </w:rPr>
            </w:pPr>
            <w:bookmarkStart w:id="13" w:name="_Hlk20748931"/>
            <w:r w:rsidRPr="00D71970">
              <w:rPr>
                <w:sz w:val="18"/>
                <w:szCs w:val="18"/>
              </w:rPr>
              <w:t>Table S1.1 Activities</w:t>
            </w:r>
          </w:p>
        </w:tc>
      </w:tr>
      <w:tr w:rsidR="00367B41" w:rsidRPr="00D71970" w14:paraId="0FA05B8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C0A290" w14:textId="77777777" w:rsidR="00367B41" w:rsidRPr="009E1AA7" w:rsidRDefault="00367B41"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7296021" w14:textId="77777777" w:rsidR="00367B41" w:rsidRPr="009E1AA7" w:rsidRDefault="00367B41" w:rsidP="00367B41">
            <w:pPr>
              <w:pStyle w:val="TableText"/>
              <w:rPr>
                <w:sz w:val="18"/>
                <w:szCs w:val="18"/>
              </w:rPr>
            </w:pPr>
            <w:r w:rsidRPr="009E1AA7">
              <w:rPr>
                <w:sz w:val="18"/>
                <w:szCs w:val="18"/>
              </w:rPr>
              <w:t>Description of activity</w:t>
            </w:r>
          </w:p>
        </w:tc>
        <w:tc>
          <w:tcPr>
            <w:tcW w:w="2571" w:type="pct"/>
          </w:tcPr>
          <w:p w14:paraId="4959A875" w14:textId="77777777" w:rsidR="00367B41" w:rsidRPr="009E1AA7" w:rsidRDefault="00367B41" w:rsidP="00367B41">
            <w:pPr>
              <w:pStyle w:val="TableText"/>
              <w:rPr>
                <w:sz w:val="18"/>
                <w:szCs w:val="18"/>
              </w:rPr>
            </w:pPr>
            <w:r w:rsidRPr="009E1AA7">
              <w:rPr>
                <w:sz w:val="18"/>
                <w:szCs w:val="18"/>
              </w:rPr>
              <w:t>Limits of specified activity</w:t>
            </w:r>
          </w:p>
        </w:tc>
      </w:tr>
      <w:tr w:rsidR="00367B41" w:rsidRPr="006B3F41" w14:paraId="03ADF57C" w14:textId="77777777" w:rsidTr="00367B41">
        <w:trPr>
          <w:cantSplit/>
        </w:trPr>
        <w:tc>
          <w:tcPr>
            <w:tcW w:w="564" w:type="pct"/>
          </w:tcPr>
          <w:p w14:paraId="15E35D40" w14:textId="77777777" w:rsidR="00367B41" w:rsidRPr="009E1AA7" w:rsidRDefault="00367B41" w:rsidP="00367B41">
            <w:pPr>
              <w:pStyle w:val="TableText"/>
              <w:rPr>
                <w:rStyle w:val="Blue"/>
                <w:color w:val="auto"/>
                <w:sz w:val="18"/>
                <w:szCs w:val="18"/>
              </w:rPr>
            </w:pPr>
            <w:r w:rsidRPr="009E1AA7">
              <w:rPr>
                <w:rStyle w:val="Blue"/>
                <w:color w:val="auto"/>
                <w:sz w:val="18"/>
                <w:szCs w:val="18"/>
              </w:rPr>
              <w:t>A1</w:t>
            </w:r>
          </w:p>
        </w:tc>
        <w:tc>
          <w:tcPr>
            <w:tcW w:w="1865" w:type="pct"/>
          </w:tcPr>
          <w:p w14:paraId="4E7D1D9E" w14:textId="69DF2C64"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storm sewage via </w:t>
            </w:r>
            <w:r w:rsidR="009B29D0">
              <w:rPr>
                <w:rStyle w:val="Blue"/>
                <w:color w:val="auto"/>
                <w:sz w:val="18"/>
                <w:szCs w:val="18"/>
              </w:rPr>
              <w:t>Point of Discharge</w:t>
            </w:r>
          </w:p>
        </w:tc>
        <w:tc>
          <w:tcPr>
            <w:tcW w:w="2571" w:type="pct"/>
          </w:tcPr>
          <w:p w14:paraId="30E6072C"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N/A </w:t>
            </w:r>
          </w:p>
        </w:tc>
      </w:tr>
      <w:tr w:rsidR="00367B41" w:rsidRPr="00245C4B" w14:paraId="2A93D4F0" w14:textId="77777777" w:rsidTr="00367B41">
        <w:trPr>
          <w:cantSplit/>
          <w:trHeight w:val="2431"/>
        </w:trPr>
        <w:tc>
          <w:tcPr>
            <w:tcW w:w="564" w:type="pct"/>
          </w:tcPr>
          <w:p w14:paraId="43AF4900" w14:textId="77777777" w:rsidR="00367B41" w:rsidRPr="009E1AA7" w:rsidRDefault="00367B41" w:rsidP="00367B41">
            <w:pPr>
              <w:pStyle w:val="TableText"/>
              <w:rPr>
                <w:rStyle w:val="Blue"/>
                <w:color w:val="auto"/>
                <w:sz w:val="18"/>
                <w:szCs w:val="18"/>
              </w:rPr>
            </w:pPr>
            <w:r w:rsidRPr="009E1AA7">
              <w:rPr>
                <w:rStyle w:val="Blue"/>
                <w:color w:val="auto"/>
                <w:sz w:val="18"/>
                <w:szCs w:val="18"/>
              </w:rPr>
              <w:t>A2</w:t>
            </w:r>
          </w:p>
        </w:tc>
        <w:tc>
          <w:tcPr>
            <w:tcW w:w="1865" w:type="pct"/>
          </w:tcPr>
          <w:p w14:paraId="36904C42" w14:textId="4E19A840" w:rsidR="00367B41" w:rsidRPr="009E1AA7" w:rsidRDefault="00367B41" w:rsidP="00367B41">
            <w:pPr>
              <w:pStyle w:val="TableText"/>
              <w:rPr>
                <w:rStyle w:val="Blue"/>
                <w:color w:val="auto"/>
                <w:sz w:val="18"/>
                <w:szCs w:val="18"/>
              </w:rPr>
            </w:pPr>
            <w:r w:rsidRPr="009E1AA7">
              <w:rPr>
                <w:rStyle w:val="Blue"/>
                <w:color w:val="auto"/>
                <w:sz w:val="18"/>
                <w:szCs w:val="18"/>
              </w:rPr>
              <w:t xml:space="preserve">Discharge of sewage in emergency via </w:t>
            </w:r>
            <w:r w:rsidR="009B29D0">
              <w:rPr>
                <w:rStyle w:val="Blue"/>
                <w:color w:val="auto"/>
                <w:sz w:val="18"/>
                <w:szCs w:val="18"/>
              </w:rPr>
              <w:t>Point of Discharge</w:t>
            </w:r>
          </w:p>
        </w:tc>
        <w:tc>
          <w:tcPr>
            <w:tcW w:w="2571" w:type="pct"/>
          </w:tcPr>
          <w:p w14:paraId="58CA4FD9" w14:textId="77777777" w:rsidR="00367B41" w:rsidRPr="009E1AA7" w:rsidRDefault="00367B41"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46629CC"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E5E5B84"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4E999B7" w14:textId="77777777" w:rsidR="00367B41" w:rsidRPr="009E1AA7" w:rsidRDefault="00367B41"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B5400BF" w14:textId="77777777" w:rsidR="00367B41" w:rsidRDefault="00367B41" w:rsidP="00367B41">
            <w:pPr>
              <w:pStyle w:val="TableBulletL1"/>
              <w:rPr>
                <w:rStyle w:val="Blue"/>
                <w:color w:val="auto"/>
                <w:sz w:val="18"/>
                <w:szCs w:val="18"/>
              </w:rPr>
            </w:pPr>
            <w:r w:rsidRPr="009E1AA7">
              <w:rPr>
                <w:rStyle w:val="Blue"/>
                <w:color w:val="auto"/>
                <w:sz w:val="18"/>
                <w:szCs w:val="18"/>
              </w:rPr>
              <w:t>blockage of the downstream sewer.</w:t>
            </w:r>
          </w:p>
          <w:p w14:paraId="50BAD540" w14:textId="6B256256" w:rsidR="00D47955" w:rsidRPr="009E1AA7" w:rsidRDefault="00D47955" w:rsidP="00D47955">
            <w:pPr>
              <w:pStyle w:val="TableBulletL1"/>
              <w:numPr>
                <w:ilvl w:val="0"/>
                <w:numId w:val="0"/>
              </w:numPr>
              <w:ind w:left="85"/>
              <w:rPr>
                <w:rStyle w:val="Blue"/>
                <w:color w:val="auto"/>
                <w:sz w:val="18"/>
                <w:szCs w:val="18"/>
              </w:rPr>
            </w:pPr>
            <w:r w:rsidRPr="00D47955">
              <w:rPr>
                <w:rStyle w:val="Blue"/>
                <w:color w:val="auto"/>
                <w:sz w:val="18"/>
                <w:szCs w:val="18"/>
              </w:rPr>
              <w:t>Pumping forward to Church Road Sewage Pumping Station is inhibited if that pumping station is inoperative.</w:t>
            </w:r>
          </w:p>
        </w:tc>
      </w:tr>
      <w:bookmarkEnd w:id="13"/>
    </w:tbl>
    <w:p w14:paraId="467B9329" w14:textId="5995AFD9"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781DF2" w:rsidRPr="00D71970" w14:paraId="66E6B0C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5478C" w14:textId="77777777" w:rsidR="00781DF2" w:rsidRPr="00D71970" w:rsidRDefault="00781DF2" w:rsidP="005E7F6C">
            <w:pPr>
              <w:pStyle w:val="TableText"/>
              <w:rPr>
                <w:sz w:val="18"/>
                <w:szCs w:val="18"/>
              </w:rPr>
            </w:pPr>
            <w:bookmarkStart w:id="14" w:name="_Hlk20749018"/>
            <w:r w:rsidRPr="00D71970">
              <w:rPr>
                <w:sz w:val="18"/>
                <w:szCs w:val="18"/>
              </w:rPr>
              <w:t>Table S1.2 Operating techniques</w:t>
            </w:r>
          </w:p>
        </w:tc>
      </w:tr>
      <w:tr w:rsidR="00781DF2" w:rsidRPr="00D71970" w14:paraId="77E2D876" w14:textId="77777777" w:rsidTr="00C3314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18CA37" w14:textId="77777777" w:rsidR="00781DF2" w:rsidRPr="006B3F41" w:rsidRDefault="00781DF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112667D" w14:textId="77777777" w:rsidR="00781DF2" w:rsidRPr="00D71970" w:rsidRDefault="00781DF2" w:rsidP="005E7F6C">
            <w:pPr>
              <w:pStyle w:val="TableText"/>
              <w:rPr>
                <w:sz w:val="18"/>
                <w:szCs w:val="18"/>
              </w:rPr>
            </w:pPr>
            <w:r w:rsidRPr="00D71970">
              <w:rPr>
                <w:sz w:val="18"/>
                <w:szCs w:val="18"/>
              </w:rPr>
              <w:t>Description of documentation</w:t>
            </w:r>
          </w:p>
        </w:tc>
        <w:tc>
          <w:tcPr>
            <w:tcW w:w="686" w:type="pct"/>
          </w:tcPr>
          <w:p w14:paraId="79F2A053" w14:textId="77777777" w:rsidR="00781DF2" w:rsidRPr="00D71970" w:rsidRDefault="00781DF2" w:rsidP="005E7F6C">
            <w:pPr>
              <w:pStyle w:val="TableText"/>
              <w:rPr>
                <w:sz w:val="18"/>
                <w:szCs w:val="18"/>
              </w:rPr>
            </w:pPr>
            <w:r w:rsidRPr="00D71970">
              <w:rPr>
                <w:sz w:val="18"/>
                <w:szCs w:val="18"/>
              </w:rPr>
              <w:t>Parts</w:t>
            </w:r>
          </w:p>
        </w:tc>
        <w:tc>
          <w:tcPr>
            <w:tcW w:w="1452" w:type="pct"/>
          </w:tcPr>
          <w:p w14:paraId="6BFD84F7" w14:textId="77777777" w:rsidR="00781DF2" w:rsidRPr="00D71970" w:rsidRDefault="00781DF2" w:rsidP="005E7F6C">
            <w:pPr>
              <w:pStyle w:val="TableText"/>
              <w:rPr>
                <w:sz w:val="18"/>
                <w:szCs w:val="18"/>
              </w:rPr>
            </w:pPr>
            <w:r w:rsidRPr="00D71970">
              <w:rPr>
                <w:sz w:val="18"/>
                <w:szCs w:val="18"/>
              </w:rPr>
              <w:t>Date Received</w:t>
            </w:r>
          </w:p>
        </w:tc>
      </w:tr>
      <w:tr w:rsidR="00C33146" w:rsidRPr="006B3F41" w14:paraId="5C03A68C" w14:textId="77777777" w:rsidTr="00C33146">
        <w:trPr>
          <w:cantSplit/>
        </w:trPr>
        <w:tc>
          <w:tcPr>
            <w:tcW w:w="751" w:type="pct"/>
          </w:tcPr>
          <w:p w14:paraId="28212494" w14:textId="6367A79E" w:rsidR="00C33146" w:rsidRDefault="00C33146" w:rsidP="00C33146">
            <w:pPr>
              <w:pStyle w:val="TableText"/>
              <w:spacing w:beforeLines="60" w:before="144" w:afterLines="60" w:after="144"/>
              <w:rPr>
                <w:rStyle w:val="Blue"/>
                <w:color w:val="auto"/>
                <w:sz w:val="18"/>
                <w:szCs w:val="18"/>
              </w:rPr>
            </w:pPr>
            <w:r w:rsidRPr="008443FE">
              <w:rPr>
                <w:rStyle w:val="Blue"/>
                <w:color w:val="000000" w:themeColor="text1"/>
                <w:sz w:val="18"/>
                <w:szCs w:val="18"/>
              </w:rPr>
              <w:t>A1 and A2</w:t>
            </w:r>
          </w:p>
        </w:tc>
        <w:tc>
          <w:tcPr>
            <w:tcW w:w="2111" w:type="pct"/>
          </w:tcPr>
          <w:p w14:paraId="1A85073A" w14:textId="1A963935" w:rsidR="00C33146" w:rsidRPr="00DC5706" w:rsidRDefault="00C33146" w:rsidP="00C33146">
            <w:pPr>
              <w:pStyle w:val="TableText"/>
              <w:spacing w:beforeLines="60" w:before="144" w:afterLines="60" w:after="144"/>
              <w:rPr>
                <w:rStyle w:val="Blue"/>
                <w:color w:val="000000" w:themeColor="text1"/>
                <w:sz w:val="18"/>
                <w:szCs w:val="18"/>
              </w:rPr>
            </w:pPr>
            <w:r>
              <w:rPr>
                <w:rStyle w:val="Blue"/>
                <w:color w:val="000000" w:themeColor="text1"/>
                <w:sz w:val="18"/>
                <w:szCs w:val="18"/>
              </w:rPr>
              <w:t>Ganol Sewerage Scheme Strategy</w:t>
            </w:r>
          </w:p>
        </w:tc>
        <w:tc>
          <w:tcPr>
            <w:tcW w:w="686" w:type="pct"/>
          </w:tcPr>
          <w:p w14:paraId="7C72FE27" w14:textId="101D73CF" w:rsidR="00C33146" w:rsidRPr="00DC5706" w:rsidRDefault="00C33146" w:rsidP="00C33146">
            <w:pPr>
              <w:pStyle w:val="TableText"/>
              <w:spacing w:beforeLines="60" w:before="144" w:afterLines="60" w:after="144"/>
              <w:rPr>
                <w:rStyle w:val="Blue"/>
                <w:color w:val="000000" w:themeColor="text1"/>
                <w:sz w:val="18"/>
                <w:szCs w:val="18"/>
              </w:rPr>
            </w:pPr>
            <w:r>
              <w:rPr>
                <w:rStyle w:val="Blue"/>
                <w:color w:val="000000" w:themeColor="text1"/>
                <w:sz w:val="18"/>
                <w:szCs w:val="18"/>
              </w:rPr>
              <w:t>All</w:t>
            </w:r>
          </w:p>
        </w:tc>
        <w:tc>
          <w:tcPr>
            <w:tcW w:w="1452" w:type="pct"/>
          </w:tcPr>
          <w:p w14:paraId="628D2650" w14:textId="54F07F99" w:rsidR="00C33146" w:rsidRPr="00DC5706" w:rsidRDefault="00C33146" w:rsidP="00C33146">
            <w:pPr>
              <w:spacing w:beforeLines="60" w:before="144" w:afterLines="60" w:after="144" w:line="240" w:lineRule="auto"/>
              <w:rPr>
                <w:rStyle w:val="Blue"/>
                <w:color w:val="000000" w:themeColor="text1"/>
                <w:sz w:val="18"/>
                <w:szCs w:val="18"/>
              </w:rPr>
            </w:pPr>
            <w:r>
              <w:rPr>
                <w:rStyle w:val="Blue"/>
                <w:color w:val="000000" w:themeColor="text1"/>
                <w:sz w:val="18"/>
                <w:szCs w:val="18"/>
              </w:rPr>
              <w:t>01/04/1998</w:t>
            </w:r>
          </w:p>
        </w:tc>
      </w:tr>
      <w:tr w:rsidR="00781DF2" w:rsidRPr="006B3F41" w14:paraId="7E286421" w14:textId="77777777" w:rsidTr="00C33146">
        <w:trPr>
          <w:cantSplit/>
        </w:trPr>
        <w:tc>
          <w:tcPr>
            <w:tcW w:w="751" w:type="pct"/>
          </w:tcPr>
          <w:p w14:paraId="549713E3" w14:textId="77777777" w:rsidR="00781DF2" w:rsidRPr="006B3F41" w:rsidRDefault="00781DF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42E2D065" w14:textId="77777777" w:rsidR="00781DF2" w:rsidRPr="00DC5706" w:rsidRDefault="00781DF2" w:rsidP="005E7F6C">
            <w:pPr>
              <w:pStyle w:val="TableText"/>
              <w:spacing w:beforeLines="60" w:before="144" w:afterLines="60" w:after="144"/>
              <w:rPr>
                <w:rStyle w:val="Blue"/>
                <w:color w:val="000000" w:themeColor="text1"/>
                <w:sz w:val="18"/>
                <w:szCs w:val="18"/>
              </w:rPr>
            </w:pPr>
            <w:r w:rsidRPr="00DC5706">
              <w:rPr>
                <w:rStyle w:val="Blue"/>
                <w:color w:val="000000" w:themeColor="text1"/>
                <w:sz w:val="18"/>
                <w:szCs w:val="18"/>
              </w:rPr>
              <w:t>Pumping station key protection measures</w:t>
            </w:r>
          </w:p>
        </w:tc>
        <w:tc>
          <w:tcPr>
            <w:tcW w:w="686" w:type="pct"/>
          </w:tcPr>
          <w:p w14:paraId="12617FDF" w14:textId="77777777" w:rsidR="00781DF2" w:rsidRPr="00DC5706" w:rsidRDefault="00781DF2" w:rsidP="005E7F6C">
            <w:pPr>
              <w:pStyle w:val="TableText"/>
              <w:spacing w:beforeLines="60" w:before="144" w:afterLines="60" w:after="144"/>
              <w:rPr>
                <w:rStyle w:val="Blue"/>
                <w:color w:val="000000" w:themeColor="text1"/>
                <w:sz w:val="18"/>
                <w:szCs w:val="18"/>
              </w:rPr>
            </w:pPr>
            <w:r w:rsidRPr="00DC5706">
              <w:rPr>
                <w:rStyle w:val="Blue"/>
                <w:color w:val="000000" w:themeColor="text1"/>
                <w:sz w:val="18"/>
                <w:szCs w:val="18"/>
              </w:rPr>
              <w:t>All</w:t>
            </w:r>
          </w:p>
        </w:tc>
        <w:tc>
          <w:tcPr>
            <w:tcW w:w="1452" w:type="pct"/>
          </w:tcPr>
          <w:p w14:paraId="417344EF" w14:textId="720EE79F" w:rsidR="00781DF2" w:rsidRPr="00DC5706" w:rsidRDefault="00DC5706" w:rsidP="005E7F6C">
            <w:pPr>
              <w:spacing w:beforeLines="60" w:before="144" w:afterLines="60" w:after="144" w:line="240" w:lineRule="auto"/>
              <w:rPr>
                <w:rStyle w:val="Blue"/>
                <w:color w:val="000000" w:themeColor="text1"/>
                <w:sz w:val="18"/>
                <w:szCs w:val="18"/>
              </w:rPr>
            </w:pPr>
            <w:r w:rsidRPr="00DC5706">
              <w:rPr>
                <w:rStyle w:val="Blue"/>
                <w:color w:val="000000" w:themeColor="text1"/>
                <w:sz w:val="18"/>
                <w:szCs w:val="18"/>
              </w:rPr>
              <w:t>01/08/2022</w:t>
            </w:r>
          </w:p>
        </w:tc>
      </w:tr>
      <w:bookmarkEnd w:id="14"/>
    </w:tbl>
    <w:p w14:paraId="5E880214" w14:textId="77777777" w:rsidR="00367B41" w:rsidRPr="004921D8" w:rsidRDefault="00367B41"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781DF2" w:rsidRPr="00C00112" w14:paraId="642918C3" w14:textId="77777777" w:rsidTr="00781DF2">
        <w:trPr>
          <w:cantSplit/>
        </w:trPr>
        <w:tc>
          <w:tcPr>
            <w:tcW w:w="711" w:type="pct"/>
            <w:vMerge w:val="restart"/>
          </w:tcPr>
          <w:p w14:paraId="4378ECFA" w14:textId="40AE07EF" w:rsidR="00781DF2" w:rsidRPr="00166CA5" w:rsidRDefault="00781DF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9B29D0">
              <w:rPr>
                <w:rStyle w:val="Blue"/>
                <w:color w:val="auto"/>
                <w:sz w:val="18"/>
                <w:szCs w:val="18"/>
              </w:rPr>
              <w:t>Point of Discharge</w:t>
            </w:r>
          </w:p>
          <w:p w14:paraId="112810C9" w14:textId="77777777" w:rsidR="00781DF2" w:rsidRPr="00166CA5" w:rsidRDefault="00781DF2" w:rsidP="00781DF2">
            <w:pPr>
              <w:pStyle w:val="TableText"/>
              <w:rPr>
                <w:rStyle w:val="Blue"/>
                <w:color w:val="auto"/>
                <w:sz w:val="18"/>
                <w:szCs w:val="18"/>
              </w:rPr>
            </w:pPr>
          </w:p>
          <w:p w14:paraId="533B3DB8" w14:textId="77777777" w:rsidR="00781DF2" w:rsidRPr="00230006" w:rsidRDefault="00781DF2" w:rsidP="00781DF2">
            <w:pPr>
              <w:spacing w:before="60" w:after="60"/>
              <w:rPr>
                <w:rFonts w:ascii="Arial" w:hAnsi="Arial"/>
                <w:sz w:val="18"/>
                <w:szCs w:val="18"/>
              </w:rPr>
            </w:pPr>
          </w:p>
        </w:tc>
        <w:tc>
          <w:tcPr>
            <w:tcW w:w="841" w:type="pct"/>
          </w:tcPr>
          <w:p w14:paraId="138C53AD" w14:textId="1070C655" w:rsidR="00781DF2" w:rsidRPr="00230006" w:rsidRDefault="00781DF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16A8668C" w14:textId="77777777" w:rsidR="00781DF2" w:rsidRPr="00230006" w:rsidRDefault="00781DF2" w:rsidP="00781DF2">
            <w:pPr>
              <w:spacing w:before="60" w:after="60"/>
              <w:rPr>
                <w:rFonts w:ascii="Arial" w:hAnsi="Arial"/>
                <w:sz w:val="18"/>
                <w:szCs w:val="18"/>
              </w:rPr>
            </w:pPr>
          </w:p>
          <w:p w14:paraId="5572C3AD" w14:textId="77777777" w:rsidR="00781DF2" w:rsidRPr="00230006" w:rsidRDefault="00781DF2" w:rsidP="00781DF2">
            <w:pPr>
              <w:spacing w:before="60" w:after="60"/>
              <w:rPr>
                <w:rFonts w:ascii="Arial" w:hAnsi="Arial"/>
                <w:sz w:val="18"/>
                <w:szCs w:val="18"/>
              </w:rPr>
            </w:pPr>
          </w:p>
        </w:tc>
        <w:tc>
          <w:tcPr>
            <w:tcW w:w="646" w:type="pct"/>
          </w:tcPr>
          <w:p w14:paraId="2EC9B43E"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0B1473B0" w14:textId="77777777" w:rsidR="00781DF2" w:rsidRPr="00230006" w:rsidRDefault="00781DF2" w:rsidP="00781DF2">
            <w:pPr>
              <w:spacing w:before="60" w:after="60"/>
              <w:rPr>
                <w:rFonts w:ascii="Arial" w:hAnsi="Arial"/>
                <w:sz w:val="18"/>
                <w:szCs w:val="18"/>
              </w:rPr>
            </w:pPr>
          </w:p>
          <w:p w14:paraId="2AA6CD27" w14:textId="77777777" w:rsidR="00781DF2" w:rsidRPr="00230006" w:rsidRDefault="00781DF2" w:rsidP="00781DF2">
            <w:pPr>
              <w:spacing w:before="60" w:after="60"/>
              <w:rPr>
                <w:rFonts w:ascii="Arial" w:hAnsi="Arial"/>
                <w:sz w:val="18"/>
                <w:szCs w:val="18"/>
              </w:rPr>
            </w:pPr>
          </w:p>
        </w:tc>
        <w:tc>
          <w:tcPr>
            <w:tcW w:w="518" w:type="pct"/>
          </w:tcPr>
          <w:p w14:paraId="5C191D12"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4A7D1574" w14:textId="77777777" w:rsidR="00781DF2" w:rsidRPr="00230006" w:rsidRDefault="00781DF2" w:rsidP="00781DF2">
            <w:pPr>
              <w:spacing w:before="60" w:after="60"/>
              <w:rPr>
                <w:rFonts w:ascii="Arial" w:hAnsi="Arial"/>
                <w:sz w:val="18"/>
                <w:szCs w:val="18"/>
              </w:rPr>
            </w:pPr>
          </w:p>
          <w:p w14:paraId="3BACDBC8" w14:textId="77777777" w:rsidR="00781DF2" w:rsidRPr="00230006" w:rsidRDefault="00781DF2" w:rsidP="00781DF2">
            <w:pPr>
              <w:spacing w:before="60" w:after="60"/>
              <w:rPr>
                <w:rFonts w:ascii="Arial" w:hAnsi="Arial"/>
                <w:sz w:val="18"/>
                <w:szCs w:val="18"/>
              </w:rPr>
            </w:pPr>
          </w:p>
        </w:tc>
        <w:tc>
          <w:tcPr>
            <w:tcW w:w="633" w:type="pct"/>
          </w:tcPr>
          <w:p w14:paraId="71785CEC"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N/A</w:t>
            </w:r>
          </w:p>
          <w:p w14:paraId="3F4DA155" w14:textId="77777777" w:rsidR="00781DF2" w:rsidRPr="00230006" w:rsidRDefault="00781DF2" w:rsidP="00781DF2">
            <w:pPr>
              <w:spacing w:before="60" w:after="60"/>
              <w:rPr>
                <w:rFonts w:ascii="Arial" w:hAnsi="Arial"/>
                <w:sz w:val="18"/>
                <w:szCs w:val="18"/>
              </w:rPr>
            </w:pPr>
          </w:p>
          <w:p w14:paraId="20331E96" w14:textId="77777777" w:rsidR="00781DF2" w:rsidRPr="00230006" w:rsidRDefault="00781DF2" w:rsidP="00781DF2">
            <w:pPr>
              <w:spacing w:before="60" w:after="60"/>
              <w:rPr>
                <w:rFonts w:ascii="Arial" w:hAnsi="Arial"/>
                <w:sz w:val="18"/>
                <w:szCs w:val="18"/>
              </w:rPr>
            </w:pPr>
          </w:p>
        </w:tc>
      </w:tr>
      <w:tr w:rsidR="00781DF2" w:rsidRPr="00C00112" w14:paraId="252B0675" w14:textId="77777777" w:rsidTr="00781DF2">
        <w:trPr>
          <w:cantSplit/>
        </w:trPr>
        <w:tc>
          <w:tcPr>
            <w:tcW w:w="711" w:type="pct"/>
            <w:vMerge/>
          </w:tcPr>
          <w:p w14:paraId="17A7DA7E" w14:textId="77777777" w:rsidR="00781DF2" w:rsidRPr="00C00112" w:rsidRDefault="00781DF2" w:rsidP="00781DF2">
            <w:pPr>
              <w:spacing w:before="60" w:after="60"/>
              <w:rPr>
                <w:rFonts w:ascii="Arial" w:hAnsi="Arial"/>
                <w:color w:val="0000FF"/>
                <w:sz w:val="18"/>
                <w:szCs w:val="18"/>
              </w:rPr>
            </w:pPr>
          </w:p>
        </w:tc>
        <w:tc>
          <w:tcPr>
            <w:tcW w:w="841" w:type="pct"/>
          </w:tcPr>
          <w:p w14:paraId="1D75CB99" w14:textId="4885949D" w:rsidR="00781DF2" w:rsidRPr="00C33146" w:rsidRDefault="00781DF2" w:rsidP="00781DF2">
            <w:pPr>
              <w:spacing w:before="60" w:after="60"/>
              <w:rPr>
                <w:rFonts w:ascii="Arial" w:hAnsi="Arial"/>
                <w:color w:val="000000" w:themeColor="text1"/>
                <w:sz w:val="18"/>
                <w:szCs w:val="18"/>
              </w:rPr>
            </w:pPr>
            <w:r w:rsidRPr="00C33146">
              <w:rPr>
                <w:rFonts w:ascii="Arial" w:hAnsi="Arial" w:cs="Arial"/>
                <w:color w:val="000000" w:themeColor="text1"/>
                <w:sz w:val="18"/>
                <w:szCs w:val="18"/>
                <w:lang w:eastAsia="en-GB"/>
              </w:rPr>
              <w:t>Block-counted  significant spills</w:t>
            </w:r>
          </w:p>
        </w:tc>
        <w:tc>
          <w:tcPr>
            <w:tcW w:w="608" w:type="pct"/>
          </w:tcPr>
          <w:p w14:paraId="4B106C6C" w14:textId="5B74E125" w:rsidR="00781DF2" w:rsidRPr="00C33146" w:rsidRDefault="00781DF2" w:rsidP="00781DF2">
            <w:pPr>
              <w:spacing w:before="60" w:after="60"/>
              <w:rPr>
                <w:rFonts w:ascii="Arial" w:hAnsi="Arial"/>
                <w:color w:val="000000" w:themeColor="text1"/>
                <w:sz w:val="18"/>
                <w:szCs w:val="18"/>
              </w:rPr>
            </w:pPr>
            <w:r w:rsidRPr="00C33146">
              <w:rPr>
                <w:rFonts w:ascii="Arial" w:hAnsi="Arial" w:cs="Arial"/>
                <w:color w:val="000000" w:themeColor="text1"/>
                <w:sz w:val="18"/>
                <w:szCs w:val="18"/>
                <w:lang w:eastAsia="en-GB"/>
              </w:rPr>
              <w:t>5 spills</w:t>
            </w:r>
          </w:p>
        </w:tc>
        <w:tc>
          <w:tcPr>
            <w:tcW w:w="646" w:type="pct"/>
          </w:tcPr>
          <w:p w14:paraId="501C3BC8" w14:textId="27158E42" w:rsidR="00781DF2" w:rsidRPr="00C33146" w:rsidRDefault="00781DF2" w:rsidP="00781DF2">
            <w:pPr>
              <w:spacing w:before="60" w:after="60"/>
              <w:ind w:left="105"/>
              <w:rPr>
                <w:rFonts w:ascii="Arial" w:hAnsi="Arial"/>
                <w:color w:val="000000" w:themeColor="text1"/>
                <w:sz w:val="18"/>
                <w:szCs w:val="18"/>
              </w:rPr>
            </w:pPr>
            <w:r w:rsidRPr="00C33146">
              <w:rPr>
                <w:rFonts w:ascii="Arial" w:hAnsi="Arial" w:cs="Arial"/>
                <w:color w:val="000000" w:themeColor="text1"/>
                <w:sz w:val="18"/>
                <w:szCs w:val="18"/>
                <w:lang w:eastAsia="en-GB"/>
              </w:rPr>
              <w:t>15</w:t>
            </w:r>
            <w:r w:rsidRPr="00C33146">
              <w:rPr>
                <w:rFonts w:ascii="Arial" w:hAnsi="Arial" w:cs="Arial"/>
                <w:color w:val="000000" w:themeColor="text1"/>
                <w:sz w:val="18"/>
                <w:szCs w:val="18"/>
                <w:vertAlign w:val="superscript"/>
                <w:lang w:eastAsia="en-GB"/>
              </w:rPr>
              <w:t>th</w:t>
            </w:r>
            <w:r w:rsidRPr="00C33146">
              <w:rPr>
                <w:rFonts w:ascii="Arial" w:hAnsi="Arial" w:cs="Arial"/>
                <w:color w:val="000000" w:themeColor="text1"/>
                <w:sz w:val="18"/>
                <w:szCs w:val="18"/>
                <w:lang w:eastAsia="en-GB"/>
              </w:rPr>
              <w:t xml:space="preserve"> May to 30</w:t>
            </w:r>
            <w:r w:rsidRPr="00C33146">
              <w:rPr>
                <w:rFonts w:ascii="Arial" w:hAnsi="Arial" w:cs="Arial"/>
                <w:color w:val="000000" w:themeColor="text1"/>
                <w:sz w:val="18"/>
                <w:szCs w:val="18"/>
                <w:vertAlign w:val="superscript"/>
                <w:lang w:eastAsia="en-GB"/>
              </w:rPr>
              <w:t>th</w:t>
            </w:r>
            <w:r w:rsidRPr="00C33146">
              <w:rPr>
                <w:rFonts w:ascii="Arial" w:hAnsi="Arial" w:cs="Arial"/>
                <w:color w:val="000000" w:themeColor="text1"/>
                <w:sz w:val="18"/>
                <w:szCs w:val="18"/>
                <w:lang w:eastAsia="en-GB"/>
              </w:rPr>
              <w:t xml:space="preserve"> September inclusive</w:t>
            </w:r>
          </w:p>
        </w:tc>
        <w:tc>
          <w:tcPr>
            <w:tcW w:w="518" w:type="pct"/>
          </w:tcPr>
          <w:p w14:paraId="662E4B9C" w14:textId="592C050D" w:rsidR="00781DF2" w:rsidRPr="00C33146" w:rsidRDefault="00781DF2" w:rsidP="00781DF2">
            <w:pPr>
              <w:spacing w:before="60" w:after="60"/>
              <w:rPr>
                <w:rFonts w:ascii="Arial" w:hAnsi="Arial"/>
                <w:color w:val="000000" w:themeColor="text1"/>
                <w:sz w:val="18"/>
                <w:szCs w:val="18"/>
              </w:rPr>
            </w:pPr>
            <w:r w:rsidRPr="00C33146">
              <w:rPr>
                <w:rFonts w:ascii="Arial" w:hAnsi="Arial" w:cs="Arial"/>
                <w:color w:val="000000" w:themeColor="text1"/>
                <w:sz w:val="18"/>
                <w:szCs w:val="18"/>
                <w:lang w:eastAsia="en-GB"/>
              </w:rPr>
              <w:t>N/A</w:t>
            </w:r>
          </w:p>
        </w:tc>
        <w:tc>
          <w:tcPr>
            <w:tcW w:w="633" w:type="pct"/>
          </w:tcPr>
          <w:p w14:paraId="1917855A" w14:textId="632A967E" w:rsidR="00781DF2" w:rsidRPr="00C33146" w:rsidRDefault="00781DF2" w:rsidP="00781DF2">
            <w:pPr>
              <w:spacing w:before="60" w:after="60"/>
              <w:rPr>
                <w:rFonts w:ascii="Arial" w:hAnsi="Arial"/>
                <w:color w:val="000000" w:themeColor="text1"/>
                <w:sz w:val="18"/>
                <w:szCs w:val="18"/>
              </w:rPr>
            </w:pPr>
            <w:r w:rsidRPr="00C33146">
              <w:rPr>
                <w:rFonts w:ascii="Arial" w:hAnsi="Arial"/>
                <w:color w:val="000000" w:themeColor="text1"/>
                <w:sz w:val="18"/>
                <w:szCs w:val="18"/>
                <w:lang w:eastAsia="en-GB"/>
              </w:rPr>
              <w:t>15 minutes</w:t>
            </w:r>
          </w:p>
        </w:tc>
        <w:tc>
          <w:tcPr>
            <w:tcW w:w="1043" w:type="pct"/>
          </w:tcPr>
          <w:p w14:paraId="366393D4" w14:textId="67DF310D" w:rsidR="00781DF2" w:rsidRPr="00C33146" w:rsidRDefault="00781DF2" w:rsidP="00781DF2">
            <w:pPr>
              <w:spacing w:before="60" w:after="60"/>
              <w:rPr>
                <w:rFonts w:ascii="Arial" w:hAnsi="Arial"/>
                <w:color w:val="000000" w:themeColor="text1"/>
                <w:sz w:val="18"/>
                <w:szCs w:val="18"/>
              </w:rPr>
            </w:pPr>
            <w:r w:rsidRPr="00C33146">
              <w:rPr>
                <w:rFonts w:ascii="Arial" w:hAnsi="Arial" w:cs="Arial"/>
                <w:color w:val="000000" w:themeColor="text1"/>
                <w:sz w:val="18"/>
                <w:szCs w:val="18"/>
                <w:lang w:eastAsia="en-GB"/>
              </w:rPr>
              <w:t xml:space="preserve">Condition 3.1.2 applies - </w:t>
            </w:r>
            <w:r w:rsidRPr="00C33146">
              <w:rPr>
                <w:rFonts w:ascii="Arial" w:hAnsi="Arial"/>
                <w:color w:val="000000" w:themeColor="text1"/>
                <w:sz w:val="18"/>
                <w:szCs w:val="18"/>
                <w:lang w:eastAsia="en-GB"/>
              </w:rPr>
              <w:t>the spills threshold is a trigger for investigation only and not a statistic for use in compliance of asset</w:t>
            </w:r>
          </w:p>
        </w:tc>
      </w:tr>
      <w:tr w:rsidR="00781DF2" w:rsidRPr="00C00112" w14:paraId="347AAC72" w14:textId="77777777" w:rsidTr="00781DF2">
        <w:trPr>
          <w:cantSplit/>
        </w:trPr>
        <w:tc>
          <w:tcPr>
            <w:tcW w:w="711" w:type="pct"/>
            <w:vMerge/>
          </w:tcPr>
          <w:p w14:paraId="7EA37331" w14:textId="77777777" w:rsidR="00781DF2" w:rsidRPr="00C00112" w:rsidRDefault="00781DF2" w:rsidP="00781DF2">
            <w:pPr>
              <w:spacing w:before="60" w:after="60"/>
              <w:rPr>
                <w:rFonts w:ascii="Arial" w:hAnsi="Arial"/>
                <w:color w:val="0000FF"/>
                <w:sz w:val="18"/>
                <w:szCs w:val="18"/>
              </w:rPr>
            </w:pPr>
          </w:p>
        </w:tc>
        <w:tc>
          <w:tcPr>
            <w:tcW w:w="841" w:type="pct"/>
          </w:tcPr>
          <w:p w14:paraId="5F8723F2" w14:textId="5774666F" w:rsidR="00781DF2" w:rsidRPr="00C33146" w:rsidRDefault="00781DF2" w:rsidP="00781DF2">
            <w:pPr>
              <w:spacing w:before="60" w:after="60"/>
              <w:rPr>
                <w:rFonts w:ascii="Arial" w:hAnsi="Arial" w:cs="Arial"/>
                <w:color w:val="000000" w:themeColor="text1"/>
                <w:sz w:val="18"/>
                <w:szCs w:val="18"/>
              </w:rPr>
            </w:pPr>
            <w:r w:rsidRPr="00C33146">
              <w:rPr>
                <w:rFonts w:ascii="Arial" w:hAnsi="Arial" w:cs="Arial"/>
                <w:color w:val="000000" w:themeColor="text1"/>
                <w:sz w:val="18"/>
                <w:szCs w:val="18"/>
                <w:lang w:eastAsia="en-GB"/>
              </w:rPr>
              <w:t xml:space="preserve">Block-counted spills </w:t>
            </w:r>
          </w:p>
        </w:tc>
        <w:tc>
          <w:tcPr>
            <w:tcW w:w="608" w:type="pct"/>
          </w:tcPr>
          <w:p w14:paraId="5E7AF293" w14:textId="06ED3A6C" w:rsidR="00781DF2" w:rsidRPr="00C33146" w:rsidRDefault="00781DF2" w:rsidP="00781DF2">
            <w:pPr>
              <w:spacing w:before="100" w:beforeAutospacing="1" w:after="100" w:afterAutospacing="1"/>
              <w:rPr>
                <w:rFonts w:ascii="Arial" w:hAnsi="Arial" w:cs="Arial"/>
                <w:color w:val="000000" w:themeColor="text1"/>
                <w:sz w:val="18"/>
                <w:szCs w:val="18"/>
              </w:rPr>
            </w:pPr>
            <w:r w:rsidRPr="00C33146">
              <w:rPr>
                <w:rFonts w:ascii="Arial" w:hAnsi="Arial" w:cs="Arial"/>
                <w:color w:val="000000" w:themeColor="text1"/>
                <w:sz w:val="18"/>
                <w:szCs w:val="18"/>
                <w:lang w:eastAsia="en-GB"/>
              </w:rPr>
              <w:t>N/A</w:t>
            </w:r>
          </w:p>
        </w:tc>
        <w:tc>
          <w:tcPr>
            <w:tcW w:w="646" w:type="pct"/>
          </w:tcPr>
          <w:p w14:paraId="2DB8CE51" w14:textId="16FF0A89" w:rsidR="00781DF2" w:rsidRPr="00C33146" w:rsidRDefault="00781DF2" w:rsidP="00781DF2">
            <w:pPr>
              <w:spacing w:before="100" w:beforeAutospacing="1" w:after="100" w:afterAutospacing="1"/>
              <w:rPr>
                <w:rFonts w:ascii="Arial" w:hAnsi="Arial" w:cs="Arial"/>
                <w:color w:val="000000" w:themeColor="text1"/>
                <w:sz w:val="18"/>
                <w:szCs w:val="18"/>
              </w:rPr>
            </w:pPr>
            <w:r w:rsidRPr="00C33146">
              <w:rPr>
                <w:rFonts w:ascii="Arial" w:hAnsi="Arial" w:cs="Arial"/>
                <w:color w:val="000000" w:themeColor="text1"/>
                <w:sz w:val="18"/>
                <w:szCs w:val="18"/>
                <w:lang w:eastAsia="en-GB"/>
              </w:rPr>
              <w:t>15</w:t>
            </w:r>
            <w:r w:rsidRPr="00C33146">
              <w:rPr>
                <w:rFonts w:ascii="Arial" w:hAnsi="Arial" w:cs="Arial"/>
                <w:color w:val="000000" w:themeColor="text1"/>
                <w:sz w:val="18"/>
                <w:szCs w:val="18"/>
                <w:vertAlign w:val="superscript"/>
                <w:lang w:eastAsia="en-GB"/>
              </w:rPr>
              <w:t>th</w:t>
            </w:r>
            <w:r w:rsidRPr="00C33146">
              <w:rPr>
                <w:rFonts w:ascii="Arial" w:hAnsi="Arial" w:cs="Arial"/>
                <w:color w:val="000000" w:themeColor="text1"/>
                <w:sz w:val="18"/>
                <w:szCs w:val="18"/>
                <w:lang w:eastAsia="en-GB"/>
              </w:rPr>
              <w:t xml:space="preserve"> May to 30</w:t>
            </w:r>
            <w:r w:rsidRPr="00C33146">
              <w:rPr>
                <w:rFonts w:ascii="Arial" w:hAnsi="Arial" w:cs="Arial"/>
                <w:color w:val="000000" w:themeColor="text1"/>
                <w:sz w:val="18"/>
                <w:szCs w:val="18"/>
                <w:vertAlign w:val="superscript"/>
                <w:lang w:eastAsia="en-GB"/>
              </w:rPr>
              <w:t>th</w:t>
            </w:r>
            <w:r w:rsidRPr="00C33146">
              <w:rPr>
                <w:rFonts w:ascii="Arial" w:hAnsi="Arial" w:cs="Arial"/>
                <w:color w:val="000000" w:themeColor="text1"/>
                <w:sz w:val="18"/>
                <w:szCs w:val="18"/>
                <w:lang w:eastAsia="en-GB"/>
              </w:rPr>
              <w:t xml:space="preserve"> September inclusive</w:t>
            </w:r>
          </w:p>
        </w:tc>
        <w:tc>
          <w:tcPr>
            <w:tcW w:w="518" w:type="pct"/>
          </w:tcPr>
          <w:p w14:paraId="25CFB5E5" w14:textId="34E47C0A" w:rsidR="00781DF2" w:rsidRPr="00C33146" w:rsidRDefault="00781DF2" w:rsidP="00781DF2">
            <w:pPr>
              <w:spacing w:before="60" w:after="60"/>
              <w:rPr>
                <w:rFonts w:ascii="Arial" w:hAnsi="Arial" w:cs="Arial"/>
                <w:color w:val="000000" w:themeColor="text1"/>
                <w:sz w:val="18"/>
                <w:szCs w:val="18"/>
              </w:rPr>
            </w:pPr>
            <w:r w:rsidRPr="00C33146">
              <w:rPr>
                <w:rFonts w:ascii="Arial" w:hAnsi="Arial" w:cs="Arial"/>
                <w:color w:val="000000" w:themeColor="text1"/>
                <w:sz w:val="18"/>
                <w:szCs w:val="18"/>
                <w:lang w:eastAsia="en-GB"/>
              </w:rPr>
              <w:t>N/A</w:t>
            </w:r>
          </w:p>
        </w:tc>
        <w:tc>
          <w:tcPr>
            <w:tcW w:w="633" w:type="pct"/>
          </w:tcPr>
          <w:p w14:paraId="2C81DC12" w14:textId="4C0C5E2A" w:rsidR="00781DF2" w:rsidRPr="00C33146" w:rsidRDefault="00781DF2" w:rsidP="00781DF2">
            <w:pPr>
              <w:spacing w:before="60" w:after="60"/>
              <w:rPr>
                <w:rFonts w:ascii="Arial" w:hAnsi="Arial"/>
                <w:color w:val="000000" w:themeColor="text1"/>
                <w:sz w:val="18"/>
                <w:szCs w:val="18"/>
              </w:rPr>
            </w:pPr>
            <w:r w:rsidRPr="00C33146">
              <w:rPr>
                <w:rFonts w:ascii="Arial" w:hAnsi="Arial"/>
                <w:color w:val="000000" w:themeColor="text1"/>
                <w:sz w:val="18"/>
                <w:szCs w:val="18"/>
                <w:lang w:eastAsia="en-GB"/>
              </w:rPr>
              <w:t>15 minutes</w:t>
            </w:r>
          </w:p>
        </w:tc>
        <w:tc>
          <w:tcPr>
            <w:tcW w:w="1043" w:type="pct"/>
          </w:tcPr>
          <w:p w14:paraId="0CE47C21" w14:textId="3F6B691A" w:rsidR="00781DF2" w:rsidRPr="00C33146" w:rsidRDefault="00781DF2" w:rsidP="00781DF2">
            <w:pPr>
              <w:spacing w:before="60" w:after="60"/>
              <w:rPr>
                <w:rFonts w:ascii="Arial" w:hAnsi="Arial" w:cs="Arial"/>
                <w:color w:val="000000" w:themeColor="text1"/>
                <w:sz w:val="18"/>
                <w:szCs w:val="18"/>
              </w:rPr>
            </w:pPr>
            <w:r w:rsidRPr="00C33146">
              <w:rPr>
                <w:rFonts w:ascii="Arial" w:hAnsi="Arial" w:cs="Arial"/>
                <w:color w:val="000000" w:themeColor="text1"/>
                <w:sz w:val="18"/>
                <w:szCs w:val="18"/>
                <w:lang w:eastAsia="en-GB"/>
              </w:rPr>
              <w:t>N/A</w:t>
            </w:r>
          </w:p>
        </w:tc>
      </w:tr>
      <w:tr w:rsidR="00781DF2" w:rsidRPr="00C00112" w14:paraId="7D40EE37" w14:textId="77777777" w:rsidTr="00781DF2">
        <w:trPr>
          <w:cantSplit/>
        </w:trPr>
        <w:tc>
          <w:tcPr>
            <w:tcW w:w="711" w:type="pct"/>
            <w:vMerge/>
          </w:tcPr>
          <w:p w14:paraId="0502CE98" w14:textId="77777777" w:rsidR="00781DF2" w:rsidRPr="00C00112" w:rsidRDefault="00781DF2" w:rsidP="00781DF2">
            <w:pPr>
              <w:spacing w:before="60" w:after="60"/>
              <w:rPr>
                <w:rFonts w:ascii="Arial" w:hAnsi="Arial"/>
                <w:color w:val="0000FF"/>
                <w:sz w:val="18"/>
                <w:szCs w:val="18"/>
              </w:rPr>
            </w:pPr>
          </w:p>
        </w:tc>
        <w:tc>
          <w:tcPr>
            <w:tcW w:w="841" w:type="pct"/>
          </w:tcPr>
          <w:p w14:paraId="57BC5A95" w14:textId="47307E83"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1A270578" w14:textId="77777777" w:rsidTr="00781DF2">
        <w:trPr>
          <w:cantSplit/>
          <w:trHeight w:val="60"/>
        </w:trPr>
        <w:tc>
          <w:tcPr>
            <w:tcW w:w="711" w:type="pct"/>
            <w:vMerge/>
          </w:tcPr>
          <w:p w14:paraId="3EFFBB3A" w14:textId="77777777" w:rsidR="00781DF2" w:rsidRPr="00C00112" w:rsidRDefault="00781DF2" w:rsidP="00781DF2">
            <w:pPr>
              <w:spacing w:before="60" w:after="60"/>
              <w:rPr>
                <w:rFonts w:ascii="Arial" w:hAnsi="Arial"/>
                <w:color w:val="0000FF"/>
                <w:sz w:val="18"/>
                <w:szCs w:val="18"/>
              </w:rPr>
            </w:pPr>
          </w:p>
        </w:tc>
        <w:tc>
          <w:tcPr>
            <w:tcW w:w="841" w:type="pct"/>
          </w:tcPr>
          <w:p w14:paraId="73BE74A9" w14:textId="40951F78"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781DF2" w:rsidRPr="00230006" w:rsidRDefault="00781DF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781DF2" w:rsidRPr="00230006" w:rsidRDefault="00781DF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781DF2" w:rsidRPr="00230006" w:rsidRDefault="00781DF2" w:rsidP="00781DF2">
            <w:pPr>
              <w:spacing w:before="60" w:after="60"/>
              <w:rPr>
                <w:rFonts w:ascii="Arial" w:hAnsi="Arial" w:cs="Arial"/>
                <w:sz w:val="18"/>
                <w:szCs w:val="18"/>
              </w:rPr>
            </w:pPr>
            <w:r w:rsidRPr="00230006">
              <w:rPr>
                <w:rFonts w:ascii="Arial" w:hAnsi="Arial" w:cs="Arial"/>
                <w:sz w:val="18"/>
                <w:szCs w:val="18"/>
              </w:rPr>
              <w:t>N/A</w:t>
            </w:r>
          </w:p>
        </w:tc>
      </w:tr>
      <w:tr w:rsidR="00781DF2" w:rsidRPr="00C00112" w14:paraId="3B24F7C2" w14:textId="77777777" w:rsidTr="00781DF2">
        <w:trPr>
          <w:cantSplit/>
          <w:trHeight w:val="60"/>
        </w:trPr>
        <w:tc>
          <w:tcPr>
            <w:tcW w:w="711" w:type="pct"/>
          </w:tcPr>
          <w:p w14:paraId="513C86C7" w14:textId="32C1A237" w:rsidR="00781DF2" w:rsidRPr="00C00112" w:rsidRDefault="00781DF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9B29D0">
              <w:rPr>
                <w:rStyle w:val="Blue"/>
                <w:color w:val="auto"/>
                <w:sz w:val="18"/>
                <w:szCs w:val="18"/>
              </w:rPr>
              <w:t>Point of Discharge</w:t>
            </w:r>
            <w:r w:rsidRPr="0090009D">
              <w:rPr>
                <w:rStyle w:val="Blue"/>
                <w:color w:val="auto"/>
                <w:sz w:val="18"/>
                <w:szCs w:val="18"/>
              </w:rPr>
              <w:t xml:space="preserve"> </w:t>
            </w:r>
          </w:p>
        </w:tc>
        <w:tc>
          <w:tcPr>
            <w:tcW w:w="841" w:type="pct"/>
          </w:tcPr>
          <w:p w14:paraId="1A0B5677" w14:textId="13127D8B" w:rsidR="00781DF2" w:rsidRPr="00230006" w:rsidRDefault="00781DF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47670308"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4000C25C" w14:textId="77777777" w:rsidR="00781DF2" w:rsidRPr="00230006" w:rsidRDefault="00781DF2" w:rsidP="00781DF2">
            <w:pPr>
              <w:spacing w:before="100" w:beforeAutospacing="1" w:after="100" w:afterAutospacing="1"/>
              <w:rPr>
                <w:rFonts w:ascii="Arial" w:hAnsi="Arial" w:cs="Arial"/>
                <w:sz w:val="18"/>
                <w:szCs w:val="18"/>
              </w:rPr>
            </w:pPr>
          </w:p>
        </w:tc>
        <w:tc>
          <w:tcPr>
            <w:tcW w:w="646" w:type="pct"/>
          </w:tcPr>
          <w:p w14:paraId="55EC12F6"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82D26EC" w14:textId="77777777" w:rsidR="00781DF2" w:rsidRPr="00230006" w:rsidRDefault="00781DF2" w:rsidP="00781DF2">
            <w:pPr>
              <w:spacing w:before="60" w:after="60"/>
              <w:rPr>
                <w:rFonts w:ascii="Arial" w:hAnsi="Arial" w:cs="Arial"/>
                <w:sz w:val="18"/>
                <w:szCs w:val="18"/>
              </w:rPr>
            </w:pPr>
          </w:p>
        </w:tc>
        <w:tc>
          <w:tcPr>
            <w:tcW w:w="518" w:type="pct"/>
          </w:tcPr>
          <w:p w14:paraId="5CA04507"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773B3453" w14:textId="77777777" w:rsidR="00781DF2" w:rsidRPr="00230006" w:rsidRDefault="00781DF2" w:rsidP="00781DF2">
            <w:pPr>
              <w:spacing w:before="60" w:after="60"/>
              <w:rPr>
                <w:rFonts w:ascii="Arial" w:hAnsi="Arial" w:cs="Arial"/>
                <w:sz w:val="18"/>
                <w:szCs w:val="18"/>
              </w:rPr>
            </w:pPr>
          </w:p>
        </w:tc>
        <w:tc>
          <w:tcPr>
            <w:tcW w:w="633" w:type="pct"/>
          </w:tcPr>
          <w:p w14:paraId="35535973" w14:textId="0B84F955" w:rsidR="00781DF2" w:rsidRPr="00230006" w:rsidRDefault="00781DF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75DF8EA" w14:textId="77777777" w:rsidR="00781DF2" w:rsidRPr="0090009D" w:rsidRDefault="00781DF2" w:rsidP="00781DF2">
            <w:pPr>
              <w:pStyle w:val="TableText"/>
              <w:rPr>
                <w:rStyle w:val="Blue"/>
                <w:color w:val="auto"/>
                <w:sz w:val="18"/>
                <w:szCs w:val="18"/>
              </w:rPr>
            </w:pPr>
            <w:r w:rsidRPr="0090009D">
              <w:rPr>
                <w:rStyle w:val="Blue"/>
                <w:color w:val="auto"/>
                <w:sz w:val="18"/>
                <w:szCs w:val="18"/>
              </w:rPr>
              <w:t>N/A</w:t>
            </w:r>
          </w:p>
          <w:p w14:paraId="599B7003" w14:textId="77777777" w:rsidR="00781DF2" w:rsidRPr="00230006" w:rsidRDefault="00781DF2" w:rsidP="00781DF2">
            <w:pPr>
              <w:spacing w:before="60" w:after="60"/>
              <w:rPr>
                <w:rFonts w:ascii="Arial" w:hAnsi="Arial" w:cs="Arial"/>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532"/>
        <w:gridCol w:w="2301"/>
        <w:gridCol w:w="2100"/>
        <w:gridCol w:w="1868"/>
      </w:tblGrid>
      <w:tr w:rsidR="00781DF2" w:rsidRPr="004921D8" w14:paraId="41AB608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B6FA40" w14:textId="77777777" w:rsidR="00781DF2" w:rsidRPr="004921D8" w:rsidRDefault="00781DF2" w:rsidP="005E7F6C">
            <w:pPr>
              <w:pStyle w:val="TableText"/>
              <w:rPr>
                <w:sz w:val="18"/>
                <w:szCs w:val="18"/>
              </w:rPr>
            </w:pPr>
            <w:bookmarkStart w:id="15" w:name="_Hlk20749457"/>
            <w:r w:rsidRPr="004921D8">
              <w:rPr>
                <w:sz w:val="18"/>
                <w:szCs w:val="18"/>
              </w:rPr>
              <w:t>Table S3.2 Discharge points</w:t>
            </w:r>
          </w:p>
        </w:tc>
      </w:tr>
      <w:tr w:rsidR="00781DF2" w:rsidRPr="004921D8" w14:paraId="03CCAB88" w14:textId="77777777" w:rsidTr="006232D7">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66A34833" w14:textId="77777777" w:rsidR="00781DF2" w:rsidRPr="00166CA5" w:rsidRDefault="00781DF2" w:rsidP="005E7F6C">
            <w:pPr>
              <w:pStyle w:val="TableText"/>
              <w:rPr>
                <w:sz w:val="18"/>
                <w:szCs w:val="18"/>
              </w:rPr>
            </w:pPr>
            <w:r w:rsidRPr="00166CA5">
              <w:rPr>
                <w:sz w:val="18"/>
                <w:szCs w:val="18"/>
              </w:rPr>
              <w:t>Effluent Name</w:t>
            </w:r>
          </w:p>
        </w:tc>
        <w:tc>
          <w:tcPr>
            <w:tcW w:w="1307" w:type="pct"/>
          </w:tcPr>
          <w:p w14:paraId="2115C3F7" w14:textId="77777777" w:rsidR="00781DF2" w:rsidRPr="00166CA5" w:rsidRDefault="00781DF2" w:rsidP="005E7F6C">
            <w:pPr>
              <w:pStyle w:val="TableText"/>
              <w:rPr>
                <w:sz w:val="18"/>
                <w:szCs w:val="18"/>
              </w:rPr>
            </w:pPr>
            <w:r w:rsidRPr="00166CA5">
              <w:rPr>
                <w:sz w:val="18"/>
                <w:szCs w:val="18"/>
              </w:rPr>
              <w:t>Discharge Point</w:t>
            </w:r>
          </w:p>
        </w:tc>
        <w:tc>
          <w:tcPr>
            <w:tcW w:w="1193" w:type="pct"/>
          </w:tcPr>
          <w:p w14:paraId="5B0BA2BC" w14:textId="77777777" w:rsidR="00781DF2" w:rsidRPr="004921D8" w:rsidRDefault="00781DF2" w:rsidP="005E7F6C">
            <w:pPr>
              <w:pStyle w:val="TableText"/>
              <w:rPr>
                <w:sz w:val="18"/>
                <w:szCs w:val="18"/>
              </w:rPr>
            </w:pPr>
            <w:r w:rsidRPr="004921D8">
              <w:rPr>
                <w:sz w:val="18"/>
                <w:szCs w:val="18"/>
              </w:rPr>
              <w:t>Discharge point NGR</w:t>
            </w:r>
          </w:p>
        </w:tc>
        <w:tc>
          <w:tcPr>
            <w:tcW w:w="1061" w:type="pct"/>
          </w:tcPr>
          <w:p w14:paraId="686EF57D" w14:textId="77777777" w:rsidR="00781DF2" w:rsidRPr="004921D8" w:rsidRDefault="00781DF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C5706" w:rsidRPr="004921D8" w14:paraId="510C47AF" w14:textId="77777777" w:rsidTr="006232D7">
        <w:trPr>
          <w:cantSplit/>
        </w:trPr>
        <w:tc>
          <w:tcPr>
            <w:tcW w:w="1439" w:type="pct"/>
          </w:tcPr>
          <w:p w14:paraId="5DDD4231" w14:textId="77777777" w:rsidR="00DC5706" w:rsidRPr="00166CA5" w:rsidRDefault="00DC5706"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07" w:type="pct"/>
          </w:tcPr>
          <w:p w14:paraId="0C413E13" w14:textId="3D07B7CF" w:rsidR="00DC5706" w:rsidRPr="00166CA5" w:rsidRDefault="009B29D0" w:rsidP="005E7F6C">
            <w:pPr>
              <w:pStyle w:val="TableText"/>
              <w:rPr>
                <w:rStyle w:val="Blue"/>
                <w:rFonts w:ascii="Arial" w:hAnsi="Arial"/>
                <w:color w:val="auto"/>
                <w:sz w:val="18"/>
                <w:szCs w:val="18"/>
              </w:rPr>
            </w:pPr>
            <w:r>
              <w:rPr>
                <w:rStyle w:val="Blue"/>
                <w:color w:val="auto"/>
                <w:sz w:val="18"/>
                <w:szCs w:val="18"/>
              </w:rPr>
              <w:t>Point of Discharge</w:t>
            </w:r>
          </w:p>
        </w:tc>
        <w:tc>
          <w:tcPr>
            <w:tcW w:w="1193" w:type="pct"/>
          </w:tcPr>
          <w:p w14:paraId="3DF72470" w14:textId="53A93CFA" w:rsidR="00DC5706" w:rsidRPr="00C33146" w:rsidRDefault="006232D7" w:rsidP="005E7F6C">
            <w:pPr>
              <w:pStyle w:val="TableText"/>
              <w:rPr>
                <w:rStyle w:val="Blue"/>
                <w:color w:val="000000" w:themeColor="text1"/>
                <w:sz w:val="18"/>
                <w:szCs w:val="18"/>
              </w:rPr>
            </w:pPr>
            <w:r w:rsidRPr="00C33146">
              <w:rPr>
                <w:rStyle w:val="Blue"/>
                <w:color w:val="000000" w:themeColor="text1"/>
                <w:sz w:val="18"/>
                <w:szCs w:val="18"/>
              </w:rPr>
              <w:t>SH 82868 81764</w:t>
            </w:r>
          </w:p>
        </w:tc>
        <w:tc>
          <w:tcPr>
            <w:tcW w:w="1061" w:type="pct"/>
            <w:vMerge w:val="restart"/>
          </w:tcPr>
          <w:p w14:paraId="4D3DA5BE" w14:textId="6819F225" w:rsidR="00DC5706" w:rsidRPr="00C33146" w:rsidRDefault="006232D7" w:rsidP="005E7F6C">
            <w:pPr>
              <w:pStyle w:val="TableText"/>
              <w:rPr>
                <w:rStyle w:val="Blue"/>
                <w:color w:val="000000" w:themeColor="text1"/>
                <w:sz w:val="18"/>
                <w:szCs w:val="18"/>
              </w:rPr>
            </w:pPr>
            <w:r w:rsidRPr="00C33146">
              <w:rPr>
                <w:rStyle w:val="Blue"/>
                <w:color w:val="000000" w:themeColor="text1"/>
                <w:sz w:val="18"/>
                <w:szCs w:val="18"/>
              </w:rPr>
              <w:t>Penrhyn Bay</w:t>
            </w:r>
          </w:p>
        </w:tc>
      </w:tr>
      <w:tr w:rsidR="00DC5706" w:rsidRPr="004921D8" w14:paraId="112548C8" w14:textId="77777777" w:rsidTr="006232D7">
        <w:trPr>
          <w:cantSplit/>
        </w:trPr>
        <w:tc>
          <w:tcPr>
            <w:tcW w:w="1439" w:type="pct"/>
          </w:tcPr>
          <w:p w14:paraId="5F26E05C" w14:textId="77777777" w:rsidR="00DC5706" w:rsidRPr="00166CA5" w:rsidRDefault="00DC5706" w:rsidP="005E7F6C">
            <w:pPr>
              <w:pStyle w:val="TableText"/>
              <w:rPr>
                <w:rStyle w:val="Blue"/>
                <w:color w:val="auto"/>
                <w:sz w:val="18"/>
                <w:szCs w:val="18"/>
              </w:rPr>
            </w:pPr>
            <w:r w:rsidRPr="00CB54FF">
              <w:rPr>
                <w:rStyle w:val="Blue"/>
                <w:color w:val="auto"/>
                <w:sz w:val="18"/>
                <w:szCs w:val="18"/>
              </w:rPr>
              <w:t>A2 Sewage in an emergency</w:t>
            </w:r>
          </w:p>
        </w:tc>
        <w:tc>
          <w:tcPr>
            <w:tcW w:w="1307" w:type="pct"/>
          </w:tcPr>
          <w:p w14:paraId="717A16D1" w14:textId="24D47133" w:rsidR="00DC5706" w:rsidRPr="00166CA5" w:rsidRDefault="009B29D0" w:rsidP="005E7F6C">
            <w:pPr>
              <w:pStyle w:val="TableText"/>
              <w:rPr>
                <w:rStyle w:val="Blue"/>
                <w:color w:val="auto"/>
                <w:sz w:val="18"/>
                <w:szCs w:val="18"/>
              </w:rPr>
            </w:pPr>
            <w:r>
              <w:rPr>
                <w:rStyle w:val="Blue"/>
                <w:color w:val="auto"/>
                <w:sz w:val="18"/>
                <w:szCs w:val="18"/>
              </w:rPr>
              <w:t>Point of Discharge</w:t>
            </w:r>
          </w:p>
        </w:tc>
        <w:tc>
          <w:tcPr>
            <w:tcW w:w="1193" w:type="pct"/>
          </w:tcPr>
          <w:p w14:paraId="73CA3141" w14:textId="4021386A" w:rsidR="00DC5706" w:rsidRPr="00C33146" w:rsidRDefault="006232D7" w:rsidP="005E7F6C">
            <w:pPr>
              <w:pStyle w:val="TableText"/>
              <w:rPr>
                <w:rStyle w:val="Blue"/>
                <w:color w:val="000000" w:themeColor="text1"/>
                <w:sz w:val="18"/>
                <w:szCs w:val="18"/>
              </w:rPr>
            </w:pPr>
            <w:r w:rsidRPr="00C33146">
              <w:rPr>
                <w:rStyle w:val="Blue"/>
                <w:color w:val="000000" w:themeColor="text1"/>
                <w:sz w:val="18"/>
                <w:szCs w:val="18"/>
              </w:rPr>
              <w:t>SH 82868 81764</w:t>
            </w:r>
          </w:p>
        </w:tc>
        <w:tc>
          <w:tcPr>
            <w:tcW w:w="1061" w:type="pct"/>
            <w:vMerge/>
          </w:tcPr>
          <w:p w14:paraId="2ED08905" w14:textId="454A1F1B" w:rsidR="00DC5706" w:rsidRPr="00C33146" w:rsidRDefault="00DC5706" w:rsidP="005E7F6C">
            <w:pPr>
              <w:pStyle w:val="TableText"/>
              <w:rPr>
                <w:rStyle w:val="Blue"/>
                <w:color w:val="000000" w:themeColor="text1"/>
                <w:sz w:val="18"/>
                <w:szCs w:val="18"/>
              </w:rPr>
            </w:pPr>
          </w:p>
        </w:tc>
      </w:tr>
      <w:bookmarkEnd w:id="15"/>
    </w:tbl>
    <w:p w14:paraId="69FDEB1E" w14:textId="77777777" w:rsidR="00781DF2" w:rsidRPr="004921D8" w:rsidRDefault="00781DF2"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500"/>
        <w:gridCol w:w="1100"/>
        <w:gridCol w:w="1800"/>
        <w:gridCol w:w="14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33146">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8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33146">
        <w:tc>
          <w:tcPr>
            <w:tcW w:w="1633" w:type="dxa"/>
          </w:tcPr>
          <w:p w14:paraId="4476A212" w14:textId="4B86DF92" w:rsidR="00166CA5" w:rsidRPr="00166CA5" w:rsidRDefault="00781DF2"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9B29D0">
              <w:rPr>
                <w:rStyle w:val="Blue"/>
                <w:rFonts w:cstheme="minorHAnsi"/>
                <w:color w:val="auto"/>
                <w:sz w:val="18"/>
                <w:szCs w:val="18"/>
              </w:rPr>
              <w:t>Point of Discharge</w:t>
            </w:r>
          </w:p>
        </w:tc>
        <w:tc>
          <w:tcPr>
            <w:tcW w:w="15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4E047977" w14:textId="23241D0F" w:rsidR="00166CA5" w:rsidRPr="00C33146" w:rsidRDefault="006232D7" w:rsidP="00CA09E2">
            <w:pPr>
              <w:pStyle w:val="TableText"/>
              <w:rPr>
                <w:rStyle w:val="Blue"/>
                <w:rFonts w:cstheme="minorHAnsi"/>
                <w:color w:val="000000" w:themeColor="text1"/>
                <w:sz w:val="18"/>
                <w:szCs w:val="18"/>
              </w:rPr>
            </w:pPr>
            <w:r w:rsidRPr="00C33146">
              <w:rPr>
                <w:rStyle w:val="Blue"/>
                <w:rFonts w:cstheme="minorHAnsi"/>
                <w:color w:val="000000" w:themeColor="text1"/>
                <w:sz w:val="18"/>
                <w:szCs w:val="18"/>
              </w:rPr>
              <w:t>33</w:t>
            </w:r>
          </w:p>
        </w:tc>
        <w:tc>
          <w:tcPr>
            <w:tcW w:w="1800" w:type="dxa"/>
          </w:tcPr>
          <w:p w14:paraId="2DEE09A6" w14:textId="30F51AAD" w:rsidR="00166CA5" w:rsidRPr="00C33146" w:rsidRDefault="00166CA5" w:rsidP="006232D7">
            <w:pPr>
              <w:pStyle w:val="TableText"/>
              <w:rPr>
                <w:rStyle w:val="Pink"/>
                <w:rFonts w:cstheme="minorHAnsi"/>
                <w:color w:val="000000" w:themeColor="text1"/>
                <w:sz w:val="18"/>
                <w:szCs w:val="18"/>
              </w:rPr>
            </w:pPr>
            <w:r w:rsidRPr="00C33146">
              <w:rPr>
                <w:rStyle w:val="Blue"/>
                <w:rFonts w:cstheme="minorHAnsi"/>
                <w:color w:val="000000" w:themeColor="text1"/>
                <w:sz w:val="18"/>
                <w:szCs w:val="18"/>
              </w:rPr>
              <w:t>No greater than 6 mm in more than 1 dimension</w:t>
            </w:r>
          </w:p>
        </w:tc>
        <w:tc>
          <w:tcPr>
            <w:tcW w:w="1400" w:type="dxa"/>
          </w:tcPr>
          <w:p w14:paraId="279704EA" w14:textId="026BE260" w:rsidR="00166CA5" w:rsidRPr="00C33146" w:rsidRDefault="00166CA5" w:rsidP="006232D7">
            <w:pPr>
              <w:pStyle w:val="TableText"/>
              <w:rPr>
                <w:rStyle w:val="Blue"/>
                <w:rFonts w:cstheme="minorHAnsi"/>
                <w:color w:val="000000" w:themeColor="text1"/>
                <w:sz w:val="18"/>
                <w:szCs w:val="18"/>
                <w:highlight w:val="yellow"/>
              </w:rPr>
            </w:pPr>
            <w:r w:rsidRPr="00C33146">
              <w:rPr>
                <w:rStyle w:val="Blue"/>
                <w:rFonts w:cstheme="minorHAnsi"/>
                <w:color w:val="000000" w:themeColor="text1"/>
                <w:sz w:val="18"/>
                <w:szCs w:val="18"/>
              </w:rPr>
              <w:t>6 mm x 6 mm</w:t>
            </w:r>
          </w:p>
        </w:tc>
        <w:tc>
          <w:tcPr>
            <w:tcW w:w="1328" w:type="dxa"/>
          </w:tcPr>
          <w:p w14:paraId="58714155" w14:textId="5598D836" w:rsidR="00166CA5" w:rsidRPr="00C33146" w:rsidRDefault="00BE0209" w:rsidP="00CA09E2">
            <w:pPr>
              <w:pStyle w:val="TableText"/>
              <w:rPr>
                <w:rStyle w:val="Blue"/>
                <w:rFonts w:cstheme="minorHAnsi"/>
                <w:color w:val="000000" w:themeColor="text1"/>
                <w:sz w:val="18"/>
                <w:szCs w:val="18"/>
              </w:rPr>
            </w:pPr>
            <w:r w:rsidRPr="00C33146">
              <w:rPr>
                <w:rStyle w:val="Blue"/>
                <w:rFonts w:cstheme="minorHAnsi"/>
                <w:color w:val="000000" w:themeColor="text1"/>
                <w:sz w:val="18"/>
                <w:szCs w:val="18"/>
              </w:rPr>
              <w:t>464</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59"/>
        <w:gridCol w:w="2373"/>
        <w:gridCol w:w="2139"/>
        <w:gridCol w:w="2130"/>
      </w:tblGrid>
      <w:tr w:rsidR="00781DF2" w:rsidRPr="004921D8" w14:paraId="38CBF96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20222E" w14:textId="77777777" w:rsidR="00781DF2" w:rsidRPr="004921D8" w:rsidRDefault="00781DF2" w:rsidP="005E7F6C">
            <w:pPr>
              <w:pStyle w:val="TableText"/>
              <w:rPr>
                <w:sz w:val="18"/>
                <w:szCs w:val="18"/>
              </w:rPr>
            </w:pPr>
            <w:bookmarkStart w:id="16" w:name="_Hlk20749626"/>
            <w:r w:rsidRPr="004921D8">
              <w:rPr>
                <w:sz w:val="18"/>
                <w:szCs w:val="18"/>
              </w:rPr>
              <w:lastRenderedPageBreak/>
              <w:t>Table S3.4 Monitoring points</w:t>
            </w:r>
          </w:p>
        </w:tc>
      </w:tr>
      <w:tr w:rsidR="00781DF2" w:rsidRPr="004921D8" w14:paraId="2AFF8276" w14:textId="77777777" w:rsidTr="00BE020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2AE0B3" w14:textId="77777777" w:rsidR="00781DF2" w:rsidRPr="004921D8" w:rsidRDefault="00781DF2" w:rsidP="005E7F6C">
            <w:pPr>
              <w:pStyle w:val="TableText"/>
              <w:rPr>
                <w:sz w:val="18"/>
                <w:szCs w:val="18"/>
              </w:rPr>
            </w:pPr>
            <w:r>
              <w:rPr>
                <w:sz w:val="18"/>
                <w:szCs w:val="18"/>
              </w:rPr>
              <w:t>Effluent</w:t>
            </w:r>
            <w:r w:rsidRPr="004921D8">
              <w:rPr>
                <w:sz w:val="18"/>
                <w:szCs w:val="18"/>
              </w:rPr>
              <w:t xml:space="preserve"> and discharge point</w:t>
            </w:r>
          </w:p>
        </w:tc>
        <w:tc>
          <w:tcPr>
            <w:tcW w:w="1348" w:type="pct"/>
          </w:tcPr>
          <w:p w14:paraId="7BFADA10" w14:textId="77777777" w:rsidR="00781DF2" w:rsidRPr="004921D8" w:rsidRDefault="00781DF2" w:rsidP="005E7F6C">
            <w:pPr>
              <w:pStyle w:val="TableText"/>
              <w:rPr>
                <w:sz w:val="18"/>
                <w:szCs w:val="18"/>
              </w:rPr>
            </w:pPr>
            <w:r w:rsidRPr="004921D8">
              <w:rPr>
                <w:sz w:val="18"/>
                <w:szCs w:val="18"/>
              </w:rPr>
              <w:t>Monitoring type</w:t>
            </w:r>
          </w:p>
        </w:tc>
        <w:tc>
          <w:tcPr>
            <w:tcW w:w="1215" w:type="pct"/>
          </w:tcPr>
          <w:p w14:paraId="618C8A00" w14:textId="77777777" w:rsidR="00781DF2" w:rsidRPr="004921D8" w:rsidRDefault="00781DF2" w:rsidP="005E7F6C">
            <w:pPr>
              <w:pStyle w:val="TableText"/>
              <w:rPr>
                <w:sz w:val="18"/>
                <w:szCs w:val="18"/>
              </w:rPr>
            </w:pPr>
            <w:r w:rsidRPr="004921D8">
              <w:rPr>
                <w:sz w:val="18"/>
                <w:szCs w:val="18"/>
              </w:rPr>
              <w:t>Monitoring point NGR</w:t>
            </w:r>
          </w:p>
        </w:tc>
        <w:tc>
          <w:tcPr>
            <w:tcW w:w="1210" w:type="pct"/>
          </w:tcPr>
          <w:p w14:paraId="67971B4F" w14:textId="77777777" w:rsidR="00781DF2" w:rsidRPr="004921D8" w:rsidRDefault="00781DF2" w:rsidP="005E7F6C">
            <w:pPr>
              <w:pStyle w:val="TableText"/>
              <w:rPr>
                <w:sz w:val="18"/>
                <w:szCs w:val="18"/>
              </w:rPr>
            </w:pPr>
            <w:r w:rsidRPr="004921D8">
              <w:rPr>
                <w:sz w:val="18"/>
                <w:szCs w:val="18"/>
              </w:rPr>
              <w:t>Monitoring point reference</w:t>
            </w:r>
          </w:p>
        </w:tc>
      </w:tr>
      <w:tr w:rsidR="00781DF2" w:rsidRPr="004921D8" w14:paraId="0EEE911E" w14:textId="77777777" w:rsidTr="00BE020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3CBDC3" w14:textId="5DFEBD46" w:rsidR="00781DF2" w:rsidRPr="00BE0220" w:rsidRDefault="00781DF2" w:rsidP="005E7F6C">
            <w:pPr>
              <w:pStyle w:val="TableText"/>
              <w:rPr>
                <w:b w:val="0"/>
                <w:sz w:val="18"/>
                <w:szCs w:val="18"/>
              </w:rPr>
            </w:pPr>
            <w:r w:rsidRPr="00BE0220">
              <w:rPr>
                <w:b w:val="0"/>
                <w:sz w:val="18"/>
                <w:szCs w:val="18"/>
              </w:rPr>
              <w:t xml:space="preserve">A1 Storm sewage via </w:t>
            </w:r>
            <w:r w:rsidR="009B29D0">
              <w:rPr>
                <w:b w:val="0"/>
                <w:sz w:val="18"/>
                <w:szCs w:val="18"/>
              </w:rPr>
              <w:t>Point of Discharge</w:t>
            </w:r>
          </w:p>
        </w:tc>
        <w:tc>
          <w:tcPr>
            <w:tcW w:w="1348" w:type="pct"/>
          </w:tcPr>
          <w:p w14:paraId="6048B3F6" w14:textId="77777777" w:rsidR="00781DF2" w:rsidRPr="00BE0220" w:rsidRDefault="00781DF2" w:rsidP="005E7F6C">
            <w:pPr>
              <w:pStyle w:val="TableText"/>
              <w:rPr>
                <w:b w:val="0"/>
                <w:sz w:val="18"/>
                <w:szCs w:val="18"/>
              </w:rPr>
            </w:pPr>
            <w:r w:rsidRPr="00BE0220">
              <w:rPr>
                <w:b w:val="0"/>
                <w:sz w:val="18"/>
                <w:szCs w:val="18"/>
              </w:rPr>
              <w:t>Effluent sampling</w:t>
            </w:r>
          </w:p>
        </w:tc>
        <w:tc>
          <w:tcPr>
            <w:tcW w:w="1215" w:type="pct"/>
          </w:tcPr>
          <w:p w14:paraId="602CC134" w14:textId="0799C7C9" w:rsidR="00781DF2" w:rsidRPr="00C33146" w:rsidRDefault="00BE0209" w:rsidP="005E7F6C">
            <w:pPr>
              <w:pStyle w:val="TableText"/>
              <w:rPr>
                <w:b w:val="0"/>
                <w:color w:val="000000" w:themeColor="text1"/>
                <w:sz w:val="18"/>
                <w:szCs w:val="18"/>
              </w:rPr>
            </w:pPr>
            <w:r w:rsidRPr="00C33146">
              <w:rPr>
                <w:b w:val="0"/>
                <w:color w:val="000000" w:themeColor="text1"/>
                <w:sz w:val="18"/>
                <w:szCs w:val="18"/>
              </w:rPr>
              <w:t>SH 82755 81478</w:t>
            </w:r>
          </w:p>
        </w:tc>
        <w:tc>
          <w:tcPr>
            <w:tcW w:w="1210" w:type="pct"/>
            <w:vMerge w:val="restart"/>
          </w:tcPr>
          <w:p w14:paraId="2FFCC3C1" w14:textId="66B36D3F" w:rsidR="00781DF2" w:rsidRPr="00C33146" w:rsidRDefault="009B29D0" w:rsidP="005E7F6C">
            <w:pPr>
              <w:pStyle w:val="TableText"/>
              <w:rPr>
                <w:b w:val="0"/>
                <w:color w:val="000000" w:themeColor="text1"/>
                <w:sz w:val="18"/>
                <w:szCs w:val="18"/>
              </w:rPr>
            </w:pPr>
            <w:r w:rsidRPr="00C33146">
              <w:rPr>
                <w:rStyle w:val="Blue"/>
                <w:b w:val="0"/>
                <w:color w:val="000000" w:themeColor="text1"/>
                <w:sz w:val="18"/>
                <w:szCs w:val="18"/>
              </w:rPr>
              <w:t>Point of Overflow</w:t>
            </w:r>
          </w:p>
        </w:tc>
      </w:tr>
      <w:tr w:rsidR="00781DF2" w:rsidRPr="004921D8" w14:paraId="4C879191" w14:textId="77777777" w:rsidTr="00BE020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41E2BE" w14:textId="4B1867F6" w:rsidR="00781DF2" w:rsidRPr="00BE0220" w:rsidRDefault="00781DF2" w:rsidP="005E7F6C">
            <w:pPr>
              <w:pStyle w:val="TableText"/>
              <w:rPr>
                <w:b w:val="0"/>
                <w:sz w:val="18"/>
                <w:szCs w:val="18"/>
              </w:rPr>
            </w:pPr>
            <w:r w:rsidRPr="00BE0220">
              <w:rPr>
                <w:b w:val="0"/>
                <w:sz w:val="18"/>
                <w:szCs w:val="18"/>
              </w:rPr>
              <w:t xml:space="preserve">A1 Storm sewage via </w:t>
            </w:r>
            <w:r w:rsidR="009B29D0">
              <w:rPr>
                <w:b w:val="0"/>
                <w:sz w:val="18"/>
                <w:szCs w:val="18"/>
              </w:rPr>
              <w:t>Point of Discharge</w:t>
            </w:r>
          </w:p>
        </w:tc>
        <w:tc>
          <w:tcPr>
            <w:tcW w:w="1348" w:type="pct"/>
          </w:tcPr>
          <w:p w14:paraId="07A491BB" w14:textId="77777777" w:rsidR="00781DF2" w:rsidRPr="00BE0220" w:rsidRDefault="00781DF2" w:rsidP="005E7F6C">
            <w:pPr>
              <w:pStyle w:val="TableText"/>
              <w:rPr>
                <w:b w:val="0"/>
                <w:sz w:val="18"/>
                <w:szCs w:val="18"/>
              </w:rPr>
            </w:pPr>
            <w:r w:rsidRPr="00BE0220">
              <w:rPr>
                <w:b w:val="0"/>
                <w:sz w:val="18"/>
                <w:szCs w:val="18"/>
              </w:rPr>
              <w:t>Event duration monitoring</w:t>
            </w:r>
          </w:p>
        </w:tc>
        <w:tc>
          <w:tcPr>
            <w:tcW w:w="1215" w:type="pct"/>
          </w:tcPr>
          <w:p w14:paraId="4F776C67" w14:textId="3D2FBB95" w:rsidR="00781DF2" w:rsidRPr="00C33146" w:rsidRDefault="00BE0209" w:rsidP="005E7F6C">
            <w:pPr>
              <w:pStyle w:val="TableText"/>
              <w:rPr>
                <w:b w:val="0"/>
                <w:color w:val="000000" w:themeColor="text1"/>
                <w:sz w:val="18"/>
                <w:szCs w:val="18"/>
              </w:rPr>
            </w:pPr>
            <w:r w:rsidRPr="00C33146">
              <w:rPr>
                <w:b w:val="0"/>
                <w:color w:val="000000" w:themeColor="text1"/>
                <w:sz w:val="18"/>
                <w:szCs w:val="18"/>
              </w:rPr>
              <w:t>SH 82755 81478</w:t>
            </w:r>
          </w:p>
        </w:tc>
        <w:tc>
          <w:tcPr>
            <w:tcW w:w="1210" w:type="pct"/>
            <w:vMerge/>
          </w:tcPr>
          <w:p w14:paraId="33869179" w14:textId="77777777" w:rsidR="00781DF2" w:rsidRPr="00C33146" w:rsidRDefault="00781DF2" w:rsidP="005E7F6C">
            <w:pPr>
              <w:pStyle w:val="TableText"/>
              <w:rPr>
                <w:b w:val="0"/>
                <w:color w:val="000000" w:themeColor="text1"/>
                <w:sz w:val="18"/>
                <w:szCs w:val="18"/>
              </w:rPr>
            </w:pPr>
          </w:p>
        </w:tc>
      </w:tr>
      <w:tr w:rsidR="00781DF2" w:rsidRPr="004921D8" w14:paraId="31C1C49D" w14:textId="77777777" w:rsidTr="00BE0209">
        <w:trPr>
          <w:cantSplit/>
          <w:trHeight w:val="774"/>
        </w:trPr>
        <w:tc>
          <w:tcPr>
            <w:tcW w:w="1227" w:type="pct"/>
          </w:tcPr>
          <w:p w14:paraId="07E853E0" w14:textId="327C062A" w:rsidR="00781DF2" w:rsidRPr="00BE0220" w:rsidRDefault="00781DF2"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9B29D0">
              <w:rPr>
                <w:rStyle w:val="Blue"/>
                <w:rFonts w:ascii="Arial" w:hAnsi="Arial"/>
                <w:color w:val="auto"/>
                <w:sz w:val="18"/>
                <w:szCs w:val="18"/>
              </w:rPr>
              <w:t>Point of Discharge</w:t>
            </w:r>
          </w:p>
        </w:tc>
        <w:tc>
          <w:tcPr>
            <w:tcW w:w="1348" w:type="pct"/>
          </w:tcPr>
          <w:p w14:paraId="76E676F0" w14:textId="77777777" w:rsidR="00781DF2" w:rsidRPr="00BE0220" w:rsidRDefault="00781DF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15" w:type="pct"/>
          </w:tcPr>
          <w:p w14:paraId="026DC8BB" w14:textId="02F351D3" w:rsidR="00781DF2" w:rsidRPr="00C33146" w:rsidRDefault="00BE0209" w:rsidP="005E7F6C">
            <w:pPr>
              <w:pStyle w:val="TableText"/>
              <w:rPr>
                <w:rStyle w:val="Blue"/>
                <w:color w:val="000000" w:themeColor="text1"/>
                <w:sz w:val="18"/>
                <w:szCs w:val="18"/>
              </w:rPr>
            </w:pPr>
            <w:r w:rsidRPr="00C33146">
              <w:rPr>
                <w:rStyle w:val="Blue"/>
                <w:color w:val="000000" w:themeColor="text1"/>
                <w:sz w:val="18"/>
                <w:szCs w:val="18"/>
              </w:rPr>
              <w:t>SH 82755 81478</w:t>
            </w:r>
          </w:p>
        </w:tc>
        <w:tc>
          <w:tcPr>
            <w:tcW w:w="1210" w:type="pct"/>
            <w:vMerge/>
          </w:tcPr>
          <w:p w14:paraId="48BA6501" w14:textId="77777777" w:rsidR="00781DF2" w:rsidRPr="00C33146" w:rsidRDefault="00781DF2" w:rsidP="005E7F6C">
            <w:pPr>
              <w:pStyle w:val="TableText"/>
              <w:rPr>
                <w:rStyle w:val="Blue"/>
                <w:color w:val="000000" w:themeColor="text1"/>
                <w:sz w:val="18"/>
                <w:szCs w:val="18"/>
              </w:rPr>
            </w:pPr>
          </w:p>
        </w:tc>
      </w:tr>
      <w:bookmarkEnd w:id="16"/>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367B41">
            <w:pPr>
              <w:spacing w:before="60" w:after="60"/>
              <w:rPr>
                <w:rFonts w:ascii="Arial" w:hAnsi="Arial"/>
                <w:sz w:val="18"/>
                <w:szCs w:val="18"/>
              </w:rPr>
            </w:pPr>
            <w:bookmarkStart w:id="17" w:name="_Hlk102986369"/>
            <w:r w:rsidRPr="00C00112">
              <w:rPr>
                <w:rFonts w:ascii="Arial" w:hAnsi="Arial"/>
                <w:sz w:val="18"/>
                <w:szCs w:val="18"/>
              </w:rPr>
              <w:t>Table S4.1 Reporting of monitoring data</w:t>
            </w:r>
          </w:p>
        </w:tc>
      </w:tr>
      <w:tr w:rsidR="00CC71E8" w:rsidRPr="00C00112" w14:paraId="0B062F40" w14:textId="77777777" w:rsidTr="00902EA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367B41">
            <w:pPr>
              <w:spacing w:before="60" w:after="60"/>
              <w:rPr>
                <w:rFonts w:ascii="Arial" w:hAnsi="Arial"/>
                <w:sz w:val="18"/>
                <w:szCs w:val="18"/>
              </w:rPr>
            </w:pPr>
            <w:r w:rsidRPr="00C00112">
              <w:rPr>
                <w:rFonts w:ascii="Arial" w:hAnsi="Arial"/>
                <w:sz w:val="18"/>
                <w:szCs w:val="18"/>
              </w:rPr>
              <w:t>Period begins</w:t>
            </w:r>
          </w:p>
        </w:tc>
      </w:tr>
      <w:tr w:rsidR="00902EA3" w:rsidRPr="00C00112" w14:paraId="3E36238B" w14:textId="77777777" w:rsidTr="00902EA3">
        <w:trPr>
          <w:cantSplit/>
          <w:trHeight w:val="1061"/>
        </w:trPr>
        <w:tc>
          <w:tcPr>
            <w:tcW w:w="1568" w:type="pct"/>
          </w:tcPr>
          <w:p w14:paraId="09F10413" w14:textId="31EEF513" w:rsidR="00902EA3" w:rsidRPr="00D544EF" w:rsidRDefault="00902EA3"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00170594" w:rsidR="00902EA3" w:rsidRPr="00D544EF" w:rsidRDefault="009B29D0"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347C1E8B"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18AC8235"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3A7268DC"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902EA3" w:rsidRPr="00C00112" w14:paraId="092AE492" w14:textId="77777777" w:rsidTr="00902EA3">
        <w:trPr>
          <w:cantSplit/>
        </w:trPr>
        <w:tc>
          <w:tcPr>
            <w:tcW w:w="1568" w:type="pct"/>
          </w:tcPr>
          <w:p w14:paraId="616BBDF8" w14:textId="4F9B05C2" w:rsidR="00902EA3" w:rsidRPr="00D544EF" w:rsidRDefault="00902EA3" w:rsidP="00C33146">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369C6B9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29D93144"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1E0D6B12"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54530891" w14:textId="77777777" w:rsidTr="00902EA3">
        <w:trPr>
          <w:cantSplit/>
        </w:trPr>
        <w:tc>
          <w:tcPr>
            <w:tcW w:w="1568" w:type="pct"/>
          </w:tcPr>
          <w:p w14:paraId="127E180F" w14:textId="30A808B8" w:rsidR="00902EA3" w:rsidRPr="00D544EF" w:rsidRDefault="00902EA3"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2E0879F"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4ABFA0A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7687D2C6"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7291D76D" w14:textId="77777777" w:rsidTr="00902EA3">
        <w:trPr>
          <w:cantSplit/>
        </w:trPr>
        <w:tc>
          <w:tcPr>
            <w:tcW w:w="1568" w:type="pct"/>
          </w:tcPr>
          <w:p w14:paraId="6393B01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2AAA28B5"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5CE8782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51CF66FE"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164A5223" w14:textId="77777777" w:rsidTr="00902EA3">
        <w:trPr>
          <w:cantSplit/>
        </w:trPr>
        <w:tc>
          <w:tcPr>
            <w:tcW w:w="1568" w:type="pct"/>
          </w:tcPr>
          <w:p w14:paraId="60026735" w14:textId="77777777" w:rsidR="00902EA3" w:rsidRPr="0054680E" w:rsidRDefault="00902EA3"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0220434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2AC2A083"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B49B19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3C1C3860" w14:textId="77777777" w:rsidTr="00902EA3">
        <w:trPr>
          <w:cantSplit/>
        </w:trPr>
        <w:tc>
          <w:tcPr>
            <w:tcW w:w="1568" w:type="pct"/>
          </w:tcPr>
          <w:p w14:paraId="3C3DCB67" w14:textId="77777777" w:rsidR="00902EA3" w:rsidRPr="00D544EF" w:rsidRDefault="00902EA3"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4C62346D"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6E8219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3B3D4D0"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902EA3" w:rsidRPr="00C00112" w14:paraId="0567922F" w14:textId="77777777" w:rsidTr="00902EA3">
        <w:trPr>
          <w:cantSplit/>
        </w:trPr>
        <w:tc>
          <w:tcPr>
            <w:tcW w:w="1568" w:type="pct"/>
          </w:tcPr>
          <w:p w14:paraId="21AB9863" w14:textId="7777777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902EA3" w:rsidRPr="00D544EF" w:rsidRDefault="00902EA3" w:rsidP="00902EA3">
            <w:pPr>
              <w:spacing w:before="60" w:after="60"/>
              <w:rPr>
                <w:rFonts w:ascii="Arial" w:hAnsi="Arial" w:cs="Arial"/>
                <w:color w:val="000000" w:themeColor="text1"/>
                <w:sz w:val="18"/>
                <w:szCs w:val="18"/>
              </w:rPr>
            </w:pPr>
          </w:p>
        </w:tc>
        <w:tc>
          <w:tcPr>
            <w:tcW w:w="1363" w:type="pct"/>
          </w:tcPr>
          <w:p w14:paraId="155AB034" w14:textId="68C47AA7"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6DDFF23D" w:rsidR="00902EA3" w:rsidRPr="00D544EF" w:rsidRDefault="00902EA3"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C33146" w:rsidRPr="00C00112" w14:paraId="04EDF617" w14:textId="77777777" w:rsidTr="00902EA3">
        <w:trPr>
          <w:cantSplit/>
        </w:trPr>
        <w:tc>
          <w:tcPr>
            <w:tcW w:w="1568" w:type="pct"/>
          </w:tcPr>
          <w:p w14:paraId="047505B0" w14:textId="4B11AC4C" w:rsidR="00C33146" w:rsidRPr="00D544EF" w:rsidRDefault="00C33146" w:rsidP="00C33146">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C33146" w:rsidRPr="00D544EF" w:rsidRDefault="00C33146" w:rsidP="00C33146">
            <w:pPr>
              <w:spacing w:before="60" w:after="60"/>
              <w:rPr>
                <w:rFonts w:ascii="Arial" w:hAnsi="Arial" w:cs="Arial"/>
                <w:color w:val="000000" w:themeColor="text1"/>
                <w:sz w:val="18"/>
                <w:szCs w:val="18"/>
              </w:rPr>
            </w:pPr>
          </w:p>
        </w:tc>
        <w:tc>
          <w:tcPr>
            <w:tcW w:w="1363" w:type="pct"/>
          </w:tcPr>
          <w:p w14:paraId="64AF0F83" w14:textId="77777777"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4EE911B" w14:textId="2AF301FD"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6666D7B7"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C33146" w:rsidRPr="00C00112" w14:paraId="7212D153" w14:textId="77777777" w:rsidTr="00902EA3">
        <w:trPr>
          <w:cantSplit/>
        </w:trPr>
        <w:tc>
          <w:tcPr>
            <w:tcW w:w="1568" w:type="pct"/>
          </w:tcPr>
          <w:p w14:paraId="6A309440" w14:textId="22F1F5E6"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C33146" w:rsidRPr="00D544EF" w:rsidRDefault="00C33146" w:rsidP="00C33146">
            <w:pPr>
              <w:spacing w:before="60" w:after="60"/>
              <w:rPr>
                <w:rFonts w:ascii="Arial" w:hAnsi="Arial" w:cs="Arial"/>
                <w:color w:val="000000" w:themeColor="text1"/>
                <w:sz w:val="18"/>
                <w:szCs w:val="18"/>
              </w:rPr>
            </w:pPr>
          </w:p>
        </w:tc>
        <w:tc>
          <w:tcPr>
            <w:tcW w:w="1363" w:type="pct"/>
          </w:tcPr>
          <w:p w14:paraId="0552CBD0" w14:textId="77777777"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75F27B6" w14:textId="5461AF6C" w:rsidR="00C33146" w:rsidRPr="00D544EF" w:rsidRDefault="00C33146" w:rsidP="00C3314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32E57271" w:rsidR="00C33146" w:rsidRPr="00710C05" w:rsidRDefault="00C33146" w:rsidP="00C3314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C33146" w:rsidRPr="00C00112" w14:paraId="06F82AF4" w14:textId="77777777" w:rsidTr="00902EA3">
        <w:trPr>
          <w:cantSplit/>
        </w:trPr>
        <w:tc>
          <w:tcPr>
            <w:tcW w:w="1568" w:type="pct"/>
          </w:tcPr>
          <w:p w14:paraId="1DA98234" w14:textId="150AA317" w:rsidR="00C33146" w:rsidRPr="0062330E" w:rsidRDefault="00C33146" w:rsidP="00C33146">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C33146" w:rsidRPr="00C00112" w:rsidRDefault="00C33146" w:rsidP="00C33146">
            <w:pPr>
              <w:spacing w:before="60" w:after="60"/>
              <w:rPr>
                <w:rFonts w:ascii="Arial" w:hAnsi="Arial" w:cs="Arial"/>
                <w:color w:val="0000FF"/>
                <w:sz w:val="18"/>
                <w:szCs w:val="18"/>
              </w:rPr>
            </w:pPr>
          </w:p>
        </w:tc>
        <w:tc>
          <w:tcPr>
            <w:tcW w:w="1363" w:type="pct"/>
          </w:tcPr>
          <w:p w14:paraId="6E0BE95F" w14:textId="7722DBAB" w:rsidR="00C33146" w:rsidRPr="00B4085B" w:rsidRDefault="00C33146" w:rsidP="00C33146">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46974DD1" w:rsidR="00C33146" w:rsidRPr="00710C05" w:rsidRDefault="00C33146" w:rsidP="00C3314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C33146" w:rsidRPr="00C00112" w14:paraId="678B3F4E" w14:textId="77777777" w:rsidTr="00902EA3">
        <w:trPr>
          <w:cantSplit/>
        </w:trPr>
        <w:tc>
          <w:tcPr>
            <w:tcW w:w="1568" w:type="pct"/>
          </w:tcPr>
          <w:p w14:paraId="53EC876C" w14:textId="602B62BD" w:rsidR="00C33146" w:rsidRPr="0062330E" w:rsidRDefault="00C33146" w:rsidP="00C33146">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C33146" w:rsidRPr="00C00112" w:rsidRDefault="00C33146" w:rsidP="00C33146">
            <w:pPr>
              <w:spacing w:before="60" w:after="60"/>
              <w:rPr>
                <w:rFonts w:ascii="Arial" w:hAnsi="Arial" w:cs="Arial"/>
                <w:color w:val="0000FF"/>
                <w:sz w:val="18"/>
                <w:szCs w:val="18"/>
              </w:rPr>
            </w:pPr>
          </w:p>
        </w:tc>
        <w:tc>
          <w:tcPr>
            <w:tcW w:w="1363" w:type="pct"/>
          </w:tcPr>
          <w:p w14:paraId="7FF43E59" w14:textId="641D8ABF" w:rsidR="00C33146" w:rsidRPr="00B4085B" w:rsidRDefault="00C33146" w:rsidP="00C33146">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808E021" w14:textId="1A311C6A" w:rsidR="00C33146" w:rsidRPr="00710C05" w:rsidRDefault="00C33146" w:rsidP="00C3314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902EA3" w:rsidRPr="00C00112" w14:paraId="1D475932" w14:textId="77777777" w:rsidTr="00902EA3">
        <w:trPr>
          <w:cantSplit/>
        </w:trPr>
        <w:tc>
          <w:tcPr>
            <w:tcW w:w="1568" w:type="pct"/>
          </w:tcPr>
          <w:p w14:paraId="60E1DE16" w14:textId="474F8EEB" w:rsidR="00902EA3" w:rsidRPr="00D544EF" w:rsidRDefault="00902EA3"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5411ED40" w14:textId="77777777" w:rsidR="00902EA3" w:rsidRPr="00C00112" w:rsidRDefault="00902EA3" w:rsidP="00902EA3">
            <w:pPr>
              <w:spacing w:before="60" w:after="60"/>
              <w:rPr>
                <w:rFonts w:ascii="Arial" w:hAnsi="Arial" w:cs="Arial"/>
                <w:color w:val="0000FF"/>
                <w:sz w:val="18"/>
                <w:szCs w:val="18"/>
              </w:rPr>
            </w:pPr>
          </w:p>
        </w:tc>
        <w:tc>
          <w:tcPr>
            <w:tcW w:w="1363" w:type="pct"/>
          </w:tcPr>
          <w:p w14:paraId="02216F4C"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EC7825F" w14:textId="57B76A16"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E15359" w14:textId="32932D27" w:rsidR="00902EA3" w:rsidRPr="00710C05" w:rsidRDefault="00902EA3"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902EA3" w:rsidRPr="00C00112" w14:paraId="4E4A0D08" w14:textId="77777777" w:rsidTr="00902EA3">
        <w:trPr>
          <w:cantSplit/>
        </w:trPr>
        <w:tc>
          <w:tcPr>
            <w:tcW w:w="1568" w:type="pct"/>
          </w:tcPr>
          <w:p w14:paraId="0872161E" w14:textId="522AAABC" w:rsidR="00902EA3" w:rsidRPr="00D544EF" w:rsidRDefault="00902EA3" w:rsidP="00902EA3">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1BC72463" w14:textId="77777777" w:rsidR="00902EA3" w:rsidRPr="00C00112" w:rsidRDefault="00902EA3" w:rsidP="00902EA3">
            <w:pPr>
              <w:spacing w:before="60" w:after="60"/>
              <w:rPr>
                <w:rFonts w:ascii="Arial" w:hAnsi="Arial" w:cs="Arial"/>
                <w:color w:val="0000FF"/>
                <w:sz w:val="18"/>
                <w:szCs w:val="18"/>
              </w:rPr>
            </w:pPr>
          </w:p>
        </w:tc>
        <w:tc>
          <w:tcPr>
            <w:tcW w:w="1363" w:type="pct"/>
          </w:tcPr>
          <w:p w14:paraId="24F1C118" w14:textId="77777777" w:rsidR="00902EA3" w:rsidRPr="00AE3D73" w:rsidRDefault="00902EA3"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CBB93D" w14:textId="6989819E" w:rsidR="00902EA3" w:rsidRPr="00D544EF" w:rsidRDefault="00902EA3"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F8E39BE" w14:textId="095AE77E" w:rsidR="00902EA3" w:rsidRPr="00710C05" w:rsidRDefault="00902EA3"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bookmarkEnd w:id="17"/>
    </w:tbl>
    <w:p w14:paraId="60792213" w14:textId="00EA46CA" w:rsidR="00902EA3" w:rsidRDefault="00902EA3" w:rsidP="00A9057C">
      <w:pPr>
        <w:ind w:left="567"/>
        <w:rPr>
          <w:rStyle w:val="Pink"/>
          <w:sz w:val="18"/>
          <w:szCs w:val="18"/>
        </w:rPr>
      </w:pPr>
      <w:r>
        <w:rPr>
          <w:rStyle w:val="Pink"/>
          <w:sz w:val="18"/>
          <w:szCs w:val="18"/>
        </w:rPr>
        <w:br w:type="page"/>
      </w:r>
    </w:p>
    <w:p w14:paraId="36AA65BC" w14:textId="77777777" w:rsidR="00CC71E8" w:rsidRDefault="00CC71E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367B41">
            <w:pPr>
              <w:pStyle w:val="TableText"/>
              <w:rPr>
                <w:sz w:val="18"/>
                <w:szCs w:val="18"/>
              </w:rPr>
            </w:pPr>
            <w:bookmarkStart w:id="18" w:name="_Hlk102986383"/>
            <w:r w:rsidRPr="004921D8">
              <w:rPr>
                <w:sz w:val="18"/>
                <w:szCs w:val="18"/>
              </w:rPr>
              <w:t>Table S4.2 Reporting forms</w:t>
            </w:r>
          </w:p>
        </w:tc>
      </w:tr>
      <w:tr w:rsidR="00CC71E8" w:rsidRPr="00C25946" w14:paraId="694CB5B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367B41">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367B41">
            <w:pPr>
              <w:pStyle w:val="TableText"/>
              <w:rPr>
                <w:sz w:val="18"/>
                <w:szCs w:val="18"/>
              </w:rPr>
            </w:pPr>
            <w:r w:rsidRPr="004921D8">
              <w:rPr>
                <w:sz w:val="18"/>
                <w:szCs w:val="18"/>
              </w:rPr>
              <w:t>Reporting format</w:t>
            </w:r>
          </w:p>
        </w:tc>
      </w:tr>
      <w:tr w:rsidR="00CC71E8" w:rsidRPr="00C25946" w14:paraId="3EA2313C" w14:textId="77777777" w:rsidTr="00367B41">
        <w:trPr>
          <w:cantSplit/>
        </w:trPr>
        <w:tc>
          <w:tcPr>
            <w:tcW w:w="1877" w:type="pct"/>
          </w:tcPr>
          <w:p w14:paraId="3EE52938" w14:textId="77777777" w:rsidR="00CC71E8" w:rsidRPr="00950A72" w:rsidRDefault="00CC71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77777777" w:rsidR="00CC71E8" w:rsidRPr="00C33146" w:rsidRDefault="00CC71E8" w:rsidP="00367B41">
            <w:pPr>
              <w:pStyle w:val="TableText"/>
              <w:rPr>
                <w:rStyle w:val="Blue"/>
                <w:color w:val="000000" w:themeColor="text1"/>
                <w:sz w:val="18"/>
                <w:szCs w:val="18"/>
              </w:rPr>
            </w:pPr>
            <w:r w:rsidRPr="00C33146">
              <w:rPr>
                <w:rStyle w:val="Pink"/>
                <w:color w:val="000000" w:themeColor="text1"/>
                <w:sz w:val="18"/>
                <w:szCs w:val="18"/>
              </w:rPr>
              <w:t>Annual water summary report or other form as agreed in writing by Natural Resources Wales</w:t>
            </w:r>
          </w:p>
        </w:tc>
      </w:tr>
      <w:tr w:rsidR="00F02516" w:rsidRPr="00C25946" w14:paraId="6ADED4FE" w14:textId="77777777" w:rsidTr="00367B41">
        <w:trPr>
          <w:cantSplit/>
        </w:trPr>
        <w:tc>
          <w:tcPr>
            <w:tcW w:w="1877" w:type="pct"/>
          </w:tcPr>
          <w:p w14:paraId="278CF508" w14:textId="644A256F" w:rsidR="00F02516" w:rsidRPr="00950A72" w:rsidRDefault="00F02516" w:rsidP="00C33146">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036C82CE" w:rsidR="00F02516" w:rsidRPr="00C33146" w:rsidRDefault="00F02516" w:rsidP="00F02516">
            <w:pPr>
              <w:pStyle w:val="TableText"/>
              <w:rPr>
                <w:rStyle w:val="Pink"/>
                <w:color w:val="000000" w:themeColor="text1"/>
                <w:sz w:val="18"/>
                <w:szCs w:val="18"/>
              </w:rPr>
            </w:pPr>
            <w:r w:rsidRPr="00C33146">
              <w:rPr>
                <w:rStyle w:val="Pink"/>
                <w:rFonts w:ascii="Arial" w:hAnsi="Arial" w:cs="Arial"/>
                <w:color w:val="000000" w:themeColor="text1"/>
                <w:sz w:val="18"/>
                <w:szCs w:val="18"/>
              </w:rPr>
              <w:t xml:space="preserve">Annual and bathing water summary report or other form as agreed in writing by Natural Resources Wales </w:t>
            </w:r>
          </w:p>
        </w:tc>
      </w:tr>
      <w:tr w:rsidR="00F02516" w:rsidRPr="00C25946" w14:paraId="4C23F1FF" w14:textId="77777777" w:rsidTr="00367B41">
        <w:trPr>
          <w:cantSplit/>
        </w:trPr>
        <w:tc>
          <w:tcPr>
            <w:tcW w:w="1877" w:type="pct"/>
          </w:tcPr>
          <w:p w14:paraId="019E0725"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F02516" w:rsidRPr="00950A72" w:rsidRDefault="00F02516"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02516" w:rsidRPr="00C25946" w14:paraId="107F5080" w14:textId="77777777" w:rsidTr="00367B41">
        <w:trPr>
          <w:cantSplit/>
        </w:trPr>
        <w:tc>
          <w:tcPr>
            <w:tcW w:w="1877" w:type="pct"/>
          </w:tcPr>
          <w:p w14:paraId="1A07A349" w14:textId="77777777" w:rsidR="00F02516" w:rsidRPr="00950A72" w:rsidRDefault="00F02516" w:rsidP="00F02516">
            <w:pPr>
              <w:pStyle w:val="TableText"/>
              <w:rPr>
                <w:rStyle w:val="Blue"/>
                <w:color w:val="auto"/>
                <w:sz w:val="18"/>
                <w:szCs w:val="18"/>
              </w:rPr>
            </w:pPr>
            <w:r w:rsidRPr="00950A72">
              <w:rPr>
                <w:rStyle w:val="Blue"/>
                <w:color w:val="auto"/>
                <w:sz w:val="18"/>
                <w:szCs w:val="18"/>
              </w:rPr>
              <w:t>Event recorder status</w:t>
            </w:r>
          </w:p>
          <w:p w14:paraId="320FE902" w14:textId="77777777" w:rsidR="00F02516" w:rsidRPr="00950A72" w:rsidRDefault="00F02516" w:rsidP="00F02516">
            <w:pPr>
              <w:pStyle w:val="TableText"/>
              <w:rPr>
                <w:rStyle w:val="Blue"/>
                <w:color w:val="auto"/>
                <w:sz w:val="18"/>
                <w:szCs w:val="18"/>
              </w:rPr>
            </w:pPr>
          </w:p>
        </w:tc>
        <w:tc>
          <w:tcPr>
            <w:tcW w:w="3123" w:type="pct"/>
          </w:tcPr>
          <w:p w14:paraId="276AC220" w14:textId="77777777" w:rsidR="00F02516" w:rsidRPr="00950A72" w:rsidRDefault="00F02516"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F02516" w:rsidRPr="00950A72" w:rsidRDefault="00F02516"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02516" w:rsidRPr="00C25946" w14:paraId="53F1F81B" w14:textId="77777777" w:rsidTr="00367B41">
        <w:trPr>
          <w:cantSplit/>
        </w:trPr>
        <w:tc>
          <w:tcPr>
            <w:tcW w:w="1877" w:type="pct"/>
          </w:tcPr>
          <w:p w14:paraId="7F4003E1" w14:textId="77777777" w:rsidR="00F02516" w:rsidRPr="0054680E" w:rsidRDefault="00F02516"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F02516" w:rsidRPr="0054680E" w:rsidRDefault="00F02516"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02516" w:rsidRPr="00C25946" w14:paraId="2DF3584B" w14:textId="77777777" w:rsidTr="00367B41">
        <w:trPr>
          <w:cantSplit/>
        </w:trPr>
        <w:tc>
          <w:tcPr>
            <w:tcW w:w="1877" w:type="pct"/>
          </w:tcPr>
          <w:p w14:paraId="04C805D2" w14:textId="77777777" w:rsidR="00F02516" w:rsidRPr="0054680E" w:rsidRDefault="00F02516"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09262C7D" w14:textId="77777777" w:rsidTr="00367B41">
        <w:trPr>
          <w:cantSplit/>
        </w:trPr>
        <w:tc>
          <w:tcPr>
            <w:tcW w:w="1877" w:type="pct"/>
          </w:tcPr>
          <w:p w14:paraId="6B8F05F1" w14:textId="77777777" w:rsidR="00F02516" w:rsidRPr="0054680E" w:rsidRDefault="00F02516"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561931C9" w14:textId="77777777" w:rsidTr="00367B41">
        <w:trPr>
          <w:cantSplit/>
        </w:trPr>
        <w:tc>
          <w:tcPr>
            <w:tcW w:w="1877" w:type="pct"/>
          </w:tcPr>
          <w:p w14:paraId="18857E4C" w14:textId="77777777" w:rsidR="00F02516" w:rsidRPr="0054680E" w:rsidRDefault="00F02516"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141E4DEE" w14:textId="77777777" w:rsidTr="00367B41">
        <w:trPr>
          <w:cantSplit/>
        </w:trPr>
        <w:tc>
          <w:tcPr>
            <w:tcW w:w="1877" w:type="pct"/>
          </w:tcPr>
          <w:p w14:paraId="1F97CE8D" w14:textId="77777777" w:rsidR="00F02516" w:rsidRPr="0054680E" w:rsidRDefault="00F02516"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F02516" w:rsidRPr="0054680E" w:rsidRDefault="00F02516" w:rsidP="00F02516">
            <w:pPr>
              <w:pStyle w:val="TableText"/>
              <w:rPr>
                <w:rStyle w:val="Blue"/>
                <w:color w:val="auto"/>
                <w:sz w:val="18"/>
                <w:szCs w:val="18"/>
              </w:rPr>
            </w:pPr>
            <w:r w:rsidRPr="0054680E">
              <w:rPr>
                <w:sz w:val="18"/>
                <w:szCs w:val="18"/>
              </w:rPr>
              <w:t>Electronic format as agreed in writing by Natural Resources Wales.</w:t>
            </w:r>
          </w:p>
        </w:tc>
      </w:tr>
      <w:tr w:rsidR="00F02516" w:rsidRPr="00C25946" w14:paraId="4A0DA01B" w14:textId="77777777" w:rsidTr="00367B41">
        <w:trPr>
          <w:cantSplit/>
        </w:trPr>
        <w:tc>
          <w:tcPr>
            <w:tcW w:w="1877" w:type="pct"/>
          </w:tcPr>
          <w:p w14:paraId="73328741" w14:textId="5D81CB9F" w:rsidR="00F02516" w:rsidRPr="0054680E" w:rsidRDefault="00F02516" w:rsidP="00F02516">
            <w:pPr>
              <w:pStyle w:val="TableText"/>
              <w:rPr>
                <w:sz w:val="18"/>
                <w:szCs w:val="18"/>
              </w:rPr>
            </w:pPr>
            <w:r w:rsidRPr="000110FE">
              <w:rPr>
                <w:rStyle w:val="Blue"/>
                <w:color w:val="auto"/>
                <w:sz w:val="18"/>
                <w:szCs w:val="18"/>
              </w:rPr>
              <w:t>Operation of the emergency overflow</w:t>
            </w:r>
          </w:p>
        </w:tc>
        <w:tc>
          <w:tcPr>
            <w:tcW w:w="3123" w:type="pct"/>
          </w:tcPr>
          <w:p w14:paraId="747BBCF9" w14:textId="576D7883" w:rsidR="00F02516" w:rsidRPr="0054680E" w:rsidRDefault="00F02516"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F02516" w:rsidRPr="00C25946" w14:paraId="3233C991" w14:textId="77777777" w:rsidTr="00367B41">
        <w:trPr>
          <w:cantSplit/>
        </w:trPr>
        <w:tc>
          <w:tcPr>
            <w:tcW w:w="1877" w:type="pct"/>
          </w:tcPr>
          <w:p w14:paraId="61A95A16" w14:textId="1DB52D0F" w:rsidR="00F02516" w:rsidRPr="0054680E" w:rsidRDefault="00F02516" w:rsidP="00F02516">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8F1E039" w14:textId="4A8E4867" w:rsidR="00F02516" w:rsidRPr="0054680E" w:rsidRDefault="00F02516"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bookmarkEnd w:id="18"/>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6EAC33B" w:rsidR="00926B5E" w:rsidRPr="00C33146" w:rsidRDefault="00A97ED0" w:rsidP="00926B5E">
            <w:pPr>
              <w:pStyle w:val="TableText"/>
              <w:rPr>
                <w:color w:val="000000" w:themeColor="text1"/>
              </w:rPr>
            </w:pPr>
            <w:r w:rsidRPr="00C33146">
              <w:rPr>
                <w:color w:val="000000" w:themeColor="text1"/>
              </w:rPr>
              <w:fldChar w:fldCharType="begin"/>
            </w:r>
            <w:r w:rsidRPr="00C33146">
              <w:rPr>
                <w:color w:val="000000" w:themeColor="text1"/>
              </w:rPr>
              <w:instrText xml:space="preserve"> MERGEFIELD Permit_number </w:instrText>
            </w:r>
            <w:r w:rsidRPr="00C33146">
              <w:rPr>
                <w:color w:val="000000" w:themeColor="text1"/>
              </w:rPr>
              <w:fldChar w:fldCharType="separate"/>
            </w:r>
            <w:r w:rsidR="00800B49" w:rsidRPr="00C33146">
              <w:rPr>
                <w:noProof/>
                <w:color w:val="000000" w:themeColor="text1"/>
              </w:rPr>
              <w:t>CG0141601</w:t>
            </w:r>
            <w:r w:rsidRPr="00C3314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33146" w:rsidRDefault="00815D01" w:rsidP="00926B5E">
            <w:pPr>
              <w:pStyle w:val="TableText"/>
              <w:rPr>
                <w:color w:val="000000" w:themeColor="text1"/>
              </w:rPr>
            </w:pPr>
            <w:r w:rsidRPr="00C33146">
              <w:rPr>
                <w:color w:val="000000" w:themeColor="text1"/>
              </w:rPr>
              <w:t>D</w:t>
            </w:r>
            <w:r w:rsidRPr="00C33146">
              <w:rPr>
                <w:rFonts w:cstheme="minorHAnsi"/>
                <w:color w:val="000000" w:themeColor="text1"/>
              </w:rPr>
              <w:t>ŵ</w:t>
            </w:r>
            <w:r w:rsidRPr="00C3314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C716FF9" w:rsidR="00926B5E" w:rsidRPr="00C33146" w:rsidRDefault="00A97ED0" w:rsidP="00926B5E">
            <w:pPr>
              <w:pStyle w:val="TableText"/>
              <w:rPr>
                <w:color w:val="000000" w:themeColor="text1"/>
              </w:rPr>
            </w:pPr>
            <w:r w:rsidRPr="00C33146">
              <w:rPr>
                <w:color w:val="000000" w:themeColor="text1"/>
              </w:rPr>
              <w:fldChar w:fldCharType="begin"/>
            </w:r>
            <w:r w:rsidRPr="00C33146">
              <w:rPr>
                <w:color w:val="000000" w:themeColor="text1"/>
              </w:rPr>
              <w:instrText xml:space="preserve"> MERGEFIELD Site_name </w:instrText>
            </w:r>
            <w:r w:rsidRPr="00C33146">
              <w:rPr>
                <w:color w:val="000000" w:themeColor="text1"/>
              </w:rPr>
              <w:fldChar w:fldCharType="separate"/>
            </w:r>
            <w:r w:rsidR="00800B49" w:rsidRPr="00C33146">
              <w:rPr>
                <w:noProof/>
                <w:color w:val="000000" w:themeColor="text1"/>
              </w:rPr>
              <w:t>CSO and EO at Penrhyn Bay SPS</w:t>
            </w:r>
            <w:r w:rsidRPr="00C33146">
              <w:rPr>
                <w:color w:val="000000" w:themeColor="text1"/>
              </w:rPr>
              <w:fldChar w:fldCharType="end"/>
            </w:r>
            <w:r w:rsidRPr="00C33146">
              <w:rPr>
                <w:color w:val="000000" w:themeColor="text1"/>
              </w:rPr>
              <w:t xml:space="preserve">, </w:t>
            </w:r>
            <w:r w:rsidRPr="00C33146">
              <w:rPr>
                <w:color w:val="000000" w:themeColor="text1"/>
              </w:rPr>
              <w:fldChar w:fldCharType="begin"/>
            </w:r>
            <w:r w:rsidRPr="00C33146">
              <w:rPr>
                <w:color w:val="000000" w:themeColor="text1"/>
              </w:rPr>
              <w:instrText xml:space="preserve"> MERGEFIELD DSI_ADD2 </w:instrText>
            </w:r>
            <w:r w:rsidRPr="00C33146">
              <w:rPr>
                <w:color w:val="000000" w:themeColor="text1"/>
              </w:rPr>
              <w:fldChar w:fldCharType="separate"/>
            </w:r>
            <w:r w:rsidR="00800B49" w:rsidRPr="00C33146">
              <w:rPr>
                <w:noProof/>
                <w:color w:val="000000" w:themeColor="text1"/>
              </w:rPr>
              <w:t>Morfa Road</w:t>
            </w:r>
            <w:r w:rsidRPr="00C33146">
              <w:rPr>
                <w:color w:val="000000" w:themeColor="text1"/>
              </w:rPr>
              <w:fldChar w:fldCharType="end"/>
            </w:r>
            <w:r w:rsidRPr="00C33146">
              <w:rPr>
                <w:color w:val="000000" w:themeColor="text1"/>
              </w:rPr>
              <w:t xml:space="preserve">, </w:t>
            </w:r>
            <w:r w:rsidRPr="00C33146">
              <w:rPr>
                <w:color w:val="000000" w:themeColor="text1"/>
              </w:rPr>
              <w:fldChar w:fldCharType="begin"/>
            </w:r>
            <w:r w:rsidRPr="00C33146">
              <w:rPr>
                <w:color w:val="000000" w:themeColor="text1"/>
              </w:rPr>
              <w:instrText xml:space="preserve"> MERGEFIELD DSI_ADD3 </w:instrText>
            </w:r>
            <w:r w:rsidRPr="00C33146">
              <w:rPr>
                <w:color w:val="000000" w:themeColor="text1"/>
              </w:rPr>
              <w:fldChar w:fldCharType="separate"/>
            </w:r>
            <w:r w:rsidR="00800B49" w:rsidRPr="00C33146">
              <w:rPr>
                <w:noProof/>
                <w:color w:val="000000" w:themeColor="text1"/>
              </w:rPr>
              <w:t>Penrhyn Bay</w:t>
            </w:r>
            <w:r w:rsidRPr="00C33146">
              <w:rPr>
                <w:color w:val="000000" w:themeColor="text1"/>
              </w:rPr>
              <w:fldChar w:fldCharType="end"/>
            </w:r>
            <w:r w:rsidRPr="00C33146">
              <w:rPr>
                <w:color w:val="000000" w:themeColor="text1"/>
              </w:rPr>
              <w:t>,</w:t>
            </w:r>
            <w:r w:rsidR="00800B49" w:rsidRPr="00C33146">
              <w:rPr>
                <w:color w:val="000000" w:themeColor="text1"/>
              </w:rPr>
              <w:t xml:space="preserve"> </w:t>
            </w:r>
            <w:r w:rsidR="00DC5706" w:rsidRPr="00C33146">
              <w:rPr>
                <w:color w:val="000000" w:themeColor="text1"/>
              </w:rPr>
              <w:t>Conwy</w:t>
            </w:r>
            <w:r w:rsidR="006B437E" w:rsidRPr="00C33146">
              <w:rPr>
                <w:color w:val="000000" w:themeColor="text1"/>
              </w:rPr>
              <w:t xml:space="preserve">, </w:t>
            </w:r>
            <w:r w:rsidRPr="00C33146">
              <w:rPr>
                <w:color w:val="000000" w:themeColor="text1"/>
              </w:rPr>
              <w:fldChar w:fldCharType="begin"/>
            </w:r>
            <w:r w:rsidRPr="00C33146">
              <w:rPr>
                <w:color w:val="000000" w:themeColor="text1"/>
              </w:rPr>
              <w:instrText xml:space="preserve"> MERGEFIELD DSI_POST_CODE </w:instrText>
            </w:r>
            <w:r w:rsidRPr="00C33146">
              <w:rPr>
                <w:color w:val="000000" w:themeColor="text1"/>
              </w:rPr>
              <w:fldChar w:fldCharType="separate"/>
            </w:r>
            <w:r w:rsidR="00800B49" w:rsidRPr="00C33146">
              <w:rPr>
                <w:noProof/>
                <w:color w:val="000000" w:themeColor="text1"/>
              </w:rPr>
              <w:t>LL30 3PT</w:t>
            </w:r>
            <w:r w:rsidRPr="00C3314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F02516" w:rsidRDefault="00926B5E" w:rsidP="00A9057C">
      <w:pPr>
        <w:pStyle w:val="Heading2"/>
        <w:ind w:left="567"/>
        <w:rPr>
          <w:sz w:val="36"/>
          <w:szCs w:val="28"/>
        </w:rPr>
      </w:pPr>
      <w:r w:rsidRPr="00F02516">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9"/>
      <w:bookmarkEnd w:id="20"/>
    </w:p>
    <w:p w14:paraId="4ECF713A" w14:textId="17527035" w:rsidR="00720D19" w:rsidRPr="00815D01" w:rsidRDefault="00720D19" w:rsidP="00197F73">
      <w:pPr>
        <w:pStyle w:val="BodyTextIndent"/>
        <w:tabs>
          <w:tab w:val="left" w:pos="1418"/>
        </w:tabs>
        <w:ind w:left="567"/>
        <w:rPr>
          <w:sz w:val="18"/>
          <w:szCs w:val="18"/>
        </w:rPr>
      </w:pPr>
      <w:bookmarkStart w:id="2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1"/>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13FF78E1" w:rsidR="00926B5E" w:rsidRDefault="009B29D0" w:rsidP="00A9057C">
      <w:pPr>
        <w:pStyle w:val="Heading1"/>
        <w:ind w:left="567"/>
      </w:pPr>
      <w:r>
        <w:rPr>
          <w:noProof/>
        </w:rPr>
        <w:lastRenderedPageBreak/>
        <w:drawing>
          <wp:anchor distT="0" distB="0" distL="114300" distR="114300" simplePos="0" relativeHeight="251661312" behindDoc="1" locked="0" layoutInCell="1" allowOverlap="1" wp14:anchorId="3599A6EA" wp14:editId="5AA0E270">
            <wp:simplePos x="0" y="0"/>
            <wp:positionH relativeFrom="column">
              <wp:posOffset>381000</wp:posOffset>
            </wp:positionH>
            <wp:positionV relativeFrom="paragraph">
              <wp:posOffset>457200</wp:posOffset>
            </wp:positionV>
            <wp:extent cx="5397500" cy="4819650"/>
            <wp:effectExtent l="0" t="0" r="0" b="0"/>
            <wp:wrapTight wrapText="bothSides">
              <wp:wrapPolygon edited="0">
                <wp:start x="0" y="0"/>
                <wp:lineTo x="0" y="21515"/>
                <wp:lineTo x="21498" y="21515"/>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7500" cy="481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rsidRPr="00815D01">
        <w:t>Schedule 7 – Site plan</w:t>
      </w:r>
    </w:p>
    <w:p w14:paraId="5F7841EB" w14:textId="77777777" w:rsidR="009B29D0" w:rsidRDefault="009B29D0" w:rsidP="000152F0">
      <w:pPr>
        <w:ind w:left="567"/>
        <w:rPr>
          <w:rFonts w:ascii="Arial" w:hAnsi="Arial"/>
          <w:szCs w:val="20"/>
        </w:rPr>
      </w:pPr>
    </w:p>
    <w:p w14:paraId="6BA62E01" w14:textId="74C9095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67B41" w:rsidRDefault="00367B41" w:rsidP="00FF16FF">
      <w:pPr>
        <w:spacing w:before="0" w:after="0" w:line="240" w:lineRule="auto"/>
      </w:pPr>
      <w:r>
        <w:separator/>
      </w:r>
    </w:p>
  </w:endnote>
  <w:endnote w:type="continuationSeparator" w:id="0">
    <w:p w14:paraId="31DAA22B" w14:textId="77777777" w:rsidR="00367B41" w:rsidRDefault="00367B4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2CD7C849" w:rsidR="00367B41" w:rsidRPr="007D4C9B" w:rsidRDefault="00367B41" w:rsidP="007D4C9B">
    <w:pPr>
      <w:spacing w:before="0" w:after="0" w:line="240" w:lineRule="auto"/>
      <w:rPr>
        <w:rFonts w:ascii="Arial" w:hAnsi="Arial"/>
        <w:sz w:val="16"/>
      </w:rPr>
    </w:pPr>
    <w:r w:rsidRPr="007D4C9B">
      <w:rPr>
        <w:rFonts w:ascii="Arial" w:hAnsi="Arial"/>
        <w:sz w:val="16"/>
      </w:rPr>
      <w:t xml:space="preserve">Variation </w:t>
    </w:r>
    <w:r w:rsidR="00DE794C">
      <w:rPr>
        <w:rFonts w:ascii="Arial" w:hAnsi="Arial"/>
        <w:sz w:val="16"/>
      </w:rPr>
      <w:t>a</w:t>
    </w:r>
    <w:r w:rsidRPr="007D4C9B">
      <w:rPr>
        <w:rFonts w:ascii="Arial" w:hAnsi="Arial"/>
        <w:sz w:val="16"/>
      </w:rPr>
      <w:t>pplication:</w:t>
    </w:r>
  </w:p>
  <w:p w14:paraId="410E7CAC" w14:textId="4BCF82F0" w:rsidR="00367B41" w:rsidRPr="007D4C9B" w:rsidRDefault="00821278" w:rsidP="007D4C9B">
    <w:pPr>
      <w:spacing w:before="0" w:after="0" w:line="240" w:lineRule="auto"/>
      <w:rPr>
        <w:rFonts w:ascii="Arial" w:hAnsi="Arial"/>
        <w:sz w:val="16"/>
      </w:rPr>
    </w:pPr>
    <w:r w:rsidRPr="00821278">
      <w:rPr>
        <w:rFonts w:ascii="Arial" w:hAnsi="Arial"/>
        <w:sz w:val="16"/>
      </w:rPr>
      <w:t>PAN-019025</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roman  \* MERGEFORMAT </w:instrText>
    </w:r>
    <w:r w:rsidR="00367B41" w:rsidRPr="007D4C9B">
      <w:rPr>
        <w:rFonts w:ascii="Arial" w:hAnsi="Arial"/>
        <w:sz w:val="16"/>
      </w:rPr>
      <w:fldChar w:fldCharType="separate"/>
    </w:r>
    <w:r w:rsidR="00367B41" w:rsidRPr="007D4C9B">
      <w:rPr>
        <w:rFonts w:ascii="Arial" w:hAnsi="Arial"/>
        <w:sz w:val="16"/>
      </w:rPr>
      <w:t>ii</w:t>
    </w:r>
    <w:r w:rsidR="00367B41"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367B41" w:rsidRPr="0094162E" w:rsidRDefault="00367B41" w:rsidP="007D4C9B">
    <w:pPr>
      <w:spacing w:before="0" w:after="0" w:line="240" w:lineRule="auto"/>
      <w:rPr>
        <w:rFonts w:ascii="Arial" w:hAnsi="Arial"/>
        <w:color w:val="000000" w:themeColor="text1"/>
        <w:sz w:val="16"/>
      </w:rPr>
    </w:pPr>
    <w:r w:rsidRPr="0094162E">
      <w:rPr>
        <w:rFonts w:ascii="Arial" w:hAnsi="Arial"/>
        <w:color w:val="000000" w:themeColor="text1"/>
        <w:sz w:val="16"/>
      </w:rPr>
      <w:t>Permit number:</w:t>
    </w:r>
  </w:p>
  <w:p w14:paraId="4AED5CC7" w14:textId="73BC2BD6" w:rsidR="00367B41" w:rsidRPr="007D4C9B" w:rsidRDefault="00821278" w:rsidP="007D4C9B">
    <w:pPr>
      <w:spacing w:before="0" w:after="0" w:line="240" w:lineRule="auto"/>
      <w:rPr>
        <w:rFonts w:ascii="Arial" w:hAnsi="Arial"/>
        <w:sz w:val="16"/>
      </w:rPr>
    </w:pPr>
    <w:r w:rsidRPr="00821278">
      <w:rPr>
        <w:rFonts w:ascii="Arial" w:hAnsi="Arial"/>
        <w:sz w:val="16"/>
      </w:rPr>
      <w:t>CG014160</w:t>
    </w:r>
    <w:r>
      <w:rPr>
        <w:rFonts w:ascii="Arial" w:hAnsi="Arial"/>
        <w:sz w:val="16"/>
      </w:rPr>
      <w:t>1</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Pr>
        <w:rFonts w:ascii="Arial" w:hAnsi="Arial"/>
        <w:noProof/>
        <w:sz w:val="16"/>
      </w:rPr>
      <w:t>16</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67B41" w:rsidRDefault="00367B41" w:rsidP="00FF16FF">
      <w:pPr>
        <w:spacing w:before="0" w:after="0" w:line="240" w:lineRule="auto"/>
      </w:pPr>
      <w:r>
        <w:separator/>
      </w:r>
    </w:p>
  </w:footnote>
  <w:footnote w:type="continuationSeparator" w:id="0">
    <w:p w14:paraId="16443AA9" w14:textId="77777777" w:rsidR="00367B41" w:rsidRDefault="00367B4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abstractNum w:abstractNumId="9"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39D5"/>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601"/>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173C3"/>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32D7"/>
    <w:rsid w:val="006247EA"/>
    <w:rsid w:val="00626853"/>
    <w:rsid w:val="00632676"/>
    <w:rsid w:val="00634794"/>
    <w:rsid w:val="00635467"/>
    <w:rsid w:val="00635DF0"/>
    <w:rsid w:val="006405A5"/>
    <w:rsid w:val="006405F6"/>
    <w:rsid w:val="006425F9"/>
    <w:rsid w:val="00643070"/>
    <w:rsid w:val="00645B33"/>
    <w:rsid w:val="006518D2"/>
    <w:rsid w:val="00653993"/>
    <w:rsid w:val="00654A28"/>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437E"/>
    <w:rsid w:val="006B5637"/>
    <w:rsid w:val="006C0908"/>
    <w:rsid w:val="006C240B"/>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0B49"/>
    <w:rsid w:val="008021E8"/>
    <w:rsid w:val="008073BC"/>
    <w:rsid w:val="00815D01"/>
    <w:rsid w:val="008203D9"/>
    <w:rsid w:val="00821278"/>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4C27"/>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162E"/>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29D0"/>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0209"/>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146"/>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795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C5706"/>
    <w:rsid w:val="00DD6C37"/>
    <w:rsid w:val="00DE4B72"/>
    <w:rsid w:val="00DE649D"/>
    <w:rsid w:val="00DE794C"/>
    <w:rsid w:val="00DE7E2F"/>
    <w:rsid w:val="00DF03FD"/>
    <w:rsid w:val="00DF5718"/>
    <w:rsid w:val="00DF628F"/>
    <w:rsid w:val="00DF781B"/>
    <w:rsid w:val="00E1051D"/>
    <w:rsid w:val="00E25589"/>
    <w:rsid w:val="00E2702D"/>
    <w:rsid w:val="00E27039"/>
    <w:rsid w:val="00E27682"/>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5349361">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REGU-369-2746479</_dlc_DocId>
    <_dlc_DocIdUrl xmlns="9be56660-2c31-41ef-bc00-23e72f632f2a">
      <Url>https://cyfoethnaturiolcymru.sharepoint.com/teams/Regulatory/Permitting/_layouts/15/DocIdRedir.aspx?ID=REGU-369-2746479</Url>
      <Description>REGU-369-2746479</Description>
    </_dlc_DocIdUrl>
    <License_x002f_Activity_x0020_Type xmlns="859f7ad6-93f6-4205-b62b-a17f28acbbac">4. EPR Water Discharge</License_x002f_Activity_x0020_Type>
    <Site_x0020_Name xmlns="859f7ad6-93f6-4205-b62b-a17f28acbbac">CSO and EO at Penrhyn Bay SPS</Site_x0020_Name>
    <Internal_x002f_External xmlns="859f7ad6-93f6-4205-b62b-a17f28acbbac">Outgoing document</Internal_x002f_External>
    <Post_x0020_code xmlns="859f7ad6-93f6-4205-b62b-a17f28acbbac">LL30 3PT</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2022-10-05T23:00:00+00:00</Document_x0020_Date>
    <Facility_x0020_Address xmlns="859f7ad6-93f6-4205-b62b-a17f28acbbac">Morfa Road, Penrhyn Bay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3010795-92D1-48D0-AE01-B015F13A6445}"/>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http://purl.org/dc/elements/1.1/"/>
    <ds:schemaRef ds:uri="http://schemas.microsoft.com/office/infopath/2007/PartnerControls"/>
    <ds:schemaRef ds:uri="6e121689-de5b-41b9-a751-bfeda7fa2b07"/>
    <ds:schemaRef ds:uri="http://schemas.openxmlformats.org/package/2006/metadata/core-properties"/>
    <ds:schemaRef ds:uri="http://schemas.microsoft.com/office/2006/documentManagement/types"/>
    <ds:schemaRef ds:uri="cd6faf52-b12f-444c-a3fc-1f0e7a71d996"/>
    <ds:schemaRef ds:uri="http://purl.org/dc/terms/"/>
    <ds:schemaRef ds:uri="9be56660-2c31-41ef-bc00-23e72f632f2a"/>
    <ds:schemaRef ds:uri="859f7ad6-93f6-4205-b62b-a17f28acbbac"/>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18</TotalTime>
  <Pages>20</Pages>
  <Words>3844</Words>
  <Characters>21343</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06/10/2022)</dc:title>
  <dc:subject/>
  <dc:creator>Dulson, Emma</dc:creator>
  <cp:lastModifiedBy>emma.dulson</cp:lastModifiedBy>
  <cp:revision>18</cp:revision>
  <dcterms:created xsi:type="dcterms:W3CDTF">2022-08-25T14:23:00Z</dcterms:created>
  <dcterms:modified xsi:type="dcterms:W3CDTF">2022-10-06T11:06:00Z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4fd74241-6138-4db4-89b6-154dcac5d47d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