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7677C" w14:textId="77777777" w:rsidR="00024428" w:rsidRDefault="00024428" w:rsidP="00166CA5">
      <w:pPr>
        <w:pStyle w:val="coverTitle"/>
        <w:tabs>
          <w:tab w:val="left" w:pos="3600"/>
        </w:tabs>
        <w:spacing w:line="312" w:lineRule="auto"/>
      </w:pPr>
      <w:r>
        <w:drawing>
          <wp:anchor distT="0" distB="0" distL="114300" distR="114300" simplePos="0" relativeHeight="251659264" behindDoc="0" locked="0" layoutInCell="1" allowOverlap="1" wp14:anchorId="734981EF" wp14:editId="660A93A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79C8CD" w14:textId="77777777" w:rsidR="00024428" w:rsidRDefault="00024428" w:rsidP="00166CA5">
      <w:pPr>
        <w:pStyle w:val="coverTitle"/>
        <w:spacing w:line="312" w:lineRule="auto"/>
        <w:rPr>
          <w:rFonts w:cs="Arial"/>
        </w:rPr>
      </w:pPr>
    </w:p>
    <w:p w14:paraId="4719489F" w14:textId="77777777" w:rsidR="00024428" w:rsidRPr="00C31D2C" w:rsidRDefault="0002442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003E809" w14:textId="77777777" w:rsidR="00024428" w:rsidRDefault="00024428" w:rsidP="00166CA5">
      <w:pPr>
        <w:pStyle w:val="a"/>
        <w:tabs>
          <w:tab w:val="left" w:pos="8328"/>
        </w:tabs>
        <w:spacing w:line="312" w:lineRule="auto"/>
      </w:pPr>
      <w:r>
        <w:t>The Environmental Permitting (England &amp; Wales) Regulations 2016</w:t>
      </w:r>
      <w:r>
        <w:tab/>
      </w:r>
    </w:p>
    <w:p w14:paraId="20E966CE" w14:textId="77777777" w:rsidR="00024428" w:rsidRDefault="00024428" w:rsidP="00166CA5">
      <w:pPr>
        <w:pStyle w:val="a"/>
        <w:spacing w:line="312" w:lineRule="auto"/>
      </w:pPr>
    </w:p>
    <w:p w14:paraId="3519B5E4" w14:textId="77777777" w:rsidR="00024428" w:rsidRPr="005C7C4F" w:rsidRDefault="00024428" w:rsidP="00166CA5">
      <w:pPr>
        <w:pStyle w:val="coverLicenceHolder"/>
        <w:pBdr>
          <w:top w:val="single" w:sz="4" w:space="25" w:color="auto"/>
        </w:pBdr>
        <w:spacing w:line="312" w:lineRule="auto"/>
        <w:rPr>
          <w:szCs w:val="24"/>
        </w:rPr>
      </w:pPr>
      <w:r w:rsidRPr="005C7C4F">
        <w:rPr>
          <w:szCs w:val="24"/>
        </w:rPr>
        <w:t>Dŵr Cymru Cyfyngedig</w:t>
      </w:r>
    </w:p>
    <w:p w14:paraId="3663C97D" w14:textId="77777777" w:rsidR="00024428" w:rsidRPr="005C7C4F" w:rsidRDefault="00024428" w:rsidP="00166CA5">
      <w:pPr>
        <w:pStyle w:val="coverLicenceHolder"/>
        <w:pBdr>
          <w:top w:val="single" w:sz="4" w:space="25" w:color="auto"/>
        </w:pBdr>
        <w:spacing w:line="312" w:lineRule="auto"/>
        <w:rPr>
          <w:color w:val="FF0000"/>
          <w:szCs w:val="24"/>
        </w:rPr>
      </w:pPr>
    </w:p>
    <w:p w14:paraId="2D359C33" w14:textId="756A6380" w:rsidR="00024428" w:rsidRPr="006F30FD" w:rsidRDefault="00024428" w:rsidP="00532EF8">
      <w:pPr>
        <w:pStyle w:val="coverLicenceHolder"/>
        <w:pBdr>
          <w:top w:val="single" w:sz="4" w:space="25" w:color="auto"/>
        </w:pBdr>
        <w:spacing w:line="276" w:lineRule="auto"/>
        <w:contextualSpacing/>
        <w:rPr>
          <w:szCs w:val="24"/>
        </w:rPr>
      </w:pPr>
      <w:r w:rsidRPr="006F30FD">
        <w:rPr>
          <w:noProof/>
        </w:rPr>
        <w:t>High</w:t>
      </w:r>
      <w:r w:rsidR="004F5FA2" w:rsidRPr="006F30FD">
        <w:rPr>
          <w:noProof/>
        </w:rPr>
        <w:t>-</w:t>
      </w:r>
      <w:r w:rsidR="005E7AB6">
        <w:rPr>
          <w:noProof/>
        </w:rPr>
        <w:t>Level</w:t>
      </w:r>
      <w:r w:rsidR="004F5FA2" w:rsidRPr="006F30FD">
        <w:rPr>
          <w:noProof/>
        </w:rPr>
        <w:t xml:space="preserve"> and Low-L</w:t>
      </w:r>
      <w:r w:rsidRPr="006F30FD">
        <w:rPr>
          <w:noProof/>
        </w:rPr>
        <w:t>evel CSO</w:t>
      </w:r>
      <w:r w:rsidR="006F30FD" w:rsidRPr="006F30FD">
        <w:rPr>
          <w:noProof/>
        </w:rPr>
        <w:t>s</w:t>
      </w:r>
      <w:r w:rsidRPr="006F30FD">
        <w:rPr>
          <w:noProof/>
        </w:rPr>
        <w:t xml:space="preserve"> and EO at Tan y Cae Pumping Station</w:t>
      </w:r>
    </w:p>
    <w:p w14:paraId="7CB6178E" w14:textId="77777777" w:rsidR="00024428" w:rsidRPr="006F30FD" w:rsidRDefault="00024428" w:rsidP="00532EF8">
      <w:pPr>
        <w:pStyle w:val="coverLicenceHolder"/>
        <w:pBdr>
          <w:top w:val="single" w:sz="4" w:space="25" w:color="auto"/>
        </w:pBdr>
        <w:spacing w:line="276" w:lineRule="auto"/>
        <w:contextualSpacing/>
        <w:rPr>
          <w:szCs w:val="24"/>
        </w:rPr>
      </w:pPr>
      <w:r w:rsidRPr="006F30FD">
        <w:rPr>
          <w:noProof/>
        </w:rPr>
        <w:t>Tan y Cae Car Park</w:t>
      </w:r>
    </w:p>
    <w:p w14:paraId="70B2AA47" w14:textId="77777777" w:rsidR="00024428" w:rsidRPr="006F30FD" w:rsidRDefault="00024428" w:rsidP="00532EF8">
      <w:pPr>
        <w:pStyle w:val="coverLicenceHolder"/>
        <w:pBdr>
          <w:top w:val="single" w:sz="4" w:space="25" w:color="auto"/>
        </w:pBdr>
        <w:spacing w:line="276" w:lineRule="auto"/>
        <w:contextualSpacing/>
        <w:rPr>
          <w:szCs w:val="24"/>
        </w:rPr>
      </w:pPr>
      <w:r w:rsidRPr="006F30FD">
        <w:rPr>
          <w:noProof/>
        </w:rPr>
        <w:t>Aberystwyth</w:t>
      </w:r>
    </w:p>
    <w:p w14:paraId="113B6433" w14:textId="77777777" w:rsidR="00024428" w:rsidRPr="006F30FD" w:rsidRDefault="00024428" w:rsidP="00532EF8">
      <w:pPr>
        <w:pStyle w:val="coverLicenceHolder"/>
        <w:pBdr>
          <w:top w:val="single" w:sz="4" w:space="25" w:color="auto"/>
        </w:pBdr>
        <w:spacing w:line="276" w:lineRule="auto"/>
        <w:contextualSpacing/>
        <w:rPr>
          <w:szCs w:val="24"/>
        </w:rPr>
      </w:pPr>
      <w:r w:rsidRPr="006F30FD">
        <w:rPr>
          <w:noProof/>
        </w:rPr>
        <w:t>Ceredigion</w:t>
      </w:r>
    </w:p>
    <w:p w14:paraId="2E7FBC7D" w14:textId="77777777" w:rsidR="00024428" w:rsidRPr="006F30FD" w:rsidRDefault="00024428" w:rsidP="00532EF8">
      <w:pPr>
        <w:pStyle w:val="coverLicenceHolder"/>
        <w:pBdr>
          <w:top w:val="single" w:sz="4" w:space="25" w:color="auto"/>
        </w:pBdr>
        <w:spacing w:line="276" w:lineRule="auto"/>
        <w:contextualSpacing/>
        <w:rPr>
          <w:rFonts w:cs="Arial"/>
          <w:szCs w:val="24"/>
        </w:rPr>
      </w:pPr>
      <w:r w:rsidRPr="006F30FD">
        <w:rPr>
          <w:noProof/>
        </w:rPr>
        <w:t>SY23 1JF</w:t>
      </w:r>
    </w:p>
    <w:p w14:paraId="756ED795" w14:textId="77777777" w:rsidR="00024428" w:rsidRPr="005C7C4F" w:rsidRDefault="00024428" w:rsidP="00166CA5">
      <w:pPr>
        <w:pStyle w:val="coverLicenceHolder"/>
        <w:pBdr>
          <w:top w:val="single" w:sz="4" w:space="25" w:color="auto"/>
        </w:pBdr>
        <w:spacing w:before="120" w:line="270" w:lineRule="exact"/>
        <w:rPr>
          <w:rFonts w:cs="Arial"/>
          <w:szCs w:val="24"/>
        </w:rPr>
      </w:pPr>
    </w:p>
    <w:p w14:paraId="3851569B" w14:textId="77777777" w:rsidR="00024428" w:rsidRPr="006F30FD" w:rsidRDefault="00024428" w:rsidP="007857E3">
      <w:pPr>
        <w:pStyle w:val="coverLicenceHolder"/>
        <w:pBdr>
          <w:top w:val="single" w:sz="4" w:space="25" w:color="auto"/>
        </w:pBdr>
        <w:spacing w:before="120" w:line="276" w:lineRule="auto"/>
        <w:rPr>
          <w:rFonts w:cs="Arial"/>
          <w:szCs w:val="24"/>
        </w:rPr>
      </w:pPr>
      <w:r w:rsidRPr="006F30FD">
        <w:rPr>
          <w:rFonts w:cs="Arial"/>
          <w:szCs w:val="24"/>
        </w:rPr>
        <w:t>Variation application number</w:t>
      </w:r>
    </w:p>
    <w:p w14:paraId="23744C4E" w14:textId="77777777" w:rsidR="00024428" w:rsidRPr="006F30FD" w:rsidRDefault="00024428" w:rsidP="007857E3">
      <w:pPr>
        <w:pStyle w:val="coverLicenceHolder"/>
        <w:pBdr>
          <w:top w:val="single" w:sz="4" w:space="25" w:color="auto"/>
        </w:pBdr>
        <w:spacing w:before="60" w:line="276" w:lineRule="auto"/>
        <w:rPr>
          <w:rFonts w:cs="Arial"/>
          <w:szCs w:val="24"/>
        </w:rPr>
      </w:pPr>
      <w:r w:rsidRPr="006F30FD">
        <w:rPr>
          <w:rFonts w:cs="Arial"/>
          <w:noProof/>
        </w:rPr>
        <w:t>PAN-006541</w:t>
      </w:r>
    </w:p>
    <w:p w14:paraId="3FA01790" w14:textId="77777777" w:rsidR="00024428" w:rsidRPr="006F30FD" w:rsidRDefault="00024428" w:rsidP="007857E3">
      <w:pPr>
        <w:pStyle w:val="coverAuthNos"/>
        <w:spacing w:before="480" w:line="276" w:lineRule="auto"/>
        <w:rPr>
          <w:color w:val="auto"/>
          <w:sz w:val="24"/>
          <w:szCs w:val="24"/>
          <w:lang w:val="de-DE"/>
        </w:rPr>
      </w:pPr>
      <w:r w:rsidRPr="006F30FD">
        <w:rPr>
          <w:color w:val="auto"/>
          <w:sz w:val="24"/>
          <w:szCs w:val="24"/>
          <w:lang w:val="de-DE"/>
        </w:rPr>
        <w:t>Permit number</w:t>
      </w:r>
    </w:p>
    <w:p w14:paraId="7BB4D73C" w14:textId="77777777" w:rsidR="00024428" w:rsidRPr="005C7C4F" w:rsidRDefault="00024428" w:rsidP="007857E3">
      <w:pPr>
        <w:spacing w:before="60"/>
        <w:ind w:left="3249" w:firstLine="720"/>
        <w:rPr>
          <w:color w:val="FF0000"/>
          <w:sz w:val="24"/>
          <w:lang w:val="de-DE"/>
        </w:rPr>
      </w:pPr>
      <w:r w:rsidRPr="006F30FD">
        <w:rPr>
          <w:rFonts w:ascii="Arial" w:hAnsi="Arial"/>
          <w:noProof/>
          <w:sz w:val="24"/>
          <w:lang w:val="de-DE"/>
        </w:rPr>
        <w:t>BP0067601</w:t>
      </w:r>
      <w:r w:rsidRPr="005C7C4F">
        <w:rPr>
          <w:rFonts w:ascii="Arial" w:hAnsi="Arial"/>
          <w:color w:val="FF0000"/>
          <w:sz w:val="24"/>
          <w:lang w:val="de-DE"/>
        </w:rPr>
        <w:tab/>
      </w:r>
    </w:p>
    <w:p w14:paraId="63B21686" w14:textId="77777777" w:rsidR="00024428" w:rsidRPr="0058535B" w:rsidRDefault="00024428" w:rsidP="00166CA5">
      <w:pPr>
        <w:rPr>
          <w:lang w:val="de-DE"/>
        </w:rPr>
      </w:pPr>
    </w:p>
    <w:p w14:paraId="42170B17" w14:textId="77777777" w:rsidR="00024428" w:rsidRPr="0058535B" w:rsidRDefault="00024428" w:rsidP="00166CA5">
      <w:pPr>
        <w:rPr>
          <w:lang w:val="de-DE"/>
        </w:rPr>
      </w:pPr>
    </w:p>
    <w:p w14:paraId="0911473A" w14:textId="77777777" w:rsidR="00024428" w:rsidRPr="0058535B" w:rsidRDefault="00024428" w:rsidP="00166CA5">
      <w:pPr>
        <w:jc w:val="center"/>
        <w:rPr>
          <w:lang w:val="de-DE"/>
        </w:rPr>
      </w:pPr>
    </w:p>
    <w:p w14:paraId="76E635B0" w14:textId="77777777" w:rsidR="00024428" w:rsidRPr="0058535B" w:rsidRDefault="00024428" w:rsidP="00166CA5">
      <w:pPr>
        <w:rPr>
          <w:lang w:val="de-DE"/>
        </w:rPr>
      </w:pPr>
    </w:p>
    <w:p w14:paraId="78A694EC" w14:textId="77777777" w:rsidR="00024428" w:rsidRDefault="00024428" w:rsidP="00166CA5">
      <w:pPr>
        <w:pStyle w:val="coverAuthNos"/>
        <w:tabs>
          <w:tab w:val="left" w:pos="5270"/>
        </w:tabs>
        <w:spacing w:line="312" w:lineRule="auto"/>
        <w:rPr>
          <w:lang w:val="de-DE"/>
        </w:rPr>
      </w:pPr>
      <w:r>
        <w:rPr>
          <w:lang w:val="de-DE"/>
        </w:rPr>
        <w:tab/>
      </w:r>
    </w:p>
    <w:p w14:paraId="29AC28D5" w14:textId="77777777" w:rsidR="00024428" w:rsidRDefault="00024428" w:rsidP="00166CA5">
      <w:pPr>
        <w:pStyle w:val="coverAuthNos"/>
        <w:spacing w:line="312" w:lineRule="auto"/>
        <w:ind w:left="0"/>
        <w:rPr>
          <w:lang w:val="de-DE"/>
        </w:rPr>
      </w:pPr>
    </w:p>
    <w:p w14:paraId="4CA73A09" w14:textId="77777777" w:rsidR="00024428" w:rsidRDefault="00024428" w:rsidP="00166CA5">
      <w:pPr>
        <w:pStyle w:val="coverAuthNos"/>
        <w:spacing w:line="312" w:lineRule="auto"/>
        <w:ind w:left="0"/>
        <w:rPr>
          <w:lang w:val="de-DE"/>
        </w:rPr>
      </w:pPr>
    </w:p>
    <w:p w14:paraId="466A501F" w14:textId="77777777" w:rsidR="00024428" w:rsidRDefault="00024428" w:rsidP="00166CA5">
      <w:pPr>
        <w:pStyle w:val="coverAuthNos"/>
        <w:spacing w:line="312" w:lineRule="auto"/>
        <w:ind w:left="0"/>
        <w:rPr>
          <w:lang w:val="de-DE"/>
        </w:rPr>
      </w:pPr>
    </w:p>
    <w:p w14:paraId="7790A1D4" w14:textId="77777777" w:rsidR="00024428" w:rsidRDefault="00024428" w:rsidP="00166CA5">
      <w:pPr>
        <w:pStyle w:val="coverAuthNos"/>
        <w:spacing w:line="312" w:lineRule="auto"/>
        <w:ind w:left="0"/>
        <w:rPr>
          <w:lang w:val="de-DE"/>
        </w:rPr>
      </w:pPr>
    </w:p>
    <w:p w14:paraId="029D49CA" w14:textId="77777777" w:rsidR="00024428" w:rsidRPr="00DE0217" w:rsidRDefault="00024428" w:rsidP="00166CA5">
      <w:pPr>
        <w:pStyle w:val="coverAuthNos"/>
        <w:spacing w:line="312" w:lineRule="auto"/>
        <w:ind w:left="0"/>
        <w:rPr>
          <w:lang w:val="de-DE"/>
        </w:rPr>
      </w:pPr>
    </w:p>
    <w:p w14:paraId="672482F4" w14:textId="224BD238" w:rsidR="00024428" w:rsidRPr="006F30FD" w:rsidRDefault="006F30FD" w:rsidP="00166CA5">
      <w:pPr>
        <w:pStyle w:val="Heading1nonum"/>
        <w:spacing w:before="80" w:after="0" w:line="312" w:lineRule="auto"/>
        <w:jc w:val="center"/>
      </w:pPr>
      <w:r w:rsidRPr="006F30FD">
        <w:rPr>
          <w:noProof/>
        </w:rPr>
        <w:t>High-</w:t>
      </w:r>
      <w:r w:rsidR="005E7AB6">
        <w:rPr>
          <w:noProof/>
        </w:rPr>
        <w:t>Level</w:t>
      </w:r>
      <w:r w:rsidRPr="006F30FD">
        <w:rPr>
          <w:noProof/>
        </w:rPr>
        <w:t xml:space="preserve"> and Low-Level CSOs and EO at Tan y Cae Pumping Station</w:t>
      </w:r>
    </w:p>
    <w:p w14:paraId="7EC0A9CC" w14:textId="77777777" w:rsidR="00024428" w:rsidRPr="006F30FD" w:rsidRDefault="00024428" w:rsidP="00166CA5">
      <w:pPr>
        <w:pStyle w:val="Heading1nonum"/>
        <w:spacing w:before="80" w:after="0" w:line="312" w:lineRule="auto"/>
        <w:jc w:val="center"/>
      </w:pPr>
      <w:r w:rsidRPr="006F30FD">
        <w:t xml:space="preserve">Permit Number </w:t>
      </w:r>
      <w:r w:rsidRPr="006F30FD">
        <w:rPr>
          <w:noProof/>
        </w:rPr>
        <w:t>BP0067601</w:t>
      </w:r>
    </w:p>
    <w:p w14:paraId="403F022D" w14:textId="77777777" w:rsidR="00024428" w:rsidRDefault="00024428" w:rsidP="00887FC7">
      <w:pPr>
        <w:pStyle w:val="Heading1nonum"/>
        <w:spacing w:line="312" w:lineRule="auto"/>
      </w:pPr>
      <w:r>
        <w:t>Introductory note</w:t>
      </w:r>
    </w:p>
    <w:p w14:paraId="4C4356FB" w14:textId="77777777" w:rsidR="00024428" w:rsidRPr="00A726FC" w:rsidRDefault="0002442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901DDFF" w14:textId="6E77A669" w:rsidR="00252B06" w:rsidRDefault="00252B06" w:rsidP="00A726FC">
      <w:pPr>
        <w:rPr>
          <w:rFonts w:ascii="Arial" w:hAnsi="Arial"/>
          <w:sz w:val="22"/>
          <w:szCs w:val="22"/>
        </w:rPr>
      </w:pPr>
      <w:r w:rsidRPr="00252B06">
        <w:rPr>
          <w:rFonts w:ascii="Arial" w:hAnsi="Arial"/>
          <w:sz w:val="22"/>
          <w:szCs w:val="22"/>
        </w:rPr>
        <w:t>The following notice gives notice of the variation of environmental permits BP0067601 and BP0067</w:t>
      </w:r>
      <w:r>
        <w:rPr>
          <w:rFonts w:ascii="Arial" w:hAnsi="Arial"/>
          <w:sz w:val="22"/>
          <w:szCs w:val="22"/>
        </w:rPr>
        <w:t>7</w:t>
      </w:r>
      <w:r w:rsidRPr="00252B06">
        <w:rPr>
          <w:rFonts w:ascii="Arial" w:hAnsi="Arial"/>
          <w:sz w:val="22"/>
          <w:szCs w:val="22"/>
        </w:rPr>
        <w:t>01 referred to in the status logs below and the replacement of those permits with a consolidated environmental permit.</w:t>
      </w:r>
    </w:p>
    <w:p w14:paraId="3DC7FD90" w14:textId="06AA09C8" w:rsidR="00024428" w:rsidRPr="00A15355" w:rsidRDefault="00024428" w:rsidP="00A726FC">
      <w:pPr>
        <w:rPr>
          <w:rFonts w:ascii="Arial" w:hAnsi="Arial"/>
          <w:sz w:val="22"/>
          <w:szCs w:val="22"/>
        </w:rPr>
      </w:pPr>
      <w:r w:rsidRPr="00A726FC">
        <w:rPr>
          <w:rFonts w:ascii="Arial" w:hAnsi="Arial"/>
          <w:sz w:val="22"/>
          <w:szCs w:val="22"/>
        </w:rPr>
        <w:t>The permit has been varied to include event duration monitoring as part of the AMP environmen</w:t>
      </w:r>
      <w:r w:rsidRPr="00A15355">
        <w:rPr>
          <w:rFonts w:ascii="Arial" w:hAnsi="Arial"/>
          <w:sz w:val="22"/>
          <w:szCs w:val="22"/>
        </w:rPr>
        <w:t>tal improvement programme.</w:t>
      </w:r>
      <w:r w:rsidR="0021366D" w:rsidRPr="00A15355">
        <w:rPr>
          <w:rFonts w:ascii="Arial" w:hAnsi="Arial"/>
          <w:sz w:val="22"/>
          <w:szCs w:val="22"/>
        </w:rPr>
        <w:t xml:space="preserve"> The </w:t>
      </w:r>
      <w:r w:rsidR="00A15355" w:rsidRPr="00A15355">
        <w:rPr>
          <w:rFonts w:ascii="Arial" w:hAnsi="Arial"/>
          <w:sz w:val="22"/>
          <w:szCs w:val="22"/>
        </w:rPr>
        <w:t>L</w:t>
      </w:r>
      <w:r w:rsidR="0021366D" w:rsidRPr="00A15355">
        <w:rPr>
          <w:rFonts w:ascii="Arial" w:hAnsi="Arial"/>
          <w:sz w:val="22"/>
          <w:szCs w:val="22"/>
        </w:rPr>
        <w:t>ow-</w:t>
      </w:r>
      <w:r w:rsidR="00A15355" w:rsidRPr="00A15355">
        <w:rPr>
          <w:rFonts w:ascii="Arial" w:hAnsi="Arial"/>
          <w:sz w:val="22"/>
          <w:szCs w:val="22"/>
        </w:rPr>
        <w:t>L</w:t>
      </w:r>
      <w:r w:rsidR="0021366D" w:rsidRPr="00A15355">
        <w:rPr>
          <w:rFonts w:ascii="Arial" w:hAnsi="Arial"/>
          <w:sz w:val="22"/>
          <w:szCs w:val="22"/>
        </w:rPr>
        <w:t>evel</w:t>
      </w:r>
      <w:r w:rsidR="0042428C" w:rsidRPr="00A15355">
        <w:rPr>
          <w:rFonts w:ascii="Arial" w:hAnsi="Arial"/>
          <w:sz w:val="22"/>
          <w:szCs w:val="22"/>
        </w:rPr>
        <w:t xml:space="preserve"> CSO discharge activity at the pumping station</w:t>
      </w:r>
      <w:r w:rsidR="00A56567" w:rsidRPr="00A15355">
        <w:rPr>
          <w:rFonts w:ascii="Arial" w:hAnsi="Arial"/>
          <w:sz w:val="22"/>
          <w:szCs w:val="22"/>
        </w:rPr>
        <w:t>,</w:t>
      </w:r>
      <w:r w:rsidR="002E080B" w:rsidRPr="00A15355">
        <w:rPr>
          <w:rFonts w:ascii="Arial" w:hAnsi="Arial"/>
          <w:sz w:val="22"/>
          <w:szCs w:val="22"/>
        </w:rPr>
        <w:t xml:space="preserve"> previously permitted by permit BP0067701</w:t>
      </w:r>
      <w:r w:rsidR="00A56567" w:rsidRPr="00A15355">
        <w:rPr>
          <w:rFonts w:ascii="Arial" w:hAnsi="Arial"/>
          <w:sz w:val="22"/>
          <w:szCs w:val="22"/>
        </w:rPr>
        <w:t>,</w:t>
      </w:r>
      <w:r w:rsidR="002E080B" w:rsidRPr="00A15355">
        <w:rPr>
          <w:rFonts w:ascii="Arial" w:hAnsi="Arial"/>
          <w:sz w:val="22"/>
          <w:szCs w:val="22"/>
        </w:rPr>
        <w:t xml:space="preserve"> has been consolidated into this permit</w:t>
      </w:r>
      <w:r w:rsidR="001F1080" w:rsidRPr="00A15355">
        <w:rPr>
          <w:rFonts w:ascii="Arial" w:hAnsi="Arial"/>
          <w:sz w:val="22"/>
          <w:szCs w:val="22"/>
        </w:rPr>
        <w:t xml:space="preserve"> (BP0067601)</w:t>
      </w:r>
      <w:r w:rsidR="00A56567" w:rsidRPr="00A15355">
        <w:rPr>
          <w:rFonts w:ascii="Arial" w:hAnsi="Arial"/>
          <w:sz w:val="22"/>
          <w:szCs w:val="22"/>
        </w:rPr>
        <w:t>.</w:t>
      </w:r>
    </w:p>
    <w:p w14:paraId="3C576384" w14:textId="77777777" w:rsidR="00024428" w:rsidRPr="00A15355" w:rsidRDefault="00024428" w:rsidP="00A726FC">
      <w:pPr>
        <w:tabs>
          <w:tab w:val="left" w:pos="709"/>
        </w:tabs>
        <w:rPr>
          <w:rFonts w:ascii="Arial" w:hAnsi="Arial" w:cs="Arial"/>
          <w:sz w:val="22"/>
          <w:szCs w:val="22"/>
        </w:rPr>
      </w:pPr>
      <w:r w:rsidRPr="00A15355">
        <w:rPr>
          <w:rFonts w:ascii="Arial" w:hAnsi="Arial" w:cs="Arial"/>
          <w:sz w:val="22"/>
          <w:szCs w:val="22"/>
        </w:rPr>
        <w:t xml:space="preserve">As per table S3.1 in the permit below, 5 or more significant spills in any one bathing season will trigger an investigation by the water company. </w:t>
      </w:r>
    </w:p>
    <w:p w14:paraId="6DC3B629" w14:textId="77777777" w:rsidR="00024428" w:rsidRPr="00A726FC" w:rsidRDefault="0002442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703"/>
        <w:gridCol w:w="4197"/>
      </w:tblGrid>
      <w:tr w:rsidR="00024428" w14:paraId="01DE5F88" w14:textId="77777777" w:rsidTr="00A726FC">
        <w:trPr>
          <w:cantSplit/>
        </w:trPr>
        <w:tc>
          <w:tcPr>
            <w:tcW w:w="9300" w:type="dxa"/>
            <w:gridSpan w:val="3"/>
            <w:tcBorders>
              <w:top w:val="nil"/>
              <w:left w:val="nil"/>
              <w:bottom w:val="single" w:sz="6" w:space="0" w:color="auto"/>
              <w:right w:val="nil"/>
            </w:tcBorders>
            <w:shd w:val="clear" w:color="auto" w:fill="000000"/>
          </w:tcPr>
          <w:p w14:paraId="3D65B505" w14:textId="12B9043A" w:rsidR="00024428" w:rsidRPr="00583DDB" w:rsidRDefault="00024428" w:rsidP="00166CA5">
            <w:pPr>
              <w:pStyle w:val="Tabletitle"/>
              <w:spacing w:line="312" w:lineRule="auto"/>
              <w:rPr>
                <w:rFonts w:ascii="Arial" w:hAnsi="Arial" w:cs="Arial"/>
                <w:color w:val="FFFFFF"/>
                <w:sz w:val="20"/>
              </w:rPr>
            </w:pPr>
            <w:r w:rsidRPr="00583DDB">
              <w:rPr>
                <w:rFonts w:ascii="Arial" w:hAnsi="Arial" w:cs="Arial"/>
                <w:color w:val="FFFFFF"/>
                <w:sz w:val="20"/>
              </w:rPr>
              <w:t>Status Log of permit</w:t>
            </w:r>
            <w:r w:rsidR="002A46EC" w:rsidRPr="00583DDB">
              <w:rPr>
                <w:rFonts w:ascii="Arial" w:hAnsi="Arial" w:cs="Arial"/>
                <w:color w:val="FFFFFF"/>
                <w:sz w:val="20"/>
              </w:rPr>
              <w:t xml:space="preserve"> A: BP0067601</w:t>
            </w:r>
          </w:p>
        </w:tc>
      </w:tr>
      <w:tr w:rsidR="00024428" w14:paraId="389F1123" w14:textId="77777777" w:rsidTr="00821B62">
        <w:tc>
          <w:tcPr>
            <w:tcW w:w="3400" w:type="dxa"/>
            <w:tcBorders>
              <w:top w:val="single" w:sz="6" w:space="0" w:color="auto"/>
              <w:left w:val="nil"/>
              <w:bottom w:val="single" w:sz="6" w:space="0" w:color="auto"/>
              <w:right w:val="nil"/>
            </w:tcBorders>
          </w:tcPr>
          <w:p w14:paraId="4B03884C" w14:textId="77777777" w:rsidR="00024428" w:rsidRPr="00172FF4" w:rsidRDefault="00024428" w:rsidP="00166CA5">
            <w:pPr>
              <w:pStyle w:val="Tablehead"/>
              <w:spacing w:line="312" w:lineRule="auto"/>
              <w:rPr>
                <w:rFonts w:ascii="Arial" w:hAnsi="Arial" w:cs="Arial"/>
              </w:rPr>
            </w:pPr>
            <w:r w:rsidRPr="00172FF4">
              <w:rPr>
                <w:rFonts w:ascii="Arial" w:hAnsi="Arial" w:cs="Arial"/>
              </w:rPr>
              <w:t>Detail</w:t>
            </w:r>
          </w:p>
        </w:tc>
        <w:tc>
          <w:tcPr>
            <w:tcW w:w="1703" w:type="dxa"/>
            <w:tcBorders>
              <w:top w:val="single" w:sz="6" w:space="0" w:color="auto"/>
              <w:left w:val="nil"/>
              <w:bottom w:val="single" w:sz="6" w:space="0" w:color="auto"/>
              <w:right w:val="nil"/>
            </w:tcBorders>
          </w:tcPr>
          <w:p w14:paraId="6190A5AC" w14:textId="77777777" w:rsidR="00024428" w:rsidRPr="00172FF4" w:rsidRDefault="00024428" w:rsidP="00166CA5">
            <w:pPr>
              <w:pStyle w:val="Tablehead"/>
              <w:spacing w:line="312" w:lineRule="auto"/>
              <w:rPr>
                <w:rFonts w:ascii="Arial" w:hAnsi="Arial" w:cs="Arial"/>
              </w:rPr>
            </w:pPr>
            <w:r w:rsidRPr="00172FF4">
              <w:rPr>
                <w:rFonts w:ascii="Arial" w:hAnsi="Arial" w:cs="Arial"/>
              </w:rPr>
              <w:t>Date</w:t>
            </w:r>
          </w:p>
        </w:tc>
        <w:tc>
          <w:tcPr>
            <w:tcW w:w="4197" w:type="dxa"/>
            <w:tcBorders>
              <w:top w:val="single" w:sz="6" w:space="0" w:color="auto"/>
              <w:left w:val="nil"/>
              <w:bottom w:val="single" w:sz="6" w:space="0" w:color="auto"/>
              <w:right w:val="nil"/>
            </w:tcBorders>
          </w:tcPr>
          <w:p w14:paraId="0530B511" w14:textId="77777777" w:rsidR="00024428" w:rsidRPr="00172FF4" w:rsidRDefault="00024428" w:rsidP="00166CA5">
            <w:pPr>
              <w:pStyle w:val="Tablehead"/>
              <w:spacing w:line="312" w:lineRule="auto"/>
              <w:rPr>
                <w:rFonts w:ascii="Arial" w:hAnsi="Arial" w:cs="Arial"/>
              </w:rPr>
            </w:pPr>
            <w:r>
              <w:rPr>
                <w:rFonts w:ascii="Arial" w:hAnsi="Arial" w:cs="Arial"/>
              </w:rPr>
              <w:t>Comments</w:t>
            </w:r>
          </w:p>
        </w:tc>
      </w:tr>
      <w:tr w:rsidR="00F42812" w14:paraId="5B00DF25" w14:textId="77777777" w:rsidTr="00821B62">
        <w:tc>
          <w:tcPr>
            <w:tcW w:w="3400" w:type="dxa"/>
            <w:tcBorders>
              <w:top w:val="single" w:sz="6" w:space="0" w:color="auto"/>
              <w:left w:val="nil"/>
              <w:bottom w:val="single" w:sz="6" w:space="0" w:color="auto"/>
              <w:right w:val="nil"/>
            </w:tcBorders>
            <w:vAlign w:val="center"/>
          </w:tcPr>
          <w:p w14:paraId="3C276380" w14:textId="1FE7A7AF" w:rsidR="00F42812" w:rsidRPr="000422E9" w:rsidRDefault="000422E9" w:rsidP="000422E9">
            <w:pPr>
              <w:pStyle w:val="Default"/>
              <w:rPr>
                <w:sz w:val="22"/>
                <w:szCs w:val="22"/>
              </w:rPr>
            </w:pPr>
            <w:r>
              <w:rPr>
                <w:sz w:val="22"/>
                <w:szCs w:val="22"/>
              </w:rPr>
              <w:t xml:space="preserve">Variation application BP0067601/V001 </w:t>
            </w:r>
          </w:p>
        </w:tc>
        <w:tc>
          <w:tcPr>
            <w:tcW w:w="1703" w:type="dxa"/>
            <w:tcBorders>
              <w:top w:val="single" w:sz="6" w:space="0" w:color="auto"/>
              <w:left w:val="nil"/>
              <w:bottom w:val="single" w:sz="6" w:space="0" w:color="auto"/>
              <w:right w:val="nil"/>
            </w:tcBorders>
            <w:vAlign w:val="center"/>
          </w:tcPr>
          <w:p w14:paraId="63E5E614" w14:textId="77777777" w:rsidR="000422E9" w:rsidRDefault="000422E9" w:rsidP="000422E9">
            <w:pPr>
              <w:pStyle w:val="Default"/>
              <w:rPr>
                <w:sz w:val="22"/>
                <w:szCs w:val="22"/>
              </w:rPr>
            </w:pPr>
            <w:r>
              <w:rPr>
                <w:sz w:val="22"/>
                <w:szCs w:val="22"/>
              </w:rPr>
              <w:t xml:space="preserve">Duly made </w:t>
            </w:r>
          </w:p>
          <w:p w14:paraId="4E20F466" w14:textId="189F42FC" w:rsidR="00F42812" w:rsidRPr="00A448C3" w:rsidRDefault="000422E9" w:rsidP="000422E9">
            <w:pPr>
              <w:pStyle w:val="Tablebody"/>
              <w:spacing w:beforeLines="20" w:before="48" w:afterLines="20" w:after="48" w:line="276" w:lineRule="auto"/>
              <w:rPr>
                <w:rFonts w:ascii="Arial" w:hAnsi="Arial" w:cs="Arial"/>
                <w:color w:val="000000"/>
                <w:sz w:val="22"/>
                <w:szCs w:val="22"/>
                <w:lang w:eastAsia="en-GB"/>
              </w:rPr>
            </w:pPr>
            <w:r w:rsidRPr="00A448C3">
              <w:rPr>
                <w:rFonts w:ascii="Arial" w:hAnsi="Arial" w:cs="Arial"/>
                <w:color w:val="000000"/>
                <w:sz w:val="22"/>
                <w:szCs w:val="22"/>
                <w:lang w:eastAsia="en-GB"/>
              </w:rPr>
              <w:t xml:space="preserve">14/02/2014 </w:t>
            </w:r>
          </w:p>
        </w:tc>
        <w:tc>
          <w:tcPr>
            <w:tcW w:w="4197" w:type="dxa"/>
            <w:tcBorders>
              <w:top w:val="single" w:sz="6" w:space="0" w:color="auto"/>
              <w:left w:val="nil"/>
              <w:bottom w:val="single" w:sz="6" w:space="0" w:color="auto"/>
              <w:right w:val="nil"/>
            </w:tcBorders>
            <w:vAlign w:val="center"/>
          </w:tcPr>
          <w:p w14:paraId="614CD128" w14:textId="3680A8B5" w:rsidR="00F42812" w:rsidRPr="006842D9" w:rsidRDefault="006842D9" w:rsidP="006842D9">
            <w:pPr>
              <w:pStyle w:val="Default"/>
              <w:rPr>
                <w:sz w:val="22"/>
                <w:szCs w:val="22"/>
              </w:rPr>
            </w:pPr>
            <w:r>
              <w:rPr>
                <w:sz w:val="22"/>
                <w:szCs w:val="22"/>
              </w:rPr>
              <w:t xml:space="preserve">Application to amend emergency overflow discharge point location </w:t>
            </w:r>
          </w:p>
        </w:tc>
      </w:tr>
      <w:tr w:rsidR="00024428" w14:paraId="16001D38" w14:textId="77777777" w:rsidTr="00821B62">
        <w:tc>
          <w:tcPr>
            <w:tcW w:w="3400" w:type="dxa"/>
            <w:tcBorders>
              <w:top w:val="single" w:sz="6" w:space="0" w:color="auto"/>
              <w:left w:val="nil"/>
              <w:bottom w:val="single" w:sz="6" w:space="0" w:color="auto"/>
              <w:right w:val="nil"/>
            </w:tcBorders>
            <w:vAlign w:val="center"/>
          </w:tcPr>
          <w:p w14:paraId="49613BE3" w14:textId="407EA178" w:rsidR="00024428" w:rsidRPr="000422E9" w:rsidRDefault="000422E9" w:rsidP="000422E9">
            <w:pPr>
              <w:pStyle w:val="Default"/>
              <w:rPr>
                <w:sz w:val="22"/>
                <w:szCs w:val="22"/>
              </w:rPr>
            </w:pPr>
            <w:r>
              <w:rPr>
                <w:sz w:val="22"/>
                <w:szCs w:val="22"/>
              </w:rPr>
              <w:t xml:space="preserve">Variation determined BP0067601 </w:t>
            </w:r>
          </w:p>
        </w:tc>
        <w:tc>
          <w:tcPr>
            <w:tcW w:w="1703" w:type="dxa"/>
            <w:tcBorders>
              <w:top w:val="single" w:sz="6" w:space="0" w:color="auto"/>
              <w:left w:val="nil"/>
              <w:bottom w:val="single" w:sz="6" w:space="0" w:color="auto"/>
              <w:right w:val="nil"/>
            </w:tcBorders>
            <w:vAlign w:val="center"/>
          </w:tcPr>
          <w:p w14:paraId="32435AF1" w14:textId="752EA589" w:rsidR="00024428" w:rsidRPr="000422E9" w:rsidRDefault="000422E9" w:rsidP="000422E9">
            <w:pPr>
              <w:pStyle w:val="Default"/>
              <w:rPr>
                <w:sz w:val="22"/>
                <w:szCs w:val="22"/>
              </w:rPr>
            </w:pPr>
            <w:r>
              <w:rPr>
                <w:sz w:val="22"/>
                <w:szCs w:val="22"/>
              </w:rPr>
              <w:t xml:space="preserve">02/04/2014 </w:t>
            </w:r>
          </w:p>
        </w:tc>
        <w:tc>
          <w:tcPr>
            <w:tcW w:w="4197" w:type="dxa"/>
            <w:tcBorders>
              <w:top w:val="single" w:sz="6" w:space="0" w:color="auto"/>
              <w:left w:val="nil"/>
              <w:bottom w:val="single" w:sz="6" w:space="0" w:color="auto"/>
              <w:right w:val="nil"/>
            </w:tcBorders>
            <w:vAlign w:val="center"/>
          </w:tcPr>
          <w:p w14:paraId="5D04A378" w14:textId="4D1BE281" w:rsidR="00024428" w:rsidRPr="006842D9" w:rsidRDefault="006842D9" w:rsidP="006842D9">
            <w:pPr>
              <w:pStyle w:val="Default"/>
              <w:rPr>
                <w:sz w:val="22"/>
                <w:szCs w:val="22"/>
              </w:rPr>
            </w:pPr>
            <w:r>
              <w:rPr>
                <w:sz w:val="22"/>
                <w:szCs w:val="22"/>
              </w:rPr>
              <w:t xml:space="preserve">Varied permit issued. </w:t>
            </w:r>
          </w:p>
        </w:tc>
      </w:tr>
      <w:tr w:rsidR="00024428" w14:paraId="77C191AE" w14:textId="77777777" w:rsidTr="00821B62">
        <w:tc>
          <w:tcPr>
            <w:tcW w:w="3400" w:type="dxa"/>
            <w:tcBorders>
              <w:top w:val="single" w:sz="6" w:space="0" w:color="auto"/>
              <w:left w:val="nil"/>
              <w:bottom w:val="single" w:sz="6" w:space="0" w:color="auto"/>
              <w:right w:val="nil"/>
            </w:tcBorders>
            <w:vAlign w:val="center"/>
          </w:tcPr>
          <w:p w14:paraId="1D6DB308" w14:textId="77777777" w:rsidR="00024428" w:rsidRPr="00A448C3" w:rsidRDefault="00024428" w:rsidP="00CD6F9C">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Regulator-initiated variation</w:t>
            </w:r>
          </w:p>
          <w:p w14:paraId="1479EA8A" w14:textId="77777777" w:rsidR="00024428" w:rsidRPr="00A448C3" w:rsidRDefault="00024428" w:rsidP="00CD6F9C">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 xml:space="preserve">Application </w:t>
            </w:r>
            <w:r w:rsidRPr="00A448C3">
              <w:rPr>
                <w:rFonts w:ascii="Arial" w:hAnsi="Arial" w:cs="Arial"/>
                <w:noProof/>
                <w:color w:val="auto"/>
                <w:sz w:val="22"/>
                <w:szCs w:val="22"/>
              </w:rPr>
              <w:t>PAN-006541</w:t>
            </w:r>
          </w:p>
        </w:tc>
        <w:tc>
          <w:tcPr>
            <w:tcW w:w="1703" w:type="dxa"/>
            <w:tcBorders>
              <w:top w:val="single" w:sz="6" w:space="0" w:color="auto"/>
              <w:left w:val="nil"/>
              <w:bottom w:val="single" w:sz="6" w:space="0" w:color="auto"/>
              <w:right w:val="nil"/>
            </w:tcBorders>
            <w:vAlign w:val="center"/>
          </w:tcPr>
          <w:p w14:paraId="24275F31" w14:textId="77777777" w:rsidR="00024428" w:rsidRPr="00A448C3" w:rsidRDefault="00024428" w:rsidP="00CD6F9C">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Duly Made</w:t>
            </w:r>
          </w:p>
          <w:p w14:paraId="157B90FA" w14:textId="6049BEDB" w:rsidR="00024428" w:rsidRPr="00A448C3" w:rsidRDefault="00024428" w:rsidP="00CD6F9C">
            <w:pPr>
              <w:pStyle w:val="Tablebody"/>
              <w:spacing w:beforeLines="20" w:before="48" w:afterLines="20" w:after="48" w:line="276" w:lineRule="auto"/>
              <w:rPr>
                <w:rFonts w:ascii="Arial" w:hAnsi="Arial" w:cs="Arial"/>
                <w:color w:val="auto"/>
                <w:sz w:val="22"/>
                <w:szCs w:val="22"/>
              </w:rPr>
            </w:pPr>
            <w:r w:rsidRPr="00A448C3">
              <w:rPr>
                <w:rFonts w:ascii="Arial" w:hAnsi="Arial" w:cs="Arial"/>
                <w:noProof/>
                <w:color w:val="auto"/>
                <w:sz w:val="22"/>
                <w:szCs w:val="22"/>
              </w:rPr>
              <w:t>0</w:t>
            </w:r>
            <w:r w:rsidR="00A448C3" w:rsidRPr="00A448C3">
              <w:rPr>
                <w:rFonts w:ascii="Arial" w:hAnsi="Arial" w:cs="Arial"/>
                <w:noProof/>
                <w:color w:val="auto"/>
                <w:sz w:val="22"/>
                <w:szCs w:val="22"/>
              </w:rPr>
              <w:t>1</w:t>
            </w:r>
            <w:r w:rsidRPr="00A448C3">
              <w:rPr>
                <w:rFonts w:ascii="Arial" w:hAnsi="Arial" w:cs="Arial"/>
                <w:noProof/>
                <w:color w:val="auto"/>
                <w:sz w:val="22"/>
                <w:szCs w:val="22"/>
              </w:rPr>
              <w:t>/0</w:t>
            </w:r>
            <w:r w:rsidR="00A448C3" w:rsidRPr="00A448C3">
              <w:rPr>
                <w:rFonts w:ascii="Arial" w:hAnsi="Arial" w:cs="Arial"/>
                <w:noProof/>
                <w:color w:val="auto"/>
                <w:sz w:val="22"/>
                <w:szCs w:val="22"/>
              </w:rPr>
              <w:t>8</w:t>
            </w:r>
            <w:r w:rsidRPr="00A448C3">
              <w:rPr>
                <w:rFonts w:ascii="Arial" w:hAnsi="Arial" w:cs="Arial"/>
                <w:noProof/>
                <w:color w:val="auto"/>
                <w:sz w:val="22"/>
                <w:szCs w:val="22"/>
              </w:rPr>
              <w:t>/2019</w:t>
            </w:r>
          </w:p>
        </w:tc>
        <w:tc>
          <w:tcPr>
            <w:tcW w:w="4197" w:type="dxa"/>
            <w:tcBorders>
              <w:top w:val="single" w:sz="6" w:space="0" w:color="auto"/>
              <w:left w:val="nil"/>
              <w:bottom w:val="single" w:sz="6" w:space="0" w:color="auto"/>
              <w:right w:val="nil"/>
            </w:tcBorders>
            <w:vAlign w:val="center"/>
          </w:tcPr>
          <w:p w14:paraId="407586CF" w14:textId="68EF5465" w:rsidR="00024428" w:rsidRPr="00093D0C" w:rsidRDefault="0002442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r w:rsidR="004578D0">
              <w:rPr>
                <w:rFonts w:ascii="Arial" w:hAnsi="Arial" w:cs="Arial"/>
                <w:color w:val="auto"/>
                <w:sz w:val="22"/>
                <w:szCs w:val="22"/>
              </w:rPr>
              <w:t xml:space="preserve"> Consolidation of </w:t>
            </w:r>
            <w:r w:rsidR="00A15355">
              <w:rPr>
                <w:rFonts w:ascii="Arial" w:hAnsi="Arial" w:cs="Arial"/>
                <w:color w:val="auto"/>
                <w:sz w:val="22"/>
                <w:szCs w:val="22"/>
              </w:rPr>
              <w:t>L</w:t>
            </w:r>
            <w:r w:rsidR="004578D0">
              <w:rPr>
                <w:rFonts w:ascii="Arial" w:hAnsi="Arial" w:cs="Arial"/>
                <w:color w:val="auto"/>
                <w:sz w:val="22"/>
                <w:szCs w:val="22"/>
              </w:rPr>
              <w:t>ow-</w:t>
            </w:r>
            <w:r w:rsidR="00A15355">
              <w:rPr>
                <w:rFonts w:ascii="Arial" w:hAnsi="Arial" w:cs="Arial"/>
                <w:color w:val="auto"/>
                <w:sz w:val="22"/>
                <w:szCs w:val="22"/>
              </w:rPr>
              <w:t>L</w:t>
            </w:r>
            <w:r w:rsidR="00707D25">
              <w:rPr>
                <w:rFonts w:ascii="Arial" w:hAnsi="Arial" w:cs="Arial"/>
                <w:color w:val="auto"/>
                <w:sz w:val="22"/>
                <w:szCs w:val="22"/>
              </w:rPr>
              <w:t>evel CSO discharge into permit</w:t>
            </w:r>
          </w:p>
        </w:tc>
      </w:tr>
      <w:tr w:rsidR="00024428" w14:paraId="4EAF1376" w14:textId="77777777" w:rsidTr="00821B62">
        <w:tc>
          <w:tcPr>
            <w:tcW w:w="3400" w:type="dxa"/>
            <w:tcBorders>
              <w:top w:val="single" w:sz="6" w:space="0" w:color="auto"/>
              <w:left w:val="nil"/>
              <w:bottom w:val="single" w:sz="6" w:space="0" w:color="auto"/>
              <w:right w:val="nil"/>
            </w:tcBorders>
            <w:vAlign w:val="center"/>
          </w:tcPr>
          <w:p w14:paraId="57FEC249" w14:textId="77777777" w:rsidR="00024428" w:rsidRPr="00A15355" w:rsidRDefault="00024428" w:rsidP="00CD6F9C">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Variation Issued</w:t>
            </w:r>
          </w:p>
          <w:p w14:paraId="637050F2" w14:textId="77777777" w:rsidR="00024428" w:rsidRPr="00A15355" w:rsidRDefault="00024428" w:rsidP="00CD6F9C">
            <w:pPr>
              <w:pStyle w:val="Tablebody"/>
              <w:spacing w:beforeLines="20" w:before="48" w:afterLines="20" w:after="48" w:line="276" w:lineRule="auto"/>
              <w:rPr>
                <w:rFonts w:ascii="Arial" w:hAnsi="Arial" w:cs="Arial"/>
                <w:color w:val="auto"/>
                <w:sz w:val="22"/>
                <w:szCs w:val="22"/>
              </w:rPr>
            </w:pPr>
            <w:r w:rsidRPr="00A15355">
              <w:rPr>
                <w:rFonts w:ascii="Arial" w:hAnsi="Arial" w:cs="Arial"/>
                <w:noProof/>
                <w:color w:val="auto"/>
                <w:sz w:val="22"/>
                <w:szCs w:val="22"/>
              </w:rPr>
              <w:t>BP0067601</w:t>
            </w:r>
          </w:p>
        </w:tc>
        <w:tc>
          <w:tcPr>
            <w:tcW w:w="1703" w:type="dxa"/>
            <w:tcBorders>
              <w:top w:val="single" w:sz="6" w:space="0" w:color="auto"/>
              <w:left w:val="nil"/>
              <w:bottom w:val="single" w:sz="6" w:space="0" w:color="auto"/>
              <w:right w:val="nil"/>
            </w:tcBorders>
            <w:vAlign w:val="center"/>
          </w:tcPr>
          <w:p w14:paraId="66DE395D" w14:textId="79143367" w:rsidR="00024428" w:rsidRPr="00A15355" w:rsidRDefault="00A15355" w:rsidP="00CD6F9C">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14/10/2022</w:t>
            </w:r>
          </w:p>
        </w:tc>
        <w:tc>
          <w:tcPr>
            <w:tcW w:w="4197" w:type="dxa"/>
            <w:tcBorders>
              <w:top w:val="single" w:sz="6" w:space="0" w:color="auto"/>
              <w:left w:val="nil"/>
              <w:bottom w:val="single" w:sz="6" w:space="0" w:color="auto"/>
              <w:right w:val="nil"/>
            </w:tcBorders>
            <w:vAlign w:val="center"/>
          </w:tcPr>
          <w:p w14:paraId="764BA2BD" w14:textId="77777777" w:rsidR="00024428" w:rsidRPr="00093D0C" w:rsidRDefault="0002442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8A77CD" w14:textId="77777777" w:rsidR="00024428" w:rsidRDefault="00024428" w:rsidP="00166CA5">
      <w:pPr>
        <w:pStyle w:val="Heading3nonum"/>
        <w:spacing w:line="312" w:lineRule="auto"/>
        <w:jc w:val="both"/>
        <w:rPr>
          <w:i/>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1703"/>
        <w:gridCol w:w="4197"/>
      </w:tblGrid>
      <w:tr w:rsidR="002A46EC" w14:paraId="3245FAF1" w14:textId="77777777" w:rsidTr="00604C52">
        <w:trPr>
          <w:cantSplit/>
        </w:trPr>
        <w:tc>
          <w:tcPr>
            <w:tcW w:w="9300" w:type="dxa"/>
            <w:gridSpan w:val="3"/>
            <w:tcBorders>
              <w:top w:val="nil"/>
              <w:left w:val="nil"/>
              <w:bottom w:val="single" w:sz="6" w:space="0" w:color="auto"/>
              <w:right w:val="nil"/>
            </w:tcBorders>
            <w:shd w:val="clear" w:color="auto" w:fill="000000"/>
          </w:tcPr>
          <w:p w14:paraId="348A21F8" w14:textId="2E8A79CE" w:rsidR="002A46EC" w:rsidRPr="00583DDB" w:rsidRDefault="002A46EC" w:rsidP="00604C52">
            <w:pPr>
              <w:pStyle w:val="Tabletitle"/>
              <w:spacing w:line="312" w:lineRule="auto"/>
              <w:rPr>
                <w:rFonts w:ascii="Arial" w:hAnsi="Arial" w:cs="Arial"/>
                <w:color w:val="FFFFFF"/>
                <w:sz w:val="20"/>
              </w:rPr>
            </w:pPr>
            <w:r w:rsidRPr="00583DDB">
              <w:rPr>
                <w:rFonts w:ascii="Arial" w:hAnsi="Arial" w:cs="Arial"/>
                <w:color w:val="FFFFFF"/>
                <w:sz w:val="20"/>
              </w:rPr>
              <w:t>Status Log of permit B: BP0067701</w:t>
            </w:r>
          </w:p>
        </w:tc>
      </w:tr>
      <w:tr w:rsidR="002A46EC" w14:paraId="40F7ED4D" w14:textId="77777777" w:rsidTr="00821B62">
        <w:tc>
          <w:tcPr>
            <w:tcW w:w="3400" w:type="dxa"/>
            <w:tcBorders>
              <w:top w:val="single" w:sz="6" w:space="0" w:color="auto"/>
              <w:left w:val="nil"/>
              <w:bottom w:val="single" w:sz="6" w:space="0" w:color="auto"/>
              <w:right w:val="nil"/>
            </w:tcBorders>
          </w:tcPr>
          <w:p w14:paraId="41B8ACD8" w14:textId="77777777" w:rsidR="002A46EC" w:rsidRPr="00172FF4" w:rsidRDefault="002A46EC" w:rsidP="00604C52">
            <w:pPr>
              <w:pStyle w:val="Tablehead"/>
              <w:spacing w:line="312" w:lineRule="auto"/>
              <w:rPr>
                <w:rFonts w:ascii="Arial" w:hAnsi="Arial" w:cs="Arial"/>
              </w:rPr>
            </w:pPr>
            <w:r w:rsidRPr="00172FF4">
              <w:rPr>
                <w:rFonts w:ascii="Arial" w:hAnsi="Arial" w:cs="Arial"/>
              </w:rPr>
              <w:t>Detail</w:t>
            </w:r>
          </w:p>
        </w:tc>
        <w:tc>
          <w:tcPr>
            <w:tcW w:w="1703" w:type="dxa"/>
            <w:tcBorders>
              <w:top w:val="single" w:sz="6" w:space="0" w:color="auto"/>
              <w:left w:val="nil"/>
              <w:bottom w:val="single" w:sz="6" w:space="0" w:color="auto"/>
              <w:right w:val="nil"/>
            </w:tcBorders>
          </w:tcPr>
          <w:p w14:paraId="64CBA445" w14:textId="77777777" w:rsidR="002A46EC" w:rsidRPr="00172FF4" w:rsidRDefault="002A46EC" w:rsidP="00604C52">
            <w:pPr>
              <w:pStyle w:val="Tablehead"/>
              <w:spacing w:line="312" w:lineRule="auto"/>
              <w:rPr>
                <w:rFonts w:ascii="Arial" w:hAnsi="Arial" w:cs="Arial"/>
              </w:rPr>
            </w:pPr>
            <w:r w:rsidRPr="00172FF4">
              <w:rPr>
                <w:rFonts w:ascii="Arial" w:hAnsi="Arial" w:cs="Arial"/>
              </w:rPr>
              <w:t>Date</w:t>
            </w:r>
          </w:p>
        </w:tc>
        <w:tc>
          <w:tcPr>
            <w:tcW w:w="4197" w:type="dxa"/>
            <w:tcBorders>
              <w:top w:val="single" w:sz="6" w:space="0" w:color="auto"/>
              <w:left w:val="nil"/>
              <w:bottom w:val="single" w:sz="6" w:space="0" w:color="auto"/>
              <w:right w:val="nil"/>
            </w:tcBorders>
          </w:tcPr>
          <w:p w14:paraId="7369E80B" w14:textId="77777777" w:rsidR="002A46EC" w:rsidRPr="00172FF4" w:rsidRDefault="002A46EC" w:rsidP="00604C52">
            <w:pPr>
              <w:pStyle w:val="Tablehead"/>
              <w:spacing w:line="312" w:lineRule="auto"/>
              <w:rPr>
                <w:rFonts w:ascii="Arial" w:hAnsi="Arial" w:cs="Arial"/>
              </w:rPr>
            </w:pPr>
            <w:r>
              <w:rPr>
                <w:rFonts w:ascii="Arial" w:hAnsi="Arial" w:cs="Arial"/>
              </w:rPr>
              <w:t>Comments</w:t>
            </w:r>
          </w:p>
        </w:tc>
      </w:tr>
      <w:tr w:rsidR="002A46EC" w14:paraId="240C7694" w14:textId="77777777" w:rsidTr="00821B62">
        <w:tc>
          <w:tcPr>
            <w:tcW w:w="3400" w:type="dxa"/>
            <w:tcBorders>
              <w:top w:val="single" w:sz="6" w:space="0" w:color="auto"/>
              <w:left w:val="nil"/>
              <w:bottom w:val="single" w:sz="6" w:space="0" w:color="auto"/>
              <w:right w:val="nil"/>
            </w:tcBorders>
            <w:vAlign w:val="center"/>
          </w:tcPr>
          <w:p w14:paraId="14C31B03" w14:textId="77777777" w:rsidR="002A46EC" w:rsidRPr="00A448C3" w:rsidRDefault="002A46EC" w:rsidP="00604C52">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Regulator-initiated variation</w:t>
            </w:r>
          </w:p>
          <w:p w14:paraId="1BEFF8B7" w14:textId="77777777" w:rsidR="002A46EC" w:rsidRPr="00A448C3" w:rsidRDefault="002A46EC" w:rsidP="00604C52">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 xml:space="preserve">Application </w:t>
            </w:r>
            <w:r w:rsidRPr="00A448C3">
              <w:rPr>
                <w:rFonts w:ascii="Arial" w:hAnsi="Arial" w:cs="Arial"/>
                <w:noProof/>
                <w:color w:val="auto"/>
                <w:sz w:val="22"/>
                <w:szCs w:val="22"/>
              </w:rPr>
              <w:t>PAN-006541</w:t>
            </w:r>
          </w:p>
        </w:tc>
        <w:tc>
          <w:tcPr>
            <w:tcW w:w="1703" w:type="dxa"/>
            <w:tcBorders>
              <w:top w:val="single" w:sz="6" w:space="0" w:color="auto"/>
              <w:left w:val="nil"/>
              <w:bottom w:val="single" w:sz="6" w:space="0" w:color="auto"/>
              <w:right w:val="nil"/>
            </w:tcBorders>
            <w:vAlign w:val="center"/>
          </w:tcPr>
          <w:p w14:paraId="602547EA" w14:textId="77777777" w:rsidR="002A46EC" w:rsidRPr="00A448C3" w:rsidRDefault="002A46EC" w:rsidP="00604C52">
            <w:pPr>
              <w:pStyle w:val="Tablebody"/>
              <w:spacing w:beforeLines="20" w:before="48" w:afterLines="20" w:after="48" w:line="276" w:lineRule="auto"/>
              <w:rPr>
                <w:rFonts w:ascii="Arial" w:hAnsi="Arial" w:cs="Arial"/>
                <w:color w:val="auto"/>
                <w:sz w:val="22"/>
                <w:szCs w:val="22"/>
              </w:rPr>
            </w:pPr>
            <w:r w:rsidRPr="00A448C3">
              <w:rPr>
                <w:rFonts w:ascii="Arial" w:hAnsi="Arial" w:cs="Arial"/>
                <w:color w:val="auto"/>
                <w:sz w:val="22"/>
                <w:szCs w:val="22"/>
              </w:rPr>
              <w:t>Duly Made</w:t>
            </w:r>
          </w:p>
          <w:p w14:paraId="1144C822" w14:textId="5D167F1F" w:rsidR="002A46EC" w:rsidRPr="00A448C3" w:rsidRDefault="002A46EC" w:rsidP="00604C52">
            <w:pPr>
              <w:pStyle w:val="Tablebody"/>
              <w:spacing w:beforeLines="20" w:before="48" w:afterLines="20" w:after="48" w:line="276" w:lineRule="auto"/>
              <w:rPr>
                <w:rFonts w:ascii="Arial" w:hAnsi="Arial" w:cs="Arial"/>
                <w:color w:val="auto"/>
                <w:sz w:val="22"/>
                <w:szCs w:val="22"/>
              </w:rPr>
            </w:pPr>
            <w:r w:rsidRPr="00A448C3">
              <w:rPr>
                <w:rFonts w:ascii="Arial" w:hAnsi="Arial" w:cs="Arial"/>
                <w:noProof/>
                <w:color w:val="auto"/>
                <w:sz w:val="22"/>
                <w:szCs w:val="22"/>
              </w:rPr>
              <w:t>0</w:t>
            </w:r>
            <w:r w:rsidR="00A448C3" w:rsidRPr="00A448C3">
              <w:rPr>
                <w:rFonts w:ascii="Arial" w:hAnsi="Arial" w:cs="Arial"/>
                <w:noProof/>
                <w:color w:val="auto"/>
                <w:sz w:val="22"/>
                <w:szCs w:val="22"/>
              </w:rPr>
              <w:t>1</w:t>
            </w:r>
            <w:r w:rsidRPr="00A448C3">
              <w:rPr>
                <w:rFonts w:ascii="Arial" w:hAnsi="Arial" w:cs="Arial"/>
                <w:noProof/>
                <w:color w:val="auto"/>
                <w:sz w:val="22"/>
                <w:szCs w:val="22"/>
              </w:rPr>
              <w:t>/0</w:t>
            </w:r>
            <w:r w:rsidR="00A448C3" w:rsidRPr="00A448C3">
              <w:rPr>
                <w:rFonts w:ascii="Arial" w:hAnsi="Arial" w:cs="Arial"/>
                <w:noProof/>
                <w:color w:val="auto"/>
                <w:sz w:val="22"/>
                <w:szCs w:val="22"/>
              </w:rPr>
              <w:t>8</w:t>
            </w:r>
            <w:r w:rsidRPr="00A448C3">
              <w:rPr>
                <w:rFonts w:ascii="Arial" w:hAnsi="Arial" w:cs="Arial"/>
                <w:noProof/>
                <w:color w:val="auto"/>
                <w:sz w:val="22"/>
                <w:szCs w:val="22"/>
              </w:rPr>
              <w:t>/2019</w:t>
            </w:r>
          </w:p>
        </w:tc>
        <w:tc>
          <w:tcPr>
            <w:tcW w:w="4197" w:type="dxa"/>
            <w:tcBorders>
              <w:top w:val="single" w:sz="6" w:space="0" w:color="auto"/>
              <w:left w:val="nil"/>
              <w:bottom w:val="single" w:sz="6" w:space="0" w:color="auto"/>
              <w:right w:val="nil"/>
            </w:tcBorders>
            <w:vAlign w:val="center"/>
          </w:tcPr>
          <w:p w14:paraId="16BE77F4" w14:textId="38B8B6D7" w:rsidR="002A46EC" w:rsidRPr="00093D0C" w:rsidRDefault="00707D25" w:rsidP="00604C52">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Consolidation of low-level CSO discharge into </w:t>
            </w:r>
            <w:r w:rsidR="00821B62">
              <w:rPr>
                <w:rFonts w:ascii="Arial" w:hAnsi="Arial" w:cs="Arial"/>
                <w:color w:val="auto"/>
                <w:sz w:val="22"/>
                <w:szCs w:val="22"/>
              </w:rPr>
              <w:t>permit BP0067601</w:t>
            </w:r>
            <w:r w:rsidR="002A46EC">
              <w:rPr>
                <w:rFonts w:ascii="Arial" w:hAnsi="Arial" w:cs="Arial"/>
                <w:color w:val="auto"/>
                <w:sz w:val="22"/>
                <w:szCs w:val="22"/>
              </w:rPr>
              <w:t>.</w:t>
            </w:r>
          </w:p>
        </w:tc>
      </w:tr>
      <w:tr w:rsidR="002A46EC" w14:paraId="3121E072" w14:textId="77777777" w:rsidTr="00821B62">
        <w:tc>
          <w:tcPr>
            <w:tcW w:w="3400" w:type="dxa"/>
            <w:tcBorders>
              <w:top w:val="single" w:sz="6" w:space="0" w:color="auto"/>
              <w:left w:val="nil"/>
              <w:bottom w:val="single" w:sz="6" w:space="0" w:color="auto"/>
              <w:right w:val="nil"/>
            </w:tcBorders>
            <w:vAlign w:val="center"/>
          </w:tcPr>
          <w:p w14:paraId="0D2DC251" w14:textId="77777777" w:rsidR="002A46EC" w:rsidRPr="00A15355" w:rsidRDefault="002A46EC" w:rsidP="00604C52">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Variation Issued</w:t>
            </w:r>
          </w:p>
          <w:p w14:paraId="2F8459E5" w14:textId="77777777" w:rsidR="002A46EC" w:rsidRPr="00A15355" w:rsidRDefault="002A46EC" w:rsidP="00604C52">
            <w:pPr>
              <w:pStyle w:val="Tablebody"/>
              <w:spacing w:beforeLines="20" w:before="48" w:afterLines="20" w:after="48" w:line="276" w:lineRule="auto"/>
              <w:rPr>
                <w:rFonts w:ascii="Arial" w:hAnsi="Arial" w:cs="Arial"/>
                <w:color w:val="auto"/>
                <w:sz w:val="22"/>
                <w:szCs w:val="22"/>
              </w:rPr>
            </w:pPr>
            <w:r w:rsidRPr="00A15355">
              <w:rPr>
                <w:rFonts w:ascii="Arial" w:hAnsi="Arial" w:cs="Arial"/>
                <w:noProof/>
                <w:color w:val="auto"/>
                <w:sz w:val="22"/>
                <w:szCs w:val="22"/>
              </w:rPr>
              <w:t>BP0067601</w:t>
            </w:r>
          </w:p>
        </w:tc>
        <w:tc>
          <w:tcPr>
            <w:tcW w:w="1703" w:type="dxa"/>
            <w:tcBorders>
              <w:top w:val="single" w:sz="6" w:space="0" w:color="auto"/>
              <w:left w:val="nil"/>
              <w:bottom w:val="single" w:sz="6" w:space="0" w:color="auto"/>
              <w:right w:val="nil"/>
            </w:tcBorders>
            <w:vAlign w:val="center"/>
          </w:tcPr>
          <w:p w14:paraId="03797013" w14:textId="1A1A0AC4" w:rsidR="002A46EC" w:rsidRPr="00A15355" w:rsidRDefault="00A15355" w:rsidP="00604C52">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14/10/2022</w:t>
            </w:r>
          </w:p>
        </w:tc>
        <w:tc>
          <w:tcPr>
            <w:tcW w:w="4197" w:type="dxa"/>
            <w:tcBorders>
              <w:top w:val="single" w:sz="6" w:space="0" w:color="auto"/>
              <w:left w:val="nil"/>
              <w:bottom w:val="single" w:sz="6" w:space="0" w:color="auto"/>
              <w:right w:val="nil"/>
            </w:tcBorders>
            <w:vAlign w:val="center"/>
          </w:tcPr>
          <w:p w14:paraId="64CD401F" w14:textId="77777777" w:rsidR="002A46EC" w:rsidRPr="00A15355" w:rsidRDefault="002A46EC" w:rsidP="00604C52">
            <w:pPr>
              <w:pStyle w:val="Tablebody"/>
              <w:spacing w:beforeLines="20" w:before="48" w:afterLines="20" w:after="48" w:line="276" w:lineRule="auto"/>
              <w:rPr>
                <w:rFonts w:ascii="Arial" w:hAnsi="Arial" w:cs="Arial"/>
                <w:color w:val="auto"/>
                <w:sz w:val="22"/>
                <w:szCs w:val="22"/>
              </w:rPr>
            </w:pPr>
            <w:r w:rsidRPr="00A15355">
              <w:rPr>
                <w:rFonts w:ascii="Arial" w:hAnsi="Arial" w:cs="Arial"/>
                <w:color w:val="auto"/>
                <w:sz w:val="22"/>
                <w:szCs w:val="22"/>
              </w:rPr>
              <w:t>Varied permit issued to Dŵr Cymru Cyfyngedig.</w:t>
            </w:r>
          </w:p>
        </w:tc>
      </w:tr>
    </w:tbl>
    <w:p w14:paraId="3422B676" w14:textId="77777777" w:rsidR="00024428" w:rsidRPr="00093D0C" w:rsidRDefault="0002442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24428" w:rsidRPr="00452DD5" w14:paraId="5387A808" w14:textId="77777777" w:rsidTr="00166CA5">
        <w:trPr>
          <w:trHeight w:val="363"/>
        </w:trPr>
        <w:tc>
          <w:tcPr>
            <w:tcW w:w="5977" w:type="dxa"/>
            <w:shd w:val="clear" w:color="auto" w:fill="000000"/>
          </w:tcPr>
          <w:p w14:paraId="32BE8F2E" w14:textId="77777777" w:rsidR="00024428" w:rsidRPr="00AB169C" w:rsidRDefault="0002442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463052" w14:textId="77777777" w:rsidR="00024428" w:rsidRDefault="0002442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DB88578" w14:textId="77777777" w:rsidR="00024428" w:rsidRPr="00C31D2C" w:rsidRDefault="00024428" w:rsidP="007857E3">
      <w:pPr>
        <w:pStyle w:val="Act"/>
        <w:spacing w:before="0" w:line="276" w:lineRule="auto"/>
        <w:rPr>
          <w:rFonts w:cs="Arial"/>
          <w:sz w:val="22"/>
          <w:szCs w:val="22"/>
        </w:rPr>
      </w:pPr>
    </w:p>
    <w:p w14:paraId="50E125F3" w14:textId="5269DCC1" w:rsidR="00024428" w:rsidRDefault="00777D83" w:rsidP="007857E3">
      <w:pPr>
        <w:pStyle w:val="Data"/>
        <w:spacing w:line="276" w:lineRule="auto"/>
        <w:rPr>
          <w:b w:val="0"/>
          <w:sz w:val="22"/>
        </w:rPr>
      </w:pPr>
      <w:r w:rsidRPr="00777D83">
        <w:rPr>
          <w:b w:val="0"/>
          <w:sz w:val="22"/>
        </w:rPr>
        <w:t>The Natural Resources Body for Wales (“Natural Resources Wales”) in exercise of its powers under regulations 18 and 20 of the Environmental Permitting (England and Wales) Regulations 2016 varies and consolidates environmental permits</w:t>
      </w:r>
    </w:p>
    <w:p w14:paraId="5C90CDC2" w14:textId="77777777" w:rsidR="00777D83" w:rsidRDefault="00777D83" w:rsidP="007857E3">
      <w:pPr>
        <w:pStyle w:val="Data"/>
        <w:spacing w:line="276" w:lineRule="auto"/>
        <w:rPr>
          <w:rStyle w:val="change"/>
          <w:rFonts w:cs="Arial"/>
          <w:sz w:val="22"/>
          <w:szCs w:val="22"/>
        </w:rPr>
      </w:pPr>
    </w:p>
    <w:p w14:paraId="6879AF6B" w14:textId="72B5501F" w:rsidR="00024428" w:rsidRPr="008D2310" w:rsidRDefault="0002442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r w:rsidR="00821B62">
        <w:rPr>
          <w:rFonts w:cs="Arial"/>
          <w:sz w:val="22"/>
          <w:szCs w:val="22"/>
        </w:rPr>
        <w:t>s</w:t>
      </w:r>
    </w:p>
    <w:p w14:paraId="1F4B9B67" w14:textId="77777777" w:rsidR="00024428" w:rsidRPr="00821B62" w:rsidRDefault="00024428" w:rsidP="007857E3">
      <w:pPr>
        <w:pStyle w:val="Data"/>
        <w:spacing w:line="276" w:lineRule="auto"/>
        <w:rPr>
          <w:rFonts w:cs="Arial"/>
          <w:noProof/>
          <w:color w:val="auto"/>
          <w:sz w:val="22"/>
          <w:szCs w:val="22"/>
        </w:rPr>
      </w:pPr>
      <w:r w:rsidRPr="00821B62">
        <w:rPr>
          <w:rFonts w:cs="Arial"/>
          <w:noProof/>
          <w:color w:val="auto"/>
          <w:sz w:val="22"/>
          <w:szCs w:val="22"/>
        </w:rPr>
        <w:t>BP0067601</w:t>
      </w:r>
    </w:p>
    <w:p w14:paraId="59B04116" w14:textId="7DC67C37" w:rsidR="00821B62" w:rsidRPr="00821B62" w:rsidRDefault="00821B62" w:rsidP="007857E3">
      <w:pPr>
        <w:pStyle w:val="Data"/>
        <w:spacing w:line="276" w:lineRule="auto"/>
        <w:rPr>
          <w:rFonts w:cs="Arial"/>
          <w:color w:val="auto"/>
          <w:sz w:val="22"/>
          <w:szCs w:val="22"/>
        </w:rPr>
      </w:pPr>
      <w:r w:rsidRPr="00821B62">
        <w:rPr>
          <w:rFonts w:cs="Arial"/>
          <w:color w:val="auto"/>
          <w:sz w:val="22"/>
          <w:szCs w:val="22"/>
        </w:rPr>
        <w:t>BP0067701</w:t>
      </w:r>
    </w:p>
    <w:p w14:paraId="329577BD" w14:textId="77777777" w:rsidR="00024428" w:rsidRPr="009F6C74" w:rsidRDefault="00024428" w:rsidP="007857E3">
      <w:pPr>
        <w:pStyle w:val="Data"/>
        <w:spacing w:line="276" w:lineRule="auto"/>
        <w:rPr>
          <w:rStyle w:val="change"/>
          <w:rFonts w:cs="Arial"/>
          <w:color w:val="auto"/>
          <w:sz w:val="22"/>
          <w:szCs w:val="22"/>
        </w:rPr>
      </w:pPr>
    </w:p>
    <w:p w14:paraId="2B1F65C7" w14:textId="77777777" w:rsidR="00024428" w:rsidRPr="008D2310" w:rsidRDefault="0002442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E904E25" w14:textId="77777777" w:rsidR="00024428" w:rsidRPr="009F6C74" w:rsidRDefault="00024428"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112CCE4" w14:textId="77777777" w:rsidR="00024428" w:rsidRPr="009F6C74" w:rsidRDefault="00024428" w:rsidP="008F68B1">
      <w:pPr>
        <w:pStyle w:val="Heading3nonum"/>
        <w:spacing w:before="0" w:line="276" w:lineRule="auto"/>
        <w:rPr>
          <w:rFonts w:cs="Arial"/>
          <w:color w:val="auto"/>
          <w:sz w:val="22"/>
          <w:szCs w:val="22"/>
        </w:rPr>
      </w:pPr>
    </w:p>
    <w:p w14:paraId="394B0C96" w14:textId="77777777" w:rsidR="00024428" w:rsidRPr="009F6C74" w:rsidRDefault="00024428" w:rsidP="008F68B1">
      <w:pPr>
        <w:pStyle w:val="Heading3nonum"/>
        <w:spacing w:before="0" w:line="276" w:lineRule="auto"/>
        <w:rPr>
          <w:rStyle w:val="change"/>
          <w:i/>
          <w:color w:val="auto"/>
          <w:sz w:val="22"/>
          <w:szCs w:val="22"/>
        </w:rPr>
      </w:pPr>
      <w:r w:rsidRPr="009F6C74">
        <w:rPr>
          <w:color w:val="auto"/>
          <w:sz w:val="22"/>
        </w:rPr>
        <w:t>whose registered office is</w:t>
      </w:r>
    </w:p>
    <w:p w14:paraId="0F2EB475" w14:textId="77777777" w:rsidR="00024428" w:rsidRPr="008F68B1" w:rsidRDefault="00024428"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0DCD9771" w14:textId="77777777" w:rsidR="00024428" w:rsidRPr="008F68B1" w:rsidRDefault="00024428"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2337809A" w14:textId="77777777" w:rsidR="00024428" w:rsidRPr="008F68B1" w:rsidRDefault="00024428" w:rsidP="008F68B1">
      <w:pPr>
        <w:pStyle w:val="Data"/>
        <w:spacing w:line="276" w:lineRule="auto"/>
        <w:rPr>
          <w:rStyle w:val="change"/>
          <w:rFonts w:cs="Arial"/>
          <w:color w:val="auto"/>
          <w:sz w:val="22"/>
          <w:szCs w:val="22"/>
        </w:rPr>
      </w:pPr>
      <w:r w:rsidRPr="008F68B1">
        <w:rPr>
          <w:rStyle w:val="change"/>
          <w:rFonts w:cs="Arial"/>
          <w:color w:val="auto"/>
          <w:sz w:val="22"/>
          <w:szCs w:val="22"/>
        </w:rPr>
        <w:t>St Mellons</w:t>
      </w:r>
    </w:p>
    <w:p w14:paraId="234D506A" w14:textId="77777777" w:rsidR="00024428" w:rsidRPr="008F68B1" w:rsidRDefault="00024428"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6812BC63" w14:textId="77777777" w:rsidR="00024428" w:rsidRDefault="00024428"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31D1FF8D" w14:textId="77777777" w:rsidR="00024428" w:rsidRPr="009F6C74" w:rsidRDefault="00024428" w:rsidP="008F68B1">
      <w:pPr>
        <w:pStyle w:val="Data"/>
        <w:spacing w:line="276" w:lineRule="auto"/>
        <w:rPr>
          <w:rStyle w:val="change"/>
          <w:rFonts w:cs="Arial"/>
          <w:color w:val="auto"/>
          <w:sz w:val="22"/>
          <w:szCs w:val="22"/>
        </w:rPr>
      </w:pPr>
    </w:p>
    <w:p w14:paraId="6045990A" w14:textId="77777777" w:rsidR="00024428" w:rsidRPr="009F6C74" w:rsidRDefault="00024428"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90D0626" w14:textId="77777777" w:rsidR="00024428" w:rsidRPr="009F6C74" w:rsidRDefault="00024428" w:rsidP="008F68B1">
      <w:pPr>
        <w:pStyle w:val="Data"/>
        <w:spacing w:line="276" w:lineRule="auto"/>
        <w:ind w:right="1701"/>
        <w:rPr>
          <w:b w:val="0"/>
          <w:color w:val="auto"/>
          <w:sz w:val="22"/>
          <w:szCs w:val="22"/>
        </w:rPr>
      </w:pPr>
    </w:p>
    <w:p w14:paraId="33B1C0C3" w14:textId="77777777" w:rsidR="00024428" w:rsidRPr="009F6C74" w:rsidRDefault="00024428" w:rsidP="008F68B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53CD454" w14:textId="720806DB" w:rsidR="00024428" w:rsidRPr="00821B62" w:rsidRDefault="006F30FD" w:rsidP="008F68B1">
      <w:pPr>
        <w:pStyle w:val="Data"/>
        <w:spacing w:line="276" w:lineRule="auto"/>
        <w:rPr>
          <w:rStyle w:val="change"/>
          <w:rFonts w:cs="Arial"/>
          <w:color w:val="auto"/>
          <w:sz w:val="22"/>
          <w:szCs w:val="22"/>
        </w:rPr>
      </w:pPr>
      <w:r w:rsidRPr="00821B62">
        <w:rPr>
          <w:rFonts w:cs="Arial"/>
          <w:noProof/>
          <w:color w:val="auto"/>
          <w:sz w:val="22"/>
          <w:szCs w:val="22"/>
        </w:rPr>
        <w:t>High-</w:t>
      </w:r>
      <w:r w:rsidR="005E7AB6" w:rsidRPr="00821B62">
        <w:rPr>
          <w:rFonts w:cs="Arial"/>
          <w:noProof/>
          <w:color w:val="auto"/>
          <w:sz w:val="22"/>
          <w:szCs w:val="22"/>
        </w:rPr>
        <w:t>Level</w:t>
      </w:r>
      <w:r w:rsidR="005E7AB6">
        <w:rPr>
          <w:noProof/>
        </w:rPr>
        <w:t xml:space="preserve"> </w:t>
      </w:r>
      <w:r w:rsidRPr="00821B62">
        <w:rPr>
          <w:rFonts w:cs="Arial"/>
          <w:noProof/>
          <w:color w:val="auto"/>
          <w:sz w:val="22"/>
          <w:szCs w:val="22"/>
        </w:rPr>
        <w:t>and Low-Level CSOs and EO at Tan y Cae Pumping Station</w:t>
      </w:r>
    </w:p>
    <w:p w14:paraId="49AA6C0A" w14:textId="77777777" w:rsidR="00024428" w:rsidRPr="00821B62" w:rsidRDefault="00024428" w:rsidP="008F68B1">
      <w:pPr>
        <w:pStyle w:val="Data"/>
        <w:spacing w:line="276" w:lineRule="auto"/>
        <w:rPr>
          <w:rStyle w:val="change"/>
          <w:rFonts w:cs="Arial"/>
          <w:color w:val="auto"/>
          <w:sz w:val="22"/>
          <w:szCs w:val="22"/>
        </w:rPr>
      </w:pPr>
      <w:r w:rsidRPr="00821B62">
        <w:rPr>
          <w:rFonts w:cs="Arial"/>
          <w:noProof/>
          <w:color w:val="auto"/>
          <w:sz w:val="22"/>
          <w:szCs w:val="22"/>
        </w:rPr>
        <w:t>Tan y Cae Car Park</w:t>
      </w:r>
    </w:p>
    <w:p w14:paraId="29FF8716" w14:textId="77777777" w:rsidR="00024428" w:rsidRPr="00821B62" w:rsidRDefault="00024428" w:rsidP="008F68B1">
      <w:pPr>
        <w:pStyle w:val="Data"/>
        <w:spacing w:line="276" w:lineRule="auto"/>
        <w:rPr>
          <w:rStyle w:val="change"/>
          <w:rFonts w:cs="Arial"/>
          <w:color w:val="auto"/>
          <w:sz w:val="22"/>
          <w:szCs w:val="22"/>
        </w:rPr>
      </w:pPr>
      <w:r w:rsidRPr="00821B62">
        <w:rPr>
          <w:rFonts w:cs="Arial"/>
          <w:noProof/>
          <w:color w:val="auto"/>
          <w:sz w:val="22"/>
          <w:szCs w:val="22"/>
        </w:rPr>
        <w:t>Aberystwyth</w:t>
      </w:r>
    </w:p>
    <w:p w14:paraId="4AEE2D76" w14:textId="77777777" w:rsidR="00024428" w:rsidRPr="00821B62" w:rsidRDefault="00024428" w:rsidP="008F68B1">
      <w:pPr>
        <w:pStyle w:val="Data"/>
        <w:spacing w:line="276" w:lineRule="auto"/>
        <w:rPr>
          <w:rStyle w:val="change"/>
          <w:rFonts w:cs="Arial"/>
          <w:color w:val="auto"/>
          <w:sz w:val="22"/>
          <w:szCs w:val="22"/>
        </w:rPr>
      </w:pPr>
      <w:r w:rsidRPr="00821B62">
        <w:rPr>
          <w:rFonts w:cs="Arial"/>
          <w:noProof/>
          <w:color w:val="auto"/>
          <w:sz w:val="22"/>
          <w:szCs w:val="22"/>
        </w:rPr>
        <w:t>Ceredigion</w:t>
      </w:r>
    </w:p>
    <w:p w14:paraId="2E52D2DF" w14:textId="77777777" w:rsidR="00024428" w:rsidRPr="00821B62" w:rsidRDefault="00024428" w:rsidP="008F68B1">
      <w:pPr>
        <w:pStyle w:val="Data"/>
        <w:spacing w:line="276" w:lineRule="auto"/>
        <w:rPr>
          <w:rStyle w:val="change"/>
          <w:rFonts w:cs="Arial"/>
          <w:color w:val="auto"/>
          <w:sz w:val="22"/>
          <w:szCs w:val="22"/>
        </w:rPr>
      </w:pPr>
      <w:r w:rsidRPr="00821B62">
        <w:rPr>
          <w:rFonts w:cs="Arial"/>
          <w:noProof/>
          <w:color w:val="auto"/>
          <w:sz w:val="22"/>
          <w:szCs w:val="22"/>
        </w:rPr>
        <w:t>SY23 1JF</w:t>
      </w:r>
    </w:p>
    <w:p w14:paraId="3A708808" w14:textId="77777777" w:rsidR="00024428" w:rsidRPr="003A38DA" w:rsidRDefault="00024428" w:rsidP="007857E3">
      <w:pPr>
        <w:pStyle w:val="Heading3nonum"/>
        <w:spacing w:before="0" w:line="276" w:lineRule="auto"/>
        <w:rPr>
          <w:rFonts w:cs="Arial"/>
          <w:color w:val="auto"/>
          <w:sz w:val="22"/>
          <w:szCs w:val="22"/>
        </w:rPr>
      </w:pPr>
    </w:p>
    <w:p w14:paraId="0A1F7EA4" w14:textId="77777777" w:rsidR="00024428" w:rsidRPr="003A38DA" w:rsidRDefault="0002442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54A03FC" w14:textId="77777777" w:rsidR="00024428" w:rsidRPr="003A38DA" w:rsidRDefault="00024428" w:rsidP="007857E3">
      <w:pPr>
        <w:pStyle w:val="Heading3nonum"/>
        <w:spacing w:before="0" w:line="276" w:lineRule="auto"/>
        <w:rPr>
          <w:rFonts w:cs="Arial"/>
          <w:color w:val="auto"/>
          <w:sz w:val="22"/>
          <w:szCs w:val="22"/>
        </w:rPr>
      </w:pPr>
    </w:p>
    <w:p w14:paraId="3387D368" w14:textId="0F94592F" w:rsidR="00024428" w:rsidRPr="00A15355" w:rsidRDefault="00024428" w:rsidP="007857E3">
      <w:pPr>
        <w:pStyle w:val="Heading3nonum"/>
        <w:spacing w:before="0" w:line="276" w:lineRule="auto"/>
        <w:rPr>
          <w:rFonts w:cs="Arial"/>
          <w:color w:val="auto"/>
          <w:sz w:val="22"/>
          <w:szCs w:val="22"/>
        </w:rPr>
      </w:pPr>
      <w:r w:rsidRPr="003A38DA">
        <w:rPr>
          <w:rFonts w:cs="Arial"/>
          <w:color w:val="auto"/>
          <w:sz w:val="22"/>
          <w:szCs w:val="22"/>
        </w:rPr>
        <w:t>The notice shall ta</w:t>
      </w:r>
      <w:r w:rsidRPr="00A15355">
        <w:rPr>
          <w:rFonts w:cs="Arial"/>
          <w:color w:val="auto"/>
          <w:sz w:val="22"/>
          <w:szCs w:val="22"/>
        </w:rPr>
        <w:t xml:space="preserve">ke effect from </w:t>
      </w:r>
      <w:r w:rsidR="00A15355" w:rsidRPr="00A15355">
        <w:rPr>
          <w:rFonts w:cs="Arial"/>
          <w:color w:val="auto"/>
          <w:sz w:val="22"/>
          <w:szCs w:val="22"/>
        </w:rPr>
        <w:t>14/10/2022</w:t>
      </w:r>
      <w:r w:rsidRPr="00A15355">
        <w:rPr>
          <w:rFonts w:cs="Arial"/>
          <w:color w:val="auto"/>
          <w:sz w:val="22"/>
          <w:szCs w:val="22"/>
        </w:rPr>
        <w:t>.</w:t>
      </w:r>
    </w:p>
    <w:p w14:paraId="43B02D7F" w14:textId="5F2CE5A3" w:rsidR="00967495" w:rsidRPr="00A15355" w:rsidRDefault="00967495" w:rsidP="007857E3">
      <w:pPr>
        <w:pStyle w:val="Heading3nonum"/>
        <w:spacing w:before="0" w:line="276" w:lineRule="auto"/>
        <w:rPr>
          <w:rFonts w:cs="Arial"/>
          <w:color w:val="auto"/>
          <w:sz w:val="22"/>
          <w:szCs w:val="22"/>
        </w:rPr>
      </w:pPr>
    </w:p>
    <w:p w14:paraId="58728132" w14:textId="220A18AA" w:rsidR="00967495" w:rsidRPr="00A15355" w:rsidRDefault="00967495" w:rsidP="007857E3">
      <w:pPr>
        <w:pStyle w:val="Heading3nonum"/>
        <w:spacing w:before="0" w:line="276" w:lineRule="auto"/>
        <w:rPr>
          <w:rFonts w:cs="Arial"/>
          <w:color w:val="auto"/>
          <w:sz w:val="22"/>
          <w:szCs w:val="22"/>
        </w:rPr>
      </w:pPr>
      <w:r w:rsidRPr="00A15355">
        <w:rPr>
          <w:rFonts w:cs="Arial"/>
          <w:b/>
          <w:bCs/>
          <w:color w:val="auto"/>
          <w:sz w:val="22"/>
          <w:szCs w:val="22"/>
        </w:rPr>
        <w:t>The number of the consolidated permit is BP0067601.</w:t>
      </w:r>
    </w:p>
    <w:p w14:paraId="7CC6162B" w14:textId="77777777" w:rsidR="00024428" w:rsidRPr="00A15355" w:rsidRDefault="0002442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15355" w:rsidRPr="00A15355" w14:paraId="0CFB037E" w14:textId="77777777" w:rsidTr="00166CA5">
        <w:trPr>
          <w:trHeight w:hRule="exact" w:val="393"/>
        </w:trPr>
        <w:tc>
          <w:tcPr>
            <w:tcW w:w="6210" w:type="dxa"/>
            <w:tcBorders>
              <w:top w:val="nil"/>
              <w:left w:val="nil"/>
              <w:right w:val="nil"/>
            </w:tcBorders>
          </w:tcPr>
          <w:p w14:paraId="564D6435" w14:textId="77777777" w:rsidR="00024428" w:rsidRPr="00A15355" w:rsidRDefault="00024428" w:rsidP="00166CA5">
            <w:pPr>
              <w:pStyle w:val="Heading3nonum"/>
              <w:spacing w:before="0"/>
              <w:ind w:right="1701"/>
              <w:rPr>
                <w:rFonts w:cs="Arial"/>
                <w:color w:val="auto"/>
                <w:sz w:val="22"/>
                <w:szCs w:val="22"/>
              </w:rPr>
            </w:pPr>
            <w:r w:rsidRPr="00A15355">
              <w:rPr>
                <w:rFonts w:cs="Arial"/>
                <w:color w:val="auto"/>
                <w:sz w:val="22"/>
                <w:szCs w:val="22"/>
              </w:rPr>
              <w:t>Name</w:t>
            </w:r>
          </w:p>
        </w:tc>
        <w:tc>
          <w:tcPr>
            <w:tcW w:w="2437" w:type="dxa"/>
            <w:tcBorders>
              <w:top w:val="nil"/>
              <w:left w:val="nil"/>
              <w:right w:val="nil"/>
            </w:tcBorders>
          </w:tcPr>
          <w:p w14:paraId="720A375E" w14:textId="77777777" w:rsidR="00024428" w:rsidRPr="00A15355" w:rsidRDefault="00024428" w:rsidP="00166CA5">
            <w:pPr>
              <w:pStyle w:val="Heading3nonum"/>
              <w:spacing w:before="0"/>
              <w:ind w:right="1701"/>
              <w:rPr>
                <w:rFonts w:cs="Arial"/>
                <w:color w:val="auto"/>
                <w:sz w:val="22"/>
                <w:szCs w:val="22"/>
              </w:rPr>
            </w:pPr>
            <w:r w:rsidRPr="00A15355">
              <w:rPr>
                <w:rFonts w:cs="Arial"/>
                <w:color w:val="auto"/>
                <w:sz w:val="22"/>
                <w:szCs w:val="22"/>
              </w:rPr>
              <w:t>Date</w:t>
            </w:r>
          </w:p>
        </w:tc>
      </w:tr>
      <w:tr w:rsidR="00A15355" w:rsidRPr="00A15355" w14:paraId="3C37C0A1" w14:textId="77777777" w:rsidTr="00166CA5">
        <w:trPr>
          <w:trHeight w:hRule="exact" w:val="960"/>
        </w:trPr>
        <w:tc>
          <w:tcPr>
            <w:tcW w:w="6210" w:type="dxa"/>
            <w:vAlign w:val="center"/>
          </w:tcPr>
          <w:p w14:paraId="14C1B372" w14:textId="45F01DBE" w:rsidR="00024428" w:rsidRPr="00A15355" w:rsidRDefault="00A15355" w:rsidP="008F68B1">
            <w:pPr>
              <w:pStyle w:val="Heading3nonum"/>
              <w:spacing w:before="0"/>
              <w:jc w:val="center"/>
              <w:rPr>
                <w:rFonts w:cs="Arial"/>
                <w:b/>
                <w:color w:val="auto"/>
                <w:sz w:val="22"/>
                <w:szCs w:val="22"/>
              </w:rPr>
            </w:pPr>
            <w:r w:rsidRPr="00A15355">
              <w:rPr>
                <w:rFonts w:cs="Arial"/>
                <w:b/>
                <w:color w:val="auto"/>
                <w:sz w:val="22"/>
                <w:szCs w:val="22"/>
              </w:rPr>
              <w:t>Emma Jones</w:t>
            </w:r>
          </w:p>
        </w:tc>
        <w:tc>
          <w:tcPr>
            <w:tcW w:w="2437" w:type="dxa"/>
            <w:vAlign w:val="center"/>
          </w:tcPr>
          <w:p w14:paraId="660DD881" w14:textId="1D568AE6" w:rsidR="00024428" w:rsidRPr="00A15355" w:rsidRDefault="00A15355" w:rsidP="008F68B1">
            <w:pPr>
              <w:pStyle w:val="Heading3nonum"/>
              <w:spacing w:before="0"/>
              <w:jc w:val="center"/>
              <w:rPr>
                <w:rFonts w:cs="Arial"/>
                <w:b/>
                <w:color w:val="auto"/>
                <w:sz w:val="22"/>
                <w:szCs w:val="22"/>
              </w:rPr>
            </w:pPr>
            <w:r w:rsidRPr="00A15355">
              <w:rPr>
                <w:rFonts w:cs="Arial"/>
                <w:b/>
                <w:color w:val="auto"/>
                <w:sz w:val="22"/>
                <w:szCs w:val="22"/>
              </w:rPr>
              <w:t>14/10/2022</w:t>
            </w:r>
          </w:p>
        </w:tc>
      </w:tr>
    </w:tbl>
    <w:p w14:paraId="41E5AC51" w14:textId="77777777" w:rsidR="00024428" w:rsidRDefault="00024428" w:rsidP="00166CA5">
      <w:pPr>
        <w:pStyle w:val="Heading3nonum"/>
        <w:spacing w:before="0"/>
        <w:rPr>
          <w:rFonts w:cs="Arial"/>
          <w:sz w:val="22"/>
          <w:szCs w:val="22"/>
        </w:rPr>
      </w:pPr>
    </w:p>
    <w:p w14:paraId="23107260" w14:textId="77777777" w:rsidR="00024428" w:rsidRPr="00C31D2C" w:rsidRDefault="0002442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008346" w14:textId="77777777" w:rsidR="00024428" w:rsidRPr="005E55B6" w:rsidRDefault="0002442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B8E953" w14:textId="77777777" w:rsidR="00024428" w:rsidRPr="002757D7" w:rsidRDefault="0002442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DBE746" w14:textId="77777777" w:rsidR="00024428" w:rsidRPr="00F742D1" w:rsidRDefault="00024428" w:rsidP="00166CA5">
      <w:pPr>
        <w:pStyle w:val="Heading3nonum"/>
        <w:rPr>
          <w:rFonts w:cs="Arial"/>
          <w:color w:val="FF0000"/>
          <w:sz w:val="22"/>
          <w:szCs w:val="22"/>
        </w:rPr>
      </w:pPr>
    </w:p>
    <w:p w14:paraId="2A444544" w14:textId="77777777" w:rsidR="00024428" w:rsidRPr="00AE41DB" w:rsidRDefault="0002442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221D91" w14:textId="77777777" w:rsidR="00024428" w:rsidRDefault="00024428" w:rsidP="00166CA5">
      <w:pPr>
        <w:pStyle w:val="Heading3nonum"/>
        <w:rPr>
          <w:rFonts w:cs="Arial"/>
          <w:color w:val="auto"/>
          <w:sz w:val="22"/>
          <w:szCs w:val="22"/>
        </w:rPr>
        <w:sectPr w:rsidR="00024428" w:rsidSect="0002442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24428" w:rsidRPr="0049139F" w14:paraId="5C13F70F" w14:textId="77777777" w:rsidTr="00166CA5">
        <w:trPr>
          <w:trHeight w:val="555"/>
        </w:trPr>
        <w:tc>
          <w:tcPr>
            <w:tcW w:w="3402" w:type="dxa"/>
            <w:shd w:val="clear" w:color="auto" w:fill="000000"/>
            <w:vAlign w:val="center"/>
          </w:tcPr>
          <w:p w14:paraId="6FD511AC" w14:textId="77777777" w:rsidR="00024428" w:rsidRPr="000D1FBB" w:rsidRDefault="0002442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F9D2CB" w14:textId="77777777" w:rsidR="00024428" w:rsidRPr="0049139F" w:rsidRDefault="0002442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F186F23" w14:textId="77777777" w:rsidR="00024428" w:rsidRDefault="00024428" w:rsidP="00072163">
      <w:pPr>
        <w:pStyle w:val="Act"/>
        <w:spacing w:before="0" w:line="276" w:lineRule="auto"/>
        <w:ind w:firstLine="1276"/>
      </w:pPr>
    </w:p>
    <w:p w14:paraId="676C9729" w14:textId="77777777" w:rsidR="00024428" w:rsidRPr="008D2310" w:rsidRDefault="00024428" w:rsidP="00072163">
      <w:pPr>
        <w:spacing w:before="0" w:after="0"/>
        <w:ind w:left="1276"/>
        <w:rPr>
          <w:rStyle w:val="Bold"/>
          <w:b w:val="0"/>
          <w:sz w:val="22"/>
          <w:szCs w:val="22"/>
        </w:rPr>
      </w:pPr>
      <w:r w:rsidRPr="008D2310">
        <w:rPr>
          <w:rStyle w:val="Bold"/>
          <w:b w:val="0"/>
          <w:sz w:val="22"/>
          <w:szCs w:val="22"/>
        </w:rPr>
        <w:t>Permit number</w:t>
      </w:r>
    </w:p>
    <w:p w14:paraId="4BEFED11" w14:textId="77777777" w:rsidR="00024428" w:rsidRPr="00D204C5" w:rsidRDefault="00024428" w:rsidP="00072163">
      <w:pPr>
        <w:pStyle w:val="Data"/>
        <w:spacing w:line="276" w:lineRule="auto"/>
        <w:ind w:firstLine="1276"/>
        <w:rPr>
          <w:rFonts w:cs="Arial"/>
          <w:color w:val="auto"/>
          <w:sz w:val="22"/>
          <w:szCs w:val="22"/>
        </w:rPr>
      </w:pPr>
      <w:r w:rsidRPr="00D204C5">
        <w:rPr>
          <w:rFonts w:cs="Arial"/>
          <w:noProof/>
          <w:color w:val="auto"/>
          <w:sz w:val="22"/>
          <w:szCs w:val="22"/>
        </w:rPr>
        <w:t>BP0067601</w:t>
      </w:r>
    </w:p>
    <w:p w14:paraId="4E66719A" w14:textId="77777777" w:rsidR="00024428" w:rsidRPr="00D204C5" w:rsidRDefault="00024428" w:rsidP="00072163">
      <w:pPr>
        <w:pStyle w:val="Data"/>
        <w:spacing w:line="276" w:lineRule="auto"/>
        <w:ind w:firstLine="1276"/>
        <w:rPr>
          <w:rFonts w:cs="Arial"/>
          <w:color w:val="auto"/>
          <w:sz w:val="22"/>
          <w:szCs w:val="22"/>
        </w:rPr>
      </w:pPr>
    </w:p>
    <w:p w14:paraId="4B210546" w14:textId="77777777" w:rsidR="00024428" w:rsidRPr="0049139F" w:rsidRDefault="00024428" w:rsidP="00072163">
      <w:pPr>
        <w:pStyle w:val="Heading3nonum"/>
        <w:spacing w:before="0" w:line="276" w:lineRule="auto"/>
        <w:ind w:left="1276"/>
        <w:rPr>
          <w:color w:val="FF0000"/>
          <w:sz w:val="22"/>
          <w:szCs w:val="22"/>
        </w:rPr>
      </w:pPr>
      <w:r w:rsidRPr="00D204C5">
        <w:rPr>
          <w:color w:val="auto"/>
          <w:sz w:val="22"/>
          <w:szCs w:val="22"/>
        </w:rPr>
        <w:t xml:space="preserve">This is the consolidated permit referred to in the variation and consolidation notice for application </w:t>
      </w:r>
      <w:r w:rsidRPr="00D204C5">
        <w:rPr>
          <w:noProof/>
          <w:color w:val="auto"/>
          <w:sz w:val="22"/>
          <w:szCs w:val="22"/>
        </w:rPr>
        <w:t>PAN-006541</w:t>
      </w:r>
      <w:r w:rsidRPr="00D204C5">
        <w:rPr>
          <w:color w:val="auto"/>
          <w:sz w:val="22"/>
          <w:szCs w:val="22"/>
        </w:rPr>
        <w:t xml:space="preserve"> authoris</w:t>
      </w:r>
      <w:r>
        <w:rPr>
          <w:sz w:val="22"/>
          <w:szCs w:val="22"/>
        </w:rPr>
        <w:t>ing</w:t>
      </w:r>
      <w:r w:rsidRPr="0049139F">
        <w:rPr>
          <w:sz w:val="22"/>
          <w:szCs w:val="22"/>
        </w:rPr>
        <w:t xml:space="preserve"> </w:t>
      </w:r>
    </w:p>
    <w:p w14:paraId="4CD43096" w14:textId="77777777" w:rsidR="00024428" w:rsidRPr="008036BE" w:rsidRDefault="00024428" w:rsidP="00072163">
      <w:pPr>
        <w:pStyle w:val="Heading3nonum"/>
        <w:spacing w:before="0" w:line="276" w:lineRule="auto"/>
        <w:ind w:left="1276" w:right="282"/>
        <w:rPr>
          <w:rFonts w:asciiTheme="majorHAnsi" w:hAnsiTheme="majorHAnsi" w:cstheme="majorHAnsi"/>
          <w:color w:val="FF0000"/>
          <w:sz w:val="22"/>
          <w:szCs w:val="22"/>
        </w:rPr>
      </w:pPr>
    </w:p>
    <w:p w14:paraId="0358C263" w14:textId="77777777" w:rsidR="00024428" w:rsidRPr="009F6C74" w:rsidRDefault="00024428"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F2605E9" w14:textId="77777777" w:rsidR="00024428" w:rsidRPr="009F6C74" w:rsidRDefault="00024428" w:rsidP="00072163">
      <w:pPr>
        <w:pStyle w:val="Heading3nonum"/>
        <w:spacing w:before="0" w:line="276" w:lineRule="auto"/>
        <w:ind w:firstLine="1276"/>
        <w:rPr>
          <w:rFonts w:cs="Arial"/>
          <w:color w:val="auto"/>
          <w:sz w:val="22"/>
          <w:szCs w:val="22"/>
        </w:rPr>
      </w:pPr>
    </w:p>
    <w:p w14:paraId="70BDB374" w14:textId="77777777" w:rsidR="00024428" w:rsidRPr="009F6C74" w:rsidRDefault="00024428"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389A5410" w14:textId="77777777" w:rsidR="00024428" w:rsidRPr="008F68B1" w:rsidRDefault="0002442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397CB72" w14:textId="77777777" w:rsidR="00024428" w:rsidRPr="008F68B1" w:rsidRDefault="0002442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4164A1E4" w14:textId="77777777" w:rsidR="00024428" w:rsidRPr="008F68B1" w:rsidRDefault="0002442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4CA37AA0" w14:textId="77777777" w:rsidR="00024428" w:rsidRPr="008F68B1" w:rsidRDefault="0002442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36A41AF3" w14:textId="77777777" w:rsidR="00024428" w:rsidRDefault="0002442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50AAB96A" w14:textId="77777777" w:rsidR="00024428" w:rsidRPr="009F6C74" w:rsidRDefault="00024428" w:rsidP="008F68B1">
      <w:pPr>
        <w:pStyle w:val="Data"/>
        <w:spacing w:line="276" w:lineRule="auto"/>
        <w:ind w:firstLine="1276"/>
        <w:rPr>
          <w:rStyle w:val="change"/>
          <w:color w:val="auto"/>
          <w:sz w:val="22"/>
          <w:szCs w:val="22"/>
        </w:rPr>
      </w:pPr>
    </w:p>
    <w:p w14:paraId="4097E8E1" w14:textId="77777777" w:rsidR="00024428" w:rsidRDefault="00024428"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ECDE39F" w14:textId="77777777" w:rsidR="00024428" w:rsidRDefault="00024428" w:rsidP="00072163">
      <w:pPr>
        <w:spacing w:before="0" w:after="0"/>
        <w:ind w:left="1276" w:right="282"/>
        <w:rPr>
          <w:b/>
          <w:sz w:val="22"/>
          <w:szCs w:val="22"/>
        </w:rPr>
      </w:pPr>
    </w:p>
    <w:p w14:paraId="5BA2031B" w14:textId="77777777" w:rsidR="00024428" w:rsidRPr="00D204C5" w:rsidRDefault="00024428" w:rsidP="00072163">
      <w:pPr>
        <w:spacing w:before="0" w:after="0"/>
        <w:ind w:left="1276" w:right="282"/>
        <w:rPr>
          <w:rStyle w:val="Red"/>
          <w:color w:val="auto"/>
          <w:sz w:val="22"/>
          <w:szCs w:val="22"/>
        </w:rPr>
      </w:pPr>
      <w:r w:rsidRPr="00D204C5">
        <w:rPr>
          <w:sz w:val="22"/>
          <w:szCs w:val="22"/>
        </w:rPr>
        <w:t xml:space="preserve">to operate </w:t>
      </w:r>
      <w:r w:rsidRPr="00D204C5">
        <w:rPr>
          <w:rStyle w:val="Red"/>
          <w:color w:val="auto"/>
          <w:sz w:val="22"/>
          <w:szCs w:val="22"/>
        </w:rPr>
        <w:t>a water discharge activity at</w:t>
      </w:r>
    </w:p>
    <w:p w14:paraId="715E136C" w14:textId="277419D7" w:rsidR="00024428" w:rsidRPr="00D204C5" w:rsidRDefault="006F30FD" w:rsidP="00072163">
      <w:pPr>
        <w:pStyle w:val="Data"/>
        <w:spacing w:line="276" w:lineRule="auto"/>
        <w:ind w:firstLine="1276"/>
        <w:rPr>
          <w:rStyle w:val="change"/>
          <w:rFonts w:cs="Arial"/>
          <w:color w:val="auto"/>
          <w:sz w:val="22"/>
          <w:szCs w:val="22"/>
        </w:rPr>
      </w:pPr>
      <w:r w:rsidRPr="00D204C5">
        <w:rPr>
          <w:rFonts w:cs="Arial"/>
          <w:noProof/>
          <w:color w:val="auto"/>
          <w:sz w:val="22"/>
          <w:szCs w:val="22"/>
        </w:rPr>
        <w:t>High-</w:t>
      </w:r>
      <w:r w:rsidR="005E7AB6" w:rsidRPr="00821B62">
        <w:rPr>
          <w:rFonts w:cs="Arial"/>
          <w:noProof/>
          <w:color w:val="auto"/>
          <w:sz w:val="22"/>
          <w:szCs w:val="22"/>
        </w:rPr>
        <w:t>Level</w:t>
      </w:r>
      <w:r w:rsidRPr="00D204C5">
        <w:rPr>
          <w:rFonts w:cs="Arial"/>
          <w:noProof/>
          <w:color w:val="auto"/>
          <w:sz w:val="22"/>
          <w:szCs w:val="22"/>
        </w:rPr>
        <w:t xml:space="preserve"> and Low-Level CSOs and EO at Tan y Cae Pumping Station</w:t>
      </w:r>
    </w:p>
    <w:p w14:paraId="411C16A9" w14:textId="77777777" w:rsidR="00024428" w:rsidRPr="00D204C5" w:rsidRDefault="00024428" w:rsidP="00072163">
      <w:pPr>
        <w:pStyle w:val="Data"/>
        <w:spacing w:line="276" w:lineRule="auto"/>
        <w:ind w:firstLine="1276"/>
        <w:rPr>
          <w:rStyle w:val="change"/>
          <w:rFonts w:cs="Arial"/>
          <w:color w:val="auto"/>
          <w:sz w:val="22"/>
          <w:szCs w:val="22"/>
        </w:rPr>
      </w:pPr>
      <w:r w:rsidRPr="00D204C5">
        <w:rPr>
          <w:rFonts w:cs="Arial"/>
          <w:noProof/>
          <w:color w:val="auto"/>
          <w:sz w:val="22"/>
          <w:szCs w:val="22"/>
        </w:rPr>
        <w:t>Tan y Cae Car Park</w:t>
      </w:r>
    </w:p>
    <w:p w14:paraId="6D9E381E" w14:textId="77777777" w:rsidR="00024428" w:rsidRPr="00D204C5" w:rsidRDefault="00024428" w:rsidP="00072163">
      <w:pPr>
        <w:pStyle w:val="Data"/>
        <w:spacing w:line="276" w:lineRule="auto"/>
        <w:ind w:firstLine="1276"/>
        <w:rPr>
          <w:rStyle w:val="change"/>
          <w:rFonts w:cs="Arial"/>
          <w:color w:val="auto"/>
          <w:sz w:val="22"/>
          <w:szCs w:val="22"/>
        </w:rPr>
      </w:pPr>
      <w:r w:rsidRPr="00D204C5">
        <w:rPr>
          <w:rFonts w:cs="Arial"/>
          <w:noProof/>
          <w:color w:val="auto"/>
          <w:sz w:val="22"/>
          <w:szCs w:val="22"/>
        </w:rPr>
        <w:t>Aberystwyth</w:t>
      </w:r>
    </w:p>
    <w:p w14:paraId="69DBD839" w14:textId="77777777" w:rsidR="00024428" w:rsidRPr="00D204C5" w:rsidRDefault="00024428" w:rsidP="00072163">
      <w:pPr>
        <w:pStyle w:val="Data"/>
        <w:spacing w:line="276" w:lineRule="auto"/>
        <w:ind w:firstLine="1276"/>
        <w:rPr>
          <w:rStyle w:val="change"/>
          <w:rFonts w:cs="Arial"/>
          <w:color w:val="auto"/>
          <w:sz w:val="22"/>
          <w:szCs w:val="22"/>
        </w:rPr>
      </w:pPr>
      <w:r w:rsidRPr="00D204C5">
        <w:rPr>
          <w:rFonts w:cs="Arial"/>
          <w:noProof/>
          <w:color w:val="auto"/>
          <w:sz w:val="22"/>
          <w:szCs w:val="22"/>
        </w:rPr>
        <w:t>Ceredigion</w:t>
      </w:r>
    </w:p>
    <w:p w14:paraId="3202F054" w14:textId="77777777" w:rsidR="00024428" w:rsidRPr="00D204C5" w:rsidRDefault="00024428" w:rsidP="00072163">
      <w:pPr>
        <w:pStyle w:val="Data"/>
        <w:spacing w:line="276" w:lineRule="auto"/>
        <w:ind w:firstLine="1276"/>
        <w:rPr>
          <w:rStyle w:val="change"/>
          <w:rFonts w:cs="Arial"/>
          <w:color w:val="auto"/>
          <w:sz w:val="22"/>
          <w:szCs w:val="22"/>
        </w:rPr>
      </w:pPr>
      <w:r w:rsidRPr="00D204C5">
        <w:rPr>
          <w:rFonts w:cs="Arial"/>
          <w:noProof/>
          <w:color w:val="auto"/>
          <w:sz w:val="22"/>
          <w:szCs w:val="22"/>
        </w:rPr>
        <w:t>SY23 1JF</w:t>
      </w:r>
    </w:p>
    <w:p w14:paraId="35CA9664" w14:textId="77777777" w:rsidR="00024428" w:rsidRPr="004A615E" w:rsidRDefault="00024428" w:rsidP="00072163">
      <w:pPr>
        <w:pStyle w:val="Heading3nonum"/>
        <w:spacing w:before="0" w:line="276" w:lineRule="auto"/>
        <w:ind w:firstLine="1276"/>
        <w:rPr>
          <w:b/>
          <w:color w:val="FF0000"/>
          <w:sz w:val="22"/>
          <w:szCs w:val="22"/>
        </w:rPr>
      </w:pPr>
    </w:p>
    <w:p w14:paraId="37F845EE" w14:textId="77777777" w:rsidR="00024428" w:rsidRPr="008036BE" w:rsidRDefault="00024428" w:rsidP="00072163">
      <w:pPr>
        <w:spacing w:before="0" w:after="0"/>
        <w:ind w:left="1276"/>
        <w:rPr>
          <w:sz w:val="22"/>
          <w:szCs w:val="22"/>
        </w:rPr>
      </w:pPr>
      <w:r w:rsidRPr="008036BE">
        <w:rPr>
          <w:sz w:val="22"/>
          <w:szCs w:val="22"/>
        </w:rPr>
        <w:t>to the extent authorised by and subject to the conditions of this permit.</w:t>
      </w:r>
    </w:p>
    <w:p w14:paraId="4A9F9FDD" w14:textId="77777777" w:rsidR="00024428" w:rsidRPr="0049139F" w:rsidRDefault="0002442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24428" w:rsidRPr="0049139F" w14:paraId="736E7AB1" w14:textId="77777777" w:rsidTr="00166CA5">
        <w:trPr>
          <w:trHeight w:hRule="exact" w:val="393"/>
        </w:trPr>
        <w:tc>
          <w:tcPr>
            <w:tcW w:w="5387" w:type="dxa"/>
            <w:tcBorders>
              <w:top w:val="nil"/>
              <w:left w:val="nil"/>
              <w:right w:val="nil"/>
            </w:tcBorders>
          </w:tcPr>
          <w:p w14:paraId="68C4CA68" w14:textId="77777777" w:rsidR="00024428" w:rsidRPr="0049139F" w:rsidRDefault="0002442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095F1EA" w14:textId="77777777" w:rsidR="00024428" w:rsidRPr="0049139F" w:rsidRDefault="00024428" w:rsidP="00166CA5">
            <w:pPr>
              <w:pStyle w:val="Heading3nonum"/>
              <w:ind w:right="1701"/>
              <w:rPr>
                <w:sz w:val="22"/>
                <w:szCs w:val="22"/>
              </w:rPr>
            </w:pPr>
            <w:r w:rsidRPr="0049139F">
              <w:rPr>
                <w:sz w:val="22"/>
                <w:szCs w:val="22"/>
              </w:rPr>
              <w:t>Date</w:t>
            </w:r>
          </w:p>
        </w:tc>
      </w:tr>
      <w:tr w:rsidR="00024428" w:rsidRPr="0049139F" w14:paraId="5626029E" w14:textId="77777777" w:rsidTr="00166CA5">
        <w:trPr>
          <w:trHeight w:hRule="exact" w:val="977"/>
        </w:trPr>
        <w:tc>
          <w:tcPr>
            <w:tcW w:w="5387" w:type="dxa"/>
            <w:vAlign w:val="center"/>
          </w:tcPr>
          <w:p w14:paraId="7065CC96" w14:textId="65472752" w:rsidR="00024428" w:rsidRPr="00A15355" w:rsidRDefault="00A15355" w:rsidP="008F68B1">
            <w:pPr>
              <w:pStyle w:val="Heading3nonum"/>
              <w:spacing w:before="0"/>
              <w:jc w:val="center"/>
              <w:rPr>
                <w:color w:val="auto"/>
                <w:sz w:val="22"/>
                <w:szCs w:val="22"/>
              </w:rPr>
            </w:pPr>
            <w:r w:rsidRPr="00A15355">
              <w:rPr>
                <w:b/>
                <w:color w:val="auto"/>
                <w:sz w:val="22"/>
                <w:szCs w:val="22"/>
              </w:rPr>
              <w:t>Emma Jones</w:t>
            </w:r>
          </w:p>
        </w:tc>
        <w:tc>
          <w:tcPr>
            <w:tcW w:w="2551" w:type="dxa"/>
            <w:vAlign w:val="center"/>
          </w:tcPr>
          <w:p w14:paraId="0C66931A" w14:textId="2E5ECE32" w:rsidR="00024428" w:rsidRPr="00A15355" w:rsidRDefault="00A15355" w:rsidP="00166CA5">
            <w:pPr>
              <w:pStyle w:val="Heading3nonum"/>
              <w:spacing w:before="0" w:line="240" w:lineRule="auto"/>
              <w:jc w:val="center"/>
              <w:rPr>
                <w:b/>
                <w:color w:val="auto"/>
                <w:sz w:val="22"/>
                <w:szCs w:val="22"/>
              </w:rPr>
            </w:pPr>
            <w:r w:rsidRPr="00A15355">
              <w:rPr>
                <w:b/>
                <w:color w:val="auto"/>
                <w:sz w:val="22"/>
                <w:szCs w:val="22"/>
              </w:rPr>
              <w:t>14/10/2022</w:t>
            </w:r>
          </w:p>
        </w:tc>
      </w:tr>
    </w:tbl>
    <w:p w14:paraId="0B3F4DC1" w14:textId="77777777" w:rsidR="00024428" w:rsidRDefault="0002442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6969D3D" w14:textId="77777777" w:rsidR="00024428" w:rsidRDefault="00024428" w:rsidP="00166CA5">
      <w:pPr>
        <w:rPr>
          <w:rStyle w:val="Pink"/>
        </w:rPr>
      </w:pPr>
      <w:r>
        <w:rPr>
          <w:rStyle w:val="Pink"/>
        </w:rPr>
        <w:br w:type="page"/>
      </w:r>
    </w:p>
    <w:p w14:paraId="2B1AE283" w14:textId="77777777" w:rsidR="00024428" w:rsidRDefault="00024428" w:rsidP="00A9057C">
      <w:pPr>
        <w:pStyle w:val="Heading1"/>
        <w:ind w:left="567" w:right="686"/>
      </w:pPr>
      <w:r>
        <w:lastRenderedPageBreak/>
        <w:t>Conditions</w:t>
      </w:r>
    </w:p>
    <w:p w14:paraId="41707BA7" w14:textId="77777777" w:rsidR="00024428" w:rsidRPr="00F42B24" w:rsidRDefault="00024428" w:rsidP="00A9057C">
      <w:pPr>
        <w:pStyle w:val="Bullet"/>
        <w:ind w:right="686" w:hanging="113"/>
        <w:rPr>
          <w:sz w:val="36"/>
          <w:szCs w:val="36"/>
        </w:rPr>
      </w:pPr>
      <w:r w:rsidRPr="00F42B24">
        <w:rPr>
          <w:sz w:val="36"/>
          <w:szCs w:val="36"/>
        </w:rPr>
        <w:t>Management</w:t>
      </w:r>
    </w:p>
    <w:p w14:paraId="13449B20" w14:textId="77777777" w:rsidR="00024428" w:rsidRDefault="00024428" w:rsidP="00A9057C">
      <w:pPr>
        <w:pStyle w:val="Bullet0"/>
        <w:numPr>
          <w:ilvl w:val="1"/>
          <w:numId w:val="2"/>
        </w:numPr>
        <w:ind w:right="686" w:hanging="113"/>
      </w:pPr>
      <w:r>
        <w:t>General management</w:t>
      </w:r>
    </w:p>
    <w:p w14:paraId="49FFCBDA" w14:textId="77777777" w:rsidR="00024428" w:rsidRPr="00DA309E" w:rsidRDefault="0002442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53C50FE" w14:textId="77777777" w:rsidR="00024428" w:rsidRPr="00DA309E" w:rsidRDefault="0002442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FC2892" w14:textId="77777777" w:rsidR="00024428" w:rsidRPr="00DA309E" w:rsidRDefault="0002442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5AD2C19" w14:textId="77777777" w:rsidR="00024428" w:rsidRPr="00DA309E" w:rsidRDefault="0002442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F81AAB9" w14:textId="77777777" w:rsidR="00024428" w:rsidRPr="00DA309E" w:rsidRDefault="0002442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C7F6DC5" w14:textId="77777777" w:rsidR="00024428" w:rsidRPr="00F42B24" w:rsidRDefault="00024428" w:rsidP="00A9057C">
      <w:pPr>
        <w:pStyle w:val="Bullet"/>
        <w:ind w:right="686" w:hanging="113"/>
        <w:rPr>
          <w:sz w:val="36"/>
          <w:szCs w:val="36"/>
        </w:rPr>
      </w:pPr>
      <w:r w:rsidRPr="00F42B24">
        <w:rPr>
          <w:sz w:val="36"/>
          <w:szCs w:val="36"/>
        </w:rPr>
        <w:t>Operations</w:t>
      </w:r>
    </w:p>
    <w:p w14:paraId="1FA3146E" w14:textId="77777777" w:rsidR="00024428" w:rsidRPr="00166CA5" w:rsidRDefault="00024428" w:rsidP="00A9057C">
      <w:pPr>
        <w:pStyle w:val="Bullet0"/>
        <w:ind w:right="686" w:hanging="113"/>
      </w:pPr>
      <w:r w:rsidRPr="00166CA5">
        <w:t>Permitted activities</w:t>
      </w:r>
    </w:p>
    <w:p w14:paraId="4E538F16" w14:textId="77777777" w:rsidR="00024428" w:rsidRPr="00166CA5" w:rsidRDefault="0002442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76A511A3" w14:textId="77777777" w:rsidR="00024428" w:rsidRPr="00166CA5" w:rsidRDefault="00024428" w:rsidP="00A9057C">
      <w:pPr>
        <w:pStyle w:val="Bullet0"/>
        <w:ind w:right="686" w:hanging="113"/>
      </w:pPr>
      <w:r w:rsidRPr="00166CA5">
        <w:t xml:space="preserve">The site </w:t>
      </w:r>
    </w:p>
    <w:p w14:paraId="35A28178" w14:textId="77777777" w:rsidR="00024428" w:rsidRPr="00166CA5" w:rsidRDefault="0002442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64D97C2" w14:textId="77777777" w:rsidR="00024428" w:rsidRDefault="00024428" w:rsidP="00A9057C">
      <w:pPr>
        <w:pStyle w:val="Bullet0"/>
        <w:ind w:right="686" w:hanging="113"/>
      </w:pPr>
      <w:r>
        <w:t>Operating techniques</w:t>
      </w:r>
    </w:p>
    <w:p w14:paraId="59C3CC09" w14:textId="2249B61E" w:rsidR="00024428" w:rsidRDefault="00024428"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w:t>
      </w:r>
      <w:r w:rsidR="00F4503C">
        <w:rPr>
          <w:rStyle w:val="Red"/>
          <w:color w:val="auto"/>
          <w:sz w:val="18"/>
          <w:szCs w:val="18"/>
        </w:rPr>
        <w:t>3</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A909F12" w14:textId="77777777" w:rsidR="00024428" w:rsidRPr="00177D84" w:rsidRDefault="0002442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9336E40" w14:textId="77777777" w:rsidR="00024428" w:rsidRPr="00166CA5" w:rsidRDefault="0002442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51958B3" w14:textId="77777777" w:rsidR="00024428" w:rsidRPr="00166CA5" w:rsidRDefault="00024428"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86CC7DC" w14:textId="77777777" w:rsidR="00024428" w:rsidRPr="00166CA5" w:rsidRDefault="0002442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03C0DED" w14:textId="77777777" w:rsidR="00024428" w:rsidRPr="00182957" w:rsidRDefault="0002442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AEF101E" w14:textId="77777777" w:rsidR="00024428" w:rsidRPr="00166CA5" w:rsidRDefault="00024428"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04A32A2" w14:textId="77777777" w:rsidR="00024428" w:rsidRPr="003B766F" w:rsidRDefault="0002442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9851B43" w14:textId="77777777" w:rsidR="00024428" w:rsidRPr="00166CA5" w:rsidRDefault="0002442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273ABD6" w14:textId="77777777" w:rsidR="00024428" w:rsidRPr="00C0308C" w:rsidRDefault="0002442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A941871" w14:textId="77777777" w:rsidR="00024428" w:rsidRPr="00B822DB" w:rsidRDefault="00024428" w:rsidP="00B822DB">
      <w:pPr>
        <w:pStyle w:val="Bullet"/>
        <w:tabs>
          <w:tab w:val="clear" w:pos="680"/>
          <w:tab w:val="num" w:pos="1247"/>
        </w:tabs>
        <w:ind w:left="1247"/>
        <w:rPr>
          <w:sz w:val="36"/>
          <w:szCs w:val="36"/>
        </w:rPr>
      </w:pPr>
      <w:r w:rsidRPr="00B822DB">
        <w:rPr>
          <w:sz w:val="36"/>
          <w:szCs w:val="36"/>
        </w:rPr>
        <w:t>Emissions and monitoring</w:t>
      </w:r>
    </w:p>
    <w:p w14:paraId="4E7A8FE0" w14:textId="77777777" w:rsidR="00024428" w:rsidRPr="00CE61C5" w:rsidRDefault="0002442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EEE62A2" w14:textId="77777777" w:rsidR="00024428" w:rsidRPr="00CC71E8" w:rsidRDefault="0002442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2A4ACE06" w14:textId="77777777" w:rsidR="00024428" w:rsidRPr="00CC71E8" w:rsidRDefault="0002442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2CE889C" w14:textId="3BC5170E" w:rsidR="00024428" w:rsidRPr="00CC71E8" w:rsidRDefault="0002442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F742E2">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185B86A4" w14:textId="77777777" w:rsidR="00024428" w:rsidRPr="00CC71E8" w:rsidRDefault="0002442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0A48FD60" w14:textId="77777777" w:rsidR="00024428" w:rsidRPr="00CC71E8" w:rsidRDefault="0002442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D2CFD67" w14:textId="77777777" w:rsidR="00024428" w:rsidRPr="00CC71E8" w:rsidRDefault="0002442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320234BB" w14:textId="77777777" w:rsidR="00024428" w:rsidRPr="00CC71E8" w:rsidRDefault="0002442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19ADBB62" w14:textId="77777777" w:rsidR="00024428" w:rsidRPr="00CC71E8" w:rsidRDefault="0002442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8FA6316" w14:textId="77777777" w:rsidR="00024428" w:rsidRPr="00B822DB" w:rsidRDefault="00024428" w:rsidP="00605C5D">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8B81D94" w14:textId="77777777" w:rsidR="00024428" w:rsidRDefault="00024428" w:rsidP="00605C5D">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A53A7C2" w14:textId="77777777" w:rsidR="00024428" w:rsidRPr="008C47E4" w:rsidRDefault="00024428" w:rsidP="00605C5D">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6579406" w14:textId="77777777" w:rsidR="00024428" w:rsidRPr="00FC40D6" w:rsidRDefault="00024428" w:rsidP="00605C5D">
      <w:pPr>
        <w:pStyle w:val="Bullet1"/>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68D655C9" w14:textId="77777777" w:rsidR="00024428" w:rsidRPr="00FC40D6" w:rsidRDefault="0002442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lastRenderedPageBreak/>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1A5F549" w14:textId="77777777" w:rsidR="00024428" w:rsidRPr="00FC40D6" w:rsidRDefault="0002442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56BFAF42" w14:textId="77777777" w:rsidR="00024428" w:rsidRPr="00F42B24" w:rsidRDefault="00024428" w:rsidP="00A9057C">
      <w:pPr>
        <w:pStyle w:val="Bullet"/>
        <w:ind w:hanging="113"/>
        <w:rPr>
          <w:sz w:val="36"/>
          <w:szCs w:val="36"/>
        </w:rPr>
      </w:pPr>
      <w:r w:rsidRPr="00F42B24">
        <w:rPr>
          <w:sz w:val="36"/>
          <w:szCs w:val="36"/>
        </w:rPr>
        <w:t>Information</w:t>
      </w:r>
    </w:p>
    <w:p w14:paraId="12B36A98" w14:textId="77777777" w:rsidR="00024428" w:rsidRDefault="00024428" w:rsidP="00A9057C">
      <w:pPr>
        <w:pStyle w:val="Bullet0"/>
        <w:ind w:hanging="113"/>
      </w:pPr>
      <w:r>
        <w:t>Records</w:t>
      </w:r>
    </w:p>
    <w:p w14:paraId="080D1294" w14:textId="77777777" w:rsidR="00024428" w:rsidRPr="00615900" w:rsidRDefault="00024428" w:rsidP="00615900">
      <w:pPr>
        <w:pStyle w:val="Bullet1"/>
        <w:rPr>
          <w:sz w:val="18"/>
          <w:szCs w:val="18"/>
        </w:rPr>
      </w:pPr>
      <w:r w:rsidRPr="00615900">
        <w:rPr>
          <w:sz w:val="18"/>
          <w:szCs w:val="18"/>
        </w:rPr>
        <w:t>All records required to be made by schedule 3, 4 and 5 to this permit shall:</w:t>
      </w:r>
    </w:p>
    <w:p w14:paraId="788E6492" w14:textId="77777777" w:rsidR="00024428" w:rsidRPr="00DA309E" w:rsidRDefault="0002442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09B526B5" w14:textId="77777777" w:rsidR="00024428" w:rsidRPr="00DA309E" w:rsidRDefault="0002442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059AB65D" w14:textId="77777777" w:rsidR="00024428" w:rsidRPr="00DA309E" w:rsidRDefault="0002442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B52C1A3" w14:textId="77777777" w:rsidR="00024428" w:rsidRPr="00DA309E" w:rsidRDefault="0002442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0DB585D"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9D9D2F0" w14:textId="77777777" w:rsidR="00024428" w:rsidRPr="00DA309E" w:rsidRDefault="0002442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47DEAED"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DAA403D"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6F6291" w14:textId="77777777" w:rsidR="00024428" w:rsidRPr="00DA309E" w:rsidRDefault="0002442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472518A3" w14:textId="77777777" w:rsidR="00024428" w:rsidRPr="00DA309E" w:rsidRDefault="0002442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52EF563" w14:textId="77777777" w:rsidR="00024428" w:rsidRPr="00DA309E" w:rsidRDefault="0002442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588BE71" w14:textId="77777777" w:rsidR="00024428" w:rsidRPr="00DA309E" w:rsidRDefault="0002442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9FEC90D"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739C97"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44B0E6C" w14:textId="77777777" w:rsidR="00024428" w:rsidRPr="00DA309E" w:rsidRDefault="0002442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E74F63D" w14:textId="77777777" w:rsidR="00024428" w:rsidRPr="00DA309E" w:rsidRDefault="00024428" w:rsidP="00063232">
      <w:pPr>
        <w:ind w:left="1134"/>
        <w:rPr>
          <w:sz w:val="18"/>
          <w:szCs w:val="18"/>
        </w:rPr>
      </w:pPr>
      <w:r w:rsidRPr="00DA309E">
        <w:rPr>
          <w:sz w:val="18"/>
          <w:szCs w:val="18"/>
        </w:rPr>
        <w:t>Where the operator is a registered company:</w:t>
      </w:r>
    </w:p>
    <w:p w14:paraId="7817540E" w14:textId="77777777" w:rsidR="00024428" w:rsidRPr="00DA309E" w:rsidRDefault="0002442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2008B62" w14:textId="77777777" w:rsidR="00024428" w:rsidRPr="00DA309E" w:rsidRDefault="0002442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steps taken with a view to the operator going into administration, entering into a company voluntary arrangement or being wound up.</w:t>
      </w:r>
    </w:p>
    <w:p w14:paraId="59EFF076" w14:textId="77777777" w:rsidR="00024428" w:rsidRPr="00DA309E" w:rsidRDefault="00024428" w:rsidP="00063232">
      <w:pPr>
        <w:ind w:left="1134"/>
        <w:rPr>
          <w:sz w:val="18"/>
          <w:szCs w:val="18"/>
        </w:rPr>
      </w:pPr>
      <w:r w:rsidRPr="00DA309E">
        <w:rPr>
          <w:sz w:val="18"/>
          <w:szCs w:val="18"/>
        </w:rPr>
        <w:t>Where the operator is a corporate body other than a registered company:</w:t>
      </w:r>
    </w:p>
    <w:p w14:paraId="64E8D21B" w14:textId="77777777" w:rsidR="00024428" w:rsidRDefault="0002442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2D13D95" w14:textId="77777777" w:rsidR="00024428" w:rsidRPr="00DA309E" w:rsidRDefault="0002442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0346CEC" w14:textId="77777777" w:rsidR="00024428" w:rsidRDefault="00024428" w:rsidP="00A9057C">
      <w:pPr>
        <w:pStyle w:val="Bullet0"/>
        <w:ind w:hanging="113"/>
      </w:pPr>
      <w:r>
        <w:t>Interpretation</w:t>
      </w:r>
    </w:p>
    <w:p w14:paraId="364373E0" w14:textId="77777777" w:rsidR="00024428" w:rsidRPr="00CE61C5" w:rsidRDefault="00024428" w:rsidP="00CE61C5">
      <w:pPr>
        <w:pStyle w:val="Bullet1"/>
        <w:rPr>
          <w:sz w:val="18"/>
          <w:szCs w:val="18"/>
        </w:rPr>
      </w:pPr>
      <w:r w:rsidRPr="00CE61C5">
        <w:rPr>
          <w:sz w:val="18"/>
          <w:szCs w:val="18"/>
        </w:rPr>
        <w:t>In this permit the expressions listed in schedule 6 shall have the meaning given in that schedule.</w:t>
      </w:r>
    </w:p>
    <w:p w14:paraId="54C11F8E" w14:textId="77777777" w:rsidR="00024428" w:rsidRPr="00F42B24" w:rsidRDefault="0002442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E479DC" w14:textId="77777777" w:rsidR="00024428" w:rsidRDefault="00024428" w:rsidP="00FB03C2"/>
    <w:p w14:paraId="4B239648" w14:textId="77777777" w:rsidR="00024428" w:rsidRDefault="00024428" w:rsidP="00FB03C2"/>
    <w:p w14:paraId="2F492C30" w14:textId="77777777" w:rsidR="00024428" w:rsidRDefault="00024428">
      <w:pPr>
        <w:spacing w:before="0" w:after="0" w:line="240" w:lineRule="auto"/>
      </w:pPr>
      <w:r>
        <w:br w:type="page"/>
      </w:r>
    </w:p>
    <w:p w14:paraId="2530F3B9" w14:textId="77777777" w:rsidR="00024428" w:rsidRPr="00FB03C2" w:rsidRDefault="0002442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202C238" w14:textId="77777777" w:rsidR="00024428" w:rsidRPr="004921D8" w:rsidRDefault="00024428"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024428" w:rsidRPr="00D71970" w14:paraId="5489131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E1B929" w14:textId="77777777" w:rsidR="00024428" w:rsidRPr="00D71970" w:rsidRDefault="00024428" w:rsidP="00367B41">
            <w:pPr>
              <w:pStyle w:val="TableText"/>
              <w:rPr>
                <w:sz w:val="18"/>
                <w:szCs w:val="18"/>
              </w:rPr>
            </w:pPr>
            <w:r w:rsidRPr="00D71970">
              <w:rPr>
                <w:sz w:val="18"/>
                <w:szCs w:val="18"/>
              </w:rPr>
              <w:t>Table S1.1 Activities</w:t>
            </w:r>
          </w:p>
        </w:tc>
      </w:tr>
      <w:tr w:rsidR="00024428" w:rsidRPr="00D71970" w14:paraId="03B9624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9AD3D5B" w14:textId="77777777" w:rsidR="00024428" w:rsidRPr="009E1AA7" w:rsidRDefault="00024428"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76179F27" w14:textId="77777777" w:rsidR="00024428" w:rsidRPr="009E1AA7" w:rsidRDefault="00024428" w:rsidP="00367B41">
            <w:pPr>
              <w:pStyle w:val="TableText"/>
              <w:rPr>
                <w:sz w:val="18"/>
                <w:szCs w:val="18"/>
              </w:rPr>
            </w:pPr>
            <w:r w:rsidRPr="009E1AA7">
              <w:rPr>
                <w:sz w:val="18"/>
                <w:szCs w:val="18"/>
              </w:rPr>
              <w:t>Description of activity</w:t>
            </w:r>
          </w:p>
        </w:tc>
        <w:tc>
          <w:tcPr>
            <w:tcW w:w="2571" w:type="pct"/>
          </w:tcPr>
          <w:p w14:paraId="034185DF" w14:textId="77777777" w:rsidR="00024428" w:rsidRPr="009E1AA7" w:rsidRDefault="00024428" w:rsidP="00367B41">
            <w:pPr>
              <w:pStyle w:val="TableText"/>
              <w:rPr>
                <w:sz w:val="18"/>
                <w:szCs w:val="18"/>
              </w:rPr>
            </w:pPr>
            <w:r w:rsidRPr="009E1AA7">
              <w:rPr>
                <w:sz w:val="18"/>
                <w:szCs w:val="18"/>
              </w:rPr>
              <w:t>Limits of specified activity</w:t>
            </w:r>
          </w:p>
        </w:tc>
      </w:tr>
      <w:tr w:rsidR="00024428" w:rsidRPr="006B3F41" w14:paraId="4ECC68DE" w14:textId="77777777" w:rsidTr="00367B41">
        <w:trPr>
          <w:cantSplit/>
        </w:trPr>
        <w:tc>
          <w:tcPr>
            <w:tcW w:w="564" w:type="pct"/>
          </w:tcPr>
          <w:p w14:paraId="79FCF6D8" w14:textId="77777777" w:rsidR="00024428" w:rsidRPr="009E1AA7" w:rsidRDefault="00024428" w:rsidP="00367B41">
            <w:pPr>
              <w:pStyle w:val="TableText"/>
              <w:rPr>
                <w:rStyle w:val="Blue"/>
                <w:color w:val="auto"/>
                <w:sz w:val="18"/>
                <w:szCs w:val="18"/>
              </w:rPr>
            </w:pPr>
            <w:r w:rsidRPr="009E1AA7">
              <w:rPr>
                <w:rStyle w:val="Blue"/>
                <w:color w:val="auto"/>
                <w:sz w:val="18"/>
                <w:szCs w:val="18"/>
              </w:rPr>
              <w:t>A1</w:t>
            </w:r>
          </w:p>
        </w:tc>
        <w:tc>
          <w:tcPr>
            <w:tcW w:w="1865" w:type="pct"/>
          </w:tcPr>
          <w:p w14:paraId="7896A941" w14:textId="35C065B0" w:rsidR="00024428" w:rsidRPr="009E1AA7" w:rsidRDefault="00024428" w:rsidP="00367B41">
            <w:pPr>
              <w:pStyle w:val="TableText"/>
              <w:rPr>
                <w:rStyle w:val="Blue"/>
                <w:color w:val="auto"/>
                <w:sz w:val="18"/>
                <w:szCs w:val="18"/>
              </w:rPr>
            </w:pPr>
            <w:r w:rsidRPr="009E1AA7">
              <w:rPr>
                <w:rStyle w:val="Blue"/>
                <w:color w:val="auto"/>
                <w:sz w:val="18"/>
                <w:szCs w:val="18"/>
              </w:rPr>
              <w:t>Discharge of storm sewage</w:t>
            </w:r>
            <w:r w:rsidR="0022631C">
              <w:rPr>
                <w:rStyle w:val="Blue"/>
                <w:color w:val="auto"/>
                <w:sz w:val="18"/>
                <w:szCs w:val="18"/>
              </w:rPr>
              <w:t xml:space="preserve"> (</w:t>
            </w:r>
            <w:r w:rsidR="00A15355">
              <w:rPr>
                <w:rStyle w:val="Blue"/>
                <w:color w:val="auto"/>
                <w:sz w:val="18"/>
                <w:szCs w:val="18"/>
              </w:rPr>
              <w:t>L</w:t>
            </w:r>
            <w:r w:rsidR="0022631C">
              <w:rPr>
                <w:rStyle w:val="Blue"/>
                <w:color w:val="auto"/>
                <w:sz w:val="18"/>
                <w:szCs w:val="18"/>
              </w:rPr>
              <w:t>ow-</w:t>
            </w:r>
            <w:r w:rsidR="00A15355">
              <w:rPr>
                <w:rStyle w:val="Blue"/>
                <w:color w:val="auto"/>
                <w:sz w:val="18"/>
                <w:szCs w:val="18"/>
              </w:rPr>
              <w:t>L</w:t>
            </w:r>
            <w:r w:rsidR="0022631C">
              <w:rPr>
                <w:rStyle w:val="Blue"/>
                <w:color w:val="auto"/>
                <w:sz w:val="18"/>
                <w:szCs w:val="18"/>
              </w:rPr>
              <w:t>evel)</w:t>
            </w:r>
            <w:r w:rsidRPr="009E1AA7">
              <w:rPr>
                <w:rStyle w:val="Blue"/>
                <w:color w:val="auto"/>
                <w:sz w:val="18"/>
                <w:szCs w:val="18"/>
              </w:rPr>
              <w:t xml:space="preserve"> via </w:t>
            </w:r>
            <w:r w:rsidR="003B2D3C">
              <w:rPr>
                <w:rStyle w:val="Blue"/>
                <w:color w:val="auto"/>
                <w:sz w:val="18"/>
                <w:szCs w:val="18"/>
              </w:rPr>
              <w:t>High-</w:t>
            </w:r>
            <w:r w:rsidR="005E7AB6">
              <w:rPr>
                <w:rStyle w:val="Blue"/>
                <w:color w:val="auto"/>
                <w:sz w:val="18"/>
                <w:szCs w:val="18"/>
              </w:rPr>
              <w:t>Level</w:t>
            </w:r>
            <w:r w:rsidR="003B2D3C">
              <w:rPr>
                <w:rStyle w:val="Blue"/>
                <w:color w:val="auto"/>
                <w:sz w:val="18"/>
                <w:szCs w:val="18"/>
              </w:rPr>
              <w:t xml:space="preserve"> and Low-Level CSO Discharge Point</w:t>
            </w:r>
          </w:p>
        </w:tc>
        <w:tc>
          <w:tcPr>
            <w:tcW w:w="2571" w:type="pct"/>
          </w:tcPr>
          <w:p w14:paraId="46E809CA" w14:textId="77777777" w:rsidR="00024428" w:rsidRPr="009E1AA7" w:rsidRDefault="00024428" w:rsidP="00367B41">
            <w:pPr>
              <w:pStyle w:val="TableText"/>
              <w:rPr>
                <w:rStyle w:val="Blue"/>
                <w:color w:val="auto"/>
                <w:sz w:val="18"/>
                <w:szCs w:val="18"/>
              </w:rPr>
            </w:pPr>
            <w:r w:rsidRPr="009E1AA7">
              <w:rPr>
                <w:rStyle w:val="Blue"/>
                <w:color w:val="auto"/>
                <w:sz w:val="18"/>
                <w:szCs w:val="18"/>
              </w:rPr>
              <w:t xml:space="preserve">N/A </w:t>
            </w:r>
          </w:p>
        </w:tc>
      </w:tr>
      <w:tr w:rsidR="00025B69" w:rsidRPr="006B3F41" w14:paraId="52B74748" w14:textId="77777777" w:rsidTr="00367B41">
        <w:trPr>
          <w:cantSplit/>
        </w:trPr>
        <w:tc>
          <w:tcPr>
            <w:tcW w:w="564" w:type="pct"/>
          </w:tcPr>
          <w:p w14:paraId="0CF7EFE7" w14:textId="6C2ED991" w:rsidR="00025B69" w:rsidRPr="009E1AA7" w:rsidRDefault="00025B69" w:rsidP="00367B41">
            <w:pPr>
              <w:pStyle w:val="TableText"/>
              <w:rPr>
                <w:rStyle w:val="Blue"/>
                <w:color w:val="auto"/>
                <w:sz w:val="18"/>
                <w:szCs w:val="18"/>
              </w:rPr>
            </w:pPr>
            <w:r>
              <w:rPr>
                <w:rStyle w:val="Blue"/>
                <w:color w:val="auto"/>
                <w:sz w:val="18"/>
                <w:szCs w:val="18"/>
              </w:rPr>
              <w:t>A2</w:t>
            </w:r>
          </w:p>
        </w:tc>
        <w:tc>
          <w:tcPr>
            <w:tcW w:w="1865" w:type="pct"/>
          </w:tcPr>
          <w:p w14:paraId="1EBB2452" w14:textId="0DD73B9E" w:rsidR="00025B69" w:rsidRPr="009E1AA7" w:rsidRDefault="00025B69" w:rsidP="00367B41">
            <w:pPr>
              <w:pStyle w:val="TableText"/>
              <w:rPr>
                <w:rStyle w:val="Blue"/>
                <w:color w:val="auto"/>
                <w:sz w:val="18"/>
                <w:szCs w:val="18"/>
              </w:rPr>
            </w:pPr>
            <w:r>
              <w:rPr>
                <w:rStyle w:val="Blue"/>
                <w:color w:val="auto"/>
                <w:sz w:val="18"/>
                <w:szCs w:val="18"/>
              </w:rPr>
              <w:t>Discharge of storm sewage</w:t>
            </w:r>
            <w:r w:rsidR="0022631C">
              <w:rPr>
                <w:rStyle w:val="Blue"/>
                <w:color w:val="auto"/>
                <w:sz w:val="18"/>
                <w:szCs w:val="18"/>
              </w:rPr>
              <w:t xml:space="preserve"> (</w:t>
            </w:r>
            <w:r w:rsidR="00A15355">
              <w:rPr>
                <w:rStyle w:val="Blue"/>
                <w:color w:val="auto"/>
                <w:sz w:val="18"/>
                <w:szCs w:val="18"/>
              </w:rPr>
              <w:t>H</w:t>
            </w:r>
            <w:r w:rsidR="0022631C">
              <w:rPr>
                <w:rStyle w:val="Blue"/>
                <w:color w:val="auto"/>
                <w:sz w:val="18"/>
                <w:szCs w:val="18"/>
              </w:rPr>
              <w:t>igh-</w:t>
            </w:r>
            <w:r w:rsidR="00A15355">
              <w:rPr>
                <w:rStyle w:val="Blue"/>
                <w:color w:val="auto"/>
                <w:sz w:val="18"/>
                <w:szCs w:val="18"/>
              </w:rPr>
              <w:t>L</w:t>
            </w:r>
            <w:r w:rsidR="0022631C">
              <w:rPr>
                <w:rStyle w:val="Blue"/>
                <w:color w:val="auto"/>
                <w:sz w:val="18"/>
                <w:szCs w:val="18"/>
              </w:rPr>
              <w:t>evel</w:t>
            </w:r>
            <w:r w:rsidR="003B2D3C">
              <w:rPr>
                <w:rStyle w:val="Blue"/>
                <w:color w:val="auto"/>
                <w:sz w:val="18"/>
                <w:szCs w:val="18"/>
              </w:rPr>
              <w:t xml:space="preserve">) </w:t>
            </w:r>
            <w:r w:rsidR="0022631C">
              <w:rPr>
                <w:rStyle w:val="Blue"/>
                <w:color w:val="auto"/>
                <w:sz w:val="18"/>
                <w:szCs w:val="18"/>
              </w:rPr>
              <w:t>via High-</w:t>
            </w:r>
            <w:r w:rsidR="005E7AB6">
              <w:rPr>
                <w:rStyle w:val="Blue"/>
                <w:color w:val="auto"/>
                <w:sz w:val="18"/>
                <w:szCs w:val="18"/>
              </w:rPr>
              <w:t>Level</w:t>
            </w:r>
            <w:r w:rsidR="0022631C">
              <w:rPr>
                <w:rStyle w:val="Blue"/>
                <w:color w:val="auto"/>
                <w:sz w:val="18"/>
                <w:szCs w:val="18"/>
              </w:rPr>
              <w:t xml:space="preserve"> and Low-Level</w:t>
            </w:r>
            <w:r w:rsidR="003B2D3C">
              <w:rPr>
                <w:rStyle w:val="Blue"/>
                <w:color w:val="auto"/>
                <w:sz w:val="18"/>
                <w:szCs w:val="18"/>
              </w:rPr>
              <w:t xml:space="preserve"> CSO Discharge Point</w:t>
            </w:r>
          </w:p>
        </w:tc>
        <w:tc>
          <w:tcPr>
            <w:tcW w:w="2571" w:type="pct"/>
          </w:tcPr>
          <w:p w14:paraId="0C6D287F" w14:textId="1C68B0FC" w:rsidR="00025B69" w:rsidRPr="009E1AA7" w:rsidRDefault="00E93887" w:rsidP="00367B41">
            <w:pPr>
              <w:pStyle w:val="TableText"/>
              <w:rPr>
                <w:rStyle w:val="Blue"/>
                <w:color w:val="auto"/>
                <w:sz w:val="18"/>
                <w:szCs w:val="18"/>
              </w:rPr>
            </w:pPr>
            <w:r w:rsidRPr="00E93887">
              <w:rPr>
                <w:rStyle w:val="Blue"/>
                <w:color w:val="auto"/>
                <w:sz w:val="18"/>
                <w:szCs w:val="18"/>
              </w:rPr>
              <w:t>Discharges if the incoming flow exceeds the capacity of the foul pumps, and low-lift storm pumps (1200 l/s). Excess flows will enter the high-flow storm pump sump and be pumped to a chamber adjacent to the riverbank, from where they will pass into the river</w:t>
            </w:r>
          </w:p>
        </w:tc>
      </w:tr>
      <w:tr w:rsidR="00024428" w:rsidRPr="00245C4B" w14:paraId="16768BBD" w14:textId="77777777" w:rsidTr="00367B41">
        <w:trPr>
          <w:cantSplit/>
          <w:trHeight w:val="2431"/>
        </w:trPr>
        <w:tc>
          <w:tcPr>
            <w:tcW w:w="564" w:type="pct"/>
          </w:tcPr>
          <w:p w14:paraId="12DFE85D" w14:textId="0337CC95" w:rsidR="00024428" w:rsidRPr="009E1AA7" w:rsidRDefault="00024428" w:rsidP="00367B41">
            <w:pPr>
              <w:pStyle w:val="TableText"/>
              <w:rPr>
                <w:rStyle w:val="Blue"/>
                <w:color w:val="auto"/>
                <w:sz w:val="18"/>
                <w:szCs w:val="18"/>
              </w:rPr>
            </w:pPr>
            <w:r w:rsidRPr="009E1AA7">
              <w:rPr>
                <w:rStyle w:val="Blue"/>
                <w:color w:val="auto"/>
                <w:sz w:val="18"/>
                <w:szCs w:val="18"/>
              </w:rPr>
              <w:t>A</w:t>
            </w:r>
            <w:r w:rsidR="00025B69">
              <w:rPr>
                <w:rStyle w:val="Blue"/>
                <w:color w:val="auto"/>
                <w:sz w:val="18"/>
                <w:szCs w:val="18"/>
              </w:rPr>
              <w:t>3</w:t>
            </w:r>
          </w:p>
        </w:tc>
        <w:tc>
          <w:tcPr>
            <w:tcW w:w="1865" w:type="pct"/>
          </w:tcPr>
          <w:p w14:paraId="32E1F7DA" w14:textId="4E737F80" w:rsidR="00024428" w:rsidRPr="009E1AA7" w:rsidRDefault="00024428" w:rsidP="00367B41">
            <w:pPr>
              <w:pStyle w:val="TableText"/>
              <w:rPr>
                <w:rStyle w:val="Blue"/>
                <w:color w:val="auto"/>
                <w:sz w:val="18"/>
                <w:szCs w:val="18"/>
              </w:rPr>
            </w:pPr>
            <w:r w:rsidRPr="009E1AA7">
              <w:rPr>
                <w:rStyle w:val="Blue"/>
                <w:color w:val="auto"/>
                <w:sz w:val="18"/>
                <w:szCs w:val="18"/>
              </w:rPr>
              <w:t xml:space="preserve">Discharge of sewage in emergency via </w:t>
            </w:r>
            <w:r w:rsidR="00673E98" w:rsidRPr="00673E98">
              <w:rPr>
                <w:rStyle w:val="Blue"/>
                <w:color w:val="auto"/>
                <w:sz w:val="18"/>
                <w:szCs w:val="18"/>
              </w:rPr>
              <w:t>Emergency Overflow Discharge Point</w:t>
            </w:r>
          </w:p>
        </w:tc>
        <w:tc>
          <w:tcPr>
            <w:tcW w:w="2571" w:type="pct"/>
          </w:tcPr>
          <w:p w14:paraId="21EE2549" w14:textId="77777777" w:rsidR="00024428" w:rsidRPr="009E1AA7" w:rsidRDefault="00024428"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819391C" w14:textId="77777777" w:rsidR="00024428" w:rsidRPr="009E1AA7" w:rsidRDefault="00024428" w:rsidP="00367B41">
            <w:pPr>
              <w:pStyle w:val="TableBulletL1"/>
              <w:rPr>
                <w:rStyle w:val="Blue"/>
                <w:color w:val="auto"/>
                <w:sz w:val="18"/>
                <w:szCs w:val="18"/>
              </w:rPr>
            </w:pPr>
            <w:r w:rsidRPr="009E1AA7">
              <w:rPr>
                <w:rStyle w:val="Blue"/>
                <w:color w:val="auto"/>
                <w:sz w:val="18"/>
                <w:szCs w:val="18"/>
              </w:rPr>
              <w:t xml:space="preserve">electrical power failure; </w:t>
            </w:r>
          </w:p>
          <w:p w14:paraId="0AB0CDFA" w14:textId="77777777" w:rsidR="00024428" w:rsidRPr="009E1AA7" w:rsidRDefault="00024428" w:rsidP="00367B41">
            <w:pPr>
              <w:pStyle w:val="TableBulletL1"/>
              <w:rPr>
                <w:rStyle w:val="Blue"/>
                <w:color w:val="auto"/>
                <w:sz w:val="18"/>
                <w:szCs w:val="18"/>
              </w:rPr>
            </w:pPr>
            <w:r w:rsidRPr="009E1AA7">
              <w:rPr>
                <w:rStyle w:val="Blue"/>
                <w:color w:val="auto"/>
                <w:sz w:val="18"/>
                <w:szCs w:val="18"/>
              </w:rPr>
              <w:t>mechanical breakdown of duty and standby pumps;</w:t>
            </w:r>
          </w:p>
          <w:p w14:paraId="3BDAAB64" w14:textId="77777777" w:rsidR="00024428" w:rsidRPr="009E1AA7" w:rsidRDefault="00024428" w:rsidP="00367B41">
            <w:pPr>
              <w:pStyle w:val="TableBulletL1"/>
              <w:rPr>
                <w:rStyle w:val="Blue"/>
                <w:color w:val="auto"/>
                <w:sz w:val="18"/>
                <w:szCs w:val="18"/>
              </w:rPr>
            </w:pPr>
            <w:r w:rsidRPr="009E1AA7">
              <w:rPr>
                <w:rStyle w:val="Blue"/>
                <w:color w:val="auto"/>
                <w:sz w:val="18"/>
                <w:szCs w:val="18"/>
              </w:rPr>
              <w:t>rising main failure;</w:t>
            </w:r>
          </w:p>
          <w:p w14:paraId="4EEDDE50" w14:textId="5CADE3BC" w:rsidR="005649AE" w:rsidRPr="00E93887" w:rsidRDefault="00024428" w:rsidP="00E93887">
            <w:pPr>
              <w:pStyle w:val="TableBulletL1"/>
              <w:rPr>
                <w:rStyle w:val="Blue"/>
                <w:color w:val="auto"/>
                <w:sz w:val="18"/>
                <w:szCs w:val="18"/>
              </w:rPr>
            </w:pPr>
            <w:r w:rsidRPr="009E1AA7">
              <w:rPr>
                <w:rStyle w:val="Blue"/>
                <w:color w:val="auto"/>
                <w:sz w:val="18"/>
                <w:szCs w:val="18"/>
              </w:rPr>
              <w:t>blockage of the downstream sewer.</w:t>
            </w:r>
          </w:p>
        </w:tc>
      </w:tr>
    </w:tbl>
    <w:p w14:paraId="5CDBA1FB" w14:textId="77777777" w:rsidR="00024428" w:rsidRDefault="0002442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024428" w:rsidRPr="00D71970" w14:paraId="2B7D2C4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E20F98" w14:textId="77777777" w:rsidR="00024428" w:rsidRPr="00D71970" w:rsidRDefault="00024428" w:rsidP="005E7F6C">
            <w:pPr>
              <w:pStyle w:val="TableText"/>
              <w:rPr>
                <w:sz w:val="18"/>
                <w:szCs w:val="18"/>
              </w:rPr>
            </w:pPr>
            <w:r w:rsidRPr="00D71970">
              <w:rPr>
                <w:sz w:val="18"/>
                <w:szCs w:val="18"/>
              </w:rPr>
              <w:t>Table S1.2 Operating techniques</w:t>
            </w:r>
          </w:p>
        </w:tc>
      </w:tr>
      <w:tr w:rsidR="00024428" w:rsidRPr="00D71970" w14:paraId="2EE97831"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C17CB7F" w14:textId="77777777" w:rsidR="00024428" w:rsidRPr="006B3F41" w:rsidRDefault="00024428"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37E6BA14" w14:textId="77777777" w:rsidR="00024428" w:rsidRPr="00D71970" w:rsidRDefault="00024428" w:rsidP="005E7F6C">
            <w:pPr>
              <w:pStyle w:val="TableText"/>
              <w:rPr>
                <w:sz w:val="18"/>
                <w:szCs w:val="18"/>
              </w:rPr>
            </w:pPr>
            <w:r w:rsidRPr="00D71970">
              <w:rPr>
                <w:sz w:val="18"/>
                <w:szCs w:val="18"/>
              </w:rPr>
              <w:t>Description of documentation</w:t>
            </w:r>
          </w:p>
        </w:tc>
        <w:tc>
          <w:tcPr>
            <w:tcW w:w="686" w:type="pct"/>
          </w:tcPr>
          <w:p w14:paraId="297D5D52" w14:textId="77777777" w:rsidR="00024428" w:rsidRPr="00D71970" w:rsidRDefault="00024428" w:rsidP="005E7F6C">
            <w:pPr>
              <w:pStyle w:val="TableText"/>
              <w:rPr>
                <w:sz w:val="18"/>
                <w:szCs w:val="18"/>
              </w:rPr>
            </w:pPr>
            <w:r w:rsidRPr="00D71970">
              <w:rPr>
                <w:sz w:val="18"/>
                <w:szCs w:val="18"/>
              </w:rPr>
              <w:t>Parts</w:t>
            </w:r>
          </w:p>
        </w:tc>
        <w:tc>
          <w:tcPr>
            <w:tcW w:w="1451" w:type="pct"/>
          </w:tcPr>
          <w:p w14:paraId="4971D447" w14:textId="77777777" w:rsidR="00024428" w:rsidRPr="00D71970" w:rsidRDefault="00024428" w:rsidP="005E7F6C">
            <w:pPr>
              <w:pStyle w:val="TableText"/>
              <w:rPr>
                <w:sz w:val="18"/>
                <w:szCs w:val="18"/>
              </w:rPr>
            </w:pPr>
            <w:r w:rsidRPr="00D71970">
              <w:rPr>
                <w:sz w:val="18"/>
                <w:szCs w:val="18"/>
              </w:rPr>
              <w:t>Date Received</w:t>
            </w:r>
          </w:p>
        </w:tc>
      </w:tr>
      <w:tr w:rsidR="00024428" w:rsidRPr="006B3F41" w14:paraId="628301D8" w14:textId="77777777" w:rsidTr="00781DF2">
        <w:trPr>
          <w:cantSplit/>
        </w:trPr>
        <w:tc>
          <w:tcPr>
            <w:tcW w:w="751" w:type="pct"/>
          </w:tcPr>
          <w:p w14:paraId="4DB4C5D1" w14:textId="47CE31E3" w:rsidR="00024428" w:rsidRPr="006B3F41" w:rsidRDefault="00024428" w:rsidP="005E7F6C">
            <w:pPr>
              <w:pStyle w:val="TableText"/>
              <w:spacing w:beforeLines="60" w:before="144" w:afterLines="60" w:after="144"/>
              <w:rPr>
                <w:rStyle w:val="Blue"/>
                <w:color w:val="auto"/>
                <w:sz w:val="18"/>
                <w:szCs w:val="18"/>
              </w:rPr>
            </w:pPr>
            <w:r>
              <w:rPr>
                <w:rStyle w:val="Blue"/>
                <w:color w:val="auto"/>
                <w:sz w:val="18"/>
                <w:szCs w:val="18"/>
              </w:rPr>
              <w:t>A</w:t>
            </w:r>
            <w:r w:rsidR="00E1714C">
              <w:rPr>
                <w:rStyle w:val="Blue"/>
                <w:color w:val="auto"/>
                <w:sz w:val="18"/>
                <w:szCs w:val="18"/>
              </w:rPr>
              <w:t>3</w:t>
            </w:r>
          </w:p>
        </w:tc>
        <w:tc>
          <w:tcPr>
            <w:tcW w:w="2111" w:type="pct"/>
          </w:tcPr>
          <w:p w14:paraId="2B15D0D9" w14:textId="77777777" w:rsidR="00024428" w:rsidRPr="006B3F41" w:rsidRDefault="00024428"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7EF9DA36" w14:textId="77777777" w:rsidR="00024428" w:rsidRPr="006B3F41" w:rsidRDefault="00024428"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52355176" w14:textId="5ADDB703" w:rsidR="00024428" w:rsidRPr="003B2D3C" w:rsidRDefault="003B2D3C" w:rsidP="005E7F6C">
            <w:pPr>
              <w:spacing w:beforeLines="60" w:before="144" w:afterLines="60" w:after="144" w:line="240" w:lineRule="auto"/>
              <w:rPr>
                <w:rStyle w:val="Blue"/>
                <w:color w:val="FF0000"/>
                <w:sz w:val="18"/>
                <w:szCs w:val="18"/>
              </w:rPr>
            </w:pPr>
            <w:r w:rsidRPr="003B2D3C">
              <w:rPr>
                <w:sz w:val="18"/>
                <w:szCs w:val="18"/>
              </w:rPr>
              <w:t>01/08/20</w:t>
            </w:r>
            <w:r>
              <w:rPr>
                <w:sz w:val="18"/>
                <w:szCs w:val="18"/>
              </w:rPr>
              <w:t>19</w:t>
            </w:r>
          </w:p>
        </w:tc>
      </w:tr>
    </w:tbl>
    <w:p w14:paraId="56EA9D79" w14:textId="77777777" w:rsidR="00024428" w:rsidRPr="004921D8" w:rsidRDefault="00024428" w:rsidP="00A9057C">
      <w:pPr>
        <w:ind w:left="567"/>
        <w:rPr>
          <w:rStyle w:val="Pink"/>
          <w:sz w:val="18"/>
          <w:szCs w:val="18"/>
        </w:rPr>
      </w:pPr>
    </w:p>
    <w:p w14:paraId="01A81B47" w14:textId="77777777" w:rsidR="00024428" w:rsidRDefault="00024428">
      <w:pPr>
        <w:spacing w:before="0" w:after="0" w:line="240" w:lineRule="auto"/>
      </w:pPr>
      <w:r>
        <w:br w:type="page"/>
      </w:r>
    </w:p>
    <w:p w14:paraId="292B30FC" w14:textId="77777777" w:rsidR="00024428" w:rsidRDefault="00024428" w:rsidP="00A9057C">
      <w:pPr>
        <w:pStyle w:val="Heading1"/>
        <w:ind w:left="567"/>
      </w:pPr>
      <w:r>
        <w:lastRenderedPageBreak/>
        <w:t xml:space="preserve">Schedule 2 </w:t>
      </w:r>
      <w:r w:rsidRPr="00926B5E">
        <w:t>–</w:t>
      </w:r>
      <w:r>
        <w:t xml:space="preserve"> Waste types, raw materials and fuels</w:t>
      </w:r>
    </w:p>
    <w:p w14:paraId="7903043E" w14:textId="77777777" w:rsidR="00024428" w:rsidRPr="004921D8" w:rsidRDefault="00024428" w:rsidP="00A9057C">
      <w:pPr>
        <w:ind w:left="567"/>
        <w:rPr>
          <w:sz w:val="18"/>
          <w:szCs w:val="18"/>
        </w:rPr>
      </w:pPr>
      <w:r w:rsidRPr="004921D8">
        <w:rPr>
          <w:sz w:val="18"/>
          <w:szCs w:val="18"/>
        </w:rPr>
        <w:t>Schedule 2 not in use.</w:t>
      </w:r>
    </w:p>
    <w:p w14:paraId="03C6BBEC" w14:textId="77777777" w:rsidR="00024428" w:rsidRDefault="00024428" w:rsidP="00926B5E"/>
    <w:p w14:paraId="7A23EC20" w14:textId="77777777" w:rsidR="00024428" w:rsidRDefault="00024428" w:rsidP="00926B5E">
      <w:r>
        <w:br w:type="page"/>
      </w:r>
    </w:p>
    <w:p w14:paraId="4F268BF3" w14:textId="77777777" w:rsidR="00024428" w:rsidRPr="00166CA5" w:rsidRDefault="0002442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830"/>
        <w:gridCol w:w="1071"/>
        <w:gridCol w:w="1040"/>
        <w:gridCol w:w="1405"/>
        <w:gridCol w:w="911"/>
        <w:gridCol w:w="1125"/>
        <w:gridCol w:w="1419"/>
      </w:tblGrid>
      <w:tr w:rsidR="00024428" w:rsidRPr="00C00112" w14:paraId="19AF360F"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D3BABA"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27044E" w:rsidRPr="00C00112" w14:paraId="529FCC72" w14:textId="77777777" w:rsidTr="0027044E">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71B991AC"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Effluent and discharge point</w:t>
            </w:r>
          </w:p>
        </w:tc>
        <w:tc>
          <w:tcPr>
            <w:tcW w:w="614" w:type="pct"/>
          </w:tcPr>
          <w:p w14:paraId="77166479"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 xml:space="preserve">Parameter  </w:t>
            </w:r>
          </w:p>
        </w:tc>
        <w:tc>
          <w:tcPr>
            <w:tcW w:w="594" w:type="pct"/>
          </w:tcPr>
          <w:p w14:paraId="311972DD"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Limit (including unit)</w:t>
            </w:r>
          </w:p>
        </w:tc>
        <w:tc>
          <w:tcPr>
            <w:tcW w:w="806" w:type="pct"/>
          </w:tcPr>
          <w:p w14:paraId="38585A55"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Reference Period</w:t>
            </w:r>
          </w:p>
        </w:tc>
        <w:tc>
          <w:tcPr>
            <w:tcW w:w="483" w:type="pct"/>
          </w:tcPr>
          <w:p w14:paraId="308E44BF"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Limit of effective range</w:t>
            </w:r>
          </w:p>
        </w:tc>
        <w:tc>
          <w:tcPr>
            <w:tcW w:w="645" w:type="pct"/>
          </w:tcPr>
          <w:p w14:paraId="5CF0335E"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Monitoring frequency</w:t>
            </w:r>
          </w:p>
        </w:tc>
        <w:tc>
          <w:tcPr>
            <w:tcW w:w="811" w:type="pct"/>
          </w:tcPr>
          <w:p w14:paraId="05EF9124" w14:textId="77777777" w:rsidR="00024428" w:rsidRPr="00230006" w:rsidRDefault="00024428" w:rsidP="00887FC7">
            <w:pPr>
              <w:spacing w:before="60" w:after="60"/>
              <w:rPr>
                <w:rFonts w:ascii="Arial" w:hAnsi="Arial"/>
                <w:sz w:val="18"/>
                <w:szCs w:val="18"/>
              </w:rPr>
            </w:pPr>
            <w:r w:rsidRPr="00230006">
              <w:rPr>
                <w:rFonts w:ascii="Arial" w:hAnsi="Arial"/>
                <w:sz w:val="18"/>
                <w:szCs w:val="18"/>
              </w:rPr>
              <w:t>Compliance Statistic</w:t>
            </w:r>
          </w:p>
        </w:tc>
      </w:tr>
      <w:tr w:rsidR="00DF6D7D" w:rsidRPr="00C00112" w14:paraId="7A6B57E0" w14:textId="77777777" w:rsidTr="0027044E">
        <w:trPr>
          <w:cantSplit/>
        </w:trPr>
        <w:tc>
          <w:tcPr>
            <w:tcW w:w="1046" w:type="pct"/>
          </w:tcPr>
          <w:p w14:paraId="57731E5C" w14:textId="7B9C7917" w:rsidR="00646B6F" w:rsidRDefault="00646B6F" w:rsidP="00646B6F">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r w:rsidRPr="00130C43">
              <w:rPr>
                <w:rStyle w:val="Blue"/>
                <w:color w:val="auto"/>
                <w:sz w:val="18"/>
                <w:szCs w:val="18"/>
              </w:rPr>
              <w:t xml:space="preserve"> (</w:t>
            </w:r>
            <w:r w:rsidR="00A15355">
              <w:rPr>
                <w:rStyle w:val="Blue"/>
                <w:color w:val="auto"/>
                <w:sz w:val="18"/>
                <w:szCs w:val="18"/>
              </w:rPr>
              <w:t>L</w:t>
            </w:r>
            <w:r w:rsidRPr="00130C43">
              <w:rPr>
                <w:rStyle w:val="Blue"/>
                <w:color w:val="auto"/>
                <w:sz w:val="18"/>
                <w:szCs w:val="18"/>
              </w:rPr>
              <w:t>ow-</w:t>
            </w:r>
            <w:r w:rsidR="00A15355">
              <w:rPr>
                <w:rStyle w:val="Blue"/>
                <w:color w:val="auto"/>
                <w:sz w:val="18"/>
                <w:szCs w:val="18"/>
              </w:rPr>
              <w:t>L</w:t>
            </w:r>
            <w:r w:rsidRPr="00130C43">
              <w:rPr>
                <w:rStyle w:val="Blue"/>
                <w:color w:val="auto"/>
                <w:sz w:val="18"/>
                <w:szCs w:val="18"/>
              </w:rPr>
              <w:t>evel)</w:t>
            </w:r>
            <w:r w:rsidRPr="00166CA5">
              <w:rPr>
                <w:rStyle w:val="Blue"/>
                <w:color w:val="auto"/>
                <w:sz w:val="18"/>
                <w:szCs w:val="18"/>
              </w:rPr>
              <w:t xml:space="preserve"> via </w:t>
            </w:r>
            <w:r>
              <w:rPr>
                <w:rStyle w:val="Blue"/>
                <w:color w:val="auto"/>
                <w:sz w:val="18"/>
                <w:szCs w:val="18"/>
              </w:rPr>
              <w:t>High-</w:t>
            </w:r>
            <w:r w:rsidR="00A15355">
              <w:rPr>
                <w:rStyle w:val="Blue"/>
                <w:color w:val="auto"/>
                <w:sz w:val="18"/>
                <w:szCs w:val="18"/>
              </w:rPr>
              <w:t>Level</w:t>
            </w:r>
            <w:r>
              <w:rPr>
                <w:rStyle w:val="Blue"/>
                <w:color w:val="auto"/>
                <w:sz w:val="18"/>
                <w:szCs w:val="18"/>
              </w:rPr>
              <w:t xml:space="preserve"> and Low-Level CSO Discharge Point </w:t>
            </w:r>
          </w:p>
          <w:p w14:paraId="2A99EE85" w14:textId="791CCC45" w:rsidR="00646B6F" w:rsidRDefault="00646B6F" w:rsidP="00646B6F">
            <w:pPr>
              <w:pStyle w:val="TableText"/>
              <w:rPr>
                <w:rStyle w:val="Blue"/>
                <w:rFonts w:ascii="Arial" w:hAnsi="Arial"/>
                <w:color w:val="auto"/>
                <w:sz w:val="18"/>
                <w:szCs w:val="18"/>
              </w:rPr>
            </w:pPr>
            <w:r>
              <w:rPr>
                <w:rStyle w:val="Blue"/>
                <w:rFonts w:ascii="Arial" w:hAnsi="Arial"/>
                <w:color w:val="auto"/>
                <w:sz w:val="18"/>
                <w:szCs w:val="18"/>
              </w:rPr>
              <w:t>And</w:t>
            </w:r>
          </w:p>
          <w:p w14:paraId="7119DA07" w14:textId="3F98DB13" w:rsidR="00646B6F" w:rsidRPr="00230006" w:rsidRDefault="00646B6F" w:rsidP="00AE30AA">
            <w:pPr>
              <w:pStyle w:val="TableText"/>
              <w:rPr>
                <w:rFonts w:ascii="Arial" w:hAnsi="Arial"/>
                <w:sz w:val="18"/>
                <w:szCs w:val="18"/>
              </w:rPr>
            </w:pPr>
            <w:r>
              <w:rPr>
                <w:rStyle w:val="Blue"/>
                <w:rFonts w:ascii="Arial" w:hAnsi="Arial"/>
                <w:color w:val="auto"/>
                <w:sz w:val="18"/>
                <w:szCs w:val="18"/>
              </w:rPr>
              <w:t>A2 S</w:t>
            </w:r>
            <w:r w:rsidRPr="00410EE7">
              <w:rPr>
                <w:rStyle w:val="Blue"/>
                <w:rFonts w:ascii="Arial" w:hAnsi="Arial"/>
                <w:color w:val="auto"/>
                <w:sz w:val="18"/>
                <w:szCs w:val="18"/>
              </w:rPr>
              <w:t>torm sewage (</w:t>
            </w:r>
            <w:r w:rsidR="00A15355">
              <w:rPr>
                <w:rStyle w:val="Blue"/>
                <w:rFonts w:ascii="Arial" w:hAnsi="Arial"/>
                <w:color w:val="auto"/>
                <w:sz w:val="18"/>
                <w:szCs w:val="18"/>
              </w:rPr>
              <w:t>H</w:t>
            </w:r>
            <w:r w:rsidRPr="00410EE7">
              <w:rPr>
                <w:rStyle w:val="Blue"/>
                <w:rFonts w:ascii="Arial" w:hAnsi="Arial"/>
                <w:color w:val="auto"/>
                <w:sz w:val="18"/>
                <w:szCs w:val="18"/>
              </w:rPr>
              <w:t>igh-</w:t>
            </w:r>
            <w:r w:rsidR="00A15355">
              <w:rPr>
                <w:rStyle w:val="Blue"/>
                <w:rFonts w:ascii="Arial" w:hAnsi="Arial"/>
                <w:color w:val="auto"/>
                <w:sz w:val="18"/>
                <w:szCs w:val="18"/>
              </w:rPr>
              <w:t>L</w:t>
            </w:r>
            <w:r w:rsidRPr="00410EE7">
              <w:rPr>
                <w:rStyle w:val="Blue"/>
                <w:rFonts w:ascii="Arial" w:hAnsi="Arial"/>
                <w:color w:val="auto"/>
                <w:sz w:val="18"/>
                <w:szCs w:val="18"/>
              </w:rPr>
              <w:t>evel)</w:t>
            </w:r>
            <w:r>
              <w:rPr>
                <w:rStyle w:val="Blue"/>
                <w:rFonts w:ascii="Arial" w:hAnsi="Arial"/>
                <w:color w:val="auto"/>
                <w:sz w:val="18"/>
                <w:szCs w:val="18"/>
              </w:rPr>
              <w:t xml:space="preserve"> </w:t>
            </w:r>
            <w:r w:rsidRPr="00130C43">
              <w:rPr>
                <w:rStyle w:val="Blue"/>
                <w:rFonts w:ascii="Arial" w:hAnsi="Arial"/>
                <w:color w:val="auto"/>
                <w:sz w:val="18"/>
                <w:szCs w:val="18"/>
              </w:rPr>
              <w:t>via High-</w:t>
            </w:r>
            <w:r w:rsidR="00A15355">
              <w:rPr>
                <w:rStyle w:val="Blue"/>
                <w:rFonts w:ascii="Arial" w:hAnsi="Arial"/>
                <w:color w:val="auto"/>
                <w:sz w:val="18"/>
                <w:szCs w:val="18"/>
              </w:rPr>
              <w:t>Level</w:t>
            </w:r>
            <w:r w:rsidRPr="00130C43">
              <w:rPr>
                <w:rStyle w:val="Blue"/>
                <w:rFonts w:ascii="Arial" w:hAnsi="Arial"/>
                <w:color w:val="auto"/>
                <w:sz w:val="18"/>
                <w:szCs w:val="18"/>
              </w:rPr>
              <w:t xml:space="preserve"> and Low-Level CSO Discharge Point</w:t>
            </w:r>
          </w:p>
        </w:tc>
        <w:tc>
          <w:tcPr>
            <w:tcW w:w="614" w:type="pct"/>
          </w:tcPr>
          <w:p w14:paraId="07CE1F94" w14:textId="4F1EB1CB" w:rsidR="00646B6F" w:rsidRPr="00230006" w:rsidRDefault="00646B6F" w:rsidP="00646B6F">
            <w:pPr>
              <w:spacing w:before="60" w:after="60"/>
              <w:rPr>
                <w:rFonts w:ascii="Arial" w:hAnsi="Arial"/>
                <w:sz w:val="18"/>
                <w:szCs w:val="18"/>
              </w:rPr>
            </w:pPr>
            <w:r w:rsidRPr="007E06B5">
              <w:rPr>
                <w:rFonts w:ascii="Arial" w:hAnsi="Arial" w:cs="Arial"/>
                <w:sz w:val="18"/>
                <w:szCs w:val="18"/>
                <w:lang w:eastAsia="en-GB"/>
              </w:rPr>
              <w:t>Block-counted significant spills</w:t>
            </w:r>
          </w:p>
        </w:tc>
        <w:tc>
          <w:tcPr>
            <w:tcW w:w="594" w:type="pct"/>
          </w:tcPr>
          <w:p w14:paraId="5BEAC2DE" w14:textId="191BEA0D" w:rsidR="00646B6F" w:rsidRPr="00AE30AA" w:rsidRDefault="00646B6F" w:rsidP="00AE30AA">
            <w:pPr>
              <w:spacing w:before="60" w:after="60"/>
              <w:rPr>
                <w:rFonts w:ascii="Arial" w:hAnsi="Arial" w:cs="Arial"/>
                <w:sz w:val="18"/>
                <w:szCs w:val="18"/>
                <w:lang w:eastAsia="en-GB"/>
              </w:rPr>
            </w:pPr>
            <w:r w:rsidRPr="001C5D18">
              <w:rPr>
                <w:rFonts w:ascii="Arial" w:hAnsi="Arial" w:cs="Arial"/>
                <w:sz w:val="18"/>
                <w:szCs w:val="18"/>
                <w:lang w:eastAsia="en-GB"/>
              </w:rPr>
              <w:t>5 spills</w:t>
            </w:r>
            <w:r w:rsidR="00AE30AA">
              <w:rPr>
                <w:rFonts w:ascii="Arial" w:hAnsi="Arial" w:cs="Arial"/>
                <w:sz w:val="18"/>
                <w:szCs w:val="18"/>
                <w:lang w:eastAsia="en-GB"/>
              </w:rPr>
              <w:t xml:space="preserve"> </w:t>
            </w:r>
            <w:r w:rsidRPr="001C5D18">
              <w:rPr>
                <w:rFonts w:ascii="Arial" w:hAnsi="Arial"/>
                <w:sz w:val="18"/>
                <w:szCs w:val="18"/>
              </w:rPr>
              <w:t>(combined total of both A1 and A2)</w:t>
            </w:r>
          </w:p>
        </w:tc>
        <w:tc>
          <w:tcPr>
            <w:tcW w:w="806" w:type="pct"/>
          </w:tcPr>
          <w:p w14:paraId="15DB5B8E" w14:textId="33AC6BF6" w:rsidR="00646B6F" w:rsidRPr="00230006" w:rsidRDefault="00646B6F" w:rsidP="00646B6F">
            <w:pPr>
              <w:spacing w:before="60" w:after="60"/>
              <w:rPr>
                <w:rFonts w:ascii="Arial" w:hAnsi="Arial"/>
                <w:sz w:val="18"/>
                <w:szCs w:val="18"/>
              </w:rPr>
            </w:pPr>
            <w:r w:rsidRPr="007E06B5">
              <w:rPr>
                <w:rFonts w:ascii="Arial" w:hAnsi="Arial" w:cs="Arial"/>
                <w:sz w:val="18"/>
                <w:szCs w:val="18"/>
                <w:lang w:eastAsia="en-GB"/>
              </w:rPr>
              <w:t>15</w:t>
            </w:r>
            <w:r w:rsidRPr="007E06B5">
              <w:rPr>
                <w:rFonts w:ascii="Arial" w:hAnsi="Arial" w:cs="Arial"/>
                <w:sz w:val="18"/>
                <w:szCs w:val="18"/>
                <w:vertAlign w:val="superscript"/>
                <w:lang w:eastAsia="en-GB"/>
              </w:rPr>
              <w:t>th</w:t>
            </w:r>
            <w:r w:rsidRPr="007E06B5">
              <w:rPr>
                <w:rFonts w:ascii="Arial" w:hAnsi="Arial" w:cs="Arial"/>
                <w:sz w:val="18"/>
                <w:szCs w:val="18"/>
                <w:lang w:eastAsia="en-GB"/>
              </w:rPr>
              <w:t xml:space="preserve"> May to 30</w:t>
            </w:r>
            <w:r w:rsidRPr="007E06B5">
              <w:rPr>
                <w:rFonts w:ascii="Arial" w:hAnsi="Arial" w:cs="Arial"/>
                <w:sz w:val="18"/>
                <w:szCs w:val="18"/>
                <w:vertAlign w:val="superscript"/>
                <w:lang w:eastAsia="en-GB"/>
              </w:rPr>
              <w:t>th</w:t>
            </w:r>
            <w:r w:rsidRPr="007E06B5">
              <w:rPr>
                <w:rFonts w:ascii="Arial" w:hAnsi="Arial" w:cs="Arial"/>
                <w:sz w:val="18"/>
                <w:szCs w:val="18"/>
                <w:lang w:eastAsia="en-GB"/>
              </w:rPr>
              <w:t xml:space="preserve"> September inclusive</w:t>
            </w:r>
          </w:p>
        </w:tc>
        <w:tc>
          <w:tcPr>
            <w:tcW w:w="483" w:type="pct"/>
          </w:tcPr>
          <w:p w14:paraId="0EB9FFF8" w14:textId="78B68618" w:rsidR="00646B6F" w:rsidRPr="00230006" w:rsidRDefault="00646B6F" w:rsidP="00646B6F">
            <w:pPr>
              <w:spacing w:before="60" w:after="60"/>
              <w:rPr>
                <w:rFonts w:ascii="Arial" w:hAnsi="Arial"/>
                <w:sz w:val="18"/>
                <w:szCs w:val="18"/>
              </w:rPr>
            </w:pPr>
            <w:r w:rsidRPr="007E06B5">
              <w:rPr>
                <w:rFonts w:ascii="Arial" w:hAnsi="Arial" w:cs="Arial"/>
                <w:sz w:val="18"/>
                <w:szCs w:val="18"/>
                <w:lang w:eastAsia="en-GB"/>
              </w:rPr>
              <w:t>N/A</w:t>
            </w:r>
          </w:p>
        </w:tc>
        <w:tc>
          <w:tcPr>
            <w:tcW w:w="645" w:type="pct"/>
          </w:tcPr>
          <w:p w14:paraId="109D7E1A" w14:textId="0D433CBC" w:rsidR="00646B6F" w:rsidRPr="00230006" w:rsidRDefault="00646B6F" w:rsidP="00646B6F">
            <w:pPr>
              <w:spacing w:before="60" w:after="60"/>
              <w:rPr>
                <w:rFonts w:ascii="Arial" w:hAnsi="Arial"/>
                <w:sz w:val="18"/>
                <w:szCs w:val="18"/>
              </w:rPr>
            </w:pPr>
            <w:r w:rsidRPr="007E06B5">
              <w:rPr>
                <w:rFonts w:ascii="Arial" w:hAnsi="Arial"/>
                <w:sz w:val="18"/>
                <w:szCs w:val="18"/>
                <w:lang w:eastAsia="en-GB"/>
              </w:rPr>
              <w:t>15 minutes</w:t>
            </w:r>
          </w:p>
        </w:tc>
        <w:tc>
          <w:tcPr>
            <w:tcW w:w="811" w:type="pct"/>
          </w:tcPr>
          <w:p w14:paraId="386AF5FA" w14:textId="677DAF11" w:rsidR="00646B6F" w:rsidRPr="00230006" w:rsidRDefault="00646B6F" w:rsidP="00646B6F">
            <w:pPr>
              <w:spacing w:before="60" w:after="60"/>
              <w:rPr>
                <w:rFonts w:ascii="Arial" w:hAnsi="Arial"/>
                <w:sz w:val="18"/>
                <w:szCs w:val="18"/>
              </w:rPr>
            </w:pPr>
            <w:r w:rsidRPr="007E06B5">
              <w:rPr>
                <w:rFonts w:ascii="Arial" w:hAnsi="Arial" w:cs="Arial"/>
                <w:sz w:val="18"/>
                <w:szCs w:val="18"/>
                <w:lang w:eastAsia="en-GB"/>
              </w:rPr>
              <w:t xml:space="preserve">Condition 3.1.2 applies - </w:t>
            </w:r>
            <w:r w:rsidRPr="007E06B5">
              <w:rPr>
                <w:rFonts w:ascii="Arial" w:hAnsi="Arial"/>
                <w:sz w:val="18"/>
                <w:szCs w:val="18"/>
                <w:lang w:eastAsia="en-GB"/>
              </w:rPr>
              <w:t>the spills threshold is a trigger for investigation only and not a statistic for use in compliance of asset</w:t>
            </w:r>
          </w:p>
        </w:tc>
      </w:tr>
      <w:tr w:rsidR="00AE30AA" w:rsidRPr="00C00112" w14:paraId="27463F5E" w14:textId="77777777" w:rsidTr="0027044E">
        <w:trPr>
          <w:cantSplit/>
        </w:trPr>
        <w:tc>
          <w:tcPr>
            <w:tcW w:w="1046" w:type="pct"/>
            <w:vMerge w:val="restart"/>
          </w:tcPr>
          <w:p w14:paraId="03172756" w14:textId="22C04E6F" w:rsidR="00AE30AA" w:rsidRPr="00C00112" w:rsidRDefault="00AE30AA" w:rsidP="00646B6F">
            <w:pPr>
              <w:spacing w:before="60" w:after="60"/>
              <w:rPr>
                <w:rFonts w:ascii="Arial" w:hAnsi="Arial"/>
                <w:color w:val="0000FF"/>
                <w:sz w:val="18"/>
                <w:szCs w:val="18"/>
              </w:rPr>
            </w:pPr>
            <w:r w:rsidRPr="00AE30AA">
              <w:rPr>
                <w:rFonts w:ascii="Arial" w:hAnsi="Arial"/>
                <w:sz w:val="18"/>
                <w:szCs w:val="18"/>
              </w:rPr>
              <w:t>A1 Storm sewage (</w:t>
            </w:r>
            <w:r w:rsidR="00A15355">
              <w:rPr>
                <w:rFonts w:ascii="Arial" w:hAnsi="Arial"/>
                <w:sz w:val="18"/>
                <w:szCs w:val="18"/>
              </w:rPr>
              <w:t>L</w:t>
            </w:r>
            <w:r w:rsidRPr="00AE30AA">
              <w:rPr>
                <w:rFonts w:ascii="Arial" w:hAnsi="Arial"/>
                <w:sz w:val="18"/>
                <w:szCs w:val="18"/>
              </w:rPr>
              <w:t>ow-</w:t>
            </w:r>
            <w:r w:rsidR="00A15355">
              <w:rPr>
                <w:rFonts w:ascii="Arial" w:hAnsi="Arial"/>
                <w:sz w:val="18"/>
                <w:szCs w:val="18"/>
              </w:rPr>
              <w:t>L</w:t>
            </w:r>
            <w:r w:rsidRPr="00AE30AA">
              <w:rPr>
                <w:rFonts w:ascii="Arial" w:hAnsi="Arial"/>
                <w:sz w:val="18"/>
                <w:szCs w:val="18"/>
              </w:rPr>
              <w:t>evel) via High-</w:t>
            </w:r>
            <w:r w:rsidR="00A15355">
              <w:rPr>
                <w:rFonts w:ascii="Arial" w:hAnsi="Arial"/>
                <w:sz w:val="18"/>
                <w:szCs w:val="18"/>
              </w:rPr>
              <w:t>Level</w:t>
            </w:r>
            <w:r w:rsidRPr="00AE30AA">
              <w:rPr>
                <w:rFonts w:ascii="Arial" w:hAnsi="Arial"/>
                <w:sz w:val="18"/>
                <w:szCs w:val="18"/>
              </w:rPr>
              <w:t xml:space="preserve"> and Low-Level CSO Discharge Point</w:t>
            </w:r>
          </w:p>
        </w:tc>
        <w:tc>
          <w:tcPr>
            <w:tcW w:w="614" w:type="pct"/>
          </w:tcPr>
          <w:p w14:paraId="2A4CC491" w14:textId="0D2673E5" w:rsidR="00AE30AA" w:rsidRPr="007E06B5" w:rsidRDefault="00AE30AA" w:rsidP="00646B6F">
            <w:pPr>
              <w:spacing w:before="60" w:after="60"/>
              <w:rPr>
                <w:rFonts w:ascii="Arial" w:hAnsi="Arial"/>
                <w:sz w:val="18"/>
                <w:szCs w:val="18"/>
              </w:rPr>
            </w:pPr>
            <w:r w:rsidRPr="00230006">
              <w:rPr>
                <w:rFonts w:ascii="Arial" w:hAnsi="Arial"/>
                <w:sz w:val="18"/>
                <w:szCs w:val="18"/>
              </w:rPr>
              <w:t xml:space="preserve">Discharge start and end times </w:t>
            </w:r>
          </w:p>
        </w:tc>
        <w:tc>
          <w:tcPr>
            <w:tcW w:w="594" w:type="pct"/>
          </w:tcPr>
          <w:p w14:paraId="1738E0CD"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5E1DBC9A" w14:textId="4061401C" w:rsidR="00AE30AA" w:rsidRPr="007E06B5" w:rsidRDefault="00AE30AA" w:rsidP="00454B4E">
            <w:pPr>
              <w:spacing w:before="60" w:after="60"/>
              <w:ind w:left="0"/>
              <w:rPr>
                <w:rFonts w:ascii="Arial" w:hAnsi="Arial"/>
                <w:sz w:val="18"/>
                <w:szCs w:val="18"/>
              </w:rPr>
            </w:pPr>
          </w:p>
        </w:tc>
        <w:tc>
          <w:tcPr>
            <w:tcW w:w="806" w:type="pct"/>
          </w:tcPr>
          <w:p w14:paraId="35D94D31" w14:textId="65C3E5B6" w:rsidR="00AE30AA" w:rsidRPr="007E06B5" w:rsidRDefault="00AE30AA" w:rsidP="00454B4E">
            <w:pPr>
              <w:spacing w:before="60" w:after="60"/>
              <w:rPr>
                <w:rFonts w:ascii="Arial" w:hAnsi="Arial"/>
                <w:sz w:val="18"/>
                <w:szCs w:val="18"/>
              </w:rPr>
            </w:pPr>
            <w:r w:rsidRPr="00230006">
              <w:rPr>
                <w:rFonts w:ascii="Arial" w:hAnsi="Arial"/>
                <w:sz w:val="18"/>
                <w:szCs w:val="18"/>
              </w:rPr>
              <w:t>N/A</w:t>
            </w:r>
          </w:p>
        </w:tc>
        <w:tc>
          <w:tcPr>
            <w:tcW w:w="483" w:type="pct"/>
          </w:tcPr>
          <w:p w14:paraId="0FB4803C"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6C732432" w14:textId="23BC8ACC" w:rsidR="00AE30AA" w:rsidRPr="007E06B5" w:rsidRDefault="00AE30AA" w:rsidP="00454B4E">
            <w:pPr>
              <w:spacing w:before="60" w:after="60"/>
              <w:ind w:left="0"/>
              <w:rPr>
                <w:rFonts w:ascii="Arial" w:hAnsi="Arial"/>
                <w:sz w:val="18"/>
                <w:szCs w:val="18"/>
              </w:rPr>
            </w:pPr>
          </w:p>
        </w:tc>
        <w:tc>
          <w:tcPr>
            <w:tcW w:w="645" w:type="pct"/>
          </w:tcPr>
          <w:p w14:paraId="18407260" w14:textId="41D8D7B4" w:rsidR="00AE30AA" w:rsidRPr="007E06B5" w:rsidRDefault="00AE30AA" w:rsidP="00646B6F">
            <w:pPr>
              <w:spacing w:before="60" w:after="60"/>
              <w:rPr>
                <w:rFonts w:ascii="Arial" w:hAnsi="Arial"/>
                <w:sz w:val="18"/>
                <w:szCs w:val="18"/>
              </w:rPr>
            </w:pPr>
            <w:r w:rsidRPr="00230006">
              <w:rPr>
                <w:rFonts w:ascii="Arial" w:hAnsi="Arial"/>
                <w:sz w:val="18"/>
                <w:szCs w:val="18"/>
              </w:rPr>
              <w:t>Whenever a discharge occurs</w:t>
            </w:r>
          </w:p>
        </w:tc>
        <w:tc>
          <w:tcPr>
            <w:tcW w:w="811" w:type="pct"/>
          </w:tcPr>
          <w:p w14:paraId="36D7FB1E"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7B70890A" w14:textId="4127706E" w:rsidR="00AE30AA" w:rsidRPr="007E06B5" w:rsidRDefault="00AE30AA" w:rsidP="00454B4E">
            <w:pPr>
              <w:spacing w:before="60" w:after="60"/>
              <w:ind w:left="0"/>
              <w:rPr>
                <w:rFonts w:ascii="Arial" w:hAnsi="Arial"/>
                <w:sz w:val="18"/>
                <w:szCs w:val="18"/>
              </w:rPr>
            </w:pPr>
          </w:p>
        </w:tc>
      </w:tr>
      <w:tr w:rsidR="00AE30AA" w:rsidRPr="00C00112" w14:paraId="6758719D" w14:textId="77777777" w:rsidTr="0027044E">
        <w:trPr>
          <w:cantSplit/>
        </w:trPr>
        <w:tc>
          <w:tcPr>
            <w:tcW w:w="1046" w:type="pct"/>
            <w:vMerge/>
          </w:tcPr>
          <w:p w14:paraId="4CF9C101" w14:textId="77777777" w:rsidR="00AE30AA" w:rsidRPr="00C00112" w:rsidRDefault="00AE30AA" w:rsidP="00646B6F">
            <w:pPr>
              <w:spacing w:before="60" w:after="60"/>
              <w:rPr>
                <w:rFonts w:ascii="Arial" w:hAnsi="Arial"/>
                <w:color w:val="0000FF"/>
                <w:sz w:val="18"/>
                <w:szCs w:val="18"/>
              </w:rPr>
            </w:pPr>
          </w:p>
        </w:tc>
        <w:tc>
          <w:tcPr>
            <w:tcW w:w="614" w:type="pct"/>
          </w:tcPr>
          <w:p w14:paraId="246E249F" w14:textId="77777777" w:rsidR="00AE30AA" w:rsidRPr="007E06B5" w:rsidRDefault="00AE30AA" w:rsidP="00646B6F">
            <w:pPr>
              <w:spacing w:before="60" w:after="60"/>
              <w:rPr>
                <w:rFonts w:ascii="Arial" w:hAnsi="Arial" w:cs="Arial"/>
                <w:sz w:val="18"/>
                <w:szCs w:val="18"/>
              </w:rPr>
            </w:pPr>
            <w:r w:rsidRPr="007E06B5">
              <w:rPr>
                <w:rFonts w:ascii="Arial" w:hAnsi="Arial" w:cs="Arial"/>
                <w:sz w:val="18"/>
                <w:szCs w:val="18"/>
                <w:lang w:eastAsia="en-GB"/>
              </w:rPr>
              <w:t xml:space="preserve">Block-counted spills </w:t>
            </w:r>
          </w:p>
        </w:tc>
        <w:tc>
          <w:tcPr>
            <w:tcW w:w="594" w:type="pct"/>
          </w:tcPr>
          <w:p w14:paraId="307FB8C3" w14:textId="77777777" w:rsidR="00AE30AA" w:rsidRPr="007E06B5" w:rsidRDefault="00AE30AA" w:rsidP="00646B6F">
            <w:pPr>
              <w:spacing w:before="100" w:beforeAutospacing="1" w:after="100" w:afterAutospacing="1"/>
              <w:rPr>
                <w:rFonts w:ascii="Arial" w:hAnsi="Arial" w:cs="Arial"/>
                <w:sz w:val="18"/>
                <w:szCs w:val="18"/>
              </w:rPr>
            </w:pPr>
            <w:r w:rsidRPr="007E06B5">
              <w:rPr>
                <w:rFonts w:ascii="Arial" w:hAnsi="Arial" w:cs="Arial"/>
                <w:sz w:val="18"/>
                <w:szCs w:val="18"/>
                <w:lang w:eastAsia="en-GB"/>
              </w:rPr>
              <w:t>N/A</w:t>
            </w:r>
          </w:p>
        </w:tc>
        <w:tc>
          <w:tcPr>
            <w:tcW w:w="806" w:type="pct"/>
          </w:tcPr>
          <w:p w14:paraId="2EDFD1E1" w14:textId="4C94AB2D" w:rsidR="00AE30AA" w:rsidRPr="007E06B5" w:rsidRDefault="00AE30AA" w:rsidP="00454B4E">
            <w:pPr>
              <w:spacing w:before="60" w:after="60"/>
              <w:rPr>
                <w:rFonts w:ascii="Arial" w:hAnsi="Arial" w:cs="Arial"/>
                <w:sz w:val="18"/>
                <w:szCs w:val="18"/>
              </w:rPr>
            </w:pPr>
            <w:r w:rsidRPr="007E06B5">
              <w:rPr>
                <w:rFonts w:ascii="Arial" w:hAnsi="Arial" w:cs="Arial"/>
                <w:sz w:val="18"/>
                <w:szCs w:val="18"/>
                <w:lang w:eastAsia="en-GB"/>
              </w:rPr>
              <w:t>15</w:t>
            </w:r>
            <w:r w:rsidRPr="00DF6D7D">
              <w:rPr>
                <w:rFonts w:ascii="Arial" w:hAnsi="Arial" w:cs="Arial"/>
                <w:sz w:val="18"/>
                <w:szCs w:val="18"/>
                <w:vertAlign w:val="superscript"/>
                <w:lang w:eastAsia="en-GB"/>
              </w:rPr>
              <w:t>th</w:t>
            </w:r>
            <w:r w:rsidR="00DF6D7D">
              <w:rPr>
                <w:rFonts w:ascii="Arial" w:hAnsi="Arial" w:cs="Arial"/>
                <w:sz w:val="18"/>
                <w:szCs w:val="18"/>
                <w:lang w:eastAsia="en-GB"/>
              </w:rPr>
              <w:t xml:space="preserve"> </w:t>
            </w:r>
            <w:r w:rsidRPr="007E06B5">
              <w:rPr>
                <w:rFonts w:ascii="Arial" w:hAnsi="Arial" w:cs="Arial"/>
                <w:sz w:val="18"/>
                <w:szCs w:val="18"/>
                <w:lang w:eastAsia="en-GB"/>
              </w:rPr>
              <w:t>May to 30</w:t>
            </w:r>
            <w:r w:rsidRPr="00DF6D7D">
              <w:rPr>
                <w:rFonts w:ascii="Arial" w:hAnsi="Arial" w:cs="Arial"/>
                <w:sz w:val="18"/>
                <w:szCs w:val="18"/>
                <w:vertAlign w:val="superscript"/>
                <w:lang w:eastAsia="en-GB"/>
              </w:rPr>
              <w:t>th</w:t>
            </w:r>
            <w:r w:rsidR="00DF6D7D">
              <w:rPr>
                <w:rFonts w:ascii="Arial" w:hAnsi="Arial" w:cs="Arial"/>
                <w:sz w:val="18"/>
                <w:szCs w:val="18"/>
                <w:lang w:eastAsia="en-GB"/>
              </w:rPr>
              <w:t xml:space="preserve"> </w:t>
            </w:r>
            <w:r w:rsidRPr="007E06B5">
              <w:rPr>
                <w:rFonts w:ascii="Arial" w:hAnsi="Arial" w:cs="Arial"/>
                <w:sz w:val="18"/>
                <w:szCs w:val="18"/>
                <w:lang w:eastAsia="en-GB"/>
              </w:rPr>
              <w:t>September inclusive</w:t>
            </w:r>
          </w:p>
        </w:tc>
        <w:tc>
          <w:tcPr>
            <w:tcW w:w="483" w:type="pct"/>
          </w:tcPr>
          <w:p w14:paraId="5B8371B0" w14:textId="77777777" w:rsidR="00AE30AA" w:rsidRPr="007E06B5" w:rsidRDefault="00AE30AA" w:rsidP="00646B6F">
            <w:pPr>
              <w:spacing w:before="60" w:after="60"/>
              <w:rPr>
                <w:rFonts w:ascii="Arial" w:hAnsi="Arial" w:cs="Arial"/>
                <w:sz w:val="18"/>
                <w:szCs w:val="18"/>
              </w:rPr>
            </w:pPr>
            <w:r w:rsidRPr="007E06B5">
              <w:rPr>
                <w:rFonts w:ascii="Arial" w:hAnsi="Arial" w:cs="Arial"/>
                <w:sz w:val="18"/>
                <w:szCs w:val="18"/>
                <w:lang w:eastAsia="en-GB"/>
              </w:rPr>
              <w:t>N/A</w:t>
            </w:r>
          </w:p>
        </w:tc>
        <w:tc>
          <w:tcPr>
            <w:tcW w:w="645" w:type="pct"/>
          </w:tcPr>
          <w:p w14:paraId="5CAD5BAE" w14:textId="77777777" w:rsidR="00AE30AA" w:rsidRPr="007E06B5" w:rsidRDefault="00AE30AA" w:rsidP="00646B6F">
            <w:pPr>
              <w:spacing w:before="60" w:after="60"/>
              <w:rPr>
                <w:rFonts w:ascii="Arial" w:hAnsi="Arial"/>
                <w:sz w:val="18"/>
                <w:szCs w:val="18"/>
              </w:rPr>
            </w:pPr>
            <w:r w:rsidRPr="007E06B5">
              <w:rPr>
                <w:rFonts w:ascii="Arial" w:hAnsi="Arial"/>
                <w:sz w:val="18"/>
                <w:szCs w:val="18"/>
                <w:lang w:eastAsia="en-GB"/>
              </w:rPr>
              <w:t>15 minutes</w:t>
            </w:r>
          </w:p>
        </w:tc>
        <w:tc>
          <w:tcPr>
            <w:tcW w:w="811" w:type="pct"/>
          </w:tcPr>
          <w:p w14:paraId="01A30DE3" w14:textId="77777777" w:rsidR="00AE30AA" w:rsidRPr="007E06B5" w:rsidRDefault="00AE30AA" w:rsidP="00646B6F">
            <w:pPr>
              <w:spacing w:before="60" w:after="60"/>
              <w:rPr>
                <w:rFonts w:ascii="Arial" w:hAnsi="Arial" w:cs="Arial"/>
                <w:sz w:val="18"/>
                <w:szCs w:val="18"/>
              </w:rPr>
            </w:pPr>
            <w:r w:rsidRPr="007E06B5">
              <w:rPr>
                <w:rFonts w:ascii="Arial" w:hAnsi="Arial" w:cs="Arial"/>
                <w:sz w:val="18"/>
                <w:szCs w:val="18"/>
                <w:lang w:eastAsia="en-GB"/>
              </w:rPr>
              <w:t>N/A</w:t>
            </w:r>
          </w:p>
        </w:tc>
      </w:tr>
      <w:tr w:rsidR="00AE30AA" w:rsidRPr="00C00112" w14:paraId="244352B3" w14:textId="77777777" w:rsidTr="0027044E">
        <w:trPr>
          <w:cantSplit/>
        </w:trPr>
        <w:tc>
          <w:tcPr>
            <w:tcW w:w="1046" w:type="pct"/>
            <w:vMerge/>
          </w:tcPr>
          <w:p w14:paraId="41F01BCA" w14:textId="77777777" w:rsidR="00AE30AA" w:rsidRPr="00C00112" w:rsidRDefault="00AE30AA" w:rsidP="00646B6F">
            <w:pPr>
              <w:spacing w:before="60" w:after="60"/>
              <w:rPr>
                <w:rFonts w:ascii="Arial" w:hAnsi="Arial"/>
                <w:color w:val="0000FF"/>
                <w:sz w:val="18"/>
                <w:szCs w:val="18"/>
              </w:rPr>
            </w:pPr>
          </w:p>
        </w:tc>
        <w:tc>
          <w:tcPr>
            <w:tcW w:w="614" w:type="pct"/>
          </w:tcPr>
          <w:p w14:paraId="3366E9CD"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594" w:type="pct"/>
          </w:tcPr>
          <w:p w14:paraId="0E243A03" w14:textId="77777777" w:rsidR="00AE30AA" w:rsidRPr="00230006" w:rsidRDefault="00AE30AA" w:rsidP="00646B6F">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806" w:type="pct"/>
          </w:tcPr>
          <w:p w14:paraId="1ED24515" w14:textId="0F43E857" w:rsidR="00AE30AA" w:rsidRPr="00230006" w:rsidRDefault="00AE30AA" w:rsidP="00454B4E">
            <w:pPr>
              <w:spacing w:before="60" w:after="60"/>
              <w:rPr>
                <w:rFonts w:ascii="Arial" w:hAnsi="Arial" w:cs="Arial"/>
                <w:sz w:val="18"/>
                <w:szCs w:val="18"/>
              </w:rPr>
            </w:pPr>
            <w:r w:rsidRPr="00230006">
              <w:rPr>
                <w:rFonts w:ascii="Arial" w:hAnsi="Arial" w:cs="Arial"/>
                <w:sz w:val="18"/>
                <w:szCs w:val="18"/>
                <w:lang w:eastAsia="en-GB"/>
              </w:rPr>
              <w:t>1</w:t>
            </w:r>
            <w:r w:rsidRPr="00DF6D7D">
              <w:rPr>
                <w:rFonts w:ascii="Arial" w:hAnsi="Arial" w:cs="Arial"/>
                <w:sz w:val="18"/>
                <w:szCs w:val="18"/>
                <w:vertAlign w:val="superscript"/>
                <w:lang w:eastAsia="en-GB"/>
              </w:rPr>
              <w:t>st</w:t>
            </w:r>
            <w:r w:rsidR="00DF6D7D">
              <w:rPr>
                <w:rFonts w:ascii="Arial" w:hAnsi="Arial" w:cs="Arial"/>
                <w:sz w:val="18"/>
                <w:szCs w:val="18"/>
                <w:lang w:eastAsia="en-GB"/>
              </w:rPr>
              <w:t xml:space="preserve"> </w:t>
            </w:r>
            <w:r w:rsidRPr="00230006">
              <w:rPr>
                <w:rFonts w:ascii="Arial" w:hAnsi="Arial" w:cs="Arial"/>
                <w:sz w:val="18"/>
                <w:szCs w:val="18"/>
                <w:lang w:eastAsia="en-GB"/>
              </w:rPr>
              <w:t>January to 31</w:t>
            </w:r>
            <w:r w:rsidRPr="00DF6D7D">
              <w:rPr>
                <w:rFonts w:ascii="Arial" w:hAnsi="Arial" w:cs="Arial"/>
                <w:sz w:val="18"/>
                <w:szCs w:val="18"/>
                <w:vertAlign w:val="superscript"/>
                <w:lang w:eastAsia="en-GB"/>
              </w:rPr>
              <w:t>st</w:t>
            </w:r>
            <w:r w:rsidR="00DF6D7D">
              <w:rPr>
                <w:rFonts w:ascii="Arial" w:hAnsi="Arial" w:cs="Arial"/>
                <w:sz w:val="18"/>
                <w:szCs w:val="18"/>
                <w:lang w:eastAsia="en-GB"/>
              </w:rPr>
              <w:t xml:space="preserve"> </w:t>
            </w:r>
            <w:r w:rsidRPr="00230006">
              <w:rPr>
                <w:rFonts w:ascii="Arial" w:hAnsi="Arial" w:cs="Arial"/>
                <w:sz w:val="18"/>
                <w:szCs w:val="18"/>
                <w:lang w:eastAsia="en-GB"/>
              </w:rPr>
              <w:t xml:space="preserve">December inclusive </w:t>
            </w:r>
          </w:p>
        </w:tc>
        <w:tc>
          <w:tcPr>
            <w:tcW w:w="483" w:type="pct"/>
          </w:tcPr>
          <w:p w14:paraId="03B0EEC1"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645" w:type="pct"/>
          </w:tcPr>
          <w:p w14:paraId="35C41777"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15 minutes</w:t>
            </w:r>
          </w:p>
        </w:tc>
        <w:tc>
          <w:tcPr>
            <w:tcW w:w="811" w:type="pct"/>
          </w:tcPr>
          <w:p w14:paraId="3EC4F04B"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r>
      <w:tr w:rsidR="00AE30AA" w:rsidRPr="00C00112" w14:paraId="213A2BED" w14:textId="77777777" w:rsidTr="0027044E">
        <w:trPr>
          <w:cantSplit/>
          <w:trHeight w:val="60"/>
        </w:trPr>
        <w:tc>
          <w:tcPr>
            <w:tcW w:w="1046" w:type="pct"/>
            <w:vMerge/>
          </w:tcPr>
          <w:p w14:paraId="45C8749E" w14:textId="77777777" w:rsidR="00AE30AA" w:rsidRPr="00C00112" w:rsidRDefault="00AE30AA" w:rsidP="00646B6F">
            <w:pPr>
              <w:spacing w:before="60" w:after="60"/>
              <w:rPr>
                <w:rFonts w:ascii="Arial" w:hAnsi="Arial"/>
                <w:color w:val="0000FF"/>
                <w:sz w:val="18"/>
                <w:szCs w:val="18"/>
              </w:rPr>
            </w:pPr>
          </w:p>
        </w:tc>
        <w:tc>
          <w:tcPr>
            <w:tcW w:w="614" w:type="pct"/>
          </w:tcPr>
          <w:p w14:paraId="362EB833"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594" w:type="pct"/>
          </w:tcPr>
          <w:p w14:paraId="395D5E76" w14:textId="77777777" w:rsidR="00AE30AA" w:rsidRPr="00230006" w:rsidRDefault="00AE30AA" w:rsidP="00646B6F">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806" w:type="pct"/>
          </w:tcPr>
          <w:p w14:paraId="4DFD97DA"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483" w:type="pct"/>
          </w:tcPr>
          <w:p w14:paraId="14B76EE0"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645" w:type="pct"/>
          </w:tcPr>
          <w:p w14:paraId="5C253155"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15 minutes</w:t>
            </w:r>
          </w:p>
        </w:tc>
        <w:tc>
          <w:tcPr>
            <w:tcW w:w="811" w:type="pct"/>
          </w:tcPr>
          <w:p w14:paraId="19E27F4B" w14:textId="77777777"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r>
      <w:tr w:rsidR="00AE30AA" w:rsidRPr="00C00112" w14:paraId="005E5B51" w14:textId="77777777" w:rsidTr="0027044E">
        <w:trPr>
          <w:cantSplit/>
          <w:trHeight w:val="60"/>
        </w:trPr>
        <w:tc>
          <w:tcPr>
            <w:tcW w:w="1046" w:type="pct"/>
            <w:vMerge w:val="restart"/>
          </w:tcPr>
          <w:p w14:paraId="43931CA1" w14:textId="5A0BA802" w:rsidR="00AE30AA" w:rsidRPr="00C00112" w:rsidRDefault="00AE30AA" w:rsidP="00646B6F">
            <w:pPr>
              <w:spacing w:before="60" w:after="60"/>
              <w:rPr>
                <w:rFonts w:ascii="Arial" w:hAnsi="Arial"/>
                <w:color w:val="0000FF"/>
                <w:sz w:val="18"/>
                <w:szCs w:val="18"/>
              </w:rPr>
            </w:pPr>
            <w:r w:rsidRPr="00AE30AA">
              <w:rPr>
                <w:rFonts w:ascii="Arial" w:hAnsi="Arial"/>
                <w:sz w:val="18"/>
                <w:szCs w:val="18"/>
              </w:rPr>
              <w:t>A2 Storm sewage (</w:t>
            </w:r>
            <w:r w:rsidR="00A15355">
              <w:rPr>
                <w:rFonts w:ascii="Arial" w:hAnsi="Arial"/>
                <w:sz w:val="18"/>
                <w:szCs w:val="18"/>
              </w:rPr>
              <w:t>H</w:t>
            </w:r>
            <w:r w:rsidRPr="00AE30AA">
              <w:rPr>
                <w:rFonts w:ascii="Arial" w:hAnsi="Arial"/>
                <w:sz w:val="18"/>
                <w:szCs w:val="18"/>
              </w:rPr>
              <w:t>igh-</w:t>
            </w:r>
            <w:r w:rsidR="00A15355">
              <w:rPr>
                <w:rFonts w:ascii="Arial" w:hAnsi="Arial"/>
                <w:sz w:val="18"/>
                <w:szCs w:val="18"/>
              </w:rPr>
              <w:t>L</w:t>
            </w:r>
            <w:r w:rsidRPr="00AE30AA">
              <w:rPr>
                <w:rFonts w:ascii="Arial" w:hAnsi="Arial"/>
                <w:sz w:val="18"/>
                <w:szCs w:val="18"/>
              </w:rPr>
              <w:t>evel) via High-</w:t>
            </w:r>
            <w:r w:rsidR="00A15355">
              <w:rPr>
                <w:rFonts w:ascii="Arial" w:hAnsi="Arial"/>
                <w:sz w:val="18"/>
                <w:szCs w:val="18"/>
              </w:rPr>
              <w:t>Level</w:t>
            </w:r>
            <w:r w:rsidRPr="00AE30AA">
              <w:rPr>
                <w:rFonts w:ascii="Arial" w:hAnsi="Arial"/>
                <w:sz w:val="18"/>
                <w:szCs w:val="18"/>
              </w:rPr>
              <w:t xml:space="preserve"> and Low-Level CSO Discharge Point</w:t>
            </w:r>
          </w:p>
        </w:tc>
        <w:tc>
          <w:tcPr>
            <w:tcW w:w="614" w:type="pct"/>
          </w:tcPr>
          <w:p w14:paraId="7DBE1E4E" w14:textId="69DE5616" w:rsidR="00AE30AA" w:rsidRPr="00230006" w:rsidRDefault="00AE30AA" w:rsidP="00646B6F">
            <w:pPr>
              <w:spacing w:before="60" w:after="60"/>
              <w:rPr>
                <w:rFonts w:ascii="Arial" w:hAnsi="Arial" w:cs="Arial"/>
                <w:sz w:val="18"/>
                <w:szCs w:val="18"/>
              </w:rPr>
            </w:pPr>
            <w:r w:rsidRPr="00230006">
              <w:rPr>
                <w:rFonts w:ascii="Arial" w:hAnsi="Arial"/>
                <w:sz w:val="18"/>
                <w:szCs w:val="18"/>
              </w:rPr>
              <w:t xml:space="preserve">Discharge start and end times </w:t>
            </w:r>
          </w:p>
        </w:tc>
        <w:tc>
          <w:tcPr>
            <w:tcW w:w="594" w:type="pct"/>
          </w:tcPr>
          <w:p w14:paraId="019DA408" w14:textId="2EE9BA56" w:rsidR="00AE30AA" w:rsidRPr="00454B4E" w:rsidRDefault="00AE30AA" w:rsidP="00454B4E">
            <w:pPr>
              <w:spacing w:before="60" w:after="60"/>
              <w:rPr>
                <w:rFonts w:ascii="Arial" w:hAnsi="Arial"/>
                <w:sz w:val="18"/>
                <w:szCs w:val="18"/>
              </w:rPr>
            </w:pPr>
            <w:r w:rsidRPr="00230006">
              <w:rPr>
                <w:rFonts w:ascii="Arial" w:hAnsi="Arial"/>
                <w:sz w:val="18"/>
                <w:szCs w:val="18"/>
              </w:rPr>
              <w:t>N/A</w:t>
            </w:r>
          </w:p>
        </w:tc>
        <w:tc>
          <w:tcPr>
            <w:tcW w:w="806" w:type="pct"/>
          </w:tcPr>
          <w:p w14:paraId="53723266"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17AA669B" w14:textId="77777777" w:rsidR="00AE30AA" w:rsidRPr="00230006" w:rsidRDefault="00AE30AA" w:rsidP="00454B4E">
            <w:pPr>
              <w:spacing w:before="60" w:after="60"/>
              <w:ind w:left="0"/>
              <w:rPr>
                <w:rFonts w:ascii="Arial" w:hAnsi="Arial" w:cs="Arial"/>
                <w:sz w:val="18"/>
                <w:szCs w:val="18"/>
              </w:rPr>
            </w:pPr>
          </w:p>
        </w:tc>
        <w:tc>
          <w:tcPr>
            <w:tcW w:w="483" w:type="pct"/>
          </w:tcPr>
          <w:p w14:paraId="44A1CC5F"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7F2EF56A" w14:textId="77777777" w:rsidR="00AE30AA" w:rsidRPr="00230006" w:rsidRDefault="00AE30AA" w:rsidP="00454B4E">
            <w:pPr>
              <w:spacing w:before="60" w:after="60"/>
              <w:ind w:left="0"/>
              <w:rPr>
                <w:rFonts w:ascii="Arial" w:hAnsi="Arial" w:cs="Arial"/>
                <w:sz w:val="18"/>
                <w:szCs w:val="18"/>
              </w:rPr>
            </w:pPr>
          </w:p>
        </w:tc>
        <w:tc>
          <w:tcPr>
            <w:tcW w:w="645" w:type="pct"/>
          </w:tcPr>
          <w:p w14:paraId="4789D62F" w14:textId="01B57113" w:rsidR="00AE30AA" w:rsidRPr="00230006" w:rsidRDefault="00AE30AA" w:rsidP="00646B6F">
            <w:pPr>
              <w:spacing w:before="60" w:after="60"/>
              <w:rPr>
                <w:rFonts w:ascii="Arial" w:hAnsi="Arial"/>
                <w:sz w:val="18"/>
                <w:szCs w:val="18"/>
              </w:rPr>
            </w:pPr>
            <w:r w:rsidRPr="00230006">
              <w:rPr>
                <w:rFonts w:ascii="Arial" w:hAnsi="Arial"/>
                <w:sz w:val="18"/>
                <w:szCs w:val="18"/>
              </w:rPr>
              <w:t>Whenever a discharge occurs</w:t>
            </w:r>
          </w:p>
        </w:tc>
        <w:tc>
          <w:tcPr>
            <w:tcW w:w="811" w:type="pct"/>
          </w:tcPr>
          <w:p w14:paraId="28BF866C" w14:textId="77777777" w:rsidR="00AE30AA" w:rsidRPr="00230006" w:rsidRDefault="00AE30AA" w:rsidP="00646B6F">
            <w:pPr>
              <w:spacing w:before="60" w:after="60"/>
              <w:rPr>
                <w:rFonts w:ascii="Arial" w:hAnsi="Arial"/>
                <w:sz w:val="18"/>
                <w:szCs w:val="18"/>
              </w:rPr>
            </w:pPr>
            <w:r w:rsidRPr="00230006">
              <w:rPr>
                <w:rFonts w:ascii="Arial" w:hAnsi="Arial"/>
                <w:sz w:val="18"/>
                <w:szCs w:val="18"/>
              </w:rPr>
              <w:t>N/A</w:t>
            </w:r>
          </w:p>
          <w:p w14:paraId="0DEAB640" w14:textId="77777777" w:rsidR="00AE30AA" w:rsidRPr="00230006" w:rsidRDefault="00AE30AA" w:rsidP="00454B4E">
            <w:pPr>
              <w:spacing w:before="60" w:after="60"/>
              <w:ind w:left="0"/>
              <w:rPr>
                <w:rFonts w:ascii="Arial" w:hAnsi="Arial" w:cs="Arial"/>
                <w:sz w:val="18"/>
                <w:szCs w:val="18"/>
              </w:rPr>
            </w:pPr>
          </w:p>
        </w:tc>
      </w:tr>
      <w:tr w:rsidR="00AE30AA" w:rsidRPr="00C00112" w14:paraId="33472BAA" w14:textId="77777777" w:rsidTr="0027044E">
        <w:trPr>
          <w:cantSplit/>
          <w:trHeight w:val="60"/>
        </w:trPr>
        <w:tc>
          <w:tcPr>
            <w:tcW w:w="1046" w:type="pct"/>
            <w:vMerge/>
          </w:tcPr>
          <w:p w14:paraId="56197B06" w14:textId="77777777" w:rsidR="00AE30AA" w:rsidRPr="00C00112" w:rsidRDefault="00AE30AA" w:rsidP="00646B6F">
            <w:pPr>
              <w:spacing w:before="60" w:after="60"/>
              <w:rPr>
                <w:rFonts w:ascii="Arial" w:hAnsi="Arial"/>
                <w:color w:val="0000FF"/>
                <w:sz w:val="18"/>
                <w:szCs w:val="18"/>
              </w:rPr>
            </w:pPr>
          </w:p>
        </w:tc>
        <w:tc>
          <w:tcPr>
            <w:tcW w:w="614" w:type="pct"/>
          </w:tcPr>
          <w:p w14:paraId="2A918C18" w14:textId="214907B4" w:rsidR="00AE30AA" w:rsidRPr="00230006" w:rsidRDefault="00AE30AA" w:rsidP="00646B6F">
            <w:pPr>
              <w:spacing w:before="60" w:after="60"/>
              <w:rPr>
                <w:rFonts w:ascii="Arial" w:hAnsi="Arial" w:cs="Arial"/>
                <w:sz w:val="18"/>
                <w:szCs w:val="18"/>
              </w:rPr>
            </w:pPr>
            <w:r w:rsidRPr="007E06B5">
              <w:rPr>
                <w:rFonts w:ascii="Arial" w:hAnsi="Arial" w:cs="Arial"/>
                <w:sz w:val="18"/>
                <w:szCs w:val="18"/>
                <w:lang w:eastAsia="en-GB"/>
              </w:rPr>
              <w:t xml:space="preserve">Block-counted spills </w:t>
            </w:r>
          </w:p>
        </w:tc>
        <w:tc>
          <w:tcPr>
            <w:tcW w:w="594" w:type="pct"/>
          </w:tcPr>
          <w:p w14:paraId="2CB83250" w14:textId="09B9377F" w:rsidR="00AE30AA" w:rsidRPr="00230006" w:rsidRDefault="00AE30AA" w:rsidP="00646B6F">
            <w:pPr>
              <w:spacing w:before="100" w:beforeAutospacing="1" w:after="100" w:afterAutospacing="1"/>
              <w:rPr>
                <w:rFonts w:ascii="Arial" w:hAnsi="Arial" w:cs="Arial"/>
                <w:sz w:val="18"/>
                <w:szCs w:val="18"/>
              </w:rPr>
            </w:pPr>
            <w:r w:rsidRPr="007E06B5">
              <w:rPr>
                <w:rFonts w:ascii="Arial" w:hAnsi="Arial" w:cs="Arial"/>
                <w:sz w:val="18"/>
                <w:szCs w:val="18"/>
                <w:lang w:eastAsia="en-GB"/>
              </w:rPr>
              <w:t>N/A</w:t>
            </w:r>
          </w:p>
        </w:tc>
        <w:tc>
          <w:tcPr>
            <w:tcW w:w="806" w:type="pct"/>
          </w:tcPr>
          <w:p w14:paraId="316EE661" w14:textId="2192B1F8" w:rsidR="00AE30AA" w:rsidRPr="00230006" w:rsidRDefault="00AE30AA" w:rsidP="00646B6F">
            <w:pPr>
              <w:spacing w:before="60" w:after="60"/>
              <w:rPr>
                <w:rFonts w:ascii="Arial" w:hAnsi="Arial" w:cs="Arial"/>
                <w:sz w:val="18"/>
                <w:szCs w:val="18"/>
              </w:rPr>
            </w:pPr>
            <w:r w:rsidRPr="007E06B5">
              <w:rPr>
                <w:rFonts w:ascii="Arial" w:hAnsi="Arial" w:cs="Arial"/>
                <w:sz w:val="18"/>
                <w:szCs w:val="18"/>
                <w:lang w:eastAsia="en-GB"/>
              </w:rPr>
              <w:t>15</w:t>
            </w:r>
            <w:r w:rsidRPr="007E06B5">
              <w:rPr>
                <w:rFonts w:ascii="Arial" w:hAnsi="Arial" w:cs="Arial"/>
                <w:sz w:val="18"/>
                <w:szCs w:val="18"/>
                <w:vertAlign w:val="superscript"/>
                <w:lang w:eastAsia="en-GB"/>
              </w:rPr>
              <w:t>th</w:t>
            </w:r>
            <w:r w:rsidRPr="007E06B5">
              <w:rPr>
                <w:rFonts w:ascii="Arial" w:hAnsi="Arial" w:cs="Arial"/>
                <w:sz w:val="18"/>
                <w:szCs w:val="18"/>
                <w:lang w:eastAsia="en-GB"/>
              </w:rPr>
              <w:t xml:space="preserve"> May to 30</w:t>
            </w:r>
            <w:r w:rsidRPr="007E06B5">
              <w:rPr>
                <w:rFonts w:ascii="Arial" w:hAnsi="Arial" w:cs="Arial"/>
                <w:sz w:val="18"/>
                <w:szCs w:val="18"/>
                <w:vertAlign w:val="superscript"/>
                <w:lang w:eastAsia="en-GB"/>
              </w:rPr>
              <w:t>th</w:t>
            </w:r>
            <w:r w:rsidRPr="007E06B5">
              <w:rPr>
                <w:rFonts w:ascii="Arial" w:hAnsi="Arial" w:cs="Arial"/>
                <w:sz w:val="18"/>
                <w:szCs w:val="18"/>
                <w:lang w:eastAsia="en-GB"/>
              </w:rPr>
              <w:t xml:space="preserve"> September inclusive</w:t>
            </w:r>
          </w:p>
        </w:tc>
        <w:tc>
          <w:tcPr>
            <w:tcW w:w="483" w:type="pct"/>
          </w:tcPr>
          <w:p w14:paraId="0688DD60" w14:textId="13C23EBA" w:rsidR="00AE30AA" w:rsidRPr="00230006" w:rsidRDefault="00AE30AA" w:rsidP="00646B6F">
            <w:pPr>
              <w:spacing w:before="60" w:after="60"/>
              <w:rPr>
                <w:rFonts w:ascii="Arial" w:hAnsi="Arial" w:cs="Arial"/>
                <w:sz w:val="18"/>
                <w:szCs w:val="18"/>
              </w:rPr>
            </w:pPr>
            <w:r w:rsidRPr="007E06B5">
              <w:rPr>
                <w:rFonts w:ascii="Arial" w:hAnsi="Arial" w:cs="Arial"/>
                <w:sz w:val="18"/>
                <w:szCs w:val="18"/>
                <w:lang w:eastAsia="en-GB"/>
              </w:rPr>
              <w:t>N/A</w:t>
            </w:r>
          </w:p>
        </w:tc>
        <w:tc>
          <w:tcPr>
            <w:tcW w:w="645" w:type="pct"/>
          </w:tcPr>
          <w:p w14:paraId="4BA15FF3" w14:textId="1DED31ED" w:rsidR="00AE30AA" w:rsidRPr="00230006" w:rsidRDefault="00AE30AA" w:rsidP="00646B6F">
            <w:pPr>
              <w:spacing w:before="60" w:after="60"/>
              <w:rPr>
                <w:rFonts w:ascii="Arial" w:hAnsi="Arial"/>
                <w:sz w:val="18"/>
                <w:szCs w:val="18"/>
              </w:rPr>
            </w:pPr>
            <w:r w:rsidRPr="007E06B5">
              <w:rPr>
                <w:rFonts w:ascii="Arial" w:hAnsi="Arial"/>
                <w:sz w:val="18"/>
                <w:szCs w:val="18"/>
                <w:lang w:eastAsia="en-GB"/>
              </w:rPr>
              <w:t>15 minutes</w:t>
            </w:r>
          </w:p>
        </w:tc>
        <w:tc>
          <w:tcPr>
            <w:tcW w:w="811" w:type="pct"/>
          </w:tcPr>
          <w:p w14:paraId="08EAD056" w14:textId="2FA10819" w:rsidR="00AE30AA" w:rsidRPr="00230006" w:rsidRDefault="00AE30AA" w:rsidP="00646B6F">
            <w:pPr>
              <w:spacing w:before="60" w:after="60"/>
              <w:rPr>
                <w:rFonts w:ascii="Arial" w:hAnsi="Arial" w:cs="Arial"/>
                <w:sz w:val="18"/>
                <w:szCs w:val="18"/>
              </w:rPr>
            </w:pPr>
            <w:r w:rsidRPr="007E06B5">
              <w:rPr>
                <w:rFonts w:ascii="Arial" w:hAnsi="Arial" w:cs="Arial"/>
                <w:sz w:val="18"/>
                <w:szCs w:val="18"/>
                <w:lang w:eastAsia="en-GB"/>
              </w:rPr>
              <w:t>N/A</w:t>
            </w:r>
          </w:p>
        </w:tc>
      </w:tr>
      <w:tr w:rsidR="00AE30AA" w:rsidRPr="00C00112" w14:paraId="35FE7347" w14:textId="77777777" w:rsidTr="0027044E">
        <w:trPr>
          <w:cantSplit/>
          <w:trHeight w:val="60"/>
        </w:trPr>
        <w:tc>
          <w:tcPr>
            <w:tcW w:w="1046" w:type="pct"/>
            <w:vMerge/>
          </w:tcPr>
          <w:p w14:paraId="70BFD60B" w14:textId="77777777" w:rsidR="00AE30AA" w:rsidRPr="00C00112" w:rsidRDefault="00AE30AA" w:rsidP="00646B6F">
            <w:pPr>
              <w:spacing w:before="60" w:after="60"/>
              <w:rPr>
                <w:rFonts w:ascii="Arial" w:hAnsi="Arial"/>
                <w:color w:val="0000FF"/>
                <w:sz w:val="18"/>
                <w:szCs w:val="18"/>
              </w:rPr>
            </w:pPr>
          </w:p>
        </w:tc>
        <w:tc>
          <w:tcPr>
            <w:tcW w:w="614" w:type="pct"/>
          </w:tcPr>
          <w:p w14:paraId="0A8366C0" w14:textId="4FC066FF"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594" w:type="pct"/>
          </w:tcPr>
          <w:p w14:paraId="6E0985E0" w14:textId="233C1C28" w:rsidR="00AE30AA" w:rsidRPr="00230006" w:rsidRDefault="00AE30AA" w:rsidP="00646B6F">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806" w:type="pct"/>
          </w:tcPr>
          <w:p w14:paraId="7E61D011" w14:textId="5410E400"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483" w:type="pct"/>
          </w:tcPr>
          <w:p w14:paraId="09781962" w14:textId="2707BA0E"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645" w:type="pct"/>
          </w:tcPr>
          <w:p w14:paraId="5F728C28" w14:textId="6E796DB2" w:rsidR="00AE30AA" w:rsidRPr="00230006" w:rsidRDefault="00AE30AA" w:rsidP="00646B6F">
            <w:pPr>
              <w:spacing w:before="60" w:after="60"/>
              <w:rPr>
                <w:rFonts w:ascii="Arial" w:hAnsi="Arial"/>
                <w:sz w:val="18"/>
                <w:szCs w:val="18"/>
              </w:rPr>
            </w:pPr>
            <w:r w:rsidRPr="00230006">
              <w:rPr>
                <w:rFonts w:ascii="Arial" w:hAnsi="Arial"/>
                <w:sz w:val="18"/>
                <w:szCs w:val="18"/>
              </w:rPr>
              <w:t>15 minutes</w:t>
            </w:r>
          </w:p>
        </w:tc>
        <w:tc>
          <w:tcPr>
            <w:tcW w:w="811" w:type="pct"/>
          </w:tcPr>
          <w:p w14:paraId="4877C647" w14:textId="437231DC"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r>
      <w:tr w:rsidR="00AE30AA" w:rsidRPr="00C00112" w14:paraId="5D93E835" w14:textId="77777777" w:rsidTr="0027044E">
        <w:trPr>
          <w:cantSplit/>
          <w:trHeight w:val="60"/>
        </w:trPr>
        <w:tc>
          <w:tcPr>
            <w:tcW w:w="1046" w:type="pct"/>
            <w:vMerge/>
          </w:tcPr>
          <w:p w14:paraId="0BFFB33A" w14:textId="77777777" w:rsidR="00AE30AA" w:rsidRPr="00C00112" w:rsidRDefault="00AE30AA" w:rsidP="00646B6F">
            <w:pPr>
              <w:spacing w:before="60" w:after="60"/>
              <w:rPr>
                <w:rFonts w:ascii="Arial" w:hAnsi="Arial"/>
                <w:color w:val="0000FF"/>
                <w:sz w:val="18"/>
                <w:szCs w:val="18"/>
              </w:rPr>
            </w:pPr>
          </w:p>
        </w:tc>
        <w:tc>
          <w:tcPr>
            <w:tcW w:w="614" w:type="pct"/>
          </w:tcPr>
          <w:p w14:paraId="6B8B73A3" w14:textId="0EEFA9DB"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594" w:type="pct"/>
          </w:tcPr>
          <w:p w14:paraId="5FE01D90" w14:textId="1B53DD60" w:rsidR="00AE30AA" w:rsidRPr="00230006" w:rsidRDefault="00AE30AA" w:rsidP="00646B6F">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806" w:type="pct"/>
          </w:tcPr>
          <w:p w14:paraId="33DB0623" w14:textId="7B6062CB"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483" w:type="pct"/>
          </w:tcPr>
          <w:p w14:paraId="74874AF9" w14:textId="3BBB0B6B"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c>
          <w:tcPr>
            <w:tcW w:w="645" w:type="pct"/>
          </w:tcPr>
          <w:p w14:paraId="05541FA2" w14:textId="11B1E383" w:rsidR="00AE30AA" w:rsidRPr="00230006" w:rsidRDefault="00AE30AA" w:rsidP="00646B6F">
            <w:pPr>
              <w:spacing w:before="60" w:after="60"/>
              <w:rPr>
                <w:rFonts w:ascii="Arial" w:hAnsi="Arial"/>
                <w:sz w:val="18"/>
                <w:szCs w:val="18"/>
              </w:rPr>
            </w:pPr>
            <w:r w:rsidRPr="00230006">
              <w:rPr>
                <w:rFonts w:ascii="Arial" w:hAnsi="Arial"/>
                <w:sz w:val="18"/>
                <w:szCs w:val="18"/>
              </w:rPr>
              <w:t>15 minutes</w:t>
            </w:r>
          </w:p>
        </w:tc>
        <w:tc>
          <w:tcPr>
            <w:tcW w:w="811" w:type="pct"/>
          </w:tcPr>
          <w:p w14:paraId="074E2FFE" w14:textId="7071D1AF" w:rsidR="00AE30AA" w:rsidRPr="00230006" w:rsidRDefault="00AE30AA" w:rsidP="00646B6F">
            <w:pPr>
              <w:spacing w:before="60" w:after="60"/>
              <w:rPr>
                <w:rFonts w:ascii="Arial" w:hAnsi="Arial" w:cs="Arial"/>
                <w:sz w:val="18"/>
                <w:szCs w:val="18"/>
              </w:rPr>
            </w:pPr>
            <w:r w:rsidRPr="00230006">
              <w:rPr>
                <w:rFonts w:ascii="Arial" w:hAnsi="Arial" w:cs="Arial"/>
                <w:sz w:val="18"/>
                <w:szCs w:val="18"/>
              </w:rPr>
              <w:t>N/A</w:t>
            </w:r>
          </w:p>
        </w:tc>
      </w:tr>
      <w:tr w:rsidR="00DF6D7D" w:rsidRPr="00C00112" w14:paraId="2F63A92A" w14:textId="77777777" w:rsidTr="0027044E">
        <w:trPr>
          <w:cantSplit/>
          <w:trHeight w:val="60"/>
        </w:trPr>
        <w:tc>
          <w:tcPr>
            <w:tcW w:w="1046" w:type="pct"/>
          </w:tcPr>
          <w:p w14:paraId="4FB3E81B" w14:textId="0CD2F1A1" w:rsidR="00646B6F" w:rsidRPr="00C00112" w:rsidRDefault="00646B6F" w:rsidP="00646B6F">
            <w:pPr>
              <w:spacing w:before="60" w:after="60"/>
              <w:rPr>
                <w:rFonts w:ascii="Arial" w:hAnsi="Arial"/>
                <w:color w:val="0000FF"/>
                <w:sz w:val="18"/>
                <w:szCs w:val="18"/>
              </w:rPr>
            </w:pPr>
            <w:r w:rsidRPr="0090009D">
              <w:br w:type="page"/>
            </w:r>
            <w:r w:rsidRPr="0090009D">
              <w:rPr>
                <w:sz w:val="18"/>
                <w:szCs w:val="18"/>
              </w:rPr>
              <w:t>A</w:t>
            </w:r>
            <w:r w:rsidR="00685F02">
              <w:rPr>
                <w:sz w:val="18"/>
                <w:szCs w:val="18"/>
              </w:rPr>
              <w:t>3</w:t>
            </w:r>
            <w:r w:rsidRPr="0090009D">
              <w:rPr>
                <w:sz w:val="18"/>
                <w:szCs w:val="18"/>
              </w:rPr>
              <w:t xml:space="preserve"> </w:t>
            </w:r>
            <w:r w:rsidRPr="0090009D">
              <w:rPr>
                <w:rStyle w:val="Blue"/>
                <w:color w:val="auto"/>
                <w:sz w:val="18"/>
                <w:szCs w:val="18"/>
              </w:rPr>
              <w:t xml:space="preserve">Sewage in an emergency via </w:t>
            </w:r>
            <w:r w:rsidR="00673E98" w:rsidRPr="00673E98">
              <w:rPr>
                <w:rStyle w:val="Blue"/>
                <w:color w:val="auto"/>
                <w:sz w:val="18"/>
                <w:szCs w:val="18"/>
              </w:rPr>
              <w:t>Emergency Overflow Discharge Point</w:t>
            </w:r>
            <w:r w:rsidRPr="0090009D">
              <w:rPr>
                <w:rStyle w:val="Blue"/>
                <w:color w:val="auto"/>
                <w:sz w:val="18"/>
                <w:szCs w:val="18"/>
              </w:rPr>
              <w:t xml:space="preserve"> </w:t>
            </w:r>
          </w:p>
        </w:tc>
        <w:tc>
          <w:tcPr>
            <w:tcW w:w="614" w:type="pct"/>
          </w:tcPr>
          <w:p w14:paraId="43DC38D0" w14:textId="77777777" w:rsidR="00646B6F" w:rsidRPr="00230006" w:rsidRDefault="00646B6F" w:rsidP="00646B6F">
            <w:pPr>
              <w:spacing w:before="60" w:after="60"/>
              <w:rPr>
                <w:rFonts w:ascii="Arial" w:hAnsi="Arial" w:cs="Arial"/>
                <w:sz w:val="18"/>
                <w:szCs w:val="18"/>
              </w:rPr>
            </w:pPr>
            <w:r w:rsidRPr="0090009D">
              <w:rPr>
                <w:rStyle w:val="Blue"/>
                <w:color w:val="auto"/>
                <w:sz w:val="18"/>
                <w:szCs w:val="18"/>
              </w:rPr>
              <w:t>Discharge start and end times</w:t>
            </w:r>
          </w:p>
        </w:tc>
        <w:tc>
          <w:tcPr>
            <w:tcW w:w="594" w:type="pct"/>
          </w:tcPr>
          <w:p w14:paraId="727C57B4" w14:textId="77777777" w:rsidR="00646B6F" w:rsidRPr="0090009D" w:rsidRDefault="00646B6F" w:rsidP="00646B6F">
            <w:pPr>
              <w:pStyle w:val="TableText"/>
              <w:rPr>
                <w:rStyle w:val="Blue"/>
                <w:color w:val="auto"/>
                <w:sz w:val="18"/>
                <w:szCs w:val="18"/>
              </w:rPr>
            </w:pPr>
            <w:r w:rsidRPr="0090009D">
              <w:rPr>
                <w:rStyle w:val="Blue"/>
                <w:color w:val="auto"/>
                <w:sz w:val="18"/>
                <w:szCs w:val="18"/>
              </w:rPr>
              <w:t>N/A</w:t>
            </w:r>
          </w:p>
          <w:p w14:paraId="273D93EC" w14:textId="77777777" w:rsidR="00646B6F" w:rsidRPr="00230006" w:rsidRDefault="00646B6F" w:rsidP="00646B6F">
            <w:pPr>
              <w:spacing w:before="100" w:beforeAutospacing="1" w:after="100" w:afterAutospacing="1"/>
              <w:rPr>
                <w:rFonts w:ascii="Arial" w:hAnsi="Arial" w:cs="Arial"/>
                <w:sz w:val="18"/>
                <w:szCs w:val="18"/>
              </w:rPr>
            </w:pPr>
          </w:p>
        </w:tc>
        <w:tc>
          <w:tcPr>
            <w:tcW w:w="806" w:type="pct"/>
          </w:tcPr>
          <w:p w14:paraId="00607E35" w14:textId="77777777" w:rsidR="00646B6F" w:rsidRPr="0090009D" w:rsidRDefault="00646B6F" w:rsidP="00646B6F">
            <w:pPr>
              <w:pStyle w:val="TableText"/>
              <w:rPr>
                <w:rStyle w:val="Blue"/>
                <w:color w:val="auto"/>
                <w:sz w:val="18"/>
                <w:szCs w:val="18"/>
              </w:rPr>
            </w:pPr>
            <w:r w:rsidRPr="0090009D">
              <w:rPr>
                <w:rStyle w:val="Blue"/>
                <w:color w:val="auto"/>
                <w:sz w:val="18"/>
                <w:szCs w:val="18"/>
              </w:rPr>
              <w:t>N/A</w:t>
            </w:r>
          </w:p>
          <w:p w14:paraId="10D676F2" w14:textId="77777777" w:rsidR="00646B6F" w:rsidRPr="00230006" w:rsidRDefault="00646B6F" w:rsidP="00646B6F">
            <w:pPr>
              <w:spacing w:before="60" w:after="60"/>
              <w:rPr>
                <w:rFonts w:ascii="Arial" w:hAnsi="Arial" w:cs="Arial"/>
                <w:sz w:val="18"/>
                <w:szCs w:val="18"/>
              </w:rPr>
            </w:pPr>
          </w:p>
        </w:tc>
        <w:tc>
          <w:tcPr>
            <w:tcW w:w="483" w:type="pct"/>
          </w:tcPr>
          <w:p w14:paraId="0E9DE488" w14:textId="77777777" w:rsidR="00646B6F" w:rsidRPr="0090009D" w:rsidRDefault="00646B6F" w:rsidP="00646B6F">
            <w:pPr>
              <w:pStyle w:val="TableText"/>
              <w:rPr>
                <w:rStyle w:val="Blue"/>
                <w:color w:val="auto"/>
                <w:sz w:val="18"/>
                <w:szCs w:val="18"/>
              </w:rPr>
            </w:pPr>
            <w:r w:rsidRPr="0090009D">
              <w:rPr>
                <w:rStyle w:val="Blue"/>
                <w:color w:val="auto"/>
                <w:sz w:val="18"/>
                <w:szCs w:val="18"/>
              </w:rPr>
              <w:t>N/A</w:t>
            </w:r>
          </w:p>
          <w:p w14:paraId="5A54E33E" w14:textId="77777777" w:rsidR="00646B6F" w:rsidRPr="00230006" w:rsidRDefault="00646B6F" w:rsidP="00646B6F">
            <w:pPr>
              <w:spacing w:before="60" w:after="60"/>
              <w:rPr>
                <w:rFonts w:ascii="Arial" w:hAnsi="Arial" w:cs="Arial"/>
                <w:sz w:val="18"/>
                <w:szCs w:val="18"/>
              </w:rPr>
            </w:pPr>
          </w:p>
        </w:tc>
        <w:tc>
          <w:tcPr>
            <w:tcW w:w="645" w:type="pct"/>
          </w:tcPr>
          <w:p w14:paraId="059EA982" w14:textId="77777777" w:rsidR="00646B6F" w:rsidRPr="00230006" w:rsidRDefault="00646B6F" w:rsidP="00646B6F">
            <w:pPr>
              <w:spacing w:before="60" w:after="60"/>
              <w:rPr>
                <w:rFonts w:ascii="Arial" w:hAnsi="Arial"/>
                <w:sz w:val="18"/>
                <w:szCs w:val="18"/>
              </w:rPr>
            </w:pPr>
            <w:r w:rsidRPr="0090009D">
              <w:rPr>
                <w:rStyle w:val="Blue"/>
                <w:color w:val="auto"/>
                <w:sz w:val="18"/>
                <w:szCs w:val="18"/>
              </w:rPr>
              <w:t>Whenever a discharge occurs</w:t>
            </w:r>
          </w:p>
        </w:tc>
        <w:tc>
          <w:tcPr>
            <w:tcW w:w="811" w:type="pct"/>
          </w:tcPr>
          <w:p w14:paraId="32D9A011" w14:textId="77777777" w:rsidR="00646B6F" w:rsidRPr="0090009D" w:rsidRDefault="00646B6F" w:rsidP="00646B6F">
            <w:pPr>
              <w:pStyle w:val="TableText"/>
              <w:rPr>
                <w:rStyle w:val="Blue"/>
                <w:color w:val="auto"/>
                <w:sz w:val="18"/>
                <w:szCs w:val="18"/>
              </w:rPr>
            </w:pPr>
            <w:r w:rsidRPr="0090009D">
              <w:rPr>
                <w:rStyle w:val="Blue"/>
                <w:color w:val="auto"/>
                <w:sz w:val="18"/>
                <w:szCs w:val="18"/>
              </w:rPr>
              <w:t>N/A</w:t>
            </w:r>
          </w:p>
          <w:p w14:paraId="61DE7CB9" w14:textId="77777777" w:rsidR="00646B6F" w:rsidRPr="00230006" w:rsidRDefault="00646B6F" w:rsidP="00646B6F">
            <w:pPr>
              <w:spacing w:before="60" w:after="60"/>
              <w:rPr>
                <w:rFonts w:ascii="Arial" w:hAnsi="Arial" w:cs="Arial"/>
                <w:sz w:val="18"/>
                <w:szCs w:val="18"/>
              </w:rPr>
            </w:pPr>
          </w:p>
        </w:tc>
      </w:tr>
    </w:tbl>
    <w:p w14:paraId="1D5D6F93" w14:textId="77777777" w:rsidR="00024428" w:rsidRPr="004921D8" w:rsidRDefault="00024428" w:rsidP="00A9057C">
      <w:pPr>
        <w:ind w:left="567"/>
        <w:rPr>
          <w:rStyle w:val="Pink"/>
          <w:sz w:val="18"/>
          <w:szCs w:val="18"/>
        </w:rPr>
      </w:pPr>
      <w:r w:rsidRPr="004921D8">
        <w:rPr>
          <w:rStyle w:val="Pink"/>
          <w:sz w:val="18"/>
          <w:szCs w:val="18"/>
        </w:rPr>
        <w:lastRenderedPageBreak/>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024428" w:rsidRPr="004921D8" w14:paraId="7B83023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8E208A" w14:textId="77777777" w:rsidR="00024428" w:rsidRPr="004921D8" w:rsidRDefault="00024428" w:rsidP="005E7F6C">
            <w:pPr>
              <w:pStyle w:val="TableText"/>
              <w:rPr>
                <w:sz w:val="18"/>
                <w:szCs w:val="18"/>
              </w:rPr>
            </w:pPr>
            <w:r w:rsidRPr="004921D8">
              <w:rPr>
                <w:sz w:val="18"/>
                <w:szCs w:val="18"/>
              </w:rPr>
              <w:t>Table S3.2 Discharge points</w:t>
            </w:r>
          </w:p>
        </w:tc>
      </w:tr>
      <w:tr w:rsidR="00024428" w:rsidRPr="004921D8" w14:paraId="56EC23F9"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BF88E4F" w14:textId="77777777" w:rsidR="00024428" w:rsidRPr="00166CA5" w:rsidRDefault="00024428" w:rsidP="005E7F6C">
            <w:pPr>
              <w:pStyle w:val="TableText"/>
              <w:rPr>
                <w:sz w:val="18"/>
                <w:szCs w:val="18"/>
              </w:rPr>
            </w:pPr>
            <w:r w:rsidRPr="00166CA5">
              <w:rPr>
                <w:sz w:val="18"/>
                <w:szCs w:val="18"/>
              </w:rPr>
              <w:t>Effluent Name</w:t>
            </w:r>
          </w:p>
        </w:tc>
        <w:tc>
          <w:tcPr>
            <w:tcW w:w="1382" w:type="pct"/>
          </w:tcPr>
          <w:p w14:paraId="39784BA2" w14:textId="77777777" w:rsidR="00024428" w:rsidRPr="00166CA5" w:rsidRDefault="00024428" w:rsidP="005E7F6C">
            <w:pPr>
              <w:pStyle w:val="TableText"/>
              <w:rPr>
                <w:sz w:val="18"/>
                <w:szCs w:val="18"/>
              </w:rPr>
            </w:pPr>
            <w:r w:rsidRPr="00166CA5">
              <w:rPr>
                <w:sz w:val="18"/>
                <w:szCs w:val="18"/>
              </w:rPr>
              <w:t>Discharge Point</w:t>
            </w:r>
          </w:p>
        </w:tc>
        <w:tc>
          <w:tcPr>
            <w:tcW w:w="1385" w:type="pct"/>
          </w:tcPr>
          <w:p w14:paraId="56FA6516" w14:textId="77777777" w:rsidR="00024428" w:rsidRPr="004921D8" w:rsidRDefault="00024428" w:rsidP="005E7F6C">
            <w:pPr>
              <w:pStyle w:val="TableText"/>
              <w:rPr>
                <w:sz w:val="18"/>
                <w:szCs w:val="18"/>
              </w:rPr>
            </w:pPr>
            <w:r w:rsidRPr="004921D8">
              <w:rPr>
                <w:sz w:val="18"/>
                <w:szCs w:val="18"/>
              </w:rPr>
              <w:t>Discharge point NGR</w:t>
            </w:r>
          </w:p>
        </w:tc>
        <w:tc>
          <w:tcPr>
            <w:tcW w:w="1267" w:type="pct"/>
          </w:tcPr>
          <w:p w14:paraId="5F04D1A9" w14:textId="77777777" w:rsidR="00024428" w:rsidRPr="004921D8" w:rsidRDefault="0002442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24428" w:rsidRPr="004921D8" w14:paraId="0DEA4864" w14:textId="77777777" w:rsidTr="00E805C5">
        <w:trPr>
          <w:cantSplit/>
        </w:trPr>
        <w:tc>
          <w:tcPr>
            <w:tcW w:w="966" w:type="pct"/>
          </w:tcPr>
          <w:p w14:paraId="3C2CF0A8" w14:textId="0F189A0F" w:rsidR="00024428" w:rsidRPr="00166CA5" w:rsidRDefault="00024428"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r w:rsidR="00685F02" w:rsidRPr="00685F02">
              <w:rPr>
                <w:rStyle w:val="Blue"/>
                <w:color w:val="auto"/>
                <w:sz w:val="18"/>
                <w:szCs w:val="18"/>
              </w:rPr>
              <w:t xml:space="preserve"> (</w:t>
            </w:r>
            <w:r w:rsidR="00A15355">
              <w:rPr>
                <w:rStyle w:val="Blue"/>
                <w:color w:val="auto"/>
                <w:sz w:val="18"/>
                <w:szCs w:val="18"/>
              </w:rPr>
              <w:t>L</w:t>
            </w:r>
            <w:r w:rsidR="00685F02" w:rsidRPr="00685F02">
              <w:rPr>
                <w:rStyle w:val="Blue"/>
                <w:color w:val="auto"/>
                <w:sz w:val="18"/>
                <w:szCs w:val="18"/>
              </w:rPr>
              <w:t>ow-</w:t>
            </w:r>
            <w:r w:rsidR="00A15355">
              <w:rPr>
                <w:rStyle w:val="Blue"/>
                <w:color w:val="auto"/>
                <w:sz w:val="18"/>
                <w:szCs w:val="18"/>
              </w:rPr>
              <w:t>L</w:t>
            </w:r>
            <w:r w:rsidR="00685F02" w:rsidRPr="00685F02">
              <w:rPr>
                <w:rStyle w:val="Blue"/>
                <w:color w:val="auto"/>
                <w:sz w:val="18"/>
                <w:szCs w:val="18"/>
              </w:rPr>
              <w:t>evel)</w:t>
            </w:r>
          </w:p>
        </w:tc>
        <w:tc>
          <w:tcPr>
            <w:tcW w:w="1382" w:type="pct"/>
          </w:tcPr>
          <w:p w14:paraId="231937C6" w14:textId="265E2BD1" w:rsidR="00024428" w:rsidRPr="00166CA5" w:rsidRDefault="003B2D3C" w:rsidP="005E7F6C">
            <w:pPr>
              <w:pStyle w:val="TableText"/>
              <w:rPr>
                <w:rStyle w:val="Blue"/>
                <w:rFonts w:ascii="Arial" w:hAnsi="Arial"/>
                <w:color w:val="auto"/>
                <w:sz w:val="18"/>
                <w:szCs w:val="18"/>
              </w:rPr>
            </w:pPr>
            <w:r>
              <w:rPr>
                <w:rStyle w:val="Blue"/>
                <w:color w:val="auto"/>
                <w:sz w:val="18"/>
                <w:szCs w:val="18"/>
              </w:rPr>
              <w:t>High-</w:t>
            </w:r>
            <w:r w:rsidR="005E7AB6">
              <w:rPr>
                <w:rStyle w:val="Blue"/>
                <w:color w:val="auto"/>
                <w:sz w:val="18"/>
                <w:szCs w:val="18"/>
              </w:rPr>
              <w:t>Level</w:t>
            </w:r>
            <w:r>
              <w:rPr>
                <w:rStyle w:val="Blue"/>
                <w:color w:val="auto"/>
                <w:sz w:val="18"/>
                <w:szCs w:val="18"/>
              </w:rPr>
              <w:t xml:space="preserve"> and Low-Level CSO Discharge Point</w:t>
            </w:r>
          </w:p>
        </w:tc>
        <w:tc>
          <w:tcPr>
            <w:tcW w:w="1385" w:type="pct"/>
          </w:tcPr>
          <w:p w14:paraId="197D5922" w14:textId="77777777" w:rsidR="00024428" w:rsidRPr="004A694C" w:rsidRDefault="00024428" w:rsidP="005E7F6C">
            <w:pPr>
              <w:pStyle w:val="TableText"/>
              <w:rPr>
                <w:rStyle w:val="Blue"/>
                <w:color w:val="auto"/>
                <w:sz w:val="18"/>
                <w:szCs w:val="18"/>
              </w:rPr>
            </w:pPr>
            <w:r w:rsidRPr="004A694C">
              <w:rPr>
                <w:noProof/>
                <w:sz w:val="18"/>
                <w:szCs w:val="18"/>
              </w:rPr>
              <w:t>SN 58209 81332</w:t>
            </w:r>
          </w:p>
        </w:tc>
        <w:tc>
          <w:tcPr>
            <w:tcW w:w="1267" w:type="pct"/>
          </w:tcPr>
          <w:p w14:paraId="78D13BA6" w14:textId="77777777" w:rsidR="00024428" w:rsidRPr="004A694C" w:rsidRDefault="00024428" w:rsidP="005E7F6C">
            <w:pPr>
              <w:pStyle w:val="TableText"/>
              <w:rPr>
                <w:rStyle w:val="Blue"/>
                <w:color w:val="auto"/>
                <w:sz w:val="18"/>
                <w:szCs w:val="18"/>
              </w:rPr>
            </w:pPr>
            <w:r w:rsidRPr="004A694C">
              <w:rPr>
                <w:noProof/>
                <w:sz w:val="18"/>
                <w:szCs w:val="18"/>
              </w:rPr>
              <w:t>River Rheidol</w:t>
            </w:r>
          </w:p>
        </w:tc>
      </w:tr>
      <w:tr w:rsidR="00685F02" w:rsidRPr="004921D8" w14:paraId="52E2B58F" w14:textId="77777777" w:rsidTr="00E805C5">
        <w:trPr>
          <w:cantSplit/>
        </w:trPr>
        <w:tc>
          <w:tcPr>
            <w:tcW w:w="966" w:type="pct"/>
          </w:tcPr>
          <w:p w14:paraId="7F65EABF" w14:textId="342616C2" w:rsidR="00685F02" w:rsidRDefault="00685F02" w:rsidP="005E7F6C">
            <w:pPr>
              <w:pStyle w:val="TableText"/>
              <w:rPr>
                <w:rStyle w:val="Blue"/>
                <w:color w:val="auto"/>
                <w:sz w:val="18"/>
                <w:szCs w:val="18"/>
              </w:rPr>
            </w:pPr>
            <w:r w:rsidRPr="00685F02">
              <w:rPr>
                <w:rStyle w:val="Blue"/>
                <w:color w:val="auto"/>
                <w:sz w:val="18"/>
                <w:szCs w:val="18"/>
              </w:rPr>
              <w:t>A2 Storm sewage (</w:t>
            </w:r>
            <w:r w:rsidR="00A15355">
              <w:rPr>
                <w:rStyle w:val="Blue"/>
                <w:color w:val="auto"/>
                <w:sz w:val="18"/>
                <w:szCs w:val="18"/>
              </w:rPr>
              <w:t>H</w:t>
            </w:r>
            <w:r w:rsidRPr="00685F02">
              <w:rPr>
                <w:rStyle w:val="Blue"/>
                <w:color w:val="auto"/>
                <w:sz w:val="18"/>
                <w:szCs w:val="18"/>
              </w:rPr>
              <w:t>igh-</w:t>
            </w:r>
            <w:r w:rsidR="00A15355">
              <w:rPr>
                <w:rStyle w:val="Blue"/>
                <w:color w:val="auto"/>
                <w:sz w:val="18"/>
                <w:szCs w:val="18"/>
              </w:rPr>
              <w:t>L</w:t>
            </w:r>
            <w:r w:rsidRPr="00685F02">
              <w:rPr>
                <w:rStyle w:val="Blue"/>
                <w:color w:val="auto"/>
                <w:sz w:val="18"/>
                <w:szCs w:val="18"/>
              </w:rPr>
              <w:t>evel)</w:t>
            </w:r>
          </w:p>
        </w:tc>
        <w:tc>
          <w:tcPr>
            <w:tcW w:w="1382" w:type="pct"/>
          </w:tcPr>
          <w:p w14:paraId="03EB8D96" w14:textId="11E23D80" w:rsidR="00685F02" w:rsidRDefault="00685F02" w:rsidP="005E7F6C">
            <w:pPr>
              <w:pStyle w:val="TableText"/>
              <w:rPr>
                <w:rStyle w:val="Blue"/>
                <w:color w:val="auto"/>
                <w:sz w:val="18"/>
                <w:szCs w:val="18"/>
              </w:rPr>
            </w:pPr>
            <w:r w:rsidRPr="00685F02">
              <w:rPr>
                <w:rStyle w:val="Blue"/>
                <w:color w:val="auto"/>
                <w:sz w:val="18"/>
                <w:szCs w:val="18"/>
              </w:rPr>
              <w:t>High</w:t>
            </w:r>
            <w:r w:rsidR="005E7AB6">
              <w:rPr>
                <w:rStyle w:val="Blue"/>
                <w:color w:val="auto"/>
                <w:sz w:val="18"/>
                <w:szCs w:val="18"/>
              </w:rPr>
              <w:t>-Level</w:t>
            </w:r>
            <w:r w:rsidRPr="00685F02">
              <w:rPr>
                <w:rStyle w:val="Blue"/>
                <w:color w:val="auto"/>
                <w:sz w:val="18"/>
                <w:szCs w:val="18"/>
              </w:rPr>
              <w:t xml:space="preserve"> and Low-Level CSO Discharge Point</w:t>
            </w:r>
          </w:p>
        </w:tc>
        <w:tc>
          <w:tcPr>
            <w:tcW w:w="1385" w:type="pct"/>
          </w:tcPr>
          <w:p w14:paraId="7EA3720E" w14:textId="2CCEA61A" w:rsidR="00685F02" w:rsidRPr="004A694C" w:rsidRDefault="00275CFC" w:rsidP="005E7F6C">
            <w:pPr>
              <w:pStyle w:val="TableText"/>
              <w:rPr>
                <w:noProof/>
                <w:sz w:val="18"/>
                <w:szCs w:val="18"/>
              </w:rPr>
            </w:pPr>
            <w:r w:rsidRPr="004A694C">
              <w:rPr>
                <w:noProof/>
                <w:sz w:val="18"/>
                <w:szCs w:val="18"/>
              </w:rPr>
              <w:t>SN 58209 81332</w:t>
            </w:r>
          </w:p>
        </w:tc>
        <w:tc>
          <w:tcPr>
            <w:tcW w:w="1267" w:type="pct"/>
          </w:tcPr>
          <w:p w14:paraId="5F5B76A0" w14:textId="17D4D993" w:rsidR="00685F02" w:rsidRPr="004A694C" w:rsidRDefault="004A694C" w:rsidP="005E7F6C">
            <w:pPr>
              <w:pStyle w:val="TableText"/>
              <w:rPr>
                <w:noProof/>
                <w:sz w:val="18"/>
                <w:szCs w:val="18"/>
              </w:rPr>
            </w:pPr>
            <w:r w:rsidRPr="004A694C">
              <w:rPr>
                <w:noProof/>
                <w:sz w:val="18"/>
                <w:szCs w:val="18"/>
              </w:rPr>
              <w:t>River Rheidol</w:t>
            </w:r>
          </w:p>
        </w:tc>
      </w:tr>
      <w:tr w:rsidR="00024428" w:rsidRPr="004921D8" w14:paraId="5CA10806" w14:textId="77777777" w:rsidTr="00E805C5">
        <w:trPr>
          <w:cantSplit/>
        </w:trPr>
        <w:tc>
          <w:tcPr>
            <w:tcW w:w="966" w:type="pct"/>
          </w:tcPr>
          <w:p w14:paraId="6FE7EC2F" w14:textId="6D17B326" w:rsidR="00024428" w:rsidRPr="00166CA5" w:rsidRDefault="00024428" w:rsidP="005E7F6C">
            <w:pPr>
              <w:pStyle w:val="TableText"/>
              <w:rPr>
                <w:rStyle w:val="Blue"/>
                <w:color w:val="auto"/>
                <w:sz w:val="18"/>
                <w:szCs w:val="18"/>
              </w:rPr>
            </w:pPr>
            <w:r w:rsidRPr="00CB54FF">
              <w:rPr>
                <w:rStyle w:val="Blue"/>
                <w:color w:val="auto"/>
                <w:sz w:val="18"/>
                <w:szCs w:val="18"/>
              </w:rPr>
              <w:t>A</w:t>
            </w:r>
            <w:r w:rsidR="00275CFC">
              <w:rPr>
                <w:rStyle w:val="Blue"/>
                <w:color w:val="auto"/>
                <w:sz w:val="18"/>
                <w:szCs w:val="18"/>
              </w:rPr>
              <w:t>3</w:t>
            </w:r>
            <w:r w:rsidRPr="00CB54FF">
              <w:rPr>
                <w:rStyle w:val="Blue"/>
                <w:color w:val="auto"/>
                <w:sz w:val="18"/>
                <w:szCs w:val="18"/>
              </w:rPr>
              <w:t xml:space="preserve"> Sewage in an emergency</w:t>
            </w:r>
          </w:p>
        </w:tc>
        <w:tc>
          <w:tcPr>
            <w:tcW w:w="1382" w:type="pct"/>
          </w:tcPr>
          <w:p w14:paraId="2F5CA855" w14:textId="47A737FC" w:rsidR="00024428" w:rsidRPr="00166CA5" w:rsidRDefault="00673E98" w:rsidP="005E7F6C">
            <w:pPr>
              <w:pStyle w:val="TableText"/>
              <w:rPr>
                <w:rStyle w:val="Blue"/>
                <w:color w:val="auto"/>
                <w:sz w:val="18"/>
                <w:szCs w:val="18"/>
              </w:rPr>
            </w:pPr>
            <w:r w:rsidRPr="00673E98">
              <w:rPr>
                <w:rStyle w:val="Blue"/>
                <w:color w:val="auto"/>
                <w:sz w:val="18"/>
                <w:szCs w:val="18"/>
              </w:rPr>
              <w:t>Emergency Overflow Discharge Point</w:t>
            </w:r>
          </w:p>
        </w:tc>
        <w:tc>
          <w:tcPr>
            <w:tcW w:w="1385" w:type="pct"/>
          </w:tcPr>
          <w:p w14:paraId="10B29608" w14:textId="37A20F91" w:rsidR="00024428" w:rsidRPr="004A694C" w:rsidRDefault="004A694C" w:rsidP="005E7F6C">
            <w:pPr>
              <w:pStyle w:val="TableText"/>
              <w:rPr>
                <w:rStyle w:val="Blue"/>
                <w:color w:val="auto"/>
                <w:sz w:val="18"/>
                <w:szCs w:val="18"/>
              </w:rPr>
            </w:pPr>
            <w:r w:rsidRPr="004A694C">
              <w:rPr>
                <w:rStyle w:val="Blue"/>
                <w:color w:val="auto"/>
                <w:sz w:val="18"/>
                <w:szCs w:val="18"/>
              </w:rPr>
              <w:t>SN 58217 81333</w:t>
            </w:r>
          </w:p>
        </w:tc>
        <w:tc>
          <w:tcPr>
            <w:tcW w:w="1267" w:type="pct"/>
          </w:tcPr>
          <w:p w14:paraId="2E325985" w14:textId="77777777" w:rsidR="00024428" w:rsidRPr="004A694C" w:rsidRDefault="00024428" w:rsidP="005E7F6C">
            <w:pPr>
              <w:pStyle w:val="TableText"/>
              <w:rPr>
                <w:rStyle w:val="Blue"/>
                <w:color w:val="auto"/>
                <w:sz w:val="18"/>
                <w:szCs w:val="18"/>
              </w:rPr>
            </w:pPr>
            <w:r w:rsidRPr="004A694C">
              <w:rPr>
                <w:noProof/>
                <w:sz w:val="18"/>
                <w:szCs w:val="18"/>
              </w:rPr>
              <w:t>River Rheidol</w:t>
            </w:r>
          </w:p>
        </w:tc>
      </w:tr>
    </w:tbl>
    <w:p w14:paraId="28BDBDAD" w14:textId="77777777" w:rsidR="00024428" w:rsidRPr="004921D8" w:rsidRDefault="00024428" w:rsidP="00926B5E">
      <w:pPr>
        <w:rPr>
          <w:sz w:val="18"/>
          <w:szCs w:val="18"/>
        </w:rPr>
      </w:pPr>
    </w:p>
    <w:tbl>
      <w:tblPr>
        <w:tblStyle w:val="TableGrid"/>
        <w:tblW w:w="0" w:type="auto"/>
        <w:tblInd w:w="562" w:type="dxa"/>
        <w:tblLayout w:type="fixed"/>
        <w:tblLook w:val="0020" w:firstRow="1" w:lastRow="0" w:firstColumn="0" w:lastColumn="0" w:noHBand="0" w:noVBand="0"/>
      </w:tblPr>
      <w:tblGrid>
        <w:gridCol w:w="1985"/>
        <w:gridCol w:w="1417"/>
        <w:gridCol w:w="1134"/>
        <w:gridCol w:w="1701"/>
        <w:gridCol w:w="993"/>
        <w:gridCol w:w="1531"/>
      </w:tblGrid>
      <w:tr w:rsidR="00024428" w:rsidRPr="004921D8" w14:paraId="4A01B43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222541E" w14:textId="77777777" w:rsidR="00024428" w:rsidRPr="004921D8" w:rsidRDefault="00024428" w:rsidP="000A07C9">
            <w:pPr>
              <w:pStyle w:val="TableText"/>
              <w:rPr>
                <w:sz w:val="18"/>
                <w:szCs w:val="18"/>
              </w:rPr>
            </w:pPr>
            <w:r w:rsidRPr="004921D8">
              <w:rPr>
                <w:sz w:val="18"/>
                <w:szCs w:val="18"/>
              </w:rPr>
              <w:t>Table S3.3 Storm sewage discharge settings</w:t>
            </w:r>
          </w:p>
        </w:tc>
      </w:tr>
      <w:tr w:rsidR="00024428" w:rsidRPr="004921D8" w14:paraId="02980C63" w14:textId="77777777" w:rsidTr="0027277C">
        <w:trPr>
          <w:cnfStyle w:val="100000000000" w:firstRow="1" w:lastRow="0" w:firstColumn="0" w:lastColumn="0" w:oddVBand="0" w:evenVBand="0" w:oddHBand="0" w:evenHBand="0" w:firstRowFirstColumn="0" w:firstRowLastColumn="0" w:lastRowFirstColumn="0" w:lastRowLastColumn="0"/>
          <w:tblHeader/>
        </w:trPr>
        <w:tc>
          <w:tcPr>
            <w:tcW w:w="1985" w:type="dxa"/>
          </w:tcPr>
          <w:p w14:paraId="3E6AF64C" w14:textId="77777777" w:rsidR="00024428" w:rsidRPr="00166CA5" w:rsidRDefault="00024428" w:rsidP="00D7792E">
            <w:pPr>
              <w:pStyle w:val="TableText"/>
              <w:rPr>
                <w:sz w:val="18"/>
                <w:szCs w:val="18"/>
              </w:rPr>
            </w:pPr>
            <w:r w:rsidRPr="00166CA5">
              <w:rPr>
                <w:sz w:val="18"/>
                <w:szCs w:val="18"/>
              </w:rPr>
              <w:t xml:space="preserve">Effluent and discharge point </w:t>
            </w:r>
          </w:p>
        </w:tc>
        <w:tc>
          <w:tcPr>
            <w:tcW w:w="1417" w:type="dxa"/>
          </w:tcPr>
          <w:p w14:paraId="28779F6C" w14:textId="77777777" w:rsidR="00024428" w:rsidRPr="00166CA5" w:rsidRDefault="00024428" w:rsidP="000A07C9">
            <w:pPr>
              <w:pStyle w:val="TableText"/>
              <w:rPr>
                <w:sz w:val="18"/>
                <w:szCs w:val="18"/>
              </w:rPr>
            </w:pPr>
            <w:r w:rsidRPr="00166CA5">
              <w:rPr>
                <w:sz w:val="18"/>
                <w:szCs w:val="18"/>
              </w:rPr>
              <w:t>Description of discharge</w:t>
            </w:r>
          </w:p>
        </w:tc>
        <w:tc>
          <w:tcPr>
            <w:tcW w:w="1134" w:type="dxa"/>
          </w:tcPr>
          <w:p w14:paraId="102BB599" w14:textId="77777777" w:rsidR="00024428" w:rsidRPr="00166CA5" w:rsidRDefault="00024428" w:rsidP="000A07C9">
            <w:pPr>
              <w:pStyle w:val="TableText"/>
              <w:rPr>
                <w:sz w:val="18"/>
                <w:szCs w:val="18"/>
              </w:rPr>
            </w:pPr>
            <w:r w:rsidRPr="00166CA5">
              <w:rPr>
                <w:sz w:val="18"/>
                <w:szCs w:val="18"/>
              </w:rPr>
              <w:t>Overflow setting l/s</w:t>
            </w:r>
          </w:p>
        </w:tc>
        <w:tc>
          <w:tcPr>
            <w:tcW w:w="1701" w:type="dxa"/>
          </w:tcPr>
          <w:p w14:paraId="77E26D5E" w14:textId="77777777" w:rsidR="00024428" w:rsidRPr="00166CA5" w:rsidRDefault="00024428" w:rsidP="00E75B27">
            <w:pPr>
              <w:pStyle w:val="TableText"/>
              <w:rPr>
                <w:rStyle w:val="Red"/>
                <w:color w:val="auto"/>
                <w:sz w:val="18"/>
                <w:szCs w:val="18"/>
              </w:rPr>
            </w:pPr>
            <w:r w:rsidRPr="00166CA5">
              <w:rPr>
                <w:rStyle w:val="Red"/>
                <w:color w:val="auto"/>
                <w:sz w:val="18"/>
                <w:szCs w:val="18"/>
              </w:rPr>
              <w:t>Maximum size of solid matter</w:t>
            </w:r>
          </w:p>
        </w:tc>
        <w:tc>
          <w:tcPr>
            <w:tcW w:w="993" w:type="dxa"/>
          </w:tcPr>
          <w:p w14:paraId="448AB798" w14:textId="77777777" w:rsidR="00024428" w:rsidRPr="00166CA5" w:rsidRDefault="0002442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531" w:type="dxa"/>
          </w:tcPr>
          <w:p w14:paraId="18B21338" w14:textId="77777777" w:rsidR="00024428" w:rsidRPr="00166CA5" w:rsidRDefault="0002442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C0AEC" w:rsidRPr="004921D8" w14:paraId="0B872AF6" w14:textId="77777777" w:rsidTr="0027277C">
        <w:tc>
          <w:tcPr>
            <w:tcW w:w="1985" w:type="dxa"/>
          </w:tcPr>
          <w:p w14:paraId="1E1FD88E" w14:textId="2C4BF517" w:rsidR="009C0AEC" w:rsidRPr="00166CA5" w:rsidRDefault="009C0AEC"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w:t>
            </w:r>
            <w:r w:rsidRPr="004A694C">
              <w:rPr>
                <w:rStyle w:val="Blue"/>
                <w:rFonts w:cstheme="minorHAnsi"/>
                <w:color w:val="auto"/>
                <w:sz w:val="18"/>
                <w:szCs w:val="18"/>
              </w:rPr>
              <w:t>(</w:t>
            </w:r>
            <w:r w:rsidR="00A15355">
              <w:rPr>
                <w:rStyle w:val="Blue"/>
                <w:rFonts w:cstheme="minorHAnsi"/>
                <w:color w:val="auto"/>
                <w:sz w:val="18"/>
                <w:szCs w:val="18"/>
              </w:rPr>
              <w:t>L</w:t>
            </w:r>
            <w:r w:rsidRPr="004A694C">
              <w:rPr>
                <w:rStyle w:val="Blue"/>
                <w:rFonts w:cstheme="minorHAnsi"/>
                <w:color w:val="auto"/>
                <w:sz w:val="18"/>
                <w:szCs w:val="18"/>
              </w:rPr>
              <w:t>ow-</w:t>
            </w:r>
            <w:r w:rsidR="00A15355">
              <w:rPr>
                <w:rStyle w:val="Blue"/>
                <w:rFonts w:cstheme="minorHAnsi"/>
                <w:color w:val="auto"/>
                <w:sz w:val="18"/>
                <w:szCs w:val="18"/>
              </w:rPr>
              <w:t>L</w:t>
            </w:r>
            <w:r w:rsidRPr="004A694C">
              <w:rPr>
                <w:rStyle w:val="Blue"/>
                <w:rFonts w:cstheme="minorHAnsi"/>
                <w:color w:val="auto"/>
                <w:sz w:val="18"/>
                <w:szCs w:val="18"/>
              </w:rPr>
              <w:t>evel)</w:t>
            </w:r>
            <w:r>
              <w:rPr>
                <w:rStyle w:val="Blue"/>
                <w:rFonts w:cstheme="minorHAnsi"/>
                <w:color w:val="auto"/>
                <w:sz w:val="18"/>
                <w:szCs w:val="18"/>
              </w:rPr>
              <w:t xml:space="preserve"> </w:t>
            </w:r>
            <w:r w:rsidRPr="00781DF2">
              <w:rPr>
                <w:rStyle w:val="Blue"/>
                <w:rFonts w:cstheme="minorHAnsi"/>
                <w:color w:val="auto"/>
                <w:sz w:val="18"/>
                <w:szCs w:val="18"/>
              </w:rPr>
              <w:t xml:space="preserve">via </w:t>
            </w:r>
            <w:r>
              <w:rPr>
                <w:rStyle w:val="Blue"/>
                <w:rFonts w:cstheme="minorHAnsi"/>
                <w:color w:val="auto"/>
                <w:sz w:val="18"/>
                <w:szCs w:val="18"/>
              </w:rPr>
              <w:t>High-</w:t>
            </w:r>
            <w:r w:rsidR="005E7AB6">
              <w:rPr>
                <w:rStyle w:val="Blue"/>
                <w:rFonts w:cstheme="minorHAnsi"/>
                <w:color w:val="auto"/>
                <w:sz w:val="18"/>
                <w:szCs w:val="18"/>
              </w:rPr>
              <w:t xml:space="preserve">Level </w:t>
            </w:r>
            <w:r>
              <w:rPr>
                <w:rStyle w:val="Blue"/>
                <w:rFonts w:cstheme="minorHAnsi"/>
                <w:color w:val="auto"/>
                <w:sz w:val="18"/>
                <w:szCs w:val="18"/>
              </w:rPr>
              <w:t>and Low-Level CSO Discharge Point</w:t>
            </w:r>
          </w:p>
        </w:tc>
        <w:tc>
          <w:tcPr>
            <w:tcW w:w="1417" w:type="dxa"/>
          </w:tcPr>
          <w:p w14:paraId="46C387F8" w14:textId="77777777" w:rsidR="009C0AEC" w:rsidRPr="00CA09E2" w:rsidRDefault="009C0AE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6441168" w14:textId="7CFB9E9C" w:rsidR="009C0AEC" w:rsidRPr="0030696F" w:rsidRDefault="009C0AEC" w:rsidP="00CA09E2">
            <w:pPr>
              <w:pStyle w:val="TableText"/>
              <w:rPr>
                <w:rStyle w:val="Blue"/>
                <w:rFonts w:cstheme="minorHAnsi"/>
                <w:color w:val="FF0000" w:themeColor="accent1"/>
                <w:sz w:val="18"/>
                <w:szCs w:val="18"/>
              </w:rPr>
            </w:pPr>
            <w:r w:rsidRPr="0030696F">
              <w:rPr>
                <w:rFonts w:cstheme="minorHAnsi"/>
                <w:noProof/>
                <w:sz w:val="18"/>
                <w:szCs w:val="18"/>
              </w:rPr>
              <w:t>230</w:t>
            </w:r>
          </w:p>
        </w:tc>
        <w:tc>
          <w:tcPr>
            <w:tcW w:w="1701" w:type="dxa"/>
          </w:tcPr>
          <w:p w14:paraId="5FF5EC2D" w14:textId="23CD1922" w:rsidR="009C0AEC" w:rsidRPr="0030696F" w:rsidRDefault="009C0AEC" w:rsidP="0027277C">
            <w:pPr>
              <w:pStyle w:val="TableText"/>
              <w:rPr>
                <w:rStyle w:val="Pink"/>
                <w:rFonts w:cstheme="minorHAnsi"/>
                <w:color w:val="auto"/>
                <w:sz w:val="18"/>
                <w:szCs w:val="18"/>
              </w:rPr>
            </w:pPr>
            <w:r w:rsidRPr="0030696F">
              <w:rPr>
                <w:rStyle w:val="Blue"/>
                <w:rFonts w:cstheme="minorHAnsi"/>
                <w:color w:val="auto"/>
                <w:sz w:val="18"/>
                <w:szCs w:val="18"/>
              </w:rPr>
              <w:t>No greater than 6 mm in more than 1 dimension</w:t>
            </w:r>
          </w:p>
        </w:tc>
        <w:tc>
          <w:tcPr>
            <w:tcW w:w="993" w:type="dxa"/>
          </w:tcPr>
          <w:p w14:paraId="787272AE" w14:textId="0CFCD8E5" w:rsidR="0027277C" w:rsidRPr="00D80B9B" w:rsidRDefault="009C0AEC" w:rsidP="0027277C">
            <w:pPr>
              <w:pStyle w:val="TableText"/>
              <w:rPr>
                <w:rStyle w:val="Blue"/>
                <w:rFonts w:cstheme="minorHAnsi"/>
                <w:color w:val="auto"/>
                <w:sz w:val="18"/>
                <w:szCs w:val="18"/>
              </w:rPr>
            </w:pPr>
            <w:r w:rsidRPr="00D80B9B">
              <w:rPr>
                <w:rStyle w:val="Blue"/>
                <w:rFonts w:cstheme="minorHAnsi"/>
                <w:color w:val="auto"/>
                <w:sz w:val="18"/>
                <w:szCs w:val="18"/>
              </w:rPr>
              <w:t xml:space="preserve">6 mm x 6 mm </w:t>
            </w:r>
          </w:p>
          <w:p w14:paraId="61827022" w14:textId="5B57CDF4" w:rsidR="009C0AEC" w:rsidRPr="00D80B9B" w:rsidRDefault="009C0AEC" w:rsidP="00166CA5">
            <w:pPr>
              <w:pStyle w:val="Default"/>
              <w:rPr>
                <w:rStyle w:val="Blue"/>
                <w:rFonts w:cstheme="minorHAnsi"/>
                <w:color w:val="auto"/>
                <w:sz w:val="18"/>
                <w:szCs w:val="18"/>
              </w:rPr>
            </w:pPr>
          </w:p>
        </w:tc>
        <w:tc>
          <w:tcPr>
            <w:tcW w:w="1531" w:type="dxa"/>
          </w:tcPr>
          <w:p w14:paraId="6414C2EF" w14:textId="370B3E0D" w:rsidR="009C0AEC" w:rsidRPr="00EB1AF9" w:rsidRDefault="009C0AEC" w:rsidP="00CA09E2">
            <w:pPr>
              <w:pStyle w:val="TableText"/>
              <w:rPr>
                <w:rStyle w:val="Blue"/>
                <w:rFonts w:cstheme="minorHAnsi"/>
                <w:color w:val="FF0000" w:themeColor="accent1"/>
                <w:sz w:val="18"/>
                <w:szCs w:val="18"/>
              </w:rPr>
            </w:pPr>
            <w:r w:rsidRPr="0027277C">
              <w:rPr>
                <w:rStyle w:val="Blue"/>
                <w:rFonts w:cstheme="minorHAnsi"/>
                <w:color w:val="auto"/>
                <w:sz w:val="18"/>
                <w:szCs w:val="18"/>
              </w:rPr>
              <w:t>4700</w:t>
            </w:r>
          </w:p>
        </w:tc>
      </w:tr>
      <w:tr w:rsidR="0027277C" w:rsidRPr="004921D8" w14:paraId="48277529" w14:textId="77777777" w:rsidTr="0027277C">
        <w:tc>
          <w:tcPr>
            <w:tcW w:w="1985" w:type="dxa"/>
          </w:tcPr>
          <w:p w14:paraId="02D2CD95" w14:textId="3137C782" w:rsidR="0027277C" w:rsidRPr="00781DF2" w:rsidRDefault="0027277C" w:rsidP="0027277C">
            <w:pPr>
              <w:pStyle w:val="TableText"/>
              <w:rPr>
                <w:rStyle w:val="Blue"/>
                <w:rFonts w:cstheme="minorHAnsi"/>
                <w:color w:val="auto"/>
                <w:sz w:val="18"/>
                <w:szCs w:val="18"/>
              </w:rPr>
            </w:pPr>
            <w:r w:rsidRPr="004A694C">
              <w:rPr>
                <w:rStyle w:val="Blue"/>
                <w:rFonts w:cstheme="minorHAnsi"/>
                <w:color w:val="auto"/>
                <w:sz w:val="18"/>
                <w:szCs w:val="18"/>
              </w:rPr>
              <w:t>A2 Storm sewage (</w:t>
            </w:r>
            <w:r w:rsidR="00A15355">
              <w:rPr>
                <w:rStyle w:val="Blue"/>
                <w:rFonts w:cstheme="minorHAnsi"/>
                <w:color w:val="auto"/>
                <w:sz w:val="18"/>
                <w:szCs w:val="18"/>
              </w:rPr>
              <w:t>H</w:t>
            </w:r>
            <w:r w:rsidRPr="004A694C">
              <w:rPr>
                <w:rStyle w:val="Blue"/>
                <w:rFonts w:cstheme="minorHAnsi"/>
                <w:color w:val="auto"/>
                <w:sz w:val="18"/>
                <w:szCs w:val="18"/>
              </w:rPr>
              <w:t>igh-</w:t>
            </w:r>
            <w:r w:rsidR="00A15355">
              <w:rPr>
                <w:rStyle w:val="Blue"/>
                <w:rFonts w:cstheme="minorHAnsi"/>
                <w:color w:val="auto"/>
                <w:sz w:val="18"/>
                <w:szCs w:val="18"/>
              </w:rPr>
              <w:t>L</w:t>
            </w:r>
            <w:r w:rsidRPr="004A694C">
              <w:rPr>
                <w:rStyle w:val="Blue"/>
                <w:rFonts w:cstheme="minorHAnsi"/>
                <w:color w:val="auto"/>
                <w:sz w:val="18"/>
                <w:szCs w:val="18"/>
              </w:rPr>
              <w:t>evel)</w:t>
            </w:r>
            <w:r>
              <w:rPr>
                <w:rStyle w:val="Blue"/>
                <w:rFonts w:cstheme="minorHAnsi"/>
                <w:color w:val="auto"/>
                <w:sz w:val="18"/>
                <w:szCs w:val="18"/>
              </w:rPr>
              <w:t xml:space="preserve"> </w:t>
            </w:r>
            <w:r w:rsidRPr="004A694C">
              <w:rPr>
                <w:rStyle w:val="Blue"/>
                <w:rFonts w:cstheme="minorHAnsi"/>
                <w:color w:val="auto"/>
                <w:sz w:val="18"/>
                <w:szCs w:val="18"/>
              </w:rPr>
              <w:t>via High-</w:t>
            </w:r>
            <w:r w:rsidR="005E7AB6">
              <w:rPr>
                <w:rStyle w:val="Blue"/>
                <w:rFonts w:cstheme="minorHAnsi"/>
                <w:color w:val="auto"/>
                <w:sz w:val="18"/>
                <w:szCs w:val="18"/>
              </w:rPr>
              <w:t>Level</w:t>
            </w:r>
            <w:r w:rsidRPr="004A694C">
              <w:rPr>
                <w:rStyle w:val="Blue"/>
                <w:rFonts w:cstheme="minorHAnsi"/>
                <w:color w:val="auto"/>
                <w:sz w:val="18"/>
                <w:szCs w:val="18"/>
              </w:rPr>
              <w:t xml:space="preserve"> and Low-Level CSO Discharge Point</w:t>
            </w:r>
          </w:p>
        </w:tc>
        <w:tc>
          <w:tcPr>
            <w:tcW w:w="1417" w:type="dxa"/>
          </w:tcPr>
          <w:p w14:paraId="6C2581F3" w14:textId="7242C45B" w:rsidR="0027277C" w:rsidRPr="00CA09E2" w:rsidRDefault="0027277C" w:rsidP="0027277C">
            <w:pPr>
              <w:pStyle w:val="TableText"/>
              <w:rPr>
                <w:rStyle w:val="Blue"/>
                <w:rFonts w:cstheme="minorHAnsi"/>
                <w:color w:val="auto"/>
                <w:sz w:val="18"/>
                <w:szCs w:val="18"/>
              </w:rPr>
            </w:pPr>
            <w:r w:rsidRPr="004A694C">
              <w:rPr>
                <w:rStyle w:val="Blue"/>
                <w:rFonts w:cstheme="minorHAnsi"/>
                <w:color w:val="auto"/>
                <w:sz w:val="18"/>
                <w:szCs w:val="18"/>
              </w:rPr>
              <w:t>Storm sewage</w:t>
            </w:r>
          </w:p>
        </w:tc>
        <w:tc>
          <w:tcPr>
            <w:tcW w:w="1134" w:type="dxa"/>
          </w:tcPr>
          <w:p w14:paraId="75F749A7" w14:textId="144B0675" w:rsidR="0027277C" w:rsidRPr="0030696F" w:rsidRDefault="0027277C" w:rsidP="0027277C">
            <w:pPr>
              <w:pStyle w:val="TableText"/>
              <w:rPr>
                <w:rFonts w:cstheme="minorHAnsi"/>
                <w:noProof/>
                <w:color w:val="FF0000" w:themeColor="accent1"/>
                <w:sz w:val="18"/>
                <w:szCs w:val="18"/>
              </w:rPr>
            </w:pPr>
            <w:r w:rsidRPr="0030696F">
              <w:rPr>
                <w:rFonts w:cstheme="minorHAnsi"/>
                <w:noProof/>
                <w:sz w:val="18"/>
                <w:szCs w:val="18"/>
              </w:rPr>
              <w:t>1430</w:t>
            </w:r>
          </w:p>
        </w:tc>
        <w:tc>
          <w:tcPr>
            <w:tcW w:w="1701" w:type="dxa"/>
          </w:tcPr>
          <w:p w14:paraId="2AD17EAF" w14:textId="3D247BE3" w:rsidR="0027277C" w:rsidRPr="0030696F" w:rsidRDefault="00657405" w:rsidP="0027277C">
            <w:pPr>
              <w:pStyle w:val="TableText"/>
              <w:rPr>
                <w:rFonts w:cstheme="minorHAnsi"/>
                <w:sz w:val="18"/>
                <w:szCs w:val="18"/>
              </w:rPr>
            </w:pPr>
            <w:r w:rsidRPr="00657405">
              <w:rPr>
                <w:rStyle w:val="Blue"/>
                <w:rFonts w:cstheme="minorHAnsi"/>
                <w:color w:val="auto"/>
                <w:sz w:val="18"/>
                <w:szCs w:val="18"/>
              </w:rPr>
              <w:t>No greater than 6 mm in more than 1 dimension</w:t>
            </w:r>
            <w:r w:rsidR="0027277C" w:rsidRPr="0030696F" w:rsidDel="005434D5">
              <w:rPr>
                <w:rStyle w:val="Blue"/>
                <w:rFonts w:cstheme="minorHAnsi"/>
                <w:color w:val="auto"/>
                <w:sz w:val="18"/>
                <w:szCs w:val="18"/>
              </w:rPr>
              <w:t xml:space="preserve"> </w:t>
            </w:r>
          </w:p>
        </w:tc>
        <w:tc>
          <w:tcPr>
            <w:tcW w:w="993" w:type="dxa"/>
          </w:tcPr>
          <w:p w14:paraId="41F5D285" w14:textId="64A0F721" w:rsidR="0027277C" w:rsidRPr="00981B7D" w:rsidRDefault="0030696F" w:rsidP="0027277C">
            <w:pPr>
              <w:pStyle w:val="TableText"/>
              <w:rPr>
                <w:rFonts w:cstheme="minorHAnsi"/>
                <w:noProof/>
                <w:sz w:val="18"/>
                <w:szCs w:val="18"/>
                <w:highlight w:val="yellow"/>
              </w:rPr>
            </w:pPr>
            <w:r w:rsidRPr="00981B7D">
              <w:rPr>
                <w:rStyle w:val="Blue"/>
                <w:rFonts w:cstheme="minorHAnsi"/>
                <w:color w:val="auto"/>
                <w:sz w:val="18"/>
                <w:szCs w:val="18"/>
              </w:rPr>
              <w:t xml:space="preserve">6 mm x 6 mm </w:t>
            </w:r>
          </w:p>
        </w:tc>
        <w:tc>
          <w:tcPr>
            <w:tcW w:w="1531" w:type="dxa"/>
          </w:tcPr>
          <w:p w14:paraId="0E9A1515" w14:textId="41EDF58A" w:rsidR="0027277C" w:rsidRPr="00981B7D" w:rsidRDefault="00981B7D" w:rsidP="0027277C">
            <w:pPr>
              <w:pStyle w:val="TableText"/>
              <w:rPr>
                <w:rFonts w:cstheme="minorHAnsi"/>
                <w:noProof/>
                <w:sz w:val="18"/>
                <w:szCs w:val="18"/>
              </w:rPr>
            </w:pPr>
            <w:r w:rsidRPr="00981B7D">
              <w:rPr>
                <w:rFonts w:cstheme="minorHAnsi"/>
                <w:noProof/>
                <w:sz w:val="18"/>
                <w:szCs w:val="18"/>
              </w:rPr>
              <w:t>0</w:t>
            </w:r>
          </w:p>
        </w:tc>
      </w:tr>
    </w:tbl>
    <w:p w14:paraId="5B87D491" w14:textId="77777777" w:rsidR="00024428" w:rsidRPr="00C943FD" w:rsidRDefault="00024428" w:rsidP="00166CA5">
      <w:pPr>
        <w:rPr>
          <w:rStyle w:val="Pink"/>
          <w:sz w:val="18"/>
          <w:szCs w:val="18"/>
        </w:rPr>
      </w:pPr>
    </w:p>
    <w:tbl>
      <w:tblPr>
        <w:tblStyle w:val="TableGrid"/>
        <w:tblW w:w="4720" w:type="pct"/>
        <w:tblInd w:w="562" w:type="dxa"/>
        <w:tblLook w:val="01A0" w:firstRow="1" w:lastRow="0" w:firstColumn="1" w:lastColumn="1" w:noHBand="0" w:noVBand="0"/>
      </w:tblPr>
      <w:tblGrid>
        <w:gridCol w:w="2410"/>
        <w:gridCol w:w="2410"/>
        <w:gridCol w:w="2126"/>
        <w:gridCol w:w="1855"/>
      </w:tblGrid>
      <w:tr w:rsidR="00024428" w:rsidRPr="004921D8" w14:paraId="699E13F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F2972C" w14:textId="77777777" w:rsidR="00024428" w:rsidRPr="004921D8" w:rsidRDefault="00024428" w:rsidP="005E7F6C">
            <w:pPr>
              <w:pStyle w:val="TableText"/>
              <w:rPr>
                <w:sz w:val="18"/>
                <w:szCs w:val="18"/>
              </w:rPr>
            </w:pPr>
            <w:r w:rsidRPr="004921D8">
              <w:rPr>
                <w:sz w:val="18"/>
                <w:szCs w:val="18"/>
              </w:rPr>
              <w:t>Table S3.4 Monitoring points</w:t>
            </w:r>
          </w:p>
        </w:tc>
      </w:tr>
      <w:tr w:rsidR="00024428" w:rsidRPr="004921D8" w14:paraId="651A7E23" w14:textId="77777777" w:rsidTr="0039706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70704E7B" w14:textId="77777777" w:rsidR="00024428" w:rsidRPr="004921D8" w:rsidRDefault="00024428" w:rsidP="005E7F6C">
            <w:pPr>
              <w:pStyle w:val="TableText"/>
              <w:rPr>
                <w:sz w:val="18"/>
                <w:szCs w:val="18"/>
              </w:rPr>
            </w:pPr>
            <w:r>
              <w:rPr>
                <w:sz w:val="18"/>
                <w:szCs w:val="18"/>
              </w:rPr>
              <w:t>Effluent</w:t>
            </w:r>
            <w:r w:rsidRPr="004921D8">
              <w:rPr>
                <w:sz w:val="18"/>
                <w:szCs w:val="18"/>
              </w:rPr>
              <w:t xml:space="preserve"> and discharge point</w:t>
            </w:r>
          </w:p>
        </w:tc>
        <w:tc>
          <w:tcPr>
            <w:tcW w:w="1369" w:type="pct"/>
          </w:tcPr>
          <w:p w14:paraId="1F7FB288" w14:textId="77777777" w:rsidR="00024428" w:rsidRPr="004921D8" w:rsidRDefault="00024428" w:rsidP="005E7F6C">
            <w:pPr>
              <w:pStyle w:val="TableText"/>
              <w:rPr>
                <w:sz w:val="18"/>
                <w:szCs w:val="18"/>
              </w:rPr>
            </w:pPr>
            <w:r w:rsidRPr="004921D8">
              <w:rPr>
                <w:sz w:val="18"/>
                <w:szCs w:val="18"/>
              </w:rPr>
              <w:t>Monitoring type</w:t>
            </w:r>
          </w:p>
        </w:tc>
        <w:tc>
          <w:tcPr>
            <w:tcW w:w="1208" w:type="pct"/>
          </w:tcPr>
          <w:p w14:paraId="00F0C9FA" w14:textId="77777777" w:rsidR="00024428" w:rsidRPr="004921D8" w:rsidRDefault="00024428" w:rsidP="005E7F6C">
            <w:pPr>
              <w:pStyle w:val="TableText"/>
              <w:rPr>
                <w:sz w:val="18"/>
                <w:szCs w:val="18"/>
              </w:rPr>
            </w:pPr>
            <w:r w:rsidRPr="004921D8">
              <w:rPr>
                <w:sz w:val="18"/>
                <w:szCs w:val="18"/>
              </w:rPr>
              <w:t>Monitoring point NGR</w:t>
            </w:r>
          </w:p>
        </w:tc>
        <w:tc>
          <w:tcPr>
            <w:tcW w:w="1054" w:type="pct"/>
          </w:tcPr>
          <w:p w14:paraId="308122A2" w14:textId="77777777" w:rsidR="00024428" w:rsidRPr="004921D8" w:rsidRDefault="00024428" w:rsidP="005E7F6C">
            <w:pPr>
              <w:pStyle w:val="TableText"/>
              <w:rPr>
                <w:sz w:val="18"/>
                <w:szCs w:val="18"/>
              </w:rPr>
            </w:pPr>
            <w:r w:rsidRPr="004921D8">
              <w:rPr>
                <w:sz w:val="18"/>
                <w:szCs w:val="18"/>
              </w:rPr>
              <w:t>Monitoring point reference</w:t>
            </w:r>
          </w:p>
        </w:tc>
      </w:tr>
      <w:tr w:rsidR="002F0736" w:rsidRPr="004921D8" w14:paraId="7872879A" w14:textId="77777777" w:rsidTr="0039706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4465EF86" w14:textId="06EBBCC9" w:rsidR="002F0736" w:rsidRPr="00BE0220" w:rsidRDefault="002F0736" w:rsidP="005E7F6C">
            <w:pPr>
              <w:pStyle w:val="TableText"/>
              <w:rPr>
                <w:b w:val="0"/>
                <w:sz w:val="18"/>
                <w:szCs w:val="18"/>
              </w:rPr>
            </w:pPr>
            <w:r w:rsidRPr="00BE0220">
              <w:rPr>
                <w:b w:val="0"/>
                <w:sz w:val="18"/>
                <w:szCs w:val="18"/>
              </w:rPr>
              <w:t>A1 Storm sewage</w:t>
            </w:r>
            <w:r w:rsidR="00E93887">
              <w:rPr>
                <w:b w:val="0"/>
                <w:sz w:val="18"/>
                <w:szCs w:val="18"/>
              </w:rPr>
              <w:t xml:space="preserve"> </w:t>
            </w:r>
            <w:r w:rsidR="00E93887" w:rsidRPr="00E93887">
              <w:rPr>
                <w:b w:val="0"/>
                <w:sz w:val="18"/>
                <w:szCs w:val="18"/>
              </w:rPr>
              <w:t>(</w:t>
            </w:r>
            <w:r w:rsidR="005E7AB6">
              <w:rPr>
                <w:b w:val="0"/>
                <w:sz w:val="18"/>
                <w:szCs w:val="18"/>
              </w:rPr>
              <w:t>L</w:t>
            </w:r>
            <w:r w:rsidR="00E93887" w:rsidRPr="00E93887">
              <w:rPr>
                <w:b w:val="0"/>
                <w:sz w:val="18"/>
                <w:szCs w:val="18"/>
              </w:rPr>
              <w:t>ow-</w:t>
            </w:r>
            <w:r w:rsidR="005E7AB6">
              <w:rPr>
                <w:b w:val="0"/>
                <w:sz w:val="18"/>
                <w:szCs w:val="18"/>
              </w:rPr>
              <w:t>L</w:t>
            </w:r>
            <w:r w:rsidR="00E93887" w:rsidRPr="00E93887">
              <w:rPr>
                <w:b w:val="0"/>
                <w:sz w:val="18"/>
                <w:szCs w:val="18"/>
              </w:rPr>
              <w:t>evel)</w:t>
            </w:r>
            <w:r w:rsidRPr="00BE0220">
              <w:rPr>
                <w:b w:val="0"/>
                <w:sz w:val="18"/>
                <w:szCs w:val="18"/>
              </w:rPr>
              <w:t xml:space="preserve"> via </w:t>
            </w:r>
            <w:r>
              <w:rPr>
                <w:b w:val="0"/>
                <w:sz w:val="18"/>
                <w:szCs w:val="18"/>
              </w:rPr>
              <w:t>High</w:t>
            </w:r>
            <w:r w:rsidR="005E7AB6">
              <w:rPr>
                <w:b w:val="0"/>
                <w:sz w:val="18"/>
                <w:szCs w:val="18"/>
              </w:rPr>
              <w:t>-Level</w:t>
            </w:r>
            <w:r>
              <w:rPr>
                <w:b w:val="0"/>
                <w:sz w:val="18"/>
                <w:szCs w:val="18"/>
              </w:rPr>
              <w:t xml:space="preserve"> and Low-Level CSO Discharge Point</w:t>
            </w:r>
          </w:p>
        </w:tc>
        <w:tc>
          <w:tcPr>
            <w:tcW w:w="1369" w:type="pct"/>
          </w:tcPr>
          <w:p w14:paraId="15A2D1EE" w14:textId="77777777" w:rsidR="002F0736" w:rsidRPr="00BE0220" w:rsidRDefault="002F0736" w:rsidP="005E7F6C">
            <w:pPr>
              <w:pStyle w:val="TableText"/>
              <w:rPr>
                <w:b w:val="0"/>
                <w:sz w:val="18"/>
                <w:szCs w:val="18"/>
              </w:rPr>
            </w:pPr>
            <w:r w:rsidRPr="00BE0220">
              <w:rPr>
                <w:b w:val="0"/>
                <w:sz w:val="18"/>
                <w:szCs w:val="18"/>
              </w:rPr>
              <w:t>Effluent sampling</w:t>
            </w:r>
          </w:p>
        </w:tc>
        <w:tc>
          <w:tcPr>
            <w:tcW w:w="1208" w:type="pct"/>
          </w:tcPr>
          <w:p w14:paraId="225C60AB" w14:textId="4EDB3899" w:rsidR="002F0736" w:rsidRPr="00BA695B" w:rsidRDefault="008A728E" w:rsidP="005E7F6C">
            <w:pPr>
              <w:pStyle w:val="TableText"/>
              <w:rPr>
                <w:b w:val="0"/>
                <w:bCs/>
                <w:sz w:val="18"/>
                <w:szCs w:val="18"/>
              </w:rPr>
            </w:pPr>
            <w:r w:rsidRPr="00BA695B">
              <w:rPr>
                <w:b w:val="0"/>
                <w:bCs/>
                <w:noProof/>
                <w:sz w:val="18"/>
                <w:szCs w:val="18"/>
              </w:rPr>
              <w:t>SN 58219 81343</w:t>
            </w:r>
          </w:p>
        </w:tc>
        <w:tc>
          <w:tcPr>
            <w:tcW w:w="1054" w:type="pct"/>
            <w:vMerge w:val="restart"/>
          </w:tcPr>
          <w:p w14:paraId="4CF5455B" w14:textId="5412A22A" w:rsidR="002F0736" w:rsidRPr="00DE312C" w:rsidRDefault="00F90DC5" w:rsidP="005E7F6C">
            <w:pPr>
              <w:pStyle w:val="TableText"/>
              <w:rPr>
                <w:b w:val="0"/>
                <w:bCs/>
                <w:sz w:val="18"/>
                <w:szCs w:val="18"/>
              </w:rPr>
            </w:pPr>
            <w:r w:rsidRPr="00DE312C">
              <w:rPr>
                <w:rStyle w:val="Blue"/>
                <w:b w:val="0"/>
                <w:bCs/>
                <w:color w:val="auto"/>
                <w:sz w:val="18"/>
                <w:szCs w:val="18"/>
              </w:rPr>
              <w:t>Low-Level CSO EDM Monitor</w:t>
            </w:r>
          </w:p>
        </w:tc>
      </w:tr>
      <w:tr w:rsidR="002F0736" w:rsidRPr="004921D8" w14:paraId="1CFCE734" w14:textId="77777777" w:rsidTr="0039706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5CC90D17" w14:textId="2834D07A" w:rsidR="002F0736" w:rsidRPr="00BE0220" w:rsidRDefault="002F0736" w:rsidP="005E7F6C">
            <w:pPr>
              <w:pStyle w:val="TableText"/>
              <w:rPr>
                <w:b w:val="0"/>
                <w:sz w:val="18"/>
                <w:szCs w:val="18"/>
              </w:rPr>
            </w:pPr>
            <w:r w:rsidRPr="00BE0220">
              <w:rPr>
                <w:b w:val="0"/>
                <w:sz w:val="18"/>
                <w:szCs w:val="18"/>
              </w:rPr>
              <w:t xml:space="preserve">A1 Storm sewage </w:t>
            </w:r>
            <w:r w:rsidR="00E93887" w:rsidRPr="00E93887">
              <w:rPr>
                <w:b w:val="0"/>
                <w:sz w:val="18"/>
                <w:szCs w:val="18"/>
              </w:rPr>
              <w:t>(</w:t>
            </w:r>
            <w:r w:rsidR="005E7AB6">
              <w:rPr>
                <w:b w:val="0"/>
                <w:sz w:val="18"/>
                <w:szCs w:val="18"/>
              </w:rPr>
              <w:t>L</w:t>
            </w:r>
            <w:r w:rsidR="00E93887" w:rsidRPr="00E93887">
              <w:rPr>
                <w:b w:val="0"/>
                <w:sz w:val="18"/>
                <w:szCs w:val="18"/>
              </w:rPr>
              <w:t>ow-</w:t>
            </w:r>
            <w:r w:rsidR="005E7AB6">
              <w:rPr>
                <w:b w:val="0"/>
                <w:sz w:val="18"/>
                <w:szCs w:val="18"/>
              </w:rPr>
              <w:t>L</w:t>
            </w:r>
            <w:r w:rsidR="00E93887" w:rsidRPr="00E93887">
              <w:rPr>
                <w:b w:val="0"/>
                <w:sz w:val="18"/>
                <w:szCs w:val="18"/>
              </w:rPr>
              <w:t>evel)</w:t>
            </w:r>
            <w:r w:rsidR="00E93887">
              <w:rPr>
                <w:b w:val="0"/>
                <w:sz w:val="18"/>
                <w:szCs w:val="18"/>
              </w:rPr>
              <w:t xml:space="preserve"> </w:t>
            </w:r>
            <w:r w:rsidRPr="00BE0220">
              <w:rPr>
                <w:b w:val="0"/>
                <w:sz w:val="18"/>
                <w:szCs w:val="18"/>
              </w:rPr>
              <w:t xml:space="preserve">via </w:t>
            </w:r>
            <w:r>
              <w:rPr>
                <w:b w:val="0"/>
                <w:sz w:val="18"/>
                <w:szCs w:val="18"/>
              </w:rPr>
              <w:t>High-</w:t>
            </w:r>
            <w:r w:rsidR="005E7AB6">
              <w:rPr>
                <w:b w:val="0"/>
                <w:sz w:val="18"/>
                <w:szCs w:val="18"/>
              </w:rPr>
              <w:t>Level</w:t>
            </w:r>
            <w:r>
              <w:rPr>
                <w:b w:val="0"/>
                <w:sz w:val="18"/>
                <w:szCs w:val="18"/>
              </w:rPr>
              <w:t xml:space="preserve"> and Low-Level CSO Discharge Point</w:t>
            </w:r>
          </w:p>
        </w:tc>
        <w:tc>
          <w:tcPr>
            <w:tcW w:w="1369" w:type="pct"/>
          </w:tcPr>
          <w:p w14:paraId="280805CC" w14:textId="77777777" w:rsidR="002F0736" w:rsidRPr="00BE0220" w:rsidRDefault="002F0736" w:rsidP="005E7F6C">
            <w:pPr>
              <w:pStyle w:val="TableText"/>
              <w:rPr>
                <w:b w:val="0"/>
                <w:sz w:val="18"/>
                <w:szCs w:val="18"/>
              </w:rPr>
            </w:pPr>
            <w:r w:rsidRPr="00BE0220">
              <w:rPr>
                <w:b w:val="0"/>
                <w:sz w:val="18"/>
                <w:szCs w:val="18"/>
              </w:rPr>
              <w:t>Event duration monitoring</w:t>
            </w:r>
          </w:p>
        </w:tc>
        <w:tc>
          <w:tcPr>
            <w:tcW w:w="1208" w:type="pct"/>
          </w:tcPr>
          <w:p w14:paraId="56D31FCD" w14:textId="6A378BB2" w:rsidR="002F0736" w:rsidRPr="00BA695B" w:rsidRDefault="008A728E" w:rsidP="005E7F6C">
            <w:pPr>
              <w:pStyle w:val="TableText"/>
              <w:rPr>
                <w:b w:val="0"/>
                <w:bCs/>
                <w:sz w:val="18"/>
                <w:szCs w:val="18"/>
              </w:rPr>
            </w:pPr>
            <w:r w:rsidRPr="00BA695B">
              <w:rPr>
                <w:b w:val="0"/>
                <w:bCs/>
                <w:noProof/>
                <w:sz w:val="18"/>
                <w:szCs w:val="18"/>
              </w:rPr>
              <w:t>SN 58219 81343</w:t>
            </w:r>
          </w:p>
        </w:tc>
        <w:tc>
          <w:tcPr>
            <w:tcW w:w="1054" w:type="pct"/>
            <w:vMerge/>
          </w:tcPr>
          <w:p w14:paraId="7C77DA41" w14:textId="77777777" w:rsidR="002F0736" w:rsidRPr="00DE312C" w:rsidRDefault="002F0736" w:rsidP="005E7F6C">
            <w:pPr>
              <w:pStyle w:val="TableText"/>
              <w:rPr>
                <w:b w:val="0"/>
                <w:bCs/>
                <w:sz w:val="18"/>
                <w:szCs w:val="18"/>
              </w:rPr>
            </w:pPr>
          </w:p>
        </w:tc>
      </w:tr>
      <w:tr w:rsidR="002F0736" w:rsidRPr="004921D8" w14:paraId="4E9B2002" w14:textId="77777777" w:rsidTr="0039706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67FF0145" w14:textId="6FF599AA" w:rsidR="002F0736" w:rsidRPr="00DD0D79" w:rsidRDefault="002F0736" w:rsidP="00DD0D79">
            <w:pPr>
              <w:pStyle w:val="TableText"/>
              <w:rPr>
                <w:b w:val="0"/>
                <w:bCs/>
                <w:sz w:val="18"/>
                <w:szCs w:val="18"/>
              </w:rPr>
            </w:pPr>
            <w:r w:rsidRPr="00DD0D79">
              <w:rPr>
                <w:b w:val="0"/>
                <w:bCs/>
                <w:sz w:val="18"/>
                <w:szCs w:val="18"/>
              </w:rPr>
              <w:t>A2 Storm sewage (</w:t>
            </w:r>
            <w:r w:rsidR="005E7AB6">
              <w:rPr>
                <w:b w:val="0"/>
                <w:bCs/>
                <w:sz w:val="18"/>
                <w:szCs w:val="18"/>
              </w:rPr>
              <w:t>H</w:t>
            </w:r>
            <w:r w:rsidRPr="00DD0D79">
              <w:rPr>
                <w:b w:val="0"/>
                <w:bCs/>
                <w:sz w:val="18"/>
                <w:szCs w:val="18"/>
              </w:rPr>
              <w:t>igh-</w:t>
            </w:r>
            <w:r w:rsidR="005E7AB6">
              <w:rPr>
                <w:b w:val="0"/>
                <w:bCs/>
                <w:sz w:val="18"/>
                <w:szCs w:val="18"/>
              </w:rPr>
              <w:t>L</w:t>
            </w:r>
            <w:r w:rsidRPr="00DD0D79">
              <w:rPr>
                <w:b w:val="0"/>
                <w:bCs/>
                <w:sz w:val="18"/>
                <w:szCs w:val="18"/>
              </w:rPr>
              <w:t>evel) via High-</w:t>
            </w:r>
            <w:r w:rsidR="005E7AB6">
              <w:rPr>
                <w:b w:val="0"/>
                <w:bCs/>
                <w:sz w:val="18"/>
                <w:szCs w:val="18"/>
              </w:rPr>
              <w:t>Level</w:t>
            </w:r>
            <w:r w:rsidRPr="00DD0D79">
              <w:rPr>
                <w:b w:val="0"/>
                <w:bCs/>
                <w:sz w:val="18"/>
                <w:szCs w:val="18"/>
              </w:rPr>
              <w:t xml:space="preserve"> and Low-Level CSO Discharge Point</w:t>
            </w:r>
          </w:p>
        </w:tc>
        <w:tc>
          <w:tcPr>
            <w:tcW w:w="1369" w:type="pct"/>
          </w:tcPr>
          <w:p w14:paraId="3CE0AB0E" w14:textId="063E6277" w:rsidR="002F0736" w:rsidRPr="00BE0220" w:rsidRDefault="002F0736" w:rsidP="00DD0D79">
            <w:pPr>
              <w:pStyle w:val="TableText"/>
              <w:rPr>
                <w:sz w:val="18"/>
                <w:szCs w:val="18"/>
              </w:rPr>
            </w:pPr>
            <w:r w:rsidRPr="00BE0220">
              <w:rPr>
                <w:b w:val="0"/>
                <w:sz w:val="18"/>
                <w:szCs w:val="18"/>
              </w:rPr>
              <w:t>Effluent sampling</w:t>
            </w:r>
          </w:p>
        </w:tc>
        <w:tc>
          <w:tcPr>
            <w:tcW w:w="1208" w:type="pct"/>
          </w:tcPr>
          <w:p w14:paraId="120EFCA6" w14:textId="303EC3C7" w:rsidR="002F0736" w:rsidRPr="00BA695B" w:rsidRDefault="00E93887" w:rsidP="00DD0D79">
            <w:pPr>
              <w:pStyle w:val="TableText"/>
              <w:rPr>
                <w:b w:val="0"/>
                <w:bCs/>
                <w:noProof/>
                <w:sz w:val="18"/>
                <w:szCs w:val="18"/>
              </w:rPr>
            </w:pPr>
            <w:r w:rsidRPr="00E93887">
              <w:rPr>
                <w:b w:val="0"/>
                <w:bCs/>
                <w:noProof/>
                <w:sz w:val="18"/>
                <w:szCs w:val="18"/>
              </w:rPr>
              <w:t>SN 58218 81342</w:t>
            </w:r>
          </w:p>
        </w:tc>
        <w:tc>
          <w:tcPr>
            <w:tcW w:w="1054" w:type="pct"/>
            <w:vMerge w:val="restart"/>
          </w:tcPr>
          <w:p w14:paraId="63FF277F" w14:textId="2B32FA97" w:rsidR="002F0736" w:rsidRPr="00DE312C" w:rsidRDefault="00F90DC5" w:rsidP="00DD0D79">
            <w:pPr>
              <w:pStyle w:val="TableText"/>
              <w:rPr>
                <w:b w:val="0"/>
                <w:bCs/>
                <w:sz w:val="18"/>
                <w:szCs w:val="18"/>
              </w:rPr>
            </w:pPr>
            <w:r w:rsidRPr="00DE312C">
              <w:rPr>
                <w:b w:val="0"/>
                <w:bCs/>
                <w:sz w:val="18"/>
                <w:szCs w:val="18"/>
              </w:rPr>
              <w:t>High-Level CSO EDM Monitor</w:t>
            </w:r>
          </w:p>
        </w:tc>
      </w:tr>
      <w:tr w:rsidR="002F0736" w:rsidRPr="004921D8" w14:paraId="61A6C338" w14:textId="77777777" w:rsidTr="0039706D">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5DE36BBA" w14:textId="0EFE8199" w:rsidR="002F0736" w:rsidRPr="00DD0D79" w:rsidRDefault="002F0736" w:rsidP="00DD0D79">
            <w:pPr>
              <w:pStyle w:val="TableText"/>
              <w:rPr>
                <w:b w:val="0"/>
                <w:bCs/>
                <w:sz w:val="18"/>
                <w:szCs w:val="18"/>
              </w:rPr>
            </w:pPr>
            <w:r w:rsidRPr="00DD0D79">
              <w:rPr>
                <w:b w:val="0"/>
                <w:bCs/>
                <w:sz w:val="18"/>
                <w:szCs w:val="18"/>
              </w:rPr>
              <w:t>A2 Storm sewage (</w:t>
            </w:r>
            <w:r w:rsidR="005E7AB6">
              <w:rPr>
                <w:b w:val="0"/>
                <w:bCs/>
                <w:sz w:val="18"/>
                <w:szCs w:val="18"/>
              </w:rPr>
              <w:t>H</w:t>
            </w:r>
            <w:r w:rsidRPr="00DD0D79">
              <w:rPr>
                <w:b w:val="0"/>
                <w:bCs/>
                <w:sz w:val="18"/>
                <w:szCs w:val="18"/>
              </w:rPr>
              <w:t>igh-</w:t>
            </w:r>
            <w:r w:rsidR="005E7AB6">
              <w:rPr>
                <w:b w:val="0"/>
                <w:bCs/>
                <w:sz w:val="18"/>
                <w:szCs w:val="18"/>
              </w:rPr>
              <w:t>L</w:t>
            </w:r>
            <w:r w:rsidRPr="00DD0D79">
              <w:rPr>
                <w:b w:val="0"/>
                <w:bCs/>
                <w:sz w:val="18"/>
                <w:szCs w:val="18"/>
              </w:rPr>
              <w:t>evel) via High-</w:t>
            </w:r>
            <w:r w:rsidR="005E7AB6">
              <w:rPr>
                <w:b w:val="0"/>
                <w:bCs/>
                <w:sz w:val="18"/>
                <w:szCs w:val="18"/>
              </w:rPr>
              <w:t>Level</w:t>
            </w:r>
            <w:r w:rsidRPr="00DD0D79">
              <w:rPr>
                <w:b w:val="0"/>
                <w:bCs/>
                <w:sz w:val="18"/>
                <w:szCs w:val="18"/>
              </w:rPr>
              <w:t xml:space="preserve"> and Low-Level CSO Discharge Point</w:t>
            </w:r>
          </w:p>
        </w:tc>
        <w:tc>
          <w:tcPr>
            <w:tcW w:w="1369" w:type="pct"/>
          </w:tcPr>
          <w:p w14:paraId="78A8B22E" w14:textId="22541239" w:rsidR="002F0736" w:rsidRPr="00BE0220" w:rsidRDefault="002F0736" w:rsidP="00DD0D79">
            <w:pPr>
              <w:pStyle w:val="TableText"/>
              <w:rPr>
                <w:sz w:val="18"/>
                <w:szCs w:val="18"/>
              </w:rPr>
            </w:pPr>
            <w:r w:rsidRPr="00BE0220">
              <w:rPr>
                <w:b w:val="0"/>
                <w:sz w:val="18"/>
                <w:szCs w:val="18"/>
              </w:rPr>
              <w:t>Event duration monitoring</w:t>
            </w:r>
          </w:p>
        </w:tc>
        <w:tc>
          <w:tcPr>
            <w:tcW w:w="1208" w:type="pct"/>
          </w:tcPr>
          <w:p w14:paraId="7AC89953" w14:textId="58C10644" w:rsidR="002F0736" w:rsidRPr="00BA695B" w:rsidRDefault="00E93887" w:rsidP="00DD0D79">
            <w:pPr>
              <w:pStyle w:val="TableText"/>
              <w:rPr>
                <w:b w:val="0"/>
                <w:bCs/>
                <w:noProof/>
                <w:sz w:val="18"/>
                <w:szCs w:val="18"/>
              </w:rPr>
            </w:pPr>
            <w:r w:rsidRPr="00E93887">
              <w:rPr>
                <w:b w:val="0"/>
                <w:bCs/>
                <w:noProof/>
                <w:sz w:val="18"/>
                <w:szCs w:val="18"/>
              </w:rPr>
              <w:t>SN 58218 81342</w:t>
            </w:r>
          </w:p>
        </w:tc>
        <w:tc>
          <w:tcPr>
            <w:tcW w:w="1054" w:type="pct"/>
            <w:vMerge/>
          </w:tcPr>
          <w:p w14:paraId="7CAF06DA" w14:textId="77777777" w:rsidR="002F0736" w:rsidRPr="00DE312C" w:rsidRDefault="002F0736" w:rsidP="00DD0D79">
            <w:pPr>
              <w:pStyle w:val="TableText"/>
              <w:rPr>
                <w:b w:val="0"/>
                <w:bCs/>
                <w:sz w:val="18"/>
                <w:szCs w:val="18"/>
              </w:rPr>
            </w:pPr>
          </w:p>
        </w:tc>
      </w:tr>
      <w:tr w:rsidR="00DD0D79" w:rsidRPr="004921D8" w14:paraId="7EC16740" w14:textId="77777777" w:rsidTr="0039706D">
        <w:trPr>
          <w:cantSplit/>
          <w:trHeight w:val="774"/>
        </w:trPr>
        <w:tc>
          <w:tcPr>
            <w:tcW w:w="1369" w:type="pct"/>
          </w:tcPr>
          <w:p w14:paraId="2D3E6579" w14:textId="5AA8E06D" w:rsidR="00DD0D79" w:rsidRPr="00BE0220" w:rsidRDefault="00DD0D79" w:rsidP="00DD0D79">
            <w:pPr>
              <w:pStyle w:val="TableText"/>
              <w:rPr>
                <w:rStyle w:val="Blue"/>
                <w:rFonts w:ascii="Arial" w:hAnsi="Arial"/>
                <w:color w:val="auto"/>
                <w:sz w:val="18"/>
                <w:szCs w:val="18"/>
              </w:rPr>
            </w:pPr>
            <w:r>
              <w:rPr>
                <w:rStyle w:val="Blue"/>
                <w:rFonts w:ascii="Arial" w:hAnsi="Arial"/>
                <w:color w:val="auto"/>
                <w:sz w:val="18"/>
                <w:szCs w:val="18"/>
              </w:rPr>
              <w:t xml:space="preserve">A3 Sewage in an emergency via </w:t>
            </w:r>
            <w:r w:rsidR="00673E98">
              <w:rPr>
                <w:rStyle w:val="Blue"/>
                <w:rFonts w:ascii="Arial" w:hAnsi="Arial"/>
                <w:color w:val="auto"/>
                <w:sz w:val="18"/>
                <w:szCs w:val="18"/>
              </w:rPr>
              <w:t>Emergency Overflow Discharge Point</w:t>
            </w:r>
          </w:p>
        </w:tc>
        <w:tc>
          <w:tcPr>
            <w:tcW w:w="1369" w:type="pct"/>
          </w:tcPr>
          <w:p w14:paraId="4DC7938B" w14:textId="77777777" w:rsidR="00DD0D79" w:rsidRPr="00BE0220" w:rsidRDefault="00DD0D79" w:rsidP="00DD0D7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08" w:type="pct"/>
          </w:tcPr>
          <w:p w14:paraId="7C742B5C" w14:textId="42F74394" w:rsidR="00DD0D79" w:rsidRPr="00D407EA" w:rsidRDefault="00DD0D79" w:rsidP="00DD0D79">
            <w:pPr>
              <w:pStyle w:val="TableText"/>
              <w:rPr>
                <w:rStyle w:val="Blue"/>
                <w:color w:val="FF0000"/>
                <w:sz w:val="18"/>
                <w:szCs w:val="18"/>
              </w:rPr>
            </w:pPr>
            <w:r w:rsidRPr="006E35BF">
              <w:rPr>
                <w:noProof/>
                <w:sz w:val="18"/>
                <w:szCs w:val="18"/>
              </w:rPr>
              <w:t>SN 58226 81347</w:t>
            </w:r>
          </w:p>
        </w:tc>
        <w:tc>
          <w:tcPr>
            <w:tcW w:w="1054" w:type="pct"/>
          </w:tcPr>
          <w:p w14:paraId="0FB06FE5" w14:textId="730BD223" w:rsidR="00DD0D79" w:rsidRPr="00DE312C" w:rsidRDefault="003A7D8B" w:rsidP="00DD0D79">
            <w:pPr>
              <w:pStyle w:val="TableText"/>
              <w:rPr>
                <w:rStyle w:val="Blue"/>
                <w:bCs/>
                <w:sz w:val="18"/>
                <w:szCs w:val="18"/>
              </w:rPr>
            </w:pPr>
            <w:r w:rsidRPr="00DE312C">
              <w:rPr>
                <w:rStyle w:val="Blue"/>
                <w:bCs/>
                <w:color w:val="auto"/>
                <w:sz w:val="18"/>
                <w:szCs w:val="18"/>
              </w:rPr>
              <w:t>Emergency Overflow Sample Point</w:t>
            </w:r>
          </w:p>
        </w:tc>
      </w:tr>
    </w:tbl>
    <w:p w14:paraId="5CA2F1E4" w14:textId="77777777" w:rsidR="00024428" w:rsidRPr="000A07C9" w:rsidRDefault="00024428" w:rsidP="00E46E9B">
      <w:pPr>
        <w:ind w:left="567"/>
      </w:pPr>
    </w:p>
    <w:p w14:paraId="7226AA8A" w14:textId="77777777" w:rsidR="00024428" w:rsidRDefault="00024428">
      <w:pPr>
        <w:spacing w:before="0" w:after="0" w:line="240" w:lineRule="auto"/>
        <w:rPr>
          <w:rFonts w:asciiTheme="majorHAnsi" w:eastAsiaTheme="majorEastAsia" w:hAnsiTheme="majorHAnsi" w:cstheme="majorBidi"/>
          <w:b/>
          <w:bCs/>
          <w:sz w:val="36"/>
          <w:szCs w:val="28"/>
        </w:rPr>
      </w:pPr>
      <w:r>
        <w:br w:type="page"/>
      </w:r>
    </w:p>
    <w:p w14:paraId="506973DB" w14:textId="77777777" w:rsidR="00024428" w:rsidRPr="00A61205" w:rsidRDefault="00024428" w:rsidP="00A61205">
      <w:pPr>
        <w:pStyle w:val="Heading1"/>
        <w:ind w:left="567"/>
      </w:pPr>
      <w:r>
        <w:lastRenderedPageBreak/>
        <w:t xml:space="preserve">Schedule 4 </w:t>
      </w:r>
      <w:r w:rsidRPr="00926B5E">
        <w:t>–</w:t>
      </w:r>
      <w:r>
        <w:t xml:space="preserve"> Reporting</w:t>
      </w:r>
      <w:r w:rsidRPr="004921D8">
        <w:rPr>
          <w:sz w:val="18"/>
          <w:szCs w:val="18"/>
        </w:rPr>
        <w:t>.</w:t>
      </w:r>
    </w:p>
    <w:p w14:paraId="788E7EFC" w14:textId="77777777" w:rsidR="00024428" w:rsidRPr="00C00112" w:rsidRDefault="0002442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24428" w:rsidRPr="00C00112" w14:paraId="5E712AB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AA6F01" w14:textId="77777777" w:rsidR="00024428" w:rsidRPr="00C00112" w:rsidRDefault="00024428" w:rsidP="00367B41">
            <w:pPr>
              <w:spacing w:before="60" w:after="60"/>
              <w:rPr>
                <w:rFonts w:ascii="Arial" w:hAnsi="Arial"/>
                <w:sz w:val="18"/>
                <w:szCs w:val="18"/>
              </w:rPr>
            </w:pPr>
            <w:r w:rsidRPr="00C00112">
              <w:rPr>
                <w:rFonts w:ascii="Arial" w:hAnsi="Arial"/>
                <w:sz w:val="18"/>
                <w:szCs w:val="18"/>
              </w:rPr>
              <w:t>Table S4.1 Reporting of monitoring data</w:t>
            </w:r>
          </w:p>
        </w:tc>
      </w:tr>
      <w:tr w:rsidR="00024428" w:rsidRPr="00C00112" w14:paraId="0F030AAC" w14:textId="77777777" w:rsidTr="00212940">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818966" w14:textId="77777777" w:rsidR="00024428" w:rsidRPr="00C00112" w:rsidRDefault="00024428" w:rsidP="00367B41">
            <w:pPr>
              <w:spacing w:before="60" w:after="60"/>
              <w:rPr>
                <w:rFonts w:ascii="Arial" w:hAnsi="Arial"/>
                <w:sz w:val="18"/>
                <w:szCs w:val="18"/>
              </w:rPr>
            </w:pPr>
            <w:r w:rsidRPr="00C00112">
              <w:rPr>
                <w:rFonts w:ascii="Arial" w:hAnsi="Arial"/>
                <w:sz w:val="18"/>
                <w:szCs w:val="18"/>
              </w:rPr>
              <w:t>Parameter</w:t>
            </w:r>
          </w:p>
        </w:tc>
        <w:tc>
          <w:tcPr>
            <w:tcW w:w="929" w:type="pct"/>
          </w:tcPr>
          <w:p w14:paraId="2280E7BF" w14:textId="77777777" w:rsidR="00024428" w:rsidRPr="00C00112" w:rsidRDefault="00024428" w:rsidP="00367B41">
            <w:pPr>
              <w:spacing w:before="60" w:after="60"/>
              <w:rPr>
                <w:rFonts w:ascii="Arial" w:hAnsi="Arial"/>
                <w:sz w:val="18"/>
                <w:szCs w:val="18"/>
              </w:rPr>
            </w:pPr>
            <w:r w:rsidRPr="00C00112">
              <w:rPr>
                <w:rFonts w:ascii="Arial" w:hAnsi="Arial"/>
                <w:sz w:val="18"/>
                <w:szCs w:val="18"/>
              </w:rPr>
              <w:t>Monitoring point reference</w:t>
            </w:r>
          </w:p>
        </w:tc>
        <w:tc>
          <w:tcPr>
            <w:tcW w:w="1498" w:type="pct"/>
          </w:tcPr>
          <w:p w14:paraId="46474E1F" w14:textId="77777777" w:rsidR="00024428" w:rsidRPr="00C00112" w:rsidRDefault="0002442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88CDCE5" w14:textId="77777777" w:rsidR="00024428" w:rsidRPr="00C00112" w:rsidRDefault="00024428" w:rsidP="00367B41">
            <w:pPr>
              <w:spacing w:before="60" w:after="60"/>
              <w:rPr>
                <w:rFonts w:ascii="Arial" w:hAnsi="Arial"/>
                <w:sz w:val="18"/>
                <w:szCs w:val="18"/>
              </w:rPr>
            </w:pPr>
            <w:r w:rsidRPr="00C00112">
              <w:rPr>
                <w:rFonts w:ascii="Arial" w:hAnsi="Arial"/>
                <w:sz w:val="18"/>
                <w:szCs w:val="18"/>
              </w:rPr>
              <w:t>Period begins</w:t>
            </w:r>
          </w:p>
        </w:tc>
      </w:tr>
      <w:tr w:rsidR="00A20211" w:rsidRPr="00C00112" w14:paraId="68B642FF" w14:textId="77777777" w:rsidTr="00212940">
        <w:trPr>
          <w:cantSplit/>
          <w:trHeight w:val="1061"/>
        </w:trPr>
        <w:tc>
          <w:tcPr>
            <w:tcW w:w="1568" w:type="pct"/>
          </w:tcPr>
          <w:p w14:paraId="2AD84A33" w14:textId="1F19D279" w:rsidR="00A20211" w:rsidRPr="00D544EF" w:rsidRDefault="00A20211" w:rsidP="006A40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929" w:type="pct"/>
            <w:vMerge w:val="restart"/>
          </w:tcPr>
          <w:p w14:paraId="46A33D4D" w14:textId="7121FF59" w:rsidR="00A20211" w:rsidRPr="00D544EF" w:rsidRDefault="00A20211" w:rsidP="00902EA3">
            <w:pPr>
              <w:spacing w:before="60" w:after="60"/>
              <w:rPr>
                <w:rFonts w:ascii="Arial" w:hAnsi="Arial" w:cs="Arial"/>
                <w:color w:val="000000" w:themeColor="text1"/>
                <w:sz w:val="18"/>
                <w:szCs w:val="18"/>
              </w:rPr>
            </w:pPr>
            <w:r w:rsidRPr="002B3560">
              <w:rPr>
                <w:rFonts w:ascii="Arial" w:hAnsi="Arial" w:cs="Arial"/>
                <w:color w:val="000000" w:themeColor="text1"/>
                <w:sz w:val="18"/>
                <w:szCs w:val="18"/>
              </w:rPr>
              <w:t>Low-Level CSO EDM Monitor</w:t>
            </w:r>
            <w:r>
              <w:rPr>
                <w:rFonts w:ascii="Arial" w:hAnsi="Arial" w:cs="Arial"/>
                <w:color w:val="000000" w:themeColor="text1"/>
                <w:sz w:val="18"/>
                <w:szCs w:val="18"/>
              </w:rPr>
              <w:t xml:space="preserve"> and </w:t>
            </w:r>
            <w:r w:rsidRPr="00835594">
              <w:rPr>
                <w:rFonts w:ascii="Arial" w:hAnsi="Arial" w:cs="Arial"/>
                <w:color w:val="000000" w:themeColor="text1"/>
                <w:sz w:val="18"/>
                <w:szCs w:val="18"/>
              </w:rPr>
              <w:t>High-Level CSO EDM Monitor</w:t>
            </w:r>
          </w:p>
        </w:tc>
        <w:tc>
          <w:tcPr>
            <w:tcW w:w="1498" w:type="pct"/>
          </w:tcPr>
          <w:p w14:paraId="7F739B58"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11B8026"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70FEAF9"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20211" w:rsidRPr="00C00112" w14:paraId="521AEF57" w14:textId="77777777" w:rsidTr="00212940">
        <w:trPr>
          <w:cantSplit/>
        </w:trPr>
        <w:tc>
          <w:tcPr>
            <w:tcW w:w="1568" w:type="pct"/>
          </w:tcPr>
          <w:p w14:paraId="199CC56B" w14:textId="655F16DB" w:rsidR="00A20211" w:rsidRPr="006A40F6" w:rsidRDefault="00A20211" w:rsidP="006A40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929" w:type="pct"/>
            <w:vMerge/>
          </w:tcPr>
          <w:p w14:paraId="2E4E6686"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10BFF58E" w14:textId="314B3EE4"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F3BF804"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AA68A78"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A20211" w:rsidRPr="00C00112" w14:paraId="4651EE76" w14:textId="77777777" w:rsidTr="00212940">
        <w:trPr>
          <w:cantSplit/>
        </w:trPr>
        <w:tc>
          <w:tcPr>
            <w:tcW w:w="1568" w:type="pct"/>
          </w:tcPr>
          <w:p w14:paraId="76CA19D5" w14:textId="03F19BF8" w:rsidR="00A20211" w:rsidRPr="00D544EF" w:rsidRDefault="00A20211" w:rsidP="006A40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424DF2F2"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436DFD6A"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D9F9AA1"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EFC0B80"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A20211" w:rsidRPr="00C00112" w14:paraId="000E190F" w14:textId="77777777" w:rsidTr="00212940">
        <w:trPr>
          <w:cantSplit/>
        </w:trPr>
        <w:tc>
          <w:tcPr>
            <w:tcW w:w="1568" w:type="pct"/>
          </w:tcPr>
          <w:p w14:paraId="38A260E0"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486B50C2"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58060515"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9FDD1F7"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96CDAAF"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20211" w:rsidRPr="00C00112" w14:paraId="05F49911" w14:textId="77777777" w:rsidTr="00212940">
        <w:trPr>
          <w:cantSplit/>
        </w:trPr>
        <w:tc>
          <w:tcPr>
            <w:tcW w:w="1568" w:type="pct"/>
          </w:tcPr>
          <w:p w14:paraId="37E411BE" w14:textId="77777777" w:rsidR="00A20211" w:rsidRPr="0054680E" w:rsidRDefault="00A20211"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29" w:type="pct"/>
            <w:vMerge/>
          </w:tcPr>
          <w:p w14:paraId="43896FD4"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0A93FC46"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A41BE40"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C9F9F"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20211" w:rsidRPr="00C00112" w14:paraId="7C5CBD98" w14:textId="77777777" w:rsidTr="00212940">
        <w:trPr>
          <w:cantSplit/>
        </w:trPr>
        <w:tc>
          <w:tcPr>
            <w:tcW w:w="1568" w:type="pct"/>
          </w:tcPr>
          <w:p w14:paraId="13A0CFDC" w14:textId="77777777" w:rsidR="00A20211" w:rsidRPr="00D544EF" w:rsidRDefault="00A20211" w:rsidP="006A40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29" w:type="pct"/>
            <w:vMerge/>
          </w:tcPr>
          <w:p w14:paraId="1B52E49F"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561955FE"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504CDE3"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45B446C"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20211" w:rsidRPr="00C00112" w14:paraId="6E131824" w14:textId="77777777" w:rsidTr="00212940">
        <w:trPr>
          <w:cantSplit/>
        </w:trPr>
        <w:tc>
          <w:tcPr>
            <w:tcW w:w="1568" w:type="pct"/>
          </w:tcPr>
          <w:p w14:paraId="0CE272AC"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29" w:type="pct"/>
            <w:vMerge/>
          </w:tcPr>
          <w:p w14:paraId="6655ED19"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0975D644"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8A99DB0"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20211" w:rsidRPr="00C00112" w14:paraId="0ECFD1C3" w14:textId="77777777" w:rsidTr="00212940">
        <w:trPr>
          <w:cantSplit/>
        </w:trPr>
        <w:tc>
          <w:tcPr>
            <w:tcW w:w="1568" w:type="pct"/>
          </w:tcPr>
          <w:p w14:paraId="16388A69" w14:textId="183ABEDC" w:rsidR="00A20211" w:rsidRPr="000B7EB7" w:rsidRDefault="00A20211" w:rsidP="000B7EB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929" w:type="pct"/>
            <w:vMerge/>
          </w:tcPr>
          <w:p w14:paraId="12229E10"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55167CF7"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AC4EF90"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0274D5D" w14:textId="7BB4D708" w:rsidR="00A20211" w:rsidRPr="00D544EF" w:rsidRDefault="00A20211" w:rsidP="00902EA3">
            <w:pPr>
              <w:spacing w:before="60" w:after="60"/>
              <w:rPr>
                <w:rFonts w:ascii="Arial" w:hAnsi="Arial" w:cs="Arial"/>
                <w:color w:val="000000" w:themeColor="text1"/>
                <w:sz w:val="18"/>
                <w:szCs w:val="18"/>
              </w:rPr>
            </w:pPr>
            <w:r w:rsidRPr="00350302">
              <w:rPr>
                <w:rFonts w:ascii="Arial" w:hAnsi="Arial" w:cs="Arial"/>
                <w:sz w:val="18"/>
                <w:szCs w:val="18"/>
              </w:rPr>
              <w:t>15</w:t>
            </w:r>
            <w:r w:rsidRPr="00350302">
              <w:rPr>
                <w:rFonts w:ascii="Arial" w:hAnsi="Arial" w:cs="Arial"/>
                <w:sz w:val="18"/>
                <w:szCs w:val="18"/>
                <w:vertAlign w:val="superscript"/>
              </w:rPr>
              <w:t>th</w:t>
            </w:r>
            <w:r w:rsidRPr="00350302">
              <w:rPr>
                <w:rFonts w:ascii="Arial" w:hAnsi="Arial" w:cs="Arial"/>
                <w:sz w:val="18"/>
                <w:szCs w:val="18"/>
              </w:rPr>
              <w:t xml:space="preserve"> May</w:t>
            </w:r>
          </w:p>
        </w:tc>
      </w:tr>
      <w:tr w:rsidR="00A20211" w:rsidRPr="00C00112" w14:paraId="46AF60E3" w14:textId="77777777" w:rsidTr="00212940">
        <w:trPr>
          <w:cantSplit/>
        </w:trPr>
        <w:tc>
          <w:tcPr>
            <w:tcW w:w="1568" w:type="pct"/>
          </w:tcPr>
          <w:p w14:paraId="32940A6A" w14:textId="70C95ED8" w:rsidR="00A20211" w:rsidRPr="00D544EF" w:rsidRDefault="00A20211" w:rsidP="00A2021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929" w:type="pct"/>
            <w:vMerge/>
          </w:tcPr>
          <w:p w14:paraId="746051AE" w14:textId="77777777" w:rsidR="00A20211" w:rsidRPr="00D544EF" w:rsidRDefault="00A20211" w:rsidP="00902EA3">
            <w:pPr>
              <w:spacing w:before="60" w:after="60"/>
              <w:rPr>
                <w:rFonts w:ascii="Arial" w:hAnsi="Arial" w:cs="Arial"/>
                <w:color w:val="000000" w:themeColor="text1"/>
                <w:sz w:val="18"/>
                <w:szCs w:val="18"/>
              </w:rPr>
            </w:pPr>
          </w:p>
        </w:tc>
        <w:tc>
          <w:tcPr>
            <w:tcW w:w="1498" w:type="pct"/>
          </w:tcPr>
          <w:p w14:paraId="2E2A83DD"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0116E4F" w14:textId="77777777" w:rsidR="00A20211" w:rsidRPr="00D544EF" w:rsidRDefault="00A20211"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7C188F2" w14:textId="764D5590" w:rsidR="00A20211" w:rsidRPr="00710C05" w:rsidRDefault="00A20211" w:rsidP="00902EA3">
            <w:pPr>
              <w:spacing w:before="60" w:after="60"/>
              <w:rPr>
                <w:rFonts w:ascii="Arial" w:hAnsi="Arial" w:cs="Arial"/>
                <w:color w:val="0000FF" w:themeColor="accent3"/>
                <w:sz w:val="18"/>
                <w:szCs w:val="18"/>
              </w:rPr>
            </w:pPr>
            <w:r w:rsidRPr="00350302">
              <w:rPr>
                <w:rFonts w:ascii="Arial" w:hAnsi="Arial" w:cs="Arial"/>
                <w:sz w:val="18"/>
                <w:szCs w:val="18"/>
              </w:rPr>
              <w:t>15</w:t>
            </w:r>
            <w:r w:rsidRPr="00350302">
              <w:rPr>
                <w:rFonts w:ascii="Arial" w:hAnsi="Arial" w:cs="Arial"/>
                <w:sz w:val="18"/>
                <w:szCs w:val="18"/>
                <w:vertAlign w:val="superscript"/>
              </w:rPr>
              <w:t>th</w:t>
            </w:r>
            <w:r w:rsidRPr="00350302">
              <w:rPr>
                <w:rFonts w:ascii="Arial" w:hAnsi="Arial" w:cs="Arial"/>
                <w:sz w:val="18"/>
                <w:szCs w:val="18"/>
              </w:rPr>
              <w:t xml:space="preserve"> May</w:t>
            </w:r>
          </w:p>
        </w:tc>
      </w:tr>
      <w:tr w:rsidR="00A20211" w:rsidRPr="00C00112" w14:paraId="6D079C19" w14:textId="77777777" w:rsidTr="00212940">
        <w:trPr>
          <w:cantSplit/>
        </w:trPr>
        <w:tc>
          <w:tcPr>
            <w:tcW w:w="1568" w:type="pct"/>
          </w:tcPr>
          <w:p w14:paraId="0C0F8C35" w14:textId="6DD33DB4" w:rsidR="00A20211" w:rsidRPr="0062330E" w:rsidRDefault="00A20211" w:rsidP="00A20211">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29" w:type="pct"/>
            <w:vMerge/>
          </w:tcPr>
          <w:p w14:paraId="4B827C9C" w14:textId="77777777" w:rsidR="00A20211" w:rsidRPr="00C00112" w:rsidRDefault="00A20211" w:rsidP="00902EA3">
            <w:pPr>
              <w:spacing w:before="60" w:after="60"/>
              <w:rPr>
                <w:rFonts w:ascii="Arial" w:hAnsi="Arial" w:cs="Arial"/>
                <w:color w:val="0000FF"/>
                <w:sz w:val="18"/>
                <w:szCs w:val="18"/>
              </w:rPr>
            </w:pPr>
          </w:p>
        </w:tc>
        <w:tc>
          <w:tcPr>
            <w:tcW w:w="1498" w:type="pct"/>
          </w:tcPr>
          <w:p w14:paraId="67F33EB7" w14:textId="77777777" w:rsidR="00A20211" w:rsidRPr="00B4085B" w:rsidRDefault="00A20211"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9B9EEB5" w14:textId="69FC29C7" w:rsidR="00A20211" w:rsidRPr="00710C05" w:rsidRDefault="00A20211" w:rsidP="00902EA3">
            <w:pPr>
              <w:spacing w:before="60" w:after="60"/>
              <w:rPr>
                <w:rFonts w:ascii="Arial" w:hAnsi="Arial" w:cs="Arial"/>
                <w:color w:val="0000FF" w:themeColor="accent3"/>
                <w:sz w:val="18"/>
                <w:szCs w:val="18"/>
              </w:rPr>
            </w:pPr>
            <w:r w:rsidRPr="00350302">
              <w:rPr>
                <w:rFonts w:ascii="Arial" w:hAnsi="Arial" w:cs="Arial"/>
                <w:sz w:val="18"/>
                <w:szCs w:val="18"/>
              </w:rPr>
              <w:t>15</w:t>
            </w:r>
            <w:r w:rsidRPr="00350302">
              <w:rPr>
                <w:rFonts w:ascii="Arial" w:hAnsi="Arial" w:cs="Arial"/>
                <w:sz w:val="18"/>
                <w:szCs w:val="18"/>
                <w:vertAlign w:val="superscript"/>
              </w:rPr>
              <w:t>th</w:t>
            </w:r>
            <w:r w:rsidRPr="00350302">
              <w:rPr>
                <w:rFonts w:ascii="Arial" w:hAnsi="Arial" w:cs="Arial"/>
                <w:sz w:val="18"/>
                <w:szCs w:val="18"/>
              </w:rPr>
              <w:t xml:space="preserve"> May</w:t>
            </w:r>
          </w:p>
        </w:tc>
      </w:tr>
      <w:tr w:rsidR="00A20211" w:rsidRPr="00C00112" w14:paraId="5B60440E" w14:textId="77777777" w:rsidTr="00212940">
        <w:trPr>
          <w:cantSplit/>
        </w:trPr>
        <w:tc>
          <w:tcPr>
            <w:tcW w:w="1568" w:type="pct"/>
          </w:tcPr>
          <w:p w14:paraId="07DAF639" w14:textId="6FEBA746" w:rsidR="00A20211" w:rsidRPr="0062330E" w:rsidRDefault="00A20211" w:rsidP="00A2021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929" w:type="pct"/>
            <w:vMerge/>
          </w:tcPr>
          <w:p w14:paraId="76248BC5" w14:textId="77777777" w:rsidR="00A20211" w:rsidRPr="00C00112" w:rsidRDefault="00A20211" w:rsidP="00902EA3">
            <w:pPr>
              <w:spacing w:before="60" w:after="60"/>
              <w:rPr>
                <w:rFonts w:ascii="Arial" w:hAnsi="Arial" w:cs="Arial"/>
                <w:color w:val="0000FF"/>
                <w:sz w:val="18"/>
                <w:szCs w:val="18"/>
              </w:rPr>
            </w:pPr>
          </w:p>
        </w:tc>
        <w:tc>
          <w:tcPr>
            <w:tcW w:w="1498" w:type="pct"/>
          </w:tcPr>
          <w:p w14:paraId="73130511" w14:textId="77777777" w:rsidR="00A20211" w:rsidRPr="00350302" w:rsidRDefault="00A20211" w:rsidP="00902EA3">
            <w:pPr>
              <w:spacing w:before="60" w:after="60"/>
              <w:rPr>
                <w:rFonts w:ascii="Arial" w:hAnsi="Arial" w:cs="Arial"/>
                <w:sz w:val="18"/>
                <w:szCs w:val="18"/>
              </w:rPr>
            </w:pPr>
            <w:r w:rsidRPr="00350302">
              <w:rPr>
                <w:rFonts w:ascii="Arial" w:hAnsi="Arial" w:cs="Arial"/>
                <w:sz w:val="18"/>
                <w:szCs w:val="18"/>
              </w:rPr>
              <w:t>Plan to be submitted within 24 months of the report identifying the reason/s for the Trigger Exceedance</w:t>
            </w:r>
          </w:p>
        </w:tc>
        <w:tc>
          <w:tcPr>
            <w:tcW w:w="1005" w:type="pct"/>
          </w:tcPr>
          <w:p w14:paraId="3BB64ACC" w14:textId="1AA4B538" w:rsidR="00A20211" w:rsidRPr="00350302" w:rsidRDefault="00A20211" w:rsidP="00902EA3">
            <w:pPr>
              <w:spacing w:before="60" w:after="60"/>
              <w:rPr>
                <w:rFonts w:ascii="Arial" w:hAnsi="Arial" w:cs="Arial"/>
                <w:sz w:val="18"/>
                <w:szCs w:val="18"/>
              </w:rPr>
            </w:pPr>
            <w:r w:rsidRPr="00350302">
              <w:rPr>
                <w:rFonts w:ascii="Arial" w:hAnsi="Arial" w:cs="Arial"/>
                <w:sz w:val="18"/>
                <w:szCs w:val="18"/>
              </w:rPr>
              <w:t>15</w:t>
            </w:r>
            <w:r w:rsidRPr="00350302">
              <w:rPr>
                <w:rFonts w:ascii="Arial" w:hAnsi="Arial" w:cs="Arial"/>
                <w:sz w:val="18"/>
                <w:szCs w:val="18"/>
                <w:vertAlign w:val="superscript"/>
              </w:rPr>
              <w:t>th</w:t>
            </w:r>
            <w:r w:rsidRPr="00350302">
              <w:rPr>
                <w:rFonts w:ascii="Arial" w:hAnsi="Arial" w:cs="Arial"/>
                <w:sz w:val="18"/>
                <w:szCs w:val="18"/>
              </w:rPr>
              <w:t xml:space="preserve"> May </w:t>
            </w:r>
          </w:p>
        </w:tc>
      </w:tr>
      <w:tr w:rsidR="00350302" w:rsidRPr="00C00112" w14:paraId="041C0097" w14:textId="77777777" w:rsidTr="00212940">
        <w:trPr>
          <w:cantSplit/>
        </w:trPr>
        <w:tc>
          <w:tcPr>
            <w:tcW w:w="1568" w:type="pct"/>
          </w:tcPr>
          <w:p w14:paraId="171FC606" w14:textId="77777777" w:rsidR="00350302" w:rsidRPr="00350302" w:rsidRDefault="00350302" w:rsidP="00902EA3">
            <w:pPr>
              <w:spacing w:before="60" w:after="60"/>
              <w:rPr>
                <w:rFonts w:ascii="Arial" w:hAnsi="Arial" w:cs="Arial"/>
                <w:sz w:val="18"/>
                <w:szCs w:val="18"/>
              </w:rPr>
            </w:pPr>
            <w:r w:rsidRPr="00350302">
              <w:rPr>
                <w:rStyle w:val="Blue"/>
                <w:color w:val="auto"/>
                <w:sz w:val="18"/>
                <w:szCs w:val="18"/>
              </w:rPr>
              <w:lastRenderedPageBreak/>
              <w:t>Operation of the emergency overflow</w:t>
            </w:r>
          </w:p>
        </w:tc>
        <w:tc>
          <w:tcPr>
            <w:tcW w:w="929" w:type="pct"/>
            <w:vMerge w:val="restart"/>
          </w:tcPr>
          <w:p w14:paraId="38FC8E1A" w14:textId="7CA5E6BD" w:rsidR="00350302" w:rsidRPr="00350302" w:rsidRDefault="00350302" w:rsidP="00902EA3">
            <w:pPr>
              <w:spacing w:before="60" w:after="60"/>
              <w:rPr>
                <w:rFonts w:ascii="Arial" w:hAnsi="Arial" w:cs="Arial"/>
                <w:sz w:val="18"/>
                <w:szCs w:val="18"/>
              </w:rPr>
            </w:pPr>
            <w:r w:rsidRPr="00350302">
              <w:rPr>
                <w:rFonts w:ascii="Arial" w:hAnsi="Arial" w:cs="Arial"/>
                <w:sz w:val="18"/>
                <w:szCs w:val="18"/>
              </w:rPr>
              <w:t>Emergency Overflow Sample Point</w:t>
            </w:r>
          </w:p>
        </w:tc>
        <w:tc>
          <w:tcPr>
            <w:tcW w:w="1498" w:type="pct"/>
          </w:tcPr>
          <w:p w14:paraId="4BE43E95" w14:textId="77777777" w:rsidR="00350302" w:rsidRPr="00AE3D73" w:rsidRDefault="00350302"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41AA61" w14:textId="77777777" w:rsidR="00350302" w:rsidRPr="00D544EF" w:rsidRDefault="00350302"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8321353" w14:textId="77777777" w:rsidR="00350302" w:rsidRPr="00710C05" w:rsidRDefault="00350302"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350302" w:rsidRPr="00C00112" w14:paraId="3FFB4D45" w14:textId="77777777" w:rsidTr="00212940">
        <w:trPr>
          <w:cantSplit/>
        </w:trPr>
        <w:tc>
          <w:tcPr>
            <w:tcW w:w="1568" w:type="pct"/>
          </w:tcPr>
          <w:p w14:paraId="414F657D" w14:textId="77777777" w:rsidR="00350302" w:rsidRPr="00D544EF" w:rsidRDefault="00350302"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929" w:type="pct"/>
            <w:vMerge/>
          </w:tcPr>
          <w:p w14:paraId="1DF554F0" w14:textId="77777777" w:rsidR="00350302" w:rsidRPr="00C00112" w:rsidRDefault="00350302" w:rsidP="00902EA3">
            <w:pPr>
              <w:spacing w:before="60" w:after="60"/>
              <w:rPr>
                <w:rFonts w:ascii="Arial" w:hAnsi="Arial" w:cs="Arial"/>
                <w:color w:val="0000FF"/>
                <w:sz w:val="18"/>
                <w:szCs w:val="18"/>
              </w:rPr>
            </w:pPr>
          </w:p>
        </w:tc>
        <w:tc>
          <w:tcPr>
            <w:tcW w:w="1498" w:type="pct"/>
          </w:tcPr>
          <w:p w14:paraId="67C83D92" w14:textId="77777777" w:rsidR="00350302" w:rsidRPr="00AE3D73" w:rsidRDefault="00350302"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7EF07B3" w14:textId="77777777" w:rsidR="00350302" w:rsidRPr="00D544EF" w:rsidRDefault="00350302"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8070297" w14:textId="77777777" w:rsidR="00350302" w:rsidRPr="00710C05" w:rsidRDefault="00350302"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1D00E2A4" w14:textId="77777777" w:rsidR="00024428" w:rsidRDefault="000244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24428" w:rsidRPr="00C25946" w14:paraId="0F3E334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037F7A" w14:textId="77777777" w:rsidR="00024428" w:rsidRPr="004921D8" w:rsidRDefault="00024428" w:rsidP="00367B41">
            <w:pPr>
              <w:pStyle w:val="TableText"/>
              <w:rPr>
                <w:sz w:val="18"/>
                <w:szCs w:val="18"/>
              </w:rPr>
            </w:pPr>
            <w:r w:rsidRPr="004921D8">
              <w:rPr>
                <w:sz w:val="18"/>
                <w:szCs w:val="18"/>
              </w:rPr>
              <w:t>Table S4.2 Reporting forms</w:t>
            </w:r>
          </w:p>
        </w:tc>
      </w:tr>
      <w:tr w:rsidR="00024428" w:rsidRPr="00C25946" w14:paraId="20F8BCF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410679" w14:textId="77777777" w:rsidR="00024428" w:rsidRPr="004921D8" w:rsidRDefault="00024428" w:rsidP="00367B41">
            <w:pPr>
              <w:pStyle w:val="TableText"/>
              <w:rPr>
                <w:sz w:val="18"/>
                <w:szCs w:val="18"/>
              </w:rPr>
            </w:pPr>
            <w:r w:rsidRPr="004921D8">
              <w:rPr>
                <w:sz w:val="18"/>
                <w:szCs w:val="18"/>
              </w:rPr>
              <w:t>Parameter</w:t>
            </w:r>
          </w:p>
        </w:tc>
        <w:tc>
          <w:tcPr>
            <w:tcW w:w="3123" w:type="pct"/>
          </w:tcPr>
          <w:p w14:paraId="39A24333" w14:textId="77777777" w:rsidR="00024428" w:rsidRPr="004921D8" w:rsidRDefault="00024428" w:rsidP="00367B41">
            <w:pPr>
              <w:pStyle w:val="TableText"/>
              <w:rPr>
                <w:sz w:val="18"/>
                <w:szCs w:val="18"/>
              </w:rPr>
            </w:pPr>
            <w:r w:rsidRPr="004921D8">
              <w:rPr>
                <w:sz w:val="18"/>
                <w:szCs w:val="18"/>
              </w:rPr>
              <w:t>Reporting format</w:t>
            </w:r>
          </w:p>
        </w:tc>
      </w:tr>
      <w:tr w:rsidR="00024428" w:rsidRPr="00C25946" w14:paraId="7306B455" w14:textId="77777777" w:rsidTr="00367B41">
        <w:trPr>
          <w:cantSplit/>
        </w:trPr>
        <w:tc>
          <w:tcPr>
            <w:tcW w:w="1877" w:type="pct"/>
          </w:tcPr>
          <w:p w14:paraId="017532FC" w14:textId="77777777" w:rsidR="00024428" w:rsidRPr="00950A72" w:rsidRDefault="0002442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831A153" w14:textId="226A1721" w:rsidR="00024428" w:rsidRPr="00950A72" w:rsidRDefault="00024428"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024428" w:rsidRPr="00C25946" w14:paraId="5EE73125" w14:textId="77777777" w:rsidTr="00367B41">
        <w:trPr>
          <w:cantSplit/>
        </w:trPr>
        <w:tc>
          <w:tcPr>
            <w:tcW w:w="1877" w:type="pct"/>
          </w:tcPr>
          <w:p w14:paraId="53CE8DCA" w14:textId="2B2A0625" w:rsidR="00024428" w:rsidRPr="00950A72" w:rsidRDefault="00024428" w:rsidP="0071699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6225A19" w14:textId="77777777" w:rsidR="00024428" w:rsidRPr="00F02516" w:rsidRDefault="00024428" w:rsidP="00F02516">
            <w:pPr>
              <w:pStyle w:val="TableText"/>
              <w:rPr>
                <w:rStyle w:val="Pink"/>
                <w:color w:val="auto"/>
                <w:sz w:val="18"/>
                <w:szCs w:val="18"/>
              </w:rPr>
            </w:pPr>
            <w:r w:rsidRPr="00F02516">
              <w:rPr>
                <w:rStyle w:val="Pink"/>
                <w:rFonts w:ascii="Arial" w:hAnsi="Arial" w:cs="Arial"/>
                <w:color w:val="000000" w:themeColor="text1"/>
                <w:sz w:val="18"/>
                <w:szCs w:val="18"/>
              </w:rPr>
              <w:t>Annu</w:t>
            </w:r>
            <w:r w:rsidRPr="0071699E">
              <w:rPr>
                <w:rStyle w:val="Pink"/>
                <w:rFonts w:ascii="Arial" w:hAnsi="Arial" w:cs="Arial"/>
                <w:color w:val="auto"/>
                <w:sz w:val="18"/>
                <w:szCs w:val="18"/>
              </w:rPr>
              <w:t>al and bathing water s</w:t>
            </w:r>
            <w:r w:rsidRPr="00F02516">
              <w:rPr>
                <w:rStyle w:val="Pink"/>
                <w:rFonts w:ascii="Arial" w:hAnsi="Arial" w:cs="Arial"/>
                <w:color w:val="000000" w:themeColor="text1"/>
                <w:sz w:val="18"/>
                <w:szCs w:val="18"/>
              </w:rPr>
              <w:t xml:space="preserve">ummary report or other form as agreed in writing by Natural Resources Wales </w:t>
            </w:r>
          </w:p>
        </w:tc>
      </w:tr>
      <w:tr w:rsidR="00024428" w:rsidRPr="00C25946" w14:paraId="45324C75" w14:textId="77777777" w:rsidTr="00367B41">
        <w:trPr>
          <w:cantSplit/>
        </w:trPr>
        <w:tc>
          <w:tcPr>
            <w:tcW w:w="1877" w:type="pct"/>
          </w:tcPr>
          <w:p w14:paraId="66553DE4" w14:textId="77777777" w:rsidR="00024428" w:rsidRPr="00950A72" w:rsidRDefault="00024428"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F3451C8" w14:textId="77777777" w:rsidR="00024428" w:rsidRPr="00950A72" w:rsidRDefault="00024428"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24428" w:rsidRPr="00C25946" w14:paraId="27EF3865" w14:textId="77777777" w:rsidTr="00367B41">
        <w:trPr>
          <w:cantSplit/>
        </w:trPr>
        <w:tc>
          <w:tcPr>
            <w:tcW w:w="1877" w:type="pct"/>
          </w:tcPr>
          <w:p w14:paraId="35AC0670" w14:textId="77777777" w:rsidR="00024428" w:rsidRPr="00950A72" w:rsidRDefault="00024428" w:rsidP="00F02516">
            <w:pPr>
              <w:pStyle w:val="TableText"/>
              <w:rPr>
                <w:rStyle w:val="Blue"/>
                <w:color w:val="auto"/>
                <w:sz w:val="18"/>
                <w:szCs w:val="18"/>
              </w:rPr>
            </w:pPr>
            <w:r w:rsidRPr="00950A72">
              <w:rPr>
                <w:rStyle w:val="Blue"/>
                <w:color w:val="auto"/>
                <w:sz w:val="18"/>
                <w:szCs w:val="18"/>
              </w:rPr>
              <w:t>Event recorder status</w:t>
            </w:r>
          </w:p>
          <w:p w14:paraId="237FB9AD" w14:textId="77777777" w:rsidR="00024428" w:rsidRPr="00950A72" w:rsidRDefault="00024428" w:rsidP="00F02516">
            <w:pPr>
              <w:pStyle w:val="TableText"/>
              <w:rPr>
                <w:rStyle w:val="Blue"/>
                <w:color w:val="auto"/>
                <w:sz w:val="18"/>
                <w:szCs w:val="18"/>
              </w:rPr>
            </w:pPr>
          </w:p>
        </w:tc>
        <w:tc>
          <w:tcPr>
            <w:tcW w:w="3123" w:type="pct"/>
          </w:tcPr>
          <w:p w14:paraId="7602E428" w14:textId="3382EC5E" w:rsidR="00024428" w:rsidRPr="00950A72" w:rsidRDefault="00024428"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7F7C937" w14:textId="77777777" w:rsidR="00024428" w:rsidRPr="00950A72" w:rsidRDefault="00024428"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24428" w:rsidRPr="00C25946" w14:paraId="43262652" w14:textId="77777777" w:rsidTr="00367B41">
        <w:trPr>
          <w:cantSplit/>
        </w:trPr>
        <w:tc>
          <w:tcPr>
            <w:tcW w:w="1877" w:type="pct"/>
          </w:tcPr>
          <w:p w14:paraId="1F53465F" w14:textId="77777777" w:rsidR="00024428" w:rsidRPr="0054680E" w:rsidRDefault="00024428"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8BF6F85" w14:textId="509A23FC" w:rsidR="00024428" w:rsidRPr="0054680E" w:rsidRDefault="00024428" w:rsidP="00F02516">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024428" w:rsidRPr="00C25946" w14:paraId="1885B199" w14:textId="77777777" w:rsidTr="00367B41">
        <w:trPr>
          <w:cantSplit/>
        </w:trPr>
        <w:tc>
          <w:tcPr>
            <w:tcW w:w="1877" w:type="pct"/>
          </w:tcPr>
          <w:p w14:paraId="2998EBEF" w14:textId="77777777" w:rsidR="00024428" w:rsidRPr="0054680E" w:rsidRDefault="00024428"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AA008FD" w14:textId="6A98355B" w:rsidR="00024428" w:rsidRPr="0054680E" w:rsidRDefault="00024428" w:rsidP="00F02516">
            <w:pPr>
              <w:pStyle w:val="TableText"/>
              <w:rPr>
                <w:rStyle w:val="Blue"/>
                <w:color w:val="auto"/>
                <w:sz w:val="18"/>
                <w:szCs w:val="18"/>
              </w:rPr>
            </w:pPr>
            <w:r w:rsidRPr="0054680E">
              <w:rPr>
                <w:sz w:val="18"/>
                <w:szCs w:val="18"/>
              </w:rPr>
              <w:t>Electronic format as agreed in writing by Natural Resources Wales</w:t>
            </w:r>
          </w:p>
        </w:tc>
      </w:tr>
      <w:tr w:rsidR="00024428" w:rsidRPr="00C25946" w14:paraId="4F78062A" w14:textId="77777777" w:rsidTr="00367B41">
        <w:trPr>
          <w:cantSplit/>
        </w:trPr>
        <w:tc>
          <w:tcPr>
            <w:tcW w:w="1877" w:type="pct"/>
          </w:tcPr>
          <w:p w14:paraId="5BFAEC55" w14:textId="77777777" w:rsidR="00024428" w:rsidRPr="0054680E" w:rsidRDefault="00024428"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4496A18" w14:textId="0FBBCBA5" w:rsidR="00024428" w:rsidRPr="0054680E" w:rsidRDefault="00024428" w:rsidP="00F02516">
            <w:pPr>
              <w:pStyle w:val="TableText"/>
              <w:rPr>
                <w:rStyle w:val="Blue"/>
                <w:color w:val="auto"/>
                <w:sz w:val="18"/>
                <w:szCs w:val="18"/>
              </w:rPr>
            </w:pPr>
            <w:r w:rsidRPr="0054680E">
              <w:rPr>
                <w:sz w:val="18"/>
                <w:szCs w:val="18"/>
              </w:rPr>
              <w:t>Electronic format as agreed in writing by Natural Resources Wales</w:t>
            </w:r>
          </w:p>
        </w:tc>
      </w:tr>
      <w:tr w:rsidR="00024428" w:rsidRPr="00C25946" w14:paraId="677F5A0B" w14:textId="77777777" w:rsidTr="00367B41">
        <w:trPr>
          <w:cantSplit/>
        </w:trPr>
        <w:tc>
          <w:tcPr>
            <w:tcW w:w="1877" w:type="pct"/>
          </w:tcPr>
          <w:p w14:paraId="4A91653B" w14:textId="77777777" w:rsidR="00024428" w:rsidRPr="0054680E" w:rsidRDefault="00024428"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6E55875" w14:textId="20584DF0" w:rsidR="00024428" w:rsidRPr="0054680E" w:rsidRDefault="00024428" w:rsidP="00F02516">
            <w:pPr>
              <w:pStyle w:val="TableText"/>
              <w:rPr>
                <w:rStyle w:val="Blue"/>
                <w:color w:val="auto"/>
                <w:sz w:val="18"/>
                <w:szCs w:val="18"/>
              </w:rPr>
            </w:pPr>
            <w:r w:rsidRPr="0054680E">
              <w:rPr>
                <w:sz w:val="18"/>
                <w:szCs w:val="18"/>
              </w:rPr>
              <w:t>Electronic format as agreed in writing by Natural Resources Wales</w:t>
            </w:r>
          </w:p>
        </w:tc>
      </w:tr>
      <w:tr w:rsidR="00024428" w:rsidRPr="00C25946" w14:paraId="63957E82" w14:textId="77777777" w:rsidTr="00367B41">
        <w:trPr>
          <w:cantSplit/>
        </w:trPr>
        <w:tc>
          <w:tcPr>
            <w:tcW w:w="1877" w:type="pct"/>
          </w:tcPr>
          <w:p w14:paraId="1BAE3429" w14:textId="77777777" w:rsidR="00024428" w:rsidRPr="0054680E" w:rsidRDefault="00024428"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513CC69" w14:textId="17678AD2" w:rsidR="00024428" w:rsidRPr="0054680E" w:rsidRDefault="00024428" w:rsidP="00F02516">
            <w:pPr>
              <w:pStyle w:val="TableText"/>
              <w:rPr>
                <w:rStyle w:val="Blue"/>
                <w:color w:val="auto"/>
                <w:sz w:val="18"/>
                <w:szCs w:val="18"/>
              </w:rPr>
            </w:pPr>
            <w:r w:rsidRPr="0054680E">
              <w:rPr>
                <w:sz w:val="18"/>
                <w:szCs w:val="18"/>
              </w:rPr>
              <w:t>Electronic format as agreed in writing by Natural Resources Wales</w:t>
            </w:r>
          </w:p>
        </w:tc>
      </w:tr>
      <w:tr w:rsidR="00024428" w:rsidRPr="00C25946" w14:paraId="640F5A5F" w14:textId="77777777" w:rsidTr="00367B41">
        <w:trPr>
          <w:cantSplit/>
        </w:trPr>
        <w:tc>
          <w:tcPr>
            <w:tcW w:w="1877" w:type="pct"/>
          </w:tcPr>
          <w:p w14:paraId="79231B10" w14:textId="77777777" w:rsidR="00024428" w:rsidRPr="0054680E" w:rsidRDefault="00024428" w:rsidP="00F02516">
            <w:pPr>
              <w:pStyle w:val="TableText"/>
              <w:rPr>
                <w:sz w:val="18"/>
                <w:szCs w:val="18"/>
              </w:rPr>
            </w:pPr>
            <w:r w:rsidRPr="000110FE">
              <w:rPr>
                <w:rStyle w:val="Blue"/>
                <w:color w:val="auto"/>
                <w:sz w:val="18"/>
                <w:szCs w:val="18"/>
              </w:rPr>
              <w:t>Operation of the emergency overflow</w:t>
            </w:r>
          </w:p>
        </w:tc>
        <w:tc>
          <w:tcPr>
            <w:tcW w:w="3123" w:type="pct"/>
          </w:tcPr>
          <w:p w14:paraId="52D22CD9" w14:textId="77777777" w:rsidR="00024428" w:rsidRPr="0054680E" w:rsidRDefault="00024428"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024428" w:rsidRPr="00C25946" w14:paraId="07E32027" w14:textId="77777777" w:rsidTr="00367B41">
        <w:trPr>
          <w:cantSplit/>
        </w:trPr>
        <w:tc>
          <w:tcPr>
            <w:tcW w:w="1877" w:type="pct"/>
          </w:tcPr>
          <w:p w14:paraId="3C0ACAAD" w14:textId="77777777" w:rsidR="00024428" w:rsidRPr="0054680E" w:rsidRDefault="00024428" w:rsidP="00F02516">
            <w:pPr>
              <w:pStyle w:val="TableText"/>
              <w:rPr>
                <w:sz w:val="18"/>
                <w:szCs w:val="18"/>
              </w:rPr>
            </w:pPr>
            <w:r w:rsidRPr="000110FE">
              <w:rPr>
                <w:rStyle w:val="Blue"/>
                <w:color w:val="auto"/>
                <w:sz w:val="18"/>
                <w:szCs w:val="18"/>
              </w:rPr>
              <w:t>Emergency discharge start and end times</w:t>
            </w:r>
          </w:p>
        </w:tc>
        <w:tc>
          <w:tcPr>
            <w:tcW w:w="3123" w:type="pct"/>
          </w:tcPr>
          <w:p w14:paraId="050E125D" w14:textId="77777777" w:rsidR="00024428" w:rsidRPr="0054680E" w:rsidRDefault="00024428"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A07A26D" w14:textId="77777777" w:rsidR="00024428" w:rsidRDefault="00024428" w:rsidP="00A9057C">
      <w:pPr>
        <w:pStyle w:val="Heading1"/>
        <w:ind w:left="567"/>
      </w:pPr>
      <w:r>
        <w:lastRenderedPageBreak/>
        <w:t xml:space="preserve">Schedule 5 </w:t>
      </w:r>
      <w:r w:rsidRPr="00926B5E">
        <w:t>–</w:t>
      </w:r>
      <w:r>
        <w:t xml:space="preserve"> Notification </w:t>
      </w:r>
    </w:p>
    <w:p w14:paraId="01EEFDE7" w14:textId="77777777" w:rsidR="00024428" w:rsidRPr="004921D8" w:rsidRDefault="00024428" w:rsidP="00A9057C">
      <w:pPr>
        <w:ind w:left="567"/>
        <w:rPr>
          <w:sz w:val="18"/>
          <w:szCs w:val="18"/>
        </w:rPr>
      </w:pPr>
      <w:r w:rsidRPr="004921D8">
        <w:rPr>
          <w:sz w:val="18"/>
          <w:szCs w:val="18"/>
        </w:rPr>
        <w:t xml:space="preserve">These pages outline the information that the operator must provide. </w:t>
      </w:r>
    </w:p>
    <w:p w14:paraId="488F3346" w14:textId="77777777" w:rsidR="00024428" w:rsidRPr="004921D8" w:rsidRDefault="0002442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AEF2A7" w14:textId="77777777" w:rsidR="00024428" w:rsidRPr="004921D8" w:rsidRDefault="0002442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9FC291" w14:textId="77777777" w:rsidR="00024428" w:rsidRPr="00C15459" w:rsidRDefault="0002442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24428" w:rsidRPr="00834B3A" w14:paraId="250E8AA6" w14:textId="77777777" w:rsidTr="00A9057C">
        <w:trPr>
          <w:cantSplit/>
        </w:trPr>
        <w:tc>
          <w:tcPr>
            <w:tcW w:w="1484" w:type="pct"/>
          </w:tcPr>
          <w:p w14:paraId="4DF7FC9B" w14:textId="77777777" w:rsidR="00024428" w:rsidRPr="004921D8" w:rsidRDefault="00024428" w:rsidP="00926B5E">
            <w:pPr>
              <w:pStyle w:val="TableText"/>
              <w:rPr>
                <w:sz w:val="18"/>
                <w:szCs w:val="18"/>
              </w:rPr>
            </w:pPr>
            <w:r w:rsidRPr="004921D8">
              <w:rPr>
                <w:sz w:val="18"/>
                <w:szCs w:val="18"/>
              </w:rPr>
              <w:t>Permit Number</w:t>
            </w:r>
          </w:p>
        </w:tc>
        <w:tc>
          <w:tcPr>
            <w:tcW w:w="3516" w:type="pct"/>
          </w:tcPr>
          <w:p w14:paraId="3DA2AE89" w14:textId="77777777" w:rsidR="00024428" w:rsidRPr="0071699E" w:rsidRDefault="00024428" w:rsidP="00926B5E">
            <w:pPr>
              <w:pStyle w:val="TableText"/>
            </w:pPr>
            <w:r w:rsidRPr="0071699E">
              <w:rPr>
                <w:noProof/>
              </w:rPr>
              <w:t>BP0067601</w:t>
            </w:r>
          </w:p>
        </w:tc>
      </w:tr>
      <w:tr w:rsidR="00024428" w:rsidRPr="00834B3A" w14:paraId="00E9DE93" w14:textId="77777777" w:rsidTr="00A9057C">
        <w:trPr>
          <w:cantSplit/>
        </w:trPr>
        <w:tc>
          <w:tcPr>
            <w:tcW w:w="1484" w:type="pct"/>
          </w:tcPr>
          <w:p w14:paraId="39E9C3B8" w14:textId="77777777" w:rsidR="00024428" w:rsidRPr="004921D8" w:rsidRDefault="00024428" w:rsidP="00926B5E">
            <w:pPr>
              <w:pStyle w:val="TableText"/>
              <w:rPr>
                <w:sz w:val="18"/>
                <w:szCs w:val="18"/>
              </w:rPr>
            </w:pPr>
            <w:r w:rsidRPr="004921D8">
              <w:rPr>
                <w:sz w:val="18"/>
                <w:szCs w:val="18"/>
              </w:rPr>
              <w:t>Name of operator</w:t>
            </w:r>
          </w:p>
        </w:tc>
        <w:tc>
          <w:tcPr>
            <w:tcW w:w="3516" w:type="pct"/>
          </w:tcPr>
          <w:p w14:paraId="58063346" w14:textId="77777777" w:rsidR="00024428" w:rsidRPr="0071699E" w:rsidRDefault="00024428" w:rsidP="00926B5E">
            <w:pPr>
              <w:pStyle w:val="TableText"/>
            </w:pPr>
            <w:r w:rsidRPr="0071699E">
              <w:t>D</w:t>
            </w:r>
            <w:r w:rsidRPr="0071699E">
              <w:rPr>
                <w:rFonts w:cstheme="minorHAnsi"/>
              </w:rPr>
              <w:t>ŵ</w:t>
            </w:r>
            <w:r w:rsidRPr="0071699E">
              <w:t>r Cymru Cyfyngedig</w:t>
            </w:r>
          </w:p>
        </w:tc>
      </w:tr>
      <w:tr w:rsidR="00024428" w:rsidRPr="00834B3A" w14:paraId="0C74C744" w14:textId="77777777" w:rsidTr="00A9057C">
        <w:trPr>
          <w:cantSplit/>
        </w:trPr>
        <w:tc>
          <w:tcPr>
            <w:tcW w:w="1484" w:type="pct"/>
          </w:tcPr>
          <w:p w14:paraId="270C4E39" w14:textId="77777777" w:rsidR="00024428" w:rsidRPr="004921D8" w:rsidRDefault="00024428" w:rsidP="00926B5E">
            <w:pPr>
              <w:pStyle w:val="TableText"/>
              <w:rPr>
                <w:sz w:val="18"/>
                <w:szCs w:val="18"/>
              </w:rPr>
            </w:pPr>
            <w:r w:rsidRPr="004921D8">
              <w:rPr>
                <w:sz w:val="18"/>
                <w:szCs w:val="18"/>
              </w:rPr>
              <w:t>Location of Facility</w:t>
            </w:r>
          </w:p>
        </w:tc>
        <w:tc>
          <w:tcPr>
            <w:tcW w:w="3516" w:type="pct"/>
          </w:tcPr>
          <w:p w14:paraId="1E21A99E" w14:textId="1C8C04B6" w:rsidR="00024428" w:rsidRPr="0071699E" w:rsidRDefault="006F30FD" w:rsidP="00926B5E">
            <w:pPr>
              <w:pStyle w:val="TableText"/>
            </w:pPr>
            <w:r w:rsidRPr="0071699E">
              <w:rPr>
                <w:noProof/>
              </w:rPr>
              <w:t>High-</w:t>
            </w:r>
            <w:r w:rsidR="005E7AB6">
              <w:rPr>
                <w:noProof/>
              </w:rPr>
              <w:t xml:space="preserve">Level </w:t>
            </w:r>
            <w:r w:rsidRPr="0071699E">
              <w:rPr>
                <w:noProof/>
              </w:rPr>
              <w:t>and Low-Level CSOs and EO at Tan y Cae Pumping Station</w:t>
            </w:r>
            <w:r w:rsidR="00024428" w:rsidRPr="0071699E">
              <w:t xml:space="preserve">, </w:t>
            </w:r>
            <w:r w:rsidR="00024428" w:rsidRPr="0071699E">
              <w:rPr>
                <w:noProof/>
              </w:rPr>
              <w:t>Tan y Cae Car Park</w:t>
            </w:r>
            <w:r w:rsidR="00024428" w:rsidRPr="0071699E">
              <w:t xml:space="preserve">, </w:t>
            </w:r>
            <w:r w:rsidR="00024428" w:rsidRPr="0071699E">
              <w:rPr>
                <w:noProof/>
              </w:rPr>
              <w:t>Aberystwyth</w:t>
            </w:r>
            <w:r w:rsidR="00024428" w:rsidRPr="0071699E">
              <w:t xml:space="preserve">, </w:t>
            </w:r>
            <w:r w:rsidR="00024428" w:rsidRPr="0071699E">
              <w:rPr>
                <w:noProof/>
              </w:rPr>
              <w:t>Ceredigion</w:t>
            </w:r>
            <w:r w:rsidR="00024428" w:rsidRPr="0071699E">
              <w:t xml:space="preserve">, </w:t>
            </w:r>
            <w:r w:rsidR="00024428" w:rsidRPr="0071699E">
              <w:rPr>
                <w:noProof/>
              </w:rPr>
              <w:t>SY23 1JF</w:t>
            </w:r>
          </w:p>
        </w:tc>
      </w:tr>
      <w:tr w:rsidR="00024428" w:rsidRPr="00834B3A" w14:paraId="63AFE4C3" w14:textId="77777777" w:rsidTr="00A9057C">
        <w:trPr>
          <w:cantSplit/>
        </w:trPr>
        <w:tc>
          <w:tcPr>
            <w:tcW w:w="1484" w:type="pct"/>
          </w:tcPr>
          <w:p w14:paraId="770D21A7" w14:textId="77777777" w:rsidR="00024428" w:rsidRPr="004921D8" w:rsidRDefault="00024428" w:rsidP="00926B5E">
            <w:pPr>
              <w:pStyle w:val="TableText"/>
              <w:rPr>
                <w:sz w:val="18"/>
                <w:szCs w:val="18"/>
              </w:rPr>
            </w:pPr>
            <w:r w:rsidRPr="004921D8">
              <w:rPr>
                <w:sz w:val="18"/>
                <w:szCs w:val="18"/>
              </w:rPr>
              <w:t xml:space="preserve">Time and date of the detection </w:t>
            </w:r>
          </w:p>
        </w:tc>
        <w:tc>
          <w:tcPr>
            <w:tcW w:w="3516" w:type="pct"/>
          </w:tcPr>
          <w:p w14:paraId="4DD0F0BA" w14:textId="77777777" w:rsidR="00024428" w:rsidRPr="00926B5E" w:rsidRDefault="00024428" w:rsidP="00926B5E">
            <w:pPr>
              <w:pStyle w:val="TableText"/>
            </w:pPr>
          </w:p>
        </w:tc>
      </w:tr>
    </w:tbl>
    <w:p w14:paraId="6DE7FAD5" w14:textId="77777777" w:rsidR="00024428" w:rsidRDefault="00024428" w:rsidP="00926B5E"/>
    <w:tbl>
      <w:tblPr>
        <w:tblStyle w:val="TableGrid"/>
        <w:tblW w:w="4720" w:type="pct"/>
        <w:tblInd w:w="562" w:type="dxa"/>
        <w:tblLook w:val="0020" w:firstRow="1" w:lastRow="0" w:firstColumn="0" w:lastColumn="0" w:noHBand="0" w:noVBand="0"/>
      </w:tblPr>
      <w:tblGrid>
        <w:gridCol w:w="2612"/>
        <w:gridCol w:w="6189"/>
      </w:tblGrid>
      <w:tr w:rsidR="00024428" w:rsidRPr="00C15459" w14:paraId="380666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8EB017" w14:textId="77777777" w:rsidR="00024428" w:rsidRPr="004921D8" w:rsidRDefault="0002442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24428" w:rsidRPr="00C15459" w14:paraId="67BF54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89D37C" w14:textId="77777777" w:rsidR="00024428" w:rsidRPr="002C77F8" w:rsidRDefault="0002442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A833CC7" w14:textId="77777777" w:rsidR="00024428" w:rsidRPr="00815D01" w:rsidRDefault="00024428" w:rsidP="00815D01">
            <w:pPr>
              <w:pStyle w:val="TableText"/>
              <w:rPr>
                <w:color w:val="FF0000" w:themeColor="accent1"/>
                <w:sz w:val="18"/>
                <w:szCs w:val="18"/>
              </w:rPr>
            </w:pPr>
          </w:p>
        </w:tc>
      </w:tr>
      <w:tr w:rsidR="00024428" w:rsidRPr="00C15459" w14:paraId="591C2288" w14:textId="77777777" w:rsidTr="00A9057C">
        <w:trPr>
          <w:cantSplit/>
        </w:trPr>
        <w:tc>
          <w:tcPr>
            <w:tcW w:w="1484" w:type="pct"/>
          </w:tcPr>
          <w:p w14:paraId="3207005C" w14:textId="77777777" w:rsidR="00024428" w:rsidRPr="004921D8" w:rsidRDefault="00024428" w:rsidP="00926B5E">
            <w:pPr>
              <w:pStyle w:val="TableText"/>
              <w:rPr>
                <w:sz w:val="18"/>
                <w:szCs w:val="18"/>
              </w:rPr>
            </w:pPr>
            <w:r w:rsidRPr="004921D8">
              <w:rPr>
                <w:sz w:val="18"/>
                <w:szCs w:val="18"/>
              </w:rPr>
              <w:t>Date and time of the event</w:t>
            </w:r>
          </w:p>
        </w:tc>
        <w:tc>
          <w:tcPr>
            <w:tcW w:w="3516" w:type="pct"/>
          </w:tcPr>
          <w:p w14:paraId="51A59A45" w14:textId="77777777" w:rsidR="00024428" w:rsidRPr="004921D8" w:rsidRDefault="00024428" w:rsidP="00926B5E">
            <w:pPr>
              <w:pStyle w:val="TableText"/>
              <w:rPr>
                <w:sz w:val="18"/>
                <w:szCs w:val="18"/>
              </w:rPr>
            </w:pPr>
          </w:p>
        </w:tc>
      </w:tr>
      <w:tr w:rsidR="00024428" w:rsidRPr="00C15459" w14:paraId="23B9991F" w14:textId="77777777" w:rsidTr="00A9057C">
        <w:trPr>
          <w:cantSplit/>
        </w:trPr>
        <w:tc>
          <w:tcPr>
            <w:tcW w:w="1484" w:type="pct"/>
          </w:tcPr>
          <w:p w14:paraId="2765909A" w14:textId="77777777" w:rsidR="00024428" w:rsidRPr="004921D8" w:rsidRDefault="00024428" w:rsidP="00926B5E">
            <w:pPr>
              <w:pStyle w:val="TableText"/>
              <w:rPr>
                <w:sz w:val="18"/>
                <w:szCs w:val="18"/>
              </w:rPr>
            </w:pPr>
            <w:r w:rsidRPr="004921D8">
              <w:rPr>
                <w:sz w:val="18"/>
                <w:szCs w:val="18"/>
              </w:rPr>
              <w:t xml:space="preserve">Reference or description of the location of the event </w:t>
            </w:r>
          </w:p>
        </w:tc>
        <w:tc>
          <w:tcPr>
            <w:tcW w:w="3516" w:type="pct"/>
          </w:tcPr>
          <w:p w14:paraId="7E692B93" w14:textId="77777777" w:rsidR="00024428" w:rsidRPr="004921D8" w:rsidRDefault="00024428" w:rsidP="00926B5E">
            <w:pPr>
              <w:pStyle w:val="TableText"/>
              <w:rPr>
                <w:sz w:val="18"/>
                <w:szCs w:val="18"/>
              </w:rPr>
            </w:pPr>
          </w:p>
        </w:tc>
      </w:tr>
      <w:tr w:rsidR="00024428" w:rsidRPr="00C15459" w14:paraId="45559A05" w14:textId="77777777" w:rsidTr="00A9057C">
        <w:trPr>
          <w:cantSplit/>
        </w:trPr>
        <w:tc>
          <w:tcPr>
            <w:tcW w:w="1484" w:type="pct"/>
          </w:tcPr>
          <w:p w14:paraId="2233F156" w14:textId="77777777" w:rsidR="00024428" w:rsidRPr="004921D8" w:rsidRDefault="00024428" w:rsidP="00926B5E">
            <w:pPr>
              <w:pStyle w:val="TableText"/>
              <w:rPr>
                <w:sz w:val="18"/>
                <w:szCs w:val="18"/>
              </w:rPr>
            </w:pPr>
            <w:r w:rsidRPr="004921D8">
              <w:rPr>
                <w:sz w:val="18"/>
                <w:szCs w:val="18"/>
              </w:rPr>
              <w:t>Description of where any release into the environment took place</w:t>
            </w:r>
          </w:p>
        </w:tc>
        <w:tc>
          <w:tcPr>
            <w:tcW w:w="3516" w:type="pct"/>
          </w:tcPr>
          <w:p w14:paraId="3DBE3720" w14:textId="77777777" w:rsidR="00024428" w:rsidRPr="004921D8" w:rsidRDefault="00024428" w:rsidP="00926B5E">
            <w:pPr>
              <w:pStyle w:val="TableText"/>
              <w:rPr>
                <w:sz w:val="18"/>
                <w:szCs w:val="18"/>
              </w:rPr>
            </w:pPr>
          </w:p>
        </w:tc>
      </w:tr>
      <w:tr w:rsidR="00024428" w:rsidRPr="00C15459" w14:paraId="50A8647D" w14:textId="77777777" w:rsidTr="00A9057C">
        <w:trPr>
          <w:cantSplit/>
        </w:trPr>
        <w:tc>
          <w:tcPr>
            <w:tcW w:w="1484" w:type="pct"/>
          </w:tcPr>
          <w:p w14:paraId="00029207" w14:textId="77777777" w:rsidR="00024428" w:rsidRPr="004921D8" w:rsidRDefault="00024428" w:rsidP="00926B5E">
            <w:pPr>
              <w:pStyle w:val="TableText"/>
              <w:rPr>
                <w:sz w:val="18"/>
                <w:szCs w:val="18"/>
              </w:rPr>
            </w:pPr>
            <w:r w:rsidRPr="004921D8">
              <w:rPr>
                <w:sz w:val="18"/>
                <w:szCs w:val="18"/>
              </w:rPr>
              <w:t>Substances(s) potentially released/type or nature of sewage released</w:t>
            </w:r>
          </w:p>
        </w:tc>
        <w:tc>
          <w:tcPr>
            <w:tcW w:w="3516" w:type="pct"/>
          </w:tcPr>
          <w:p w14:paraId="7DA8D2B5" w14:textId="77777777" w:rsidR="00024428" w:rsidRPr="004921D8" w:rsidRDefault="00024428" w:rsidP="00926B5E">
            <w:pPr>
              <w:pStyle w:val="TableText"/>
              <w:rPr>
                <w:sz w:val="18"/>
                <w:szCs w:val="18"/>
              </w:rPr>
            </w:pPr>
          </w:p>
        </w:tc>
      </w:tr>
      <w:tr w:rsidR="00024428" w:rsidRPr="00C15459" w14:paraId="7B93C63E" w14:textId="77777777" w:rsidTr="00A9057C">
        <w:trPr>
          <w:cantSplit/>
        </w:trPr>
        <w:tc>
          <w:tcPr>
            <w:tcW w:w="1484" w:type="pct"/>
          </w:tcPr>
          <w:p w14:paraId="6723E50D" w14:textId="77777777" w:rsidR="00024428" w:rsidRPr="004921D8" w:rsidRDefault="0002442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171529" w14:textId="77777777" w:rsidR="00024428" w:rsidRPr="004921D8" w:rsidRDefault="00024428" w:rsidP="00926B5E">
            <w:pPr>
              <w:pStyle w:val="TableText"/>
              <w:rPr>
                <w:sz w:val="18"/>
                <w:szCs w:val="18"/>
              </w:rPr>
            </w:pPr>
          </w:p>
        </w:tc>
      </w:tr>
      <w:tr w:rsidR="00024428" w:rsidRPr="00C15459" w14:paraId="2C074292" w14:textId="77777777" w:rsidTr="00A9057C">
        <w:trPr>
          <w:cantSplit/>
        </w:trPr>
        <w:tc>
          <w:tcPr>
            <w:tcW w:w="1484" w:type="pct"/>
          </w:tcPr>
          <w:p w14:paraId="6F293E7E" w14:textId="77777777" w:rsidR="00024428" w:rsidRPr="004921D8" w:rsidRDefault="00024428" w:rsidP="00926B5E">
            <w:pPr>
              <w:pStyle w:val="TableText"/>
              <w:rPr>
                <w:sz w:val="18"/>
                <w:szCs w:val="18"/>
              </w:rPr>
            </w:pPr>
            <w:r w:rsidRPr="004921D8">
              <w:rPr>
                <w:sz w:val="18"/>
                <w:szCs w:val="18"/>
              </w:rPr>
              <w:t>Best estimate of the environmental impact of the discharge</w:t>
            </w:r>
          </w:p>
        </w:tc>
        <w:tc>
          <w:tcPr>
            <w:tcW w:w="3516" w:type="pct"/>
          </w:tcPr>
          <w:p w14:paraId="1C4F5F49" w14:textId="77777777" w:rsidR="00024428" w:rsidRPr="004921D8" w:rsidRDefault="00024428" w:rsidP="00926B5E">
            <w:pPr>
              <w:pStyle w:val="TableText"/>
              <w:rPr>
                <w:sz w:val="18"/>
                <w:szCs w:val="18"/>
              </w:rPr>
            </w:pPr>
          </w:p>
        </w:tc>
      </w:tr>
      <w:tr w:rsidR="00024428" w:rsidRPr="00C15459" w14:paraId="1EA88133" w14:textId="77777777" w:rsidTr="00A9057C">
        <w:trPr>
          <w:cantSplit/>
        </w:trPr>
        <w:tc>
          <w:tcPr>
            <w:tcW w:w="1484" w:type="pct"/>
          </w:tcPr>
          <w:p w14:paraId="2D91A6B8" w14:textId="77777777" w:rsidR="00024428" w:rsidRPr="004921D8" w:rsidRDefault="00024428" w:rsidP="00926B5E">
            <w:pPr>
              <w:pStyle w:val="TableText"/>
              <w:rPr>
                <w:sz w:val="18"/>
                <w:szCs w:val="18"/>
              </w:rPr>
            </w:pPr>
            <w:r w:rsidRPr="004921D8">
              <w:rPr>
                <w:sz w:val="18"/>
                <w:szCs w:val="18"/>
              </w:rPr>
              <w:t>Measures taken, or intended to be taken, to stop any emission</w:t>
            </w:r>
          </w:p>
        </w:tc>
        <w:tc>
          <w:tcPr>
            <w:tcW w:w="3516" w:type="pct"/>
          </w:tcPr>
          <w:p w14:paraId="47B5A5DA" w14:textId="77777777" w:rsidR="00024428" w:rsidRPr="004921D8" w:rsidRDefault="00024428" w:rsidP="00926B5E">
            <w:pPr>
              <w:pStyle w:val="TableText"/>
              <w:rPr>
                <w:sz w:val="18"/>
                <w:szCs w:val="18"/>
              </w:rPr>
            </w:pPr>
          </w:p>
        </w:tc>
      </w:tr>
      <w:tr w:rsidR="00024428" w:rsidRPr="00C15459" w14:paraId="2C843FFD" w14:textId="77777777" w:rsidTr="00A9057C">
        <w:trPr>
          <w:cantSplit/>
        </w:trPr>
        <w:tc>
          <w:tcPr>
            <w:tcW w:w="1484" w:type="pct"/>
          </w:tcPr>
          <w:p w14:paraId="417155AC" w14:textId="77777777" w:rsidR="00024428" w:rsidRPr="004921D8" w:rsidRDefault="00024428" w:rsidP="00926B5E">
            <w:pPr>
              <w:pStyle w:val="TableText"/>
              <w:rPr>
                <w:sz w:val="18"/>
                <w:szCs w:val="18"/>
              </w:rPr>
            </w:pPr>
            <w:r w:rsidRPr="004921D8">
              <w:rPr>
                <w:sz w:val="18"/>
                <w:szCs w:val="18"/>
              </w:rPr>
              <w:t>Description of the failure or accident.</w:t>
            </w:r>
          </w:p>
        </w:tc>
        <w:tc>
          <w:tcPr>
            <w:tcW w:w="3516" w:type="pct"/>
          </w:tcPr>
          <w:p w14:paraId="33F080A6" w14:textId="77777777" w:rsidR="00024428" w:rsidRPr="004921D8" w:rsidRDefault="00024428" w:rsidP="00926B5E">
            <w:pPr>
              <w:pStyle w:val="TableText"/>
              <w:rPr>
                <w:sz w:val="18"/>
                <w:szCs w:val="18"/>
              </w:rPr>
            </w:pPr>
          </w:p>
        </w:tc>
      </w:tr>
    </w:tbl>
    <w:p w14:paraId="6897A506" w14:textId="77777777" w:rsidR="00024428" w:rsidRDefault="00024428" w:rsidP="00926B5E"/>
    <w:p w14:paraId="1CA2C866" w14:textId="77777777" w:rsidR="00024428" w:rsidRDefault="0002442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24428" w:rsidRPr="00C15459" w14:paraId="27C757F6" w14:textId="77777777" w:rsidTr="00A9057C">
        <w:trPr>
          <w:cantSplit/>
        </w:trPr>
        <w:tc>
          <w:tcPr>
            <w:tcW w:w="2305" w:type="pct"/>
          </w:tcPr>
          <w:p w14:paraId="2BEEB624" w14:textId="77777777" w:rsidR="00024428" w:rsidRPr="004921D8" w:rsidRDefault="00024428" w:rsidP="00926B5E">
            <w:pPr>
              <w:pStyle w:val="TableText"/>
              <w:rPr>
                <w:sz w:val="18"/>
                <w:szCs w:val="18"/>
              </w:rPr>
            </w:pPr>
            <w:r w:rsidRPr="004921D8">
              <w:rPr>
                <w:sz w:val="18"/>
                <w:szCs w:val="18"/>
              </w:rPr>
              <w:t>Any more accurate information on the matters for notification under Part A.</w:t>
            </w:r>
          </w:p>
        </w:tc>
        <w:tc>
          <w:tcPr>
            <w:tcW w:w="2695" w:type="pct"/>
          </w:tcPr>
          <w:p w14:paraId="7FCE48AF" w14:textId="77777777" w:rsidR="00024428" w:rsidRPr="00C15459" w:rsidRDefault="00024428" w:rsidP="00926B5E">
            <w:pPr>
              <w:pStyle w:val="TableText"/>
            </w:pPr>
          </w:p>
        </w:tc>
      </w:tr>
      <w:tr w:rsidR="00024428" w:rsidRPr="00C15459" w14:paraId="1C6D91ED" w14:textId="77777777" w:rsidTr="00A9057C">
        <w:trPr>
          <w:cantSplit/>
        </w:trPr>
        <w:tc>
          <w:tcPr>
            <w:tcW w:w="2305" w:type="pct"/>
          </w:tcPr>
          <w:p w14:paraId="258651E9" w14:textId="77777777" w:rsidR="00024428" w:rsidRPr="004921D8" w:rsidRDefault="0002442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010D72" w14:textId="77777777" w:rsidR="00024428" w:rsidRPr="00C15459" w:rsidRDefault="00024428" w:rsidP="00926B5E">
            <w:pPr>
              <w:pStyle w:val="TableText"/>
            </w:pPr>
          </w:p>
        </w:tc>
      </w:tr>
      <w:tr w:rsidR="00024428" w:rsidRPr="00C15459" w14:paraId="7281F071" w14:textId="77777777" w:rsidTr="00A9057C">
        <w:trPr>
          <w:cantSplit/>
        </w:trPr>
        <w:tc>
          <w:tcPr>
            <w:tcW w:w="2305" w:type="pct"/>
          </w:tcPr>
          <w:p w14:paraId="3283FDD3" w14:textId="77777777" w:rsidR="00024428" w:rsidRPr="004921D8" w:rsidRDefault="0002442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CAD617F" w14:textId="77777777" w:rsidR="00024428" w:rsidRPr="00C15459" w:rsidRDefault="00024428" w:rsidP="00926B5E">
            <w:pPr>
              <w:pStyle w:val="TableText"/>
            </w:pPr>
          </w:p>
        </w:tc>
      </w:tr>
    </w:tbl>
    <w:p w14:paraId="7DF21ECD" w14:textId="77777777" w:rsidR="00024428" w:rsidRDefault="00024428" w:rsidP="00926B5E"/>
    <w:tbl>
      <w:tblPr>
        <w:tblStyle w:val="TableGrid"/>
        <w:tblW w:w="4720" w:type="pct"/>
        <w:tblInd w:w="562" w:type="dxa"/>
        <w:tblLook w:val="0000" w:firstRow="0" w:lastRow="0" w:firstColumn="0" w:lastColumn="0" w:noHBand="0" w:noVBand="0"/>
      </w:tblPr>
      <w:tblGrid>
        <w:gridCol w:w="4057"/>
        <w:gridCol w:w="4744"/>
      </w:tblGrid>
      <w:tr w:rsidR="00024428" w:rsidRPr="004921D8" w14:paraId="1D65086B" w14:textId="77777777" w:rsidTr="00A9057C">
        <w:trPr>
          <w:cantSplit/>
        </w:trPr>
        <w:tc>
          <w:tcPr>
            <w:tcW w:w="2305" w:type="pct"/>
          </w:tcPr>
          <w:p w14:paraId="4C949323" w14:textId="77777777" w:rsidR="00024428" w:rsidRPr="004921D8" w:rsidRDefault="00024428" w:rsidP="00926B5E">
            <w:pPr>
              <w:pStyle w:val="TableText"/>
              <w:rPr>
                <w:rStyle w:val="Bold"/>
                <w:sz w:val="18"/>
                <w:szCs w:val="18"/>
              </w:rPr>
            </w:pPr>
            <w:r w:rsidRPr="004921D8">
              <w:rPr>
                <w:rStyle w:val="Bold"/>
                <w:sz w:val="18"/>
                <w:szCs w:val="18"/>
              </w:rPr>
              <w:t>Name*</w:t>
            </w:r>
          </w:p>
        </w:tc>
        <w:tc>
          <w:tcPr>
            <w:tcW w:w="2695" w:type="pct"/>
          </w:tcPr>
          <w:p w14:paraId="7ADD7882" w14:textId="77777777" w:rsidR="00024428" w:rsidRPr="004921D8" w:rsidRDefault="00024428" w:rsidP="00926B5E">
            <w:pPr>
              <w:pStyle w:val="TableText"/>
              <w:rPr>
                <w:sz w:val="18"/>
                <w:szCs w:val="18"/>
              </w:rPr>
            </w:pPr>
          </w:p>
        </w:tc>
      </w:tr>
      <w:tr w:rsidR="00024428" w:rsidRPr="004921D8" w14:paraId="272C7EF2" w14:textId="77777777" w:rsidTr="00A9057C">
        <w:trPr>
          <w:cantSplit/>
        </w:trPr>
        <w:tc>
          <w:tcPr>
            <w:tcW w:w="2305" w:type="pct"/>
          </w:tcPr>
          <w:p w14:paraId="4800A7A5" w14:textId="77777777" w:rsidR="00024428" w:rsidRPr="004921D8" w:rsidRDefault="00024428" w:rsidP="00926B5E">
            <w:pPr>
              <w:pStyle w:val="TableText"/>
              <w:rPr>
                <w:rStyle w:val="Bold"/>
                <w:sz w:val="18"/>
                <w:szCs w:val="18"/>
              </w:rPr>
            </w:pPr>
            <w:r w:rsidRPr="004921D8">
              <w:rPr>
                <w:rStyle w:val="Bold"/>
                <w:sz w:val="18"/>
                <w:szCs w:val="18"/>
              </w:rPr>
              <w:t>Post</w:t>
            </w:r>
          </w:p>
        </w:tc>
        <w:tc>
          <w:tcPr>
            <w:tcW w:w="2695" w:type="pct"/>
          </w:tcPr>
          <w:p w14:paraId="5C2C3650" w14:textId="77777777" w:rsidR="00024428" w:rsidRPr="004921D8" w:rsidRDefault="00024428" w:rsidP="00926B5E">
            <w:pPr>
              <w:pStyle w:val="TableText"/>
              <w:rPr>
                <w:sz w:val="18"/>
                <w:szCs w:val="18"/>
              </w:rPr>
            </w:pPr>
          </w:p>
        </w:tc>
      </w:tr>
      <w:tr w:rsidR="00024428" w:rsidRPr="004921D8" w14:paraId="3DB6F75C" w14:textId="77777777" w:rsidTr="00A9057C">
        <w:trPr>
          <w:cantSplit/>
        </w:trPr>
        <w:tc>
          <w:tcPr>
            <w:tcW w:w="2305" w:type="pct"/>
          </w:tcPr>
          <w:p w14:paraId="710EC242" w14:textId="77777777" w:rsidR="00024428" w:rsidRPr="004921D8" w:rsidRDefault="00024428" w:rsidP="00926B5E">
            <w:pPr>
              <w:pStyle w:val="TableText"/>
              <w:rPr>
                <w:rStyle w:val="Bold"/>
                <w:sz w:val="18"/>
                <w:szCs w:val="18"/>
              </w:rPr>
            </w:pPr>
            <w:r w:rsidRPr="004921D8">
              <w:rPr>
                <w:rStyle w:val="Bold"/>
                <w:sz w:val="18"/>
                <w:szCs w:val="18"/>
              </w:rPr>
              <w:t>Signature</w:t>
            </w:r>
          </w:p>
        </w:tc>
        <w:tc>
          <w:tcPr>
            <w:tcW w:w="2695" w:type="pct"/>
          </w:tcPr>
          <w:p w14:paraId="5E3F4E98" w14:textId="77777777" w:rsidR="00024428" w:rsidRPr="004921D8" w:rsidRDefault="00024428" w:rsidP="00926B5E">
            <w:pPr>
              <w:pStyle w:val="TableText"/>
              <w:rPr>
                <w:sz w:val="18"/>
                <w:szCs w:val="18"/>
              </w:rPr>
            </w:pPr>
          </w:p>
        </w:tc>
      </w:tr>
      <w:tr w:rsidR="00024428" w:rsidRPr="004921D8" w14:paraId="5E5207B4" w14:textId="77777777" w:rsidTr="00A9057C">
        <w:trPr>
          <w:cantSplit/>
        </w:trPr>
        <w:tc>
          <w:tcPr>
            <w:tcW w:w="2305" w:type="pct"/>
          </w:tcPr>
          <w:p w14:paraId="2F3C4B9B" w14:textId="77777777" w:rsidR="00024428" w:rsidRPr="004921D8" w:rsidRDefault="00024428" w:rsidP="00926B5E">
            <w:pPr>
              <w:pStyle w:val="TableText"/>
              <w:rPr>
                <w:rStyle w:val="Bold"/>
                <w:sz w:val="18"/>
                <w:szCs w:val="18"/>
              </w:rPr>
            </w:pPr>
            <w:r w:rsidRPr="004921D8">
              <w:rPr>
                <w:rStyle w:val="Bold"/>
                <w:sz w:val="18"/>
                <w:szCs w:val="18"/>
              </w:rPr>
              <w:t>Date</w:t>
            </w:r>
          </w:p>
        </w:tc>
        <w:tc>
          <w:tcPr>
            <w:tcW w:w="2695" w:type="pct"/>
          </w:tcPr>
          <w:p w14:paraId="372D4237" w14:textId="77777777" w:rsidR="00024428" w:rsidRPr="004921D8" w:rsidRDefault="00024428" w:rsidP="00926B5E">
            <w:pPr>
              <w:pStyle w:val="TableText"/>
              <w:rPr>
                <w:sz w:val="18"/>
                <w:szCs w:val="18"/>
              </w:rPr>
            </w:pPr>
          </w:p>
        </w:tc>
      </w:tr>
    </w:tbl>
    <w:p w14:paraId="0BFE686C" w14:textId="77777777" w:rsidR="00024428" w:rsidRPr="004921D8" w:rsidRDefault="00024428" w:rsidP="00A9057C">
      <w:pPr>
        <w:ind w:left="567"/>
        <w:rPr>
          <w:sz w:val="18"/>
          <w:szCs w:val="18"/>
        </w:rPr>
      </w:pPr>
      <w:r w:rsidRPr="004921D8">
        <w:rPr>
          <w:sz w:val="18"/>
          <w:szCs w:val="18"/>
        </w:rPr>
        <w:t>* authorised to sign on behalf of the operator</w:t>
      </w:r>
    </w:p>
    <w:p w14:paraId="39F8BD85" w14:textId="77777777" w:rsidR="00024428" w:rsidRPr="000A07C9" w:rsidRDefault="00024428" w:rsidP="000A07C9">
      <w:pPr>
        <w:rPr>
          <w:rFonts w:eastAsiaTheme="majorEastAsia"/>
        </w:rPr>
      </w:pPr>
      <w:r>
        <w:br w:type="page"/>
      </w:r>
    </w:p>
    <w:p w14:paraId="168B5955" w14:textId="77777777" w:rsidR="00024428" w:rsidRPr="00F02516" w:rsidRDefault="00024428" w:rsidP="00A9057C">
      <w:pPr>
        <w:pStyle w:val="Heading2"/>
        <w:ind w:left="567"/>
        <w:rPr>
          <w:sz w:val="36"/>
          <w:szCs w:val="28"/>
        </w:rPr>
      </w:pPr>
      <w:r w:rsidRPr="00F02516">
        <w:rPr>
          <w:sz w:val="36"/>
          <w:szCs w:val="28"/>
        </w:rPr>
        <w:lastRenderedPageBreak/>
        <w:t xml:space="preserve">Schedule 6 – Interpretation </w:t>
      </w:r>
    </w:p>
    <w:p w14:paraId="7AEEC653" w14:textId="77777777" w:rsidR="00024428" w:rsidRPr="00815D01" w:rsidRDefault="00024428" w:rsidP="00A9057C">
      <w:pPr>
        <w:ind w:left="567"/>
        <w:rPr>
          <w:sz w:val="18"/>
          <w:szCs w:val="18"/>
        </w:rPr>
      </w:pPr>
      <w:r w:rsidRPr="00815D01">
        <w:rPr>
          <w:sz w:val="18"/>
          <w:szCs w:val="18"/>
        </w:rPr>
        <w:t>“accident” means an accident that may result in pollution.</w:t>
      </w:r>
    </w:p>
    <w:p w14:paraId="353B640D" w14:textId="77777777" w:rsidR="00024428" w:rsidRPr="00815D01" w:rsidRDefault="00024428" w:rsidP="00A9057C">
      <w:pPr>
        <w:ind w:left="567"/>
        <w:rPr>
          <w:sz w:val="18"/>
          <w:szCs w:val="18"/>
        </w:rPr>
      </w:pPr>
      <w:r>
        <w:rPr>
          <w:sz w:val="18"/>
          <w:szCs w:val="18"/>
        </w:rPr>
        <w:t>“annually”</w:t>
      </w:r>
      <w:r w:rsidRPr="00815D01">
        <w:rPr>
          <w:sz w:val="18"/>
          <w:szCs w:val="18"/>
        </w:rPr>
        <w:t xml:space="preserve"> means once every year.</w:t>
      </w:r>
    </w:p>
    <w:p w14:paraId="427A10FA" w14:textId="77777777" w:rsidR="00024428" w:rsidRPr="00815D01" w:rsidRDefault="0002442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FEA20E2" w14:textId="77777777" w:rsidR="00024428" w:rsidRPr="00815D01" w:rsidRDefault="00024428"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3FC64AE" w14:textId="77777777" w:rsidR="00024428" w:rsidRPr="00815D01" w:rsidRDefault="0002442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4AF343C" w14:textId="77777777" w:rsidR="00024428" w:rsidRPr="00815D01" w:rsidRDefault="0002442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073D783" w14:textId="77777777" w:rsidR="00024428" w:rsidRPr="00815D01" w:rsidRDefault="0002442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1F7DD9" w14:textId="77777777" w:rsidR="00024428" w:rsidRPr="00815D01" w:rsidRDefault="0002442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E2BF60E" w14:textId="77777777" w:rsidR="00024428" w:rsidRPr="00815D01" w:rsidRDefault="0002442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8B3EA4" w14:textId="77777777" w:rsidR="00024428" w:rsidRPr="00815D01" w:rsidRDefault="0002442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EF0553" w14:textId="77777777" w:rsidR="00024428" w:rsidRPr="00815D01" w:rsidRDefault="0002442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AC22A2" w14:textId="77777777" w:rsidR="00024428" w:rsidRPr="00815D01" w:rsidRDefault="00024428" w:rsidP="00661970">
      <w:pPr>
        <w:pStyle w:val="Default"/>
        <w:ind w:left="567"/>
        <w:rPr>
          <w:color w:val="auto"/>
          <w:sz w:val="18"/>
          <w:szCs w:val="18"/>
        </w:rPr>
      </w:pPr>
    </w:p>
    <w:p w14:paraId="3DB986C1" w14:textId="77777777" w:rsidR="00024428" w:rsidRPr="00815D01" w:rsidRDefault="0002442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1737528" w14:textId="77777777" w:rsidR="00024428" w:rsidRPr="00815D01" w:rsidRDefault="00024428" w:rsidP="00A9057C">
      <w:pPr>
        <w:ind w:left="567"/>
        <w:rPr>
          <w:sz w:val="18"/>
          <w:szCs w:val="18"/>
        </w:rPr>
      </w:pPr>
      <w:r w:rsidRPr="00815D01">
        <w:rPr>
          <w:sz w:val="18"/>
          <w:szCs w:val="18"/>
        </w:rPr>
        <w:t>“overflow setting” means the minimum flow passed forward to the continuation sewer when the overflow operates.</w:t>
      </w:r>
    </w:p>
    <w:p w14:paraId="1562273F" w14:textId="77777777" w:rsidR="00024428" w:rsidRPr="00815D01" w:rsidRDefault="0002442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18859B3" w14:textId="77777777" w:rsidR="00024428" w:rsidRPr="00815D01" w:rsidRDefault="0002442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6E6229D" w14:textId="77777777" w:rsidR="00024428" w:rsidRPr="00815D01" w:rsidRDefault="0002442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CA9ACF" w14:textId="77777777" w:rsidR="00024428" w:rsidRPr="00815D01" w:rsidRDefault="0002442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8A1AC67" w14:textId="77777777" w:rsidR="00024428" w:rsidRPr="00815D01" w:rsidRDefault="0002442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D5F9D8C" w14:textId="62E5DCE1" w:rsidR="00A15355" w:rsidRDefault="0002442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7577FE7" w14:textId="77777777" w:rsidR="00A15355" w:rsidRDefault="00A15355">
      <w:pPr>
        <w:spacing w:before="0" w:after="0" w:line="240" w:lineRule="auto"/>
        <w:rPr>
          <w:sz w:val="18"/>
          <w:szCs w:val="18"/>
        </w:rPr>
      </w:pPr>
      <w:r>
        <w:rPr>
          <w:sz w:val="18"/>
          <w:szCs w:val="18"/>
        </w:rPr>
        <w:br w:type="page"/>
      </w:r>
    </w:p>
    <w:p w14:paraId="282BCB31" w14:textId="77777777" w:rsidR="00024428" w:rsidRDefault="00024428" w:rsidP="00A9057C">
      <w:pPr>
        <w:pStyle w:val="Heading1"/>
        <w:ind w:left="567"/>
      </w:pPr>
      <w:r w:rsidRPr="00815D01">
        <w:lastRenderedPageBreak/>
        <w:t>Schedule 7 – Site plan</w:t>
      </w:r>
    </w:p>
    <w:p w14:paraId="331EEDA5" w14:textId="1BB4DC05" w:rsidR="00024428" w:rsidRPr="00A97ED0" w:rsidRDefault="00A15355" w:rsidP="00FA7D42">
      <w:pPr>
        <w:pStyle w:val="Heading1"/>
        <w:ind w:left="-142"/>
        <w:rPr>
          <w:b w:val="0"/>
        </w:rPr>
      </w:pPr>
      <w:r w:rsidRPr="00A15355">
        <w:rPr>
          <w:b w:val="0"/>
        </w:rPr>
        <w:drawing>
          <wp:inline distT="0" distB="0" distL="0" distR="0" wp14:anchorId="04696A89" wp14:editId="18D07948">
            <wp:extent cx="5926455" cy="414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40200"/>
                    </a:xfrm>
                    <a:prstGeom prst="rect">
                      <a:avLst/>
                    </a:prstGeom>
                  </pic:spPr>
                </pic:pic>
              </a:graphicData>
            </a:graphic>
          </wp:inline>
        </w:drawing>
      </w:r>
    </w:p>
    <w:p w14:paraId="54240603" w14:textId="77777777" w:rsidR="00024428" w:rsidRPr="00815D01" w:rsidRDefault="0002442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50786B2" w14:textId="77777777" w:rsidR="00024428" w:rsidRDefault="00024428" w:rsidP="00A9057C">
      <w:pPr>
        <w:ind w:left="567"/>
      </w:pPr>
    </w:p>
    <w:p w14:paraId="0CC719D5" w14:textId="77777777" w:rsidR="00024428" w:rsidRDefault="00024428" w:rsidP="00A9057C">
      <w:pPr>
        <w:ind w:left="567"/>
      </w:pPr>
      <w:r>
        <w:t>END OF PERMIT</w:t>
      </w:r>
    </w:p>
    <w:p w14:paraId="4D36B893" w14:textId="77777777" w:rsidR="00024428" w:rsidRDefault="00024428" w:rsidP="000848DA">
      <w:pPr>
        <w:sectPr w:rsidR="00024428" w:rsidSect="007D4C9B">
          <w:footerReference w:type="default" r:id="rId16"/>
          <w:pgSz w:w="11906" w:h="16838" w:code="9"/>
          <w:pgMar w:top="1440" w:right="1133" w:bottom="1440" w:left="1440" w:header="397" w:footer="397" w:gutter="0"/>
          <w:pgNumType w:start="1"/>
          <w:cols w:space="708"/>
          <w:docGrid w:linePitch="360"/>
        </w:sectPr>
      </w:pPr>
    </w:p>
    <w:p w14:paraId="4753C215" w14:textId="77777777" w:rsidR="00024428" w:rsidRDefault="00024428" w:rsidP="000848DA"/>
    <w:sectPr w:rsidR="00024428" w:rsidSect="0002442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1E87" w14:textId="77777777" w:rsidR="00E51DCA" w:rsidRDefault="00E51DCA" w:rsidP="00FF16FF">
      <w:pPr>
        <w:spacing w:before="0" w:after="0" w:line="240" w:lineRule="auto"/>
      </w:pPr>
      <w:r>
        <w:separator/>
      </w:r>
    </w:p>
  </w:endnote>
  <w:endnote w:type="continuationSeparator" w:id="0">
    <w:p w14:paraId="5C8F371C" w14:textId="77777777" w:rsidR="00E51DCA" w:rsidRDefault="00E51D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A348C" w14:textId="77777777" w:rsidR="00024428" w:rsidRPr="007D4C9B" w:rsidRDefault="00024428"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6C9EBB05" w14:textId="77777777" w:rsidR="00024428" w:rsidRPr="007D4C9B" w:rsidRDefault="00024428" w:rsidP="007D4C9B">
    <w:pPr>
      <w:spacing w:before="0" w:after="0" w:line="240" w:lineRule="auto"/>
      <w:rPr>
        <w:rFonts w:ascii="Arial" w:hAnsi="Arial"/>
        <w:sz w:val="16"/>
      </w:rPr>
    </w:pPr>
    <w:r w:rsidRPr="006F30FD">
      <w:rPr>
        <w:rFonts w:ascii="Arial" w:hAnsi="Arial"/>
        <w:noProof/>
        <w:sz w:val="16"/>
      </w:rPr>
      <w:t>PAN-006541</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38B19" w14:textId="77777777" w:rsidR="00024428" w:rsidRPr="007D4C9B" w:rsidRDefault="00024428" w:rsidP="007D4C9B">
    <w:pPr>
      <w:spacing w:before="0" w:after="0" w:line="240" w:lineRule="auto"/>
      <w:rPr>
        <w:rFonts w:ascii="Arial" w:hAnsi="Arial"/>
        <w:sz w:val="16"/>
      </w:rPr>
    </w:pPr>
    <w:r w:rsidRPr="007D4C9B">
      <w:rPr>
        <w:rFonts w:ascii="Arial" w:hAnsi="Arial"/>
        <w:sz w:val="16"/>
      </w:rPr>
      <w:t>Permit number:</w:t>
    </w:r>
  </w:p>
  <w:p w14:paraId="7B5C4540" w14:textId="196AF6ED" w:rsidR="00024428" w:rsidRPr="007D4C9B" w:rsidRDefault="00024428" w:rsidP="007D4C9B">
    <w:pPr>
      <w:spacing w:before="0" w:after="0" w:line="240" w:lineRule="auto"/>
      <w:rPr>
        <w:rFonts w:ascii="Arial" w:hAnsi="Arial"/>
        <w:sz w:val="16"/>
      </w:rPr>
    </w:pPr>
    <w:r w:rsidRPr="00F4503C">
      <w:rPr>
        <w:rFonts w:ascii="Arial" w:hAnsi="Arial"/>
        <w:noProof/>
        <w:sz w:val="16"/>
      </w:rPr>
      <w:t>BP0067601</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A15355">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8D119"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448A7DC1" w14:textId="77777777" w:rsidR="00367B41" w:rsidRPr="007D4C9B" w:rsidRDefault="00A7296F"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024428">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3FCC0" w14:textId="77777777" w:rsidR="00E51DCA" w:rsidRDefault="00E51DCA" w:rsidP="00FF16FF">
      <w:pPr>
        <w:spacing w:before="0" w:after="0" w:line="240" w:lineRule="auto"/>
      </w:pPr>
      <w:r>
        <w:separator/>
      </w:r>
    </w:p>
  </w:footnote>
  <w:footnote w:type="continuationSeparator" w:id="0">
    <w:p w14:paraId="69214550" w14:textId="77777777" w:rsidR="00E51DCA" w:rsidRDefault="00E51D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4428"/>
    <w:rsid w:val="00025B69"/>
    <w:rsid w:val="00027249"/>
    <w:rsid w:val="00031911"/>
    <w:rsid w:val="00033714"/>
    <w:rsid w:val="00034488"/>
    <w:rsid w:val="00037BF8"/>
    <w:rsid w:val="000422E9"/>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B7EB7"/>
    <w:rsid w:val="000C005B"/>
    <w:rsid w:val="000C2397"/>
    <w:rsid w:val="000C2E85"/>
    <w:rsid w:val="000C4CCC"/>
    <w:rsid w:val="000C7D1F"/>
    <w:rsid w:val="000D0C73"/>
    <w:rsid w:val="000E4AB2"/>
    <w:rsid w:val="000E7E30"/>
    <w:rsid w:val="000F2263"/>
    <w:rsid w:val="000F333E"/>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C43"/>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878CE"/>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D18"/>
    <w:rsid w:val="001C6A0B"/>
    <w:rsid w:val="001D324A"/>
    <w:rsid w:val="001D423B"/>
    <w:rsid w:val="001D7B52"/>
    <w:rsid w:val="001F1080"/>
    <w:rsid w:val="001F2280"/>
    <w:rsid w:val="001F4B89"/>
    <w:rsid w:val="0020172C"/>
    <w:rsid w:val="00202ED2"/>
    <w:rsid w:val="00204661"/>
    <w:rsid w:val="00207BD6"/>
    <w:rsid w:val="002116FF"/>
    <w:rsid w:val="00212940"/>
    <w:rsid w:val="0021366D"/>
    <w:rsid w:val="00215022"/>
    <w:rsid w:val="00222977"/>
    <w:rsid w:val="002256D6"/>
    <w:rsid w:val="0022631C"/>
    <w:rsid w:val="00230006"/>
    <w:rsid w:val="00230911"/>
    <w:rsid w:val="00241DA4"/>
    <w:rsid w:val="00243129"/>
    <w:rsid w:val="00252B06"/>
    <w:rsid w:val="00254149"/>
    <w:rsid w:val="00255059"/>
    <w:rsid w:val="002554E8"/>
    <w:rsid w:val="00260A6C"/>
    <w:rsid w:val="00261EE0"/>
    <w:rsid w:val="00270028"/>
    <w:rsid w:val="0027044E"/>
    <w:rsid w:val="0027277C"/>
    <w:rsid w:val="00275CFC"/>
    <w:rsid w:val="002809B4"/>
    <w:rsid w:val="002819C7"/>
    <w:rsid w:val="00284C34"/>
    <w:rsid w:val="00292253"/>
    <w:rsid w:val="00293756"/>
    <w:rsid w:val="00297198"/>
    <w:rsid w:val="002A1427"/>
    <w:rsid w:val="002A46EC"/>
    <w:rsid w:val="002B05E5"/>
    <w:rsid w:val="002B2ACB"/>
    <w:rsid w:val="002B2CA3"/>
    <w:rsid w:val="002B3560"/>
    <w:rsid w:val="002B4FF5"/>
    <w:rsid w:val="002B7FB4"/>
    <w:rsid w:val="002C2622"/>
    <w:rsid w:val="002C4385"/>
    <w:rsid w:val="002C5C73"/>
    <w:rsid w:val="002C77F8"/>
    <w:rsid w:val="002D2987"/>
    <w:rsid w:val="002D3C83"/>
    <w:rsid w:val="002D3D59"/>
    <w:rsid w:val="002D792B"/>
    <w:rsid w:val="002D7BAA"/>
    <w:rsid w:val="002E080B"/>
    <w:rsid w:val="002F0736"/>
    <w:rsid w:val="003011B5"/>
    <w:rsid w:val="0030424F"/>
    <w:rsid w:val="0030696F"/>
    <w:rsid w:val="00310BA3"/>
    <w:rsid w:val="00312211"/>
    <w:rsid w:val="00312866"/>
    <w:rsid w:val="00320E84"/>
    <w:rsid w:val="0032230A"/>
    <w:rsid w:val="00327B68"/>
    <w:rsid w:val="003324C6"/>
    <w:rsid w:val="0033391D"/>
    <w:rsid w:val="00336AF4"/>
    <w:rsid w:val="003371DA"/>
    <w:rsid w:val="003374F2"/>
    <w:rsid w:val="00341732"/>
    <w:rsid w:val="0034259E"/>
    <w:rsid w:val="003502F3"/>
    <w:rsid w:val="00350302"/>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9706D"/>
    <w:rsid w:val="003A7D8B"/>
    <w:rsid w:val="003B136C"/>
    <w:rsid w:val="003B2D3C"/>
    <w:rsid w:val="003B2F1B"/>
    <w:rsid w:val="003B766F"/>
    <w:rsid w:val="003C0DEB"/>
    <w:rsid w:val="003D3347"/>
    <w:rsid w:val="003D66A0"/>
    <w:rsid w:val="003E0C20"/>
    <w:rsid w:val="003E22C7"/>
    <w:rsid w:val="003E57B8"/>
    <w:rsid w:val="003E6844"/>
    <w:rsid w:val="003E7111"/>
    <w:rsid w:val="003F3A62"/>
    <w:rsid w:val="003F44AB"/>
    <w:rsid w:val="003F5B99"/>
    <w:rsid w:val="003F708B"/>
    <w:rsid w:val="004006B8"/>
    <w:rsid w:val="00400B8E"/>
    <w:rsid w:val="00400FF6"/>
    <w:rsid w:val="0040154F"/>
    <w:rsid w:val="004036E7"/>
    <w:rsid w:val="00405260"/>
    <w:rsid w:val="00405E75"/>
    <w:rsid w:val="004079A9"/>
    <w:rsid w:val="00410292"/>
    <w:rsid w:val="00410EE7"/>
    <w:rsid w:val="00412AF0"/>
    <w:rsid w:val="004141B7"/>
    <w:rsid w:val="00414CDA"/>
    <w:rsid w:val="00415ABB"/>
    <w:rsid w:val="00420467"/>
    <w:rsid w:val="0042228E"/>
    <w:rsid w:val="0042428C"/>
    <w:rsid w:val="00426068"/>
    <w:rsid w:val="004318A3"/>
    <w:rsid w:val="00437DB5"/>
    <w:rsid w:val="004404C8"/>
    <w:rsid w:val="004444A5"/>
    <w:rsid w:val="00446000"/>
    <w:rsid w:val="00451160"/>
    <w:rsid w:val="00452DA4"/>
    <w:rsid w:val="00453FE7"/>
    <w:rsid w:val="0045495C"/>
    <w:rsid w:val="00454B4E"/>
    <w:rsid w:val="004578D0"/>
    <w:rsid w:val="00460A33"/>
    <w:rsid w:val="00462713"/>
    <w:rsid w:val="00466AFD"/>
    <w:rsid w:val="0047000E"/>
    <w:rsid w:val="004707ED"/>
    <w:rsid w:val="00477004"/>
    <w:rsid w:val="00490297"/>
    <w:rsid w:val="004912F8"/>
    <w:rsid w:val="004921D8"/>
    <w:rsid w:val="00493928"/>
    <w:rsid w:val="00494751"/>
    <w:rsid w:val="004A1600"/>
    <w:rsid w:val="004A694C"/>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4F5FA2"/>
    <w:rsid w:val="004F61EC"/>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49AE"/>
    <w:rsid w:val="00565E53"/>
    <w:rsid w:val="0057143E"/>
    <w:rsid w:val="00573BA9"/>
    <w:rsid w:val="005746DB"/>
    <w:rsid w:val="00577CE3"/>
    <w:rsid w:val="00583DDB"/>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E7AB6"/>
    <w:rsid w:val="005F1CB4"/>
    <w:rsid w:val="005F3B3E"/>
    <w:rsid w:val="005F41D0"/>
    <w:rsid w:val="005F4485"/>
    <w:rsid w:val="006016C3"/>
    <w:rsid w:val="00605C5D"/>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46B6F"/>
    <w:rsid w:val="006518D2"/>
    <w:rsid w:val="00653993"/>
    <w:rsid w:val="0065568A"/>
    <w:rsid w:val="00657405"/>
    <w:rsid w:val="006613E0"/>
    <w:rsid w:val="00661970"/>
    <w:rsid w:val="0066620B"/>
    <w:rsid w:val="00666BC9"/>
    <w:rsid w:val="0066750B"/>
    <w:rsid w:val="00667CFF"/>
    <w:rsid w:val="00667DAD"/>
    <w:rsid w:val="006710E8"/>
    <w:rsid w:val="00671138"/>
    <w:rsid w:val="00673D0C"/>
    <w:rsid w:val="00673E98"/>
    <w:rsid w:val="00676411"/>
    <w:rsid w:val="00677E8D"/>
    <w:rsid w:val="00680909"/>
    <w:rsid w:val="00681D34"/>
    <w:rsid w:val="006842D9"/>
    <w:rsid w:val="00685F02"/>
    <w:rsid w:val="006928AB"/>
    <w:rsid w:val="00694F5D"/>
    <w:rsid w:val="00697114"/>
    <w:rsid w:val="006A40F6"/>
    <w:rsid w:val="006A4F2B"/>
    <w:rsid w:val="006A73AC"/>
    <w:rsid w:val="006B106F"/>
    <w:rsid w:val="006B2996"/>
    <w:rsid w:val="006B32F6"/>
    <w:rsid w:val="006B5637"/>
    <w:rsid w:val="006C0908"/>
    <w:rsid w:val="006D2DA4"/>
    <w:rsid w:val="006D54B7"/>
    <w:rsid w:val="006D5629"/>
    <w:rsid w:val="006E0BA6"/>
    <w:rsid w:val="006E329D"/>
    <w:rsid w:val="006E35BF"/>
    <w:rsid w:val="006E435E"/>
    <w:rsid w:val="006F30FD"/>
    <w:rsid w:val="006F628C"/>
    <w:rsid w:val="006F7093"/>
    <w:rsid w:val="006F745D"/>
    <w:rsid w:val="007036FF"/>
    <w:rsid w:val="0070449B"/>
    <w:rsid w:val="00704BDA"/>
    <w:rsid w:val="00705AC9"/>
    <w:rsid w:val="0070604B"/>
    <w:rsid w:val="00707D25"/>
    <w:rsid w:val="00711231"/>
    <w:rsid w:val="00711394"/>
    <w:rsid w:val="00711DE1"/>
    <w:rsid w:val="0071699E"/>
    <w:rsid w:val="007178DE"/>
    <w:rsid w:val="007179FE"/>
    <w:rsid w:val="00720D19"/>
    <w:rsid w:val="00721DC7"/>
    <w:rsid w:val="00722160"/>
    <w:rsid w:val="00722C3B"/>
    <w:rsid w:val="007240FC"/>
    <w:rsid w:val="007313FD"/>
    <w:rsid w:val="00733BBF"/>
    <w:rsid w:val="00736125"/>
    <w:rsid w:val="0073697B"/>
    <w:rsid w:val="007373EE"/>
    <w:rsid w:val="007411AE"/>
    <w:rsid w:val="00741406"/>
    <w:rsid w:val="007414DB"/>
    <w:rsid w:val="00747757"/>
    <w:rsid w:val="007506F8"/>
    <w:rsid w:val="007507C3"/>
    <w:rsid w:val="00753A78"/>
    <w:rsid w:val="007636CC"/>
    <w:rsid w:val="00763CC4"/>
    <w:rsid w:val="007723E2"/>
    <w:rsid w:val="007743D7"/>
    <w:rsid w:val="00774910"/>
    <w:rsid w:val="00776D67"/>
    <w:rsid w:val="00777D83"/>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06B5"/>
    <w:rsid w:val="007E36CE"/>
    <w:rsid w:val="007E5838"/>
    <w:rsid w:val="007E59FD"/>
    <w:rsid w:val="007E5C2F"/>
    <w:rsid w:val="007F2A9E"/>
    <w:rsid w:val="007F40C1"/>
    <w:rsid w:val="007F4B1F"/>
    <w:rsid w:val="007F7C79"/>
    <w:rsid w:val="008021E8"/>
    <w:rsid w:val="008073BC"/>
    <w:rsid w:val="00815D01"/>
    <w:rsid w:val="008203D9"/>
    <w:rsid w:val="00821B62"/>
    <w:rsid w:val="008222AE"/>
    <w:rsid w:val="00825F85"/>
    <w:rsid w:val="00827ADC"/>
    <w:rsid w:val="0083221B"/>
    <w:rsid w:val="00835594"/>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28E"/>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04F"/>
    <w:rsid w:val="00912C91"/>
    <w:rsid w:val="009156C1"/>
    <w:rsid w:val="009175C3"/>
    <w:rsid w:val="00926B5E"/>
    <w:rsid w:val="00930CBC"/>
    <w:rsid w:val="00937A29"/>
    <w:rsid w:val="00937AF6"/>
    <w:rsid w:val="00942B02"/>
    <w:rsid w:val="00957ADD"/>
    <w:rsid w:val="009630E4"/>
    <w:rsid w:val="009637EE"/>
    <w:rsid w:val="0096666C"/>
    <w:rsid w:val="00967495"/>
    <w:rsid w:val="00972306"/>
    <w:rsid w:val="00975699"/>
    <w:rsid w:val="00976000"/>
    <w:rsid w:val="00976D76"/>
    <w:rsid w:val="00980E80"/>
    <w:rsid w:val="00981B7D"/>
    <w:rsid w:val="00982C71"/>
    <w:rsid w:val="00986586"/>
    <w:rsid w:val="009A2AF5"/>
    <w:rsid w:val="009A6A80"/>
    <w:rsid w:val="009A6E55"/>
    <w:rsid w:val="009B1369"/>
    <w:rsid w:val="009B4DDC"/>
    <w:rsid w:val="009B61F4"/>
    <w:rsid w:val="009C0AE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15355"/>
    <w:rsid w:val="00A20211"/>
    <w:rsid w:val="00A22664"/>
    <w:rsid w:val="00A27700"/>
    <w:rsid w:val="00A32516"/>
    <w:rsid w:val="00A325E8"/>
    <w:rsid w:val="00A35B16"/>
    <w:rsid w:val="00A4122D"/>
    <w:rsid w:val="00A4256B"/>
    <w:rsid w:val="00A4341F"/>
    <w:rsid w:val="00A43D9B"/>
    <w:rsid w:val="00A448C3"/>
    <w:rsid w:val="00A545FB"/>
    <w:rsid w:val="00A56567"/>
    <w:rsid w:val="00A61205"/>
    <w:rsid w:val="00A71CD9"/>
    <w:rsid w:val="00A726FC"/>
    <w:rsid w:val="00A7296F"/>
    <w:rsid w:val="00A72C71"/>
    <w:rsid w:val="00A7445C"/>
    <w:rsid w:val="00A76D1D"/>
    <w:rsid w:val="00A77D5E"/>
    <w:rsid w:val="00A77F43"/>
    <w:rsid w:val="00A83917"/>
    <w:rsid w:val="00A85C1C"/>
    <w:rsid w:val="00A86004"/>
    <w:rsid w:val="00A9057C"/>
    <w:rsid w:val="00A90AF7"/>
    <w:rsid w:val="00A912C9"/>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D8B"/>
    <w:rsid w:val="00AD5C3E"/>
    <w:rsid w:val="00AD687B"/>
    <w:rsid w:val="00AE2C46"/>
    <w:rsid w:val="00AE30AA"/>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A695B"/>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0F48"/>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04C5"/>
    <w:rsid w:val="00D24FE2"/>
    <w:rsid w:val="00D3084A"/>
    <w:rsid w:val="00D324D3"/>
    <w:rsid w:val="00D32FF5"/>
    <w:rsid w:val="00D44E5B"/>
    <w:rsid w:val="00D5296D"/>
    <w:rsid w:val="00D571F0"/>
    <w:rsid w:val="00D57A81"/>
    <w:rsid w:val="00D60583"/>
    <w:rsid w:val="00D62E5C"/>
    <w:rsid w:val="00D653C1"/>
    <w:rsid w:val="00D702E9"/>
    <w:rsid w:val="00D70FF7"/>
    <w:rsid w:val="00D74BBC"/>
    <w:rsid w:val="00D7792E"/>
    <w:rsid w:val="00D80B9B"/>
    <w:rsid w:val="00D824C0"/>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0D79"/>
    <w:rsid w:val="00DD6C37"/>
    <w:rsid w:val="00DE312C"/>
    <w:rsid w:val="00DE4B72"/>
    <w:rsid w:val="00DE649D"/>
    <w:rsid w:val="00DE794C"/>
    <w:rsid w:val="00DE7E2F"/>
    <w:rsid w:val="00DF03FD"/>
    <w:rsid w:val="00DF5718"/>
    <w:rsid w:val="00DF628F"/>
    <w:rsid w:val="00DF6D7D"/>
    <w:rsid w:val="00DF781B"/>
    <w:rsid w:val="00E1051D"/>
    <w:rsid w:val="00E1714C"/>
    <w:rsid w:val="00E25589"/>
    <w:rsid w:val="00E2702D"/>
    <w:rsid w:val="00E27039"/>
    <w:rsid w:val="00E3410A"/>
    <w:rsid w:val="00E35108"/>
    <w:rsid w:val="00E467CA"/>
    <w:rsid w:val="00E46E9B"/>
    <w:rsid w:val="00E51DCA"/>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93887"/>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1F2C"/>
    <w:rsid w:val="00F34250"/>
    <w:rsid w:val="00F35639"/>
    <w:rsid w:val="00F36D0C"/>
    <w:rsid w:val="00F42812"/>
    <w:rsid w:val="00F42B24"/>
    <w:rsid w:val="00F43CDF"/>
    <w:rsid w:val="00F4503C"/>
    <w:rsid w:val="00F51451"/>
    <w:rsid w:val="00F539EE"/>
    <w:rsid w:val="00F53D95"/>
    <w:rsid w:val="00F56B1D"/>
    <w:rsid w:val="00F60FE3"/>
    <w:rsid w:val="00F6298B"/>
    <w:rsid w:val="00F661A1"/>
    <w:rsid w:val="00F67554"/>
    <w:rsid w:val="00F729AA"/>
    <w:rsid w:val="00F7315E"/>
    <w:rsid w:val="00F742E2"/>
    <w:rsid w:val="00F74AE5"/>
    <w:rsid w:val="00F8078C"/>
    <w:rsid w:val="00F80CF7"/>
    <w:rsid w:val="00F80CFB"/>
    <w:rsid w:val="00F80D63"/>
    <w:rsid w:val="00F860BB"/>
    <w:rsid w:val="00F86C9E"/>
    <w:rsid w:val="00F90DC5"/>
    <w:rsid w:val="00F940C1"/>
    <w:rsid w:val="00FA1A55"/>
    <w:rsid w:val="00FA4076"/>
    <w:rsid w:val="00FA7D42"/>
    <w:rsid w:val="00FB03C2"/>
    <w:rsid w:val="00FB2130"/>
    <w:rsid w:val="00FB3747"/>
    <w:rsid w:val="00FB7BEF"/>
    <w:rsid w:val="00FC0AD7"/>
    <w:rsid w:val="00FC24C3"/>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251E5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46EC"/>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3452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45449859">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8426356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093656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1034839">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1252942">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REGU-212-1880031</_dlc_DocId>
    <_dlc_DocIdUrl xmlns="9be56660-2c31-41ef-bc00-23e72f632f2a">
      <Url>https://cyfoethnaturiolcymru.sharepoint.com/teams/Regulatory/Permitting/_layouts/15/DocIdRedir.aspx?ID=REGU-212-1880031</Url>
      <Description>REGU-212-1880031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High-Level and Low-Level CSOs and EO at Tan y Cae Pumping Station</Site_x0020_Name>
    <Internal_x002f_External xmlns="859f7ad6-93f6-4205-b62b-a17f28acbbac">Outgoing document</Internal_x002f_External>
    <Post_x0020_code xmlns="859f7ad6-93f6-4205-b62b-a17f28acbbac">SY23 1JF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2022-10-13T23:00:00+00:00</Document_x0020_Date>
    <Facility_x0020_Address xmlns="859f7ad6-93f6-4205-b62b-a17f28acbbac">Tan y Cae Car Park, Aberystwyth,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F2643674-23BF-4C73-8696-2585AF8356C9}"/>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elements/1.1/"/>
    <ds:schemaRef ds:uri="84145aa9-ae2a-4b81-96bf-da2258b9f1c9"/>
    <ds:schemaRef ds:uri="http://schemas.microsoft.com/office/2006/metadata/properties"/>
    <ds:schemaRef ds:uri="http://purl.org/dc/terms/"/>
    <ds:schemaRef ds:uri="http://schemas.microsoft.com/office/2006/documentManagement/types"/>
    <ds:schemaRef ds:uri="859f7ad6-93f6-4205-b62b-a17f28acbbac"/>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6186</TotalTime>
  <Pages>19</Pages>
  <Words>4234</Words>
  <Characters>23100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87</cp:revision>
  <dcterms:created xsi:type="dcterms:W3CDTF">2022-07-14T13:04:00Z</dcterms:created>
  <dcterms:modified xsi:type="dcterms:W3CDTF">2022-10-14T11:13:00Z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b567e697-65a4-4767-b47b-5d57016447fa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