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3D2E98EC" w:rsidR="004D4608" w:rsidRPr="0084142F" w:rsidRDefault="00E450D5" w:rsidP="00C42E62">
      <w:pPr>
        <w:spacing w:after="120"/>
        <w:rPr>
          <w:rFonts w:ascii="Arial" w:hAnsi="Arial" w:cs="Arial"/>
          <w:szCs w:val="24"/>
        </w:rPr>
      </w:pPr>
      <w:r w:rsidRPr="0084142F">
        <w:rPr>
          <w:rFonts w:ascii="Arial" w:hAnsi="Arial" w:cs="Arial"/>
          <w:szCs w:val="24"/>
        </w:rPr>
        <w:t xml:space="preserve">We have decided to </w:t>
      </w:r>
      <w:r w:rsidR="008A1FB1" w:rsidRPr="0084142F">
        <w:rPr>
          <w:rFonts w:ascii="Arial" w:hAnsi="Arial" w:cs="Arial"/>
          <w:szCs w:val="24"/>
        </w:rPr>
        <w:t>grant</w:t>
      </w:r>
      <w:r w:rsidR="009277B2" w:rsidRPr="0084142F">
        <w:rPr>
          <w:rFonts w:ascii="Arial" w:hAnsi="Arial" w:cs="Arial"/>
          <w:szCs w:val="24"/>
        </w:rPr>
        <w:t xml:space="preserve"> </w:t>
      </w:r>
      <w:r w:rsidRPr="0084142F">
        <w:rPr>
          <w:rFonts w:ascii="Arial" w:hAnsi="Arial" w:cs="Arial"/>
          <w:szCs w:val="24"/>
        </w:rPr>
        <w:t>the</w:t>
      </w:r>
      <w:r w:rsidR="008D465D" w:rsidRPr="0084142F">
        <w:rPr>
          <w:rFonts w:ascii="Arial" w:hAnsi="Arial" w:cs="Arial"/>
          <w:szCs w:val="24"/>
        </w:rPr>
        <w:t xml:space="preserve"> permit</w:t>
      </w:r>
      <w:r w:rsidR="00FD2974" w:rsidRPr="0084142F">
        <w:rPr>
          <w:rFonts w:ascii="Arial" w:hAnsi="Arial" w:cs="Arial"/>
          <w:szCs w:val="24"/>
        </w:rPr>
        <w:t xml:space="preserve"> </w:t>
      </w:r>
      <w:r w:rsidRPr="0084142F">
        <w:rPr>
          <w:rFonts w:ascii="Arial" w:hAnsi="Arial" w:cs="Arial"/>
          <w:szCs w:val="24"/>
        </w:rPr>
        <w:t xml:space="preserve">for </w:t>
      </w:r>
      <w:r w:rsidR="0084142F" w:rsidRPr="0084142F">
        <w:rPr>
          <w:rFonts w:ascii="Arial" w:hAnsi="Arial" w:cs="Arial"/>
          <w:szCs w:val="24"/>
        </w:rPr>
        <w:t>Mobile Plant</w:t>
      </w:r>
      <w:r w:rsidR="00D720DC" w:rsidRPr="0084142F">
        <w:rPr>
          <w:rFonts w:ascii="Arial" w:hAnsi="Arial" w:cs="Arial"/>
          <w:szCs w:val="24"/>
        </w:rPr>
        <w:t xml:space="preserve"> </w:t>
      </w:r>
      <w:r w:rsidR="005B749C">
        <w:rPr>
          <w:rFonts w:ascii="Arial" w:hAnsi="Arial" w:cs="Arial"/>
          <w:szCs w:val="24"/>
        </w:rPr>
        <w:t xml:space="preserve">SR2010 No4 </w:t>
      </w:r>
      <w:r w:rsidR="00D720DC" w:rsidRPr="0084142F">
        <w:rPr>
          <w:rFonts w:ascii="Arial" w:hAnsi="Arial" w:cs="Arial"/>
          <w:szCs w:val="24"/>
        </w:rPr>
        <w:t xml:space="preserve">operated by </w:t>
      </w:r>
      <w:r w:rsidR="0084142F" w:rsidRPr="0084142F">
        <w:rPr>
          <w:rFonts w:ascii="Arial" w:hAnsi="Arial" w:cs="Arial"/>
          <w:szCs w:val="24"/>
        </w:rPr>
        <w:t xml:space="preserve">Gwynedd Environmental </w:t>
      </w:r>
      <w:r w:rsidR="005B749C">
        <w:rPr>
          <w:rFonts w:ascii="Arial" w:hAnsi="Arial" w:cs="Arial"/>
          <w:szCs w:val="24"/>
        </w:rPr>
        <w:t xml:space="preserve">Waste </w:t>
      </w:r>
      <w:r w:rsidR="0084142F" w:rsidRPr="0084142F">
        <w:rPr>
          <w:rFonts w:ascii="Arial" w:hAnsi="Arial" w:cs="Arial"/>
          <w:szCs w:val="24"/>
        </w:rPr>
        <w:t>Services Limited</w:t>
      </w:r>
      <w:r w:rsidR="009277B2" w:rsidRPr="0084142F">
        <w:rPr>
          <w:rFonts w:ascii="Arial" w:hAnsi="Arial" w:cs="Arial"/>
          <w:szCs w:val="24"/>
        </w:rPr>
        <w:t>.</w:t>
      </w:r>
      <w:r w:rsidR="00351A0A" w:rsidRPr="0084142F">
        <w:rPr>
          <w:rFonts w:ascii="Arial" w:hAnsi="Arial" w:cs="Arial"/>
          <w:szCs w:val="24"/>
        </w:rPr>
        <w:t xml:space="preserve"> </w:t>
      </w:r>
    </w:p>
    <w:p w14:paraId="2951BC3C" w14:textId="5D823780"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D86992">
        <w:rPr>
          <w:rFonts w:ascii="Arial" w:hAnsi="Arial"/>
        </w:rPr>
        <w:t>CB3791HF</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0AC43CE1"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63E14030"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77777777"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Part B of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9965213" w14:textId="69E6DF74" w:rsidR="00655B34" w:rsidRPr="000141CC" w:rsidRDefault="00655B34" w:rsidP="00667902">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05BDEE48" w14:textId="1B9ACBE2" w:rsidR="00E9011B" w:rsidRDefault="00E9011B" w:rsidP="00E9011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667902">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4256E333" w14:textId="3C6C1659" w:rsidR="00E9011B" w:rsidRDefault="00E9011B" w:rsidP="00E9011B">
            <w:pPr>
              <w:pStyle w:val="NormalWeb"/>
              <w:rPr>
                <w:rFonts w:ascii="Arial" w:hAnsi="Arial" w:cs="Arial"/>
                <w:lang w:eastAsia="en-US"/>
              </w:rPr>
            </w:pP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24BFB747"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638C19BF" w:rsidR="00E9011B" w:rsidRDefault="00E9011B" w:rsidP="00E9011B">
            <w:pPr>
              <w:pStyle w:val="BodyText"/>
              <w:rPr>
                <w:rFonts w:ascii="Arial" w:hAnsi="Arial" w:cs="Arial"/>
                <w:color w:val="FF0000"/>
                <w:szCs w:val="24"/>
              </w:rPr>
            </w:pPr>
            <w:r w:rsidRPr="00EB3C78">
              <w:rPr>
                <w:rFonts w:ascii="Arial" w:hAnsi="Arial" w:cs="Arial"/>
                <w:color w:val="auto"/>
                <w:szCs w:val="24"/>
              </w:rPr>
              <w:t xml:space="preserve">The </w:t>
            </w:r>
            <w:r w:rsidRPr="005473A9">
              <w:rPr>
                <w:rFonts w:ascii="Arial" w:hAnsi="Arial" w:cs="Arial"/>
                <w:color w:val="auto"/>
                <w:szCs w:val="24"/>
              </w:rPr>
              <w:t xml:space="preserve">operator </w:t>
            </w:r>
            <w:r w:rsidR="00EB3C78" w:rsidRPr="005473A9">
              <w:rPr>
                <w:rFonts w:ascii="Arial" w:hAnsi="Arial" w:cs="Arial"/>
                <w:color w:val="auto"/>
                <w:szCs w:val="24"/>
              </w:rPr>
              <w:t>has registered with and agreed scheme</w:t>
            </w:r>
            <w:r w:rsidR="00EB3C78">
              <w:rPr>
                <w:rFonts w:ascii="Arial" w:hAnsi="Arial" w:cs="Arial"/>
                <w:color w:val="FF0000"/>
                <w:szCs w:val="24"/>
              </w:rPr>
              <w:t xml:space="preserve"> </w:t>
            </w:r>
            <w:r w:rsidR="00EB3C78" w:rsidRPr="005473A9">
              <w:rPr>
                <w:rFonts w:ascii="Arial" w:hAnsi="Arial" w:cs="Arial"/>
                <w:color w:val="auto"/>
                <w:szCs w:val="24"/>
              </w:rPr>
              <w:t>- WAMITAB</w:t>
            </w:r>
            <w:r w:rsidRPr="000141CC">
              <w:rPr>
                <w:rFonts w:ascii="Arial" w:hAnsi="Arial" w:cs="Arial"/>
                <w:color w:val="FF0000"/>
                <w:szCs w:val="24"/>
              </w:rPr>
              <w:t xml:space="preserve"> </w:t>
            </w:r>
          </w:p>
          <w:p w14:paraId="247920B0" w14:textId="55E7CDC9" w:rsidR="00EB3C78" w:rsidRDefault="00EB3C78" w:rsidP="00E9011B">
            <w:pPr>
              <w:pStyle w:val="BodyText"/>
              <w:rPr>
                <w:rFonts w:ascii="Arial" w:hAnsi="Arial" w:cs="Arial"/>
                <w:color w:val="FF0000"/>
                <w:szCs w:val="24"/>
              </w:rPr>
            </w:pPr>
          </w:p>
          <w:p w14:paraId="38CE8DA8" w14:textId="75F00B34" w:rsidR="00EB3C78" w:rsidRPr="005473A9" w:rsidRDefault="00EB3C78" w:rsidP="00E9011B">
            <w:pPr>
              <w:pStyle w:val="BodyText"/>
              <w:rPr>
                <w:rFonts w:ascii="Arial" w:hAnsi="Arial" w:cs="Arial"/>
                <w:color w:val="auto"/>
                <w:szCs w:val="24"/>
              </w:rPr>
            </w:pPr>
            <w:r w:rsidRPr="005473A9">
              <w:rPr>
                <w:rFonts w:ascii="Arial" w:hAnsi="Arial" w:cs="Arial"/>
                <w:color w:val="auto"/>
                <w:szCs w:val="24"/>
              </w:rPr>
              <w:t>Nia Jones – Candidate No 16268</w:t>
            </w:r>
          </w:p>
          <w:p w14:paraId="14EAC201" w14:textId="209D8D1E" w:rsidR="00EB3C78" w:rsidRPr="005473A9" w:rsidRDefault="00EB3C78" w:rsidP="00E9011B">
            <w:pPr>
              <w:pStyle w:val="BodyText"/>
              <w:rPr>
                <w:rFonts w:ascii="Arial" w:hAnsi="Arial" w:cs="Arial"/>
                <w:color w:val="auto"/>
                <w:szCs w:val="24"/>
              </w:rPr>
            </w:pPr>
            <w:r w:rsidRPr="005473A9">
              <w:rPr>
                <w:rFonts w:ascii="Arial" w:hAnsi="Arial" w:cs="Arial"/>
                <w:color w:val="auto"/>
                <w:szCs w:val="24"/>
              </w:rPr>
              <w:t xml:space="preserve">Date of registration – 20/09/2022 </w:t>
            </w:r>
            <w:r w:rsidR="005473A9">
              <w:rPr>
                <w:rFonts w:ascii="Arial" w:hAnsi="Arial" w:cs="Arial"/>
                <w:color w:val="auto"/>
                <w:szCs w:val="24"/>
              </w:rPr>
              <w:t>(</w:t>
            </w:r>
            <w:r w:rsidRPr="005473A9">
              <w:rPr>
                <w:rFonts w:ascii="Arial" w:hAnsi="Arial" w:cs="Arial"/>
                <w:color w:val="auto"/>
                <w:szCs w:val="24"/>
              </w:rPr>
              <w:t>valid until 20/09/2024</w:t>
            </w:r>
            <w:r w:rsidR="005473A9">
              <w:rPr>
                <w:rFonts w:ascii="Arial" w:hAnsi="Arial" w:cs="Arial"/>
                <w:color w:val="auto"/>
                <w:szCs w:val="24"/>
              </w:rPr>
              <w:t>)</w:t>
            </w:r>
          </w:p>
          <w:p w14:paraId="551902A9" w14:textId="10B3671D" w:rsidR="00EB3C78" w:rsidRPr="005473A9" w:rsidRDefault="00EB3C78" w:rsidP="00E9011B">
            <w:pPr>
              <w:pStyle w:val="BodyText"/>
              <w:rPr>
                <w:rFonts w:ascii="Arial" w:hAnsi="Arial" w:cs="Arial"/>
                <w:color w:val="auto"/>
                <w:szCs w:val="24"/>
              </w:rPr>
            </w:pPr>
            <w:r w:rsidRPr="005473A9">
              <w:rPr>
                <w:rFonts w:ascii="Arial" w:hAnsi="Arial" w:cs="Arial"/>
                <w:color w:val="auto"/>
                <w:szCs w:val="24"/>
              </w:rPr>
              <w:t xml:space="preserve">Qualification award – MROC10A </w:t>
            </w:r>
            <w:r w:rsidR="005473A9" w:rsidRPr="005473A9">
              <w:rPr>
                <w:rFonts w:ascii="Arial" w:hAnsi="Arial" w:cs="Arial"/>
                <w:color w:val="auto"/>
                <w:szCs w:val="24"/>
              </w:rPr>
              <w:t xml:space="preserve">Mobile plant for land spreading (land treatment resulting in benefit) (OCS20) </w:t>
            </w:r>
            <w:r w:rsidR="005473A9">
              <w:rPr>
                <w:rFonts w:ascii="Arial" w:hAnsi="Arial" w:cs="Arial"/>
                <w:color w:val="auto"/>
                <w:szCs w:val="24"/>
              </w:rPr>
              <w:t xml:space="preserve">This Primary Competence </w:t>
            </w:r>
            <w:r w:rsidR="005473A9" w:rsidRPr="005473A9">
              <w:rPr>
                <w:rFonts w:ascii="Arial" w:hAnsi="Arial" w:cs="Arial"/>
                <w:color w:val="auto"/>
                <w:szCs w:val="24"/>
              </w:rPr>
              <w:t>to be achieved within 4 weeks from permit issue</w:t>
            </w:r>
            <w:r w:rsidR="005B749C">
              <w:rPr>
                <w:rFonts w:ascii="Arial" w:hAnsi="Arial" w:cs="Arial"/>
                <w:color w:val="auto"/>
                <w:szCs w:val="24"/>
              </w:rPr>
              <w:t>.</w:t>
            </w:r>
          </w:p>
          <w:p w14:paraId="2951BC9A" w14:textId="0E303E53" w:rsidR="00E9011B" w:rsidRPr="000141CC" w:rsidRDefault="00E9011B" w:rsidP="00E9011B">
            <w:pPr>
              <w:rPr>
                <w:rFonts w:ascii="Arial" w:hAnsi="Arial" w:cs="Arial"/>
                <w:color w:val="FF00FF"/>
                <w:szCs w:val="24"/>
              </w:rPr>
            </w:pPr>
          </w:p>
          <w:p w14:paraId="2951BC9D" w14:textId="77777777" w:rsidR="00E9011B" w:rsidRPr="005473A9" w:rsidRDefault="00E9011B" w:rsidP="00E9011B">
            <w:pPr>
              <w:rPr>
                <w:rFonts w:ascii="Arial" w:hAnsi="Arial" w:cs="Arial"/>
                <w:szCs w:val="24"/>
              </w:rPr>
            </w:pPr>
            <w:bookmarkStart w:id="0" w:name="OLE_LINK1"/>
            <w:bookmarkStart w:id="1" w:name="OLE_LINK2"/>
            <w:r w:rsidRPr="005473A9">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 xml:space="preserve">Relevant </w:t>
            </w:r>
            <w:r w:rsidRPr="000141CC">
              <w:rPr>
                <w:rFonts w:ascii="Arial" w:hAnsi="Arial" w:cs="Arial"/>
                <w:szCs w:val="24"/>
              </w:rPr>
              <w:lastRenderedPageBreak/>
              <w:t>Convictions</w:t>
            </w:r>
          </w:p>
          <w:p w14:paraId="2951BCA2" w14:textId="3950FA16" w:rsidR="00E9011B" w:rsidRPr="000141CC" w:rsidRDefault="00E9011B" w:rsidP="00E9011B">
            <w:pPr>
              <w:rPr>
                <w:rFonts w:ascii="Arial" w:hAnsi="Arial" w:cs="Arial"/>
                <w:color w:val="FF00FF"/>
                <w:szCs w:val="24"/>
              </w:rPr>
            </w:pPr>
          </w:p>
        </w:tc>
        <w:tc>
          <w:tcPr>
            <w:tcW w:w="6096" w:type="dxa"/>
          </w:tcPr>
          <w:p w14:paraId="2951BCA3" w14:textId="432CEC6B" w:rsidR="00E9011B" w:rsidRPr="00667902" w:rsidRDefault="00E9011B" w:rsidP="00E9011B">
            <w:pPr>
              <w:rPr>
                <w:rFonts w:ascii="Arial" w:hAnsi="Arial" w:cs="Arial"/>
                <w:szCs w:val="24"/>
              </w:rPr>
            </w:pPr>
            <w:r w:rsidRPr="00667902">
              <w:rPr>
                <w:rFonts w:ascii="Arial" w:hAnsi="Arial" w:cs="Arial"/>
                <w:szCs w:val="24"/>
              </w:rPr>
              <w:lastRenderedPageBreak/>
              <w:t xml:space="preserve">Our Enforcement Database has been checked to </w:t>
            </w:r>
            <w:r w:rsidRPr="00667902">
              <w:rPr>
                <w:rFonts w:ascii="Arial" w:hAnsi="Arial" w:cs="Arial"/>
                <w:szCs w:val="24"/>
              </w:rPr>
              <w:lastRenderedPageBreak/>
              <w:t xml:space="preserve">ensure that all relevant convictions have been declared.  </w:t>
            </w:r>
          </w:p>
          <w:p w14:paraId="2951BCA4" w14:textId="77777777" w:rsidR="00E9011B" w:rsidRPr="00667902" w:rsidRDefault="00E9011B" w:rsidP="00E9011B">
            <w:pPr>
              <w:rPr>
                <w:rFonts w:ascii="Arial" w:hAnsi="Arial" w:cs="Arial"/>
                <w:szCs w:val="24"/>
              </w:rPr>
            </w:pPr>
          </w:p>
          <w:p w14:paraId="2951BCA5" w14:textId="77777777" w:rsidR="00E9011B" w:rsidRPr="00667902" w:rsidRDefault="00E9011B" w:rsidP="00E9011B">
            <w:pPr>
              <w:rPr>
                <w:rFonts w:ascii="Arial" w:hAnsi="Arial" w:cs="Arial"/>
                <w:szCs w:val="24"/>
              </w:rPr>
            </w:pPr>
            <w:r w:rsidRPr="00667902">
              <w:rPr>
                <w:rFonts w:ascii="Arial" w:hAnsi="Arial" w:cs="Arial"/>
                <w:szCs w:val="24"/>
              </w:rPr>
              <w:t xml:space="preserve">No relevant convictions were found. </w:t>
            </w:r>
          </w:p>
          <w:p w14:paraId="30D4C609" w14:textId="77777777" w:rsidR="00667902" w:rsidRPr="00667902" w:rsidRDefault="00667902" w:rsidP="00E9011B">
            <w:pPr>
              <w:rPr>
                <w:rFonts w:ascii="Arial" w:hAnsi="Arial" w:cs="Arial"/>
                <w:szCs w:val="24"/>
              </w:rPr>
            </w:pPr>
          </w:p>
          <w:p w14:paraId="2951BCA9" w14:textId="77777777" w:rsidR="00E9011B" w:rsidRPr="00667902" w:rsidRDefault="00E9011B" w:rsidP="00E9011B">
            <w:pPr>
              <w:rPr>
                <w:rFonts w:ascii="Arial" w:hAnsi="Arial" w:cs="Arial"/>
                <w:szCs w:val="24"/>
              </w:rPr>
            </w:pPr>
            <w:r w:rsidRPr="00667902">
              <w:rPr>
                <w:rFonts w:ascii="Arial" w:hAnsi="Arial" w:cs="Arial"/>
                <w:szCs w:val="24"/>
              </w:rPr>
              <w:t>The operator satisfies the criteria in RGN 5 on Operator Competence.</w:t>
            </w:r>
          </w:p>
          <w:p w14:paraId="2951BCAA" w14:textId="77777777" w:rsidR="00E9011B" w:rsidRPr="00667902" w:rsidRDefault="00E9011B" w:rsidP="00E9011B">
            <w:pPr>
              <w:rPr>
                <w:rFonts w:ascii="Arial" w:hAnsi="Arial" w:cs="Arial"/>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7296F847"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C9" w14:textId="74505E2E" w:rsidR="00C44B7E" w:rsidRDefault="00C44B7E" w:rsidP="0084142F">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473A9"/>
    <w:rsid w:val="00557EBA"/>
    <w:rsid w:val="00562DD8"/>
    <w:rsid w:val="005761B2"/>
    <w:rsid w:val="00591E64"/>
    <w:rsid w:val="005B749C"/>
    <w:rsid w:val="005D0E13"/>
    <w:rsid w:val="005F5552"/>
    <w:rsid w:val="00605429"/>
    <w:rsid w:val="00614A77"/>
    <w:rsid w:val="00614B94"/>
    <w:rsid w:val="006239DC"/>
    <w:rsid w:val="00631CDF"/>
    <w:rsid w:val="0063744F"/>
    <w:rsid w:val="00640584"/>
    <w:rsid w:val="00641913"/>
    <w:rsid w:val="00645CCF"/>
    <w:rsid w:val="00646BEE"/>
    <w:rsid w:val="00655B34"/>
    <w:rsid w:val="00667902"/>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4142F"/>
    <w:rsid w:val="008642DA"/>
    <w:rsid w:val="008743F4"/>
    <w:rsid w:val="00882814"/>
    <w:rsid w:val="008828A9"/>
    <w:rsid w:val="00887285"/>
    <w:rsid w:val="00891B84"/>
    <w:rsid w:val="00892797"/>
    <w:rsid w:val="008A1FB1"/>
    <w:rsid w:val="008A5C1D"/>
    <w:rsid w:val="008B5D72"/>
    <w:rsid w:val="008C0D1B"/>
    <w:rsid w:val="008D0A1D"/>
    <w:rsid w:val="008D1489"/>
    <w:rsid w:val="008D2C13"/>
    <w:rsid w:val="008D465D"/>
    <w:rsid w:val="008D78F4"/>
    <w:rsid w:val="008E0382"/>
    <w:rsid w:val="008E03A3"/>
    <w:rsid w:val="008F67ED"/>
    <w:rsid w:val="009027F9"/>
    <w:rsid w:val="009101C4"/>
    <w:rsid w:val="009277B2"/>
    <w:rsid w:val="00930ABE"/>
    <w:rsid w:val="0093370A"/>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86992"/>
    <w:rsid w:val="00DB0BF1"/>
    <w:rsid w:val="00DB0FFA"/>
    <w:rsid w:val="00DB74B1"/>
    <w:rsid w:val="00DC16D7"/>
    <w:rsid w:val="00DC28B8"/>
    <w:rsid w:val="00DE09DD"/>
    <w:rsid w:val="00DE632F"/>
    <w:rsid w:val="00E16B33"/>
    <w:rsid w:val="00E17C4B"/>
    <w:rsid w:val="00E200DC"/>
    <w:rsid w:val="00E450D5"/>
    <w:rsid w:val="00E512FF"/>
    <w:rsid w:val="00E531A3"/>
    <w:rsid w:val="00E71881"/>
    <w:rsid w:val="00E723B6"/>
    <w:rsid w:val="00E9011B"/>
    <w:rsid w:val="00EA3AB8"/>
    <w:rsid w:val="00EA4DEE"/>
    <w:rsid w:val="00EB010F"/>
    <w:rsid w:val="00EB3C78"/>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D75D1"/>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REGU-204-2746253</_dlc_DocId>
    <_dlc_DocIdUrl xmlns="9be56660-2c31-41ef-bc00-23e72f632f2a">
      <Url>https://cyfoethnaturiolcymru.sharepoint.com/teams/Regulatory/Permitting/_layouts/15/DocIdRedir.aspx?ID=REGU-204-2746253</Url>
      <Description>REGU-204-2746253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Cookes Industrial Estate, Penrhyndeudraeth, LL48 6LT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2022-11-10T00:00:00+00:00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Gwynedd Environmental Waste Services Limited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857102-C645-432A-A724-CD765A171E1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3.xml><?xml version="1.0" encoding="utf-8"?>
<ds:datastoreItem xmlns:ds="http://schemas.openxmlformats.org/officeDocument/2006/customXml" ds:itemID="{F19539FA-EA9D-4D9D-A34F-14C3F808AFAE}">
  <ds:schemaRefs>
    <ds:schemaRef ds:uri="http://schemas.microsoft.com/sharepoint/v3/contenttype/forms"/>
  </ds:schemaRefs>
</ds:datastoreItem>
</file>

<file path=customXml/itemProps4.xml><?xml version="1.0" encoding="utf-8"?>
<ds:datastoreItem xmlns:ds="http://schemas.openxmlformats.org/officeDocument/2006/customXml" ds:itemID="{CCED91BD-C252-4EAB-AFD2-D407B3E80C98}">
  <ds:schemaRefs>
    <ds:schemaRef ds:uri="http://schemas.microsoft.com/sharepoint/events"/>
  </ds:schemaRefs>
</ds:datastoreItem>
</file>

<file path=customXml/itemProps5.xml><?xml version="1.0" encoding="utf-8"?>
<ds:datastoreItem xmlns:ds="http://schemas.openxmlformats.org/officeDocument/2006/customXml" ds:itemID="{9F376CAB-832C-4BB0-9ACA-C3A0CBEC0566}"/>
</file>

<file path=customXml/itemProps6.xml><?xml version="1.0" encoding="utf-8"?>
<ds:datastoreItem xmlns:ds="http://schemas.openxmlformats.org/officeDocument/2006/customXml" ds:itemID="{F68A7C70-8F19-4D18-96ED-A30BC43EDF96}"/>
</file>

<file path=docProps/app.xml><?xml version="1.0" encoding="utf-8"?>
<Properties xmlns="http://schemas.openxmlformats.org/officeDocument/2006/extended-properties" xmlns:vt="http://schemas.openxmlformats.org/officeDocument/2006/docPropsVTypes">
  <Template>Normal</Template>
  <TotalTime>0</TotalTime>
  <Pages>3</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Nadine Jones</dc:creator>
  <cp:keywords>23308SD93, 233 08 SD93, 233-08-SD93</cp:keywords>
  <dc:description>233_08_SD93, Version 3_x000d_
Issue date: 19/07/2011</dc:description>
  <cp:lastModifiedBy>Bryan Burn</cp:lastModifiedBy>
  <cp:revision>2</cp:revision>
  <cp:lastPrinted>2010-03-19T12:06:00Z</cp:lastPrinted>
  <dcterms:created xsi:type="dcterms:W3CDTF">2022-11-10T14:58:00Z</dcterms:created>
  <dcterms:modified xsi:type="dcterms:W3CDTF">2022-11-10T14:58:00Z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026b1450-6be7-44a1-ad12-ffac3157bfbb</vt:lpwstr>
  </property>
  <property fmtid="{D5CDD505-2E9C-101B-9397-08002B2CF9AE}" pid="5" name="MediaServiceImageTags">
    <vt:lpwstr/>
  </property>
</Properties>
</file>