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>‘Applying the Countryside and Rights of Way (</w:t>
            </w:r>
            <w:proofErr w:type="spellStart"/>
            <w:r w:rsidR="00207736" w:rsidRPr="00207736">
              <w:rPr>
                <w:sz w:val="18"/>
                <w:szCs w:val="18"/>
              </w:rPr>
              <w:t>CRoW</w:t>
            </w:r>
            <w:proofErr w:type="spellEnd"/>
            <w:r w:rsidR="00207736"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64BE506F" w:rsidR="008520A0" w:rsidRPr="00475E45" w:rsidRDefault="0052708C" w:rsidP="00EC367F">
            <w:pPr>
              <w:pStyle w:val="Style3"/>
            </w:pPr>
            <w:r>
              <w:t>Mid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10DADE69" w14:textId="0A9018B1" w:rsidR="00103196" w:rsidRDefault="00E441DF" w:rsidP="00EC367F">
            <w:pPr>
              <w:pStyle w:val="Style3"/>
            </w:pPr>
            <w:proofErr w:type="spellStart"/>
            <w:r>
              <w:t>Aberarth</w:t>
            </w:r>
            <w:proofErr w:type="spellEnd"/>
            <w:r>
              <w:t xml:space="preserve"> </w:t>
            </w:r>
            <w:proofErr w:type="spellStart"/>
            <w:r>
              <w:t>Carreg</w:t>
            </w:r>
            <w:proofErr w:type="spellEnd"/>
            <w:r>
              <w:t xml:space="preserve"> </w:t>
            </w:r>
            <w:proofErr w:type="spellStart"/>
            <w:r>
              <w:t>Wylan</w:t>
            </w:r>
            <w:proofErr w:type="spellEnd"/>
            <w:r w:rsidR="00103196">
              <w:t xml:space="preserve"> SSSI</w:t>
            </w:r>
            <w:r>
              <w:t xml:space="preserve"> </w:t>
            </w:r>
          </w:p>
          <w:p w14:paraId="508804AA" w14:textId="550FE27D" w:rsidR="008520A0" w:rsidRPr="00475E45" w:rsidRDefault="00CD388C" w:rsidP="00103196">
            <w:pPr>
              <w:pStyle w:val="Style3"/>
            </w:pPr>
            <w:proofErr w:type="spellStart"/>
            <w:r>
              <w:t>Caeau</w:t>
            </w:r>
            <w:proofErr w:type="spellEnd"/>
            <w:r>
              <w:t xml:space="preserve"> </w:t>
            </w:r>
            <w:proofErr w:type="spellStart"/>
            <w:r>
              <w:t>Crug</w:t>
            </w:r>
            <w:proofErr w:type="spellEnd"/>
            <w:r>
              <w:t xml:space="preserve"> </w:t>
            </w:r>
            <w:proofErr w:type="spellStart"/>
            <w:r>
              <w:t>Bychan</w:t>
            </w:r>
            <w:proofErr w:type="spellEnd"/>
            <w:r>
              <w:t xml:space="preserve">, Ty </w:t>
            </w:r>
            <w:proofErr w:type="spellStart"/>
            <w:r>
              <w:t>Gwym</w:t>
            </w:r>
            <w:proofErr w:type="spellEnd"/>
            <w:r>
              <w:t xml:space="preserve"> </w:t>
            </w:r>
            <w:r w:rsidR="00BA4755">
              <w:t xml:space="preserve">a Llwyn </w:t>
            </w:r>
            <w:proofErr w:type="spellStart"/>
            <w:r w:rsidR="00BA4755">
              <w:t>Ysgaw</w:t>
            </w:r>
            <w:proofErr w:type="spellEnd"/>
            <w:r w:rsidR="00BA4755">
              <w:t xml:space="preserve"> </w:t>
            </w:r>
            <w:r w:rsidR="00103196">
              <w:t>SSSI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244D2173" w:rsidR="008520A0" w:rsidRPr="00475E45" w:rsidRDefault="008F1AA3" w:rsidP="0041126B">
            <w:pPr>
              <w:pStyle w:val="Style3"/>
              <w:rPr>
                <w:i/>
                <w:color w:val="FF00FF"/>
              </w:rPr>
            </w:pPr>
            <w:proofErr w:type="spellStart"/>
            <w:r w:rsidRPr="00872F3A">
              <w:rPr>
                <w:iCs/>
              </w:rPr>
              <w:t>Landspreading</w:t>
            </w:r>
            <w:proofErr w:type="spellEnd"/>
            <w:r w:rsidRPr="00872F3A">
              <w:rPr>
                <w:iCs/>
              </w:rPr>
              <w:t xml:space="preserve"> deployment under SR2010no4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74588140" w:rsidR="008520A0" w:rsidRPr="00475E45" w:rsidRDefault="00A82721" w:rsidP="00EC367F">
            <w:pPr>
              <w:pStyle w:val="Style3"/>
            </w:pPr>
            <w:r>
              <w:t>31/10/22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029B315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01047379" w:rsidR="008520A0" w:rsidRPr="00501D10" w:rsidRDefault="008F1AA3" w:rsidP="00EC367F">
            <w:pPr>
              <w:pStyle w:val="Style3"/>
              <w:rPr>
                <w:color w:val="FF0000"/>
              </w:rPr>
            </w:pPr>
            <w:r w:rsidRPr="00226DC9">
              <w:t xml:space="preserve">n/a saved for info only 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1A22640F" w:rsidR="008520A0" w:rsidRPr="00475E45" w:rsidRDefault="006B7543" w:rsidP="00EC367F">
            <w:pPr>
              <w:pStyle w:val="Style3"/>
              <w:rPr>
                <w:color w:val="0000FF"/>
              </w:rPr>
            </w:pPr>
            <w:r w:rsidRPr="006B7543">
              <w:t>PAN-019422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2D4AC1C2" w14:textId="77777777" w:rsidR="00566BF3" w:rsidRDefault="00566BF3" w:rsidP="00566BF3">
            <w:pPr>
              <w:pStyle w:val="Style3"/>
            </w:pPr>
            <w:r>
              <w:t>Farm location: SN 18094 50342</w:t>
            </w:r>
          </w:p>
          <w:p w14:paraId="27F80186" w14:textId="77777777" w:rsidR="00566BF3" w:rsidRDefault="00566BF3" w:rsidP="00566BF3">
            <w:pPr>
              <w:pStyle w:val="Style3"/>
            </w:pPr>
          </w:p>
          <w:p w14:paraId="705F478B" w14:textId="77777777" w:rsidR="00566BF3" w:rsidRDefault="00566BF3" w:rsidP="00566BF3">
            <w:pPr>
              <w:pStyle w:val="Style3"/>
            </w:pPr>
            <w:r>
              <w:t>Fields:</w:t>
            </w:r>
          </w:p>
          <w:p w14:paraId="1248A5D8" w14:textId="77777777" w:rsidR="00566BF3" w:rsidRDefault="00566BF3" w:rsidP="00566BF3">
            <w:pPr>
              <w:pStyle w:val="Style3"/>
            </w:pPr>
            <w:proofErr w:type="spellStart"/>
            <w:r>
              <w:t>Hafod</w:t>
            </w:r>
            <w:proofErr w:type="spellEnd"/>
            <w:r>
              <w:t xml:space="preserve"> Farm</w:t>
            </w:r>
          </w:p>
          <w:p w14:paraId="080F1D2C" w14:textId="77777777" w:rsidR="00566BF3" w:rsidRDefault="00566BF3" w:rsidP="00566BF3">
            <w:pPr>
              <w:pStyle w:val="Style3"/>
            </w:pPr>
            <w:proofErr w:type="spellStart"/>
            <w:r>
              <w:t>Tyriet</w:t>
            </w:r>
            <w:proofErr w:type="spellEnd"/>
            <w:r>
              <w:t xml:space="preserve"> 1                SN 18066 50822</w:t>
            </w:r>
          </w:p>
          <w:p w14:paraId="46DEE252" w14:textId="77777777" w:rsidR="00566BF3" w:rsidRDefault="00566BF3" w:rsidP="00566BF3">
            <w:pPr>
              <w:pStyle w:val="Style3"/>
            </w:pPr>
            <w:proofErr w:type="spellStart"/>
            <w:r>
              <w:t>Tyriet</w:t>
            </w:r>
            <w:proofErr w:type="spellEnd"/>
            <w:r>
              <w:t xml:space="preserve"> 2                SN 18005 50957</w:t>
            </w:r>
          </w:p>
          <w:p w14:paraId="6F9D4C9C" w14:textId="77777777" w:rsidR="00566BF3" w:rsidRDefault="00566BF3" w:rsidP="00566BF3">
            <w:pPr>
              <w:pStyle w:val="Style3"/>
            </w:pPr>
            <w:proofErr w:type="spellStart"/>
            <w:r>
              <w:t>Tyriet</w:t>
            </w:r>
            <w:proofErr w:type="spellEnd"/>
            <w:r>
              <w:t xml:space="preserve"> 3                SN 17876 50863</w:t>
            </w:r>
          </w:p>
          <w:p w14:paraId="07D2F0F7" w14:textId="77777777" w:rsidR="00566BF3" w:rsidRDefault="00566BF3" w:rsidP="00566BF3">
            <w:pPr>
              <w:pStyle w:val="Style3"/>
            </w:pPr>
            <w:proofErr w:type="spellStart"/>
            <w:r>
              <w:t>Crug</w:t>
            </w:r>
            <w:proofErr w:type="spellEnd"/>
            <w:r>
              <w:t xml:space="preserve"> Farm 8295  SN 16822 50937</w:t>
            </w:r>
          </w:p>
          <w:p w14:paraId="4272F3DF" w14:textId="77777777" w:rsidR="00566BF3" w:rsidRDefault="00566BF3" w:rsidP="00566BF3">
            <w:pPr>
              <w:pStyle w:val="Style3"/>
            </w:pPr>
            <w:proofErr w:type="spellStart"/>
            <w:r>
              <w:t>Crug</w:t>
            </w:r>
            <w:proofErr w:type="spellEnd"/>
            <w:r>
              <w:t xml:space="preserve"> Farm 1594  SN 17135 50953</w:t>
            </w:r>
          </w:p>
          <w:p w14:paraId="4F027812" w14:textId="77777777" w:rsidR="00566BF3" w:rsidRDefault="00566BF3" w:rsidP="00566BF3">
            <w:pPr>
              <w:pStyle w:val="Style3"/>
            </w:pPr>
            <w:proofErr w:type="spellStart"/>
            <w:r>
              <w:t>Crug</w:t>
            </w:r>
            <w:proofErr w:type="spellEnd"/>
            <w:r>
              <w:t xml:space="preserve"> Farm 2312  SN 17239 51116</w:t>
            </w:r>
          </w:p>
          <w:p w14:paraId="2CC51E03" w14:textId="77777777" w:rsidR="00566BF3" w:rsidRDefault="00566BF3" w:rsidP="00566BF3">
            <w:pPr>
              <w:pStyle w:val="Style3"/>
            </w:pPr>
            <w:proofErr w:type="spellStart"/>
            <w:r>
              <w:t>Crug</w:t>
            </w:r>
            <w:proofErr w:type="spellEnd"/>
            <w:r>
              <w:t xml:space="preserve"> Farm 3498  SN 17351 50971</w:t>
            </w:r>
          </w:p>
          <w:p w14:paraId="211D19E8" w14:textId="77777777" w:rsidR="00566BF3" w:rsidRDefault="00566BF3" w:rsidP="00566BF3">
            <w:pPr>
              <w:pStyle w:val="Style3"/>
            </w:pPr>
            <w:proofErr w:type="spellStart"/>
            <w:r>
              <w:t>Crug</w:t>
            </w:r>
            <w:proofErr w:type="spellEnd"/>
            <w:r>
              <w:t xml:space="preserve"> Farm 4526  SN 17453 51260</w:t>
            </w:r>
          </w:p>
          <w:p w14:paraId="74779153" w14:textId="77777777" w:rsidR="00566BF3" w:rsidRDefault="00566BF3" w:rsidP="00566BF3">
            <w:pPr>
              <w:pStyle w:val="Style3"/>
            </w:pPr>
            <w:proofErr w:type="spellStart"/>
            <w:r>
              <w:t>Crug</w:t>
            </w:r>
            <w:proofErr w:type="spellEnd"/>
            <w:r>
              <w:t xml:space="preserve"> Farm 5412  SN 17542 51112</w:t>
            </w:r>
          </w:p>
          <w:p w14:paraId="2A0F1843" w14:textId="77777777" w:rsidR="00566BF3" w:rsidRDefault="00566BF3" w:rsidP="00566BF3">
            <w:pPr>
              <w:pStyle w:val="Style3"/>
            </w:pPr>
            <w:proofErr w:type="spellStart"/>
            <w:r>
              <w:t>Crug</w:t>
            </w:r>
            <w:proofErr w:type="spellEnd"/>
            <w:r>
              <w:t xml:space="preserve"> Farm 5994  SN 17607 50931</w:t>
            </w:r>
          </w:p>
          <w:p w14:paraId="2022869A" w14:textId="77777777" w:rsidR="00566BF3" w:rsidRDefault="00566BF3" w:rsidP="00566BF3">
            <w:pPr>
              <w:pStyle w:val="Style3"/>
            </w:pPr>
            <w:proofErr w:type="spellStart"/>
            <w:r>
              <w:t>Crug</w:t>
            </w:r>
            <w:proofErr w:type="spellEnd"/>
            <w:r>
              <w:t xml:space="preserve"> Farm 7025  SN 17697 51249</w:t>
            </w:r>
          </w:p>
          <w:p w14:paraId="679287A0" w14:textId="77777777" w:rsidR="00566BF3" w:rsidRDefault="00566BF3" w:rsidP="00566BF3">
            <w:pPr>
              <w:pStyle w:val="Style3"/>
            </w:pPr>
          </w:p>
          <w:p w14:paraId="508804B9" w14:textId="04A5DFF8" w:rsidR="008520A0" w:rsidRPr="00CA05AC" w:rsidRDefault="008520A0" w:rsidP="00566BF3">
            <w:pPr>
              <w:pStyle w:val="Style3"/>
            </w:pP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508804BD" w14:textId="6E95831F" w:rsidR="004723DA" w:rsidRPr="00C53E5A" w:rsidRDefault="00D85F27" w:rsidP="00EC367F">
            <w:pPr>
              <w:pStyle w:val="Style3"/>
              <w:rPr>
                <w:iCs/>
              </w:rPr>
            </w:pPr>
            <w:r w:rsidRPr="00D85F27">
              <w:rPr>
                <w:iCs/>
              </w:rPr>
              <w:t xml:space="preserve">Application to spread dairy wastes, EWC code 02 05 02 originating from Dairy Partners, </w:t>
            </w:r>
            <w:proofErr w:type="spellStart"/>
            <w:r w:rsidRPr="00D85F27">
              <w:rPr>
                <w:iCs/>
              </w:rPr>
              <w:t>Volac</w:t>
            </w:r>
            <w:proofErr w:type="spellEnd"/>
            <w:r w:rsidRPr="00D85F27">
              <w:rPr>
                <w:iCs/>
              </w:rPr>
              <w:t xml:space="preserve"> and First Milk and spent wash from spirits distillation from </w:t>
            </w:r>
            <w:proofErr w:type="spellStart"/>
            <w:r w:rsidRPr="00D85F27">
              <w:rPr>
                <w:iCs/>
              </w:rPr>
              <w:t>Penderyn</w:t>
            </w:r>
            <w:proofErr w:type="spellEnd"/>
            <w:r w:rsidRPr="00D85F27">
              <w:rPr>
                <w:iCs/>
              </w:rPr>
              <w:t xml:space="preserve"> Distillery, 0</w:t>
            </w:r>
            <w:r>
              <w:rPr>
                <w:iCs/>
              </w:rPr>
              <w:t>2</w:t>
            </w:r>
            <w:r w:rsidRPr="00D85F27">
              <w:rPr>
                <w:iCs/>
              </w:rPr>
              <w:t xml:space="preserve"> 07 02 up to a maximum of</w:t>
            </w:r>
            <w:r w:rsidR="00BC23DE">
              <w:rPr>
                <w:iCs/>
              </w:rPr>
              <w:t xml:space="preserve"> 9900</w:t>
            </w:r>
            <w:r w:rsidRPr="00D85F27">
              <w:rPr>
                <w:iCs/>
              </w:rPr>
              <w:t xml:space="preserve"> tonnes over the fields at </w:t>
            </w:r>
            <w:proofErr w:type="spellStart"/>
            <w:r w:rsidRPr="00D85F27">
              <w:rPr>
                <w:iCs/>
              </w:rPr>
              <w:t>Hafod</w:t>
            </w:r>
            <w:proofErr w:type="spellEnd"/>
            <w:r w:rsidRPr="00D85F27">
              <w:rPr>
                <w:iCs/>
              </w:rPr>
              <w:t xml:space="preserve"> farm, referenced above.</w:t>
            </w:r>
            <w:r w:rsidR="00BC23DE">
              <w:rPr>
                <w:iCs/>
              </w:rPr>
              <w:br/>
            </w:r>
            <w:r w:rsidR="00BC23DE">
              <w:rPr>
                <w:iCs/>
              </w:rPr>
              <w:br/>
            </w:r>
            <w:r w:rsidR="00D51A99">
              <w:rPr>
                <w:iCs/>
              </w:rPr>
              <w:t xml:space="preserve">Fields </w:t>
            </w:r>
            <w:r w:rsidR="00F936BC">
              <w:rPr>
                <w:iCs/>
              </w:rPr>
              <w:t>1, 2, 3, 4, 5, 6, 7</w:t>
            </w:r>
            <w:r w:rsidR="00921F65">
              <w:rPr>
                <w:iCs/>
              </w:rPr>
              <w:t xml:space="preserve"> and 5994 are growing grass for silage and aftermath grazing. </w:t>
            </w:r>
            <w:r w:rsidR="00CA5FEE">
              <w:rPr>
                <w:iCs/>
              </w:rPr>
              <w:t>Fields 8295</w:t>
            </w:r>
            <w:r w:rsidR="00F51537">
              <w:rPr>
                <w:iCs/>
              </w:rPr>
              <w:t xml:space="preserve"> and 2312 are growing spring wheat.</w:t>
            </w:r>
            <w:r w:rsidR="00B20EA7">
              <w:rPr>
                <w:iCs/>
              </w:rPr>
              <w:t xml:space="preserve"> Fields 1594, </w:t>
            </w:r>
            <w:r w:rsidR="00221B9F">
              <w:rPr>
                <w:iCs/>
              </w:rPr>
              <w:t>3498, 4526, 5412, and 7025</w:t>
            </w:r>
            <w:r w:rsidR="00DB1D38">
              <w:rPr>
                <w:iCs/>
              </w:rPr>
              <w:t xml:space="preserve"> are growing forage maize. </w:t>
            </w:r>
            <w:r w:rsidR="00DB1D38">
              <w:rPr>
                <w:iCs/>
              </w:rPr>
              <w:br/>
            </w:r>
            <w:r w:rsidR="005A5E28">
              <w:rPr>
                <w:iCs/>
              </w:rPr>
              <w:br/>
              <w:t>The waste is in a liquid format</w:t>
            </w:r>
            <w:r w:rsidR="00B83D31">
              <w:rPr>
                <w:iCs/>
              </w:rPr>
              <w:t xml:space="preserve">. Waste will be applied using </w:t>
            </w:r>
            <w:r w:rsidR="009879E7">
              <w:rPr>
                <w:iCs/>
              </w:rPr>
              <w:t xml:space="preserve">a </w:t>
            </w:r>
            <w:r w:rsidR="009879E7" w:rsidRPr="00E14985">
              <w:rPr>
                <w:iCs/>
              </w:rPr>
              <w:t>trailing hose and dribble bar</w:t>
            </w:r>
            <w:r w:rsidR="009028DE" w:rsidRPr="00E14985">
              <w:rPr>
                <w:iCs/>
              </w:rPr>
              <w:t xml:space="preserve"> </w:t>
            </w:r>
            <w:r w:rsidR="004849E9" w:rsidRPr="00E14985">
              <w:rPr>
                <w:iCs/>
              </w:rPr>
              <w:t>then be incorporated or waste with be spread using a shallow slot injector.</w:t>
            </w:r>
            <w:r w:rsidR="004849E9">
              <w:rPr>
                <w:iCs/>
              </w:rPr>
              <w:t xml:space="preserve"> </w:t>
            </w:r>
            <w:r w:rsidR="00F51537">
              <w:rPr>
                <w:iCs/>
              </w:rPr>
              <w:t xml:space="preserve"> </w:t>
            </w:r>
            <w:r w:rsidR="00CF70CC">
              <w:rPr>
                <w:iCs/>
              </w:rPr>
              <w:t xml:space="preserve">Spreading will follow </w:t>
            </w:r>
            <w:proofErr w:type="spellStart"/>
            <w:r w:rsidR="00CF70CC">
              <w:rPr>
                <w:iCs/>
              </w:rPr>
              <w:t>CoGAP</w:t>
            </w:r>
            <w:proofErr w:type="spellEnd"/>
            <w:r w:rsidR="00CF70CC">
              <w:rPr>
                <w:iCs/>
              </w:rPr>
              <w:t xml:space="preserve"> and permit conditions. Wastes will</w:t>
            </w:r>
            <w:r w:rsidR="00802901">
              <w:rPr>
                <w:iCs/>
              </w:rPr>
              <w:t xml:space="preserve"> not be stored or spread in combination. </w:t>
            </w:r>
            <w:r w:rsidR="00A95B3A" w:rsidRPr="00A95B3A">
              <w:rPr>
                <w:iCs/>
              </w:rPr>
              <w:t>The maximum application rate for each field may be split into multiple applications and will not exceed 50t/ha in any one application to a field.</w:t>
            </w:r>
            <w:r w:rsidR="00932C82">
              <w:rPr>
                <w:iCs/>
              </w:rPr>
              <w:t xml:space="preserve"> Spreading</w:t>
            </w:r>
            <w:r w:rsidR="00213FF1">
              <w:rPr>
                <w:iCs/>
              </w:rPr>
              <w:t xml:space="preserve"> on cereal fields</w:t>
            </w:r>
            <w:r w:rsidR="00932C82">
              <w:rPr>
                <w:iCs/>
              </w:rPr>
              <w:t xml:space="preserve"> will take place</w:t>
            </w:r>
            <w:r w:rsidR="00213FF1">
              <w:rPr>
                <w:iCs/>
              </w:rPr>
              <w:t xml:space="preserve"> </w:t>
            </w:r>
            <w:r w:rsidR="0003013F">
              <w:rPr>
                <w:iCs/>
              </w:rPr>
              <w:t xml:space="preserve">in spring of 2023 prior to cultivation and planting. </w:t>
            </w:r>
            <w:r w:rsidR="00410748">
              <w:rPr>
                <w:iCs/>
              </w:rPr>
              <w:t>Grass silage fields will</w:t>
            </w:r>
            <w:r w:rsidR="006776C5">
              <w:rPr>
                <w:iCs/>
              </w:rPr>
              <w:t xml:space="preserve"> be spread in early spring and after silage cuts, spreading of these fields </w:t>
            </w:r>
            <w:r w:rsidR="00C53E5A">
              <w:rPr>
                <w:iCs/>
              </w:rPr>
              <w:t xml:space="preserve">may be spread into multiple applications. </w:t>
            </w:r>
            <w:r w:rsidR="00932C82">
              <w:rPr>
                <w:iCs/>
              </w:rPr>
              <w:t xml:space="preserve"> </w:t>
            </w: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1" w14:textId="20E76A50" w:rsidR="00965CAE" w:rsidRPr="00475E45" w:rsidRDefault="00C50BD5" w:rsidP="00F52889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5" w14:textId="22A33A37" w:rsidR="00965CAE" w:rsidRPr="00501D10" w:rsidRDefault="00C50BD5" w:rsidP="00F52889">
            <w:pPr>
              <w:pStyle w:val="Style3"/>
              <w:rPr>
                <w:color w:val="FF0000"/>
              </w:rPr>
            </w:pPr>
            <w:r w:rsidRPr="00475E45">
              <w:rPr>
                <w:bCs/>
              </w:rPr>
              <w:t>NO</w:t>
            </w:r>
            <w:r w:rsidR="00501D10"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77777777" w:rsidR="00311B3E" w:rsidRPr="00475E45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432E6C6C" w14:textId="77777777" w:rsidR="0016619B" w:rsidRPr="008276F7" w:rsidRDefault="00F52889" w:rsidP="0016619B">
            <w:pPr>
              <w:pStyle w:val="Style3"/>
            </w:pPr>
            <w:r>
              <w:rPr>
                <w:color w:val="0000FF"/>
              </w:rPr>
              <w:br/>
            </w:r>
            <w:proofErr w:type="spellStart"/>
            <w:r w:rsidR="0016619B" w:rsidRPr="008276F7">
              <w:rPr>
                <w:b/>
                <w:bCs/>
              </w:rPr>
              <w:t>Carreg</w:t>
            </w:r>
            <w:proofErr w:type="spellEnd"/>
            <w:r w:rsidR="0016619B" w:rsidRPr="008276F7">
              <w:rPr>
                <w:b/>
                <w:bCs/>
              </w:rPr>
              <w:t xml:space="preserve"> </w:t>
            </w:r>
            <w:proofErr w:type="spellStart"/>
            <w:r w:rsidR="0016619B" w:rsidRPr="008276F7">
              <w:rPr>
                <w:b/>
                <w:bCs/>
              </w:rPr>
              <w:t>Wylan</w:t>
            </w:r>
            <w:proofErr w:type="spellEnd"/>
            <w:r w:rsidR="0016619B" w:rsidRPr="008276F7">
              <w:rPr>
                <w:b/>
                <w:bCs/>
              </w:rPr>
              <w:t xml:space="preserve"> SSSI</w:t>
            </w:r>
            <w:r w:rsidR="0016619B" w:rsidRPr="008276F7">
              <w:t>:</w:t>
            </w:r>
          </w:p>
          <w:p w14:paraId="670250FC" w14:textId="77777777" w:rsidR="0016619B" w:rsidRPr="008276F7" w:rsidRDefault="0016619B" w:rsidP="0016619B">
            <w:pPr>
              <w:pStyle w:val="Style3"/>
              <w:numPr>
                <w:ilvl w:val="0"/>
                <w:numId w:val="16"/>
              </w:numPr>
            </w:pPr>
            <w:r w:rsidRPr="008276F7">
              <w:t>Cultivation, including ploughing, rotovating, harrowing and re-seeding.</w:t>
            </w:r>
          </w:p>
          <w:p w14:paraId="5EE9C703" w14:textId="77777777" w:rsidR="0016619B" w:rsidRPr="008276F7" w:rsidRDefault="0016619B" w:rsidP="0016619B">
            <w:pPr>
              <w:pStyle w:val="Style3"/>
              <w:numPr>
                <w:ilvl w:val="0"/>
                <w:numId w:val="16"/>
              </w:numPr>
            </w:pPr>
            <w:r w:rsidRPr="008276F7">
              <w:t>Mowing or cutting vegetation, the introduction of mowing or cutting and alterations to the mowing or cutting regime.</w:t>
            </w:r>
          </w:p>
          <w:p w14:paraId="49849468" w14:textId="77777777" w:rsidR="0016619B" w:rsidRPr="008276F7" w:rsidRDefault="0016619B" w:rsidP="0016619B">
            <w:pPr>
              <w:pStyle w:val="Style3"/>
              <w:numPr>
                <w:ilvl w:val="0"/>
                <w:numId w:val="15"/>
              </w:numPr>
              <w:rPr>
                <w:iCs/>
              </w:rPr>
            </w:pPr>
            <w:r w:rsidRPr="008276F7">
              <w:rPr>
                <w:iCs/>
              </w:rPr>
              <w:t>Application of manure, slurry, silage liquor, fertilisers and lime</w:t>
            </w:r>
          </w:p>
          <w:p w14:paraId="7E3E3D35" w14:textId="77777777" w:rsidR="0016619B" w:rsidRPr="008276F7" w:rsidRDefault="0016619B" w:rsidP="0016619B">
            <w:pPr>
              <w:pStyle w:val="Style3"/>
              <w:numPr>
                <w:ilvl w:val="0"/>
                <w:numId w:val="15"/>
              </w:numPr>
              <w:rPr>
                <w:i/>
              </w:rPr>
            </w:pPr>
            <w:r w:rsidRPr="008276F7">
              <w:rPr>
                <w:iCs/>
              </w:rPr>
              <w:t>Dumping, spreading or discharging of any materials</w:t>
            </w:r>
            <w:r w:rsidRPr="008276F7">
              <w:rPr>
                <w:i/>
              </w:rPr>
              <w:t>.</w:t>
            </w:r>
          </w:p>
          <w:p w14:paraId="34BF1BE2" w14:textId="77777777" w:rsidR="0016619B" w:rsidRPr="008276F7" w:rsidRDefault="0016619B" w:rsidP="0016619B">
            <w:pPr>
              <w:pStyle w:val="Style3"/>
              <w:rPr>
                <w:i/>
              </w:rPr>
            </w:pPr>
          </w:p>
          <w:p w14:paraId="229D69DF" w14:textId="77777777" w:rsidR="0016619B" w:rsidRPr="008276F7" w:rsidRDefault="0016619B" w:rsidP="0016619B">
            <w:pPr>
              <w:pStyle w:val="Style3"/>
              <w:rPr>
                <w:iCs/>
              </w:rPr>
            </w:pPr>
            <w:proofErr w:type="spellStart"/>
            <w:r w:rsidRPr="008276F7">
              <w:rPr>
                <w:b/>
                <w:bCs/>
                <w:iCs/>
              </w:rPr>
              <w:t>Caeau</w:t>
            </w:r>
            <w:proofErr w:type="spellEnd"/>
            <w:r w:rsidRPr="008276F7">
              <w:rPr>
                <w:b/>
                <w:bCs/>
                <w:iCs/>
              </w:rPr>
              <w:t xml:space="preserve"> </w:t>
            </w:r>
            <w:proofErr w:type="spellStart"/>
            <w:r w:rsidRPr="008276F7">
              <w:rPr>
                <w:b/>
                <w:bCs/>
                <w:iCs/>
              </w:rPr>
              <w:t>Crug</w:t>
            </w:r>
            <w:proofErr w:type="spellEnd"/>
            <w:r w:rsidRPr="008276F7">
              <w:rPr>
                <w:b/>
                <w:bCs/>
                <w:iCs/>
              </w:rPr>
              <w:t xml:space="preserve"> </w:t>
            </w:r>
            <w:proofErr w:type="spellStart"/>
            <w:r w:rsidRPr="008276F7">
              <w:rPr>
                <w:b/>
                <w:bCs/>
                <w:iCs/>
              </w:rPr>
              <w:t>Bychan</w:t>
            </w:r>
            <w:proofErr w:type="spellEnd"/>
            <w:r w:rsidRPr="008276F7">
              <w:rPr>
                <w:b/>
                <w:bCs/>
                <w:iCs/>
              </w:rPr>
              <w:t xml:space="preserve">, </w:t>
            </w:r>
            <w:proofErr w:type="spellStart"/>
            <w:r w:rsidRPr="008276F7">
              <w:rPr>
                <w:b/>
                <w:bCs/>
                <w:iCs/>
              </w:rPr>
              <w:t>Tŷ</w:t>
            </w:r>
            <w:proofErr w:type="spellEnd"/>
            <w:r w:rsidRPr="008276F7">
              <w:rPr>
                <w:b/>
                <w:bCs/>
                <w:iCs/>
              </w:rPr>
              <w:t xml:space="preserve"> Gwyn a Llwyn </w:t>
            </w:r>
            <w:proofErr w:type="spellStart"/>
            <w:r w:rsidRPr="008276F7">
              <w:rPr>
                <w:b/>
                <w:bCs/>
                <w:iCs/>
              </w:rPr>
              <w:t>Ysgaw</w:t>
            </w:r>
            <w:proofErr w:type="spellEnd"/>
            <w:r w:rsidRPr="008276F7">
              <w:rPr>
                <w:b/>
                <w:bCs/>
                <w:iCs/>
              </w:rPr>
              <w:t xml:space="preserve"> SSSI</w:t>
            </w:r>
            <w:r w:rsidRPr="008276F7">
              <w:rPr>
                <w:iCs/>
              </w:rPr>
              <w:t xml:space="preserve">: </w:t>
            </w:r>
          </w:p>
          <w:p w14:paraId="0BF34F68" w14:textId="77777777" w:rsidR="0016619B" w:rsidRPr="008276F7" w:rsidRDefault="0016619B" w:rsidP="0016619B">
            <w:pPr>
              <w:pStyle w:val="Style3"/>
              <w:numPr>
                <w:ilvl w:val="0"/>
                <w:numId w:val="18"/>
              </w:numPr>
            </w:pPr>
            <w:r w:rsidRPr="008276F7">
              <w:t>Cultivation and alterations to the ploughing, rotovating, harrowing and reseeding regime</w:t>
            </w:r>
          </w:p>
          <w:p w14:paraId="1039EF86" w14:textId="77777777" w:rsidR="0016619B" w:rsidRPr="008276F7" w:rsidRDefault="0016619B" w:rsidP="0016619B">
            <w:pPr>
              <w:pStyle w:val="Style3"/>
              <w:numPr>
                <w:ilvl w:val="0"/>
                <w:numId w:val="18"/>
              </w:numPr>
            </w:pPr>
            <w:r w:rsidRPr="008276F7">
              <w:t>Application of manure, slurry, silage liquor, fertilisers and lime.</w:t>
            </w:r>
          </w:p>
          <w:p w14:paraId="19A697A3" w14:textId="77777777" w:rsidR="0016619B" w:rsidRPr="008276F7" w:rsidRDefault="0016619B" w:rsidP="0016619B">
            <w:pPr>
              <w:pStyle w:val="Style3"/>
              <w:numPr>
                <w:ilvl w:val="0"/>
                <w:numId w:val="18"/>
              </w:numPr>
            </w:pPr>
            <w:r w:rsidRPr="008276F7">
              <w:t>Dumping, spreading or discharging of any materials</w:t>
            </w:r>
          </w:p>
          <w:p w14:paraId="27140549" w14:textId="77777777" w:rsidR="0016619B" w:rsidRPr="002B2BF0" w:rsidRDefault="0016619B" w:rsidP="0016619B">
            <w:pPr>
              <w:pStyle w:val="Style3"/>
              <w:numPr>
                <w:ilvl w:val="0"/>
                <w:numId w:val="17"/>
              </w:numPr>
              <w:rPr>
                <w:iCs/>
              </w:rPr>
            </w:pPr>
            <w:r w:rsidRPr="0047029D">
              <w:t>Storage of materials.</w:t>
            </w:r>
          </w:p>
          <w:p w14:paraId="461B766B" w14:textId="77777777" w:rsidR="0016619B" w:rsidRDefault="0016619B" w:rsidP="0016619B">
            <w:pPr>
              <w:pStyle w:val="Style3"/>
            </w:pPr>
          </w:p>
          <w:p w14:paraId="269AC9DA" w14:textId="77777777" w:rsidR="0016619B" w:rsidRDefault="0016619B" w:rsidP="0016619B">
            <w:pPr>
              <w:pStyle w:val="Style3"/>
            </w:pPr>
            <w:r w:rsidRPr="00475E45">
              <w:t xml:space="preserve">The following SSSI features and mechanisms of impact have been considered to assess the likelihood of damage: </w:t>
            </w:r>
          </w:p>
          <w:p w14:paraId="1B3E8804" w14:textId="77777777" w:rsidR="0016619B" w:rsidRDefault="0016619B" w:rsidP="0016619B">
            <w:pPr>
              <w:pStyle w:val="Style3"/>
            </w:pPr>
          </w:p>
          <w:p w14:paraId="48F4B06F" w14:textId="77777777" w:rsidR="0016619B" w:rsidRPr="002D57F6" w:rsidRDefault="0016619B" w:rsidP="0016619B">
            <w:pPr>
              <w:pStyle w:val="Style3"/>
              <w:rPr>
                <w:b/>
                <w:bCs/>
              </w:rPr>
            </w:pPr>
            <w:proofErr w:type="spellStart"/>
            <w:r w:rsidRPr="002D57F6">
              <w:rPr>
                <w:b/>
                <w:bCs/>
              </w:rPr>
              <w:t>Carreg</w:t>
            </w:r>
            <w:proofErr w:type="spellEnd"/>
            <w:r w:rsidRPr="002D57F6">
              <w:rPr>
                <w:b/>
                <w:bCs/>
              </w:rPr>
              <w:t xml:space="preserve"> </w:t>
            </w:r>
            <w:proofErr w:type="spellStart"/>
            <w:r w:rsidRPr="002D57F6">
              <w:rPr>
                <w:b/>
                <w:bCs/>
              </w:rPr>
              <w:t>Wylan</w:t>
            </w:r>
            <w:proofErr w:type="spellEnd"/>
            <w:r w:rsidRPr="002D57F6">
              <w:rPr>
                <w:b/>
                <w:bCs/>
              </w:rPr>
              <w:t xml:space="preserve"> SSSI:</w:t>
            </w:r>
          </w:p>
          <w:p w14:paraId="6E2167E4" w14:textId="77777777" w:rsidR="0016619B" w:rsidRPr="00475E45" w:rsidRDefault="0016619B" w:rsidP="0016619B">
            <w:pPr>
              <w:pStyle w:val="Style3"/>
            </w:pPr>
          </w:p>
          <w:p w14:paraId="129B804E" w14:textId="77777777" w:rsidR="0016619B" w:rsidRDefault="0016619B" w:rsidP="0016619B">
            <w:pPr>
              <w:pStyle w:val="Style3"/>
              <w:rPr>
                <w:iCs/>
              </w:rPr>
            </w:pPr>
            <w:r w:rsidRPr="002D57F6">
              <w:rPr>
                <w:iCs/>
              </w:rPr>
              <w:t xml:space="preserve">This site is of special interest for its geological, geomorphological and biological features. The cliffs and foreshore vary considerably in structure, exposure and sediment type, supporting a wide range of marine and coastal wildlife. Bottlenose dolphin </w:t>
            </w:r>
            <w:r w:rsidRPr="002D57F6">
              <w:rPr>
                <w:i/>
              </w:rPr>
              <w:t xml:space="preserve">Tursiops </w:t>
            </w:r>
            <w:proofErr w:type="spellStart"/>
            <w:r w:rsidRPr="002D57F6">
              <w:rPr>
                <w:i/>
              </w:rPr>
              <w:t>truncatus</w:t>
            </w:r>
            <w:proofErr w:type="spellEnd"/>
            <w:r w:rsidRPr="002D57F6">
              <w:rPr>
                <w:iCs/>
              </w:rPr>
              <w:t xml:space="preserve"> and Atlantic grey seal </w:t>
            </w:r>
            <w:r w:rsidRPr="002D57F6">
              <w:rPr>
                <w:i/>
              </w:rPr>
              <w:t xml:space="preserve">Halichoerus </w:t>
            </w:r>
            <w:proofErr w:type="spellStart"/>
            <w:r w:rsidRPr="002D57F6">
              <w:rPr>
                <w:i/>
              </w:rPr>
              <w:t>grypus</w:t>
            </w:r>
            <w:proofErr w:type="spellEnd"/>
            <w:r w:rsidRPr="002D57F6">
              <w:rPr>
                <w:iCs/>
              </w:rPr>
              <w:t xml:space="preserve"> are of special interest and are known to feed and breed along the shoreline. Secluded beaches and sea caves provide pupping sites for grey seals. </w:t>
            </w:r>
          </w:p>
          <w:p w14:paraId="7295E828" w14:textId="77777777" w:rsidR="0016619B" w:rsidRDefault="0016619B" w:rsidP="0016619B">
            <w:pPr>
              <w:pStyle w:val="Style3"/>
              <w:rPr>
                <w:i/>
                <w:color w:val="FF00FF"/>
              </w:rPr>
            </w:pPr>
            <w:r w:rsidRPr="002D57F6">
              <w:rPr>
                <w:iCs/>
              </w:rPr>
              <w:t xml:space="preserve">The shoreline, made up of reefs, rock pools, boulders, exposed cobble, shingle and sand, supports a range of important intertidal communities including fine examples of honeycomb worm </w:t>
            </w:r>
            <w:proofErr w:type="spellStart"/>
            <w:r w:rsidRPr="002D57F6">
              <w:rPr>
                <w:i/>
              </w:rPr>
              <w:t>Sabellaria</w:t>
            </w:r>
            <w:proofErr w:type="spellEnd"/>
            <w:r w:rsidRPr="002D57F6">
              <w:rPr>
                <w:i/>
              </w:rPr>
              <w:t xml:space="preserve"> </w:t>
            </w:r>
            <w:proofErr w:type="spellStart"/>
            <w:r w:rsidRPr="002D57F6">
              <w:rPr>
                <w:i/>
              </w:rPr>
              <w:t>alveolata</w:t>
            </w:r>
            <w:proofErr w:type="spellEnd"/>
            <w:r w:rsidRPr="002D57F6">
              <w:rPr>
                <w:iCs/>
              </w:rPr>
              <w:t xml:space="preserve"> reefs. The nationally rare crustacean </w:t>
            </w:r>
            <w:proofErr w:type="spellStart"/>
            <w:r w:rsidRPr="002D57F6">
              <w:rPr>
                <w:i/>
              </w:rPr>
              <w:t>Pectenogammarus</w:t>
            </w:r>
            <w:proofErr w:type="spellEnd"/>
            <w:r w:rsidRPr="002D57F6">
              <w:rPr>
                <w:i/>
              </w:rPr>
              <w:t xml:space="preserve"> </w:t>
            </w:r>
            <w:proofErr w:type="spellStart"/>
            <w:r w:rsidRPr="002D57F6">
              <w:rPr>
                <w:i/>
              </w:rPr>
              <w:t>planicrurus</w:t>
            </w:r>
            <w:proofErr w:type="spellEnd"/>
            <w:r w:rsidRPr="002D57F6">
              <w:rPr>
                <w:iCs/>
              </w:rPr>
              <w:t xml:space="preserve">, typical of clean shingle shores occurs here. The sea cliffs provide roosts and nest sites for nationally important populations of chough </w:t>
            </w:r>
            <w:proofErr w:type="spellStart"/>
            <w:r w:rsidRPr="002D57F6">
              <w:rPr>
                <w:i/>
              </w:rPr>
              <w:t>Pyrrhocorax</w:t>
            </w:r>
            <w:proofErr w:type="spellEnd"/>
            <w:r w:rsidRPr="002D57F6">
              <w:rPr>
                <w:i/>
              </w:rPr>
              <w:t xml:space="preserve"> </w:t>
            </w:r>
            <w:proofErr w:type="spellStart"/>
            <w:r w:rsidRPr="002D57F6">
              <w:rPr>
                <w:i/>
              </w:rPr>
              <w:t>pyrrhocorax</w:t>
            </w:r>
            <w:proofErr w:type="spellEnd"/>
            <w:r w:rsidRPr="002D57F6">
              <w:rPr>
                <w:iCs/>
              </w:rPr>
              <w:t xml:space="preserve"> kittiwake </w:t>
            </w:r>
            <w:r w:rsidRPr="002D57F6">
              <w:rPr>
                <w:i/>
              </w:rPr>
              <w:t xml:space="preserve">Rissa </w:t>
            </w:r>
            <w:proofErr w:type="spellStart"/>
            <w:r w:rsidRPr="002D57F6">
              <w:rPr>
                <w:i/>
              </w:rPr>
              <w:t>tridactyla</w:t>
            </w:r>
            <w:proofErr w:type="spellEnd"/>
            <w:r w:rsidRPr="002D57F6">
              <w:rPr>
                <w:iCs/>
              </w:rPr>
              <w:t xml:space="preserve"> and lesser black-backed gull </w:t>
            </w:r>
            <w:r w:rsidRPr="002D57F6">
              <w:rPr>
                <w:i/>
              </w:rPr>
              <w:t xml:space="preserve">Larus </w:t>
            </w:r>
            <w:proofErr w:type="spellStart"/>
            <w:r w:rsidRPr="002D57F6">
              <w:rPr>
                <w:i/>
              </w:rPr>
              <w:t>fuscus</w:t>
            </w:r>
            <w:proofErr w:type="spellEnd"/>
            <w:r w:rsidRPr="002D57F6">
              <w:rPr>
                <w:iCs/>
              </w:rPr>
              <w:t xml:space="preserve">. Habitats of special interest associated with the cliffs and coastal slopes include cliff crevice and ledge vegetation, maritime grassland and coastal heathland supporting a large number of nationally scarce and regionally rare plant species including rock sea lavender </w:t>
            </w:r>
            <w:r w:rsidRPr="002D57F6">
              <w:rPr>
                <w:i/>
              </w:rPr>
              <w:t xml:space="preserve">Limonium </w:t>
            </w:r>
            <w:proofErr w:type="spellStart"/>
            <w:r w:rsidRPr="002D57F6">
              <w:rPr>
                <w:i/>
              </w:rPr>
              <w:t>britannicum</w:t>
            </w:r>
            <w:proofErr w:type="spellEnd"/>
            <w:r w:rsidRPr="002D57F6">
              <w:rPr>
                <w:i/>
              </w:rPr>
              <w:t xml:space="preserve"> ssp. </w:t>
            </w:r>
            <w:proofErr w:type="spellStart"/>
            <w:r w:rsidRPr="002D57F6">
              <w:rPr>
                <w:i/>
              </w:rPr>
              <w:t>transcanalis</w:t>
            </w:r>
            <w:proofErr w:type="spellEnd"/>
            <w:r w:rsidRPr="002D57F6">
              <w:rPr>
                <w:iCs/>
              </w:rPr>
              <w:t xml:space="preserve">, common gromwell </w:t>
            </w:r>
            <w:r w:rsidRPr="002D57F6">
              <w:rPr>
                <w:i/>
              </w:rPr>
              <w:t>Lithospermum officinale</w:t>
            </w:r>
            <w:r w:rsidRPr="002D57F6">
              <w:rPr>
                <w:iCs/>
              </w:rPr>
              <w:t xml:space="preserve"> and smooth cat’s ear </w:t>
            </w:r>
            <w:proofErr w:type="spellStart"/>
            <w:r w:rsidRPr="002D57F6">
              <w:rPr>
                <w:i/>
              </w:rPr>
              <w:t>Hypochaeris</w:t>
            </w:r>
            <w:proofErr w:type="spellEnd"/>
            <w:r w:rsidRPr="002D57F6">
              <w:rPr>
                <w:i/>
              </w:rPr>
              <w:t xml:space="preserve"> glabra</w:t>
            </w:r>
            <w:r w:rsidRPr="002D57F6">
              <w:rPr>
                <w:iCs/>
              </w:rPr>
              <w:t xml:space="preserve">. The scarce pearl-bordered fritillary butterfly </w:t>
            </w:r>
            <w:proofErr w:type="spellStart"/>
            <w:r w:rsidRPr="002D57F6">
              <w:rPr>
                <w:i/>
              </w:rPr>
              <w:t>Bolaria</w:t>
            </w:r>
            <w:proofErr w:type="spellEnd"/>
            <w:r w:rsidRPr="002D57F6">
              <w:rPr>
                <w:i/>
              </w:rPr>
              <w:t xml:space="preserve"> </w:t>
            </w:r>
            <w:proofErr w:type="spellStart"/>
            <w:r w:rsidRPr="002D57F6">
              <w:rPr>
                <w:i/>
              </w:rPr>
              <w:t>euphrosyne</w:t>
            </w:r>
            <w:proofErr w:type="spellEnd"/>
            <w:r w:rsidRPr="002D57F6">
              <w:rPr>
                <w:iCs/>
              </w:rPr>
              <w:t xml:space="preserve"> and the regionally rare small blue butterfly </w:t>
            </w:r>
            <w:r w:rsidRPr="002D57F6">
              <w:rPr>
                <w:i/>
              </w:rPr>
              <w:t xml:space="preserve">Cupido </w:t>
            </w:r>
            <w:proofErr w:type="spellStart"/>
            <w:r w:rsidRPr="002D57F6">
              <w:rPr>
                <w:i/>
              </w:rPr>
              <w:t>minimus</w:t>
            </w:r>
            <w:proofErr w:type="spellEnd"/>
            <w:r w:rsidRPr="002D57F6">
              <w:rPr>
                <w:iCs/>
              </w:rPr>
              <w:t>, are part of an important invertebrate community present</w:t>
            </w:r>
            <w:r w:rsidRPr="002D57F6">
              <w:rPr>
                <w:i/>
                <w:color w:val="FF00FF"/>
              </w:rPr>
              <w:t xml:space="preserve">. </w:t>
            </w:r>
          </w:p>
          <w:p w14:paraId="7BF82CBB" w14:textId="77777777" w:rsidR="0016619B" w:rsidRDefault="0016619B" w:rsidP="0016619B">
            <w:pPr>
              <w:pStyle w:val="Style3"/>
              <w:rPr>
                <w:i/>
                <w:color w:val="FF00FF"/>
              </w:rPr>
            </w:pPr>
            <w:r w:rsidRPr="002D57F6">
              <w:rPr>
                <w:iCs/>
              </w:rPr>
              <w:t>Parts of the site are within the Ceredigion Heritage Coast or the Pembrokeshire Coast National Park.</w:t>
            </w:r>
            <w:r w:rsidRPr="002D57F6">
              <w:rPr>
                <w:i/>
                <w:color w:val="FF00FF"/>
              </w:rPr>
              <w:t xml:space="preserve"> </w:t>
            </w:r>
          </w:p>
          <w:p w14:paraId="7AD8F8D7" w14:textId="5B2233FE" w:rsidR="0016619B" w:rsidRDefault="0016619B" w:rsidP="0016619B">
            <w:pPr>
              <w:pStyle w:val="Style3"/>
              <w:rPr>
                <w:i/>
                <w:color w:val="FF00FF"/>
              </w:rPr>
            </w:pPr>
          </w:p>
          <w:p w14:paraId="4A316C77" w14:textId="651AFF39" w:rsidR="00103196" w:rsidRDefault="00103196" w:rsidP="0016619B">
            <w:pPr>
              <w:pStyle w:val="Style3"/>
              <w:rPr>
                <w:i/>
                <w:color w:val="FF00FF"/>
              </w:rPr>
            </w:pPr>
          </w:p>
          <w:p w14:paraId="57BE206C" w14:textId="33EEAC99" w:rsidR="00103196" w:rsidRDefault="00103196" w:rsidP="0016619B">
            <w:pPr>
              <w:pStyle w:val="Style3"/>
              <w:rPr>
                <w:i/>
                <w:color w:val="FF00FF"/>
              </w:rPr>
            </w:pPr>
          </w:p>
          <w:p w14:paraId="6660297E" w14:textId="77777777" w:rsidR="00103196" w:rsidRDefault="00103196" w:rsidP="0016619B">
            <w:pPr>
              <w:pStyle w:val="Style3"/>
              <w:rPr>
                <w:i/>
                <w:color w:val="FF00FF"/>
              </w:rPr>
            </w:pPr>
          </w:p>
          <w:p w14:paraId="70CF5A7F" w14:textId="77777777" w:rsidR="0016619B" w:rsidRDefault="0016619B" w:rsidP="0016619B">
            <w:pPr>
              <w:pStyle w:val="Style3"/>
              <w:rPr>
                <w:b/>
                <w:bCs/>
                <w:iCs/>
              </w:rPr>
            </w:pPr>
            <w:proofErr w:type="spellStart"/>
            <w:r w:rsidRPr="008F6C1F">
              <w:rPr>
                <w:b/>
                <w:bCs/>
                <w:iCs/>
              </w:rPr>
              <w:lastRenderedPageBreak/>
              <w:t>Caeau</w:t>
            </w:r>
            <w:proofErr w:type="spellEnd"/>
            <w:r w:rsidRPr="008F6C1F">
              <w:rPr>
                <w:b/>
                <w:bCs/>
                <w:iCs/>
              </w:rPr>
              <w:t xml:space="preserve"> </w:t>
            </w:r>
            <w:proofErr w:type="spellStart"/>
            <w:r w:rsidRPr="008F6C1F">
              <w:rPr>
                <w:b/>
                <w:bCs/>
                <w:iCs/>
              </w:rPr>
              <w:t>Crug</w:t>
            </w:r>
            <w:proofErr w:type="spellEnd"/>
            <w:r w:rsidRPr="008F6C1F">
              <w:rPr>
                <w:b/>
                <w:bCs/>
                <w:iCs/>
              </w:rPr>
              <w:t xml:space="preserve"> </w:t>
            </w:r>
            <w:proofErr w:type="spellStart"/>
            <w:r w:rsidRPr="008F6C1F">
              <w:rPr>
                <w:b/>
                <w:bCs/>
                <w:iCs/>
              </w:rPr>
              <w:t>Bychan</w:t>
            </w:r>
            <w:proofErr w:type="spellEnd"/>
            <w:r w:rsidRPr="008F6C1F">
              <w:rPr>
                <w:b/>
                <w:bCs/>
                <w:iCs/>
              </w:rPr>
              <w:t xml:space="preserve">, </w:t>
            </w:r>
            <w:proofErr w:type="spellStart"/>
            <w:r w:rsidRPr="008F6C1F">
              <w:rPr>
                <w:b/>
                <w:bCs/>
                <w:iCs/>
              </w:rPr>
              <w:t>Tŷ</w:t>
            </w:r>
            <w:proofErr w:type="spellEnd"/>
            <w:r w:rsidRPr="008F6C1F">
              <w:rPr>
                <w:b/>
                <w:bCs/>
                <w:iCs/>
              </w:rPr>
              <w:t xml:space="preserve"> Gwyn a Llwyn </w:t>
            </w:r>
            <w:proofErr w:type="spellStart"/>
            <w:r w:rsidRPr="008F6C1F">
              <w:rPr>
                <w:b/>
                <w:bCs/>
                <w:iCs/>
              </w:rPr>
              <w:t>Ysgaw</w:t>
            </w:r>
            <w:proofErr w:type="spellEnd"/>
            <w:r w:rsidRPr="008F6C1F">
              <w:rPr>
                <w:b/>
                <w:bCs/>
                <w:iCs/>
              </w:rPr>
              <w:t xml:space="preserve"> </w:t>
            </w:r>
            <w:r w:rsidRPr="002D57F6">
              <w:rPr>
                <w:b/>
                <w:bCs/>
                <w:iCs/>
              </w:rPr>
              <w:t>SSSI</w:t>
            </w:r>
            <w:r>
              <w:rPr>
                <w:b/>
                <w:bCs/>
                <w:iCs/>
              </w:rPr>
              <w:t xml:space="preserve"> :</w:t>
            </w:r>
          </w:p>
          <w:p w14:paraId="5DCFA6DB" w14:textId="77777777" w:rsidR="0016619B" w:rsidRDefault="0016619B" w:rsidP="0016619B">
            <w:pPr>
              <w:pStyle w:val="Style3"/>
              <w:rPr>
                <w:b/>
                <w:bCs/>
                <w:iCs/>
              </w:rPr>
            </w:pPr>
          </w:p>
          <w:p w14:paraId="02410EFB" w14:textId="77777777" w:rsidR="0016619B" w:rsidRPr="008F6C1F" w:rsidRDefault="0016619B" w:rsidP="0016619B">
            <w:pPr>
              <w:pStyle w:val="Style3"/>
              <w:rPr>
                <w:iCs/>
              </w:rPr>
            </w:pPr>
            <w:proofErr w:type="spellStart"/>
            <w:r w:rsidRPr="008F6C1F">
              <w:rPr>
                <w:iCs/>
              </w:rPr>
              <w:t>Caeau</w:t>
            </w:r>
            <w:proofErr w:type="spellEnd"/>
            <w:r w:rsidRPr="008F6C1F">
              <w:rPr>
                <w:iCs/>
              </w:rPr>
              <w:t xml:space="preserve"> </w:t>
            </w:r>
            <w:proofErr w:type="spellStart"/>
            <w:r w:rsidRPr="008F6C1F">
              <w:rPr>
                <w:iCs/>
              </w:rPr>
              <w:t>Crug</w:t>
            </w:r>
            <w:proofErr w:type="spellEnd"/>
            <w:r w:rsidRPr="008F6C1F">
              <w:rPr>
                <w:iCs/>
              </w:rPr>
              <w:t xml:space="preserve"> </w:t>
            </w:r>
            <w:proofErr w:type="spellStart"/>
            <w:r w:rsidRPr="008F6C1F">
              <w:rPr>
                <w:iCs/>
              </w:rPr>
              <w:t>Bychan</w:t>
            </w:r>
            <w:proofErr w:type="spellEnd"/>
            <w:r w:rsidRPr="008F6C1F">
              <w:rPr>
                <w:iCs/>
              </w:rPr>
              <w:t xml:space="preserve">, Ty Gwyn a Llwyn </w:t>
            </w:r>
            <w:proofErr w:type="spellStart"/>
            <w:r w:rsidRPr="008F6C1F">
              <w:rPr>
                <w:iCs/>
              </w:rPr>
              <w:t>Ysgaw</w:t>
            </w:r>
            <w:proofErr w:type="spellEnd"/>
            <w:r w:rsidRPr="008F6C1F">
              <w:rPr>
                <w:iCs/>
              </w:rPr>
              <w:t xml:space="preserve"> is of special interest for the species-rich wild plant community of these arable fields and for populations of nationally scarce and regionally rare plants.</w:t>
            </w:r>
          </w:p>
          <w:p w14:paraId="14E86A7C" w14:textId="77777777" w:rsidR="0016619B" w:rsidRDefault="0016619B" w:rsidP="0016619B">
            <w:pPr>
              <w:pStyle w:val="Style3"/>
              <w:rPr>
                <w:iCs/>
              </w:rPr>
            </w:pPr>
            <w:proofErr w:type="spellStart"/>
            <w:r w:rsidRPr="008F6C1F">
              <w:rPr>
                <w:iCs/>
              </w:rPr>
              <w:t>Caeau</w:t>
            </w:r>
            <w:proofErr w:type="spellEnd"/>
            <w:r w:rsidRPr="008F6C1F">
              <w:rPr>
                <w:iCs/>
              </w:rPr>
              <w:t xml:space="preserve"> </w:t>
            </w:r>
            <w:proofErr w:type="spellStart"/>
            <w:r w:rsidRPr="008F6C1F">
              <w:rPr>
                <w:iCs/>
              </w:rPr>
              <w:t>Crug</w:t>
            </w:r>
            <w:proofErr w:type="spellEnd"/>
            <w:r w:rsidRPr="008F6C1F">
              <w:rPr>
                <w:iCs/>
              </w:rPr>
              <w:t xml:space="preserve"> </w:t>
            </w:r>
            <w:proofErr w:type="spellStart"/>
            <w:r w:rsidRPr="008F6C1F">
              <w:rPr>
                <w:iCs/>
              </w:rPr>
              <w:t>Bychan</w:t>
            </w:r>
            <w:proofErr w:type="spellEnd"/>
            <w:r w:rsidRPr="008F6C1F">
              <w:rPr>
                <w:iCs/>
              </w:rPr>
              <w:t xml:space="preserve">, Ty Gwyn a Llwyn </w:t>
            </w:r>
            <w:proofErr w:type="spellStart"/>
            <w:r w:rsidRPr="008F6C1F">
              <w:rPr>
                <w:iCs/>
              </w:rPr>
              <w:t>Ysgaw</w:t>
            </w:r>
            <w:proofErr w:type="spellEnd"/>
            <w:r w:rsidRPr="008F6C1F">
              <w:rPr>
                <w:iCs/>
              </w:rPr>
              <w:t xml:space="preserve"> support a species-rich wild plant community. Fumitory </w:t>
            </w:r>
            <w:r w:rsidRPr="008F6C1F">
              <w:rPr>
                <w:i/>
              </w:rPr>
              <w:t>Fumaria</w:t>
            </w:r>
            <w:r w:rsidRPr="008F6C1F">
              <w:rPr>
                <w:iCs/>
              </w:rPr>
              <w:t xml:space="preserve"> species, subspecies and variants are prominent alongside a range of other uncommon taxa, many of which are anciently-naturalised and occur here at the edge of their range. More than 60 species of wild plants of arable fields have been recorded from this site. </w:t>
            </w:r>
          </w:p>
          <w:p w14:paraId="3349CC79" w14:textId="77777777" w:rsidR="0016619B" w:rsidRDefault="0016619B" w:rsidP="0016619B">
            <w:pPr>
              <w:pStyle w:val="Style3"/>
              <w:rPr>
                <w:iCs/>
              </w:rPr>
            </w:pPr>
            <w:r w:rsidRPr="008F6C1F">
              <w:rPr>
                <w:iCs/>
              </w:rPr>
              <w:t xml:space="preserve">There are good populations of the nationally scarce small-flowered catchfly </w:t>
            </w:r>
            <w:r w:rsidRPr="008F6C1F">
              <w:rPr>
                <w:i/>
              </w:rPr>
              <w:t>Silene gallica</w:t>
            </w:r>
            <w:r w:rsidRPr="008F6C1F">
              <w:rPr>
                <w:iCs/>
              </w:rPr>
              <w:t xml:space="preserve"> and of the regionally rare species, sharp-leaved fluellen </w:t>
            </w:r>
            <w:proofErr w:type="spellStart"/>
            <w:r w:rsidRPr="008F6C1F">
              <w:rPr>
                <w:i/>
              </w:rPr>
              <w:t>Kickxia</w:t>
            </w:r>
            <w:proofErr w:type="spellEnd"/>
            <w:r w:rsidRPr="008F6C1F">
              <w:rPr>
                <w:i/>
              </w:rPr>
              <w:t xml:space="preserve"> </w:t>
            </w:r>
            <w:proofErr w:type="spellStart"/>
            <w:r w:rsidRPr="008F6C1F">
              <w:rPr>
                <w:i/>
              </w:rPr>
              <w:t>elatine</w:t>
            </w:r>
            <w:proofErr w:type="spellEnd"/>
            <w:r w:rsidRPr="008F6C1F">
              <w:rPr>
                <w:iCs/>
              </w:rPr>
              <w:t xml:space="preserve">, weasel’s snout </w:t>
            </w:r>
            <w:proofErr w:type="spellStart"/>
            <w:r w:rsidRPr="008F6C1F">
              <w:rPr>
                <w:i/>
              </w:rPr>
              <w:t>Misopates</w:t>
            </w:r>
            <w:proofErr w:type="spellEnd"/>
            <w:r w:rsidRPr="008F6C1F">
              <w:rPr>
                <w:i/>
              </w:rPr>
              <w:t xml:space="preserve"> </w:t>
            </w:r>
            <w:proofErr w:type="spellStart"/>
            <w:r w:rsidRPr="008F6C1F">
              <w:rPr>
                <w:i/>
              </w:rPr>
              <w:t>orontium</w:t>
            </w:r>
            <w:proofErr w:type="spellEnd"/>
            <w:r w:rsidRPr="008F6C1F">
              <w:rPr>
                <w:iCs/>
              </w:rPr>
              <w:t xml:space="preserve">, annual knawel </w:t>
            </w:r>
            <w:r w:rsidRPr="008F6C1F">
              <w:rPr>
                <w:i/>
              </w:rPr>
              <w:t>Scleranthus annuus</w:t>
            </w:r>
            <w:r w:rsidRPr="008F6C1F">
              <w:rPr>
                <w:iCs/>
              </w:rPr>
              <w:t xml:space="preserve">, dwarf spurge </w:t>
            </w:r>
            <w:r w:rsidRPr="008F6C1F">
              <w:rPr>
                <w:i/>
              </w:rPr>
              <w:t xml:space="preserve">Euphorbia </w:t>
            </w:r>
            <w:proofErr w:type="spellStart"/>
            <w:r w:rsidRPr="008F6C1F">
              <w:rPr>
                <w:i/>
              </w:rPr>
              <w:t>exigua</w:t>
            </w:r>
            <w:proofErr w:type="spellEnd"/>
            <w:r w:rsidRPr="008F6C1F">
              <w:rPr>
                <w:iCs/>
              </w:rPr>
              <w:t xml:space="preserve">, small-flowered buttercup </w:t>
            </w:r>
            <w:proofErr w:type="spellStart"/>
            <w:r w:rsidRPr="008F6C1F">
              <w:rPr>
                <w:i/>
              </w:rPr>
              <w:t>Ranunculus</w:t>
            </w:r>
            <w:proofErr w:type="spellEnd"/>
            <w:r w:rsidRPr="008F6C1F">
              <w:rPr>
                <w:i/>
              </w:rPr>
              <w:t xml:space="preserve"> </w:t>
            </w:r>
            <w:proofErr w:type="spellStart"/>
            <w:r w:rsidRPr="008F6C1F">
              <w:rPr>
                <w:i/>
              </w:rPr>
              <w:t>parviflorus</w:t>
            </w:r>
            <w:proofErr w:type="spellEnd"/>
            <w:r w:rsidRPr="008F6C1F">
              <w:rPr>
                <w:iCs/>
              </w:rPr>
              <w:t xml:space="preserve"> and cornfield knotgrass </w:t>
            </w:r>
            <w:r w:rsidRPr="008F6C1F">
              <w:rPr>
                <w:i/>
              </w:rPr>
              <w:t xml:space="preserve">Polygonum </w:t>
            </w:r>
            <w:proofErr w:type="spellStart"/>
            <w:r w:rsidRPr="008F6C1F">
              <w:rPr>
                <w:i/>
              </w:rPr>
              <w:t>rurivagum</w:t>
            </w:r>
            <w:proofErr w:type="spellEnd"/>
            <w:r w:rsidRPr="008F6C1F">
              <w:rPr>
                <w:iCs/>
              </w:rPr>
              <w:t xml:space="preserve">. </w:t>
            </w:r>
          </w:p>
          <w:p w14:paraId="31361BFE" w14:textId="77777777" w:rsidR="0016619B" w:rsidRDefault="0016619B" w:rsidP="0016619B">
            <w:pPr>
              <w:pStyle w:val="Style3"/>
              <w:rPr>
                <w:iCs/>
              </w:rPr>
            </w:pPr>
            <w:r w:rsidRPr="008F6C1F">
              <w:rPr>
                <w:iCs/>
              </w:rPr>
              <w:t xml:space="preserve">The arable fields and associated banks provide important feeding areas for birds including chough </w:t>
            </w:r>
            <w:proofErr w:type="spellStart"/>
            <w:r w:rsidRPr="008F6C1F">
              <w:rPr>
                <w:i/>
              </w:rPr>
              <w:t>Pyrrhocorax</w:t>
            </w:r>
            <w:proofErr w:type="spellEnd"/>
            <w:r w:rsidRPr="008F6C1F">
              <w:rPr>
                <w:i/>
              </w:rPr>
              <w:t xml:space="preserve"> </w:t>
            </w:r>
            <w:proofErr w:type="spellStart"/>
            <w:r w:rsidRPr="008F6C1F">
              <w:rPr>
                <w:i/>
              </w:rPr>
              <w:t>pyrrhocorax</w:t>
            </w:r>
            <w:proofErr w:type="spellEnd"/>
            <w:r w:rsidRPr="008F6C1F">
              <w:rPr>
                <w:iCs/>
              </w:rPr>
              <w:t xml:space="preserve">, linnet </w:t>
            </w:r>
            <w:r w:rsidRPr="008F6C1F">
              <w:rPr>
                <w:i/>
              </w:rPr>
              <w:t>Carduelis cannabina</w:t>
            </w:r>
            <w:r w:rsidRPr="008F6C1F">
              <w:rPr>
                <w:iCs/>
              </w:rPr>
              <w:t xml:space="preserve">, skylark </w:t>
            </w:r>
            <w:r w:rsidRPr="008F6C1F">
              <w:rPr>
                <w:i/>
              </w:rPr>
              <w:t>Alauda arvensis</w:t>
            </w:r>
            <w:r w:rsidRPr="008F6C1F">
              <w:rPr>
                <w:iCs/>
              </w:rPr>
              <w:t xml:space="preserve"> and yellowhammer </w:t>
            </w:r>
            <w:proofErr w:type="spellStart"/>
            <w:r w:rsidRPr="008F6C1F">
              <w:rPr>
                <w:i/>
              </w:rPr>
              <w:t>Emberiza</w:t>
            </w:r>
            <w:proofErr w:type="spellEnd"/>
            <w:r w:rsidRPr="008F6C1F">
              <w:rPr>
                <w:i/>
              </w:rPr>
              <w:t xml:space="preserve"> </w:t>
            </w:r>
            <w:proofErr w:type="spellStart"/>
            <w:r w:rsidRPr="008F6C1F">
              <w:rPr>
                <w:i/>
              </w:rPr>
              <w:t>citrinella</w:t>
            </w:r>
            <w:proofErr w:type="spellEnd"/>
            <w:r w:rsidRPr="008F6C1F">
              <w:rPr>
                <w:iCs/>
              </w:rPr>
              <w:t xml:space="preserve">. The quail </w:t>
            </w:r>
            <w:r w:rsidRPr="008F6C1F">
              <w:rPr>
                <w:i/>
              </w:rPr>
              <w:t xml:space="preserve">Coturnix </w:t>
            </w:r>
            <w:proofErr w:type="spellStart"/>
            <w:r w:rsidRPr="008F6C1F">
              <w:rPr>
                <w:i/>
              </w:rPr>
              <w:t>coturnix</w:t>
            </w:r>
            <w:proofErr w:type="spellEnd"/>
            <w:r w:rsidRPr="008F6C1F">
              <w:rPr>
                <w:iCs/>
              </w:rPr>
              <w:t>, which is a rare summer visitor to Ceredigion, has also been recorded at the site.</w:t>
            </w:r>
          </w:p>
          <w:p w14:paraId="03DCB78B" w14:textId="77777777" w:rsidR="0016619B" w:rsidRDefault="0016619B" w:rsidP="0016619B">
            <w:pPr>
              <w:pStyle w:val="Style3"/>
              <w:rPr>
                <w:iCs/>
              </w:rPr>
            </w:pPr>
          </w:p>
          <w:p w14:paraId="508804CD" w14:textId="78D423E2" w:rsidR="00311B3E" w:rsidRPr="004723DA" w:rsidRDefault="0016619B" w:rsidP="0016619B">
            <w:pPr>
              <w:pStyle w:val="Style3"/>
              <w:rPr>
                <w:color w:val="FF0000"/>
              </w:rPr>
            </w:pPr>
            <w:r>
              <w:rPr>
                <w:iCs/>
              </w:rPr>
              <w:t>Potential mechanisms for impact/pathways are d</w:t>
            </w:r>
            <w:r w:rsidRPr="00F97625">
              <w:rPr>
                <w:iCs/>
              </w:rPr>
              <w:t>eterioration of site through contamination, nutrient enrichment, habitat loss, smothering</w:t>
            </w:r>
            <w:r>
              <w:rPr>
                <w:iCs/>
              </w:rPr>
              <w:t xml:space="preserve"> occurring as a result of s</w:t>
            </w:r>
            <w:r w:rsidRPr="00F97625">
              <w:rPr>
                <w:iCs/>
              </w:rPr>
              <w:t xml:space="preserve">preading activity, </w:t>
            </w:r>
            <w:r w:rsidR="003B396E" w:rsidRPr="00F97625">
              <w:rPr>
                <w:iCs/>
              </w:rPr>
              <w:t>airborne</w:t>
            </w:r>
            <w:r w:rsidRPr="00F97625">
              <w:rPr>
                <w:iCs/>
              </w:rPr>
              <w:t xml:space="preserve"> compounds, flooding, nutrient run off or leaching</w:t>
            </w:r>
            <w:r>
              <w:rPr>
                <w:iCs/>
              </w:rPr>
              <w:t>.</w:t>
            </w:r>
            <w:r w:rsidR="00F52889">
              <w:rPr>
                <w:color w:val="0000FF"/>
              </w:rPr>
              <w:br/>
            </w:r>
            <w:r w:rsidR="004723DA">
              <w:rPr>
                <w:color w:val="0000FF"/>
              </w:rPr>
              <w:t xml:space="preserve"> 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E" w14:textId="2FBB3910" w:rsidR="00485F82" w:rsidRPr="00C4453B" w:rsidRDefault="00EB7E81" w:rsidP="00EC367F">
            <w:pPr>
              <w:pStyle w:val="Style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  <w:r w:rsidR="008234C3">
              <w:rPr>
                <w:color w:val="000000"/>
              </w:rPr>
              <w:br/>
            </w:r>
            <w:r w:rsidR="00064340">
              <w:rPr>
                <w:color w:val="000000"/>
              </w:rPr>
              <w:br/>
              <w:t>There is no credible impact pathway</w:t>
            </w:r>
            <w:r w:rsidR="00F946EF">
              <w:rPr>
                <w:color w:val="000000"/>
              </w:rPr>
              <w:t xml:space="preserve"> </w:t>
            </w:r>
            <w:r w:rsidR="00EF2F3E">
              <w:rPr>
                <w:color w:val="000000"/>
              </w:rPr>
              <w:t xml:space="preserve">highlighted </w:t>
            </w:r>
            <w:r w:rsidR="00820684">
              <w:rPr>
                <w:color w:val="000000"/>
              </w:rPr>
              <w:t>by our</w:t>
            </w:r>
            <w:r w:rsidR="00EF2F3E">
              <w:rPr>
                <w:color w:val="000000"/>
              </w:rPr>
              <w:t xml:space="preserve"> assessment. </w:t>
            </w:r>
            <w:r w:rsidR="00356C9E">
              <w:rPr>
                <w:color w:val="000000"/>
              </w:rPr>
              <w:br/>
            </w:r>
            <w:r w:rsidR="00C4453B">
              <w:rPr>
                <w:color w:val="000000"/>
              </w:rPr>
              <w:br/>
              <w:t>All fields</w:t>
            </w:r>
            <w:r w:rsidR="00D84789">
              <w:rPr>
                <w:color w:val="000000"/>
              </w:rPr>
              <w:t xml:space="preserve"> listed above</w:t>
            </w:r>
            <w:r w:rsidR="00C4453B">
              <w:rPr>
                <w:color w:val="000000"/>
              </w:rPr>
              <w:t xml:space="preserve"> are within 500m of both SSSIs.</w:t>
            </w:r>
            <w:r w:rsidR="00820684">
              <w:rPr>
                <w:color w:val="000000"/>
              </w:rPr>
              <w:t xml:space="preserve"> </w:t>
            </w:r>
            <w:proofErr w:type="spellStart"/>
            <w:r w:rsidR="00820684">
              <w:rPr>
                <w:color w:val="000000"/>
              </w:rPr>
              <w:t>Crug</w:t>
            </w:r>
            <w:proofErr w:type="spellEnd"/>
            <w:r w:rsidR="00820684">
              <w:rPr>
                <w:color w:val="000000"/>
              </w:rPr>
              <w:t xml:space="preserve"> fields 7025, 2312 and </w:t>
            </w:r>
            <w:r w:rsidR="00D84789">
              <w:rPr>
                <w:color w:val="000000"/>
              </w:rPr>
              <w:t xml:space="preserve">4526 </w:t>
            </w:r>
            <w:r w:rsidR="00820684">
              <w:rPr>
                <w:color w:val="000000"/>
              </w:rPr>
              <w:t xml:space="preserve">are all 20m from SSSI </w:t>
            </w:r>
            <w:bookmarkStart w:id="2" w:name="_Hlk118968005"/>
            <w:proofErr w:type="spellStart"/>
            <w:r w:rsidR="0016647B" w:rsidRPr="008F6C1F">
              <w:rPr>
                <w:iCs/>
              </w:rPr>
              <w:t>Caeau</w:t>
            </w:r>
            <w:proofErr w:type="spellEnd"/>
            <w:r w:rsidR="0016647B" w:rsidRPr="008F6C1F">
              <w:rPr>
                <w:iCs/>
              </w:rPr>
              <w:t xml:space="preserve"> </w:t>
            </w:r>
            <w:proofErr w:type="spellStart"/>
            <w:r w:rsidR="0016647B" w:rsidRPr="008F6C1F">
              <w:rPr>
                <w:iCs/>
              </w:rPr>
              <w:t>Crug</w:t>
            </w:r>
            <w:proofErr w:type="spellEnd"/>
            <w:r w:rsidR="0016647B" w:rsidRPr="008F6C1F">
              <w:rPr>
                <w:iCs/>
              </w:rPr>
              <w:t xml:space="preserve"> </w:t>
            </w:r>
            <w:proofErr w:type="spellStart"/>
            <w:r w:rsidR="0016647B" w:rsidRPr="008F6C1F">
              <w:rPr>
                <w:iCs/>
              </w:rPr>
              <w:t>Bychan</w:t>
            </w:r>
            <w:proofErr w:type="spellEnd"/>
            <w:r w:rsidR="0016647B" w:rsidRPr="008F6C1F">
              <w:rPr>
                <w:iCs/>
              </w:rPr>
              <w:t xml:space="preserve">, Ty Gwyn a Llwyn </w:t>
            </w:r>
            <w:proofErr w:type="spellStart"/>
            <w:r w:rsidR="0016647B" w:rsidRPr="008F6C1F">
              <w:rPr>
                <w:iCs/>
              </w:rPr>
              <w:t>Ysgaw</w:t>
            </w:r>
            <w:bookmarkEnd w:id="2"/>
            <w:proofErr w:type="spellEnd"/>
            <w:r w:rsidR="00820684">
              <w:rPr>
                <w:color w:val="000000"/>
              </w:rPr>
              <w:t xml:space="preserve">. </w:t>
            </w:r>
            <w:r w:rsidR="00356C9E">
              <w:rPr>
                <w:color w:val="000000"/>
              </w:rPr>
              <w:t xml:space="preserve">A 20m </w:t>
            </w:r>
            <w:r w:rsidR="00C14CA3">
              <w:rPr>
                <w:color w:val="000000"/>
              </w:rPr>
              <w:t xml:space="preserve">buffer zone </w:t>
            </w:r>
            <w:r w:rsidR="00781EB7">
              <w:rPr>
                <w:color w:val="000000"/>
              </w:rPr>
              <w:t>is in place</w:t>
            </w:r>
            <w:r w:rsidR="0068412E">
              <w:rPr>
                <w:color w:val="000000"/>
              </w:rPr>
              <w:t xml:space="preserve"> </w:t>
            </w:r>
            <w:r w:rsidR="00AF6408">
              <w:rPr>
                <w:color w:val="000000"/>
              </w:rPr>
              <w:t>where the fields 2312, 4526 and 7025</w:t>
            </w:r>
            <w:r w:rsidR="00A82721">
              <w:rPr>
                <w:color w:val="000000"/>
              </w:rPr>
              <w:t xml:space="preserve"> would be adjacent to the SSSI</w:t>
            </w:r>
            <w:r w:rsidR="00A82721">
              <w:t xml:space="preserve"> </w:t>
            </w:r>
            <w:proofErr w:type="spellStart"/>
            <w:r w:rsidR="00A82721" w:rsidRPr="00A82721">
              <w:rPr>
                <w:color w:val="000000"/>
              </w:rPr>
              <w:t>Caeau</w:t>
            </w:r>
            <w:proofErr w:type="spellEnd"/>
            <w:r w:rsidR="00A82721" w:rsidRPr="00A82721">
              <w:rPr>
                <w:color w:val="000000"/>
              </w:rPr>
              <w:t xml:space="preserve"> </w:t>
            </w:r>
            <w:proofErr w:type="spellStart"/>
            <w:r w:rsidR="00A82721" w:rsidRPr="00A82721">
              <w:rPr>
                <w:color w:val="000000"/>
              </w:rPr>
              <w:t>Crug</w:t>
            </w:r>
            <w:proofErr w:type="spellEnd"/>
            <w:r w:rsidR="00A82721" w:rsidRPr="00A82721">
              <w:rPr>
                <w:color w:val="000000"/>
              </w:rPr>
              <w:t xml:space="preserve"> </w:t>
            </w:r>
            <w:proofErr w:type="spellStart"/>
            <w:r w:rsidR="00A82721" w:rsidRPr="00A82721">
              <w:rPr>
                <w:color w:val="000000"/>
              </w:rPr>
              <w:t>Bychan</w:t>
            </w:r>
            <w:proofErr w:type="spellEnd"/>
            <w:r w:rsidR="00A82721" w:rsidRPr="00A82721">
              <w:rPr>
                <w:color w:val="000000"/>
              </w:rPr>
              <w:t xml:space="preserve">, Ty Gwyn a Llwyn </w:t>
            </w:r>
            <w:proofErr w:type="spellStart"/>
            <w:r w:rsidR="00A82721" w:rsidRPr="00A82721">
              <w:rPr>
                <w:color w:val="000000"/>
              </w:rPr>
              <w:t>Ysgaw</w:t>
            </w:r>
            <w:proofErr w:type="spellEnd"/>
            <w:r w:rsidR="00AF6408">
              <w:rPr>
                <w:color w:val="000000"/>
              </w:rPr>
              <w:t xml:space="preserve"> which</w:t>
            </w:r>
            <w:r w:rsidR="00781EB7">
              <w:rPr>
                <w:color w:val="000000"/>
              </w:rPr>
              <w:t xml:space="preserve"> along with field boundar</w:t>
            </w:r>
            <w:r w:rsidR="00E87ECF">
              <w:rPr>
                <w:color w:val="000000"/>
              </w:rPr>
              <w:t xml:space="preserve">y hedges </w:t>
            </w:r>
            <w:r w:rsidR="00AF6408">
              <w:rPr>
                <w:color w:val="000000"/>
              </w:rPr>
              <w:t>separate the spread area</w:t>
            </w:r>
            <w:r w:rsidR="00BC665F">
              <w:rPr>
                <w:color w:val="000000"/>
              </w:rPr>
              <w:t xml:space="preserve"> from the SSSI</w:t>
            </w:r>
            <w:r w:rsidR="00764BD8">
              <w:rPr>
                <w:color w:val="000000"/>
              </w:rPr>
              <w:t xml:space="preserve">. </w:t>
            </w:r>
            <w:r w:rsidR="007A3AFF">
              <w:rPr>
                <w:color w:val="000000"/>
              </w:rPr>
              <w:br/>
            </w:r>
            <w:r w:rsidR="007A3AFF">
              <w:rPr>
                <w:color w:val="000000"/>
              </w:rPr>
              <w:br/>
              <w:t xml:space="preserve">Field 2312 is the closest to </w:t>
            </w:r>
            <w:proofErr w:type="spellStart"/>
            <w:r w:rsidR="007A3AFF">
              <w:rPr>
                <w:color w:val="000000"/>
              </w:rPr>
              <w:t>Aberarth</w:t>
            </w:r>
            <w:proofErr w:type="spellEnd"/>
            <w:r w:rsidR="007A3AFF">
              <w:rPr>
                <w:color w:val="000000"/>
              </w:rPr>
              <w:t xml:space="preserve"> </w:t>
            </w:r>
            <w:proofErr w:type="spellStart"/>
            <w:r w:rsidR="007A3AFF">
              <w:rPr>
                <w:color w:val="000000"/>
              </w:rPr>
              <w:t>Carreg</w:t>
            </w:r>
            <w:proofErr w:type="spellEnd"/>
            <w:r w:rsidR="007A3AFF">
              <w:rPr>
                <w:color w:val="000000"/>
              </w:rPr>
              <w:t xml:space="preserve"> </w:t>
            </w:r>
            <w:proofErr w:type="spellStart"/>
            <w:r w:rsidR="007A3AFF">
              <w:rPr>
                <w:color w:val="000000"/>
              </w:rPr>
              <w:t>Wylan</w:t>
            </w:r>
            <w:proofErr w:type="spellEnd"/>
            <w:r w:rsidR="00103196">
              <w:rPr>
                <w:color w:val="000000"/>
              </w:rPr>
              <w:t xml:space="preserve"> SSSI</w:t>
            </w:r>
            <w:r w:rsidR="007A3AFF">
              <w:rPr>
                <w:color w:val="000000"/>
              </w:rPr>
              <w:t xml:space="preserve"> at 24m, </w:t>
            </w:r>
            <w:r w:rsidR="00103196">
              <w:rPr>
                <w:color w:val="000000"/>
              </w:rPr>
              <w:t xml:space="preserve">which is </w:t>
            </w:r>
            <w:r w:rsidR="007A3AFF">
              <w:rPr>
                <w:color w:val="000000"/>
              </w:rPr>
              <w:t>53m once no spread buffer zones are taken into account. The fields are bounded by hedges and the SSSI is at the bottom of a cliff</w:t>
            </w:r>
            <w:r w:rsidR="00B6070B">
              <w:rPr>
                <w:color w:val="000000"/>
              </w:rPr>
              <w:t>, while the spread area is at the top</w:t>
            </w:r>
            <w:r w:rsidR="007A3AFF">
              <w:rPr>
                <w:color w:val="000000"/>
              </w:rPr>
              <w:t xml:space="preserve">. All fields listed above are within 500m of </w:t>
            </w:r>
            <w:proofErr w:type="spellStart"/>
            <w:r w:rsidR="007A3AFF" w:rsidRPr="007A3AFF">
              <w:rPr>
                <w:color w:val="000000"/>
              </w:rPr>
              <w:t>Aberarth</w:t>
            </w:r>
            <w:proofErr w:type="spellEnd"/>
            <w:r w:rsidR="007A3AFF" w:rsidRPr="007A3AFF">
              <w:rPr>
                <w:color w:val="000000"/>
              </w:rPr>
              <w:t xml:space="preserve"> </w:t>
            </w:r>
            <w:proofErr w:type="spellStart"/>
            <w:r w:rsidR="007A3AFF" w:rsidRPr="007A3AFF">
              <w:rPr>
                <w:color w:val="000000"/>
              </w:rPr>
              <w:t>Carreg</w:t>
            </w:r>
            <w:proofErr w:type="spellEnd"/>
            <w:r w:rsidR="007A3AFF" w:rsidRPr="007A3AFF">
              <w:rPr>
                <w:color w:val="000000"/>
              </w:rPr>
              <w:t xml:space="preserve"> </w:t>
            </w:r>
            <w:proofErr w:type="spellStart"/>
            <w:r w:rsidR="007A3AFF">
              <w:rPr>
                <w:color w:val="000000"/>
              </w:rPr>
              <w:t>W</w:t>
            </w:r>
            <w:r w:rsidR="007A3AFF" w:rsidRPr="007A3AFF">
              <w:rPr>
                <w:color w:val="000000"/>
              </w:rPr>
              <w:t>ylan</w:t>
            </w:r>
            <w:proofErr w:type="spellEnd"/>
            <w:r w:rsidR="007A3AFF">
              <w:rPr>
                <w:color w:val="000000"/>
              </w:rPr>
              <w:t xml:space="preserve">. Fields 2312 (53m), 1594 (88m) and 8295 (133m) are closest fields. Fields are bordered with banks and hedges as physical barriers.  </w:t>
            </w:r>
            <w:r w:rsidR="00D84789">
              <w:rPr>
                <w:color w:val="000000"/>
              </w:rPr>
              <w:br/>
            </w:r>
            <w:r w:rsidR="00BC665F">
              <w:rPr>
                <w:color w:val="000000"/>
              </w:rPr>
              <w:br/>
              <w:t>Permit conditions</w:t>
            </w:r>
            <w:r w:rsidR="00425D29">
              <w:rPr>
                <w:color w:val="000000"/>
              </w:rPr>
              <w:t xml:space="preserve"> and </w:t>
            </w:r>
            <w:proofErr w:type="spellStart"/>
            <w:r w:rsidR="00425D29">
              <w:rPr>
                <w:color w:val="000000"/>
              </w:rPr>
              <w:t>CoGAP</w:t>
            </w:r>
            <w:proofErr w:type="spellEnd"/>
            <w:r w:rsidR="00425D29">
              <w:rPr>
                <w:color w:val="000000"/>
              </w:rPr>
              <w:t xml:space="preserve"> will be observed</w:t>
            </w:r>
            <w:r w:rsidR="00BD4D3A">
              <w:rPr>
                <w:color w:val="000000"/>
              </w:rPr>
              <w:t xml:space="preserve">. 10m no spread zones areas are </w:t>
            </w:r>
            <w:r w:rsidR="00527883">
              <w:rPr>
                <w:color w:val="000000"/>
              </w:rPr>
              <w:t xml:space="preserve">placed around water courses. </w:t>
            </w:r>
            <w:r w:rsidR="007A3AFF">
              <w:rPr>
                <w:color w:val="000000"/>
              </w:rPr>
              <w:t xml:space="preserve">Spreading will not take place in unsuitable conditions. </w:t>
            </w:r>
            <w:r w:rsidR="00527883">
              <w:rPr>
                <w:color w:val="000000"/>
              </w:rPr>
              <w:br/>
            </w:r>
            <w:r w:rsidR="00527883">
              <w:rPr>
                <w:color w:val="000000"/>
              </w:rPr>
              <w:br/>
            </w:r>
            <w:r w:rsidR="00527883" w:rsidRPr="00B6070B">
              <w:rPr>
                <w:color w:val="000000"/>
              </w:rPr>
              <w:t xml:space="preserve">Waste spreading methods are </w:t>
            </w:r>
            <w:r w:rsidR="00B6070B">
              <w:rPr>
                <w:color w:val="000000"/>
              </w:rPr>
              <w:t xml:space="preserve">a trailing hose applicator and dribble bar </w:t>
            </w:r>
            <w:r w:rsidR="007A3AFF" w:rsidRPr="00B6070B">
              <w:rPr>
                <w:color w:val="000000"/>
              </w:rPr>
              <w:t>or</w:t>
            </w:r>
            <w:r w:rsidR="00B6070B">
              <w:rPr>
                <w:color w:val="000000"/>
              </w:rPr>
              <w:t xml:space="preserve"> shallow slot</w:t>
            </w:r>
            <w:r w:rsidR="00456A97" w:rsidRPr="00B6070B">
              <w:rPr>
                <w:color w:val="000000"/>
              </w:rPr>
              <w:t xml:space="preserve"> subsoil injection</w:t>
            </w:r>
            <w:r w:rsidR="007C4BAF" w:rsidRPr="00B6070B">
              <w:rPr>
                <w:color w:val="000000"/>
              </w:rPr>
              <w:t>, these methods are accurate</w:t>
            </w:r>
            <w:r w:rsidR="00B6070B">
              <w:rPr>
                <w:color w:val="000000"/>
              </w:rPr>
              <w:t>, low trajectory</w:t>
            </w:r>
            <w:r w:rsidR="007C4BAF" w:rsidRPr="00B6070B">
              <w:rPr>
                <w:color w:val="000000"/>
              </w:rPr>
              <w:t xml:space="preserve"> and </w:t>
            </w:r>
            <w:r w:rsidR="00C1305E" w:rsidRPr="00B6070B">
              <w:rPr>
                <w:color w:val="000000"/>
              </w:rPr>
              <w:t>mitigate runoff</w:t>
            </w:r>
            <w:r w:rsidR="007A3AFF" w:rsidRPr="00B6070B">
              <w:rPr>
                <w:color w:val="000000"/>
              </w:rPr>
              <w:t xml:space="preserve"> and spray risks</w:t>
            </w:r>
            <w:r w:rsidR="00456A97" w:rsidRPr="00B6070B">
              <w:rPr>
                <w:color w:val="000000"/>
              </w:rPr>
              <w:t>.</w:t>
            </w:r>
            <w:r w:rsidR="00456A97">
              <w:rPr>
                <w:color w:val="000000"/>
              </w:rPr>
              <w:t xml:space="preserve"> Th</w:t>
            </w:r>
            <w:r w:rsidR="00C1305E">
              <w:rPr>
                <w:color w:val="000000"/>
              </w:rPr>
              <w:t>e fields</w:t>
            </w:r>
            <w:r w:rsidR="00456A97">
              <w:rPr>
                <w:color w:val="000000"/>
              </w:rPr>
              <w:t xml:space="preserve"> </w:t>
            </w:r>
            <w:r w:rsidR="00C1305E">
              <w:rPr>
                <w:color w:val="000000"/>
              </w:rPr>
              <w:t xml:space="preserve">are also </w:t>
            </w:r>
            <w:r w:rsidR="00456A97">
              <w:rPr>
                <w:color w:val="000000"/>
              </w:rPr>
              <w:t>relatively flat</w:t>
            </w:r>
            <w:r w:rsidR="00C1305E">
              <w:rPr>
                <w:color w:val="000000"/>
              </w:rPr>
              <w:t xml:space="preserve"> being between 0-7 degree of slope.</w:t>
            </w:r>
            <w:r w:rsidR="007A3AFF">
              <w:rPr>
                <w:color w:val="000000"/>
              </w:rPr>
              <w:t xml:space="preserve"> With these factors considered, no credible impact pathway can be identified. </w:t>
            </w:r>
            <w:r w:rsidR="00C1305E">
              <w:rPr>
                <w:color w:val="000000"/>
              </w:rPr>
              <w:t xml:space="preserve"> </w:t>
            </w:r>
            <w:r w:rsidR="00154584">
              <w:rPr>
                <w:color w:val="000000"/>
              </w:rPr>
              <w:br/>
            </w:r>
          </w:p>
          <w:p w14:paraId="508804DF" w14:textId="02B36ACB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F946EF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7" w14:textId="516658D0" w:rsidR="00AB5D5B" w:rsidRDefault="008234C3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Ethan Banfi</w:t>
            </w:r>
            <w:r w:rsidR="00064340">
              <w:rPr>
                <w:rFonts w:cs="Arial"/>
                <w:sz w:val="20"/>
              </w:rPr>
              <w:t xml:space="preserve">eld </w:t>
            </w: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4F24D0C4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 xml:space="preserve">NRW </w:t>
            </w:r>
            <w:r w:rsidR="003B396E">
              <w:t>conservation</w:t>
            </w:r>
            <w:r w:rsidR="001F0107">
              <w:t>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7045A8E2" w:rsidR="00BA7A2D" w:rsidRPr="00475E45" w:rsidRDefault="00064340" w:rsidP="00C761D6">
            <w:pPr>
              <w:pStyle w:val="Style3"/>
            </w:pPr>
            <w:r>
              <w:t xml:space="preserve">n/a saved for info only. </w:t>
            </w:r>
          </w:p>
        </w:tc>
      </w:tr>
    </w:tbl>
    <w:bookmarkEnd w:id="0"/>
    <w:p w14:paraId="0F76DE67" w14:textId="6DD659C5" w:rsidR="00A47727" w:rsidRDefault="00A47727" w:rsidP="00EF7197">
      <w:pPr>
        <w:jc w:val="left"/>
      </w:pPr>
      <w:r>
        <w:br/>
      </w:r>
      <w:r>
        <w:br/>
      </w:r>
      <w:r>
        <w:rPr>
          <w:noProof/>
        </w:rPr>
        <w:lastRenderedPageBreak/>
        <w:drawing>
          <wp:inline distT="0" distB="0" distL="0" distR="0" wp14:anchorId="2B8BB9BF" wp14:editId="5D8F261C">
            <wp:extent cx="5731510" cy="42621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0684">
        <w:br/>
      </w:r>
      <w:r w:rsidR="00820684">
        <w:br/>
      </w:r>
    </w:p>
    <w:p w14:paraId="6F4B45D7" w14:textId="162DA51E" w:rsidR="004723DA" w:rsidRPr="00475E45" w:rsidRDefault="00683C8E" w:rsidP="00EF7197">
      <w:pPr>
        <w:jc w:val="left"/>
      </w:pPr>
      <w:r>
        <w:rPr>
          <w:noProof/>
        </w:rPr>
        <w:drawing>
          <wp:inline distT="0" distB="0" distL="0" distR="0" wp14:anchorId="58AF8902" wp14:editId="6CAF250F">
            <wp:extent cx="5730875" cy="392620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92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12443B7"/>
    <w:multiLevelType w:val="hybridMultilevel"/>
    <w:tmpl w:val="41641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114CA"/>
    <w:multiLevelType w:val="hybridMultilevel"/>
    <w:tmpl w:val="8278B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68E4D64"/>
    <w:multiLevelType w:val="hybridMultilevel"/>
    <w:tmpl w:val="4F746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425421"/>
    <w:multiLevelType w:val="hybridMultilevel"/>
    <w:tmpl w:val="992E1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14"/>
  </w:num>
  <w:num w:numId="5">
    <w:abstractNumId w:val="5"/>
  </w:num>
  <w:num w:numId="6">
    <w:abstractNumId w:val="15"/>
  </w:num>
  <w:num w:numId="7">
    <w:abstractNumId w:val="11"/>
  </w:num>
  <w:num w:numId="8">
    <w:abstractNumId w:val="8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  <w:num w:numId="14">
    <w:abstractNumId w:val="4"/>
  </w:num>
  <w:num w:numId="15">
    <w:abstractNumId w:val="13"/>
  </w:num>
  <w:num w:numId="16">
    <w:abstractNumId w:val="7"/>
  </w:num>
  <w:num w:numId="17">
    <w:abstractNumId w:val="6"/>
  </w:num>
  <w:num w:numId="18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n-GB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3013F"/>
    <w:rsid w:val="00051E4C"/>
    <w:rsid w:val="00064340"/>
    <w:rsid w:val="00065C9C"/>
    <w:rsid w:val="00083678"/>
    <w:rsid w:val="000A19D2"/>
    <w:rsid w:val="000A6696"/>
    <w:rsid w:val="000C22EC"/>
    <w:rsid w:val="000D0DD3"/>
    <w:rsid w:val="00103196"/>
    <w:rsid w:val="00104E8E"/>
    <w:rsid w:val="00104EE4"/>
    <w:rsid w:val="001068C7"/>
    <w:rsid w:val="00122802"/>
    <w:rsid w:val="00132304"/>
    <w:rsid w:val="00146877"/>
    <w:rsid w:val="0015118F"/>
    <w:rsid w:val="00154584"/>
    <w:rsid w:val="00160096"/>
    <w:rsid w:val="00161561"/>
    <w:rsid w:val="0016619B"/>
    <w:rsid w:val="0016647B"/>
    <w:rsid w:val="00166CA1"/>
    <w:rsid w:val="00167149"/>
    <w:rsid w:val="001731CA"/>
    <w:rsid w:val="00196F79"/>
    <w:rsid w:val="001A6376"/>
    <w:rsid w:val="001B0F75"/>
    <w:rsid w:val="001C01F7"/>
    <w:rsid w:val="001D1638"/>
    <w:rsid w:val="001F0107"/>
    <w:rsid w:val="002003CD"/>
    <w:rsid w:val="00207736"/>
    <w:rsid w:val="00207C35"/>
    <w:rsid w:val="00213FF1"/>
    <w:rsid w:val="00214394"/>
    <w:rsid w:val="00221B9F"/>
    <w:rsid w:val="00226DC9"/>
    <w:rsid w:val="002279F6"/>
    <w:rsid w:val="00230D92"/>
    <w:rsid w:val="002348D8"/>
    <w:rsid w:val="00246637"/>
    <w:rsid w:val="00250686"/>
    <w:rsid w:val="00250EA4"/>
    <w:rsid w:val="00283514"/>
    <w:rsid w:val="002A0034"/>
    <w:rsid w:val="002C4743"/>
    <w:rsid w:val="002E2DC9"/>
    <w:rsid w:val="00311B3E"/>
    <w:rsid w:val="0032162A"/>
    <w:rsid w:val="00326FE4"/>
    <w:rsid w:val="00351D0B"/>
    <w:rsid w:val="00356C9E"/>
    <w:rsid w:val="0037468C"/>
    <w:rsid w:val="00381B4B"/>
    <w:rsid w:val="003B2CD7"/>
    <w:rsid w:val="003B396E"/>
    <w:rsid w:val="003C463C"/>
    <w:rsid w:val="003D446C"/>
    <w:rsid w:val="003E2BFF"/>
    <w:rsid w:val="003F121B"/>
    <w:rsid w:val="003F3517"/>
    <w:rsid w:val="003F6435"/>
    <w:rsid w:val="0040231C"/>
    <w:rsid w:val="00405855"/>
    <w:rsid w:val="00410748"/>
    <w:rsid w:val="0041126B"/>
    <w:rsid w:val="004114C2"/>
    <w:rsid w:val="00425D29"/>
    <w:rsid w:val="00431D19"/>
    <w:rsid w:val="0045002A"/>
    <w:rsid w:val="00456A97"/>
    <w:rsid w:val="00463FDC"/>
    <w:rsid w:val="00470986"/>
    <w:rsid w:val="004723DA"/>
    <w:rsid w:val="00475E45"/>
    <w:rsid w:val="00476FD1"/>
    <w:rsid w:val="004849E9"/>
    <w:rsid w:val="00485F82"/>
    <w:rsid w:val="004866AB"/>
    <w:rsid w:val="004A1B62"/>
    <w:rsid w:val="004C0A26"/>
    <w:rsid w:val="004C537B"/>
    <w:rsid w:val="004F1E09"/>
    <w:rsid w:val="00501D10"/>
    <w:rsid w:val="00511344"/>
    <w:rsid w:val="0052708C"/>
    <w:rsid w:val="00527883"/>
    <w:rsid w:val="005334A7"/>
    <w:rsid w:val="00564C5F"/>
    <w:rsid w:val="00564C8E"/>
    <w:rsid w:val="00566BF3"/>
    <w:rsid w:val="00570C44"/>
    <w:rsid w:val="00572AA9"/>
    <w:rsid w:val="00576399"/>
    <w:rsid w:val="005905A7"/>
    <w:rsid w:val="00590E1F"/>
    <w:rsid w:val="0059664C"/>
    <w:rsid w:val="005A5E28"/>
    <w:rsid w:val="005A60EE"/>
    <w:rsid w:val="005D674A"/>
    <w:rsid w:val="005E3F07"/>
    <w:rsid w:val="005F1DB5"/>
    <w:rsid w:val="0060404B"/>
    <w:rsid w:val="006175E8"/>
    <w:rsid w:val="0062064B"/>
    <w:rsid w:val="006222A3"/>
    <w:rsid w:val="00630ABA"/>
    <w:rsid w:val="00643114"/>
    <w:rsid w:val="006473DA"/>
    <w:rsid w:val="00655146"/>
    <w:rsid w:val="006743FC"/>
    <w:rsid w:val="006776C5"/>
    <w:rsid w:val="00683986"/>
    <w:rsid w:val="00683C8E"/>
    <w:rsid w:val="0068412E"/>
    <w:rsid w:val="006A1AA3"/>
    <w:rsid w:val="006A5F13"/>
    <w:rsid w:val="006B11B4"/>
    <w:rsid w:val="006B3B75"/>
    <w:rsid w:val="006B496A"/>
    <w:rsid w:val="006B7543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64BD8"/>
    <w:rsid w:val="007743E8"/>
    <w:rsid w:val="00781EB7"/>
    <w:rsid w:val="007A3AFF"/>
    <w:rsid w:val="007C4BAF"/>
    <w:rsid w:val="007C571A"/>
    <w:rsid w:val="007F0070"/>
    <w:rsid w:val="00802901"/>
    <w:rsid w:val="00820684"/>
    <w:rsid w:val="008234C3"/>
    <w:rsid w:val="00834068"/>
    <w:rsid w:val="00836304"/>
    <w:rsid w:val="008520A0"/>
    <w:rsid w:val="008544A5"/>
    <w:rsid w:val="00857FD6"/>
    <w:rsid w:val="008634D0"/>
    <w:rsid w:val="00864B6C"/>
    <w:rsid w:val="0087670D"/>
    <w:rsid w:val="0089087A"/>
    <w:rsid w:val="008A1DE4"/>
    <w:rsid w:val="008A554B"/>
    <w:rsid w:val="008A7B61"/>
    <w:rsid w:val="008C3979"/>
    <w:rsid w:val="008D0F59"/>
    <w:rsid w:val="008D51C9"/>
    <w:rsid w:val="008F1AA3"/>
    <w:rsid w:val="009028DE"/>
    <w:rsid w:val="009059F8"/>
    <w:rsid w:val="00920FDC"/>
    <w:rsid w:val="00921F65"/>
    <w:rsid w:val="00922180"/>
    <w:rsid w:val="00932C82"/>
    <w:rsid w:val="0094291C"/>
    <w:rsid w:val="00947F17"/>
    <w:rsid w:val="00950BC1"/>
    <w:rsid w:val="00965CAE"/>
    <w:rsid w:val="00984EA8"/>
    <w:rsid w:val="009879E7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47727"/>
    <w:rsid w:val="00A82721"/>
    <w:rsid w:val="00A84A1E"/>
    <w:rsid w:val="00A93BD2"/>
    <w:rsid w:val="00A95B3A"/>
    <w:rsid w:val="00AA10D8"/>
    <w:rsid w:val="00AB03D4"/>
    <w:rsid w:val="00AB149B"/>
    <w:rsid w:val="00AB5D5B"/>
    <w:rsid w:val="00AC4B42"/>
    <w:rsid w:val="00AF07AA"/>
    <w:rsid w:val="00AF0A0C"/>
    <w:rsid w:val="00AF6408"/>
    <w:rsid w:val="00AF6CA6"/>
    <w:rsid w:val="00B04B58"/>
    <w:rsid w:val="00B127F8"/>
    <w:rsid w:val="00B20EA7"/>
    <w:rsid w:val="00B34E44"/>
    <w:rsid w:val="00B6070B"/>
    <w:rsid w:val="00B634B4"/>
    <w:rsid w:val="00B83D31"/>
    <w:rsid w:val="00BA4755"/>
    <w:rsid w:val="00BA668A"/>
    <w:rsid w:val="00BA7A2D"/>
    <w:rsid w:val="00BB2DCD"/>
    <w:rsid w:val="00BC23DE"/>
    <w:rsid w:val="00BC665F"/>
    <w:rsid w:val="00BD4D3A"/>
    <w:rsid w:val="00BE0949"/>
    <w:rsid w:val="00BE4698"/>
    <w:rsid w:val="00C019C5"/>
    <w:rsid w:val="00C03347"/>
    <w:rsid w:val="00C07A8D"/>
    <w:rsid w:val="00C1305E"/>
    <w:rsid w:val="00C14CA3"/>
    <w:rsid w:val="00C27FA1"/>
    <w:rsid w:val="00C4453B"/>
    <w:rsid w:val="00C46003"/>
    <w:rsid w:val="00C50BD5"/>
    <w:rsid w:val="00C53E5A"/>
    <w:rsid w:val="00C761D6"/>
    <w:rsid w:val="00C91AD8"/>
    <w:rsid w:val="00C97E71"/>
    <w:rsid w:val="00CA05AC"/>
    <w:rsid w:val="00CA5FEE"/>
    <w:rsid w:val="00CC5620"/>
    <w:rsid w:val="00CD388C"/>
    <w:rsid w:val="00CD6F0B"/>
    <w:rsid w:val="00CF70CC"/>
    <w:rsid w:val="00D13627"/>
    <w:rsid w:val="00D2370D"/>
    <w:rsid w:val="00D44914"/>
    <w:rsid w:val="00D51A99"/>
    <w:rsid w:val="00D52B12"/>
    <w:rsid w:val="00D660CF"/>
    <w:rsid w:val="00D8065C"/>
    <w:rsid w:val="00D84789"/>
    <w:rsid w:val="00D85F27"/>
    <w:rsid w:val="00D96F92"/>
    <w:rsid w:val="00DA7630"/>
    <w:rsid w:val="00DB1D38"/>
    <w:rsid w:val="00DD6673"/>
    <w:rsid w:val="00DF4510"/>
    <w:rsid w:val="00DF4C25"/>
    <w:rsid w:val="00DF528C"/>
    <w:rsid w:val="00DF6A27"/>
    <w:rsid w:val="00E004E7"/>
    <w:rsid w:val="00E14985"/>
    <w:rsid w:val="00E149C1"/>
    <w:rsid w:val="00E441DF"/>
    <w:rsid w:val="00E45A47"/>
    <w:rsid w:val="00E73174"/>
    <w:rsid w:val="00E86795"/>
    <w:rsid w:val="00E87ECF"/>
    <w:rsid w:val="00E97F71"/>
    <w:rsid w:val="00EB025B"/>
    <w:rsid w:val="00EB7E81"/>
    <w:rsid w:val="00EC367F"/>
    <w:rsid w:val="00EE0F51"/>
    <w:rsid w:val="00EE37D6"/>
    <w:rsid w:val="00EF2F3E"/>
    <w:rsid w:val="00EF5BB3"/>
    <w:rsid w:val="00EF7197"/>
    <w:rsid w:val="00EF77FD"/>
    <w:rsid w:val="00F05180"/>
    <w:rsid w:val="00F079D7"/>
    <w:rsid w:val="00F1137C"/>
    <w:rsid w:val="00F51537"/>
    <w:rsid w:val="00F52889"/>
    <w:rsid w:val="00F80B71"/>
    <w:rsid w:val="00F92535"/>
    <w:rsid w:val="00F936BC"/>
    <w:rsid w:val="00F946EF"/>
    <w:rsid w:val="00FB160E"/>
    <w:rsid w:val="00FB6070"/>
    <w:rsid w:val="00FB66F6"/>
    <w:rsid w:val="00FC16AC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REGU-195-6512522</_dlc_DocId>
    <_dlc_DocIdUrl xmlns="9be56660-2c31-41ef-bc00-23e72f632f2a">
      <Url>https://cyfoethnaturiolcymru.sharepoint.com/teams/Regulatory/Permitting/_layouts/15/DocIdRedir.aspx?ID=REGU-195-6512522</Url>
      <Description>REGU-195-6512522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2022-11-17T00:00:00+00:00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&amp; Mrs Carys James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E6072FD-FC38-420B-AC35-94A01B4CCF10}"/>
</file>

<file path=customXml/itemProps2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73E7E7-83C3-41B8-BA81-6BCCFA76621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13E9EC0-C1BA-4A8F-B2CB-1E07F19E43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1440</Words>
  <Characters>7965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HLEACH</dc:creator>
  <cp:keywords>140 10 SD02, 14010SD02, 140-10-SD02</cp:keywords>
  <dc:description>140_10_SD02, version 2_x000d_
issue date: 11/04/2012</dc:description>
  <cp:lastModifiedBy>Banfield, Ethan</cp:lastModifiedBy>
  <cp:revision>70</cp:revision>
  <cp:lastPrinted>2012-03-16T09:37:00Z</cp:lastPrinted>
  <dcterms:created xsi:type="dcterms:W3CDTF">2022-11-09T15:46:00Z</dcterms:created>
  <dcterms:modified xsi:type="dcterms:W3CDTF">2022-11-17T13:53:00Z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0x01010067EB80C5FE939D4A9B3D8BA62129B7F5010200D03DC62798FD7C43A420D691A82D8B4E</vt:lpwstr>
  </property>
  <property fmtid="{D5CDD505-2E9C-101B-9397-08002B2CF9AE}" pid="5" name="_dlc_DocIdItemGuid">
    <vt:lpwstr>38e5fc2f-43d8-444b-b1ae-dd4b15609783</vt:lpwstr>
  </property>
  <property fmtid="{D5CDD505-2E9C-101B-9397-08002B2CF9AE}" pid="6" name="Order">
    <vt:r8>10779700</vt:r8>
  </property>
  <property fmtid="{D5CDD505-2E9C-101B-9397-08002B2CF9AE}" pid="7" name="MediaServiceImageTags">
    <vt:lpwstr/>
  </property>
  <property fmtid="{D5CDD505-2E9C-101B-9397-08002B2CF9AE}" pid="8" name="TaxCatchAll">
    <vt:lpwstr/>
  </property>
  <property fmtid="{D5CDD505-2E9C-101B-9397-08002B2CF9AE}" pid="9" name="lcf76f155ced4ddcb4097134ff3c332f">
    <vt:lpwstr/>
  </property>
</Properties>
</file>