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84CD4D0" w:rsidR="00706732" w:rsidRPr="00A007D4" w:rsidRDefault="00A440F1" w:rsidP="00A007D4">
            <w:pPr>
              <w:rPr>
                <w:rFonts w:ascii="Arial" w:hAnsi="Arial" w:cs="Arial"/>
              </w:rPr>
            </w:pPr>
            <w:r w:rsidRPr="00A007D4">
              <w:rPr>
                <w:rFonts w:ascii="Arial" w:hAnsi="Arial" w:cs="Arial"/>
              </w:rPr>
              <w:t>PAN-</w:t>
            </w:r>
            <w:r w:rsidR="00B400DB" w:rsidRPr="00B400DB">
              <w:rPr>
                <w:rFonts w:ascii="Arial" w:hAnsi="Arial" w:cs="Arial"/>
              </w:rPr>
              <w:t>019422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DE8F482" w:rsidR="00706732" w:rsidRPr="00A007D4" w:rsidRDefault="00A440F1" w:rsidP="00A007D4">
            <w:pPr>
              <w:rPr>
                <w:rFonts w:ascii="Arial" w:hAnsi="Arial" w:cs="Arial"/>
              </w:rPr>
            </w:pPr>
            <w:r w:rsidRPr="00A007D4">
              <w:rPr>
                <w:rFonts w:ascii="Arial" w:hAnsi="Arial" w:cs="Arial"/>
              </w:rPr>
              <w:t>EPR-</w:t>
            </w:r>
            <w:r w:rsidR="00B400DB" w:rsidRPr="00B400DB">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F7E0960" w:rsidR="00706732" w:rsidRPr="00A007D4" w:rsidRDefault="00B400DB" w:rsidP="00A007D4">
            <w:pPr>
              <w:rPr>
                <w:rFonts w:ascii="Arial" w:hAnsi="Arial" w:cs="Arial"/>
              </w:rPr>
            </w:pPr>
            <w:r w:rsidRPr="00B400DB">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5B13C51" w:rsidR="00B400DB" w:rsidRPr="00A007D4" w:rsidRDefault="00B400DB" w:rsidP="002F3686">
            <w:pPr>
              <w:rPr>
                <w:rFonts w:ascii="Arial" w:hAnsi="Arial" w:cs="Arial"/>
              </w:rPr>
            </w:pPr>
            <w:r w:rsidRPr="00B400DB">
              <w:rPr>
                <w:rFonts w:ascii="Arial" w:hAnsi="Arial" w:cs="Arial"/>
              </w:rPr>
              <w:t>Hafod Farm, Ferwig, Cardigan</w:t>
            </w:r>
            <w:r>
              <w:rPr>
                <w:rFonts w:ascii="Arial" w:hAnsi="Arial" w:cs="Arial"/>
              </w:rPr>
              <w:t>,</w:t>
            </w:r>
            <w:r w:rsidR="002F3686">
              <w:rPr>
                <w:rFonts w:ascii="Arial" w:hAnsi="Arial" w:cs="Arial"/>
              </w:rPr>
              <w:t xml:space="preserve"> </w:t>
            </w:r>
            <w:r w:rsidRPr="00B400DB">
              <w:rPr>
                <w:rFonts w:ascii="Arial" w:hAnsi="Arial" w:cs="Arial"/>
              </w:rPr>
              <w:t>Ceredigion</w:t>
            </w:r>
            <w:r>
              <w:rPr>
                <w:rFonts w:ascii="Arial" w:hAnsi="Arial" w:cs="Arial"/>
              </w:rPr>
              <w:t>,</w:t>
            </w:r>
            <w:r w:rsidR="002F3686">
              <w:rPr>
                <w:rFonts w:ascii="Arial" w:hAnsi="Arial" w:cs="Arial"/>
              </w:rPr>
              <w:t xml:space="preserve"> </w:t>
            </w:r>
            <w:r w:rsidRPr="00B400DB">
              <w:rPr>
                <w:rFonts w:ascii="Arial" w:hAnsi="Arial" w:cs="Arial"/>
              </w:rPr>
              <w:t>SA43 1PU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1582516" w:rsidR="00BD19D8" w:rsidRDefault="00BD19D8" w:rsidP="00A007D4">
            <w:pPr>
              <w:rPr>
                <w:rFonts w:ascii="Arial" w:hAnsi="Arial" w:cs="Arial"/>
              </w:rPr>
            </w:pPr>
            <w:r w:rsidRPr="00A007D4">
              <w:rPr>
                <w:rFonts w:ascii="Arial" w:hAnsi="Arial" w:cs="Arial"/>
              </w:rPr>
              <w:t xml:space="preserve">Farm location: </w:t>
            </w:r>
            <w:r w:rsidR="00B400DB" w:rsidRPr="00B400DB">
              <w:rPr>
                <w:rFonts w:ascii="Arial" w:hAnsi="Arial" w:cs="Arial"/>
              </w:rPr>
              <w:t>SN 18094 50342</w:t>
            </w:r>
          </w:p>
          <w:p w14:paraId="18770D84" w14:textId="77777777" w:rsidR="000C3320" w:rsidRPr="00A007D4" w:rsidRDefault="000C3320" w:rsidP="00A007D4">
            <w:pPr>
              <w:rPr>
                <w:rFonts w:ascii="Arial" w:hAnsi="Arial" w:cs="Arial"/>
              </w:rPr>
            </w:pPr>
          </w:p>
          <w:p w14:paraId="03ADB3D2" w14:textId="2466653C" w:rsidR="00706732" w:rsidRDefault="00706732" w:rsidP="00A007D4">
            <w:pPr>
              <w:rPr>
                <w:rFonts w:ascii="Arial" w:hAnsi="Arial" w:cs="Arial"/>
              </w:rPr>
            </w:pPr>
            <w:r w:rsidRPr="00A007D4">
              <w:rPr>
                <w:rFonts w:ascii="Arial" w:hAnsi="Arial" w:cs="Arial"/>
              </w:rPr>
              <w:t>Fields:</w:t>
            </w:r>
          </w:p>
          <w:p w14:paraId="07467AC7" w14:textId="2DD1CABF" w:rsidR="00111259" w:rsidRDefault="00111259" w:rsidP="00A007D4">
            <w:pPr>
              <w:rPr>
                <w:rFonts w:ascii="Arial" w:hAnsi="Arial" w:cs="Arial"/>
              </w:rPr>
            </w:pPr>
            <w:r w:rsidRPr="00111259">
              <w:rPr>
                <w:rFonts w:ascii="Arial" w:hAnsi="Arial" w:cs="Arial"/>
              </w:rPr>
              <w:t>Hafod Farm</w:t>
            </w:r>
          </w:p>
          <w:p w14:paraId="698F9890" w14:textId="69413073" w:rsidR="00B400DB" w:rsidRPr="00B400DB" w:rsidRDefault="00B400DB" w:rsidP="00B400DB">
            <w:pPr>
              <w:rPr>
                <w:rFonts w:ascii="Arial" w:hAnsi="Arial" w:cs="Arial"/>
              </w:rPr>
            </w:pPr>
            <w:r w:rsidRPr="00B400DB">
              <w:rPr>
                <w:rFonts w:ascii="Arial" w:hAnsi="Arial" w:cs="Arial"/>
              </w:rPr>
              <w:t>Tyriet 1 SN 18066 50822</w:t>
            </w:r>
          </w:p>
          <w:p w14:paraId="44DCBB6E" w14:textId="57B5B85B" w:rsidR="00B400DB" w:rsidRPr="00B400DB" w:rsidRDefault="00B400DB" w:rsidP="00B400DB">
            <w:pPr>
              <w:rPr>
                <w:rFonts w:ascii="Arial" w:hAnsi="Arial" w:cs="Arial"/>
              </w:rPr>
            </w:pPr>
            <w:r w:rsidRPr="00B400DB">
              <w:rPr>
                <w:rFonts w:ascii="Arial" w:hAnsi="Arial" w:cs="Arial"/>
              </w:rPr>
              <w:t>Tyriet 2 SN 18005 50957</w:t>
            </w:r>
          </w:p>
          <w:p w14:paraId="630F531C" w14:textId="3C0CA0D6" w:rsidR="00B400DB" w:rsidRPr="00B400DB" w:rsidRDefault="00B400DB" w:rsidP="00B400DB">
            <w:pPr>
              <w:rPr>
                <w:rFonts w:ascii="Arial" w:hAnsi="Arial" w:cs="Arial"/>
              </w:rPr>
            </w:pPr>
            <w:r w:rsidRPr="00B400DB">
              <w:rPr>
                <w:rFonts w:ascii="Arial" w:hAnsi="Arial" w:cs="Arial"/>
              </w:rPr>
              <w:t xml:space="preserve">Tyriet </w:t>
            </w:r>
            <w:r w:rsidR="002F3686">
              <w:rPr>
                <w:rFonts w:ascii="Arial" w:hAnsi="Arial" w:cs="Arial"/>
              </w:rPr>
              <w:t xml:space="preserve">3 </w:t>
            </w:r>
            <w:r w:rsidRPr="00B400DB">
              <w:rPr>
                <w:rFonts w:ascii="Arial" w:hAnsi="Arial" w:cs="Arial"/>
              </w:rPr>
              <w:t>SN 17876 50863</w:t>
            </w:r>
          </w:p>
          <w:p w14:paraId="5DF44571" w14:textId="6E95C423" w:rsidR="00B400DB" w:rsidRPr="00B400DB" w:rsidRDefault="00B400DB" w:rsidP="00B400DB">
            <w:pPr>
              <w:rPr>
                <w:rFonts w:ascii="Arial" w:hAnsi="Arial" w:cs="Arial"/>
              </w:rPr>
            </w:pPr>
            <w:r w:rsidRPr="00B400DB">
              <w:rPr>
                <w:rFonts w:ascii="Arial" w:hAnsi="Arial" w:cs="Arial"/>
              </w:rPr>
              <w:t xml:space="preserve">Tyriet </w:t>
            </w:r>
            <w:r w:rsidR="002F3686">
              <w:rPr>
                <w:rFonts w:ascii="Arial" w:hAnsi="Arial" w:cs="Arial"/>
              </w:rPr>
              <w:t xml:space="preserve">4 </w:t>
            </w:r>
            <w:r w:rsidRPr="00B400DB">
              <w:rPr>
                <w:rFonts w:ascii="Arial" w:hAnsi="Arial" w:cs="Arial"/>
              </w:rPr>
              <w:t>SN 17898 50624</w:t>
            </w:r>
          </w:p>
          <w:p w14:paraId="7F18EBF2" w14:textId="0F31D282" w:rsidR="00B400DB" w:rsidRPr="00B400DB" w:rsidRDefault="00B400DB" w:rsidP="00B400DB">
            <w:pPr>
              <w:rPr>
                <w:rFonts w:ascii="Arial" w:hAnsi="Arial" w:cs="Arial"/>
              </w:rPr>
            </w:pPr>
            <w:r w:rsidRPr="00B400DB">
              <w:rPr>
                <w:rFonts w:ascii="Arial" w:hAnsi="Arial" w:cs="Arial"/>
              </w:rPr>
              <w:t xml:space="preserve">Tyriet </w:t>
            </w:r>
            <w:r w:rsidR="002F3686">
              <w:rPr>
                <w:rFonts w:ascii="Arial" w:hAnsi="Arial" w:cs="Arial"/>
              </w:rPr>
              <w:t xml:space="preserve">5 </w:t>
            </w:r>
            <w:r w:rsidRPr="00B400DB">
              <w:rPr>
                <w:rFonts w:ascii="Arial" w:hAnsi="Arial" w:cs="Arial"/>
              </w:rPr>
              <w:t>SN 17874 50710</w:t>
            </w:r>
          </w:p>
          <w:p w14:paraId="7A209254" w14:textId="32274C30" w:rsidR="00B400DB" w:rsidRPr="00B400DB" w:rsidRDefault="00B400DB" w:rsidP="00B400DB">
            <w:pPr>
              <w:rPr>
                <w:rFonts w:ascii="Arial" w:hAnsi="Arial" w:cs="Arial"/>
              </w:rPr>
            </w:pPr>
            <w:r w:rsidRPr="00B400DB">
              <w:rPr>
                <w:rFonts w:ascii="Arial" w:hAnsi="Arial" w:cs="Arial"/>
              </w:rPr>
              <w:t>Tyriet</w:t>
            </w:r>
            <w:r w:rsidR="002F3686">
              <w:rPr>
                <w:rFonts w:ascii="Arial" w:hAnsi="Arial" w:cs="Arial"/>
              </w:rPr>
              <w:t xml:space="preserve"> 6 </w:t>
            </w:r>
            <w:r w:rsidRPr="00B400DB">
              <w:rPr>
                <w:rFonts w:ascii="Arial" w:hAnsi="Arial" w:cs="Arial"/>
              </w:rPr>
              <w:t>SN 17721 50455</w:t>
            </w:r>
          </w:p>
          <w:p w14:paraId="4E9AA49D" w14:textId="29B601F5" w:rsidR="00B400DB" w:rsidRPr="00B400DB" w:rsidRDefault="00B400DB" w:rsidP="00B400DB">
            <w:pPr>
              <w:rPr>
                <w:rFonts w:ascii="Arial" w:hAnsi="Arial" w:cs="Arial"/>
              </w:rPr>
            </w:pPr>
            <w:r w:rsidRPr="00B400DB">
              <w:rPr>
                <w:rFonts w:ascii="Arial" w:hAnsi="Arial" w:cs="Arial"/>
              </w:rPr>
              <w:t xml:space="preserve">Tyriet </w:t>
            </w:r>
            <w:r w:rsidR="002F3686">
              <w:rPr>
                <w:rFonts w:ascii="Arial" w:hAnsi="Arial" w:cs="Arial"/>
              </w:rPr>
              <w:t xml:space="preserve">7 </w:t>
            </w:r>
            <w:r w:rsidRPr="00B400DB">
              <w:rPr>
                <w:rFonts w:ascii="Arial" w:hAnsi="Arial" w:cs="Arial"/>
              </w:rPr>
              <w:t>SN 17679 50597</w:t>
            </w:r>
          </w:p>
          <w:p w14:paraId="3559B972" w14:textId="77777777" w:rsidR="002F3686" w:rsidRDefault="00B400DB" w:rsidP="00B400DB">
            <w:pPr>
              <w:rPr>
                <w:rFonts w:ascii="Arial" w:hAnsi="Arial" w:cs="Arial"/>
              </w:rPr>
            </w:pPr>
            <w:r w:rsidRPr="00B400DB">
              <w:rPr>
                <w:rFonts w:ascii="Arial" w:hAnsi="Arial" w:cs="Arial"/>
              </w:rPr>
              <w:t xml:space="preserve">Crug Farm </w:t>
            </w:r>
          </w:p>
          <w:p w14:paraId="1DA9FDDE" w14:textId="1F701809" w:rsidR="00B400DB" w:rsidRPr="00B400DB" w:rsidRDefault="00B400DB" w:rsidP="00B400DB">
            <w:pPr>
              <w:rPr>
                <w:rFonts w:ascii="Arial" w:hAnsi="Arial" w:cs="Arial"/>
              </w:rPr>
            </w:pPr>
            <w:r w:rsidRPr="00B400DB">
              <w:rPr>
                <w:rFonts w:ascii="Arial" w:hAnsi="Arial" w:cs="Arial"/>
              </w:rPr>
              <w:t>8295 SN 16822 50937</w:t>
            </w:r>
          </w:p>
          <w:p w14:paraId="1D7CF788" w14:textId="2A56D010" w:rsidR="00B400DB" w:rsidRPr="00B400DB" w:rsidRDefault="00B400DB" w:rsidP="00B400DB">
            <w:pPr>
              <w:rPr>
                <w:rFonts w:ascii="Arial" w:hAnsi="Arial" w:cs="Arial"/>
              </w:rPr>
            </w:pPr>
            <w:r w:rsidRPr="00B400DB">
              <w:rPr>
                <w:rFonts w:ascii="Arial" w:hAnsi="Arial" w:cs="Arial"/>
              </w:rPr>
              <w:t>1594 SN 17135 50953</w:t>
            </w:r>
          </w:p>
          <w:p w14:paraId="5E30D3A0" w14:textId="5F78B187" w:rsidR="00B400DB" w:rsidRPr="00B400DB" w:rsidRDefault="00B400DB" w:rsidP="00B400DB">
            <w:pPr>
              <w:rPr>
                <w:rFonts w:ascii="Arial" w:hAnsi="Arial" w:cs="Arial"/>
              </w:rPr>
            </w:pPr>
            <w:r w:rsidRPr="00B400DB">
              <w:rPr>
                <w:rFonts w:ascii="Arial" w:hAnsi="Arial" w:cs="Arial"/>
              </w:rPr>
              <w:t>2312 SN 17239 51116</w:t>
            </w:r>
          </w:p>
          <w:p w14:paraId="12339C4F" w14:textId="343F7F54" w:rsidR="00B400DB" w:rsidRPr="00B400DB" w:rsidRDefault="00B400DB" w:rsidP="00B400DB">
            <w:pPr>
              <w:rPr>
                <w:rFonts w:ascii="Arial" w:hAnsi="Arial" w:cs="Arial"/>
              </w:rPr>
            </w:pPr>
            <w:r w:rsidRPr="00B400DB">
              <w:rPr>
                <w:rFonts w:ascii="Arial" w:hAnsi="Arial" w:cs="Arial"/>
              </w:rPr>
              <w:t>3498 SN 17351 50971</w:t>
            </w:r>
          </w:p>
          <w:p w14:paraId="61004DDA" w14:textId="030499F4" w:rsidR="00B400DB" w:rsidRPr="00B400DB" w:rsidRDefault="00B400DB" w:rsidP="00B400DB">
            <w:pPr>
              <w:rPr>
                <w:rFonts w:ascii="Arial" w:hAnsi="Arial" w:cs="Arial"/>
              </w:rPr>
            </w:pPr>
            <w:r w:rsidRPr="00B400DB">
              <w:rPr>
                <w:rFonts w:ascii="Arial" w:hAnsi="Arial" w:cs="Arial"/>
              </w:rPr>
              <w:t>4526 SN 17453 51260</w:t>
            </w:r>
          </w:p>
          <w:p w14:paraId="63B78527" w14:textId="6292D059" w:rsidR="00B400DB" w:rsidRPr="00B400DB" w:rsidRDefault="00B400DB" w:rsidP="00B400DB">
            <w:pPr>
              <w:rPr>
                <w:rFonts w:ascii="Arial" w:hAnsi="Arial" w:cs="Arial"/>
              </w:rPr>
            </w:pPr>
            <w:r w:rsidRPr="00B400DB">
              <w:rPr>
                <w:rFonts w:ascii="Arial" w:hAnsi="Arial" w:cs="Arial"/>
              </w:rPr>
              <w:t>5412 SN 17542 51112</w:t>
            </w:r>
          </w:p>
          <w:p w14:paraId="127C04A9" w14:textId="354FD4B4" w:rsidR="00B400DB" w:rsidRPr="00B400DB" w:rsidRDefault="00B400DB" w:rsidP="00B400DB">
            <w:pPr>
              <w:rPr>
                <w:rFonts w:ascii="Arial" w:hAnsi="Arial" w:cs="Arial"/>
              </w:rPr>
            </w:pPr>
            <w:r w:rsidRPr="00B400DB">
              <w:rPr>
                <w:rFonts w:ascii="Arial" w:hAnsi="Arial" w:cs="Arial"/>
              </w:rPr>
              <w:t>5994 SN 17607 50931</w:t>
            </w:r>
          </w:p>
          <w:p w14:paraId="03F12567" w14:textId="529FDD39" w:rsidR="00B400DB" w:rsidRDefault="00B400DB" w:rsidP="00B400DB">
            <w:pPr>
              <w:rPr>
                <w:rFonts w:ascii="Arial" w:hAnsi="Arial" w:cs="Arial"/>
              </w:rPr>
            </w:pPr>
            <w:r w:rsidRPr="00B400DB">
              <w:rPr>
                <w:rFonts w:ascii="Arial" w:hAnsi="Arial" w:cs="Arial"/>
              </w:rPr>
              <w:t>7025 SN 17697 51249</w:t>
            </w:r>
          </w:p>
          <w:p w14:paraId="17B6952F" w14:textId="77777777" w:rsidR="000C3320" w:rsidRPr="00A007D4" w:rsidRDefault="000C3320" w:rsidP="00A007D4">
            <w:pPr>
              <w:rPr>
                <w:rFonts w:ascii="Arial" w:hAnsi="Arial" w:cs="Arial"/>
              </w:rPr>
            </w:pPr>
          </w:p>
          <w:p w14:paraId="1A30F2C0" w14:textId="77777777" w:rsidR="00F9424F" w:rsidRDefault="00706732" w:rsidP="00A007D4">
            <w:pPr>
              <w:rPr>
                <w:rFonts w:ascii="Arial" w:hAnsi="Arial" w:cs="Arial"/>
              </w:rPr>
            </w:pPr>
            <w:r w:rsidRPr="00A007D4">
              <w:rPr>
                <w:rFonts w:ascii="Arial" w:hAnsi="Arial" w:cs="Arial"/>
              </w:rPr>
              <w:t>Storage:</w:t>
            </w:r>
          </w:p>
          <w:p w14:paraId="0D09D676" w14:textId="77777777" w:rsidR="00DA5285" w:rsidRPr="00DA5285" w:rsidRDefault="00DA5285" w:rsidP="00DA5285">
            <w:pPr>
              <w:rPr>
                <w:rFonts w:ascii="Arial" w:hAnsi="Arial" w:cs="Arial"/>
              </w:rPr>
            </w:pPr>
            <w:r w:rsidRPr="00DA5285">
              <w:rPr>
                <w:rFonts w:ascii="Arial" w:hAnsi="Arial" w:cs="Arial"/>
              </w:rPr>
              <w:t>SN 18100 50729</w:t>
            </w:r>
          </w:p>
          <w:p w14:paraId="4D7533F9" w14:textId="77777777" w:rsidR="00DA5285" w:rsidRPr="00DA5285" w:rsidRDefault="00DA5285" w:rsidP="00DA5285">
            <w:pPr>
              <w:rPr>
                <w:rFonts w:ascii="Arial" w:hAnsi="Arial" w:cs="Arial"/>
              </w:rPr>
            </w:pPr>
            <w:r w:rsidRPr="00DA5285">
              <w:rPr>
                <w:rFonts w:ascii="Arial" w:hAnsi="Arial" w:cs="Arial"/>
              </w:rPr>
              <w:t>SN 18148 50320</w:t>
            </w:r>
          </w:p>
          <w:p w14:paraId="03ADB3D5" w14:textId="2457BFC2" w:rsidR="00DA5285" w:rsidRPr="00A007D4" w:rsidRDefault="00DA5285" w:rsidP="00DA5285">
            <w:pPr>
              <w:rPr>
                <w:rFonts w:ascii="Arial" w:hAnsi="Arial" w:cs="Arial"/>
              </w:rPr>
            </w:pPr>
            <w:r w:rsidRPr="00DA5285">
              <w:rPr>
                <w:rFonts w:ascii="Arial" w:hAnsi="Arial" w:cs="Arial"/>
              </w:rPr>
              <w:t>SN 17956 50061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63FA7B5" w:rsidR="00FF0137" w:rsidRDefault="00FF0137" w:rsidP="00A007D4">
            <w:pPr>
              <w:rPr>
                <w:rFonts w:ascii="Arial" w:hAnsi="Arial" w:cs="Arial"/>
              </w:rPr>
            </w:pPr>
            <w:r w:rsidRPr="00B40C49">
              <w:rPr>
                <w:rFonts w:ascii="Arial" w:hAnsi="Arial" w:cs="Arial"/>
              </w:rPr>
              <w:t xml:space="preserve">Waste reg team: </w:t>
            </w:r>
            <w:hyperlink r:id="rId13" w:history="1">
              <w:r w:rsidR="00520E50" w:rsidRPr="00631CE9">
                <w:rPr>
                  <w:rStyle w:val="Hyperlink"/>
                  <w:rFonts w:ascii="Arial" w:hAnsi="Arial" w:cs="Arial"/>
                </w:rPr>
                <w:t>GwastraffaGorfodi.Canolbarth@cyfoethnaturiolcymru.gov.uk</w:t>
              </w:r>
            </w:hyperlink>
          </w:p>
          <w:p w14:paraId="580F8560" w14:textId="11465FA9" w:rsidR="00FF0137" w:rsidRDefault="00B8416E" w:rsidP="00290517">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290517" w:rsidRPr="00631CE9">
                <w:rPr>
                  <w:rStyle w:val="Hyperlink"/>
                  <w:rFonts w:ascii="Arial" w:hAnsi="Arial" w:cs="Arial"/>
                </w:rPr>
                <w:t>CeredigionEnvironmentTeam@cyfoethnaturiolcymru.gov.uk</w:t>
              </w:r>
            </w:hyperlink>
          </w:p>
          <w:p w14:paraId="03ADB3E0" w14:textId="010F8FA8" w:rsidR="004B4FE8" w:rsidRPr="00A007D4" w:rsidRDefault="00FF0137" w:rsidP="002F3686">
            <w:pPr>
              <w:rPr>
                <w:rFonts w:ascii="Arial" w:hAnsi="Arial" w:cs="Arial"/>
              </w:rPr>
            </w:pPr>
            <w:r w:rsidRPr="00B40C49">
              <w:rPr>
                <w:rFonts w:ascii="Arial" w:hAnsi="Arial" w:cs="Arial"/>
              </w:rPr>
              <w:t xml:space="preserve">NLO: </w:t>
            </w:r>
            <w:hyperlink r:id="rId15" w:history="1">
              <w:r w:rsidR="004B4FE8" w:rsidRPr="00631CE9">
                <w:rPr>
                  <w:rStyle w:val="Hyperlink"/>
                  <w:rFonts w:ascii="Arial" w:hAnsi="Arial" w:cs="Arial"/>
                </w:rPr>
                <w:t>Malcolm.Dines@cyfoethnaturiolcymru.gov.uk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A2BE3BD" w:rsidR="00FF0137" w:rsidRPr="00A007D4" w:rsidRDefault="00DA5285" w:rsidP="00A007D4">
            <w:pPr>
              <w:rPr>
                <w:rFonts w:ascii="Arial" w:hAnsi="Arial" w:cs="Arial"/>
              </w:rPr>
            </w:pPr>
            <w:r w:rsidRPr="00DA5285">
              <w:rPr>
                <w:rFonts w:ascii="Arial" w:hAnsi="Arial" w:cs="Arial"/>
              </w:rPr>
              <w:t>11</w:t>
            </w:r>
            <w:r w:rsidR="00A440F1" w:rsidRPr="00DA5285">
              <w:rPr>
                <w:rFonts w:ascii="Arial" w:hAnsi="Arial" w:cs="Arial"/>
              </w:rPr>
              <w:t>/</w:t>
            </w:r>
            <w:r w:rsidRPr="00DA5285">
              <w:rPr>
                <w:rFonts w:ascii="Arial" w:hAnsi="Arial" w:cs="Arial"/>
              </w:rPr>
              <w:t>10</w:t>
            </w:r>
            <w:r w:rsidR="00A440F1" w:rsidRPr="00DA5285">
              <w:rPr>
                <w:rFonts w:ascii="Arial" w:hAnsi="Arial" w:cs="Arial"/>
              </w:rPr>
              <w:t>/20</w:t>
            </w:r>
            <w:r w:rsidR="007F27D9" w:rsidRPr="00DA5285">
              <w:rPr>
                <w:rFonts w:ascii="Arial" w:hAnsi="Arial" w:cs="Arial"/>
              </w:rPr>
              <w:t>2</w:t>
            </w:r>
            <w:r w:rsidRPr="00DA5285">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4B4FE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4D06C3C6" w:rsidR="00AC38DB" w:rsidRPr="00A007D4" w:rsidRDefault="00FF0137" w:rsidP="002F3686">
            <w:pPr>
              <w:rPr>
                <w:rFonts w:ascii="Arial" w:hAnsi="Arial" w:cs="Arial"/>
              </w:rPr>
            </w:pPr>
            <w:r w:rsidRPr="004B4FE8">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6C4DE8AB"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6AE19CEC" w:rsidR="00981BCB" w:rsidRPr="008F4AB4" w:rsidRDefault="00A82839" w:rsidP="009B4D4C">
            <w:pPr>
              <w:rPr>
                <w:rFonts w:ascii="Arial" w:hAnsi="Arial" w:cs="Arial"/>
                <w:color w:val="FF0000"/>
              </w:rPr>
            </w:pPr>
            <w:r w:rsidRPr="00A070BE">
              <w:rPr>
                <w:rFonts w:ascii="Arial" w:eastAsia="Times New Roman" w:hAnsi="Arial" w:cs="Arial"/>
                <w:lang w:eastAsia="en-GB"/>
              </w:rPr>
              <w:t>Welsh- DMS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3E3C75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463C2C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2351D0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9C062C1" w:rsidR="00F109BA" w:rsidRPr="00A007D4" w:rsidRDefault="00F109BA" w:rsidP="00A007D4">
            <w:pPr>
              <w:rPr>
                <w:rFonts w:ascii="Arial" w:hAnsi="Arial" w:cs="Arial"/>
              </w:rPr>
            </w:pPr>
            <w:r w:rsidRPr="00A007D4">
              <w:rPr>
                <w:rFonts w:ascii="Arial" w:hAnsi="Arial" w:cs="Arial"/>
              </w:rPr>
              <w:t>Amount:</w:t>
            </w:r>
            <w:r w:rsidR="001E14EC">
              <w:rPr>
                <w:rFonts w:ascii="Arial" w:hAnsi="Arial" w:cs="Arial"/>
              </w:rPr>
              <w:t xml:space="preserve"> £1018</w:t>
            </w:r>
          </w:p>
          <w:p w14:paraId="07DE9F93" w14:textId="29B021A8" w:rsidR="00F109BA" w:rsidRPr="00A007D4" w:rsidRDefault="00F109BA" w:rsidP="00A007D4">
            <w:pPr>
              <w:rPr>
                <w:rFonts w:ascii="Arial" w:hAnsi="Arial" w:cs="Arial"/>
              </w:rPr>
            </w:pPr>
            <w:r w:rsidRPr="00A007D4">
              <w:rPr>
                <w:rFonts w:ascii="Arial" w:hAnsi="Arial" w:cs="Arial"/>
              </w:rPr>
              <w:t>Date cleared on MyNRW:</w:t>
            </w:r>
            <w:r w:rsidR="001E14EC">
              <w:rPr>
                <w:rFonts w:ascii="Arial" w:hAnsi="Arial" w:cs="Arial"/>
              </w:rPr>
              <w:t xml:space="preserve"> 10/11/22</w:t>
            </w:r>
          </w:p>
          <w:p w14:paraId="38E3C738" w14:textId="11845C8E" w:rsidR="00F109BA" w:rsidRDefault="00F109BA" w:rsidP="00A007D4">
            <w:pPr>
              <w:rPr>
                <w:rFonts w:ascii="Arial" w:hAnsi="Arial" w:cs="Arial"/>
              </w:rPr>
            </w:pPr>
            <w:r w:rsidRPr="00A007D4">
              <w:rPr>
                <w:rFonts w:ascii="Arial" w:hAnsi="Arial" w:cs="Arial"/>
              </w:rPr>
              <w:t>Transaction number:</w:t>
            </w:r>
            <w:r w:rsidR="001E14EC">
              <w:rPr>
                <w:rFonts w:ascii="Arial" w:hAnsi="Arial" w:cs="Arial"/>
              </w:rPr>
              <w:t xml:space="preserve"> </w:t>
            </w:r>
            <w:r w:rsidR="001E14EC" w:rsidRPr="001E14EC">
              <w:rPr>
                <w:rFonts w:ascii="Arial" w:hAnsi="Arial" w:cs="Arial"/>
              </w:rPr>
              <w:t>2108207</w:t>
            </w:r>
          </w:p>
          <w:p w14:paraId="1A655330" w14:textId="77777777" w:rsidR="00FB2577" w:rsidRDefault="00FB2577" w:rsidP="00A007D4">
            <w:pPr>
              <w:rPr>
                <w:rFonts w:ascii="Arial" w:hAnsi="Arial" w:cs="Arial"/>
                <w:color w:val="FF0000"/>
              </w:rPr>
            </w:pPr>
          </w:p>
          <w:p w14:paraId="4E2DE19B" w14:textId="1AB427CA" w:rsidR="00FB2577" w:rsidRPr="00A007D4" w:rsidRDefault="00FE33D7" w:rsidP="00FB2577">
            <w:pPr>
              <w:rPr>
                <w:rFonts w:ascii="Arial" w:hAnsi="Arial" w:cs="Arial"/>
                <w:color w:val="0070C0"/>
              </w:rPr>
            </w:pPr>
            <w:r>
              <w:rPr>
                <w:rFonts w:ascii="Arial" w:hAnsi="Arial" w:cs="Arial"/>
              </w:rPr>
              <w:t xml:space="preserve">Payment made over a month after initally applying on the 02/11/22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1036D6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B87EC32"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87CF85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D508BC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60E5D1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C4DFA24"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6A257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FCC73B2" w:rsidR="003A337A" w:rsidRPr="00E438A7" w:rsidRDefault="003A337A" w:rsidP="00AD5162">
            <w:pPr>
              <w:rPr>
                <w:rFonts w:ascii="Arial" w:hAnsi="Arial" w:cs="Arial"/>
                <w:bCs/>
              </w:rPr>
            </w:pPr>
            <w:r w:rsidRPr="00E438A7">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17F6089"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7914F10" w:rsidR="003A337A" w:rsidRPr="00B84CB3" w:rsidRDefault="003A337A" w:rsidP="002F3686">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4EA73EB0"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C92C65F" w:rsidR="003A337A" w:rsidRPr="00E438A7" w:rsidRDefault="003A337A" w:rsidP="002F3686">
            <w:pPr>
              <w:rPr>
                <w:rFonts w:ascii="Arial" w:hAnsi="Arial" w:cs="Arial"/>
                <w:bCs/>
              </w:rPr>
            </w:pPr>
            <w:r w:rsidRPr="00E438A7">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E438A7" w:rsidRDefault="00946E12" w:rsidP="00946E12">
            <w:pPr>
              <w:pStyle w:val="ListParagraph"/>
              <w:numPr>
                <w:ilvl w:val="0"/>
                <w:numId w:val="27"/>
              </w:numPr>
              <w:rPr>
                <w:rFonts w:ascii="Arial" w:hAnsi="Arial" w:cs="Arial"/>
                <w:b/>
              </w:rPr>
            </w:pPr>
            <w:r w:rsidRPr="00E438A7">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670D472"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192DD3A"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A3DBC4E"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E438A7" w:rsidRDefault="00946E12" w:rsidP="00946E12">
            <w:pPr>
              <w:pStyle w:val="ListParagraph"/>
              <w:numPr>
                <w:ilvl w:val="0"/>
                <w:numId w:val="27"/>
              </w:numPr>
              <w:rPr>
                <w:rFonts w:ascii="Arial" w:hAnsi="Arial" w:cs="Arial"/>
                <w:b/>
              </w:rPr>
            </w:pPr>
            <w:r w:rsidRPr="00E438A7">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D6DEC0D" w:rsidR="003A337A" w:rsidRPr="00E438A7" w:rsidRDefault="003715DC" w:rsidP="00AD5162">
            <w:pPr>
              <w:rPr>
                <w:rFonts w:ascii="Arial" w:hAnsi="Arial" w:cs="Arial"/>
                <w:bCs/>
              </w:rPr>
            </w:pPr>
            <w:r w:rsidRPr="00E438A7">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D05A841"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5D0EEC5" w:rsidR="003A337A" w:rsidRPr="00E438A7" w:rsidRDefault="003A337A" w:rsidP="002F3686">
            <w:pPr>
              <w:rPr>
                <w:rFonts w:ascii="Arial" w:hAnsi="Arial" w:cs="Arial"/>
                <w:bCs/>
              </w:rPr>
            </w:pPr>
            <w:r w:rsidRPr="00E438A7">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F6F8BB2" w:rsidR="004628EF" w:rsidRPr="004628EF" w:rsidRDefault="004628EF" w:rsidP="004628EF">
            <w:pPr>
              <w:rPr>
                <w:lang w:eastAsia="en-GB"/>
              </w:rPr>
            </w:pPr>
          </w:p>
        </w:tc>
        <w:tc>
          <w:tcPr>
            <w:tcW w:w="931" w:type="pct"/>
            <w:shd w:val="clear" w:color="auto" w:fill="auto"/>
          </w:tcPr>
          <w:p w14:paraId="49089138" w14:textId="526BDFA5" w:rsidR="003A337A" w:rsidRPr="00E438A7" w:rsidRDefault="003A337A" w:rsidP="00AD5162">
            <w:pPr>
              <w:rPr>
                <w:rFonts w:ascii="Arial" w:hAnsi="Arial" w:cs="Arial"/>
                <w:bCs/>
              </w:rPr>
            </w:pPr>
            <w:r w:rsidRPr="00E438A7">
              <w:rPr>
                <w:rFonts w:ascii="Arial" w:hAnsi="Arial" w:cs="Arial"/>
              </w:rPr>
              <w:t xml:space="preserve">Y </w:t>
            </w:r>
          </w:p>
        </w:tc>
        <w:tc>
          <w:tcPr>
            <w:tcW w:w="1072" w:type="pct"/>
            <w:shd w:val="clear" w:color="auto" w:fill="auto"/>
          </w:tcPr>
          <w:p w14:paraId="09C50EEC" w14:textId="146D29D6" w:rsidR="00AF45AA" w:rsidRPr="00AF45AA" w:rsidRDefault="00E438A7" w:rsidP="00AF45AA">
            <w:pPr>
              <w:rPr>
                <w:rFonts w:ascii="Arial" w:hAnsi="Arial" w:cs="Arial"/>
                <w:color w:val="000000"/>
                <w:shd w:val="clear" w:color="auto" w:fill="FFFFFF"/>
              </w:rPr>
            </w:pPr>
            <w:r>
              <w:rPr>
                <w:rFonts w:ascii="Arial" w:hAnsi="Arial" w:cs="Arial"/>
                <w:color w:val="000000"/>
                <w:shd w:val="clear" w:color="auto" w:fill="FFFFFF"/>
              </w:rPr>
              <w:t xml:space="preserve">Applicant provided </w:t>
            </w:r>
            <w:r w:rsidRPr="00E438A7">
              <w:rPr>
                <w:rFonts w:ascii="Arial" w:hAnsi="Arial" w:cs="Arial"/>
                <w:color w:val="000000"/>
                <w:shd w:val="clear" w:color="auto" w:fill="FFFFFF"/>
              </w:rPr>
              <w:t>55/226/0028 &amp; 55/226/4527</w:t>
            </w:r>
            <w:r>
              <w:rPr>
                <w:rFonts w:ascii="Arial" w:hAnsi="Arial" w:cs="Arial"/>
                <w:color w:val="000000"/>
                <w:shd w:val="clear" w:color="auto" w:fill="FFFFFF"/>
              </w:rPr>
              <w:t xml:space="preserve"> Owner </w:t>
            </w:r>
            <w:r>
              <w:rPr>
                <w:rFonts w:ascii="Arial" w:hAnsi="Arial" w:cs="Arial"/>
                <w:color w:val="000000"/>
                <w:shd w:val="clear" w:color="auto" w:fill="FFFFFF"/>
              </w:rPr>
              <w:br/>
              <w:t xml:space="preserve">Mr Morris Davies. </w:t>
            </w:r>
            <w:r w:rsidR="00AF45AA">
              <w:rPr>
                <w:rFonts w:ascii="Arial" w:hAnsi="Arial" w:cs="Arial"/>
                <w:color w:val="000000"/>
                <w:shd w:val="clear" w:color="auto" w:fill="FFFFFF"/>
              </w:rPr>
              <w:br/>
            </w:r>
            <w:r>
              <w:rPr>
                <w:rFonts w:ascii="Arial" w:hAnsi="Arial" w:cs="Arial"/>
                <w:color w:val="000000"/>
                <w:shd w:val="clear" w:color="auto" w:fill="FFFFFF"/>
              </w:rPr>
              <w:br/>
            </w:r>
            <w:r>
              <w:rPr>
                <w:rFonts w:ascii="Arial" w:hAnsi="Arial" w:cs="Arial"/>
                <w:color w:val="000000"/>
                <w:shd w:val="clear" w:color="auto" w:fill="FFFFFF"/>
              </w:rPr>
              <w:br/>
              <w:t>My</w:t>
            </w:r>
            <w:r w:rsidR="00080FC2">
              <w:rPr>
                <w:rFonts w:ascii="Arial" w:hAnsi="Arial" w:cs="Arial"/>
                <w:color w:val="000000"/>
                <w:shd w:val="clear" w:color="auto" w:fill="FFFFFF"/>
              </w:rPr>
              <w:t>M</w:t>
            </w:r>
            <w:r>
              <w:rPr>
                <w:rFonts w:ascii="Arial" w:hAnsi="Arial" w:cs="Arial"/>
                <w:color w:val="000000"/>
                <w:shd w:val="clear" w:color="auto" w:fill="FFFFFF"/>
              </w:rPr>
              <w:t xml:space="preserve">ap found. </w:t>
            </w:r>
            <w:r w:rsidR="00AF45AA">
              <w:rPr>
                <w:rFonts w:ascii="Arial" w:hAnsi="Arial" w:cs="Arial"/>
                <w:color w:val="000000"/>
                <w:shd w:val="clear" w:color="auto" w:fill="FFFFFF"/>
              </w:rPr>
              <w:br/>
            </w:r>
            <w:r w:rsidR="00AF45AA" w:rsidRPr="00AF45AA">
              <w:rPr>
                <w:rFonts w:ascii="Arial" w:hAnsi="Arial" w:cs="Arial"/>
                <w:color w:val="000000"/>
                <w:shd w:val="clear" w:color="auto" w:fill="FFFFFF"/>
              </w:rPr>
              <w:t xml:space="preserve">Fields 1, 2, 3, 4, 5, 6, and 7 are attached to 55/22/0028- owned by HL and HM Lewis and sons </w:t>
            </w:r>
          </w:p>
          <w:p w14:paraId="67DA2DE0" w14:textId="77777777" w:rsidR="00AF45AA" w:rsidRPr="00AF45AA" w:rsidRDefault="00AF45AA" w:rsidP="00AF45AA">
            <w:pPr>
              <w:rPr>
                <w:rFonts w:ascii="Arial" w:hAnsi="Arial" w:cs="Arial"/>
                <w:color w:val="000000"/>
                <w:shd w:val="clear" w:color="auto" w:fill="FFFFFF"/>
              </w:rPr>
            </w:pPr>
          </w:p>
          <w:p w14:paraId="68B7E184" w14:textId="381EE8C8" w:rsidR="00704841" w:rsidRPr="00B84CB3" w:rsidRDefault="00AF45AA" w:rsidP="00AF45AA">
            <w:pPr>
              <w:rPr>
                <w:rFonts w:ascii="Arial" w:hAnsi="Arial" w:cs="Arial"/>
                <w:color w:val="000000"/>
                <w:shd w:val="clear" w:color="auto" w:fill="FFFFFF"/>
              </w:rPr>
            </w:pPr>
            <w:r w:rsidRPr="00AF45AA">
              <w:rPr>
                <w:rFonts w:ascii="Arial" w:hAnsi="Arial" w:cs="Arial"/>
                <w:color w:val="000000"/>
                <w:shd w:val="clear" w:color="auto" w:fill="FFFFFF"/>
              </w:rPr>
              <w:t xml:space="preserve">Fields 7025, 4526, 5412, 5994, 3498, </w:t>
            </w:r>
            <w:r w:rsidRPr="00AF45AA">
              <w:rPr>
                <w:rFonts w:ascii="Arial" w:hAnsi="Arial" w:cs="Arial"/>
                <w:color w:val="000000"/>
                <w:shd w:val="clear" w:color="auto" w:fill="FFFFFF"/>
              </w:rPr>
              <w:lastRenderedPageBreak/>
              <w:t xml:space="preserve">2312, 1594 and 8295 are attached to 55/226/0030 and owned by L J Jenkins and Partners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10E8544"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2C6EB278" w14:textId="431CC133"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51B4F65"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B64E79E" w:rsidR="003A337A" w:rsidRPr="00B84CB3" w:rsidRDefault="003A337A" w:rsidP="002F3686">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8429881"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DE18F9D"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14F5287" w:rsidR="003A337A" w:rsidRPr="00E438A7" w:rsidRDefault="003A337A" w:rsidP="00AD5162">
            <w:pPr>
              <w:rPr>
                <w:rFonts w:ascii="Arial" w:hAnsi="Arial" w:cs="Arial"/>
                <w:bCs/>
              </w:rPr>
            </w:pPr>
            <w:r w:rsidRPr="00E438A7">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6FC66F6" w:rsidR="00437466" w:rsidRPr="00437466" w:rsidRDefault="003A337A" w:rsidP="002F3686">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B1DCC61" w:rsidR="003A337A" w:rsidRPr="00A070BE" w:rsidRDefault="00BF01AD" w:rsidP="00AD5162">
            <w:pPr>
              <w:rPr>
                <w:rFonts w:ascii="Arial" w:hAnsi="Arial" w:cs="Arial"/>
                <w:bCs/>
              </w:rPr>
            </w:pPr>
            <w:r w:rsidRPr="00A070B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B2FCF44" w:rsidR="00BE5AA9" w:rsidRPr="00BE5AA9" w:rsidRDefault="003A337A" w:rsidP="002F3686">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7C833B52" w:rsidR="003A337A" w:rsidRPr="00A070BE" w:rsidRDefault="003A337A" w:rsidP="00AD5162">
            <w:pPr>
              <w:rPr>
                <w:rFonts w:ascii="Arial" w:hAnsi="Arial" w:cs="Arial"/>
                <w:bCs/>
              </w:rPr>
            </w:pPr>
            <w:r w:rsidRPr="00A070B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A070BE" w:rsidRDefault="00D07A20" w:rsidP="00D07A20">
            <w:pPr>
              <w:pStyle w:val="ListParagraph"/>
              <w:numPr>
                <w:ilvl w:val="0"/>
                <w:numId w:val="27"/>
              </w:numPr>
              <w:rPr>
                <w:rFonts w:ascii="Arial" w:hAnsi="Arial" w:cs="Arial"/>
                <w:b/>
                <w:bCs/>
              </w:rPr>
            </w:pPr>
            <w:r w:rsidRPr="00A070BE">
              <w:rPr>
                <w:rFonts w:ascii="Arial" w:hAnsi="Arial" w:cs="Arial"/>
                <w:b/>
                <w:bCs/>
              </w:rPr>
              <w:t xml:space="preserve">Previous land </w:t>
            </w:r>
            <w:r w:rsidR="00D37AAF" w:rsidRPr="00A070BE">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656E6B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60746723" w:rsidR="003A337A" w:rsidRPr="00A070BE" w:rsidRDefault="003A337A" w:rsidP="00AD5162">
            <w:pPr>
              <w:rPr>
                <w:rFonts w:ascii="Arial" w:hAnsi="Arial" w:cs="Arial"/>
                <w:bCs/>
              </w:rPr>
            </w:pPr>
            <w:r w:rsidRPr="00A070BE">
              <w:rPr>
                <w:rFonts w:ascii="Arial" w:hAnsi="Arial" w:cs="Arial"/>
              </w:rPr>
              <w:t xml:space="preserve">Y </w:t>
            </w:r>
          </w:p>
        </w:tc>
        <w:tc>
          <w:tcPr>
            <w:tcW w:w="1072" w:type="pct"/>
            <w:shd w:val="clear" w:color="auto" w:fill="auto"/>
          </w:tcPr>
          <w:p w14:paraId="395112B1" w14:textId="03B087D0" w:rsidR="003A337A" w:rsidRPr="00B84CB3" w:rsidRDefault="003A337A" w:rsidP="00AD5162">
            <w:pPr>
              <w:rPr>
                <w:rFonts w:ascii="Arial" w:hAnsi="Arial" w:cs="Arial"/>
                <w:bCs/>
              </w:rPr>
            </w:pPr>
            <w:r w:rsidRPr="00B84CB3">
              <w:rPr>
                <w:rFonts w:ascii="Arial" w:hAnsi="Arial" w:cs="Arial"/>
              </w:rPr>
              <w:t>PAN-</w:t>
            </w:r>
            <w:r w:rsidR="00270B3F">
              <w:rPr>
                <w:rFonts w:ascii="Arial" w:hAnsi="Arial" w:cs="Arial"/>
              </w:rPr>
              <w:t>015125:</w:t>
            </w:r>
            <w:r w:rsidR="00270B3F">
              <w:t xml:space="preserve"> </w:t>
            </w:r>
            <w:r w:rsidR="00270B3F" w:rsidRPr="00270B3F">
              <w:rPr>
                <w:rFonts w:ascii="Arial" w:hAnsi="Arial" w:cs="Arial"/>
              </w:rPr>
              <w:t xml:space="preserve">Fields 1, 2, 3, 4, 5, 6, and 7 </w:t>
            </w:r>
            <w:r w:rsidR="00270B3F">
              <w:rPr>
                <w:rFonts w:ascii="Arial" w:hAnsi="Arial" w:cs="Arial"/>
              </w:rPr>
              <w:br/>
            </w:r>
            <w:r w:rsidR="00270B3F">
              <w:rPr>
                <w:rFonts w:ascii="Arial" w:hAnsi="Arial" w:cs="Arial"/>
              </w:rPr>
              <w:br/>
              <w:t>PAN-015033:</w:t>
            </w:r>
            <w:r w:rsidR="00270B3F">
              <w:t xml:space="preserve"> </w:t>
            </w:r>
            <w:r w:rsidR="00270B3F" w:rsidRPr="00270B3F">
              <w:rPr>
                <w:rFonts w:ascii="Arial" w:hAnsi="Arial" w:cs="Arial"/>
              </w:rPr>
              <w:t>7025, 4526, 5412, 5994, 3498, 2312, 1594 and 8295</w:t>
            </w:r>
          </w:p>
        </w:tc>
      </w:tr>
      <w:tr w:rsidR="00D37AAF" w:rsidRPr="00B84CB3" w14:paraId="43B4B9F5" w14:textId="77777777" w:rsidTr="00D37AAF">
        <w:tc>
          <w:tcPr>
            <w:tcW w:w="5000" w:type="pct"/>
            <w:gridSpan w:val="3"/>
            <w:shd w:val="clear" w:color="auto" w:fill="auto"/>
          </w:tcPr>
          <w:p w14:paraId="528541AF" w14:textId="77777777" w:rsidR="00D37AAF" w:rsidRPr="00A070BE" w:rsidRDefault="00D37AAF" w:rsidP="00D37AAF">
            <w:pPr>
              <w:pStyle w:val="ListParagraph"/>
              <w:numPr>
                <w:ilvl w:val="0"/>
                <w:numId w:val="27"/>
              </w:numPr>
              <w:rPr>
                <w:rFonts w:ascii="Arial" w:hAnsi="Arial" w:cs="Arial"/>
                <w:b/>
              </w:rPr>
            </w:pPr>
            <w:r w:rsidRPr="00A070BE">
              <w:rPr>
                <w:rFonts w:ascii="Arial" w:hAnsi="Arial" w:cs="Arial"/>
                <w:b/>
              </w:rPr>
              <w:t>Which risk band does the activity fall within?</w:t>
            </w:r>
          </w:p>
          <w:p w14:paraId="00F5F31D" w14:textId="255EAF7F" w:rsidR="00D37AAF" w:rsidRPr="00A070BE" w:rsidRDefault="00D37AAF" w:rsidP="00D37AAF">
            <w:pPr>
              <w:pStyle w:val="ListParagraph"/>
              <w:numPr>
                <w:ilvl w:val="0"/>
                <w:numId w:val="27"/>
              </w:numPr>
              <w:rPr>
                <w:rFonts w:ascii="Arial" w:hAnsi="Arial" w:cs="Arial"/>
                <w:b/>
              </w:rPr>
            </w:pPr>
            <w:r w:rsidRPr="00A070BE">
              <w:rPr>
                <w:rFonts w:ascii="Arial" w:hAnsi="Arial" w:cs="Arial"/>
                <w:b/>
              </w:rPr>
              <w:t>SR2010No4 List A wastes (Lower risk)</w:t>
            </w:r>
          </w:p>
          <w:p w14:paraId="411DAE14" w14:textId="3EABA8C3" w:rsidR="00D37AAF" w:rsidRPr="00A070BE" w:rsidRDefault="00D37AAF" w:rsidP="00D37AAF">
            <w:pPr>
              <w:pStyle w:val="ListParagraph"/>
              <w:numPr>
                <w:ilvl w:val="0"/>
                <w:numId w:val="27"/>
              </w:numPr>
              <w:rPr>
                <w:rFonts w:ascii="Arial" w:hAnsi="Arial" w:cs="Arial"/>
                <w:b/>
              </w:rPr>
            </w:pPr>
            <w:r w:rsidRPr="00A070BE">
              <w:rPr>
                <w:rFonts w:ascii="Arial" w:hAnsi="Arial" w:cs="Arial"/>
                <w:b/>
              </w:rPr>
              <w:t>Location risk</w:t>
            </w:r>
          </w:p>
          <w:p w14:paraId="1B130BB4" w14:textId="51517954" w:rsidR="00D37AAF" w:rsidRPr="00A070BE" w:rsidRDefault="00D37AAF" w:rsidP="00D37AAF">
            <w:pPr>
              <w:pStyle w:val="ListParagraph"/>
              <w:numPr>
                <w:ilvl w:val="0"/>
                <w:numId w:val="27"/>
              </w:numPr>
              <w:rPr>
                <w:rFonts w:ascii="Arial" w:hAnsi="Arial" w:cs="Arial"/>
                <w:b/>
              </w:rPr>
            </w:pPr>
            <w:r w:rsidRPr="00A070BE">
              <w:rPr>
                <w:rFonts w:ascii="Arial" w:hAnsi="Arial" w:cs="Arial"/>
                <w:b/>
              </w:rPr>
              <w:t>Low risk deployment</w:t>
            </w:r>
          </w:p>
          <w:p w14:paraId="61DBF933" w14:textId="62A978AB" w:rsidR="00D37AAF" w:rsidRPr="00A070BE" w:rsidRDefault="00D37AAF" w:rsidP="00D37AAF">
            <w:pPr>
              <w:pStyle w:val="ListParagraph"/>
              <w:numPr>
                <w:ilvl w:val="0"/>
                <w:numId w:val="27"/>
              </w:numPr>
              <w:rPr>
                <w:rFonts w:ascii="Arial" w:hAnsi="Arial" w:cs="Arial"/>
                <w:b/>
              </w:rPr>
            </w:pPr>
            <w:r w:rsidRPr="00A070BE">
              <w:rPr>
                <w:rFonts w:ascii="Arial" w:hAnsi="Arial" w:cs="Arial"/>
                <w:b/>
              </w:rPr>
              <w:t>Medium risk (1) deployment</w:t>
            </w:r>
          </w:p>
          <w:p w14:paraId="0102A0DB" w14:textId="6D4EC4F9" w:rsidR="00D37AAF" w:rsidRPr="00A070BE" w:rsidRDefault="00D37AAF" w:rsidP="00D37AAF">
            <w:pPr>
              <w:pStyle w:val="ListParagraph"/>
              <w:numPr>
                <w:ilvl w:val="0"/>
                <w:numId w:val="27"/>
              </w:numPr>
              <w:rPr>
                <w:rFonts w:ascii="Arial" w:hAnsi="Arial" w:cs="Arial"/>
                <w:b/>
              </w:rPr>
            </w:pPr>
            <w:r w:rsidRPr="00A070BE">
              <w:rPr>
                <w:rFonts w:ascii="Arial" w:hAnsi="Arial" w:cs="Arial"/>
                <w:b/>
              </w:rPr>
              <w:t>Medium risk (2) deployment</w:t>
            </w:r>
          </w:p>
          <w:p w14:paraId="218D459F" w14:textId="4AEFD6F9" w:rsidR="00D37AAF" w:rsidRPr="00A070BE" w:rsidRDefault="00D37AAF" w:rsidP="00D37AAF">
            <w:pPr>
              <w:pStyle w:val="ListParagraph"/>
              <w:numPr>
                <w:ilvl w:val="0"/>
                <w:numId w:val="27"/>
              </w:numPr>
              <w:rPr>
                <w:rFonts w:ascii="Arial" w:hAnsi="Arial" w:cs="Arial"/>
                <w:b/>
              </w:rPr>
            </w:pPr>
            <w:r w:rsidRPr="00A070BE">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2B5FFE3" w:rsidR="003A337A" w:rsidRPr="00A070BE" w:rsidRDefault="003A337A" w:rsidP="00AD5162">
            <w:pPr>
              <w:rPr>
                <w:rFonts w:ascii="Arial" w:hAnsi="Arial" w:cs="Arial"/>
                <w:bCs/>
              </w:rPr>
            </w:pPr>
            <w:r w:rsidRPr="00A070B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79B2A37" w:rsidR="003A337A" w:rsidRPr="00B84CB3" w:rsidRDefault="003A337A" w:rsidP="001E14EC">
            <w:pPr>
              <w:rPr>
                <w:rFonts w:ascii="Arial" w:hAnsi="Arial" w:cs="Arial"/>
              </w:rPr>
            </w:pPr>
            <w:r w:rsidRPr="00B84CB3">
              <w:rPr>
                <w:rFonts w:ascii="Arial" w:hAnsi="Arial" w:cs="Arial"/>
              </w:rPr>
              <w:t>Is the risk banding correct?</w:t>
            </w:r>
          </w:p>
        </w:tc>
        <w:tc>
          <w:tcPr>
            <w:tcW w:w="931" w:type="pct"/>
            <w:shd w:val="clear" w:color="auto" w:fill="auto"/>
          </w:tcPr>
          <w:p w14:paraId="65090C71" w14:textId="6B2669B3" w:rsidR="003A337A" w:rsidRPr="00A070BE" w:rsidRDefault="003A337A" w:rsidP="00AD5162">
            <w:pPr>
              <w:rPr>
                <w:rFonts w:ascii="Arial" w:hAnsi="Arial" w:cs="Arial"/>
              </w:rPr>
            </w:pPr>
            <w:r w:rsidRPr="00A070B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572EEE3" w:rsidR="003A337A" w:rsidRPr="00A070BE" w:rsidRDefault="003A337A" w:rsidP="00AD5162">
            <w:pPr>
              <w:rPr>
                <w:rFonts w:ascii="Arial" w:hAnsi="Arial" w:cs="Arial"/>
                <w:bCs/>
              </w:rPr>
            </w:pPr>
            <w:r w:rsidRPr="00A070B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A070BE" w:rsidRDefault="008A3776" w:rsidP="008A3776">
            <w:pPr>
              <w:pStyle w:val="ListParagraph"/>
              <w:numPr>
                <w:ilvl w:val="0"/>
                <w:numId w:val="27"/>
              </w:numPr>
              <w:rPr>
                <w:rFonts w:ascii="Arial" w:hAnsi="Arial" w:cs="Arial"/>
                <w:b/>
              </w:rPr>
            </w:pPr>
            <w:r w:rsidRPr="00A070BE">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A070BE" w:rsidRDefault="003A337A" w:rsidP="00AD5162">
            <w:pPr>
              <w:rPr>
                <w:rFonts w:ascii="Arial" w:hAnsi="Arial" w:cs="Arial"/>
              </w:rPr>
            </w:pPr>
            <w:r w:rsidRPr="00A070BE">
              <w:rPr>
                <w:rFonts w:ascii="Arial" w:hAnsi="Arial" w:cs="Arial"/>
              </w:rPr>
              <w:t>site</w:t>
            </w:r>
            <w:r w:rsidRPr="00A070BE">
              <w:rPr>
                <w:rFonts w:ascii="Cambria Math" w:hAnsi="Cambria Math" w:cs="Cambria Math"/>
              </w:rPr>
              <w:t>‐</w:t>
            </w:r>
            <w:r w:rsidRPr="00A070BE">
              <w:rPr>
                <w:rFonts w:ascii="Arial" w:hAnsi="Arial" w:cs="Arial"/>
              </w:rPr>
              <w:t>specific risk assessment</w:t>
            </w:r>
          </w:p>
          <w:p w14:paraId="515DCCE1" w14:textId="77777777" w:rsidR="003A337A" w:rsidRPr="00A070BE" w:rsidRDefault="003A337A" w:rsidP="00AD5162">
            <w:pPr>
              <w:rPr>
                <w:rFonts w:ascii="Arial" w:hAnsi="Arial" w:cs="Arial"/>
              </w:rPr>
            </w:pPr>
          </w:p>
          <w:p w14:paraId="64EEE801" w14:textId="171C5703" w:rsidR="003A337A" w:rsidRPr="00A070BE" w:rsidRDefault="003A337A" w:rsidP="00AD5162">
            <w:pPr>
              <w:rPr>
                <w:rFonts w:ascii="Arial" w:hAnsi="Arial" w:cs="Arial"/>
              </w:rPr>
            </w:pPr>
            <w:r w:rsidRPr="00A070BE">
              <w:rPr>
                <w:rFonts w:ascii="Arial" w:hAnsi="Arial" w:cs="Arial"/>
              </w:rPr>
              <w:t>benefit statement</w:t>
            </w:r>
          </w:p>
        </w:tc>
        <w:tc>
          <w:tcPr>
            <w:tcW w:w="1072" w:type="pct"/>
            <w:shd w:val="clear" w:color="auto" w:fill="auto"/>
          </w:tcPr>
          <w:p w14:paraId="3C474D4C" w14:textId="77777777" w:rsidR="003A337A" w:rsidRPr="00470BCA" w:rsidRDefault="003A337A" w:rsidP="00AD5162">
            <w:pPr>
              <w:rPr>
                <w:rFonts w:ascii="Arial" w:hAnsi="Arial" w:cs="Arial"/>
                <w:bCs/>
                <w:highlight w:val="yellow"/>
              </w:rPr>
            </w:pPr>
          </w:p>
        </w:tc>
      </w:tr>
      <w:tr w:rsidR="003A337A" w:rsidRPr="00B84CB3" w14:paraId="06E1C2C9" w14:textId="77777777" w:rsidTr="00AD5162">
        <w:tc>
          <w:tcPr>
            <w:tcW w:w="2997" w:type="pct"/>
          </w:tcPr>
          <w:p w14:paraId="779AC244" w14:textId="77777777" w:rsidR="003A337A" w:rsidRPr="00470BCA" w:rsidRDefault="003A337A" w:rsidP="00AD5162">
            <w:pPr>
              <w:rPr>
                <w:rFonts w:ascii="Arial" w:hAnsi="Arial" w:cs="Arial"/>
              </w:rPr>
            </w:pPr>
            <w:r w:rsidRPr="00470BCA">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8843DAB" w:rsidR="003A337A" w:rsidRPr="00470BCA" w:rsidRDefault="003A337A" w:rsidP="00AD5162">
            <w:pPr>
              <w:rPr>
                <w:rFonts w:ascii="Arial" w:hAnsi="Arial" w:cs="Arial"/>
              </w:rPr>
            </w:pPr>
            <w:r w:rsidRPr="00470BCA">
              <w:rPr>
                <w:rFonts w:ascii="Arial" w:hAnsi="Arial" w:cs="Arial"/>
              </w:rPr>
              <w:t>N</w:t>
            </w:r>
          </w:p>
        </w:tc>
        <w:tc>
          <w:tcPr>
            <w:tcW w:w="1072" w:type="pct"/>
          </w:tcPr>
          <w:p w14:paraId="47CC623E" w14:textId="7F3D6045" w:rsidR="003A337A" w:rsidRPr="00470BCA" w:rsidRDefault="00470BCA" w:rsidP="00AD5162">
            <w:pPr>
              <w:rPr>
                <w:rFonts w:ascii="Arial" w:hAnsi="Arial" w:cs="Arial"/>
                <w:highlight w:val="yellow"/>
              </w:rPr>
            </w:pPr>
            <w:r w:rsidRPr="00470BCA">
              <w:rPr>
                <w:rFonts w:ascii="Arial" w:hAnsi="Arial" w:cs="Arial"/>
              </w:rPr>
              <w:t xml:space="preserve">EIA evidence was not submitted in original application but was supplied via RFI. </w:t>
            </w:r>
          </w:p>
        </w:tc>
      </w:tr>
      <w:tr w:rsidR="003A337A" w:rsidRPr="00B84CB3" w14:paraId="4B69C665" w14:textId="77777777" w:rsidTr="00AD5162">
        <w:tc>
          <w:tcPr>
            <w:tcW w:w="2997" w:type="pct"/>
          </w:tcPr>
          <w:p w14:paraId="1DFA5FD4" w14:textId="77777777" w:rsidR="003A337A" w:rsidRPr="00470BCA" w:rsidRDefault="003A337A" w:rsidP="00AD5162">
            <w:pPr>
              <w:rPr>
                <w:rFonts w:ascii="Arial" w:hAnsi="Arial" w:cs="Arial"/>
              </w:rPr>
            </w:pPr>
            <w:r w:rsidRPr="00470BCA">
              <w:rPr>
                <w:rFonts w:ascii="Arial" w:hAnsi="Arial" w:cs="Arial"/>
              </w:rPr>
              <w:t>If yes has the screening opinion provided by Welsh Government been provided?</w:t>
            </w:r>
          </w:p>
        </w:tc>
        <w:tc>
          <w:tcPr>
            <w:tcW w:w="931" w:type="pct"/>
          </w:tcPr>
          <w:p w14:paraId="293B1472" w14:textId="79EA5260" w:rsidR="003A337A" w:rsidRPr="00470BCA" w:rsidRDefault="003A337A" w:rsidP="00AD5162">
            <w:pPr>
              <w:rPr>
                <w:rFonts w:ascii="Arial" w:hAnsi="Arial" w:cs="Arial"/>
              </w:rPr>
            </w:pPr>
            <w:r w:rsidRPr="00470BCA">
              <w:rPr>
                <w:rFonts w:ascii="Arial" w:hAnsi="Arial" w:cs="Arial"/>
              </w:rPr>
              <w:t>N</w:t>
            </w:r>
          </w:p>
        </w:tc>
        <w:tc>
          <w:tcPr>
            <w:tcW w:w="1072" w:type="pct"/>
          </w:tcPr>
          <w:p w14:paraId="5A8C1761" w14:textId="77777777" w:rsidR="003A337A" w:rsidRPr="00367770" w:rsidRDefault="003A337A" w:rsidP="00AD5162">
            <w:pPr>
              <w:rPr>
                <w:rFonts w:ascii="Arial" w:hAnsi="Arial" w:cs="Arial"/>
                <w:highlight w:val="yellow"/>
              </w:rPr>
            </w:pPr>
          </w:p>
        </w:tc>
      </w:tr>
      <w:tr w:rsidR="003A337A" w:rsidRPr="00B84CB3" w14:paraId="495FEAFC" w14:textId="77777777" w:rsidTr="00AD5162">
        <w:tc>
          <w:tcPr>
            <w:tcW w:w="2997" w:type="pct"/>
          </w:tcPr>
          <w:p w14:paraId="33ECE895" w14:textId="77777777" w:rsidR="003A337A" w:rsidRPr="00470BCA" w:rsidRDefault="003A337A" w:rsidP="00AD5162">
            <w:pPr>
              <w:rPr>
                <w:rFonts w:ascii="Arial" w:hAnsi="Arial" w:cs="Arial"/>
              </w:rPr>
            </w:pPr>
            <w:r w:rsidRPr="00470BCA">
              <w:rPr>
                <w:rFonts w:ascii="Arial" w:hAnsi="Arial" w:cs="Arial"/>
              </w:rPr>
              <w:t>If no have details of the assessment evidence to support this conclusion been provided?</w:t>
            </w:r>
          </w:p>
        </w:tc>
        <w:tc>
          <w:tcPr>
            <w:tcW w:w="931" w:type="pct"/>
          </w:tcPr>
          <w:p w14:paraId="22A37871" w14:textId="3FA1EE5C" w:rsidR="003A337A" w:rsidRPr="00470BCA" w:rsidRDefault="003A337A" w:rsidP="00AD5162">
            <w:pPr>
              <w:rPr>
                <w:rFonts w:ascii="Arial" w:hAnsi="Arial" w:cs="Arial"/>
              </w:rPr>
            </w:pPr>
            <w:r w:rsidRPr="00470BCA">
              <w:rPr>
                <w:rFonts w:ascii="Arial" w:hAnsi="Arial" w:cs="Arial"/>
              </w:rPr>
              <w:t xml:space="preserve">Y </w:t>
            </w:r>
          </w:p>
        </w:tc>
        <w:tc>
          <w:tcPr>
            <w:tcW w:w="1072" w:type="pct"/>
          </w:tcPr>
          <w:p w14:paraId="7450587F" w14:textId="56FA5C5C" w:rsidR="003A337A" w:rsidRPr="00367770" w:rsidRDefault="00470BCA" w:rsidP="00AD5162">
            <w:pPr>
              <w:rPr>
                <w:rFonts w:ascii="Arial" w:hAnsi="Arial" w:cs="Arial"/>
                <w:highlight w:val="yellow"/>
              </w:rPr>
            </w:pPr>
            <w:r w:rsidRPr="00470BCA">
              <w:rPr>
                <w:rFonts w:ascii="Arial" w:hAnsi="Arial" w:cs="Arial"/>
              </w:rPr>
              <w:t xml:space="preserve">EIA evidence shows fields are established </w:t>
            </w:r>
            <w:r w:rsidRPr="00470BCA">
              <w:rPr>
                <w:rFonts w:ascii="Arial" w:hAnsi="Arial" w:cs="Arial"/>
              </w:rPr>
              <w:lastRenderedPageBreak/>
              <w:t xml:space="preserve">agricultural use and do not contain Semi natural habitat. </w:t>
            </w:r>
          </w:p>
        </w:tc>
      </w:tr>
      <w:tr w:rsidR="008A3776" w:rsidRPr="00B84CB3" w14:paraId="75DE7299" w14:textId="77777777" w:rsidTr="008A3776">
        <w:tc>
          <w:tcPr>
            <w:tcW w:w="5000" w:type="pct"/>
            <w:gridSpan w:val="3"/>
          </w:tcPr>
          <w:p w14:paraId="4E002028" w14:textId="3C380864" w:rsidR="008A3776" w:rsidRPr="00A070BE" w:rsidRDefault="008A3776" w:rsidP="008A3776">
            <w:pPr>
              <w:pStyle w:val="ListParagraph"/>
              <w:numPr>
                <w:ilvl w:val="0"/>
                <w:numId w:val="27"/>
              </w:numPr>
              <w:rPr>
                <w:rFonts w:ascii="Arial" w:hAnsi="Arial" w:cs="Arial"/>
                <w:b/>
                <w:bCs/>
              </w:rPr>
            </w:pPr>
            <w:r w:rsidRPr="00A070BE">
              <w:rPr>
                <w:rFonts w:ascii="Arial" w:hAnsi="Arial" w:cs="Arial"/>
                <w:b/>
                <w:bCs/>
              </w:rPr>
              <w:lastRenderedPageBreak/>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9473EEF" w:rsidR="003A337A" w:rsidRPr="00A070BE" w:rsidRDefault="00BF01AD" w:rsidP="00AD5162">
            <w:pPr>
              <w:rPr>
                <w:rFonts w:ascii="Arial" w:hAnsi="Arial" w:cs="Arial"/>
              </w:rPr>
            </w:pPr>
            <w:r w:rsidRPr="00A070BE">
              <w:rPr>
                <w:rFonts w:ascii="Arial" w:hAnsi="Arial" w:cs="Arial"/>
              </w:rPr>
              <w:t xml:space="preserve">Y </w:t>
            </w:r>
          </w:p>
        </w:tc>
        <w:tc>
          <w:tcPr>
            <w:tcW w:w="1072" w:type="pct"/>
          </w:tcPr>
          <w:p w14:paraId="519DBF71" w14:textId="7674CB1F" w:rsidR="003A337A" w:rsidRPr="00B84CB3" w:rsidRDefault="00367770" w:rsidP="00AD5162">
            <w:pPr>
              <w:rPr>
                <w:rFonts w:ascii="Arial" w:hAnsi="Arial" w:cs="Arial"/>
              </w:rPr>
            </w:pPr>
            <w:r>
              <w:rPr>
                <w:rFonts w:ascii="Arial" w:hAnsi="Arial" w:cs="Arial"/>
              </w:rPr>
              <w:t xml:space="preserve">Error in the waste code for </w:t>
            </w:r>
            <w:r w:rsidR="004A7A58">
              <w:rPr>
                <w:rFonts w:ascii="Arial" w:hAnsi="Arial" w:cs="Arial"/>
              </w:rPr>
              <w:t>P</w:t>
            </w:r>
            <w:r>
              <w:rPr>
                <w:rFonts w:ascii="Arial" w:hAnsi="Arial" w:cs="Arial"/>
              </w:rPr>
              <w:t xml:space="preserve">endyrn (190902) on LPD1 but it is corrected on </w:t>
            </w:r>
            <w:r w:rsidR="00CD41F6" w:rsidRPr="00CD41F6">
              <w:rPr>
                <w:rFonts w:ascii="Arial" w:hAnsi="Arial" w:cs="Arial"/>
              </w:rPr>
              <w:t>Statement of Agricultural Benefit</w:t>
            </w:r>
            <w:r w:rsidR="00CD41F6" w:rsidRPr="00CD41F6" w:rsidDel="00CD41F6">
              <w:rPr>
                <w:rFonts w:ascii="Arial" w:hAnsi="Arial" w:cs="Arial"/>
              </w:rPr>
              <w:t xml:space="preserve"> </w:t>
            </w:r>
            <w:r>
              <w:rPr>
                <w:rFonts w:ascii="Arial" w:hAnsi="Arial" w:cs="Arial"/>
              </w:rPr>
              <w:t xml:space="preserve">(020702). </w:t>
            </w:r>
            <w:r w:rsidR="00FE33D7">
              <w:rPr>
                <w:rFonts w:ascii="Arial" w:hAnsi="Arial" w:cs="Arial"/>
              </w:rPr>
              <w:t>Applicant did not specify if waste was stackable or non-stackable in this waste table a</w:t>
            </w:r>
            <w:r w:rsidR="00F37181">
              <w:rPr>
                <w:rFonts w:ascii="Arial" w:hAnsi="Arial" w:cs="Arial"/>
              </w:rPr>
              <w:t xml:space="preserve"> question has been </w:t>
            </w:r>
            <w:r w:rsidR="00FE33D7">
              <w:rPr>
                <w:rFonts w:ascii="Arial" w:hAnsi="Arial" w:cs="Arial"/>
              </w:rPr>
              <w:t>attached to the RFI.</w:t>
            </w:r>
            <w:r w:rsidR="00470BCA">
              <w:rPr>
                <w:rFonts w:ascii="Arial" w:hAnsi="Arial" w:cs="Arial"/>
              </w:rPr>
              <w:br/>
            </w:r>
            <w:r w:rsidR="00470BCA">
              <w:rPr>
                <w:rFonts w:ascii="Arial" w:hAnsi="Arial" w:cs="Arial"/>
              </w:rPr>
              <w:br/>
              <w:t xml:space="preserve">RFI confirmed that waste is non-stackable.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E9F5B48" w:rsidR="003A337A" w:rsidRPr="00A070BE" w:rsidRDefault="003A337A" w:rsidP="00AD5162">
            <w:pPr>
              <w:rPr>
                <w:rFonts w:ascii="Arial" w:hAnsi="Arial" w:cs="Arial"/>
              </w:rPr>
            </w:pPr>
            <w:r w:rsidRPr="00A070B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42F688C" w:rsidR="003A337A" w:rsidRPr="00B84CB3" w:rsidRDefault="003A337A" w:rsidP="002F3686">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27D9A0C" w:rsidR="003A337A" w:rsidRPr="00A070BE" w:rsidRDefault="003A337A" w:rsidP="00AD5162">
            <w:pPr>
              <w:rPr>
                <w:rFonts w:ascii="Arial" w:hAnsi="Arial" w:cs="Arial"/>
              </w:rPr>
            </w:pPr>
            <w:r w:rsidRPr="00A070B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A070BE" w:rsidRDefault="008A3776" w:rsidP="008A3776">
            <w:pPr>
              <w:pStyle w:val="ListParagraph"/>
              <w:numPr>
                <w:ilvl w:val="0"/>
                <w:numId w:val="27"/>
              </w:numPr>
              <w:rPr>
                <w:rFonts w:ascii="Arial" w:hAnsi="Arial" w:cs="Arial"/>
                <w:b/>
                <w:bCs/>
              </w:rPr>
            </w:pPr>
            <w:r w:rsidRPr="00A070BE">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15113AD" w:rsidR="003A337A" w:rsidRPr="00A070BE" w:rsidRDefault="003A337A" w:rsidP="00AD5162">
            <w:pPr>
              <w:rPr>
                <w:rFonts w:ascii="Arial" w:hAnsi="Arial" w:cs="Arial"/>
              </w:rPr>
            </w:pPr>
            <w:r w:rsidRPr="00A070B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279C16F" w:rsidR="003A337A" w:rsidRPr="00A070BE" w:rsidRDefault="003A337A" w:rsidP="00AD5162">
            <w:pPr>
              <w:rPr>
                <w:rFonts w:ascii="Arial" w:hAnsi="Arial" w:cs="Arial"/>
              </w:rPr>
            </w:pPr>
            <w:r w:rsidRPr="00A070B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A070BE" w:rsidRDefault="008A3776" w:rsidP="00AD5162">
            <w:pPr>
              <w:rPr>
                <w:rFonts w:ascii="Arial" w:hAnsi="Arial" w:cs="Arial"/>
                <w:b/>
                <w:bCs/>
              </w:rPr>
            </w:pPr>
            <w:r w:rsidRPr="00A070BE">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3FE6863" w:rsidR="003A337A" w:rsidRPr="00A070BE" w:rsidRDefault="003A337A" w:rsidP="00AD5162">
            <w:pPr>
              <w:rPr>
                <w:rFonts w:ascii="Arial" w:hAnsi="Arial" w:cs="Arial"/>
              </w:rPr>
            </w:pPr>
            <w:r w:rsidRPr="00A070B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A070BE" w:rsidRDefault="007A25F4" w:rsidP="00AD5162">
            <w:pPr>
              <w:rPr>
                <w:rFonts w:ascii="Arial" w:hAnsi="Arial" w:cs="Arial"/>
                <w:b/>
                <w:bCs/>
              </w:rPr>
            </w:pPr>
            <w:r w:rsidRPr="00A070BE">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B15A109" w:rsidR="003A337A" w:rsidRPr="00A070BE" w:rsidRDefault="003A337A" w:rsidP="00AD5162">
            <w:pPr>
              <w:rPr>
                <w:rFonts w:ascii="Arial" w:hAnsi="Arial" w:cs="Arial"/>
              </w:rPr>
            </w:pPr>
            <w:r w:rsidRPr="00A070B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07C8F34" w:rsidR="003A337A" w:rsidRPr="00A070BE" w:rsidRDefault="003A337A" w:rsidP="00AD5162">
            <w:pPr>
              <w:rPr>
                <w:rFonts w:ascii="Arial" w:hAnsi="Arial" w:cs="Arial"/>
              </w:rPr>
            </w:pPr>
            <w:r w:rsidRPr="00A070B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A070BE" w:rsidRDefault="007A25F4" w:rsidP="00AD5162">
            <w:pPr>
              <w:rPr>
                <w:rFonts w:ascii="Arial" w:hAnsi="Arial" w:cs="Arial"/>
                <w:b/>
                <w:bCs/>
              </w:rPr>
            </w:pPr>
            <w:r w:rsidRPr="00A070BE">
              <w:rPr>
                <w:rFonts w:ascii="Arial" w:hAnsi="Arial" w:cs="Arial"/>
                <w:b/>
                <w:bCs/>
              </w:rPr>
              <w:t xml:space="preserve">      21. Declaration</w:t>
            </w:r>
          </w:p>
        </w:tc>
      </w:tr>
      <w:tr w:rsidR="003A337A" w:rsidRPr="00B84CB3" w14:paraId="40EB8703" w14:textId="77777777" w:rsidTr="00AD5162">
        <w:tc>
          <w:tcPr>
            <w:tcW w:w="2997" w:type="pct"/>
          </w:tcPr>
          <w:p w14:paraId="66C8410D" w14:textId="59CAC502" w:rsidR="003A337A" w:rsidRPr="00B84CB3" w:rsidRDefault="003A337A" w:rsidP="002F3686">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AD10C5D" w:rsidR="003A337A" w:rsidRPr="00A070BE" w:rsidRDefault="003A337A" w:rsidP="00AD5162">
            <w:pPr>
              <w:rPr>
                <w:rFonts w:ascii="Arial" w:hAnsi="Arial" w:cs="Arial"/>
              </w:rPr>
            </w:pPr>
            <w:r w:rsidRPr="00A070B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2F4CB32" w:rsidR="003A337A" w:rsidRPr="00B84CB3" w:rsidRDefault="003A337A" w:rsidP="002F3686">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72BC2F2" w:rsidR="003A337A" w:rsidRPr="00A070BE" w:rsidRDefault="003A337A" w:rsidP="00AD5162">
            <w:pPr>
              <w:rPr>
                <w:rFonts w:ascii="Arial" w:hAnsi="Arial" w:cs="Arial"/>
              </w:rPr>
            </w:pPr>
            <w:r w:rsidRPr="00A070B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4242578" w:rsidR="007A25F4" w:rsidRPr="00B84CB3" w:rsidRDefault="007A25F4" w:rsidP="002F3686">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4E2A192" w:rsidR="007A25F4" w:rsidRPr="00A070BE" w:rsidRDefault="007A25F4" w:rsidP="00AD5162">
            <w:pPr>
              <w:rPr>
                <w:rFonts w:ascii="Arial" w:hAnsi="Arial" w:cs="Arial"/>
              </w:rPr>
            </w:pPr>
            <w:r w:rsidRPr="00A070B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55D27D8" w:rsidR="003A337A" w:rsidRPr="00A070BE" w:rsidRDefault="003A337A" w:rsidP="00AD5162">
            <w:pPr>
              <w:rPr>
                <w:rFonts w:ascii="Arial" w:hAnsi="Arial" w:cs="Arial"/>
              </w:rPr>
            </w:pPr>
            <w:r w:rsidRPr="00A070B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2C38678"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20A8B3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79A550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A070BE" w:rsidRDefault="001528C6" w:rsidP="00A007D4">
            <w:pPr>
              <w:rPr>
                <w:rFonts w:ascii="Arial" w:hAnsi="Arial" w:cs="Arial"/>
              </w:rPr>
            </w:pPr>
            <w:r w:rsidRPr="00A070BE">
              <w:rPr>
                <w:rFonts w:ascii="Arial" w:hAnsi="Arial" w:cs="Arial"/>
              </w:rPr>
              <w:t>n/a</w:t>
            </w:r>
          </w:p>
        </w:tc>
        <w:tc>
          <w:tcPr>
            <w:tcW w:w="807" w:type="pct"/>
            <w:tcBorders>
              <w:bottom w:val="single" w:sz="4" w:space="0" w:color="auto"/>
            </w:tcBorders>
          </w:tcPr>
          <w:p w14:paraId="7464D793" w14:textId="5A7623A7" w:rsidR="009C6198" w:rsidRPr="00A070BE" w:rsidRDefault="00963E51" w:rsidP="00A007D4">
            <w:pPr>
              <w:rPr>
                <w:rFonts w:ascii="Arial" w:hAnsi="Arial" w:cs="Arial"/>
              </w:rPr>
            </w:pPr>
            <w:r w:rsidRPr="00A070BE">
              <w:rPr>
                <w:rFonts w:ascii="Arial" w:hAnsi="Arial" w:cs="Arial"/>
              </w:rPr>
              <w:t>Storage is in</w:t>
            </w:r>
            <w:r w:rsidR="00C86F9F" w:rsidRPr="00A070BE">
              <w:rPr>
                <w:rFonts w:ascii="Arial" w:hAnsi="Arial" w:cs="Arial"/>
              </w:rPr>
              <w:t xml:space="preserve"> mobile tanks </w:t>
            </w:r>
            <w:r w:rsidR="00C86F9F" w:rsidRPr="00A070BE">
              <w:rPr>
                <w:rFonts w:ascii="Arial" w:hAnsi="Arial" w:cs="Arial"/>
              </w:rPr>
              <w:lastRenderedPageBreak/>
              <w:t>and one fixed tank</w:t>
            </w:r>
            <w:r w:rsidRPr="00A070BE">
              <w:rPr>
                <w:rFonts w:ascii="Arial" w:hAnsi="Arial" w:cs="Arial"/>
              </w:rPr>
              <w:t xml:space="preserve">.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lastRenderedPageBreak/>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418428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31CD9D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BA7B994" w:rsidR="00114B43" w:rsidRPr="00A007D4" w:rsidRDefault="00C86F9F"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5464BA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9BE1A13" w:rsidR="00BF3C38" w:rsidRPr="00171D59" w:rsidRDefault="00996CC1" w:rsidP="002F3686">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905BE2A"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7369A7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CFB2E8F" w:rsidR="002E2A8B" w:rsidRPr="00171D59" w:rsidRDefault="00114B43" w:rsidP="002F368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E91E6F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B35EDC0" w:rsidR="002E2A8B" w:rsidRPr="00171D59" w:rsidRDefault="00114B43" w:rsidP="002F368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2CBFBE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A3EE0B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D56FAF5" w:rsidR="00114B43" w:rsidRPr="00A007D4" w:rsidRDefault="008A4194" w:rsidP="00A007D4">
            <w:pPr>
              <w:rPr>
                <w:rFonts w:ascii="Arial" w:hAnsi="Arial" w:cs="Arial"/>
              </w:rPr>
            </w:pPr>
            <w:r>
              <w:rPr>
                <w:rFonts w:ascii="Arial" w:hAnsi="Arial" w:cs="Arial"/>
              </w:rPr>
              <w:t xml:space="preserve">SSSI- Aberarth Carreg Wylan </w:t>
            </w:r>
            <w:r>
              <w:rPr>
                <w:rFonts w:ascii="Arial" w:hAnsi="Arial" w:cs="Arial"/>
              </w:rPr>
              <w:br/>
            </w:r>
            <w:r>
              <w:rPr>
                <w:rFonts w:ascii="Arial" w:hAnsi="Arial" w:cs="Arial"/>
              </w:rPr>
              <w:br/>
              <w:t xml:space="preserve">SSSI- Caeau Crug Bychan Ty </w:t>
            </w:r>
            <w:r w:rsidR="00292F0B">
              <w:rPr>
                <w:rFonts w:ascii="Arial" w:hAnsi="Arial" w:cs="Arial"/>
              </w:rPr>
              <w:t>G</w:t>
            </w:r>
            <w:r>
              <w:rPr>
                <w:rFonts w:ascii="Arial" w:hAnsi="Arial" w:cs="Arial"/>
              </w:rPr>
              <w:t xml:space="preserve">wyn </w:t>
            </w:r>
            <w:r w:rsidR="00292F0B">
              <w:rPr>
                <w:rFonts w:ascii="Arial" w:hAnsi="Arial" w:cs="Arial"/>
              </w:rPr>
              <w:t>A</w:t>
            </w:r>
            <w:r>
              <w:rPr>
                <w:rFonts w:ascii="Arial" w:hAnsi="Arial" w:cs="Arial"/>
              </w:rPr>
              <w:t xml:space="preserve"> </w:t>
            </w:r>
            <w:r w:rsidR="00292F0B">
              <w:rPr>
                <w:rFonts w:ascii="Arial" w:hAnsi="Arial" w:cs="Arial"/>
              </w:rPr>
              <w:t>U</w:t>
            </w:r>
            <w:r>
              <w:rPr>
                <w:rFonts w:ascii="Arial" w:hAnsi="Arial" w:cs="Arial"/>
              </w:rPr>
              <w:t xml:space="preserve">wyn </w:t>
            </w:r>
            <w:r w:rsidR="00292F0B">
              <w:rPr>
                <w:rFonts w:ascii="Arial" w:hAnsi="Arial" w:cs="Arial"/>
              </w:rPr>
              <w:t>Y</w:t>
            </w:r>
            <w:r>
              <w:rPr>
                <w:rFonts w:ascii="Arial" w:hAnsi="Arial" w:cs="Arial"/>
              </w:rPr>
              <w:t xml:space="preserve">sgaw </w:t>
            </w:r>
            <w:r>
              <w:rPr>
                <w:rFonts w:ascii="Arial" w:hAnsi="Arial" w:cs="Arial"/>
              </w:rPr>
              <w:br/>
            </w:r>
            <w:r>
              <w:rPr>
                <w:rFonts w:ascii="Arial" w:hAnsi="Arial" w:cs="Arial"/>
              </w:rPr>
              <w:br/>
              <w:t>SAC- West Wales marine</w:t>
            </w:r>
            <w:r>
              <w:rPr>
                <w:rFonts w:ascii="Arial" w:hAnsi="Arial" w:cs="Arial"/>
              </w:rPr>
              <w:br/>
            </w:r>
            <w:r>
              <w:rPr>
                <w:rFonts w:ascii="Arial" w:hAnsi="Arial" w:cs="Arial"/>
              </w:rPr>
              <w:br/>
              <w:t>SAC-Cardigan bay</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 xml:space="preserve">location of any </w:t>
            </w:r>
            <w:bookmarkStart w:id="0" w:name="_Hlk119310140"/>
            <w:r w:rsidRPr="00A007D4">
              <w:rPr>
                <w:sz w:val="22"/>
                <w:szCs w:val="22"/>
              </w:rPr>
              <w:t>public rights of way</w:t>
            </w:r>
            <w:bookmarkEnd w:id="0"/>
          </w:p>
          <w:p w14:paraId="6072371C" w14:textId="0EEEDBBC" w:rsidR="00A817A0" w:rsidRPr="00A007D4" w:rsidRDefault="00114B43" w:rsidP="002F368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169A1F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B0A367E" w:rsidR="009A0BC6" w:rsidRPr="00A007D4" w:rsidRDefault="009B4DDC" w:rsidP="00A007D4">
            <w:pPr>
              <w:rPr>
                <w:rFonts w:ascii="Arial" w:hAnsi="Arial" w:cs="Arial"/>
              </w:rPr>
            </w:pPr>
            <w:r>
              <w:rPr>
                <w:rFonts w:ascii="Arial" w:hAnsi="Arial" w:cs="Arial"/>
              </w:rPr>
              <w:t>No issue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361416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lastRenderedPageBreak/>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BDFD037" w:rsidR="00747456" w:rsidRPr="00C40D12" w:rsidRDefault="003267AF"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3966D4E" w:rsidR="00747456" w:rsidRPr="003267AF" w:rsidRDefault="009B4DDC" w:rsidP="00A007D4">
            <w:pPr>
              <w:rPr>
                <w:rFonts w:ascii="Arial" w:hAnsi="Arial" w:cs="Arial"/>
              </w:rPr>
            </w:pPr>
            <w:r>
              <w:rPr>
                <w:rFonts w:ascii="Arial" w:hAnsi="Arial" w:cs="Arial"/>
              </w:rPr>
              <w:t xml:space="preserve">40 </w:t>
            </w:r>
            <w:r w:rsidR="008A4194">
              <w:rPr>
                <w:rFonts w:ascii="Arial" w:hAnsi="Arial" w:cs="Arial"/>
              </w:rPr>
              <w:t xml:space="preserve">areas of protected habitat, no issue. </w:t>
            </w:r>
            <w:r w:rsidR="008A4194">
              <w:rPr>
                <w:rFonts w:ascii="Arial" w:hAnsi="Arial" w:cs="Arial"/>
              </w:rPr>
              <w:br/>
            </w:r>
            <w:r w:rsidR="008A4194">
              <w:rPr>
                <w:rFonts w:ascii="Arial" w:hAnsi="Arial" w:cs="Arial"/>
              </w:rPr>
              <w:br/>
              <w:t xml:space="preserve">1 scheduled ancient monument -Crug Bychan round barrow </w:t>
            </w:r>
            <w:r w:rsidR="00A44134">
              <w:rPr>
                <w:rFonts w:ascii="Arial" w:hAnsi="Arial" w:cs="Arial"/>
              </w:rPr>
              <w:t xml:space="preserve">(50m from nearest field) 7025.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8A419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E44AF14" w:rsidR="00E579C9" w:rsidRPr="008A4194" w:rsidRDefault="00E579C9" w:rsidP="00E579C9">
            <w:pPr>
              <w:rPr>
                <w:rFonts w:ascii="Arial" w:hAnsi="Arial" w:cs="Arial"/>
              </w:rPr>
            </w:pPr>
            <w:r w:rsidRPr="008A4194">
              <w:rPr>
                <w:rFonts w:ascii="Arial" w:hAnsi="Arial" w:cs="Arial"/>
              </w:rPr>
              <w:t>0-7 degrees (transparent)</w:t>
            </w:r>
            <w:r w:rsidR="009F27FE" w:rsidRPr="008A4194">
              <w:rPr>
                <w:rFonts w:ascii="Arial" w:hAnsi="Arial" w:cs="Arial"/>
              </w:rPr>
              <w:t>- fields</w:t>
            </w:r>
            <w:r w:rsidR="008A4194" w:rsidRPr="008A4194">
              <w:rPr>
                <w:rFonts w:ascii="Arial" w:hAnsi="Arial" w:cs="Arial"/>
              </w:rPr>
              <w:t xml:space="preserve">: all fields </w:t>
            </w:r>
            <w:r w:rsidR="008A4194" w:rsidRPr="008A4194">
              <w:rPr>
                <w:rFonts w:ascii="Arial" w:hAnsi="Arial" w:cs="Arial"/>
              </w:rPr>
              <w:br/>
            </w:r>
          </w:p>
          <w:p w14:paraId="3CA7E8BF" w14:textId="77777777" w:rsidR="00E579C9" w:rsidRDefault="00E579C9" w:rsidP="002F3686">
            <w:pPr>
              <w:rPr>
                <w:rFonts w:ascii="Arial" w:hAnsi="Arial" w:cs="Arial"/>
              </w:rPr>
            </w:pPr>
            <w:r w:rsidRPr="008A4194">
              <w:rPr>
                <w:rFonts w:ascii="Arial" w:hAnsi="Arial" w:cs="Arial"/>
              </w:rPr>
              <w:t>7 -12 degrees (yellow)</w:t>
            </w:r>
            <w:r w:rsidR="009F27FE" w:rsidRPr="008A4194">
              <w:rPr>
                <w:rFonts w:ascii="Arial" w:hAnsi="Arial" w:cs="Arial"/>
              </w:rPr>
              <w:t>- fields</w:t>
            </w:r>
            <w:r w:rsidR="008A4194" w:rsidRPr="008A4194">
              <w:rPr>
                <w:rFonts w:ascii="Arial" w:hAnsi="Arial" w:cs="Arial"/>
              </w:rPr>
              <w:t>: fields 1594, 5, 3 and 7025</w:t>
            </w:r>
          </w:p>
          <w:p w14:paraId="4D98D27E" w14:textId="77777777" w:rsidR="007F3844" w:rsidRDefault="007F3844" w:rsidP="002F3686">
            <w:pPr>
              <w:rPr>
                <w:rFonts w:ascii="Arial" w:hAnsi="Arial" w:cs="Arial"/>
              </w:rPr>
            </w:pPr>
          </w:p>
          <w:p w14:paraId="179379B0" w14:textId="590B995C" w:rsidR="007F3844" w:rsidRPr="008F56EC" w:rsidRDefault="007F3844" w:rsidP="002F3686">
            <w:pPr>
              <w:rPr>
                <w:rFonts w:ascii="Arial" w:hAnsi="Arial" w:cs="Arial"/>
              </w:rPr>
            </w:pPr>
            <w:r>
              <w:rPr>
                <w:rFonts w:ascii="Arial" w:hAnsi="Arial" w:cs="Arial"/>
              </w:rPr>
              <w:t>12 degrees plus- none</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310DC9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8EC02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135FE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F807C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F3A9D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9ECE9F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203E0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FFC04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683AD0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EA6DA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D7E94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05254C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3F494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70101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E98D1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39A2E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207B5E3" w:rsidR="00AE71B4" w:rsidRPr="00A007D4" w:rsidRDefault="005E7472" w:rsidP="00A007D4">
            <w:pPr>
              <w:rPr>
                <w:rFonts w:ascii="Arial" w:hAnsi="Arial" w:cs="Arial"/>
              </w:rPr>
            </w:pPr>
            <w:r>
              <w:rPr>
                <w:rFonts w:ascii="Arial" w:hAnsi="Arial" w:cs="Arial"/>
              </w:rPr>
              <w:t>020204- FOGs and pathogens</w:t>
            </w:r>
            <w:r>
              <w:rPr>
                <w:rFonts w:ascii="Arial" w:hAnsi="Arial" w:cs="Arial"/>
              </w:rPr>
              <w:br/>
            </w:r>
            <w:r>
              <w:rPr>
                <w:rFonts w:ascii="Arial" w:hAnsi="Arial" w:cs="Arial"/>
              </w:rPr>
              <w:br/>
              <w:t xml:space="preserve">020702- pH- no spreading on soils below 5.5.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2326B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2A01D3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97B33E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4F844D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lastRenderedPageBreak/>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B0F229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EAEC8A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253B72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0A65E5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97CE24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075105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F093DBB"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60269FF"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A7DCCB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7241D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F80B2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75CE4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1B990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90B34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95EDE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2BB6A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C74CE84" w:rsidR="00CC2BDD" w:rsidRPr="00A007D4" w:rsidRDefault="000E29C1" w:rsidP="00A56BCD">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BBF5E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44024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5E354E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145B281" w:rsidR="000E29C1" w:rsidRPr="00C40D12" w:rsidRDefault="00D15B17"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B9D4E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46125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53105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4B725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13669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F7C6D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38E91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90F2DC7" w:rsidR="000E29C1" w:rsidRPr="00C40D12" w:rsidRDefault="00E438A7" w:rsidP="00A007D4">
            <w:pPr>
              <w:rPr>
                <w:rFonts w:ascii="Arial" w:hAnsi="Arial" w:cs="Arial"/>
              </w:rPr>
            </w:pPr>
            <w:r>
              <w:rPr>
                <w:rFonts w:ascii="Arial" w:hAnsi="Arial" w:cs="Arial"/>
              </w:rPr>
              <w:t>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2098149" w:rsidR="000E29C1" w:rsidRPr="00C40D12" w:rsidRDefault="00E438A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35BE6F1" w:rsidR="000E29C1" w:rsidRPr="00C40D12" w:rsidRDefault="00E438A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BF4E20D" w:rsidR="000E29C1" w:rsidRPr="00C40D12" w:rsidRDefault="00E438A7" w:rsidP="00A007D4">
            <w:pPr>
              <w:rPr>
                <w:rFonts w:ascii="Arial" w:hAnsi="Arial" w:cs="Arial"/>
              </w:rPr>
            </w:pPr>
            <w:r>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7B781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600E4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B5C15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6AE8D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16CBE8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33D59CA1"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4E69BB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16884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6EFE3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003E4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D1284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47041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ABFDED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7256B6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43D359B" w:rsidR="007719B3" w:rsidRPr="00C40D12" w:rsidRDefault="001857B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03CEEA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E5773F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0656D9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E2925B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53EA32CE" w:rsidR="007719B3" w:rsidRPr="00A007D4" w:rsidRDefault="006A2576" w:rsidP="00A007D4">
            <w:pPr>
              <w:rPr>
                <w:rFonts w:ascii="Arial" w:hAnsi="Arial" w:cs="Arial"/>
              </w:rPr>
            </w:pPr>
            <w:hyperlink r:id="rId18" w:history="1">
              <w:r w:rsidR="006E7D3E">
                <w:rPr>
                  <w:rStyle w:val="Hyperlink"/>
                  <w:rFonts w:ascii="Arial" w:hAnsi="Arial" w:cs="Arial"/>
                </w:rPr>
                <w:t>Appendix 4</w:t>
              </w:r>
            </w:hyperlink>
            <w:r w:rsidR="006E7D3E">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9F94F35"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2F3686" w:rsidRDefault="007719B3" w:rsidP="00A007D4">
            <w:pPr>
              <w:rPr>
                <w:rFonts w:ascii="Arial" w:hAnsi="Arial" w:cs="Arial"/>
              </w:rPr>
            </w:pPr>
            <w:r w:rsidRPr="002F3686">
              <w:rPr>
                <w:rFonts w:ascii="Arial" w:hAnsi="Arial" w:cs="Arial"/>
              </w:rPr>
              <w:t xml:space="preserve">Is the site within 500 meters of a Natura 2000 (SPA, pSPA, SAC or cSAC) or a Ramsar </w:t>
            </w:r>
            <w:r w:rsidR="00922A3D" w:rsidRPr="002F3686">
              <w:rPr>
                <w:rFonts w:ascii="Arial" w:hAnsi="Arial" w:cs="Arial"/>
              </w:rPr>
              <w:t>site?</w:t>
            </w:r>
          </w:p>
        </w:tc>
        <w:tc>
          <w:tcPr>
            <w:tcW w:w="929" w:type="pct"/>
          </w:tcPr>
          <w:p w14:paraId="5480C41E" w14:textId="33C6CC90" w:rsidR="007719B3" w:rsidRPr="002F3686" w:rsidRDefault="00F700E9" w:rsidP="00A007D4">
            <w:pPr>
              <w:rPr>
                <w:rFonts w:ascii="Arial" w:hAnsi="Arial" w:cs="Arial"/>
              </w:rPr>
            </w:pPr>
            <w:r w:rsidRPr="002F3686">
              <w:rPr>
                <w:rFonts w:ascii="Arial" w:hAnsi="Arial" w:cs="Arial"/>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34404EB3" w14:textId="5B766657" w:rsidR="00FD50E5" w:rsidRPr="00A007D4" w:rsidRDefault="00FD50E5" w:rsidP="002F3686">
            <w:r w:rsidRPr="00A007D4">
              <w:rPr>
                <w:rFonts w:ascii="Arial" w:hAnsi="Arial" w:cs="Arial"/>
              </w:rPr>
              <w:lastRenderedPageBreak/>
              <w:t xml:space="preserve">HRA is not required because there is no conceivable impact pathway to any Natura 2000/Ramsar site. </w:t>
            </w:r>
            <w:r w:rsidR="00E438A7">
              <w:rPr>
                <w:rFonts w:ascii="Arial" w:hAnsi="Arial" w:cs="Arial"/>
              </w:rPr>
              <w:br/>
            </w:r>
            <w:r w:rsidR="00D83EB3">
              <w:rPr>
                <w:rFonts w:ascii="Arial" w:hAnsi="Arial" w:cs="Arial"/>
              </w:rPr>
              <w:br/>
              <w:t>Due to the flat nature of the fields, in place mitigation which includes 20m buffer zones</w:t>
            </w:r>
            <w:r w:rsidR="00994E69">
              <w:rPr>
                <w:rFonts w:ascii="Arial" w:hAnsi="Arial" w:cs="Arial"/>
              </w:rPr>
              <w:t>, permit conditions and CoGAP</w:t>
            </w:r>
            <w:r w:rsidR="00D83EB3">
              <w:rPr>
                <w:rFonts w:ascii="Arial" w:hAnsi="Arial" w:cs="Arial"/>
              </w:rPr>
              <w:t xml:space="preserve"> and </w:t>
            </w:r>
            <w:r w:rsidR="00D83EB3" w:rsidRPr="00FE33D7">
              <w:rPr>
                <w:rFonts w:ascii="Arial" w:hAnsi="Arial" w:cs="Arial"/>
              </w:rPr>
              <w:t xml:space="preserve">the low trajectory spread methods- </w:t>
            </w:r>
            <w:r w:rsidR="00994E69">
              <w:rPr>
                <w:rFonts w:ascii="Arial" w:hAnsi="Arial" w:cs="Arial"/>
              </w:rPr>
              <w:t xml:space="preserve">which will be shallow </w:t>
            </w:r>
            <w:r w:rsidR="00D83EB3" w:rsidRPr="00FE33D7">
              <w:rPr>
                <w:rFonts w:ascii="Arial" w:hAnsi="Arial" w:cs="Arial"/>
              </w:rPr>
              <w:t>injection</w:t>
            </w:r>
            <w:r w:rsidR="00994E69">
              <w:rPr>
                <w:rFonts w:ascii="Arial" w:hAnsi="Arial" w:cs="Arial"/>
              </w:rPr>
              <w:t xml:space="preserve"> or a trailing hose </w:t>
            </w:r>
            <w:r w:rsidR="00D83EB3" w:rsidRPr="00FE33D7">
              <w:rPr>
                <w:rFonts w:ascii="Arial" w:hAnsi="Arial" w:cs="Arial"/>
              </w:rPr>
              <w:t>dribble bar</w:t>
            </w:r>
            <w:r w:rsidR="00994E69" w:rsidRPr="00B931F5">
              <w:rPr>
                <w:rFonts w:ascii="Arial" w:hAnsi="Arial" w:cs="Arial"/>
              </w:rPr>
              <w:t>,</w:t>
            </w:r>
            <w:r w:rsidR="00D83EB3" w:rsidRPr="00B931F5">
              <w:rPr>
                <w:rFonts w:ascii="Arial" w:hAnsi="Arial" w:cs="Arial"/>
              </w:rPr>
              <w:t xml:space="preserve"> </w:t>
            </w:r>
            <w:r w:rsidR="00D83EB3">
              <w:rPr>
                <w:rFonts w:ascii="Arial" w:hAnsi="Arial" w:cs="Arial"/>
              </w:rPr>
              <w:t xml:space="preserve">no credible impact pathway was highlighted in our assessment.  </w:t>
            </w:r>
            <w:r w:rsidR="00FE33D7">
              <w:rPr>
                <w:rFonts w:ascii="Arial" w:hAnsi="Arial" w:cs="Arial"/>
              </w:rPr>
              <w:t xml:space="preserve">Fields being spread are at the top of a series of coastal cliffs while both SACs are at the bottom of these cliffs. The SACs are not linked to the land being spread hydrologically.  </w:t>
            </w:r>
          </w:p>
        </w:tc>
      </w:tr>
    </w:tbl>
    <w:p w14:paraId="7D29C185" w14:textId="088E12C8" w:rsidR="007719B3" w:rsidRDefault="007719B3" w:rsidP="00A007D4">
      <w:pPr>
        <w:spacing w:after="0" w:line="240" w:lineRule="auto"/>
        <w:rPr>
          <w:rFonts w:ascii="Arial" w:hAnsi="Arial" w:cs="Arial"/>
        </w:rPr>
      </w:pPr>
    </w:p>
    <w:p w14:paraId="4D733216" w14:textId="57554F02" w:rsidR="002F3686" w:rsidRDefault="002F3686" w:rsidP="00A007D4">
      <w:pPr>
        <w:spacing w:after="0" w:line="240" w:lineRule="auto"/>
        <w:rPr>
          <w:rFonts w:ascii="Arial" w:hAnsi="Arial" w:cs="Arial"/>
        </w:rPr>
      </w:pPr>
    </w:p>
    <w:p w14:paraId="7EC4D178" w14:textId="5CB590A0" w:rsidR="002F3686" w:rsidRDefault="002F3686" w:rsidP="00A007D4">
      <w:pPr>
        <w:spacing w:after="0" w:line="240" w:lineRule="auto"/>
        <w:rPr>
          <w:rFonts w:ascii="Arial" w:hAnsi="Arial" w:cs="Arial"/>
        </w:rPr>
      </w:pPr>
    </w:p>
    <w:p w14:paraId="3C7A223E" w14:textId="34806F61" w:rsidR="00A56BCD" w:rsidRDefault="00A56BCD" w:rsidP="00A007D4">
      <w:pPr>
        <w:spacing w:after="0" w:line="240" w:lineRule="auto"/>
        <w:rPr>
          <w:rFonts w:ascii="Arial" w:hAnsi="Arial" w:cs="Arial"/>
        </w:rPr>
      </w:pPr>
    </w:p>
    <w:p w14:paraId="3E3DA153" w14:textId="77777777" w:rsidR="00A56BCD" w:rsidRDefault="00A56BCD" w:rsidP="00A007D4">
      <w:pPr>
        <w:spacing w:after="0" w:line="240" w:lineRule="auto"/>
        <w:rPr>
          <w:rFonts w:ascii="Arial" w:hAnsi="Arial" w:cs="Arial"/>
        </w:rPr>
      </w:pPr>
    </w:p>
    <w:p w14:paraId="557DC0AE" w14:textId="77777777" w:rsidR="002F3686" w:rsidRPr="00A007D4" w:rsidRDefault="002F368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455AD46" w:rsidR="00F700E9" w:rsidRPr="00A007D4" w:rsidRDefault="00C64F29" w:rsidP="00C64F29">
            <w:pPr>
              <w:rPr>
                <w:rFonts w:ascii="Arial" w:hAnsi="Arial" w:cs="Arial"/>
              </w:rPr>
            </w:pPr>
            <w:r w:rsidRPr="00C64F29">
              <w:rPr>
                <w:rFonts w:ascii="Arial" w:hAnsi="Arial" w:cs="Arial"/>
              </w:rPr>
              <w:t xml:space="preserve">No comments were made. </w:t>
            </w:r>
            <w:r>
              <w:rPr>
                <w:rFonts w:ascii="Arial" w:hAnsi="Arial" w:cs="Arial"/>
                <w:color w:val="FF0000"/>
              </w:rPr>
              <w:br/>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bookmarkStart w:id="1" w:name="_Hlk119313473"/>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bookmarkEnd w:id="1"/>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1E532D2A" w14:textId="6B62C8CD" w:rsidR="003522A6" w:rsidRPr="00470BCA" w:rsidRDefault="00013089" w:rsidP="00A007D4">
            <w:pPr>
              <w:rPr>
                <w:rFonts w:ascii="Arial" w:hAnsi="Arial" w:cs="Arial"/>
              </w:rPr>
            </w:pPr>
            <w:r>
              <w:rPr>
                <w:rFonts w:ascii="Arial" w:hAnsi="Arial" w:cs="Arial"/>
                <w:color w:val="FF0000"/>
              </w:rPr>
              <w:br/>
            </w:r>
            <w:r w:rsidR="001537D3" w:rsidRPr="00470BCA">
              <w:rPr>
                <w:rFonts w:ascii="Arial" w:hAnsi="Arial" w:cs="Arial"/>
              </w:rPr>
              <w:t xml:space="preserve"> </w:t>
            </w:r>
            <w:hyperlink r:id="rId19" w:history="1">
              <w:r w:rsidR="006E7D3E">
                <w:rPr>
                  <w:rStyle w:val="Hyperlink"/>
                  <w:rFonts w:ascii="Arial" w:hAnsi="Arial" w:cs="Arial"/>
                </w:rPr>
                <w:t xml:space="preserve">Mymap Report </w:t>
              </w:r>
            </w:hyperlink>
            <w:r w:rsidR="006E7D3E">
              <w:rPr>
                <w:rFonts w:ascii="Arial" w:hAnsi="Arial" w:cs="Arial"/>
              </w:rPr>
              <w:t xml:space="preserve"> </w:t>
            </w:r>
          </w:p>
          <w:p w14:paraId="1A1E439F" w14:textId="77777777" w:rsidR="00CA43C6" w:rsidRPr="00470BCA" w:rsidRDefault="00CA43C6" w:rsidP="00A007D4">
            <w:pPr>
              <w:rPr>
                <w:rFonts w:ascii="Arial" w:hAnsi="Arial" w:cs="Arial"/>
                <w:color w:val="FF0000"/>
              </w:rPr>
            </w:pPr>
          </w:p>
          <w:p w14:paraId="382BAE36" w14:textId="4F855DFF" w:rsidR="003522A6" w:rsidRPr="00470BCA" w:rsidRDefault="003522A6" w:rsidP="00A007D4">
            <w:pPr>
              <w:rPr>
                <w:rFonts w:ascii="Arial" w:hAnsi="Arial" w:cs="Arial"/>
              </w:rPr>
            </w:pPr>
            <w:r w:rsidRPr="00470BCA">
              <w:rPr>
                <w:rFonts w:ascii="Arial" w:hAnsi="Arial" w:cs="Arial"/>
              </w:rPr>
              <w:t>Location</w:t>
            </w:r>
            <w:r w:rsidR="00CA43C6" w:rsidRPr="00470BCA">
              <w:rPr>
                <w:rFonts w:ascii="Arial" w:hAnsi="Arial" w:cs="Arial"/>
              </w:rPr>
              <w:t xml:space="preserve"> assessment:</w:t>
            </w:r>
            <w:r w:rsidR="00D83EB3" w:rsidRPr="00470BCA">
              <w:rPr>
                <w:rFonts w:ascii="Arial" w:hAnsi="Arial" w:cs="Arial"/>
              </w:rPr>
              <w:t xml:space="preserve"> </w:t>
            </w:r>
          </w:p>
          <w:p w14:paraId="68E48B8B" w14:textId="40E791CE" w:rsidR="00CA43C6" w:rsidRDefault="00333D16" w:rsidP="00A007D4">
            <w:pPr>
              <w:rPr>
                <w:rFonts w:ascii="Arial" w:hAnsi="Arial" w:cs="Arial"/>
                <w:color w:val="FF0000"/>
              </w:rPr>
            </w:pPr>
            <w:r w:rsidRPr="00470BCA">
              <w:rPr>
                <w:rFonts w:ascii="Arial" w:hAnsi="Arial" w:cs="Arial"/>
                <w:color w:val="FF0000"/>
              </w:rPr>
              <w:br/>
            </w:r>
            <w:r w:rsidRPr="00470BCA">
              <w:rPr>
                <w:rFonts w:ascii="Arial" w:hAnsi="Arial" w:cs="Arial"/>
              </w:rPr>
              <w:t xml:space="preserve">EIA evidence </w:t>
            </w:r>
            <w:r w:rsidR="00470BCA">
              <w:rPr>
                <w:rFonts w:ascii="Arial" w:hAnsi="Arial" w:cs="Arial"/>
              </w:rPr>
              <w:t xml:space="preserve">was not </w:t>
            </w:r>
            <w:r w:rsidRPr="00470BCA">
              <w:rPr>
                <w:rFonts w:ascii="Arial" w:hAnsi="Arial" w:cs="Arial"/>
              </w:rPr>
              <w:t>submitted</w:t>
            </w:r>
            <w:r w:rsidR="00470BCA">
              <w:rPr>
                <w:rFonts w:ascii="Arial" w:hAnsi="Arial" w:cs="Arial"/>
              </w:rPr>
              <w:t xml:space="preserve"> initially</w:t>
            </w:r>
            <w:r w:rsidRPr="00470BCA">
              <w:rPr>
                <w:rFonts w:ascii="Arial" w:hAnsi="Arial" w:cs="Arial"/>
              </w:rPr>
              <w:t>, however previous approved applications and satellite images show the fields appear to be of established agricultural use.</w:t>
            </w:r>
            <w:r w:rsidR="00470BCA">
              <w:rPr>
                <w:rFonts w:ascii="Arial" w:hAnsi="Arial" w:cs="Arial"/>
              </w:rPr>
              <w:t xml:space="preserve"> EIA supplied subsequently confirmed that there was no semi natural habitat present in fields and </w:t>
            </w:r>
            <w:r w:rsidR="00365DD6">
              <w:rPr>
                <w:rFonts w:ascii="Arial" w:hAnsi="Arial" w:cs="Arial"/>
              </w:rPr>
              <w:t xml:space="preserve">fields are of established agricultural use. </w:t>
            </w:r>
            <w:r>
              <w:rPr>
                <w:rFonts w:ascii="Arial" w:hAnsi="Arial" w:cs="Arial"/>
                <w:color w:val="FF0000"/>
              </w:rPr>
              <w:br/>
            </w:r>
          </w:p>
          <w:p w14:paraId="50B286DF" w14:textId="017A4CB7" w:rsidR="003522A6" w:rsidRPr="00CA43C6" w:rsidRDefault="00CA43C6" w:rsidP="00A007D4">
            <w:pPr>
              <w:rPr>
                <w:rFonts w:ascii="Arial" w:hAnsi="Arial" w:cs="Arial"/>
              </w:rPr>
            </w:pPr>
            <w:r w:rsidRPr="00CA43C6">
              <w:rPr>
                <w:rFonts w:ascii="Arial" w:hAnsi="Arial" w:cs="Arial"/>
              </w:rPr>
              <w:t>Slope assessment:</w:t>
            </w:r>
            <w:r w:rsidR="00D83EB3">
              <w:rPr>
                <w:rFonts w:ascii="Arial" w:hAnsi="Arial" w:cs="Arial"/>
              </w:rPr>
              <w:br/>
            </w:r>
            <w:r w:rsidR="00D83EB3">
              <w:rPr>
                <w:rFonts w:ascii="Arial" w:hAnsi="Arial" w:cs="Arial"/>
              </w:rPr>
              <w:br/>
              <w:t xml:space="preserve">All fields are between 0-7 degrees of slope. Risk of runoff is considered very low for these fields. </w:t>
            </w:r>
            <w:r w:rsidR="00D83EB3">
              <w:rPr>
                <w:rFonts w:ascii="Arial" w:hAnsi="Arial" w:cs="Arial"/>
              </w:rPr>
              <w:br/>
            </w:r>
          </w:p>
          <w:p w14:paraId="0AB4E1C0" w14:textId="6CDE2ABB" w:rsidR="003522A6" w:rsidRDefault="003522A6" w:rsidP="003522A6">
            <w:pPr>
              <w:tabs>
                <w:tab w:val="left" w:pos="8910"/>
              </w:tabs>
              <w:rPr>
                <w:rFonts w:ascii="Arial" w:hAnsi="Arial" w:cs="Arial"/>
              </w:rPr>
            </w:pPr>
            <w:r>
              <w:rPr>
                <w:rFonts w:ascii="Arial" w:hAnsi="Arial" w:cs="Arial"/>
              </w:rPr>
              <w:t>Field number:</w:t>
            </w:r>
            <w:r w:rsidR="00D83EB3">
              <w:rPr>
                <w:rFonts w:ascii="Arial" w:hAnsi="Arial" w:cs="Arial"/>
              </w:rPr>
              <w:t xml:space="preserve"> small portions</w:t>
            </w:r>
            <w:r w:rsidR="00D83EB3">
              <w:t xml:space="preserve"> </w:t>
            </w:r>
            <w:r w:rsidR="00D83EB3" w:rsidRPr="00D83EB3">
              <w:rPr>
                <w:rFonts w:ascii="Arial" w:hAnsi="Arial" w:cs="Arial"/>
              </w:rPr>
              <w:t>1594, 5, 3 and 7025</w:t>
            </w:r>
          </w:p>
          <w:p w14:paraId="58453088" w14:textId="59FAEC26"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D83EB3">
              <w:rPr>
                <w:rFonts w:ascii="Arial" w:hAnsi="Arial" w:cs="Arial"/>
              </w:rPr>
              <w:t xml:space="preserve"> 7</w:t>
            </w:r>
            <w:r w:rsidR="001E14EC">
              <w:rPr>
                <w:rFonts w:ascii="Arial" w:hAnsi="Arial" w:cs="Arial"/>
              </w:rPr>
              <w:t>-12</w:t>
            </w:r>
            <w:r w:rsidR="00D83EB3">
              <w:rPr>
                <w:rFonts w:ascii="Arial" w:hAnsi="Arial" w:cs="Arial"/>
              </w:rPr>
              <w:t xml:space="preserve"> degrees of slope </w:t>
            </w:r>
          </w:p>
          <w:p w14:paraId="7163AA91" w14:textId="57941D3E"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D83EB3">
              <w:rPr>
                <w:rFonts w:ascii="Arial" w:hAnsi="Arial" w:cs="Arial"/>
              </w:rPr>
              <w:t xml:space="preserve"> medium</w:t>
            </w:r>
          </w:p>
          <w:p w14:paraId="179382BA" w14:textId="6491C1A7"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w:t>
            </w:r>
            <w:r>
              <w:rPr>
                <w:rFonts w:ascii="Arial" w:hAnsi="Arial" w:cs="Arial"/>
              </w:rPr>
              <w:t>:</w:t>
            </w:r>
            <w:r w:rsidR="00D83EB3">
              <w:rPr>
                <w:rFonts w:ascii="Arial" w:hAnsi="Arial" w:cs="Arial"/>
              </w:rPr>
              <w:t xml:space="preserve"> liquid </w:t>
            </w:r>
          </w:p>
          <w:p w14:paraId="110ACB67" w14:textId="7B285D9F"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D83EB3">
              <w:rPr>
                <w:rFonts w:ascii="Arial" w:hAnsi="Arial" w:cs="Arial"/>
              </w:rPr>
              <w:t xml:space="preserve"> grass silage, spring wheat, forage maize. </w:t>
            </w:r>
          </w:p>
          <w:p w14:paraId="6629D9E0" w14:textId="367FBC30"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D83EB3">
              <w:rPr>
                <w:rFonts w:ascii="Arial" w:hAnsi="Arial" w:cs="Arial"/>
              </w:rPr>
              <w:t xml:space="preserve"> dribble bar or shallow injection.</w:t>
            </w:r>
          </w:p>
          <w:p w14:paraId="6E984DB3" w14:textId="0AE9D083" w:rsidR="003522A6" w:rsidRDefault="003522A6" w:rsidP="003522A6">
            <w:pPr>
              <w:tabs>
                <w:tab w:val="left" w:pos="8910"/>
              </w:tabs>
              <w:rPr>
                <w:rFonts w:ascii="Arial" w:hAnsi="Arial" w:cs="Arial"/>
              </w:rPr>
            </w:pPr>
            <w:r>
              <w:rPr>
                <w:rFonts w:ascii="Arial" w:hAnsi="Arial" w:cs="Arial"/>
              </w:rPr>
              <w:t>Weather conditions before during and after spreading:</w:t>
            </w:r>
            <w:r w:rsidR="00D83EB3">
              <w:rPr>
                <w:rFonts w:ascii="Arial" w:hAnsi="Arial" w:cs="Arial"/>
              </w:rPr>
              <w:t xml:space="preserve"> CoGAP will be followed spreading will only take place in suitable conditions.</w:t>
            </w:r>
          </w:p>
          <w:p w14:paraId="63E9B85F" w14:textId="5BAAB8FF" w:rsidR="003522A6" w:rsidRDefault="00D83EB3" w:rsidP="003522A6">
            <w:pPr>
              <w:tabs>
                <w:tab w:val="left" w:pos="8910"/>
              </w:tabs>
              <w:rPr>
                <w:rFonts w:ascii="Arial" w:hAnsi="Arial" w:cs="Arial"/>
              </w:rPr>
            </w:pPr>
            <w:r>
              <w:rPr>
                <w:rFonts w:ascii="Arial" w:hAnsi="Arial" w:cs="Arial"/>
              </w:rPr>
              <w:t xml:space="preserve">Risk of runoff: Low </w:t>
            </w:r>
            <w:r w:rsidR="00067617">
              <w:rPr>
                <w:rFonts w:ascii="Arial" w:hAnsi="Arial" w:cs="Arial"/>
              </w:rPr>
              <w:t xml:space="preserve">due to </w:t>
            </w:r>
            <w:r>
              <w:rPr>
                <w:rFonts w:ascii="Arial" w:hAnsi="Arial" w:cs="Arial"/>
              </w:rPr>
              <w:t xml:space="preserve">the small areas of slope, spreading methods and Permit conditions/CoGAP. </w:t>
            </w:r>
          </w:p>
          <w:p w14:paraId="32370D59" w14:textId="60508D43" w:rsidR="007719B3" w:rsidRPr="00A007D4" w:rsidRDefault="007719B3" w:rsidP="00A007D4">
            <w:pPr>
              <w:rPr>
                <w:rFonts w:ascii="Arial" w:hAnsi="Arial" w:cs="Arial"/>
              </w:rPr>
            </w:pPr>
          </w:p>
        </w:tc>
      </w:tr>
      <w:tr w:rsidR="00B50D9B" w:rsidRPr="00A007D4" w14:paraId="5066A523" w14:textId="77777777" w:rsidTr="00437319">
        <w:tc>
          <w:tcPr>
            <w:tcW w:w="5000" w:type="pct"/>
          </w:tcPr>
          <w:p w14:paraId="4805F7E0" w14:textId="0252F1A1" w:rsidR="00E438A7" w:rsidRPr="00AF45AA" w:rsidRDefault="00B50D9B" w:rsidP="00E438A7">
            <w:pPr>
              <w:rPr>
                <w:rFonts w:ascii="Arial" w:hAnsi="Arial" w:cs="Arial"/>
                <w:color w:val="000000"/>
                <w:shd w:val="clear" w:color="auto" w:fill="FFFFFF"/>
              </w:rPr>
            </w:pPr>
            <w:r>
              <w:rPr>
                <w:rFonts w:ascii="Arial" w:hAnsi="Arial" w:cs="Arial"/>
                <w:b/>
              </w:rPr>
              <w:t>CPH details</w:t>
            </w:r>
            <w:r w:rsidRPr="00A007D4">
              <w:rPr>
                <w:rFonts w:ascii="Arial" w:hAnsi="Arial" w:cs="Arial"/>
                <w:b/>
              </w:rPr>
              <w:t xml:space="preserve">: </w:t>
            </w:r>
            <w:r w:rsidR="00E438A7">
              <w:rPr>
                <w:rFonts w:ascii="Arial" w:hAnsi="Arial" w:cs="Arial"/>
                <w:b/>
              </w:rPr>
              <w:br/>
            </w:r>
            <w:r w:rsidR="00E438A7">
              <w:rPr>
                <w:rFonts w:ascii="Arial" w:hAnsi="Arial" w:cs="Arial"/>
                <w:b/>
              </w:rPr>
              <w:br/>
            </w:r>
            <w:r w:rsidR="00E438A7">
              <w:rPr>
                <w:rFonts w:ascii="Arial" w:hAnsi="Arial" w:cs="Arial"/>
                <w:color w:val="000000"/>
                <w:shd w:val="clear" w:color="auto" w:fill="FFFFFF"/>
              </w:rPr>
              <w:t xml:space="preserve">Applicant provided </w:t>
            </w:r>
            <w:r w:rsidR="00E438A7" w:rsidRPr="00E438A7">
              <w:rPr>
                <w:rFonts w:ascii="Arial" w:hAnsi="Arial" w:cs="Arial"/>
                <w:color w:val="000000"/>
                <w:shd w:val="clear" w:color="auto" w:fill="FFFFFF"/>
              </w:rPr>
              <w:t>55/226/0028 &amp; 55/226/4527</w:t>
            </w:r>
            <w:r w:rsidR="00E438A7">
              <w:rPr>
                <w:rFonts w:ascii="Arial" w:hAnsi="Arial" w:cs="Arial"/>
                <w:color w:val="000000"/>
                <w:shd w:val="clear" w:color="auto" w:fill="FFFFFF"/>
              </w:rPr>
              <w:t xml:space="preserve"> Owner Mr Morris Davies. </w:t>
            </w:r>
            <w:r w:rsidR="00E438A7">
              <w:rPr>
                <w:rFonts w:ascii="Arial" w:hAnsi="Arial" w:cs="Arial"/>
                <w:color w:val="000000"/>
                <w:shd w:val="clear" w:color="auto" w:fill="FFFFFF"/>
              </w:rPr>
              <w:br/>
            </w:r>
            <w:r w:rsidR="00E438A7">
              <w:rPr>
                <w:rFonts w:ascii="Arial" w:hAnsi="Arial" w:cs="Arial"/>
                <w:color w:val="000000"/>
                <w:shd w:val="clear" w:color="auto" w:fill="FFFFFF"/>
              </w:rPr>
              <w:br/>
              <w:t>My</w:t>
            </w:r>
            <w:r w:rsidR="00067617">
              <w:rPr>
                <w:rFonts w:ascii="Arial" w:hAnsi="Arial" w:cs="Arial"/>
                <w:color w:val="000000"/>
                <w:shd w:val="clear" w:color="auto" w:fill="FFFFFF"/>
              </w:rPr>
              <w:t>M</w:t>
            </w:r>
            <w:r w:rsidR="00E438A7">
              <w:rPr>
                <w:rFonts w:ascii="Arial" w:hAnsi="Arial" w:cs="Arial"/>
                <w:color w:val="000000"/>
                <w:shd w:val="clear" w:color="auto" w:fill="FFFFFF"/>
              </w:rPr>
              <w:t xml:space="preserve">ap found. </w:t>
            </w:r>
            <w:r w:rsidR="00E438A7">
              <w:rPr>
                <w:rFonts w:ascii="Arial" w:hAnsi="Arial" w:cs="Arial"/>
                <w:color w:val="000000"/>
                <w:shd w:val="clear" w:color="auto" w:fill="FFFFFF"/>
              </w:rPr>
              <w:br/>
            </w:r>
            <w:r w:rsidR="00E438A7" w:rsidRPr="00AF45AA">
              <w:rPr>
                <w:rFonts w:ascii="Arial" w:hAnsi="Arial" w:cs="Arial"/>
                <w:color w:val="000000"/>
                <w:shd w:val="clear" w:color="auto" w:fill="FFFFFF"/>
              </w:rPr>
              <w:t xml:space="preserve">Fields 1, 2, 3, 4, 5, 6, and 7 are attached to 55/22/0028- owned by HL and HM Lewis and sons </w:t>
            </w:r>
          </w:p>
          <w:p w14:paraId="28031B34" w14:textId="77777777" w:rsidR="00E438A7" w:rsidRPr="00AF45AA" w:rsidRDefault="00E438A7" w:rsidP="00E438A7">
            <w:pPr>
              <w:rPr>
                <w:rFonts w:ascii="Arial" w:hAnsi="Arial" w:cs="Arial"/>
                <w:color w:val="000000"/>
                <w:shd w:val="clear" w:color="auto" w:fill="FFFFFF"/>
              </w:rPr>
            </w:pPr>
          </w:p>
          <w:p w14:paraId="18D8CE14" w14:textId="7859615D" w:rsidR="00B50D9B" w:rsidRPr="00A007D4" w:rsidRDefault="00E438A7" w:rsidP="00E438A7">
            <w:pPr>
              <w:rPr>
                <w:rFonts w:ascii="Arial" w:hAnsi="Arial" w:cs="Arial"/>
                <w:b/>
              </w:rPr>
            </w:pPr>
            <w:r w:rsidRPr="00AF45AA">
              <w:rPr>
                <w:rFonts w:ascii="Arial" w:hAnsi="Arial" w:cs="Arial"/>
                <w:color w:val="000000"/>
                <w:shd w:val="clear" w:color="auto" w:fill="FFFFFF"/>
              </w:rPr>
              <w:t xml:space="preserve">Fields 7025, 4526, 5412, 5994, 3498, 2312, 1594 and 8295 are attached to 55/226/0030 and owned by L J Jenkins and Partners  </w:t>
            </w:r>
            <w:r w:rsidR="00A070BE">
              <w:rPr>
                <w:rFonts w:ascii="Arial" w:hAnsi="Arial" w:cs="Arial"/>
                <w:color w:val="000000"/>
                <w:shd w:val="clear" w:color="auto" w:fill="FFFFFF"/>
              </w:rPr>
              <w:br/>
            </w:r>
            <w:r w:rsidR="00A070BE">
              <w:rPr>
                <w:rFonts w:ascii="Arial" w:hAnsi="Arial" w:cs="Arial"/>
                <w:b/>
              </w:rPr>
              <w:lastRenderedPageBreak/>
              <w:br/>
            </w:r>
            <w:r w:rsidR="00A070BE" w:rsidRPr="00A070BE">
              <w:rPr>
                <w:rFonts w:ascii="Arial" w:hAnsi="Arial" w:cs="Arial"/>
                <w:bCs/>
              </w:rPr>
              <w:t>Applicant provided</w:t>
            </w:r>
            <w:r w:rsidR="00A070BE">
              <w:rPr>
                <w:rFonts w:ascii="Arial" w:hAnsi="Arial" w:cs="Arial"/>
                <w:b/>
              </w:rPr>
              <w:t xml:space="preserve"> </w:t>
            </w:r>
            <w:r w:rsidR="00A070BE" w:rsidRPr="00A070BE">
              <w:rPr>
                <w:rFonts w:ascii="Arial" w:hAnsi="Arial" w:cs="Arial"/>
                <w:bCs/>
              </w:rPr>
              <w:t xml:space="preserve">additional </w:t>
            </w:r>
            <w:r w:rsidR="00A070BE">
              <w:rPr>
                <w:rFonts w:ascii="Arial" w:hAnsi="Arial" w:cs="Arial"/>
                <w:bCs/>
              </w:rPr>
              <w:t xml:space="preserve">CPH numbers on a subsequent document. Including 55/226/4527. Signed by Mr M Davies. </w:t>
            </w:r>
            <w:r w:rsidR="00A070BE" w:rsidRPr="00A070BE">
              <w:rPr>
                <w:rFonts w:ascii="Arial" w:hAnsi="Arial" w:cs="Arial"/>
                <w:bCs/>
              </w:rPr>
              <w:t xml:space="preserve"> </w:t>
            </w:r>
            <w:r w:rsidR="00333D16">
              <w:rPr>
                <w:rFonts w:ascii="Arial" w:hAnsi="Arial" w:cs="Arial"/>
                <w:bCs/>
              </w:rPr>
              <w:t xml:space="preserve">  </w:t>
            </w:r>
            <w:r w:rsidR="00333D16" w:rsidRPr="00365DD6">
              <w:rPr>
                <w:rFonts w:ascii="Arial" w:hAnsi="Arial" w:cs="Arial"/>
                <w:bCs/>
              </w:rPr>
              <w:t xml:space="preserve">Ownership </w:t>
            </w:r>
            <w:r w:rsidR="00365DD6">
              <w:rPr>
                <w:rFonts w:ascii="Arial" w:hAnsi="Arial" w:cs="Arial"/>
                <w:bCs/>
              </w:rPr>
              <w:t>was</w:t>
            </w:r>
            <w:r w:rsidR="00333D16" w:rsidRPr="00365DD6">
              <w:rPr>
                <w:rFonts w:ascii="Arial" w:hAnsi="Arial" w:cs="Arial"/>
                <w:bCs/>
              </w:rPr>
              <w:t xml:space="preserve"> checked with the applicant as the owners </w:t>
            </w:r>
            <w:r w:rsidR="00365DD6">
              <w:rPr>
                <w:rFonts w:ascii="Arial" w:hAnsi="Arial" w:cs="Arial"/>
                <w:bCs/>
              </w:rPr>
              <w:t>on GIS did</w:t>
            </w:r>
            <w:r w:rsidR="00333D16" w:rsidRPr="00365DD6">
              <w:rPr>
                <w:rFonts w:ascii="Arial" w:hAnsi="Arial" w:cs="Arial"/>
                <w:bCs/>
              </w:rPr>
              <w:t xml:space="preserve"> not match the owners recorded on documents submitted</w:t>
            </w:r>
            <w:r w:rsidR="00365DD6">
              <w:rPr>
                <w:rFonts w:ascii="Arial" w:hAnsi="Arial" w:cs="Arial"/>
                <w:bCs/>
              </w:rPr>
              <w:t>, subsequently confirmed that land is either owned or rented by Mr M Davies.</w:t>
            </w:r>
            <w:r w:rsidRPr="00A070BE">
              <w:rPr>
                <w:rFonts w:ascii="Arial" w:hAnsi="Arial" w:cs="Arial"/>
                <w:b/>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4E0F89D3" w14:textId="50F537FB" w:rsidR="002F3686" w:rsidRPr="007E0B75" w:rsidRDefault="00365DD6" w:rsidP="00365DD6">
            <w:pPr>
              <w:rPr>
                <w:rFonts w:ascii="Arial" w:hAnsi="Arial" w:cs="Arial"/>
                <w:bCs/>
              </w:rPr>
            </w:pPr>
            <w:r>
              <w:rPr>
                <w:rFonts w:ascii="Arial" w:hAnsi="Arial" w:cs="Arial"/>
                <w:bCs/>
              </w:rPr>
              <w:br/>
              <w:t xml:space="preserve">Fields are of established agricultural use, there is no semi-natural habitat present in the fields. </w:t>
            </w:r>
            <w:r>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430C62B0" w:rsidR="007719B3" w:rsidRPr="00A007D4" w:rsidRDefault="00A070BE" w:rsidP="00A007D4">
            <w:pPr>
              <w:rPr>
                <w:rFonts w:ascii="Arial" w:hAnsi="Arial" w:cs="Arial"/>
              </w:rPr>
            </w:pPr>
            <w:r>
              <w:rPr>
                <w:rFonts w:ascii="Arial" w:hAnsi="Arial" w:cs="Arial"/>
                <w:b/>
              </w:rPr>
              <w:br/>
            </w:r>
            <w:r w:rsidRPr="00A070BE">
              <w:rPr>
                <w:rFonts w:ascii="Arial" w:hAnsi="Arial" w:cs="Arial"/>
                <w:bCs/>
              </w:rPr>
              <w:t>Wastes streams first milk and dairy partners are High RAN. Waste storage is closed tanks.</w:t>
            </w:r>
            <w:r>
              <w:rPr>
                <w:rFonts w:ascii="Arial" w:hAnsi="Arial" w:cs="Arial"/>
                <w:bCs/>
              </w:rPr>
              <w:br/>
            </w:r>
            <w:r>
              <w:rPr>
                <w:rFonts w:ascii="Arial" w:hAnsi="Arial" w:cs="Arial"/>
                <w:bCs/>
              </w:rPr>
              <w:br/>
              <w:t xml:space="preserve">Waste pHs are low with Penderyn waste is the lowest at 4.16. However, all fields are above 5.5 pH and are able to buffer the acidic nature of the wastes. This has been properly justified in the </w:t>
            </w:r>
            <w:r w:rsidR="00CD41F6" w:rsidRPr="00CD41F6">
              <w:rPr>
                <w:rFonts w:ascii="Arial" w:hAnsi="Arial" w:cs="Arial"/>
                <w:bCs/>
              </w:rPr>
              <w:t>Statement of Agricultural Benefit</w:t>
            </w:r>
            <w:r>
              <w:rPr>
                <w:rFonts w:ascii="Arial" w:hAnsi="Arial" w:cs="Arial"/>
                <w:bCs/>
              </w:rPr>
              <w:t xml:space="preserve">. </w:t>
            </w:r>
            <w:r>
              <w:rPr>
                <w:rFonts w:ascii="Arial" w:hAnsi="Arial" w:cs="Arial"/>
                <w:bCs/>
              </w:rPr>
              <w:br/>
            </w:r>
            <w:r>
              <w:rPr>
                <w:rFonts w:ascii="Arial" w:hAnsi="Arial" w:cs="Arial"/>
                <w:bCs/>
              </w:rPr>
              <w:br/>
              <w:t xml:space="preserve">Calculations of the </w:t>
            </w:r>
            <w:r w:rsidR="00785FAB">
              <w:rPr>
                <w:rFonts w:ascii="Arial" w:hAnsi="Arial" w:cs="Arial"/>
                <w:bCs/>
              </w:rPr>
              <w:t>applicants’</w:t>
            </w:r>
            <w:r>
              <w:rPr>
                <w:rFonts w:ascii="Arial" w:hAnsi="Arial" w:cs="Arial"/>
                <w:bCs/>
              </w:rPr>
              <w:t xml:space="preserve"> waste interpretation</w:t>
            </w:r>
            <w:r w:rsidR="00785FAB">
              <w:rPr>
                <w:rFonts w:ascii="Arial" w:hAnsi="Arial" w:cs="Arial"/>
                <w:bCs/>
              </w:rPr>
              <w:t xml:space="preserve">s match those of our nutrient calculator with rounding errors. The activities additions and offtakes of phosphate and potash are in line with RB209 guidance.    </w:t>
            </w:r>
            <w:r>
              <w:rPr>
                <w:rFonts w:ascii="Arial" w:hAnsi="Arial" w:cs="Arial"/>
                <w:bCs/>
              </w:rPr>
              <w:t xml:space="preserve">  </w:t>
            </w:r>
            <w:r>
              <w:rPr>
                <w:rFonts w:ascii="Arial" w:hAnsi="Arial" w:cs="Arial"/>
                <w:bCs/>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1F9D05EB" w14:textId="77777777" w:rsidR="00365DD6" w:rsidRDefault="00A070BE" w:rsidP="00A070BE">
            <w:pPr>
              <w:rPr>
                <w:rFonts w:ascii="Arial" w:hAnsi="Arial" w:cs="Arial"/>
                <w:bCs/>
              </w:rPr>
            </w:pPr>
            <w:r w:rsidRPr="00D82460">
              <w:rPr>
                <w:rFonts w:ascii="Arial" w:hAnsi="Arial" w:cs="Arial"/>
                <w:b/>
              </w:rPr>
              <w:t>Sent:</w:t>
            </w:r>
            <w:r w:rsidR="00D82460" w:rsidRPr="00D82460">
              <w:rPr>
                <w:rFonts w:ascii="Arial" w:hAnsi="Arial" w:cs="Arial"/>
                <w:b/>
              </w:rPr>
              <w:t xml:space="preserve"> 15/11/22</w:t>
            </w:r>
            <w:r w:rsidRPr="00D82460">
              <w:rPr>
                <w:rFonts w:ascii="Arial" w:hAnsi="Arial" w:cs="Arial"/>
                <w:b/>
              </w:rPr>
              <w:t xml:space="preserve"> </w:t>
            </w:r>
            <w:r w:rsidR="00D82460">
              <w:rPr>
                <w:rFonts w:ascii="Arial" w:hAnsi="Arial" w:cs="Arial"/>
                <w:b/>
                <w:color w:val="FF0000"/>
              </w:rPr>
              <w:br/>
            </w:r>
            <w:r>
              <w:rPr>
                <w:rFonts w:ascii="Arial" w:hAnsi="Arial" w:cs="Arial"/>
                <w:b/>
                <w:color w:val="FF0000"/>
              </w:rPr>
              <w:br/>
            </w:r>
            <w:r w:rsidRPr="00A070BE">
              <w:rPr>
                <w:rFonts w:ascii="Arial" w:hAnsi="Arial" w:cs="Arial"/>
                <w:bCs/>
              </w:rPr>
              <w:t xml:space="preserve">1. Missing EIA evidence. </w:t>
            </w:r>
            <w:r w:rsidR="001857BF">
              <w:rPr>
                <w:rFonts w:ascii="Arial" w:hAnsi="Arial" w:cs="Arial"/>
                <w:bCs/>
              </w:rPr>
              <w:br/>
            </w:r>
            <w:r w:rsidR="001857BF">
              <w:rPr>
                <w:rFonts w:ascii="Arial" w:hAnsi="Arial" w:cs="Arial"/>
                <w:bCs/>
                <w:color w:val="FF0000"/>
              </w:rPr>
              <w:br/>
            </w:r>
            <w:r w:rsidR="001857BF" w:rsidRPr="001857BF">
              <w:rPr>
                <w:rFonts w:ascii="Arial" w:hAnsi="Arial" w:cs="Arial"/>
                <w:bCs/>
              </w:rPr>
              <w:t>2. Specify spread m</w:t>
            </w:r>
            <w:r w:rsidR="00124393">
              <w:rPr>
                <w:rFonts w:ascii="Arial" w:hAnsi="Arial" w:cs="Arial"/>
                <w:bCs/>
              </w:rPr>
              <w:t>ethods</w:t>
            </w:r>
            <w:r w:rsidR="001857BF" w:rsidRPr="001857BF">
              <w:rPr>
                <w:rFonts w:ascii="Arial" w:hAnsi="Arial" w:cs="Arial"/>
                <w:bCs/>
              </w:rPr>
              <w:t>.</w:t>
            </w:r>
            <w:r w:rsidR="001857BF">
              <w:rPr>
                <w:rFonts w:ascii="Arial" w:hAnsi="Arial" w:cs="Arial"/>
                <w:bCs/>
                <w:color w:val="FF0000"/>
              </w:rPr>
              <w:t xml:space="preserve"> </w:t>
            </w:r>
            <w:r w:rsidR="00333D16">
              <w:rPr>
                <w:rFonts w:ascii="Arial" w:hAnsi="Arial" w:cs="Arial"/>
                <w:bCs/>
                <w:color w:val="FF0000"/>
              </w:rPr>
              <w:br/>
            </w:r>
            <w:r w:rsidR="00333D16" w:rsidRPr="00333D16">
              <w:rPr>
                <w:rFonts w:ascii="Arial" w:hAnsi="Arial" w:cs="Arial"/>
                <w:bCs/>
              </w:rPr>
              <w:br/>
              <w:t xml:space="preserve">3. CPH ownership </w:t>
            </w:r>
            <w:r w:rsidR="00333D16" w:rsidRPr="00333D16">
              <w:rPr>
                <w:rFonts w:ascii="Arial" w:hAnsi="Arial" w:cs="Arial"/>
                <w:bCs/>
              </w:rPr>
              <w:br/>
            </w:r>
            <w:r w:rsidR="00F37181">
              <w:rPr>
                <w:rFonts w:ascii="Arial" w:hAnsi="Arial" w:cs="Arial"/>
                <w:bCs/>
              </w:rPr>
              <w:br/>
              <w:t xml:space="preserve">4. </w:t>
            </w:r>
            <w:r w:rsidR="00333D16" w:rsidRPr="00333D16">
              <w:rPr>
                <w:rFonts w:ascii="Arial" w:hAnsi="Arial" w:cs="Arial"/>
                <w:bCs/>
              </w:rPr>
              <w:t xml:space="preserve">Waste stackable/non-stackable-Physical form missing from LPD1. </w:t>
            </w:r>
            <w:r w:rsidR="00994E69">
              <w:rPr>
                <w:rFonts w:ascii="Arial" w:hAnsi="Arial" w:cs="Arial"/>
                <w:bCs/>
              </w:rPr>
              <w:br/>
            </w:r>
            <w:r w:rsidR="00994E69">
              <w:rPr>
                <w:rFonts w:ascii="Arial" w:hAnsi="Arial" w:cs="Arial"/>
                <w:bCs/>
              </w:rPr>
              <w:br/>
            </w:r>
            <w:r w:rsidR="00994E69" w:rsidRPr="00994E69">
              <w:rPr>
                <w:rFonts w:ascii="Arial" w:hAnsi="Arial" w:cs="Arial"/>
                <w:b/>
              </w:rPr>
              <w:t>Response: 15/11/22 (picked up 1</w:t>
            </w:r>
            <w:r w:rsidR="00994E69">
              <w:rPr>
                <w:rFonts w:ascii="Arial" w:hAnsi="Arial" w:cs="Arial"/>
                <w:b/>
              </w:rPr>
              <w:t>6</w:t>
            </w:r>
            <w:r w:rsidR="00994E69" w:rsidRPr="00994E69">
              <w:rPr>
                <w:rFonts w:ascii="Arial" w:hAnsi="Arial" w:cs="Arial"/>
                <w:b/>
              </w:rPr>
              <w:t>/11/22)</w:t>
            </w:r>
            <w:r w:rsidR="00994E69">
              <w:rPr>
                <w:rFonts w:ascii="Arial" w:hAnsi="Arial" w:cs="Arial"/>
                <w:b/>
              </w:rPr>
              <w:br/>
            </w:r>
            <w:r w:rsidR="00994E69">
              <w:rPr>
                <w:rFonts w:ascii="Arial" w:hAnsi="Arial" w:cs="Arial"/>
                <w:b/>
                <w:color w:val="FF0000"/>
              </w:rPr>
              <w:br/>
            </w:r>
            <w:r w:rsidR="00994E69">
              <w:rPr>
                <w:rFonts w:ascii="Arial" w:hAnsi="Arial" w:cs="Arial"/>
                <w:bCs/>
              </w:rPr>
              <w:t xml:space="preserve">1. </w:t>
            </w:r>
            <w:r w:rsidR="00D81959">
              <w:rPr>
                <w:rFonts w:ascii="Arial" w:hAnsi="Arial" w:cs="Arial"/>
                <w:bCs/>
              </w:rPr>
              <w:t xml:space="preserve">EIA was submitted and showed fields are of established agricultural use and contained no semi natural habitat. </w:t>
            </w:r>
            <w:r w:rsidR="00D81959">
              <w:rPr>
                <w:rFonts w:ascii="Arial" w:hAnsi="Arial" w:cs="Arial"/>
                <w:bCs/>
              </w:rPr>
              <w:br/>
            </w:r>
            <w:r w:rsidR="00D81959">
              <w:rPr>
                <w:rFonts w:ascii="Arial" w:hAnsi="Arial" w:cs="Arial"/>
                <w:bCs/>
                <w:color w:val="FF0000"/>
              </w:rPr>
              <w:br/>
            </w:r>
            <w:r w:rsidR="00D81959" w:rsidRPr="00D81959">
              <w:rPr>
                <w:rFonts w:ascii="Arial" w:hAnsi="Arial" w:cs="Arial"/>
                <w:bCs/>
              </w:rPr>
              <w:t xml:space="preserve">2. </w:t>
            </w:r>
            <w:r w:rsidR="00D81959">
              <w:rPr>
                <w:rFonts w:ascii="Arial" w:hAnsi="Arial" w:cs="Arial"/>
                <w:bCs/>
              </w:rPr>
              <w:t>Spread methods could not be specified as spread times and crop growth will inform this decision. However both methods, trailing hose dribble bar or shallow slot injector mitigate odour issues</w:t>
            </w:r>
            <w:r w:rsidR="00470BCA">
              <w:rPr>
                <w:rFonts w:ascii="Arial" w:hAnsi="Arial" w:cs="Arial"/>
                <w:bCs/>
              </w:rPr>
              <w:t xml:space="preserve"> and are suitable for this spreading. </w:t>
            </w:r>
            <w:r w:rsidR="00470BCA">
              <w:rPr>
                <w:rFonts w:ascii="Arial" w:hAnsi="Arial" w:cs="Arial"/>
                <w:bCs/>
              </w:rPr>
              <w:br/>
            </w:r>
            <w:r w:rsidR="00470BCA">
              <w:rPr>
                <w:rFonts w:ascii="Arial" w:hAnsi="Arial" w:cs="Arial"/>
                <w:bCs/>
              </w:rPr>
              <w:br/>
              <w:t xml:space="preserve">3. CPH ownership has been confirmed that the land is owned or rented by the Mr M.Davies </w:t>
            </w:r>
          </w:p>
          <w:p w14:paraId="674C5146" w14:textId="66BB216D" w:rsidR="0004223B" w:rsidRPr="00A070BE" w:rsidRDefault="00365DD6" w:rsidP="00A070BE">
            <w:pPr>
              <w:rPr>
                <w:rFonts w:ascii="Arial" w:hAnsi="Arial" w:cs="Arial"/>
                <w:bCs/>
              </w:rPr>
            </w:pPr>
            <w:r>
              <w:rPr>
                <w:rFonts w:ascii="Arial" w:hAnsi="Arial" w:cs="Arial"/>
                <w:bCs/>
              </w:rPr>
              <w:br/>
              <w:t xml:space="preserve">4. Applicant confirmed waste is non-stackable and stated he would supply this information in future. </w:t>
            </w:r>
            <w:r w:rsidR="00470BCA">
              <w:rPr>
                <w:rFonts w:ascii="Arial" w:hAnsi="Arial" w:cs="Arial"/>
                <w:bCs/>
              </w:rPr>
              <w:t xml:space="preserve"> </w:t>
            </w:r>
            <w:r w:rsidR="00333D16" w:rsidRPr="00D81959">
              <w:rPr>
                <w:rFonts w:ascii="Arial" w:hAnsi="Arial" w:cs="Arial"/>
                <w:bCs/>
              </w:rPr>
              <w:br/>
            </w:r>
            <w:r w:rsidR="00333D16" w:rsidRPr="00D81959">
              <w:rPr>
                <w:rFonts w:ascii="Arial" w:hAnsi="Arial" w:cs="Arial"/>
                <w:bCs/>
              </w:rPr>
              <w:br/>
            </w:r>
            <w:r w:rsidR="00A070BE">
              <w:rPr>
                <w:rFonts w:ascii="Arial" w:hAnsi="Arial" w:cs="Arial"/>
                <w:bCs/>
                <w:color w:val="FF0000"/>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5FBEAB44"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DDBDCEB" w:rsidR="00573034" w:rsidRPr="00C40D12" w:rsidRDefault="00B931F5" w:rsidP="00A007D4">
            <w:pPr>
              <w:rPr>
                <w:rFonts w:ascii="Arial" w:hAnsi="Arial" w:cs="Arial"/>
              </w:rPr>
            </w:pPr>
            <w:r>
              <w:rPr>
                <w:rFonts w:ascii="Arial" w:hAnsi="Arial" w:cs="Arial"/>
              </w:rPr>
              <w:t>17/11/22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C0AE742" w:rsidR="00573034" w:rsidRPr="00C40D12" w:rsidRDefault="00B931F5" w:rsidP="00A007D4">
            <w:pPr>
              <w:rPr>
                <w:rFonts w:ascii="Arial" w:hAnsi="Arial" w:cs="Arial"/>
              </w:rPr>
            </w:pPr>
            <w:r>
              <w:rPr>
                <w:rFonts w:ascii="Arial" w:hAnsi="Arial" w:cs="Arial"/>
              </w:rPr>
              <w:t>17/11/22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212FADE" w:rsidR="00D3244D" w:rsidRPr="00C40D12" w:rsidRDefault="00365DD6" w:rsidP="00A007D4">
            <w:pPr>
              <w:rPr>
                <w:rFonts w:ascii="Arial" w:hAnsi="Arial" w:cs="Arial"/>
              </w:rPr>
            </w:pPr>
            <w:r>
              <w:rPr>
                <w:rFonts w:ascii="Arial" w:hAnsi="Arial" w:cs="Arial"/>
              </w:rPr>
              <w:t>Ethan Banfield</w:t>
            </w:r>
            <w:r>
              <w:rPr>
                <w:rFonts w:ascii="Arial" w:hAnsi="Arial" w:cs="Arial"/>
              </w:rPr>
              <w:br/>
              <w:t>17/11/22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8E52441" w14:textId="77777777" w:rsidR="00D3244D" w:rsidRDefault="006A2576" w:rsidP="00A007D4">
            <w:pPr>
              <w:rPr>
                <w:rFonts w:ascii="Arial" w:hAnsi="Arial" w:cs="Arial"/>
              </w:rPr>
            </w:pPr>
            <w:r>
              <w:rPr>
                <w:rFonts w:ascii="Arial" w:hAnsi="Arial" w:cs="Arial"/>
              </w:rPr>
              <w:t>Huw Davies</w:t>
            </w:r>
          </w:p>
          <w:p w14:paraId="3CA03405" w14:textId="43EC2065" w:rsidR="006A2576" w:rsidRPr="00A007D4" w:rsidRDefault="006A2576" w:rsidP="00A007D4">
            <w:pPr>
              <w:rPr>
                <w:rFonts w:ascii="Arial" w:hAnsi="Arial" w:cs="Arial"/>
              </w:rPr>
            </w:pPr>
            <w:r>
              <w:rPr>
                <w:rFonts w:ascii="Arial" w:hAnsi="Arial" w:cs="Arial"/>
              </w:rPr>
              <w:t>17/11/2022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D5912CA" w:rsidR="007719B3" w:rsidRPr="00345ACB" w:rsidRDefault="004B4FE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4A8A6EF" w:rsidR="007719B3" w:rsidRPr="00345ACB" w:rsidRDefault="00365DD6" w:rsidP="00A007D4">
            <w:pPr>
              <w:rPr>
                <w:rFonts w:ascii="Arial" w:hAnsi="Arial" w:cs="Arial"/>
              </w:rPr>
            </w:pPr>
            <w:r>
              <w:rPr>
                <w:rFonts w:ascii="Arial" w:hAnsi="Arial" w:cs="Arial"/>
              </w:rPr>
              <w:t>960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33A64C5" w:rsidR="007719B3" w:rsidRPr="00345ACB" w:rsidRDefault="006A2576"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31329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3089"/>
    <w:rsid w:val="00031CD0"/>
    <w:rsid w:val="0003709F"/>
    <w:rsid w:val="0004223B"/>
    <w:rsid w:val="0005278F"/>
    <w:rsid w:val="0006348F"/>
    <w:rsid w:val="00063C1E"/>
    <w:rsid w:val="00067617"/>
    <w:rsid w:val="00071FDA"/>
    <w:rsid w:val="00080FC2"/>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1259"/>
    <w:rsid w:val="00114B43"/>
    <w:rsid w:val="00116563"/>
    <w:rsid w:val="001170A7"/>
    <w:rsid w:val="00120B00"/>
    <w:rsid w:val="00124393"/>
    <w:rsid w:val="001528C6"/>
    <w:rsid w:val="001537D3"/>
    <w:rsid w:val="0016480F"/>
    <w:rsid w:val="00171D59"/>
    <w:rsid w:val="001857BF"/>
    <w:rsid w:val="00186EC4"/>
    <w:rsid w:val="001A1A76"/>
    <w:rsid w:val="001A2CD1"/>
    <w:rsid w:val="001A3156"/>
    <w:rsid w:val="001A47FA"/>
    <w:rsid w:val="001B5BE1"/>
    <w:rsid w:val="001C20EA"/>
    <w:rsid w:val="001C2B17"/>
    <w:rsid w:val="001D1C90"/>
    <w:rsid w:val="001D4B7D"/>
    <w:rsid w:val="001E14EC"/>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0B3F"/>
    <w:rsid w:val="00276F88"/>
    <w:rsid w:val="00286BE0"/>
    <w:rsid w:val="00287BCB"/>
    <w:rsid w:val="00290517"/>
    <w:rsid w:val="00292F0B"/>
    <w:rsid w:val="00296C73"/>
    <w:rsid w:val="002A7588"/>
    <w:rsid w:val="002D544C"/>
    <w:rsid w:val="002D6376"/>
    <w:rsid w:val="002E0A1A"/>
    <w:rsid w:val="002E2A8B"/>
    <w:rsid w:val="002E5F90"/>
    <w:rsid w:val="002F3686"/>
    <w:rsid w:val="00317ECF"/>
    <w:rsid w:val="00321C2F"/>
    <w:rsid w:val="003267AF"/>
    <w:rsid w:val="0033206B"/>
    <w:rsid w:val="00333D16"/>
    <w:rsid w:val="00336CD2"/>
    <w:rsid w:val="003404BC"/>
    <w:rsid w:val="003437BC"/>
    <w:rsid w:val="00345ACB"/>
    <w:rsid w:val="003522A6"/>
    <w:rsid w:val="00353DF6"/>
    <w:rsid w:val="00353FFB"/>
    <w:rsid w:val="00362410"/>
    <w:rsid w:val="00365DD6"/>
    <w:rsid w:val="00367770"/>
    <w:rsid w:val="00370A3F"/>
    <w:rsid w:val="003715DC"/>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1644C"/>
    <w:rsid w:val="00420B87"/>
    <w:rsid w:val="004273FC"/>
    <w:rsid w:val="00432507"/>
    <w:rsid w:val="00437319"/>
    <w:rsid w:val="00437466"/>
    <w:rsid w:val="004628EF"/>
    <w:rsid w:val="00467B80"/>
    <w:rsid w:val="00470BCA"/>
    <w:rsid w:val="00471442"/>
    <w:rsid w:val="00477CEA"/>
    <w:rsid w:val="004835F4"/>
    <w:rsid w:val="004A3FA2"/>
    <w:rsid w:val="004A7A58"/>
    <w:rsid w:val="004B4591"/>
    <w:rsid w:val="004B4FE8"/>
    <w:rsid w:val="004C1471"/>
    <w:rsid w:val="004C1EF0"/>
    <w:rsid w:val="004C58F9"/>
    <w:rsid w:val="004D00D7"/>
    <w:rsid w:val="004D2918"/>
    <w:rsid w:val="004E3EC0"/>
    <w:rsid w:val="004E426E"/>
    <w:rsid w:val="00512799"/>
    <w:rsid w:val="00517F26"/>
    <w:rsid w:val="00520E50"/>
    <w:rsid w:val="00524B08"/>
    <w:rsid w:val="005279D7"/>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E7472"/>
    <w:rsid w:val="005F5090"/>
    <w:rsid w:val="00601BD1"/>
    <w:rsid w:val="006032FC"/>
    <w:rsid w:val="00623884"/>
    <w:rsid w:val="00635878"/>
    <w:rsid w:val="00637513"/>
    <w:rsid w:val="00650125"/>
    <w:rsid w:val="00667188"/>
    <w:rsid w:val="00671DFB"/>
    <w:rsid w:val="00682B93"/>
    <w:rsid w:val="00683CD6"/>
    <w:rsid w:val="00686D5D"/>
    <w:rsid w:val="0069646F"/>
    <w:rsid w:val="006964A2"/>
    <w:rsid w:val="006A2576"/>
    <w:rsid w:val="006A5D8E"/>
    <w:rsid w:val="006B012E"/>
    <w:rsid w:val="006B2C80"/>
    <w:rsid w:val="006B6EA9"/>
    <w:rsid w:val="006C53E9"/>
    <w:rsid w:val="006D68A1"/>
    <w:rsid w:val="006E78DD"/>
    <w:rsid w:val="006E7D3E"/>
    <w:rsid w:val="006F55D5"/>
    <w:rsid w:val="00700DF2"/>
    <w:rsid w:val="00701DA5"/>
    <w:rsid w:val="007042DB"/>
    <w:rsid w:val="00704841"/>
    <w:rsid w:val="00706732"/>
    <w:rsid w:val="007158A3"/>
    <w:rsid w:val="0072172B"/>
    <w:rsid w:val="007255C5"/>
    <w:rsid w:val="007443D7"/>
    <w:rsid w:val="00746794"/>
    <w:rsid w:val="00747456"/>
    <w:rsid w:val="00756AD9"/>
    <w:rsid w:val="007719B3"/>
    <w:rsid w:val="00780DD6"/>
    <w:rsid w:val="007845E7"/>
    <w:rsid w:val="00785FAB"/>
    <w:rsid w:val="00796DD7"/>
    <w:rsid w:val="007A25F4"/>
    <w:rsid w:val="007B15CB"/>
    <w:rsid w:val="007B5E0D"/>
    <w:rsid w:val="007D10EC"/>
    <w:rsid w:val="007D23AD"/>
    <w:rsid w:val="007E0B75"/>
    <w:rsid w:val="007E12B5"/>
    <w:rsid w:val="007E226A"/>
    <w:rsid w:val="007F27D9"/>
    <w:rsid w:val="007F3844"/>
    <w:rsid w:val="007F4B72"/>
    <w:rsid w:val="008043D0"/>
    <w:rsid w:val="0083424E"/>
    <w:rsid w:val="008405D3"/>
    <w:rsid w:val="00840B17"/>
    <w:rsid w:val="0084564E"/>
    <w:rsid w:val="00852F7A"/>
    <w:rsid w:val="008634EC"/>
    <w:rsid w:val="0086756C"/>
    <w:rsid w:val="00873D1C"/>
    <w:rsid w:val="00881427"/>
    <w:rsid w:val="0089197F"/>
    <w:rsid w:val="008924CD"/>
    <w:rsid w:val="008A3776"/>
    <w:rsid w:val="008A4194"/>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63E51"/>
    <w:rsid w:val="00972957"/>
    <w:rsid w:val="00981BCB"/>
    <w:rsid w:val="0098207A"/>
    <w:rsid w:val="00982DA7"/>
    <w:rsid w:val="009867E9"/>
    <w:rsid w:val="00992CE1"/>
    <w:rsid w:val="00994E69"/>
    <w:rsid w:val="00996CC1"/>
    <w:rsid w:val="009A0820"/>
    <w:rsid w:val="009A0BC6"/>
    <w:rsid w:val="009A21E7"/>
    <w:rsid w:val="009B4D4C"/>
    <w:rsid w:val="009B4DDC"/>
    <w:rsid w:val="009C3042"/>
    <w:rsid w:val="009C3D3C"/>
    <w:rsid w:val="009C6198"/>
    <w:rsid w:val="009E2DEC"/>
    <w:rsid w:val="009E2FF2"/>
    <w:rsid w:val="009E7BC4"/>
    <w:rsid w:val="009F0B3C"/>
    <w:rsid w:val="009F27FE"/>
    <w:rsid w:val="00A007D4"/>
    <w:rsid w:val="00A02310"/>
    <w:rsid w:val="00A02EB0"/>
    <w:rsid w:val="00A070BE"/>
    <w:rsid w:val="00A11BAF"/>
    <w:rsid w:val="00A16931"/>
    <w:rsid w:val="00A17E5A"/>
    <w:rsid w:val="00A244FC"/>
    <w:rsid w:val="00A24E54"/>
    <w:rsid w:val="00A35A95"/>
    <w:rsid w:val="00A36AC8"/>
    <w:rsid w:val="00A440F1"/>
    <w:rsid w:val="00A44134"/>
    <w:rsid w:val="00A5488D"/>
    <w:rsid w:val="00A56BC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45AA"/>
    <w:rsid w:val="00AF6C30"/>
    <w:rsid w:val="00B004A5"/>
    <w:rsid w:val="00B104F3"/>
    <w:rsid w:val="00B34D8D"/>
    <w:rsid w:val="00B37B86"/>
    <w:rsid w:val="00B400DB"/>
    <w:rsid w:val="00B40C49"/>
    <w:rsid w:val="00B42822"/>
    <w:rsid w:val="00B45F2E"/>
    <w:rsid w:val="00B50D9B"/>
    <w:rsid w:val="00B54BF1"/>
    <w:rsid w:val="00B74FF7"/>
    <w:rsid w:val="00B75CC5"/>
    <w:rsid w:val="00B8369F"/>
    <w:rsid w:val="00B8416E"/>
    <w:rsid w:val="00B927CD"/>
    <w:rsid w:val="00B931F5"/>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64F29"/>
    <w:rsid w:val="00C75E0E"/>
    <w:rsid w:val="00C86F9F"/>
    <w:rsid w:val="00C922D9"/>
    <w:rsid w:val="00C9419F"/>
    <w:rsid w:val="00CA43C6"/>
    <w:rsid w:val="00CC2BDD"/>
    <w:rsid w:val="00CC3ED9"/>
    <w:rsid w:val="00CD41F6"/>
    <w:rsid w:val="00CE2E10"/>
    <w:rsid w:val="00CE35AD"/>
    <w:rsid w:val="00CE65CF"/>
    <w:rsid w:val="00CF0118"/>
    <w:rsid w:val="00CF12DA"/>
    <w:rsid w:val="00CF4B60"/>
    <w:rsid w:val="00D055FC"/>
    <w:rsid w:val="00D0731E"/>
    <w:rsid w:val="00D07A20"/>
    <w:rsid w:val="00D15B17"/>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1959"/>
    <w:rsid w:val="00D82460"/>
    <w:rsid w:val="00D83EB3"/>
    <w:rsid w:val="00D91EE0"/>
    <w:rsid w:val="00D941DC"/>
    <w:rsid w:val="00D97724"/>
    <w:rsid w:val="00DA5285"/>
    <w:rsid w:val="00DC269A"/>
    <w:rsid w:val="00DC2F54"/>
    <w:rsid w:val="00DD2553"/>
    <w:rsid w:val="00DE05FE"/>
    <w:rsid w:val="00DE616A"/>
    <w:rsid w:val="00DF5682"/>
    <w:rsid w:val="00E20D6B"/>
    <w:rsid w:val="00E2573C"/>
    <w:rsid w:val="00E26DCC"/>
    <w:rsid w:val="00E34154"/>
    <w:rsid w:val="00E41AAA"/>
    <w:rsid w:val="00E438A7"/>
    <w:rsid w:val="00E55BAF"/>
    <w:rsid w:val="00E579C9"/>
    <w:rsid w:val="00E61299"/>
    <w:rsid w:val="00E73C4D"/>
    <w:rsid w:val="00E858F4"/>
    <w:rsid w:val="00E874E1"/>
    <w:rsid w:val="00EB3442"/>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37181"/>
    <w:rsid w:val="00F40FB2"/>
    <w:rsid w:val="00F563AA"/>
    <w:rsid w:val="00F6091E"/>
    <w:rsid w:val="00F61790"/>
    <w:rsid w:val="00F618CA"/>
    <w:rsid w:val="00F62FC1"/>
    <w:rsid w:val="00F636F8"/>
    <w:rsid w:val="00F648EB"/>
    <w:rsid w:val="00F65909"/>
    <w:rsid w:val="00F700E9"/>
    <w:rsid w:val="00F7572A"/>
    <w:rsid w:val="00F85A74"/>
    <w:rsid w:val="00F86BDF"/>
    <w:rsid w:val="00F9424F"/>
    <w:rsid w:val="00F94831"/>
    <w:rsid w:val="00FB2577"/>
    <w:rsid w:val="00FC233A"/>
    <w:rsid w:val="00FC5249"/>
    <w:rsid w:val="00FD3EC0"/>
    <w:rsid w:val="00FD50E5"/>
    <w:rsid w:val="00FD6E37"/>
    <w:rsid w:val="00FE0C91"/>
    <w:rsid w:val="00FE33D7"/>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8A7"/>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E26D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id%20EPR%20Waste%20Operations/EPR-AB3891CX/PAN-019422/PAN-019422%20Appendix%204%20saved%20for%20info%20only%20.docx?d=w38e5fc2f43d8444bb1aedd4b15609783&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id%20EPR%20Waste%20Operations/EPR-AB3891CX/PAN-019422/PAN-019422%20Mymap%20Report.docx?d=w5f8e8dba5447401a980b1b9ee5cea4dd&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REGU-195-6512542</_dlc_DocId>
    <_dlc_DocIdUrl xmlns="9be56660-2c31-41ef-bc00-23e72f632f2a">
      <Url>https://cyfoethnaturiolcymru.sharepoint.com/teams/Regulatory/Permitting/_layouts/15/DocIdRedir.aspx?ID=REGU-195-6512542</Url>
      <Description>REGU-195-6512542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2022-11-22T00:00:00+00:00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&amp;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F5D4AE00-8A67-43DC-80DD-ECB5579E9D0A}"/>
</file>

<file path=customXml/itemProps5.xml><?xml version="1.0" encoding="utf-8"?>
<ds:datastoreItem xmlns:ds="http://schemas.openxmlformats.org/officeDocument/2006/customXml" ds:itemID="{B850512F-C551-4A07-A0B4-27CB2A8B56C6}"/>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11</Pages>
  <Words>2981</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28</cp:revision>
  <cp:lastPrinted>2016-07-26T07:41:00Z</cp:lastPrinted>
  <dcterms:created xsi:type="dcterms:W3CDTF">2022-09-26T13:52:00Z</dcterms:created>
  <dcterms:modified xsi:type="dcterms:W3CDTF">2022-11-17T14:53:00Z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a4382c08-0ce8-4ba2-bceb-d5bdb2cbdb80</vt:lpwstr>
  </property>
  <property fmtid="{D5CDD505-2E9C-101B-9397-08002B2CF9AE}" pid="4" name="AuthorIds_UIVersion_11776">
    <vt:lpwstr>200</vt:lpwstr>
  </property>
  <property fmtid="{D5CDD505-2E9C-101B-9397-08002B2CF9AE}" pid="5" name="Order">
    <vt:r8>651254200</vt:r8>
  </property>
  <property fmtid="{D5CDD505-2E9C-101B-9397-08002B2CF9AE}" pid="6" name="MediaServiceImageTags">
    <vt:lpwstr/>
  </property>
</Properties>
</file>