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0016A2C" w:rsidR="00706732" w:rsidRPr="00A007D4" w:rsidRDefault="00E86A76" w:rsidP="00A007D4">
            <w:pPr>
              <w:rPr>
                <w:rFonts w:ascii="Arial" w:hAnsi="Arial" w:cs="Arial"/>
              </w:rPr>
            </w:pPr>
            <w:r w:rsidRPr="00E86A76">
              <w:rPr>
                <w:rFonts w:ascii="Arial" w:hAnsi="Arial" w:cs="Arial"/>
              </w:rPr>
              <w:t>PAN-019450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C9F8537" w:rsidR="00706732" w:rsidRPr="00A007D4" w:rsidRDefault="00A440F1" w:rsidP="00A007D4">
            <w:pPr>
              <w:rPr>
                <w:rFonts w:ascii="Arial" w:hAnsi="Arial" w:cs="Arial"/>
              </w:rPr>
            </w:pPr>
            <w:r w:rsidRPr="00A007D4">
              <w:rPr>
                <w:rFonts w:ascii="Arial" w:hAnsi="Arial" w:cs="Arial"/>
              </w:rPr>
              <w:t>EPR-</w:t>
            </w:r>
            <w:r w:rsidR="00E72310" w:rsidRPr="00E72310">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039A049" w:rsidR="00706732" w:rsidRPr="00A007D4" w:rsidRDefault="00E72310" w:rsidP="00A007D4">
            <w:pPr>
              <w:rPr>
                <w:rFonts w:ascii="Arial" w:hAnsi="Arial" w:cs="Arial"/>
              </w:rPr>
            </w:pPr>
            <w:r w:rsidRPr="00E72310">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D6ABD80" w:rsidR="00706732" w:rsidRPr="00A007D4" w:rsidRDefault="00E72310" w:rsidP="00A007D4">
            <w:pPr>
              <w:rPr>
                <w:rFonts w:ascii="Arial" w:hAnsi="Arial" w:cs="Arial"/>
              </w:rPr>
            </w:pPr>
            <w:r w:rsidRPr="00E72310">
              <w:rPr>
                <w:rFonts w:ascii="Arial" w:hAnsi="Arial" w:cs="Arial"/>
              </w:rPr>
              <w:t>Bwlchmawr Farm, Brynteg, Llanybydder, Carmarthenshire, SA40 9XA</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52F8E91C" w14:textId="31104E2E" w:rsidR="00E72310" w:rsidRDefault="00BD19D8" w:rsidP="00A007D4">
            <w:pPr>
              <w:rPr>
                <w:rFonts w:ascii="Arial" w:hAnsi="Arial" w:cs="Arial"/>
              </w:rPr>
            </w:pPr>
            <w:r w:rsidRPr="00A007D4">
              <w:rPr>
                <w:rFonts w:ascii="Arial" w:hAnsi="Arial" w:cs="Arial"/>
              </w:rPr>
              <w:t xml:space="preserve">Farm location: </w:t>
            </w:r>
            <w:r w:rsidR="00E72310" w:rsidRPr="00E72310">
              <w:rPr>
                <w:rFonts w:ascii="Arial" w:hAnsi="Arial" w:cs="Arial"/>
              </w:rPr>
              <w:t>248663,243281</w:t>
            </w:r>
          </w:p>
          <w:p w14:paraId="18770D84" w14:textId="77777777" w:rsidR="000C3320" w:rsidRPr="00A007D4" w:rsidRDefault="000C3320" w:rsidP="00A007D4">
            <w:pPr>
              <w:rPr>
                <w:rFonts w:ascii="Arial" w:hAnsi="Arial" w:cs="Arial"/>
              </w:rPr>
            </w:pPr>
          </w:p>
          <w:p w14:paraId="03ADB3D2" w14:textId="3DCF13FA" w:rsidR="00706732" w:rsidRDefault="00706732" w:rsidP="00A007D4">
            <w:pPr>
              <w:rPr>
                <w:rFonts w:ascii="Arial" w:hAnsi="Arial" w:cs="Arial"/>
              </w:rPr>
            </w:pPr>
            <w:r w:rsidRPr="00A007D4">
              <w:rPr>
                <w:rFonts w:ascii="Arial" w:hAnsi="Arial" w:cs="Arial"/>
              </w:rPr>
              <w:t>Fields:</w:t>
            </w:r>
          </w:p>
          <w:p w14:paraId="15FE6393" w14:textId="77777777" w:rsidR="00A72F1E" w:rsidRPr="00A72F1E" w:rsidRDefault="00A72F1E" w:rsidP="00A72F1E">
            <w:pPr>
              <w:rPr>
                <w:rFonts w:ascii="Arial" w:hAnsi="Arial" w:cs="Arial"/>
              </w:rPr>
            </w:pPr>
            <w:r w:rsidRPr="00A72F1E">
              <w:rPr>
                <w:rFonts w:ascii="Arial" w:hAnsi="Arial" w:cs="Arial"/>
              </w:rPr>
              <w:t xml:space="preserve">2 257994 243053 </w:t>
            </w:r>
          </w:p>
          <w:p w14:paraId="5B3EC236" w14:textId="77777777" w:rsidR="00A72F1E" w:rsidRPr="00A72F1E" w:rsidRDefault="00A72F1E" w:rsidP="00A72F1E">
            <w:pPr>
              <w:rPr>
                <w:rFonts w:ascii="Arial" w:hAnsi="Arial" w:cs="Arial"/>
              </w:rPr>
            </w:pPr>
            <w:r w:rsidRPr="00A72F1E">
              <w:rPr>
                <w:rFonts w:ascii="Arial" w:hAnsi="Arial" w:cs="Arial"/>
              </w:rPr>
              <w:t xml:space="preserve">4 257600 242995 </w:t>
            </w:r>
          </w:p>
          <w:p w14:paraId="11AD7A38" w14:textId="2E14DA1A" w:rsidR="00A72F1E" w:rsidRPr="00A72F1E" w:rsidRDefault="00A72F1E" w:rsidP="00A72F1E">
            <w:pPr>
              <w:rPr>
                <w:rFonts w:ascii="Arial" w:hAnsi="Arial" w:cs="Arial"/>
              </w:rPr>
            </w:pPr>
            <w:r w:rsidRPr="00A72F1E">
              <w:rPr>
                <w:rFonts w:ascii="Arial" w:hAnsi="Arial" w:cs="Arial"/>
              </w:rPr>
              <w:t xml:space="preserve">6 258118 242484 </w:t>
            </w:r>
          </w:p>
          <w:p w14:paraId="47367FB3" w14:textId="77777777" w:rsidR="00A72F1E" w:rsidRPr="00A72F1E" w:rsidRDefault="00A72F1E" w:rsidP="00A72F1E">
            <w:pPr>
              <w:rPr>
                <w:rFonts w:ascii="Arial" w:hAnsi="Arial" w:cs="Arial"/>
              </w:rPr>
            </w:pPr>
            <w:r w:rsidRPr="00A72F1E">
              <w:rPr>
                <w:rFonts w:ascii="Arial" w:hAnsi="Arial" w:cs="Arial"/>
              </w:rPr>
              <w:t xml:space="preserve">7 257997 242352 </w:t>
            </w:r>
          </w:p>
          <w:p w14:paraId="10CDC933" w14:textId="77777777" w:rsidR="00A72F1E" w:rsidRPr="00A72F1E" w:rsidRDefault="00A72F1E" w:rsidP="00A72F1E">
            <w:pPr>
              <w:rPr>
                <w:rFonts w:ascii="Arial" w:hAnsi="Arial" w:cs="Arial"/>
              </w:rPr>
            </w:pPr>
            <w:r w:rsidRPr="00A72F1E">
              <w:rPr>
                <w:rFonts w:ascii="Arial" w:hAnsi="Arial" w:cs="Arial"/>
              </w:rPr>
              <w:t xml:space="preserve">8 258274 242312 </w:t>
            </w:r>
          </w:p>
          <w:p w14:paraId="41AC74D5" w14:textId="77777777" w:rsidR="00A72F1E" w:rsidRPr="00A72F1E" w:rsidRDefault="00A72F1E" w:rsidP="00A72F1E">
            <w:pPr>
              <w:rPr>
                <w:rFonts w:ascii="Arial" w:hAnsi="Arial" w:cs="Arial"/>
              </w:rPr>
            </w:pPr>
            <w:r w:rsidRPr="00A72F1E">
              <w:rPr>
                <w:rFonts w:ascii="Arial" w:hAnsi="Arial" w:cs="Arial"/>
              </w:rPr>
              <w:t xml:space="preserve">9 258528 242447 </w:t>
            </w:r>
          </w:p>
          <w:p w14:paraId="100AD7EA" w14:textId="77777777" w:rsidR="00A72F1E" w:rsidRPr="00A72F1E" w:rsidRDefault="00A72F1E" w:rsidP="00A72F1E">
            <w:pPr>
              <w:rPr>
                <w:rFonts w:ascii="Arial" w:hAnsi="Arial" w:cs="Arial"/>
              </w:rPr>
            </w:pPr>
            <w:r w:rsidRPr="00A72F1E">
              <w:rPr>
                <w:rFonts w:ascii="Arial" w:hAnsi="Arial" w:cs="Arial"/>
              </w:rPr>
              <w:t xml:space="preserve">10 258399 242542 </w:t>
            </w:r>
          </w:p>
          <w:p w14:paraId="0B09D8E5" w14:textId="77777777" w:rsidR="00A72F1E" w:rsidRPr="00A72F1E" w:rsidRDefault="00A72F1E" w:rsidP="00A72F1E">
            <w:pPr>
              <w:rPr>
                <w:rFonts w:ascii="Arial" w:hAnsi="Arial" w:cs="Arial"/>
              </w:rPr>
            </w:pPr>
            <w:r w:rsidRPr="00A72F1E">
              <w:rPr>
                <w:rFonts w:ascii="Arial" w:hAnsi="Arial" w:cs="Arial"/>
              </w:rPr>
              <w:t xml:space="preserve">12 258084 242217 </w:t>
            </w:r>
          </w:p>
          <w:p w14:paraId="13D2751A" w14:textId="77777777" w:rsidR="00A72F1E" w:rsidRPr="00A72F1E" w:rsidRDefault="00A72F1E" w:rsidP="00A72F1E">
            <w:pPr>
              <w:rPr>
                <w:rFonts w:ascii="Arial" w:hAnsi="Arial" w:cs="Arial"/>
              </w:rPr>
            </w:pPr>
            <w:r w:rsidRPr="00A72F1E">
              <w:rPr>
                <w:rFonts w:ascii="Arial" w:hAnsi="Arial" w:cs="Arial"/>
              </w:rPr>
              <w:t xml:space="preserve">13 257388 242979 </w:t>
            </w:r>
          </w:p>
          <w:p w14:paraId="0BE32ADC" w14:textId="77777777" w:rsidR="00A72F1E" w:rsidRPr="00A72F1E" w:rsidRDefault="00A72F1E" w:rsidP="00A72F1E">
            <w:pPr>
              <w:rPr>
                <w:rFonts w:ascii="Arial" w:hAnsi="Arial" w:cs="Arial"/>
              </w:rPr>
            </w:pPr>
            <w:r w:rsidRPr="00A72F1E">
              <w:rPr>
                <w:rFonts w:ascii="Arial" w:hAnsi="Arial" w:cs="Arial"/>
              </w:rPr>
              <w:t xml:space="preserve">0273 252985 240821 </w:t>
            </w:r>
          </w:p>
          <w:p w14:paraId="24EFE72E" w14:textId="77777777" w:rsidR="00A72F1E" w:rsidRPr="00A72F1E" w:rsidRDefault="00A72F1E" w:rsidP="00A72F1E">
            <w:pPr>
              <w:rPr>
                <w:rFonts w:ascii="Arial" w:hAnsi="Arial" w:cs="Arial"/>
              </w:rPr>
            </w:pPr>
            <w:r w:rsidRPr="00A72F1E">
              <w:rPr>
                <w:rFonts w:ascii="Arial" w:hAnsi="Arial" w:cs="Arial"/>
              </w:rPr>
              <w:t xml:space="preserve">1976 253197 240774 </w:t>
            </w:r>
          </w:p>
          <w:p w14:paraId="22849E76" w14:textId="77777777" w:rsidR="00A72F1E" w:rsidRPr="00A72F1E" w:rsidRDefault="00A72F1E" w:rsidP="00A72F1E">
            <w:pPr>
              <w:rPr>
                <w:rFonts w:ascii="Arial" w:hAnsi="Arial" w:cs="Arial"/>
              </w:rPr>
            </w:pPr>
            <w:r w:rsidRPr="00A72F1E">
              <w:rPr>
                <w:rFonts w:ascii="Arial" w:hAnsi="Arial" w:cs="Arial"/>
              </w:rPr>
              <w:t xml:space="preserve">0656 253047 240610 </w:t>
            </w:r>
          </w:p>
          <w:p w14:paraId="54BFEB09" w14:textId="77777777" w:rsidR="00A72F1E" w:rsidRPr="00A72F1E" w:rsidRDefault="00A72F1E" w:rsidP="00A72F1E">
            <w:pPr>
              <w:rPr>
                <w:rFonts w:ascii="Arial" w:hAnsi="Arial" w:cs="Arial"/>
              </w:rPr>
            </w:pPr>
            <w:r w:rsidRPr="00A72F1E">
              <w:rPr>
                <w:rFonts w:ascii="Arial" w:hAnsi="Arial" w:cs="Arial"/>
              </w:rPr>
              <w:t xml:space="preserve">2149 253208 240474 </w:t>
            </w:r>
          </w:p>
          <w:p w14:paraId="4C3E351D" w14:textId="61A88DC3" w:rsidR="00A72F1E" w:rsidRDefault="00A72F1E" w:rsidP="00A72F1E">
            <w:pPr>
              <w:rPr>
                <w:rFonts w:ascii="Arial" w:hAnsi="Arial" w:cs="Arial"/>
              </w:rPr>
            </w:pPr>
            <w:r w:rsidRPr="00A72F1E">
              <w:rPr>
                <w:rFonts w:ascii="Arial" w:hAnsi="Arial" w:cs="Arial"/>
              </w:rPr>
              <w:t>8690 252843 240910</w:t>
            </w:r>
          </w:p>
          <w:p w14:paraId="17B6952F" w14:textId="77777777" w:rsidR="000C3320" w:rsidRPr="00A007D4" w:rsidRDefault="000C3320" w:rsidP="00A007D4">
            <w:pPr>
              <w:rPr>
                <w:rFonts w:ascii="Arial" w:hAnsi="Arial" w:cs="Arial"/>
              </w:rPr>
            </w:pPr>
          </w:p>
          <w:p w14:paraId="09FDF334" w14:textId="77777777" w:rsidR="00F9424F" w:rsidRDefault="00706732" w:rsidP="00A007D4">
            <w:pPr>
              <w:rPr>
                <w:rFonts w:ascii="Arial" w:hAnsi="Arial" w:cs="Arial"/>
              </w:rPr>
            </w:pPr>
            <w:r w:rsidRPr="00A007D4">
              <w:rPr>
                <w:rFonts w:ascii="Arial" w:hAnsi="Arial" w:cs="Arial"/>
              </w:rPr>
              <w:t>Storage:</w:t>
            </w:r>
          </w:p>
          <w:p w14:paraId="7336E725" w14:textId="77777777" w:rsidR="00A72F1E" w:rsidRPr="00A72F1E" w:rsidRDefault="00A72F1E" w:rsidP="00A72F1E">
            <w:pPr>
              <w:rPr>
                <w:rFonts w:ascii="Arial" w:hAnsi="Arial" w:cs="Arial"/>
              </w:rPr>
            </w:pPr>
            <w:r w:rsidRPr="00A72F1E">
              <w:rPr>
                <w:rFonts w:ascii="Arial" w:hAnsi="Arial" w:cs="Arial"/>
              </w:rPr>
              <w:t>1 258038, 243175</w:t>
            </w:r>
          </w:p>
          <w:p w14:paraId="1C4E5D2C" w14:textId="77777777" w:rsidR="00A72F1E" w:rsidRPr="00A72F1E" w:rsidRDefault="00A72F1E" w:rsidP="00A72F1E">
            <w:pPr>
              <w:rPr>
                <w:rFonts w:ascii="Arial" w:hAnsi="Arial" w:cs="Arial"/>
              </w:rPr>
            </w:pPr>
            <w:r w:rsidRPr="00A72F1E">
              <w:rPr>
                <w:rFonts w:ascii="Arial" w:hAnsi="Arial" w:cs="Arial"/>
              </w:rPr>
              <w:t>2 258470, 242555</w:t>
            </w:r>
          </w:p>
          <w:p w14:paraId="055915AA" w14:textId="77777777" w:rsidR="00A72F1E" w:rsidRPr="00A72F1E" w:rsidRDefault="00A72F1E" w:rsidP="00A72F1E">
            <w:pPr>
              <w:rPr>
                <w:rFonts w:ascii="Arial" w:hAnsi="Arial" w:cs="Arial"/>
              </w:rPr>
            </w:pPr>
            <w:r w:rsidRPr="00A72F1E">
              <w:rPr>
                <w:rFonts w:ascii="Arial" w:hAnsi="Arial" w:cs="Arial"/>
              </w:rPr>
              <w:t>3 258092, 242138</w:t>
            </w:r>
          </w:p>
          <w:p w14:paraId="45A0C278" w14:textId="77777777" w:rsidR="00A72F1E" w:rsidRPr="00A72F1E" w:rsidRDefault="00A72F1E" w:rsidP="00A72F1E">
            <w:pPr>
              <w:rPr>
                <w:rFonts w:ascii="Arial" w:hAnsi="Arial" w:cs="Arial"/>
              </w:rPr>
            </w:pPr>
            <w:r w:rsidRPr="00A72F1E">
              <w:rPr>
                <w:rFonts w:ascii="Arial" w:hAnsi="Arial" w:cs="Arial"/>
              </w:rPr>
              <w:t>4 253167, 240582</w:t>
            </w:r>
          </w:p>
          <w:p w14:paraId="03ADB3D5" w14:textId="435159C6" w:rsidR="00A72F1E" w:rsidRPr="00A007D4" w:rsidRDefault="00A72F1E" w:rsidP="00A72F1E">
            <w:pPr>
              <w:rPr>
                <w:rFonts w:ascii="Arial" w:hAnsi="Arial" w:cs="Arial"/>
              </w:rPr>
            </w:pPr>
            <w:r w:rsidRPr="00A72F1E">
              <w:rPr>
                <w:rFonts w:ascii="Arial" w:hAnsi="Arial" w:cs="Arial"/>
              </w:rPr>
              <w:t>5 255230, 243346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71"/>
        <w:gridCol w:w="568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2EDD527" w:rsidR="00FF0137" w:rsidRDefault="00FF0137" w:rsidP="00A007D4">
            <w:pPr>
              <w:rPr>
                <w:rFonts w:ascii="Arial" w:hAnsi="Arial" w:cs="Arial"/>
              </w:rPr>
            </w:pPr>
            <w:r w:rsidRPr="00B40C49">
              <w:rPr>
                <w:rFonts w:ascii="Arial" w:hAnsi="Arial" w:cs="Arial"/>
              </w:rPr>
              <w:t xml:space="preserve">Waste reg team: </w:t>
            </w:r>
          </w:p>
          <w:p w14:paraId="1916F2F1" w14:textId="506ED4AD" w:rsidR="00A72F1E" w:rsidRDefault="00775648" w:rsidP="00A007D4">
            <w:pPr>
              <w:rPr>
                <w:rFonts w:ascii="Arial" w:hAnsi="Arial" w:cs="Arial"/>
              </w:rPr>
            </w:pPr>
            <w:hyperlink r:id="rId13" w:history="1">
              <w:r w:rsidR="00A72F1E" w:rsidRPr="00110FDE">
                <w:rPr>
                  <w:rStyle w:val="Hyperlink"/>
                  <w:rFonts w:ascii="Arial" w:hAnsi="Arial" w:cs="Arial"/>
                </w:rPr>
                <w:t>wasteregulation.swwales@cyfoethnaturiolcymru.gov.uk</w:t>
              </w:r>
            </w:hyperlink>
            <w:r w:rsidR="00A72F1E">
              <w:rPr>
                <w:rFonts w:ascii="Arial" w:hAnsi="Arial" w:cs="Arial"/>
              </w:rPr>
              <w:t xml:space="preserve"> </w:t>
            </w:r>
          </w:p>
          <w:p w14:paraId="46E1C4FE" w14:textId="77777777" w:rsidR="00311465" w:rsidRPr="00B40C49" w:rsidRDefault="00311465" w:rsidP="00A007D4">
            <w:pPr>
              <w:rPr>
                <w:rFonts w:ascii="Arial" w:hAnsi="Arial" w:cs="Arial"/>
              </w:rPr>
            </w:pPr>
          </w:p>
          <w:p w14:paraId="580F8560" w14:textId="1801827A"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C293160" w14:textId="77777777" w:rsidR="00311465" w:rsidRDefault="00775648" w:rsidP="00A007D4">
            <w:pPr>
              <w:rPr>
                <w:rFonts w:ascii="Arial" w:hAnsi="Arial" w:cs="Arial"/>
              </w:rPr>
            </w:pPr>
            <w:hyperlink r:id="rId14" w:history="1">
              <w:r w:rsidR="00311465" w:rsidRPr="00110FDE">
                <w:rPr>
                  <w:rStyle w:val="Hyperlink"/>
                  <w:rFonts w:ascii="Arial" w:hAnsi="Arial" w:cs="Arial"/>
                </w:rPr>
                <w:t>Carms.EnvironmentTeam@cyfoethnaturiolcymru.gov.uk</w:t>
              </w:r>
            </w:hyperlink>
          </w:p>
          <w:p w14:paraId="0CF74935" w14:textId="5E4F1D70" w:rsidR="00311465" w:rsidRPr="00B40C49" w:rsidRDefault="00311465" w:rsidP="00A007D4">
            <w:pPr>
              <w:rPr>
                <w:rFonts w:ascii="Arial" w:hAnsi="Arial" w:cs="Arial"/>
              </w:rPr>
            </w:pPr>
            <w:r>
              <w:rPr>
                <w:rFonts w:ascii="Arial" w:hAnsi="Arial" w:cs="Arial"/>
              </w:rPr>
              <w:t xml:space="preserve"> </w:t>
            </w:r>
          </w:p>
          <w:p w14:paraId="0BDBE15B" w14:textId="77777777" w:rsidR="00512799" w:rsidRDefault="00FF0137" w:rsidP="00317ECF">
            <w:pPr>
              <w:rPr>
                <w:rFonts w:ascii="Arial" w:hAnsi="Arial" w:cs="Arial"/>
              </w:rPr>
            </w:pPr>
            <w:r w:rsidRPr="00B40C49">
              <w:rPr>
                <w:rFonts w:ascii="Arial" w:hAnsi="Arial" w:cs="Arial"/>
              </w:rPr>
              <w:t xml:space="preserve">NLO: </w:t>
            </w:r>
          </w:p>
          <w:p w14:paraId="0D77A858" w14:textId="77777777" w:rsidR="00311465" w:rsidRDefault="00775648" w:rsidP="00317ECF">
            <w:pPr>
              <w:rPr>
                <w:rFonts w:ascii="Arial" w:hAnsi="Arial" w:cs="Arial"/>
              </w:rPr>
            </w:pPr>
            <w:hyperlink r:id="rId15" w:history="1">
              <w:r w:rsidR="00311465" w:rsidRPr="00110FDE">
                <w:rPr>
                  <w:rStyle w:val="Hyperlink"/>
                  <w:rFonts w:ascii="Arial" w:hAnsi="Arial" w:cs="Arial"/>
                </w:rPr>
                <w:t>Ewan.Marshall-Harries@environment-agency.gov.uk</w:t>
              </w:r>
            </w:hyperlink>
            <w:r w:rsidR="00311465">
              <w:rPr>
                <w:rFonts w:ascii="Arial" w:hAnsi="Arial" w:cs="Arial"/>
              </w:rPr>
              <w:t xml:space="preserve"> </w:t>
            </w:r>
          </w:p>
          <w:p w14:paraId="03ADB3E0" w14:textId="7357E1A0" w:rsidR="00311465" w:rsidRPr="00A007D4" w:rsidRDefault="00311465"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3702031" w:rsidR="00FF0137" w:rsidRPr="00A007D4" w:rsidRDefault="00311465" w:rsidP="00A007D4">
            <w:pPr>
              <w:rPr>
                <w:rFonts w:ascii="Arial" w:hAnsi="Arial" w:cs="Arial"/>
              </w:rPr>
            </w:pPr>
            <w:r w:rsidRPr="00311465">
              <w:rPr>
                <w:rFonts w:ascii="Arial" w:hAnsi="Arial" w:cs="Arial"/>
              </w:rPr>
              <w:t>13/10/2022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31146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311465" w:rsidRDefault="00FF0137" w:rsidP="00A007D4">
            <w:pPr>
              <w:rPr>
                <w:rFonts w:ascii="Arial" w:hAnsi="Arial" w:cs="Arial"/>
              </w:rPr>
            </w:pPr>
            <w:r w:rsidRPr="00311465">
              <w:rPr>
                <w:rFonts w:ascii="Arial" w:hAnsi="Arial" w:cs="Arial"/>
              </w:rPr>
              <w:t>Rating B- 100%</w:t>
            </w:r>
          </w:p>
          <w:p w14:paraId="03ADB3F2" w14:textId="03352B35"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827D0A" w:rsidRDefault="001B5BE1" w:rsidP="00A007D4">
            <w:pPr>
              <w:rPr>
                <w:rFonts w:ascii="Arial" w:hAnsi="Arial" w:cs="Arial"/>
                <w:b/>
              </w:rPr>
            </w:pPr>
            <w:r w:rsidRPr="00827D0A">
              <w:rPr>
                <w:rFonts w:ascii="Arial" w:hAnsi="Arial" w:cs="Arial"/>
                <w:b/>
              </w:rPr>
              <w:t xml:space="preserve">Action </w:t>
            </w:r>
            <w:r w:rsidR="00922A3D" w:rsidRPr="00827D0A">
              <w:rPr>
                <w:rFonts w:ascii="Arial" w:hAnsi="Arial" w:cs="Arial"/>
                <w:b/>
              </w:rPr>
              <w:t>completed,</w:t>
            </w:r>
            <w:r w:rsidRPr="00827D0A">
              <w:rPr>
                <w:rFonts w:ascii="Arial" w:hAnsi="Arial" w:cs="Arial"/>
                <w:b/>
              </w:rPr>
              <w:t xml:space="preserve"> or </w:t>
            </w:r>
            <w:r w:rsidRPr="00827D0A">
              <w:rPr>
                <w:rFonts w:ascii="Arial" w:hAnsi="Arial" w:cs="Arial"/>
                <w:b/>
              </w:rPr>
              <w:lastRenderedPageBreak/>
              <w:t>document provided? (Yes, No or n/a)</w:t>
            </w:r>
          </w:p>
        </w:tc>
        <w:tc>
          <w:tcPr>
            <w:tcW w:w="2488" w:type="pct"/>
            <w:shd w:val="clear" w:color="auto" w:fill="D9E2F3" w:themeFill="accent5" w:themeFillTint="33"/>
          </w:tcPr>
          <w:p w14:paraId="03ADB3F6" w14:textId="77777777" w:rsidR="001B5BE1" w:rsidRPr="00827D0A" w:rsidRDefault="001B5BE1" w:rsidP="00A007D4">
            <w:pPr>
              <w:rPr>
                <w:rFonts w:ascii="Arial" w:hAnsi="Arial" w:cs="Arial"/>
                <w:b/>
              </w:rPr>
            </w:pPr>
            <w:r w:rsidRPr="00827D0A">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AEDB047" w:rsidR="00981BCB" w:rsidRPr="00827D0A" w:rsidRDefault="00981BCB" w:rsidP="00A007D4">
            <w:pPr>
              <w:rPr>
                <w:rFonts w:ascii="Arial" w:hAnsi="Arial" w:cs="Arial"/>
              </w:rPr>
            </w:pPr>
            <w:r w:rsidRPr="00827D0A">
              <w:rPr>
                <w:rFonts w:ascii="Arial" w:hAnsi="Arial" w:cs="Arial"/>
              </w:rPr>
              <w:t xml:space="preserve">Y </w:t>
            </w:r>
          </w:p>
        </w:tc>
        <w:tc>
          <w:tcPr>
            <w:tcW w:w="2488" w:type="pct"/>
          </w:tcPr>
          <w:p w14:paraId="452D9E5E" w14:textId="77777777" w:rsidR="00827D0A" w:rsidRPr="00827D0A" w:rsidRDefault="00827D0A" w:rsidP="00827D0A">
            <w:pPr>
              <w:spacing w:line="256" w:lineRule="auto"/>
              <w:rPr>
                <w:rFonts w:ascii="Arial" w:eastAsia="Calibri" w:hAnsi="Arial" w:cs="Arial"/>
                <w:color w:val="000000" w:themeColor="text1"/>
              </w:rPr>
            </w:pPr>
            <w:r w:rsidRPr="00827D0A">
              <w:rPr>
                <w:rFonts w:ascii="Arial" w:eastAsia="Times New Roman" w:hAnsi="Arial" w:cs="Arial"/>
                <w:color w:val="000000" w:themeColor="text1"/>
                <w:lang w:eastAsia="en-GB"/>
              </w:rPr>
              <w:t>English- EA public register,  live, variation took place 2015 on</w:t>
            </w:r>
            <w:hyperlink r:id="rId16" w:history="1">
              <w:r w:rsidRPr="00827D0A">
                <w:rPr>
                  <w:rFonts w:ascii="Arial" w:eastAsia="Times New Roman" w:hAnsi="Arial" w:cs="Arial"/>
                  <w:color w:val="000000" w:themeColor="text1"/>
                  <w:u w:val="single"/>
                  <w:lang w:eastAsia="en-GB"/>
                </w:rPr>
                <w:t xml:space="preserve"> </w:t>
              </w:r>
              <w:r w:rsidRPr="00827D0A">
                <w:rPr>
                  <w:rFonts w:ascii="Arial" w:eastAsia="Times New Roman" w:hAnsi="Arial" w:cs="Arial"/>
                  <w:color w:val="002060"/>
                  <w:u w:val="single"/>
                  <w:lang w:eastAsia="en-GB"/>
                </w:rPr>
                <w:t>DMS</w:t>
              </w:r>
            </w:hyperlink>
            <w:r w:rsidRPr="00827D0A">
              <w:rPr>
                <w:rFonts w:ascii="Arial" w:eastAsia="Times New Roman" w:hAnsi="Arial" w:cs="Arial"/>
                <w:color w:val="000000" w:themeColor="text1"/>
                <w:u w:val="single"/>
                <w:lang w:eastAsia="en-GB"/>
              </w:rPr>
              <w:t>.</w:t>
            </w:r>
          </w:p>
          <w:p w14:paraId="1EB6113C" w14:textId="59E4F5E3" w:rsidR="00981BCB" w:rsidRPr="00827D0A"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997003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0F0331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EB91D09"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94D1F5E" w:rsidR="00F109BA" w:rsidRPr="001B09D2" w:rsidRDefault="00F109BA" w:rsidP="00A007D4">
            <w:pPr>
              <w:rPr>
                <w:rFonts w:ascii="Arial" w:hAnsi="Arial" w:cs="Arial"/>
              </w:rPr>
            </w:pPr>
            <w:r w:rsidRPr="001B09D2">
              <w:rPr>
                <w:rFonts w:ascii="Arial" w:hAnsi="Arial" w:cs="Arial"/>
              </w:rPr>
              <w:t>Amount:</w:t>
            </w:r>
            <w:r w:rsidR="004550EF" w:rsidRPr="001B09D2">
              <w:rPr>
                <w:rFonts w:ascii="Arial" w:hAnsi="Arial" w:cs="Arial"/>
              </w:rPr>
              <w:t xml:space="preserve"> £798</w:t>
            </w:r>
          </w:p>
          <w:p w14:paraId="07DE9F93" w14:textId="380353C7" w:rsidR="00F109BA" w:rsidRPr="001B09D2" w:rsidRDefault="00F109BA" w:rsidP="00A007D4">
            <w:pPr>
              <w:rPr>
                <w:rFonts w:ascii="Arial" w:hAnsi="Arial" w:cs="Arial"/>
              </w:rPr>
            </w:pPr>
            <w:r w:rsidRPr="001B09D2">
              <w:rPr>
                <w:rFonts w:ascii="Arial" w:hAnsi="Arial" w:cs="Arial"/>
              </w:rPr>
              <w:t>Date cleared on MyNRW:</w:t>
            </w:r>
            <w:r w:rsidR="004550EF" w:rsidRPr="001B09D2">
              <w:rPr>
                <w:rFonts w:ascii="Arial" w:hAnsi="Arial" w:cs="Arial"/>
                <w:color w:val="000000"/>
                <w:shd w:val="clear" w:color="auto" w:fill="FFFFFF"/>
              </w:rPr>
              <w:t xml:space="preserve"> 23/09/2022</w:t>
            </w:r>
          </w:p>
          <w:p w14:paraId="4E2DE19B" w14:textId="782D61A3" w:rsidR="00FB2577" w:rsidRPr="00CF5913" w:rsidRDefault="00F109BA" w:rsidP="00FB2577">
            <w:pPr>
              <w:rPr>
                <w:rFonts w:ascii="Arial" w:hAnsi="Arial" w:cs="Arial"/>
              </w:rPr>
            </w:pPr>
            <w:r w:rsidRPr="001B09D2">
              <w:rPr>
                <w:rFonts w:ascii="Arial" w:hAnsi="Arial" w:cs="Arial"/>
              </w:rPr>
              <w:t>Transaction number:</w:t>
            </w:r>
            <w:r w:rsidR="004550EF" w:rsidRPr="001B09D2">
              <w:t xml:space="preserve"> </w:t>
            </w:r>
            <w:r w:rsidR="004550EF" w:rsidRPr="001B09D2">
              <w:rPr>
                <w:rFonts w:ascii="Arial" w:hAnsi="Arial" w:cs="Arial"/>
              </w:rPr>
              <w:t>2105848</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A3A1F3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2CC179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FD7840" w:rsidRDefault="001B5BE1" w:rsidP="00A007D4">
            <w:pPr>
              <w:rPr>
                <w:rFonts w:ascii="Arial" w:hAnsi="Arial" w:cs="Arial"/>
              </w:rPr>
            </w:pPr>
            <w:r w:rsidRPr="00FD7840">
              <w:rPr>
                <w:rFonts w:ascii="Arial" w:hAnsi="Arial" w:cs="Arial"/>
              </w:rPr>
              <w:t>Waste Analysis</w:t>
            </w:r>
          </w:p>
        </w:tc>
        <w:tc>
          <w:tcPr>
            <w:tcW w:w="901" w:type="pct"/>
          </w:tcPr>
          <w:p w14:paraId="03ADB413" w14:textId="2AB28FF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FD7840" w:rsidRDefault="00BD19D8" w:rsidP="00A007D4">
            <w:pPr>
              <w:rPr>
                <w:rFonts w:ascii="Arial" w:hAnsi="Arial" w:cs="Arial"/>
              </w:rPr>
            </w:pPr>
            <w:r w:rsidRPr="00FD7840">
              <w:rPr>
                <w:rFonts w:ascii="Arial" w:hAnsi="Arial" w:cs="Arial"/>
              </w:rPr>
              <w:t>Soil Analysis</w:t>
            </w:r>
          </w:p>
        </w:tc>
        <w:tc>
          <w:tcPr>
            <w:tcW w:w="901" w:type="pct"/>
          </w:tcPr>
          <w:p w14:paraId="03ADB417" w14:textId="1F49DDD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558CCA92" w:rsidR="001B5BE1" w:rsidRPr="00A007D4" w:rsidRDefault="001B5BE1" w:rsidP="00FD7840">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FD00BD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A5A5A64"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14" w:type="pct"/>
        <w:tblLook w:val="04A0" w:firstRow="1" w:lastRow="0" w:firstColumn="1" w:lastColumn="0" w:noHBand="0" w:noVBand="1"/>
      </w:tblPr>
      <w:tblGrid>
        <w:gridCol w:w="6266"/>
        <w:gridCol w:w="1946"/>
        <w:gridCol w:w="2273"/>
      </w:tblGrid>
      <w:tr w:rsidR="003A337A" w:rsidRPr="00B84CB3" w14:paraId="519CF85F" w14:textId="77777777" w:rsidTr="00540799">
        <w:tc>
          <w:tcPr>
            <w:tcW w:w="2988"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775648"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28"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85"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540799">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540799">
        <w:tc>
          <w:tcPr>
            <w:tcW w:w="2988"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28" w:type="pct"/>
            <w:shd w:val="clear" w:color="auto" w:fill="auto"/>
          </w:tcPr>
          <w:p w14:paraId="79217DA4" w14:textId="4272F5ED" w:rsidR="003A337A" w:rsidRPr="00817333" w:rsidRDefault="003A337A" w:rsidP="00AD5162">
            <w:pPr>
              <w:rPr>
                <w:rFonts w:ascii="Arial" w:hAnsi="Arial" w:cs="Arial"/>
                <w:bCs/>
                <w:color w:val="000000" w:themeColor="text1"/>
              </w:rPr>
            </w:pPr>
            <w:r w:rsidRPr="00817333">
              <w:rPr>
                <w:rFonts w:ascii="Arial" w:hAnsi="Arial" w:cs="Arial"/>
                <w:bCs/>
                <w:color w:val="000000" w:themeColor="text1"/>
              </w:rPr>
              <w:t>N</w:t>
            </w:r>
          </w:p>
        </w:tc>
        <w:tc>
          <w:tcPr>
            <w:tcW w:w="1085"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540799">
        <w:tc>
          <w:tcPr>
            <w:tcW w:w="2988"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28" w:type="pct"/>
            <w:shd w:val="clear" w:color="auto" w:fill="auto"/>
          </w:tcPr>
          <w:p w14:paraId="61E5F759" w14:textId="4F516C0C" w:rsidR="003A337A" w:rsidRPr="00817333" w:rsidRDefault="003A337A" w:rsidP="00AD5162">
            <w:pPr>
              <w:rPr>
                <w:rFonts w:ascii="Arial" w:hAnsi="Arial" w:cs="Arial"/>
                <w:bCs/>
                <w:color w:val="000000" w:themeColor="text1"/>
              </w:rPr>
            </w:pPr>
            <w:r w:rsidRPr="00817333">
              <w:rPr>
                <w:rFonts w:ascii="Arial" w:hAnsi="Arial" w:cs="Arial"/>
                <w:bCs/>
                <w:color w:val="000000" w:themeColor="text1"/>
              </w:rPr>
              <w:t xml:space="preserve">Y </w:t>
            </w:r>
          </w:p>
        </w:tc>
        <w:tc>
          <w:tcPr>
            <w:tcW w:w="1085"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540799">
        <w:tc>
          <w:tcPr>
            <w:tcW w:w="2988" w:type="pct"/>
            <w:shd w:val="clear" w:color="auto" w:fill="auto"/>
          </w:tcPr>
          <w:p w14:paraId="3F7FAF7F" w14:textId="05E34E1F" w:rsidR="003A337A" w:rsidRPr="00817333" w:rsidRDefault="003A337A" w:rsidP="00817333">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28" w:type="pct"/>
            <w:shd w:val="clear" w:color="auto" w:fill="auto"/>
          </w:tcPr>
          <w:p w14:paraId="207C7D12" w14:textId="01AAF83B" w:rsidR="003A337A" w:rsidRPr="00817333" w:rsidRDefault="003A337A" w:rsidP="00AD5162">
            <w:pPr>
              <w:rPr>
                <w:rFonts w:ascii="Arial" w:hAnsi="Arial" w:cs="Arial"/>
                <w:bCs/>
                <w:color w:val="000000" w:themeColor="text1"/>
              </w:rPr>
            </w:pPr>
            <w:r w:rsidRPr="00817333">
              <w:rPr>
                <w:rFonts w:ascii="Arial" w:hAnsi="Arial" w:cs="Arial"/>
                <w:bCs/>
                <w:color w:val="000000" w:themeColor="text1"/>
              </w:rPr>
              <w:t xml:space="preserve">Y </w:t>
            </w:r>
          </w:p>
        </w:tc>
        <w:tc>
          <w:tcPr>
            <w:tcW w:w="1085"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540799">
        <w:tc>
          <w:tcPr>
            <w:tcW w:w="2988"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28" w:type="pct"/>
            <w:shd w:val="clear" w:color="auto" w:fill="auto"/>
          </w:tcPr>
          <w:p w14:paraId="1DDBDF9C" w14:textId="35EA69C6" w:rsidR="003A337A" w:rsidRPr="00817333" w:rsidRDefault="003A337A" w:rsidP="00AD5162">
            <w:pPr>
              <w:rPr>
                <w:rFonts w:ascii="Arial" w:hAnsi="Arial" w:cs="Arial"/>
                <w:bCs/>
                <w:color w:val="000000" w:themeColor="text1"/>
              </w:rPr>
            </w:pPr>
            <w:r w:rsidRPr="00817333">
              <w:rPr>
                <w:rFonts w:ascii="Arial" w:hAnsi="Arial" w:cs="Arial"/>
                <w:bCs/>
                <w:color w:val="000000" w:themeColor="text1"/>
              </w:rPr>
              <w:t>SR2010 No4</w:t>
            </w:r>
          </w:p>
        </w:tc>
        <w:tc>
          <w:tcPr>
            <w:tcW w:w="1085"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540799">
        <w:tc>
          <w:tcPr>
            <w:tcW w:w="5000" w:type="pct"/>
            <w:gridSpan w:val="3"/>
            <w:shd w:val="clear" w:color="auto" w:fill="auto"/>
          </w:tcPr>
          <w:p w14:paraId="2F71EC99" w14:textId="227C0610" w:rsidR="00946E12" w:rsidRPr="00817333" w:rsidRDefault="00946E12" w:rsidP="00946E12">
            <w:pPr>
              <w:pStyle w:val="ListParagraph"/>
              <w:numPr>
                <w:ilvl w:val="0"/>
                <w:numId w:val="27"/>
              </w:numPr>
              <w:rPr>
                <w:rFonts w:ascii="Arial" w:hAnsi="Arial" w:cs="Arial"/>
                <w:b/>
                <w:color w:val="000000" w:themeColor="text1"/>
              </w:rPr>
            </w:pPr>
            <w:r w:rsidRPr="00817333">
              <w:rPr>
                <w:rFonts w:ascii="Arial" w:hAnsi="Arial" w:cs="Arial"/>
                <w:b/>
                <w:color w:val="000000" w:themeColor="text1"/>
              </w:rPr>
              <w:t>Contact details</w:t>
            </w:r>
          </w:p>
        </w:tc>
      </w:tr>
      <w:tr w:rsidR="003A337A" w:rsidRPr="00B84CB3" w14:paraId="7B7BA848" w14:textId="77777777" w:rsidTr="00540799">
        <w:tc>
          <w:tcPr>
            <w:tcW w:w="2988"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28" w:type="pct"/>
            <w:shd w:val="clear" w:color="auto" w:fill="auto"/>
          </w:tcPr>
          <w:p w14:paraId="4623F7D3" w14:textId="7C38A525" w:rsidR="003A337A" w:rsidRPr="00817333" w:rsidRDefault="003A337A" w:rsidP="00AD5162">
            <w:pPr>
              <w:rPr>
                <w:rFonts w:ascii="Arial" w:hAnsi="Arial" w:cs="Arial"/>
                <w:bCs/>
                <w:color w:val="000000" w:themeColor="text1"/>
              </w:rPr>
            </w:pPr>
            <w:r w:rsidRPr="00817333">
              <w:rPr>
                <w:rFonts w:ascii="Arial" w:hAnsi="Arial" w:cs="Arial"/>
                <w:bCs/>
                <w:color w:val="000000" w:themeColor="text1"/>
              </w:rPr>
              <w:t xml:space="preserve">Y </w:t>
            </w:r>
          </w:p>
        </w:tc>
        <w:tc>
          <w:tcPr>
            <w:tcW w:w="1085"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540799">
        <w:tc>
          <w:tcPr>
            <w:tcW w:w="2988"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28" w:type="pct"/>
            <w:shd w:val="clear" w:color="auto" w:fill="auto"/>
          </w:tcPr>
          <w:p w14:paraId="0EE30750" w14:textId="24246AE3" w:rsidR="003A337A" w:rsidRPr="00817333" w:rsidRDefault="003A337A" w:rsidP="00AD5162">
            <w:pPr>
              <w:rPr>
                <w:rFonts w:ascii="Arial" w:hAnsi="Arial" w:cs="Arial"/>
                <w:bCs/>
                <w:color w:val="000000" w:themeColor="text1"/>
              </w:rPr>
            </w:pPr>
            <w:r w:rsidRPr="00817333">
              <w:rPr>
                <w:rFonts w:ascii="Arial" w:hAnsi="Arial" w:cs="Arial"/>
                <w:bCs/>
                <w:color w:val="000000" w:themeColor="text1"/>
              </w:rPr>
              <w:t xml:space="preserve">Y </w:t>
            </w:r>
          </w:p>
        </w:tc>
        <w:tc>
          <w:tcPr>
            <w:tcW w:w="1085"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540799">
        <w:tc>
          <w:tcPr>
            <w:tcW w:w="2988"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28" w:type="pct"/>
            <w:shd w:val="clear" w:color="auto" w:fill="auto"/>
          </w:tcPr>
          <w:p w14:paraId="7E451C3E" w14:textId="2425566A" w:rsidR="003A337A" w:rsidRPr="00817333" w:rsidRDefault="003A337A" w:rsidP="00AD5162">
            <w:pPr>
              <w:rPr>
                <w:rFonts w:ascii="Arial" w:hAnsi="Arial" w:cs="Arial"/>
                <w:bCs/>
                <w:color w:val="000000" w:themeColor="text1"/>
              </w:rPr>
            </w:pPr>
            <w:r w:rsidRPr="00817333">
              <w:rPr>
                <w:rFonts w:ascii="Arial" w:hAnsi="Arial" w:cs="Arial"/>
                <w:bCs/>
                <w:color w:val="000000" w:themeColor="text1"/>
              </w:rPr>
              <w:t xml:space="preserve">Y </w:t>
            </w:r>
          </w:p>
        </w:tc>
        <w:tc>
          <w:tcPr>
            <w:tcW w:w="1085"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540799">
        <w:tc>
          <w:tcPr>
            <w:tcW w:w="5000" w:type="pct"/>
            <w:gridSpan w:val="3"/>
            <w:shd w:val="clear" w:color="auto" w:fill="auto"/>
          </w:tcPr>
          <w:p w14:paraId="3800C5C4" w14:textId="2D1BC70B" w:rsidR="00946E12" w:rsidRPr="00154267" w:rsidRDefault="00946E12" w:rsidP="00946E12">
            <w:pPr>
              <w:pStyle w:val="ListParagraph"/>
              <w:numPr>
                <w:ilvl w:val="0"/>
                <w:numId w:val="27"/>
              </w:numPr>
              <w:rPr>
                <w:rFonts w:ascii="Arial" w:hAnsi="Arial" w:cs="Arial"/>
                <w:b/>
                <w:color w:val="000000" w:themeColor="text1"/>
              </w:rPr>
            </w:pPr>
            <w:r w:rsidRPr="00154267">
              <w:rPr>
                <w:rFonts w:ascii="Arial" w:hAnsi="Arial" w:cs="Arial"/>
                <w:b/>
                <w:color w:val="000000" w:themeColor="text1"/>
              </w:rPr>
              <w:t>About the land you want to treat</w:t>
            </w:r>
          </w:p>
        </w:tc>
      </w:tr>
      <w:tr w:rsidR="003A337A" w:rsidRPr="00B84CB3" w14:paraId="0F1E7AA3" w14:textId="77777777" w:rsidTr="00540799">
        <w:tc>
          <w:tcPr>
            <w:tcW w:w="2988"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28" w:type="pct"/>
            <w:shd w:val="clear" w:color="auto" w:fill="auto"/>
          </w:tcPr>
          <w:p w14:paraId="3C4587AB" w14:textId="4B8BBB79" w:rsidR="003A337A" w:rsidRPr="00154267" w:rsidRDefault="003715DC" w:rsidP="00AD5162">
            <w:pPr>
              <w:rPr>
                <w:rFonts w:ascii="Arial" w:hAnsi="Arial" w:cs="Arial"/>
                <w:bCs/>
                <w:color w:val="000000" w:themeColor="text1"/>
              </w:rPr>
            </w:pPr>
            <w:r w:rsidRPr="00154267">
              <w:rPr>
                <w:rFonts w:ascii="Arial" w:hAnsi="Arial" w:cs="Arial"/>
                <w:bCs/>
                <w:color w:val="000000" w:themeColor="text1"/>
              </w:rPr>
              <w:t xml:space="preserve">Y </w:t>
            </w:r>
          </w:p>
        </w:tc>
        <w:tc>
          <w:tcPr>
            <w:tcW w:w="1085"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540799">
        <w:tc>
          <w:tcPr>
            <w:tcW w:w="2988"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28" w:type="pct"/>
            <w:shd w:val="clear" w:color="auto" w:fill="auto"/>
          </w:tcPr>
          <w:p w14:paraId="5F6C6195" w14:textId="4AA3FBF4" w:rsidR="003A337A" w:rsidRPr="00154267" w:rsidRDefault="003A337A" w:rsidP="00AD5162">
            <w:pPr>
              <w:rPr>
                <w:rFonts w:ascii="Arial" w:hAnsi="Arial" w:cs="Arial"/>
                <w:bCs/>
                <w:color w:val="000000" w:themeColor="text1"/>
              </w:rPr>
            </w:pPr>
            <w:r w:rsidRPr="00154267">
              <w:rPr>
                <w:rFonts w:ascii="Arial" w:hAnsi="Arial" w:cs="Arial"/>
                <w:bCs/>
                <w:color w:val="000000" w:themeColor="text1"/>
              </w:rPr>
              <w:t xml:space="preserve">Y </w:t>
            </w:r>
          </w:p>
        </w:tc>
        <w:tc>
          <w:tcPr>
            <w:tcW w:w="1085"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540799">
        <w:tc>
          <w:tcPr>
            <w:tcW w:w="2988" w:type="pct"/>
            <w:shd w:val="clear" w:color="auto" w:fill="auto"/>
          </w:tcPr>
          <w:p w14:paraId="211CAE50" w14:textId="77777777" w:rsidR="003A337A" w:rsidRPr="003027F9" w:rsidRDefault="003A337A" w:rsidP="00AD5162">
            <w:pPr>
              <w:pStyle w:val="Heading2"/>
              <w:outlineLvl w:val="1"/>
              <w:rPr>
                <w:rFonts w:ascii="Arial" w:hAnsi="Arial" w:cs="Arial"/>
                <w:b w:val="0"/>
                <w:bCs/>
                <w:szCs w:val="22"/>
              </w:rPr>
            </w:pPr>
            <w:r w:rsidRPr="003027F9">
              <w:rPr>
                <w:rFonts w:ascii="Arial" w:hAnsi="Arial" w:cs="Arial"/>
                <w:b w:val="0"/>
                <w:bCs/>
                <w:szCs w:val="22"/>
              </w:rPr>
              <w:t>What type of land do they want to treat?</w:t>
            </w:r>
          </w:p>
        </w:tc>
        <w:tc>
          <w:tcPr>
            <w:tcW w:w="928" w:type="pct"/>
            <w:shd w:val="clear" w:color="auto" w:fill="auto"/>
          </w:tcPr>
          <w:p w14:paraId="6457E796" w14:textId="77777777" w:rsidR="003A337A" w:rsidRPr="003027F9" w:rsidRDefault="003A337A" w:rsidP="00AD5162">
            <w:pPr>
              <w:rPr>
                <w:rFonts w:ascii="Arial" w:hAnsi="Arial" w:cs="Arial"/>
                <w:bCs/>
                <w:color w:val="000000" w:themeColor="text1"/>
              </w:rPr>
            </w:pPr>
            <w:r w:rsidRPr="003027F9">
              <w:rPr>
                <w:rFonts w:ascii="Arial" w:hAnsi="Arial" w:cs="Arial"/>
                <w:bCs/>
                <w:color w:val="000000" w:themeColor="text1"/>
              </w:rPr>
              <w:t>Agricultural land</w:t>
            </w:r>
          </w:p>
          <w:p w14:paraId="1B5C6300" w14:textId="44113C02" w:rsidR="003A337A" w:rsidRPr="003027F9" w:rsidRDefault="003A337A" w:rsidP="00AD5162">
            <w:pPr>
              <w:rPr>
                <w:rFonts w:ascii="Arial" w:hAnsi="Arial" w:cs="Arial"/>
                <w:bCs/>
                <w:color w:val="000000" w:themeColor="text1"/>
              </w:rPr>
            </w:pPr>
          </w:p>
        </w:tc>
        <w:tc>
          <w:tcPr>
            <w:tcW w:w="1085" w:type="pct"/>
            <w:shd w:val="clear" w:color="auto" w:fill="auto"/>
          </w:tcPr>
          <w:p w14:paraId="424EB3FE" w14:textId="77777777" w:rsidR="003A337A" w:rsidRPr="003027F9" w:rsidRDefault="003A337A" w:rsidP="00AD5162">
            <w:pPr>
              <w:rPr>
                <w:rFonts w:ascii="Arial" w:hAnsi="Arial" w:cs="Arial"/>
                <w:bCs/>
              </w:rPr>
            </w:pPr>
          </w:p>
        </w:tc>
      </w:tr>
      <w:tr w:rsidR="003A337A" w:rsidRPr="00B84CB3" w14:paraId="71536C6D" w14:textId="77777777" w:rsidTr="00540799">
        <w:tc>
          <w:tcPr>
            <w:tcW w:w="2988" w:type="pct"/>
            <w:shd w:val="clear" w:color="auto" w:fill="auto"/>
          </w:tcPr>
          <w:p w14:paraId="416900C7" w14:textId="77777777" w:rsidR="003A337A" w:rsidRPr="003027F9" w:rsidRDefault="003A337A" w:rsidP="00AD5162">
            <w:pPr>
              <w:rPr>
                <w:rFonts w:ascii="Arial" w:hAnsi="Arial" w:cs="Arial"/>
              </w:rPr>
            </w:pPr>
            <w:r w:rsidRPr="003027F9">
              <w:rPr>
                <w:rFonts w:ascii="Arial" w:hAnsi="Arial" w:cs="Arial"/>
              </w:rPr>
              <w:t>If it is agricultural land; has the holding number been given?</w:t>
            </w:r>
          </w:p>
          <w:p w14:paraId="2F2F6A2A" w14:textId="5F276CAC" w:rsidR="004628EF" w:rsidRPr="003027F9" w:rsidRDefault="004628EF" w:rsidP="004628EF">
            <w:pPr>
              <w:rPr>
                <w:lang w:eastAsia="en-GB"/>
              </w:rPr>
            </w:pPr>
          </w:p>
        </w:tc>
        <w:tc>
          <w:tcPr>
            <w:tcW w:w="928" w:type="pct"/>
            <w:shd w:val="clear" w:color="auto" w:fill="auto"/>
          </w:tcPr>
          <w:p w14:paraId="49089138" w14:textId="66E4ABD9" w:rsidR="003A337A" w:rsidRPr="003027F9" w:rsidRDefault="003A337A" w:rsidP="00AD5162">
            <w:pPr>
              <w:rPr>
                <w:rFonts w:ascii="Arial" w:hAnsi="Arial" w:cs="Arial"/>
                <w:bCs/>
                <w:color w:val="FF0000"/>
              </w:rPr>
            </w:pPr>
            <w:r w:rsidRPr="003027F9">
              <w:rPr>
                <w:rFonts w:ascii="Arial" w:hAnsi="Arial" w:cs="Arial"/>
                <w:color w:val="000000" w:themeColor="text1"/>
              </w:rPr>
              <w:t xml:space="preserve">Y </w:t>
            </w:r>
          </w:p>
        </w:tc>
        <w:tc>
          <w:tcPr>
            <w:tcW w:w="1085" w:type="pct"/>
            <w:shd w:val="clear" w:color="auto" w:fill="auto"/>
          </w:tcPr>
          <w:p w14:paraId="1CC686BF" w14:textId="77777777" w:rsidR="00704841" w:rsidRPr="003027F9" w:rsidRDefault="004952B8" w:rsidP="00B50D9B">
            <w:pPr>
              <w:rPr>
                <w:rFonts w:ascii="Arial" w:hAnsi="Arial" w:cs="Arial"/>
              </w:rPr>
            </w:pPr>
            <w:r w:rsidRPr="003027F9">
              <w:rPr>
                <w:rFonts w:ascii="Arial" w:hAnsi="Arial" w:cs="Arial"/>
              </w:rPr>
              <w:t>See comments at the bottom of the decision document</w:t>
            </w:r>
          </w:p>
          <w:p w14:paraId="68B7E184" w14:textId="42EFAC8F" w:rsidR="00B77E6D" w:rsidRPr="003027F9" w:rsidRDefault="00B77E6D" w:rsidP="00B50D9B">
            <w:pPr>
              <w:rPr>
                <w:rFonts w:ascii="Arial" w:hAnsi="Arial" w:cs="Arial"/>
                <w:color w:val="000000"/>
                <w:shd w:val="clear" w:color="auto" w:fill="FFFFFF"/>
              </w:rPr>
            </w:pPr>
          </w:p>
        </w:tc>
      </w:tr>
      <w:tr w:rsidR="003A337A" w:rsidRPr="00B84CB3" w14:paraId="2DC17CBD" w14:textId="77777777" w:rsidTr="00540799">
        <w:tc>
          <w:tcPr>
            <w:tcW w:w="2988"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28" w:type="pct"/>
            <w:shd w:val="clear" w:color="auto" w:fill="auto"/>
          </w:tcPr>
          <w:p w14:paraId="73CA215C" w14:textId="2D22F28D" w:rsidR="003A337A" w:rsidRPr="00F30E9D" w:rsidRDefault="003A337A" w:rsidP="00AD5162">
            <w:pPr>
              <w:rPr>
                <w:rFonts w:ascii="Arial" w:hAnsi="Arial" w:cs="Arial"/>
                <w:bCs/>
                <w:color w:val="000000" w:themeColor="text1"/>
              </w:rPr>
            </w:pPr>
            <w:r w:rsidRPr="00F30E9D">
              <w:rPr>
                <w:rFonts w:ascii="Arial" w:hAnsi="Arial" w:cs="Arial"/>
                <w:bCs/>
                <w:color w:val="000000" w:themeColor="text1"/>
              </w:rPr>
              <w:t xml:space="preserve">Y </w:t>
            </w:r>
          </w:p>
        </w:tc>
        <w:tc>
          <w:tcPr>
            <w:tcW w:w="1085"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540799">
        <w:tc>
          <w:tcPr>
            <w:tcW w:w="2988"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28" w:type="pct"/>
            <w:shd w:val="clear" w:color="auto" w:fill="auto"/>
          </w:tcPr>
          <w:p w14:paraId="5AC0A9F6" w14:textId="490BF34A" w:rsidR="003A337A" w:rsidRPr="00F30E9D" w:rsidRDefault="003A337A" w:rsidP="00AD5162">
            <w:pPr>
              <w:rPr>
                <w:rFonts w:ascii="Arial" w:hAnsi="Arial" w:cs="Arial"/>
                <w:bCs/>
                <w:color w:val="000000" w:themeColor="text1"/>
              </w:rPr>
            </w:pPr>
            <w:r w:rsidRPr="00F30E9D">
              <w:rPr>
                <w:rFonts w:ascii="Arial" w:hAnsi="Arial" w:cs="Arial"/>
                <w:bCs/>
                <w:color w:val="000000" w:themeColor="text1"/>
              </w:rPr>
              <w:t xml:space="preserve">Y </w:t>
            </w:r>
          </w:p>
        </w:tc>
        <w:tc>
          <w:tcPr>
            <w:tcW w:w="1085"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540799">
        <w:tc>
          <w:tcPr>
            <w:tcW w:w="2988"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1C19522C" w:rsidR="003A337A" w:rsidRPr="00B84CB3" w:rsidRDefault="003A337A" w:rsidP="00AD5162">
            <w:pPr>
              <w:pStyle w:val="Heading2"/>
              <w:outlineLvl w:val="1"/>
              <w:rPr>
                <w:rFonts w:ascii="Arial" w:hAnsi="Arial" w:cs="Arial"/>
                <w:b w:val="0"/>
                <w:bCs/>
                <w:szCs w:val="22"/>
              </w:rPr>
            </w:pPr>
          </w:p>
        </w:tc>
        <w:tc>
          <w:tcPr>
            <w:tcW w:w="928" w:type="pct"/>
            <w:shd w:val="clear" w:color="auto" w:fill="auto"/>
          </w:tcPr>
          <w:p w14:paraId="48124885" w14:textId="7628F3AE" w:rsidR="003A337A" w:rsidRPr="00F30E9D" w:rsidRDefault="003A337A" w:rsidP="00AD5162">
            <w:pPr>
              <w:rPr>
                <w:rFonts w:ascii="Arial" w:hAnsi="Arial" w:cs="Arial"/>
                <w:bCs/>
                <w:color w:val="000000" w:themeColor="text1"/>
              </w:rPr>
            </w:pPr>
            <w:r w:rsidRPr="00F30E9D">
              <w:rPr>
                <w:rFonts w:ascii="Arial" w:hAnsi="Arial" w:cs="Arial"/>
                <w:bCs/>
                <w:color w:val="000000" w:themeColor="text1"/>
              </w:rPr>
              <w:t xml:space="preserve">Y </w:t>
            </w:r>
          </w:p>
        </w:tc>
        <w:tc>
          <w:tcPr>
            <w:tcW w:w="1085"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540799">
        <w:tc>
          <w:tcPr>
            <w:tcW w:w="2988" w:type="pct"/>
            <w:shd w:val="clear" w:color="auto" w:fill="auto"/>
          </w:tcPr>
          <w:p w14:paraId="1E56EC70" w14:textId="77777777" w:rsidR="003A337A" w:rsidRPr="00D77CEE" w:rsidRDefault="003A337A" w:rsidP="00AD5162">
            <w:pPr>
              <w:pStyle w:val="Heading2"/>
              <w:outlineLvl w:val="1"/>
              <w:rPr>
                <w:rFonts w:ascii="Arial" w:hAnsi="Arial" w:cs="Arial"/>
                <w:b w:val="0"/>
                <w:bCs/>
                <w:szCs w:val="22"/>
              </w:rPr>
            </w:pPr>
            <w:r w:rsidRPr="00D77CEE">
              <w:rPr>
                <w:rFonts w:ascii="Arial" w:hAnsi="Arial" w:cs="Arial"/>
                <w:b w:val="0"/>
                <w:bCs/>
                <w:szCs w:val="22"/>
              </w:rPr>
              <w:lastRenderedPageBreak/>
              <w:t>Is this deployment one of a batch (multiple deployments) for the same area of land?</w:t>
            </w:r>
          </w:p>
        </w:tc>
        <w:tc>
          <w:tcPr>
            <w:tcW w:w="928" w:type="pct"/>
            <w:shd w:val="clear" w:color="auto" w:fill="auto"/>
          </w:tcPr>
          <w:p w14:paraId="07B9502E" w14:textId="42542C00" w:rsidR="003A337A" w:rsidRPr="00F30E9D" w:rsidRDefault="003A337A" w:rsidP="00AD5162">
            <w:pPr>
              <w:rPr>
                <w:rFonts w:ascii="Arial" w:hAnsi="Arial" w:cs="Arial"/>
                <w:bCs/>
                <w:color w:val="000000" w:themeColor="text1"/>
              </w:rPr>
            </w:pPr>
            <w:r w:rsidRPr="00F30E9D">
              <w:rPr>
                <w:rFonts w:ascii="Arial" w:hAnsi="Arial" w:cs="Arial"/>
                <w:bCs/>
                <w:color w:val="000000" w:themeColor="text1"/>
              </w:rPr>
              <w:t>N</w:t>
            </w:r>
          </w:p>
        </w:tc>
        <w:tc>
          <w:tcPr>
            <w:tcW w:w="1085"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540799">
        <w:tc>
          <w:tcPr>
            <w:tcW w:w="2988" w:type="pct"/>
            <w:shd w:val="clear" w:color="auto" w:fill="auto"/>
          </w:tcPr>
          <w:p w14:paraId="54548D72" w14:textId="77777777" w:rsidR="003A337A" w:rsidRPr="00D77CEE" w:rsidRDefault="003A337A" w:rsidP="00AD5162">
            <w:pPr>
              <w:pStyle w:val="Heading2"/>
              <w:outlineLvl w:val="1"/>
              <w:rPr>
                <w:rFonts w:ascii="Arial" w:hAnsi="Arial" w:cs="Arial"/>
                <w:b w:val="0"/>
                <w:bCs/>
                <w:szCs w:val="22"/>
              </w:rPr>
            </w:pPr>
            <w:r w:rsidRPr="00D77CEE">
              <w:rPr>
                <w:rFonts w:ascii="Arial" w:hAnsi="Arial" w:cs="Arial"/>
                <w:b w:val="0"/>
                <w:bCs/>
                <w:szCs w:val="22"/>
              </w:rPr>
              <w:t>Is the permit holder the owner or occupier of the land you want to spread on/treat?</w:t>
            </w:r>
          </w:p>
        </w:tc>
        <w:tc>
          <w:tcPr>
            <w:tcW w:w="928" w:type="pct"/>
            <w:shd w:val="clear" w:color="auto" w:fill="auto"/>
          </w:tcPr>
          <w:p w14:paraId="4AC320C3" w14:textId="60D78AD9" w:rsidR="003A337A" w:rsidRPr="00F30E9D" w:rsidRDefault="003A337A" w:rsidP="00AD5162">
            <w:pPr>
              <w:rPr>
                <w:rFonts w:ascii="Arial" w:hAnsi="Arial" w:cs="Arial"/>
                <w:bCs/>
                <w:color w:val="000000" w:themeColor="text1"/>
              </w:rPr>
            </w:pPr>
            <w:r w:rsidRPr="00F30E9D">
              <w:rPr>
                <w:rFonts w:ascii="Arial" w:hAnsi="Arial" w:cs="Arial"/>
                <w:bCs/>
                <w:color w:val="000000" w:themeColor="text1"/>
              </w:rPr>
              <w:t>N</w:t>
            </w:r>
          </w:p>
        </w:tc>
        <w:tc>
          <w:tcPr>
            <w:tcW w:w="1085"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540799">
        <w:tc>
          <w:tcPr>
            <w:tcW w:w="2988" w:type="pct"/>
            <w:shd w:val="clear" w:color="auto" w:fill="auto"/>
          </w:tcPr>
          <w:p w14:paraId="31F845C7" w14:textId="0BBA0891" w:rsidR="003A337A" w:rsidRPr="00D77CEE" w:rsidRDefault="003A337A" w:rsidP="00AD5162">
            <w:pPr>
              <w:pStyle w:val="Heading2"/>
              <w:outlineLvl w:val="1"/>
              <w:rPr>
                <w:rFonts w:ascii="Arial" w:hAnsi="Arial" w:cs="Arial"/>
                <w:b w:val="0"/>
                <w:bCs/>
                <w:szCs w:val="22"/>
              </w:rPr>
            </w:pPr>
            <w:r w:rsidRPr="00D77CEE">
              <w:rPr>
                <w:rFonts w:ascii="Arial" w:hAnsi="Arial" w:cs="Arial"/>
                <w:b w:val="0"/>
                <w:bCs/>
                <w:szCs w:val="22"/>
              </w:rPr>
              <w:t>Have details of the land owner or occupier bee</w:t>
            </w:r>
            <w:r w:rsidR="007D23AD" w:rsidRPr="00D77CEE">
              <w:rPr>
                <w:rFonts w:ascii="Arial" w:hAnsi="Arial" w:cs="Arial"/>
                <w:b w:val="0"/>
                <w:bCs/>
                <w:szCs w:val="22"/>
              </w:rPr>
              <w:t>n</w:t>
            </w:r>
            <w:r w:rsidRPr="00D77CEE">
              <w:rPr>
                <w:rFonts w:ascii="Arial" w:hAnsi="Arial" w:cs="Arial"/>
                <w:b w:val="0"/>
                <w:bCs/>
                <w:szCs w:val="22"/>
              </w:rPr>
              <w:t xml:space="preserve"> provided?</w:t>
            </w:r>
          </w:p>
          <w:p w14:paraId="33337898" w14:textId="5462A877" w:rsidR="00437466" w:rsidRPr="00D77CEE" w:rsidRDefault="00437466" w:rsidP="00437466">
            <w:pPr>
              <w:rPr>
                <w:lang w:eastAsia="en-GB"/>
              </w:rPr>
            </w:pPr>
          </w:p>
        </w:tc>
        <w:tc>
          <w:tcPr>
            <w:tcW w:w="928" w:type="pct"/>
            <w:shd w:val="clear" w:color="auto" w:fill="auto"/>
          </w:tcPr>
          <w:p w14:paraId="58A631DD" w14:textId="47F698CC" w:rsidR="003A337A" w:rsidRPr="001F3932" w:rsidRDefault="00BF01AD" w:rsidP="00AD5162">
            <w:pPr>
              <w:rPr>
                <w:rFonts w:ascii="Arial" w:hAnsi="Arial" w:cs="Arial"/>
                <w:bCs/>
                <w:color w:val="000000" w:themeColor="text1"/>
              </w:rPr>
            </w:pPr>
            <w:r w:rsidRPr="001F3932">
              <w:rPr>
                <w:rFonts w:ascii="Arial" w:hAnsi="Arial" w:cs="Arial"/>
                <w:bCs/>
                <w:color w:val="000000" w:themeColor="text1"/>
              </w:rPr>
              <w:t xml:space="preserve">Y </w:t>
            </w:r>
          </w:p>
        </w:tc>
        <w:tc>
          <w:tcPr>
            <w:tcW w:w="1085" w:type="pct"/>
            <w:shd w:val="clear" w:color="auto" w:fill="auto"/>
          </w:tcPr>
          <w:p w14:paraId="7AD3D288" w14:textId="32006655" w:rsidR="003A337A" w:rsidRPr="00B84CB3" w:rsidRDefault="003A337A" w:rsidP="00AD5162">
            <w:pPr>
              <w:rPr>
                <w:rFonts w:ascii="Arial" w:hAnsi="Arial" w:cs="Arial"/>
                <w:bCs/>
              </w:rPr>
            </w:pPr>
          </w:p>
        </w:tc>
      </w:tr>
      <w:tr w:rsidR="003A337A" w:rsidRPr="00B84CB3" w14:paraId="56BA0C29" w14:textId="77777777" w:rsidTr="00540799">
        <w:trPr>
          <w:trHeight w:val="85"/>
        </w:trPr>
        <w:tc>
          <w:tcPr>
            <w:tcW w:w="2988" w:type="pct"/>
            <w:shd w:val="clear" w:color="auto" w:fill="auto"/>
          </w:tcPr>
          <w:p w14:paraId="6CBEFD80" w14:textId="67E5B20C" w:rsidR="00BE5AA9" w:rsidRPr="00D77CEE" w:rsidRDefault="003A337A" w:rsidP="001F3932">
            <w:pPr>
              <w:pStyle w:val="Heading2"/>
              <w:outlineLvl w:val="1"/>
              <w:rPr>
                <w:rFonts w:ascii="Arial" w:hAnsi="Arial" w:cs="Arial"/>
                <w:b w:val="0"/>
                <w:bCs/>
              </w:rPr>
            </w:pPr>
            <w:r w:rsidRPr="00D77CEE">
              <w:rPr>
                <w:rFonts w:ascii="Arial" w:hAnsi="Arial" w:cs="Arial"/>
                <w:b w:val="0"/>
                <w:bCs/>
              </w:rPr>
              <w:t xml:space="preserve">Has </w:t>
            </w:r>
            <w:r w:rsidR="00186EC4" w:rsidRPr="00D77CEE">
              <w:rPr>
                <w:rFonts w:ascii="Arial" w:hAnsi="Arial" w:cs="Arial"/>
                <w:b w:val="0"/>
                <w:bCs/>
              </w:rPr>
              <w:t xml:space="preserve">written </w:t>
            </w:r>
            <w:r w:rsidRPr="00D77CEE">
              <w:rPr>
                <w:rFonts w:ascii="Arial" w:hAnsi="Arial" w:cs="Arial"/>
                <w:b w:val="0"/>
                <w:bCs/>
              </w:rPr>
              <w:t>consent</w:t>
            </w:r>
            <w:r w:rsidR="00946E12" w:rsidRPr="00D77CEE">
              <w:rPr>
                <w:rFonts w:ascii="Arial" w:hAnsi="Arial" w:cs="Arial"/>
                <w:b w:val="0"/>
                <w:bCs/>
              </w:rPr>
              <w:t xml:space="preserve"> of all owners(s) or occupiers(s)</w:t>
            </w:r>
            <w:r w:rsidRPr="00D77CEE">
              <w:rPr>
                <w:rFonts w:ascii="Arial" w:hAnsi="Arial" w:cs="Arial"/>
                <w:b w:val="0"/>
                <w:bCs/>
              </w:rPr>
              <w:t xml:space="preserve"> been given?</w:t>
            </w:r>
          </w:p>
        </w:tc>
        <w:tc>
          <w:tcPr>
            <w:tcW w:w="928" w:type="pct"/>
            <w:shd w:val="clear" w:color="auto" w:fill="auto"/>
          </w:tcPr>
          <w:p w14:paraId="76100963" w14:textId="5B323EAD" w:rsidR="003A337A" w:rsidRPr="001F3932" w:rsidRDefault="003A337A" w:rsidP="00AD5162">
            <w:pPr>
              <w:rPr>
                <w:rFonts w:ascii="Arial" w:hAnsi="Arial" w:cs="Arial"/>
                <w:bCs/>
                <w:color w:val="000000" w:themeColor="text1"/>
              </w:rPr>
            </w:pPr>
            <w:r w:rsidRPr="001F3932">
              <w:rPr>
                <w:rFonts w:ascii="Arial" w:hAnsi="Arial" w:cs="Arial"/>
                <w:bCs/>
                <w:color w:val="000000" w:themeColor="text1"/>
              </w:rPr>
              <w:t>Y</w:t>
            </w:r>
          </w:p>
        </w:tc>
        <w:tc>
          <w:tcPr>
            <w:tcW w:w="1085" w:type="pct"/>
            <w:shd w:val="clear" w:color="auto" w:fill="auto"/>
          </w:tcPr>
          <w:p w14:paraId="60451EC3" w14:textId="6328DF03" w:rsidR="003A337A" w:rsidRPr="00B84CB3" w:rsidRDefault="003A337A" w:rsidP="00AD5162">
            <w:pPr>
              <w:rPr>
                <w:rFonts w:ascii="Arial" w:hAnsi="Arial" w:cs="Arial"/>
                <w:bCs/>
              </w:rPr>
            </w:pPr>
          </w:p>
        </w:tc>
      </w:tr>
      <w:tr w:rsidR="00D07A20" w:rsidRPr="00B84CB3" w14:paraId="6137526D" w14:textId="77777777" w:rsidTr="00540799">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540799">
        <w:tc>
          <w:tcPr>
            <w:tcW w:w="2988" w:type="pct"/>
            <w:shd w:val="clear" w:color="auto" w:fill="auto"/>
          </w:tcPr>
          <w:p w14:paraId="29C6CF11" w14:textId="51B2DD7F" w:rsidR="003A337A" w:rsidRPr="00A233E0" w:rsidRDefault="003A337A" w:rsidP="00CF4271">
            <w:pPr>
              <w:rPr>
                <w:rFonts w:ascii="Arial" w:hAnsi="Arial" w:cs="Arial"/>
                <w:color w:val="000000" w:themeColor="text1"/>
              </w:rPr>
            </w:pPr>
            <w:r w:rsidRPr="00A233E0">
              <w:rPr>
                <w:rFonts w:ascii="Arial" w:hAnsi="Arial" w:cs="Arial"/>
                <w:color w:val="000000" w:themeColor="text1"/>
              </w:rPr>
              <w:t xml:space="preserve">Has all of </w:t>
            </w:r>
            <w:r w:rsidRPr="00A233E0">
              <w:rPr>
                <w:rFonts w:ascii="Arial" w:hAnsi="Arial" w:cs="Arial"/>
                <w:iCs/>
                <w:color w:val="000000" w:themeColor="text1"/>
              </w:rPr>
              <w:t xml:space="preserve">the </w:t>
            </w:r>
            <w:r w:rsidRPr="00A233E0">
              <w:rPr>
                <w:rFonts w:ascii="Arial" w:hAnsi="Arial" w:cs="Arial"/>
                <w:b/>
                <w:bCs/>
                <w:iCs/>
                <w:color w:val="000000" w:themeColor="text1"/>
              </w:rPr>
              <w:t>previous land treatment</w:t>
            </w:r>
            <w:r w:rsidRPr="00A233E0">
              <w:rPr>
                <w:rFonts w:ascii="Arial" w:hAnsi="Arial" w:cs="Arial"/>
                <w:iCs/>
                <w:color w:val="000000" w:themeColor="text1"/>
              </w:rPr>
              <w:t xml:space="preserve"> table been completed?</w:t>
            </w:r>
          </w:p>
        </w:tc>
        <w:tc>
          <w:tcPr>
            <w:tcW w:w="928" w:type="pct"/>
            <w:shd w:val="clear" w:color="auto" w:fill="auto"/>
          </w:tcPr>
          <w:p w14:paraId="4B027BB8" w14:textId="5E0DE00D" w:rsidR="003A337A" w:rsidRPr="00A233E0" w:rsidRDefault="003A337A" w:rsidP="00AD5162">
            <w:pPr>
              <w:rPr>
                <w:rFonts w:ascii="Arial" w:hAnsi="Arial" w:cs="Arial"/>
                <w:bCs/>
                <w:color w:val="000000" w:themeColor="text1"/>
              </w:rPr>
            </w:pPr>
            <w:r w:rsidRPr="00A233E0">
              <w:rPr>
                <w:rFonts w:ascii="Arial" w:hAnsi="Arial" w:cs="Arial"/>
                <w:color w:val="000000" w:themeColor="text1"/>
              </w:rPr>
              <w:t xml:space="preserve">Y </w:t>
            </w:r>
          </w:p>
        </w:tc>
        <w:tc>
          <w:tcPr>
            <w:tcW w:w="1085" w:type="pct"/>
            <w:shd w:val="clear" w:color="auto" w:fill="auto"/>
          </w:tcPr>
          <w:p w14:paraId="2DF49DEE" w14:textId="7C93D3CF" w:rsidR="0046604C" w:rsidRDefault="0046604C" w:rsidP="00382061">
            <w:pPr>
              <w:rPr>
                <w:rFonts w:ascii="Arial" w:hAnsi="Arial" w:cs="Arial"/>
                <w:bCs/>
              </w:rPr>
            </w:pPr>
            <w:r>
              <w:rPr>
                <w:rFonts w:ascii="Arial" w:hAnsi="Arial" w:cs="Arial"/>
                <w:bCs/>
              </w:rPr>
              <w:t>Previous deployment:</w:t>
            </w:r>
          </w:p>
          <w:p w14:paraId="1D3B9998" w14:textId="2D15A368" w:rsidR="00382061" w:rsidRDefault="00775648" w:rsidP="00382061">
            <w:pPr>
              <w:rPr>
                <w:rFonts w:ascii="Arial" w:hAnsi="Arial" w:cs="Arial"/>
                <w:bCs/>
              </w:rPr>
            </w:pPr>
            <w:hyperlink r:id="rId19" w:history="1">
              <w:r w:rsidR="00382061" w:rsidRPr="0046604C">
                <w:rPr>
                  <w:rStyle w:val="Hyperlink"/>
                  <w:rFonts w:ascii="Arial" w:hAnsi="Arial" w:cs="Arial"/>
                  <w:bCs/>
                </w:rPr>
                <w:t>PAN-014886</w:t>
              </w:r>
            </w:hyperlink>
          </w:p>
          <w:p w14:paraId="322AA2E0" w14:textId="28B739E7" w:rsidR="00C7461E" w:rsidRDefault="00C7461E" w:rsidP="00382061">
            <w:pPr>
              <w:rPr>
                <w:rFonts w:ascii="Arial" w:hAnsi="Arial" w:cs="Arial"/>
                <w:bCs/>
              </w:rPr>
            </w:pPr>
          </w:p>
          <w:p w14:paraId="1835142F" w14:textId="46DB4358" w:rsidR="00C7461E" w:rsidRPr="00382061" w:rsidRDefault="00C7461E" w:rsidP="00382061">
            <w:pPr>
              <w:rPr>
                <w:rFonts w:ascii="Arial" w:hAnsi="Arial" w:cs="Arial"/>
                <w:bCs/>
              </w:rPr>
            </w:pPr>
            <w:r>
              <w:rPr>
                <w:rFonts w:ascii="Arial" w:hAnsi="Arial" w:cs="Arial"/>
                <w:bCs/>
              </w:rPr>
              <w:t xml:space="preserve">Expired: </w:t>
            </w:r>
            <w:r w:rsidRPr="00C7461E">
              <w:rPr>
                <w:rFonts w:ascii="Arial" w:hAnsi="Arial" w:cs="Arial"/>
                <w:bCs/>
              </w:rPr>
              <w:t>23/09/2022</w:t>
            </w:r>
          </w:p>
          <w:p w14:paraId="395112B1" w14:textId="5DE6B549" w:rsidR="003A337A" w:rsidRPr="00B84CB3" w:rsidRDefault="003A337A" w:rsidP="00382061">
            <w:pPr>
              <w:rPr>
                <w:rFonts w:ascii="Arial" w:hAnsi="Arial" w:cs="Arial"/>
                <w:bCs/>
              </w:rPr>
            </w:pPr>
          </w:p>
        </w:tc>
      </w:tr>
      <w:tr w:rsidR="00D37AAF" w:rsidRPr="00B84CB3" w14:paraId="43B4B9F5" w14:textId="77777777" w:rsidTr="00540799">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447026" w:rsidRDefault="00D37AAF" w:rsidP="00D37AAF">
            <w:pPr>
              <w:pStyle w:val="ListParagraph"/>
              <w:numPr>
                <w:ilvl w:val="0"/>
                <w:numId w:val="27"/>
              </w:numPr>
              <w:rPr>
                <w:rFonts w:ascii="Arial" w:hAnsi="Arial" w:cs="Arial"/>
                <w:b/>
                <w:highlight w:val="yellow"/>
              </w:rPr>
            </w:pPr>
            <w:r w:rsidRPr="00447026">
              <w:rPr>
                <w:rFonts w:ascii="Arial" w:hAnsi="Arial" w:cs="Arial"/>
                <w:b/>
                <w:highlight w:val="yellow"/>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540799">
        <w:tc>
          <w:tcPr>
            <w:tcW w:w="2988"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28" w:type="pct"/>
            <w:shd w:val="clear" w:color="auto" w:fill="auto"/>
          </w:tcPr>
          <w:p w14:paraId="27AD3D29" w14:textId="77777777" w:rsidR="003A337A" w:rsidRPr="00447026" w:rsidRDefault="003A337A" w:rsidP="00AD5162">
            <w:pPr>
              <w:rPr>
                <w:rFonts w:ascii="Arial" w:hAnsi="Arial" w:cs="Arial"/>
                <w:bCs/>
                <w:color w:val="000000" w:themeColor="text1"/>
              </w:rPr>
            </w:pPr>
            <w:r w:rsidRPr="00447026">
              <w:rPr>
                <w:rFonts w:ascii="Arial" w:hAnsi="Arial" w:cs="Arial"/>
                <w:bCs/>
                <w:color w:val="000000" w:themeColor="text1"/>
              </w:rPr>
              <w:t>Medium (1)</w:t>
            </w:r>
          </w:p>
          <w:p w14:paraId="4AEA3C5C" w14:textId="34978C1D" w:rsidR="003A337A" w:rsidRPr="00B84CB3" w:rsidRDefault="003A337A" w:rsidP="00AD5162">
            <w:pPr>
              <w:rPr>
                <w:rFonts w:ascii="Arial" w:hAnsi="Arial" w:cs="Arial"/>
                <w:bCs/>
                <w:color w:val="FF0000"/>
              </w:rPr>
            </w:pPr>
          </w:p>
        </w:tc>
        <w:tc>
          <w:tcPr>
            <w:tcW w:w="1085"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540799">
        <w:tc>
          <w:tcPr>
            <w:tcW w:w="2988" w:type="pct"/>
            <w:shd w:val="clear" w:color="auto" w:fill="auto"/>
          </w:tcPr>
          <w:p w14:paraId="45B5A85F" w14:textId="70D9EC19" w:rsidR="003A337A" w:rsidRPr="00B723F0" w:rsidRDefault="003A337A" w:rsidP="00B723F0">
            <w:pPr>
              <w:rPr>
                <w:rFonts w:ascii="Arial" w:hAnsi="Arial" w:cs="Arial"/>
              </w:rPr>
            </w:pPr>
            <w:r w:rsidRPr="00B84CB3">
              <w:rPr>
                <w:rFonts w:ascii="Arial" w:hAnsi="Arial" w:cs="Arial"/>
              </w:rPr>
              <w:t>Is the risk banding correct?</w:t>
            </w:r>
          </w:p>
        </w:tc>
        <w:tc>
          <w:tcPr>
            <w:tcW w:w="928" w:type="pct"/>
            <w:shd w:val="clear" w:color="auto" w:fill="auto"/>
          </w:tcPr>
          <w:p w14:paraId="65090C71" w14:textId="4AA08715" w:rsidR="003A337A" w:rsidRPr="00F30E9D" w:rsidRDefault="003A337A" w:rsidP="00AD5162">
            <w:pPr>
              <w:rPr>
                <w:rFonts w:ascii="Arial" w:hAnsi="Arial" w:cs="Arial"/>
                <w:color w:val="000000" w:themeColor="text1"/>
              </w:rPr>
            </w:pPr>
            <w:r w:rsidRPr="00F30E9D">
              <w:rPr>
                <w:rFonts w:ascii="Arial" w:hAnsi="Arial" w:cs="Arial"/>
                <w:color w:val="000000" w:themeColor="text1"/>
              </w:rPr>
              <w:t xml:space="preserve">Y </w:t>
            </w:r>
          </w:p>
        </w:tc>
        <w:tc>
          <w:tcPr>
            <w:tcW w:w="1085"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540799">
        <w:tc>
          <w:tcPr>
            <w:tcW w:w="2988"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28" w:type="pct"/>
            <w:shd w:val="clear" w:color="auto" w:fill="auto"/>
          </w:tcPr>
          <w:p w14:paraId="00133AFD" w14:textId="4CDE2E49" w:rsidR="003A337A" w:rsidRPr="00F30E9D" w:rsidRDefault="003A337A" w:rsidP="00AD5162">
            <w:pPr>
              <w:rPr>
                <w:rFonts w:ascii="Arial" w:hAnsi="Arial" w:cs="Arial"/>
                <w:bCs/>
                <w:color w:val="000000" w:themeColor="text1"/>
              </w:rPr>
            </w:pPr>
            <w:r w:rsidRPr="00F30E9D">
              <w:rPr>
                <w:rFonts w:ascii="Arial" w:hAnsi="Arial" w:cs="Arial"/>
                <w:bCs/>
                <w:color w:val="000000" w:themeColor="text1"/>
              </w:rPr>
              <w:t>n/a</w:t>
            </w:r>
          </w:p>
        </w:tc>
        <w:tc>
          <w:tcPr>
            <w:tcW w:w="1085"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540799">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540799">
        <w:tc>
          <w:tcPr>
            <w:tcW w:w="2988"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28" w:type="pct"/>
            <w:shd w:val="clear" w:color="auto" w:fill="auto"/>
          </w:tcPr>
          <w:p w14:paraId="1689B898" w14:textId="56ADF09D" w:rsidR="003A337A" w:rsidRPr="00F30E9D" w:rsidRDefault="00B43E46" w:rsidP="00AD5162">
            <w:pPr>
              <w:rPr>
                <w:rFonts w:ascii="Arial" w:hAnsi="Arial" w:cs="Arial"/>
                <w:color w:val="000000" w:themeColor="text1"/>
              </w:rPr>
            </w:pPr>
            <w:r>
              <w:rPr>
                <w:rFonts w:ascii="Arial" w:hAnsi="Arial" w:cs="Arial"/>
                <w:color w:val="000000" w:themeColor="text1"/>
              </w:rPr>
              <w:t>B</w:t>
            </w:r>
            <w:r w:rsidR="003A337A" w:rsidRPr="00F30E9D">
              <w:rPr>
                <w:rFonts w:ascii="Arial" w:hAnsi="Arial" w:cs="Arial"/>
                <w:color w:val="000000" w:themeColor="text1"/>
              </w:rPr>
              <w:t>enefit statement</w:t>
            </w:r>
          </w:p>
          <w:p w14:paraId="64EEE801" w14:textId="2BE71DE0" w:rsidR="003A337A" w:rsidRPr="00B84CB3" w:rsidRDefault="003A337A" w:rsidP="00AD5162">
            <w:pPr>
              <w:rPr>
                <w:rFonts w:ascii="Arial" w:hAnsi="Arial" w:cs="Arial"/>
                <w:color w:val="FF0000"/>
              </w:rPr>
            </w:pPr>
            <w:r w:rsidRPr="00F30E9D">
              <w:rPr>
                <w:rFonts w:ascii="Arial" w:hAnsi="Arial" w:cs="Arial"/>
                <w:color w:val="000000" w:themeColor="text1"/>
              </w:rPr>
              <w:t>assessment</w:t>
            </w:r>
          </w:p>
        </w:tc>
        <w:tc>
          <w:tcPr>
            <w:tcW w:w="1085"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540799">
        <w:tc>
          <w:tcPr>
            <w:tcW w:w="2988" w:type="pct"/>
          </w:tcPr>
          <w:p w14:paraId="779AC244" w14:textId="77777777" w:rsidR="003A337A" w:rsidRPr="00203A04" w:rsidRDefault="003A337A" w:rsidP="00AD5162">
            <w:pPr>
              <w:rPr>
                <w:rFonts w:ascii="Arial" w:hAnsi="Arial" w:cs="Arial"/>
                <w:color w:val="000000" w:themeColor="text1"/>
              </w:rPr>
            </w:pPr>
            <w:r w:rsidRPr="00203A04">
              <w:rPr>
                <w:rFonts w:ascii="Arial" w:hAnsi="Arial" w:cs="Arial"/>
                <w:color w:val="000000" w:themeColor="text1"/>
              </w:rPr>
              <w:t>Does the land onto which the specified waste is to be spread as part of this deployment fall within scope of the Environmental Impact Assessment (Agriculture) (Wales) Regulations 2017 as semi-natural (habitat)?</w:t>
            </w:r>
          </w:p>
        </w:tc>
        <w:tc>
          <w:tcPr>
            <w:tcW w:w="928" w:type="pct"/>
          </w:tcPr>
          <w:p w14:paraId="071B9268" w14:textId="7C9095CB" w:rsidR="003A337A" w:rsidRPr="00203A04" w:rsidRDefault="003A337A" w:rsidP="00AD5162">
            <w:pPr>
              <w:rPr>
                <w:rFonts w:ascii="Arial" w:hAnsi="Arial" w:cs="Arial"/>
                <w:color w:val="000000" w:themeColor="text1"/>
              </w:rPr>
            </w:pPr>
            <w:r w:rsidRPr="00203A04">
              <w:rPr>
                <w:rFonts w:ascii="Arial" w:hAnsi="Arial" w:cs="Arial"/>
                <w:color w:val="000000" w:themeColor="text1"/>
              </w:rPr>
              <w:t>N</w:t>
            </w:r>
          </w:p>
        </w:tc>
        <w:tc>
          <w:tcPr>
            <w:tcW w:w="1085" w:type="pct"/>
          </w:tcPr>
          <w:p w14:paraId="47CC623E" w14:textId="77777777" w:rsidR="003A337A" w:rsidRPr="00B84CB3" w:rsidRDefault="003A337A" w:rsidP="00AD5162">
            <w:pPr>
              <w:rPr>
                <w:rFonts w:ascii="Arial" w:hAnsi="Arial" w:cs="Arial"/>
              </w:rPr>
            </w:pPr>
          </w:p>
        </w:tc>
      </w:tr>
      <w:tr w:rsidR="003A337A" w:rsidRPr="00B84CB3" w14:paraId="4B69C665" w14:textId="77777777" w:rsidTr="00540799">
        <w:tc>
          <w:tcPr>
            <w:tcW w:w="2988" w:type="pct"/>
          </w:tcPr>
          <w:p w14:paraId="1DFA5FD4" w14:textId="77777777" w:rsidR="003A337A" w:rsidRPr="00203A04" w:rsidRDefault="003A337A" w:rsidP="00AD5162">
            <w:pPr>
              <w:rPr>
                <w:rFonts w:ascii="Arial" w:hAnsi="Arial" w:cs="Arial"/>
                <w:color w:val="000000" w:themeColor="text1"/>
              </w:rPr>
            </w:pPr>
            <w:r w:rsidRPr="00203A04">
              <w:rPr>
                <w:rFonts w:ascii="Arial" w:hAnsi="Arial" w:cs="Arial"/>
                <w:color w:val="000000" w:themeColor="text1"/>
              </w:rPr>
              <w:t>If yes has the screening opinion provided by Welsh Government been provided?</w:t>
            </w:r>
          </w:p>
        </w:tc>
        <w:tc>
          <w:tcPr>
            <w:tcW w:w="928" w:type="pct"/>
          </w:tcPr>
          <w:p w14:paraId="293B1472" w14:textId="1FC3D174" w:rsidR="003A337A" w:rsidRPr="00203A04" w:rsidRDefault="00427BF4" w:rsidP="00AD5162">
            <w:pPr>
              <w:rPr>
                <w:rFonts w:ascii="Arial" w:hAnsi="Arial" w:cs="Arial"/>
                <w:color w:val="000000" w:themeColor="text1"/>
              </w:rPr>
            </w:pPr>
            <w:r w:rsidRPr="00203A04">
              <w:rPr>
                <w:rFonts w:ascii="Arial" w:hAnsi="Arial" w:cs="Arial"/>
                <w:color w:val="000000" w:themeColor="text1"/>
              </w:rPr>
              <w:t>n/a</w:t>
            </w:r>
          </w:p>
        </w:tc>
        <w:tc>
          <w:tcPr>
            <w:tcW w:w="1085" w:type="pct"/>
          </w:tcPr>
          <w:p w14:paraId="5A8C1761" w14:textId="77777777" w:rsidR="003A337A" w:rsidRPr="00B84CB3" w:rsidRDefault="003A337A" w:rsidP="00AD5162">
            <w:pPr>
              <w:rPr>
                <w:rFonts w:ascii="Arial" w:hAnsi="Arial" w:cs="Arial"/>
              </w:rPr>
            </w:pPr>
          </w:p>
        </w:tc>
      </w:tr>
      <w:tr w:rsidR="003A337A" w:rsidRPr="00B84CB3" w14:paraId="495FEAFC" w14:textId="77777777" w:rsidTr="00540799">
        <w:tc>
          <w:tcPr>
            <w:tcW w:w="2988" w:type="pct"/>
          </w:tcPr>
          <w:p w14:paraId="33ECE895" w14:textId="77777777" w:rsidR="003A337A" w:rsidRPr="00203A04" w:rsidRDefault="003A337A" w:rsidP="00AD5162">
            <w:pPr>
              <w:rPr>
                <w:rFonts w:ascii="Arial" w:hAnsi="Arial" w:cs="Arial"/>
                <w:color w:val="000000" w:themeColor="text1"/>
              </w:rPr>
            </w:pPr>
            <w:r w:rsidRPr="00203A04">
              <w:rPr>
                <w:rFonts w:ascii="Arial" w:hAnsi="Arial" w:cs="Arial"/>
                <w:color w:val="000000" w:themeColor="text1"/>
              </w:rPr>
              <w:t>If no have details of the assessment evidence to support this conclusion been provided?</w:t>
            </w:r>
          </w:p>
        </w:tc>
        <w:tc>
          <w:tcPr>
            <w:tcW w:w="928" w:type="pct"/>
          </w:tcPr>
          <w:p w14:paraId="22A37871" w14:textId="36471606" w:rsidR="003A337A" w:rsidRPr="00203A04" w:rsidRDefault="003A337A" w:rsidP="00AD5162">
            <w:pPr>
              <w:rPr>
                <w:rFonts w:ascii="Arial" w:hAnsi="Arial" w:cs="Arial"/>
                <w:color w:val="000000" w:themeColor="text1"/>
              </w:rPr>
            </w:pPr>
            <w:r w:rsidRPr="00203A04">
              <w:rPr>
                <w:rFonts w:ascii="Arial" w:hAnsi="Arial" w:cs="Arial"/>
                <w:color w:val="000000" w:themeColor="text1"/>
              </w:rPr>
              <w:t xml:space="preserve">Y </w:t>
            </w:r>
          </w:p>
        </w:tc>
        <w:tc>
          <w:tcPr>
            <w:tcW w:w="1085" w:type="pct"/>
          </w:tcPr>
          <w:p w14:paraId="7450587F" w14:textId="77777777" w:rsidR="003A337A" w:rsidRPr="00B84CB3" w:rsidRDefault="003A337A" w:rsidP="00AD5162">
            <w:pPr>
              <w:rPr>
                <w:rFonts w:ascii="Arial" w:hAnsi="Arial" w:cs="Arial"/>
              </w:rPr>
            </w:pPr>
          </w:p>
        </w:tc>
      </w:tr>
      <w:tr w:rsidR="008A3776" w:rsidRPr="00B84CB3" w14:paraId="75DE7299" w14:textId="77777777" w:rsidTr="00540799">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540799">
        <w:tc>
          <w:tcPr>
            <w:tcW w:w="2988"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28" w:type="pct"/>
          </w:tcPr>
          <w:p w14:paraId="01FFE917" w14:textId="6024B793" w:rsidR="003A337A" w:rsidRPr="00C61D5B" w:rsidRDefault="00BF01AD" w:rsidP="00AD5162">
            <w:pPr>
              <w:rPr>
                <w:rFonts w:ascii="Arial" w:hAnsi="Arial" w:cs="Arial"/>
                <w:color w:val="000000" w:themeColor="text1"/>
              </w:rPr>
            </w:pPr>
            <w:r w:rsidRPr="00C61D5B">
              <w:rPr>
                <w:rFonts w:ascii="Arial" w:hAnsi="Arial" w:cs="Arial"/>
                <w:color w:val="000000" w:themeColor="text1"/>
              </w:rPr>
              <w:t xml:space="preserve">Y </w:t>
            </w:r>
          </w:p>
        </w:tc>
        <w:tc>
          <w:tcPr>
            <w:tcW w:w="1085" w:type="pct"/>
          </w:tcPr>
          <w:p w14:paraId="519DBF71" w14:textId="77777777" w:rsidR="003A337A" w:rsidRPr="00B84CB3" w:rsidRDefault="003A337A" w:rsidP="00AD5162">
            <w:pPr>
              <w:rPr>
                <w:rFonts w:ascii="Arial" w:hAnsi="Arial" w:cs="Arial"/>
              </w:rPr>
            </w:pPr>
          </w:p>
        </w:tc>
      </w:tr>
      <w:tr w:rsidR="003A337A" w:rsidRPr="00B84CB3" w14:paraId="36FA7C9D" w14:textId="77777777" w:rsidTr="00540799">
        <w:tc>
          <w:tcPr>
            <w:tcW w:w="2988"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28" w:type="pct"/>
          </w:tcPr>
          <w:p w14:paraId="6C6A733C" w14:textId="633D7B92" w:rsidR="003A337A" w:rsidRPr="00C61D5B" w:rsidRDefault="003A337A" w:rsidP="00AD5162">
            <w:pPr>
              <w:rPr>
                <w:rFonts w:ascii="Arial" w:hAnsi="Arial" w:cs="Arial"/>
                <w:color w:val="000000" w:themeColor="text1"/>
              </w:rPr>
            </w:pPr>
            <w:r w:rsidRPr="00C61D5B">
              <w:rPr>
                <w:rFonts w:ascii="Arial" w:hAnsi="Arial" w:cs="Arial"/>
                <w:color w:val="000000" w:themeColor="text1"/>
              </w:rPr>
              <w:t xml:space="preserve">Y </w:t>
            </w:r>
          </w:p>
        </w:tc>
        <w:tc>
          <w:tcPr>
            <w:tcW w:w="1085" w:type="pct"/>
          </w:tcPr>
          <w:p w14:paraId="4AD3B603" w14:textId="77777777" w:rsidR="003A337A" w:rsidRPr="00B84CB3" w:rsidRDefault="003A337A" w:rsidP="00AD5162">
            <w:pPr>
              <w:rPr>
                <w:rFonts w:ascii="Arial" w:hAnsi="Arial" w:cs="Arial"/>
              </w:rPr>
            </w:pPr>
          </w:p>
        </w:tc>
      </w:tr>
      <w:tr w:rsidR="003A337A" w:rsidRPr="00B84CB3" w14:paraId="03C16944" w14:textId="77777777" w:rsidTr="00540799">
        <w:tc>
          <w:tcPr>
            <w:tcW w:w="2988" w:type="pct"/>
          </w:tcPr>
          <w:p w14:paraId="77DFD5EF" w14:textId="18B4EEC2"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28" w:type="pct"/>
          </w:tcPr>
          <w:p w14:paraId="611F321A" w14:textId="48BA69A7" w:rsidR="003A337A" w:rsidRPr="00C61D5B" w:rsidRDefault="003A337A" w:rsidP="00AD5162">
            <w:pPr>
              <w:rPr>
                <w:rFonts w:ascii="Arial" w:hAnsi="Arial" w:cs="Arial"/>
                <w:color w:val="000000" w:themeColor="text1"/>
              </w:rPr>
            </w:pPr>
            <w:r w:rsidRPr="00C61D5B">
              <w:rPr>
                <w:rFonts w:ascii="Arial" w:hAnsi="Arial" w:cs="Arial"/>
                <w:color w:val="000000" w:themeColor="text1"/>
              </w:rPr>
              <w:t xml:space="preserve">Y </w:t>
            </w:r>
          </w:p>
        </w:tc>
        <w:tc>
          <w:tcPr>
            <w:tcW w:w="1085" w:type="pct"/>
          </w:tcPr>
          <w:p w14:paraId="04D1E817" w14:textId="77777777" w:rsidR="003A337A" w:rsidRPr="00B84CB3" w:rsidRDefault="003A337A" w:rsidP="00AD5162">
            <w:pPr>
              <w:rPr>
                <w:rFonts w:ascii="Arial" w:hAnsi="Arial" w:cs="Arial"/>
              </w:rPr>
            </w:pPr>
          </w:p>
        </w:tc>
      </w:tr>
      <w:tr w:rsidR="008A3776" w:rsidRPr="00B84CB3" w14:paraId="17ED6AB3" w14:textId="77777777" w:rsidTr="00540799">
        <w:tc>
          <w:tcPr>
            <w:tcW w:w="5000" w:type="pct"/>
            <w:gridSpan w:val="3"/>
          </w:tcPr>
          <w:p w14:paraId="3CA819AA" w14:textId="19875ACF" w:rsidR="008A3776" w:rsidRPr="00C61D5B" w:rsidRDefault="008A3776" w:rsidP="008A3776">
            <w:pPr>
              <w:pStyle w:val="ListParagraph"/>
              <w:numPr>
                <w:ilvl w:val="0"/>
                <w:numId w:val="27"/>
              </w:numPr>
              <w:rPr>
                <w:rFonts w:ascii="Arial" w:hAnsi="Arial" w:cs="Arial"/>
                <w:b/>
                <w:bCs/>
                <w:color w:val="000000" w:themeColor="text1"/>
              </w:rPr>
            </w:pPr>
            <w:r w:rsidRPr="00C61D5B">
              <w:rPr>
                <w:rFonts w:ascii="Arial" w:hAnsi="Arial" w:cs="Arial"/>
                <w:b/>
                <w:bCs/>
                <w:color w:val="000000" w:themeColor="text1"/>
              </w:rPr>
              <w:lastRenderedPageBreak/>
              <w:t xml:space="preserve">About the storage </w:t>
            </w:r>
          </w:p>
        </w:tc>
      </w:tr>
      <w:tr w:rsidR="003A337A" w:rsidRPr="00B84CB3" w14:paraId="0D3C5B29" w14:textId="77777777" w:rsidTr="00540799">
        <w:tc>
          <w:tcPr>
            <w:tcW w:w="2988" w:type="pct"/>
          </w:tcPr>
          <w:p w14:paraId="2DEFFDF1" w14:textId="77777777" w:rsidR="003A337A" w:rsidRPr="006D1BB8" w:rsidRDefault="003A337A" w:rsidP="00AD5162">
            <w:pPr>
              <w:rPr>
                <w:rFonts w:ascii="Arial" w:hAnsi="Arial" w:cs="Arial"/>
              </w:rPr>
            </w:pPr>
            <w:r w:rsidRPr="006D1BB8">
              <w:rPr>
                <w:rFonts w:ascii="Arial" w:hAnsi="Arial" w:cs="Arial"/>
              </w:rPr>
              <w:t xml:space="preserve">Has all of </w:t>
            </w:r>
            <w:r w:rsidRPr="006D1BB8">
              <w:rPr>
                <w:rFonts w:ascii="Arial" w:hAnsi="Arial" w:cs="Arial"/>
                <w:b/>
                <w:bCs/>
              </w:rPr>
              <w:t>waste storage</w:t>
            </w:r>
            <w:r w:rsidRPr="006D1BB8">
              <w:rPr>
                <w:rFonts w:ascii="Arial" w:hAnsi="Arial" w:cs="Arial"/>
                <w:i/>
              </w:rPr>
              <w:t xml:space="preserve"> </w:t>
            </w:r>
            <w:r w:rsidRPr="006D1BB8">
              <w:rPr>
                <w:rFonts w:ascii="Arial" w:hAnsi="Arial" w:cs="Arial"/>
                <w:iCs/>
              </w:rPr>
              <w:t>table</w:t>
            </w:r>
            <w:r w:rsidRPr="006D1BB8">
              <w:rPr>
                <w:rFonts w:ascii="Arial" w:hAnsi="Arial" w:cs="Arial"/>
                <w:i/>
              </w:rPr>
              <w:t xml:space="preserve"> </w:t>
            </w:r>
            <w:r w:rsidRPr="006D1BB8">
              <w:rPr>
                <w:rFonts w:ascii="Arial" w:hAnsi="Arial" w:cs="Arial"/>
              </w:rPr>
              <w:t>been completed?</w:t>
            </w:r>
          </w:p>
        </w:tc>
        <w:tc>
          <w:tcPr>
            <w:tcW w:w="928" w:type="pct"/>
          </w:tcPr>
          <w:p w14:paraId="6AEDCEC8" w14:textId="5F830FEB" w:rsidR="003A337A" w:rsidRPr="00F30E9D" w:rsidRDefault="003A337A" w:rsidP="00AD5162">
            <w:pPr>
              <w:rPr>
                <w:rFonts w:ascii="Arial" w:hAnsi="Arial" w:cs="Arial"/>
                <w:color w:val="000000" w:themeColor="text1"/>
              </w:rPr>
            </w:pPr>
            <w:r w:rsidRPr="00F30E9D">
              <w:rPr>
                <w:rFonts w:ascii="Arial" w:hAnsi="Arial" w:cs="Arial"/>
                <w:color w:val="000000" w:themeColor="text1"/>
              </w:rPr>
              <w:t xml:space="preserve">Y </w:t>
            </w:r>
          </w:p>
        </w:tc>
        <w:tc>
          <w:tcPr>
            <w:tcW w:w="1085" w:type="pct"/>
          </w:tcPr>
          <w:p w14:paraId="4022AC64" w14:textId="77777777" w:rsidR="003A337A" w:rsidRPr="00B84CB3" w:rsidRDefault="003A337A" w:rsidP="00AD5162">
            <w:pPr>
              <w:rPr>
                <w:rFonts w:ascii="Arial" w:hAnsi="Arial" w:cs="Arial"/>
              </w:rPr>
            </w:pPr>
          </w:p>
        </w:tc>
      </w:tr>
      <w:tr w:rsidR="003A337A" w:rsidRPr="00B84CB3" w14:paraId="31E7A515" w14:textId="77777777" w:rsidTr="00540799">
        <w:tc>
          <w:tcPr>
            <w:tcW w:w="2988" w:type="pct"/>
          </w:tcPr>
          <w:p w14:paraId="5F81FDC6" w14:textId="77777777" w:rsidR="003A337A" w:rsidRPr="006D1BB8" w:rsidRDefault="003A337A" w:rsidP="00AD5162">
            <w:pPr>
              <w:rPr>
                <w:rFonts w:ascii="Arial" w:hAnsi="Arial" w:cs="Arial"/>
              </w:rPr>
            </w:pPr>
            <w:r w:rsidRPr="006D1BB8">
              <w:rPr>
                <w:rFonts w:ascii="Arial" w:hAnsi="Arial" w:cs="Arial"/>
                <w:color w:val="000000" w:themeColor="text1"/>
              </w:rPr>
              <w:t xml:space="preserve">Is the storage given no more than 1250 tonnes shall be non-stackable waste, and no more than 3000 tonnes of all other wastes? </w:t>
            </w:r>
          </w:p>
        </w:tc>
        <w:tc>
          <w:tcPr>
            <w:tcW w:w="928" w:type="pct"/>
          </w:tcPr>
          <w:p w14:paraId="18F17285" w14:textId="3F2E32D4" w:rsidR="003A337A" w:rsidRPr="00F30E9D" w:rsidRDefault="006D1BB8" w:rsidP="00AD5162">
            <w:pPr>
              <w:rPr>
                <w:rFonts w:ascii="Arial" w:hAnsi="Arial" w:cs="Arial"/>
                <w:color w:val="000000" w:themeColor="text1"/>
              </w:rPr>
            </w:pPr>
            <w:r>
              <w:rPr>
                <w:rFonts w:ascii="Arial" w:hAnsi="Arial" w:cs="Arial"/>
                <w:color w:val="000000" w:themeColor="text1"/>
              </w:rPr>
              <w:t>Y</w:t>
            </w:r>
          </w:p>
        </w:tc>
        <w:tc>
          <w:tcPr>
            <w:tcW w:w="1085" w:type="pct"/>
          </w:tcPr>
          <w:p w14:paraId="01C306C7" w14:textId="14EBBFB0" w:rsidR="003A337A" w:rsidRPr="005E0D41" w:rsidRDefault="003A337A" w:rsidP="00AD5162">
            <w:pPr>
              <w:rPr>
                <w:rFonts w:ascii="Arial" w:hAnsi="Arial" w:cs="Arial"/>
                <w:sz w:val="20"/>
                <w:szCs w:val="20"/>
              </w:rPr>
            </w:pPr>
          </w:p>
        </w:tc>
      </w:tr>
      <w:tr w:rsidR="008A3776" w:rsidRPr="00B84CB3" w14:paraId="5E352E41" w14:textId="77777777" w:rsidTr="00540799">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540799">
        <w:tc>
          <w:tcPr>
            <w:tcW w:w="2988"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28" w:type="pct"/>
          </w:tcPr>
          <w:p w14:paraId="1F8B27FC" w14:textId="5EACADE7" w:rsidR="003A337A" w:rsidRPr="00F30E9D" w:rsidRDefault="003A337A" w:rsidP="00AD5162">
            <w:pPr>
              <w:rPr>
                <w:rFonts w:ascii="Arial" w:hAnsi="Arial" w:cs="Arial"/>
                <w:color w:val="000000" w:themeColor="text1"/>
              </w:rPr>
            </w:pPr>
            <w:r w:rsidRPr="00F30E9D">
              <w:rPr>
                <w:rFonts w:ascii="Arial" w:hAnsi="Arial" w:cs="Arial"/>
                <w:color w:val="000000" w:themeColor="text1"/>
              </w:rPr>
              <w:t xml:space="preserve">Y </w:t>
            </w:r>
          </w:p>
        </w:tc>
        <w:tc>
          <w:tcPr>
            <w:tcW w:w="1085" w:type="pct"/>
          </w:tcPr>
          <w:p w14:paraId="3889B701" w14:textId="77777777" w:rsidR="003A337A" w:rsidRPr="00B84CB3" w:rsidRDefault="003A337A" w:rsidP="00AD5162">
            <w:pPr>
              <w:rPr>
                <w:rFonts w:ascii="Arial" w:hAnsi="Arial" w:cs="Arial"/>
              </w:rPr>
            </w:pPr>
          </w:p>
        </w:tc>
      </w:tr>
      <w:tr w:rsidR="007A25F4" w:rsidRPr="00B84CB3" w14:paraId="6A4989CC" w14:textId="77777777" w:rsidTr="00540799">
        <w:tc>
          <w:tcPr>
            <w:tcW w:w="5000" w:type="pct"/>
            <w:gridSpan w:val="3"/>
          </w:tcPr>
          <w:p w14:paraId="46CE1006" w14:textId="64CDC62A" w:rsidR="007A25F4" w:rsidRPr="00F30E9D" w:rsidRDefault="007A25F4" w:rsidP="00AD5162">
            <w:pPr>
              <w:rPr>
                <w:rFonts w:ascii="Arial" w:hAnsi="Arial" w:cs="Arial"/>
                <w:b/>
                <w:bCs/>
                <w:color w:val="000000" w:themeColor="text1"/>
              </w:rPr>
            </w:pPr>
            <w:r w:rsidRPr="00F30E9D">
              <w:rPr>
                <w:rFonts w:ascii="Arial" w:hAnsi="Arial" w:cs="Arial"/>
                <w:b/>
                <w:bCs/>
                <w:color w:val="000000" w:themeColor="text1"/>
              </w:rPr>
              <w:t xml:space="preserve">      20. Confidentiality and national security</w:t>
            </w:r>
          </w:p>
        </w:tc>
      </w:tr>
      <w:tr w:rsidR="003A337A" w:rsidRPr="00B84CB3" w14:paraId="1DB08A5D" w14:textId="77777777" w:rsidTr="00540799">
        <w:tc>
          <w:tcPr>
            <w:tcW w:w="2988"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28" w:type="pct"/>
          </w:tcPr>
          <w:p w14:paraId="65DBCE7D" w14:textId="6CA3C588" w:rsidR="003A337A" w:rsidRPr="00F30E9D" w:rsidRDefault="003A337A" w:rsidP="00AD5162">
            <w:pPr>
              <w:rPr>
                <w:rFonts w:ascii="Arial" w:hAnsi="Arial" w:cs="Arial"/>
                <w:color w:val="000000" w:themeColor="text1"/>
              </w:rPr>
            </w:pPr>
            <w:r w:rsidRPr="00F30E9D">
              <w:rPr>
                <w:rFonts w:ascii="Arial" w:hAnsi="Arial" w:cs="Arial"/>
                <w:color w:val="000000" w:themeColor="text1"/>
              </w:rPr>
              <w:t>N</w:t>
            </w:r>
          </w:p>
        </w:tc>
        <w:tc>
          <w:tcPr>
            <w:tcW w:w="1085" w:type="pct"/>
          </w:tcPr>
          <w:p w14:paraId="3C8D8EEA" w14:textId="77777777" w:rsidR="003A337A" w:rsidRPr="00B84CB3" w:rsidRDefault="003A337A" w:rsidP="00AD5162">
            <w:pPr>
              <w:rPr>
                <w:rFonts w:ascii="Arial" w:hAnsi="Arial" w:cs="Arial"/>
              </w:rPr>
            </w:pPr>
          </w:p>
        </w:tc>
      </w:tr>
      <w:tr w:rsidR="003A337A" w:rsidRPr="00B84CB3" w14:paraId="0AAFA6B9" w14:textId="77777777" w:rsidTr="00540799">
        <w:tc>
          <w:tcPr>
            <w:tcW w:w="2988"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28" w:type="pct"/>
          </w:tcPr>
          <w:p w14:paraId="085F745F" w14:textId="3E8A8E3D" w:rsidR="003A337A" w:rsidRPr="00F30E9D" w:rsidRDefault="003A337A" w:rsidP="00AD5162">
            <w:pPr>
              <w:rPr>
                <w:rFonts w:ascii="Arial" w:hAnsi="Arial" w:cs="Arial"/>
                <w:color w:val="000000" w:themeColor="text1"/>
              </w:rPr>
            </w:pPr>
            <w:r w:rsidRPr="00F30E9D">
              <w:rPr>
                <w:rFonts w:ascii="Arial" w:hAnsi="Arial" w:cs="Arial"/>
                <w:color w:val="000000" w:themeColor="text1"/>
              </w:rPr>
              <w:t>N</w:t>
            </w:r>
          </w:p>
        </w:tc>
        <w:tc>
          <w:tcPr>
            <w:tcW w:w="1085" w:type="pct"/>
          </w:tcPr>
          <w:p w14:paraId="51001197" w14:textId="77777777" w:rsidR="003A337A" w:rsidRPr="00B84CB3" w:rsidRDefault="003A337A" w:rsidP="00AD5162">
            <w:pPr>
              <w:rPr>
                <w:rFonts w:ascii="Arial" w:hAnsi="Arial" w:cs="Arial"/>
              </w:rPr>
            </w:pPr>
          </w:p>
        </w:tc>
      </w:tr>
      <w:tr w:rsidR="007A25F4" w:rsidRPr="00B84CB3" w14:paraId="64AB793D" w14:textId="77777777" w:rsidTr="00540799">
        <w:tc>
          <w:tcPr>
            <w:tcW w:w="5000" w:type="pct"/>
            <w:gridSpan w:val="3"/>
          </w:tcPr>
          <w:p w14:paraId="757A01FF" w14:textId="5E5EEFB2" w:rsidR="007A25F4" w:rsidRPr="00F30E9D" w:rsidRDefault="007A25F4" w:rsidP="00AD5162">
            <w:pPr>
              <w:rPr>
                <w:rFonts w:ascii="Arial" w:hAnsi="Arial" w:cs="Arial"/>
                <w:b/>
                <w:bCs/>
                <w:color w:val="000000" w:themeColor="text1"/>
              </w:rPr>
            </w:pPr>
            <w:r w:rsidRPr="00F30E9D">
              <w:rPr>
                <w:rFonts w:ascii="Arial" w:hAnsi="Arial" w:cs="Arial"/>
                <w:b/>
                <w:bCs/>
                <w:color w:val="000000" w:themeColor="text1"/>
              </w:rPr>
              <w:t xml:space="preserve">      21. Declaration</w:t>
            </w:r>
          </w:p>
        </w:tc>
      </w:tr>
      <w:tr w:rsidR="003A337A" w:rsidRPr="00B84CB3" w14:paraId="40EB8703" w14:textId="77777777" w:rsidTr="00540799">
        <w:tc>
          <w:tcPr>
            <w:tcW w:w="2988" w:type="pct"/>
          </w:tcPr>
          <w:p w14:paraId="66C8410D" w14:textId="6D029A7B" w:rsidR="003A337A" w:rsidRPr="00B84CB3" w:rsidRDefault="003A337A" w:rsidP="00AD5162">
            <w:pPr>
              <w:rPr>
                <w:rFonts w:ascii="Arial" w:hAnsi="Arial" w:cs="Arial"/>
              </w:rPr>
            </w:pPr>
            <w:r w:rsidRPr="00E72FC0">
              <w:rPr>
                <w:rFonts w:ascii="Arial" w:hAnsi="Arial" w:cs="Arial"/>
              </w:rPr>
              <w:t>If signing on behalf of a relevant person, has written confirmation from a relevant person been given?</w:t>
            </w:r>
          </w:p>
        </w:tc>
        <w:tc>
          <w:tcPr>
            <w:tcW w:w="928" w:type="pct"/>
          </w:tcPr>
          <w:p w14:paraId="2B747F71" w14:textId="7077FBA3" w:rsidR="003A337A" w:rsidRPr="00F30E9D" w:rsidRDefault="003A337A" w:rsidP="00AD5162">
            <w:pPr>
              <w:rPr>
                <w:rFonts w:ascii="Arial" w:hAnsi="Arial" w:cs="Arial"/>
                <w:color w:val="000000" w:themeColor="text1"/>
              </w:rPr>
            </w:pPr>
            <w:r w:rsidRPr="00F30E9D">
              <w:rPr>
                <w:rFonts w:ascii="Arial" w:hAnsi="Arial" w:cs="Arial"/>
                <w:color w:val="000000" w:themeColor="text1"/>
              </w:rPr>
              <w:t>Y</w:t>
            </w:r>
          </w:p>
        </w:tc>
        <w:tc>
          <w:tcPr>
            <w:tcW w:w="1085" w:type="pct"/>
          </w:tcPr>
          <w:p w14:paraId="2F49E539" w14:textId="77777777" w:rsidR="003A337A" w:rsidRPr="00B84CB3" w:rsidRDefault="003A337A" w:rsidP="00AD5162">
            <w:pPr>
              <w:rPr>
                <w:rFonts w:ascii="Arial" w:hAnsi="Arial" w:cs="Arial"/>
              </w:rPr>
            </w:pPr>
          </w:p>
        </w:tc>
      </w:tr>
      <w:tr w:rsidR="003A337A" w:rsidRPr="00B84CB3" w14:paraId="4CF74395" w14:textId="77777777" w:rsidTr="00540799">
        <w:trPr>
          <w:trHeight w:val="77"/>
        </w:trPr>
        <w:tc>
          <w:tcPr>
            <w:tcW w:w="2988" w:type="pct"/>
          </w:tcPr>
          <w:p w14:paraId="7A4D1501" w14:textId="66D0ECD3"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28" w:type="pct"/>
          </w:tcPr>
          <w:p w14:paraId="7A2BBFFF" w14:textId="210E835D" w:rsidR="003A337A" w:rsidRPr="00F30E9D" w:rsidRDefault="003A337A" w:rsidP="00AD5162">
            <w:pPr>
              <w:rPr>
                <w:rFonts w:ascii="Arial" w:hAnsi="Arial" w:cs="Arial"/>
                <w:color w:val="000000" w:themeColor="text1"/>
              </w:rPr>
            </w:pPr>
            <w:r w:rsidRPr="00F30E9D">
              <w:rPr>
                <w:rFonts w:ascii="Arial" w:hAnsi="Arial" w:cs="Arial"/>
                <w:color w:val="000000" w:themeColor="text1"/>
              </w:rPr>
              <w:t>Y</w:t>
            </w:r>
          </w:p>
        </w:tc>
        <w:tc>
          <w:tcPr>
            <w:tcW w:w="1085" w:type="pct"/>
          </w:tcPr>
          <w:p w14:paraId="7B71848E" w14:textId="77777777" w:rsidR="003A337A" w:rsidRPr="00B84CB3" w:rsidRDefault="003A337A" w:rsidP="00AD5162">
            <w:pPr>
              <w:rPr>
                <w:rFonts w:ascii="Arial" w:hAnsi="Arial" w:cs="Arial"/>
              </w:rPr>
            </w:pPr>
          </w:p>
        </w:tc>
      </w:tr>
      <w:tr w:rsidR="007A25F4" w:rsidRPr="00A007D4" w14:paraId="35F090D5" w14:textId="77777777" w:rsidTr="00540799">
        <w:tc>
          <w:tcPr>
            <w:tcW w:w="2988" w:type="pct"/>
          </w:tcPr>
          <w:p w14:paraId="1C0B17F4" w14:textId="0631B92C"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28" w:type="pct"/>
          </w:tcPr>
          <w:p w14:paraId="70A29A2B" w14:textId="44D23B29" w:rsidR="007A25F4" w:rsidRPr="00F30E9D" w:rsidRDefault="007A25F4" w:rsidP="00AD5162">
            <w:pPr>
              <w:rPr>
                <w:rFonts w:ascii="Arial" w:hAnsi="Arial" w:cs="Arial"/>
                <w:color w:val="000000" w:themeColor="text1"/>
              </w:rPr>
            </w:pPr>
            <w:r w:rsidRPr="00F30E9D">
              <w:rPr>
                <w:rFonts w:ascii="Arial" w:hAnsi="Arial" w:cs="Arial"/>
                <w:color w:val="000000" w:themeColor="text1"/>
              </w:rPr>
              <w:t xml:space="preserve">Y </w:t>
            </w:r>
          </w:p>
        </w:tc>
        <w:tc>
          <w:tcPr>
            <w:tcW w:w="1085" w:type="pct"/>
          </w:tcPr>
          <w:p w14:paraId="2901679C" w14:textId="77777777" w:rsidR="007A25F4" w:rsidRPr="00A007D4" w:rsidRDefault="007A25F4" w:rsidP="00AD5162">
            <w:pPr>
              <w:rPr>
                <w:rFonts w:ascii="Arial" w:hAnsi="Arial" w:cs="Arial"/>
              </w:rPr>
            </w:pPr>
          </w:p>
        </w:tc>
      </w:tr>
      <w:tr w:rsidR="003A337A" w:rsidRPr="00A007D4" w14:paraId="721E3330" w14:textId="77777777" w:rsidTr="00540799">
        <w:tc>
          <w:tcPr>
            <w:tcW w:w="2988"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28" w:type="pct"/>
          </w:tcPr>
          <w:p w14:paraId="256A84FA" w14:textId="781A3BE8" w:rsidR="003A337A" w:rsidRPr="00F30E9D" w:rsidRDefault="003A337A" w:rsidP="00AD5162">
            <w:pPr>
              <w:rPr>
                <w:rFonts w:ascii="Arial" w:hAnsi="Arial" w:cs="Arial"/>
                <w:color w:val="000000" w:themeColor="text1"/>
              </w:rPr>
            </w:pPr>
            <w:r w:rsidRPr="00F30E9D">
              <w:rPr>
                <w:rFonts w:ascii="Arial" w:hAnsi="Arial" w:cs="Arial"/>
                <w:color w:val="000000" w:themeColor="text1"/>
              </w:rPr>
              <w:t xml:space="preserve">Y </w:t>
            </w:r>
          </w:p>
        </w:tc>
        <w:tc>
          <w:tcPr>
            <w:tcW w:w="1085"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CEB6AA9"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13C0A5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9360C" w:rsidRDefault="00C468A5" w:rsidP="00A007D4">
            <w:pPr>
              <w:rPr>
                <w:rFonts w:ascii="Arial" w:hAnsi="Arial" w:cs="Arial"/>
              </w:rPr>
            </w:pPr>
            <w:r w:rsidRPr="00A9360C">
              <w:rPr>
                <w:rFonts w:ascii="Arial" w:hAnsi="Arial" w:cs="Arial"/>
              </w:rPr>
              <w:t>If there is storage; do the grid references match the site plan?</w:t>
            </w:r>
          </w:p>
        </w:tc>
        <w:tc>
          <w:tcPr>
            <w:tcW w:w="657" w:type="pct"/>
            <w:tcBorders>
              <w:bottom w:val="single" w:sz="4" w:space="0" w:color="auto"/>
            </w:tcBorders>
          </w:tcPr>
          <w:p w14:paraId="03ADB47E" w14:textId="4E9DE1DF"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305BF7D3" w:rsidR="00A5488D" w:rsidRPr="00B0585F" w:rsidRDefault="00A5488D" w:rsidP="00A007D4">
            <w:pPr>
              <w:rPr>
                <w:rFonts w:ascii="Arial" w:hAnsi="Arial" w:cs="Arial"/>
                <w:color w:val="000000" w:themeColor="text1"/>
              </w:rPr>
            </w:pPr>
          </w:p>
        </w:tc>
      </w:tr>
      <w:tr w:rsidR="009C6198" w:rsidRPr="00A007D4" w14:paraId="5BAF0F59" w14:textId="77777777" w:rsidTr="009A0BC6">
        <w:tc>
          <w:tcPr>
            <w:tcW w:w="3536" w:type="pct"/>
            <w:tcBorders>
              <w:bottom w:val="single" w:sz="4" w:space="0" w:color="auto"/>
            </w:tcBorders>
          </w:tcPr>
          <w:p w14:paraId="024C3D2E" w14:textId="221BADCC" w:rsidR="009C6198" w:rsidRPr="00050F61" w:rsidRDefault="009C6198" w:rsidP="00A007D4">
            <w:pPr>
              <w:rPr>
                <w:rFonts w:ascii="Arial" w:hAnsi="Arial" w:cs="Arial"/>
                <w:color w:val="000000" w:themeColor="text1"/>
              </w:rPr>
            </w:pPr>
            <w:r w:rsidRPr="00050F61">
              <w:rPr>
                <w:rFonts w:ascii="Arial" w:hAnsi="Arial" w:cs="Arial"/>
                <w:color w:val="000000" w:themeColor="text1"/>
              </w:rPr>
              <w:t xml:space="preserve">If </w:t>
            </w:r>
            <w:r w:rsidR="001528C6" w:rsidRPr="00050F61">
              <w:rPr>
                <w:rFonts w:ascii="Arial" w:hAnsi="Arial" w:cs="Arial"/>
                <w:color w:val="000000" w:themeColor="text1"/>
              </w:rPr>
              <w:t xml:space="preserve">land was previously deployed on, </w:t>
            </w:r>
            <w:r w:rsidR="0093250D" w:rsidRPr="00050F61">
              <w:rPr>
                <w:rFonts w:ascii="Arial" w:hAnsi="Arial" w:cs="Arial"/>
                <w:color w:val="000000" w:themeColor="text1"/>
              </w:rPr>
              <w:t xml:space="preserve">and waste is stored in temporary field heaps; </w:t>
            </w:r>
            <w:r w:rsidR="001528C6" w:rsidRPr="00050F61">
              <w:rPr>
                <w:rFonts w:ascii="Arial" w:hAnsi="Arial" w:cs="Arial"/>
                <w:color w:val="000000" w:themeColor="text1"/>
              </w:rPr>
              <w:t>are the storage locations in the same or different locations?</w:t>
            </w:r>
          </w:p>
        </w:tc>
        <w:tc>
          <w:tcPr>
            <w:tcW w:w="657" w:type="pct"/>
            <w:tcBorders>
              <w:bottom w:val="single" w:sz="4" w:space="0" w:color="auto"/>
            </w:tcBorders>
          </w:tcPr>
          <w:p w14:paraId="7E3B49E9" w14:textId="437EE0D2" w:rsidR="001528C6" w:rsidRPr="00050F61" w:rsidRDefault="001528C6" w:rsidP="00A007D4">
            <w:pPr>
              <w:rPr>
                <w:rFonts w:ascii="Arial" w:hAnsi="Arial" w:cs="Arial"/>
                <w:color w:val="000000" w:themeColor="text1"/>
              </w:rPr>
            </w:pPr>
            <w:r w:rsidRPr="00050F61">
              <w:rPr>
                <w:rFonts w:ascii="Arial" w:hAnsi="Arial" w:cs="Arial"/>
                <w:color w:val="000000" w:themeColor="text1"/>
              </w:rPr>
              <w:t>Different</w:t>
            </w:r>
          </w:p>
          <w:p w14:paraId="41D3C622" w14:textId="5287F8C5" w:rsidR="001528C6" w:rsidRPr="00050F61" w:rsidRDefault="001528C6" w:rsidP="00A007D4">
            <w:pPr>
              <w:rPr>
                <w:rFonts w:ascii="Arial" w:hAnsi="Arial" w:cs="Arial"/>
                <w:color w:val="000000" w:themeColor="text1"/>
              </w:rPr>
            </w:pPr>
          </w:p>
        </w:tc>
        <w:tc>
          <w:tcPr>
            <w:tcW w:w="807" w:type="pct"/>
            <w:tcBorders>
              <w:bottom w:val="single" w:sz="4" w:space="0" w:color="auto"/>
            </w:tcBorders>
          </w:tcPr>
          <w:p w14:paraId="7464D793" w14:textId="327B180F" w:rsidR="009C6198" w:rsidRPr="00B0585F" w:rsidRDefault="009C6198" w:rsidP="00A007D4">
            <w:pPr>
              <w:rPr>
                <w:rFonts w:ascii="Arial" w:hAnsi="Arial" w:cs="Arial"/>
                <w:color w:val="000000" w:themeColor="text1"/>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F7FD0F0"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6A18B5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882531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61D1813" w:rsidR="00BF3C38" w:rsidRPr="007F4432" w:rsidRDefault="00996CC1" w:rsidP="007F4432">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580A36E"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155497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3B184A5" w:rsidR="002E2A8B" w:rsidRPr="00171D59" w:rsidRDefault="00114B43" w:rsidP="00A10C4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F5BAD3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512D995" w:rsidR="002E2A8B" w:rsidRPr="00171D59" w:rsidRDefault="00114B43" w:rsidP="00A10C4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34899C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27F831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5C9B78F"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18596B6"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426D39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4B4DDC2" w:rsidR="00747456" w:rsidRPr="00183991" w:rsidRDefault="00A10C45" w:rsidP="00A007D4">
            <w:pPr>
              <w:rPr>
                <w:rFonts w:ascii="Arial" w:hAnsi="Arial" w:cs="Arial"/>
              </w:rPr>
            </w:pPr>
            <w:r w:rsidRPr="00183991">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6C1E3D3" w:rsidR="00747456" w:rsidRPr="00183991" w:rsidRDefault="00A10C45" w:rsidP="00A007D4">
            <w:pPr>
              <w:rPr>
                <w:rFonts w:ascii="Arial" w:hAnsi="Arial" w:cs="Arial"/>
              </w:rPr>
            </w:pPr>
            <w:r w:rsidRPr="00183991">
              <w:rPr>
                <w:rFonts w:ascii="Arial" w:hAnsi="Arial" w:cs="Arial"/>
              </w:rPr>
              <w:t xml:space="preserve">See comments at the bottom of the decision document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E46DFD">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2D4EA3A2" w:rsidR="00E579C9" w:rsidRPr="00E64126" w:rsidRDefault="00E579C9" w:rsidP="00E579C9">
            <w:pPr>
              <w:rPr>
                <w:rFonts w:ascii="Arial" w:hAnsi="Arial" w:cs="Arial"/>
                <w:color w:val="000000" w:themeColor="text1"/>
              </w:rPr>
            </w:pPr>
            <w:r w:rsidRPr="00E64126">
              <w:rPr>
                <w:rFonts w:ascii="Arial" w:hAnsi="Arial" w:cs="Arial"/>
                <w:color w:val="000000" w:themeColor="text1"/>
              </w:rPr>
              <w:t>0-7 degrees (transparent)</w:t>
            </w:r>
            <w:r w:rsidR="009F27FE" w:rsidRPr="00E64126">
              <w:rPr>
                <w:rFonts w:ascii="Arial" w:hAnsi="Arial" w:cs="Arial"/>
                <w:color w:val="000000" w:themeColor="text1"/>
              </w:rPr>
              <w:t>- field</w:t>
            </w:r>
            <w:r w:rsidR="00DD339D" w:rsidRPr="00E64126">
              <w:rPr>
                <w:rFonts w:ascii="Arial" w:hAnsi="Arial" w:cs="Arial"/>
                <w:color w:val="000000" w:themeColor="text1"/>
              </w:rPr>
              <w:t xml:space="preserve">s </w:t>
            </w:r>
            <w:r w:rsidR="00072592">
              <w:rPr>
                <w:rFonts w:ascii="Arial" w:hAnsi="Arial" w:cs="Arial"/>
                <w:color w:val="000000" w:themeColor="text1"/>
              </w:rPr>
              <w:t>2 &amp; 12</w:t>
            </w:r>
          </w:p>
          <w:p w14:paraId="22C5E732" w14:textId="77777777" w:rsidR="00DD339D" w:rsidRPr="00E64126" w:rsidRDefault="00DD339D" w:rsidP="00E579C9">
            <w:pPr>
              <w:rPr>
                <w:rFonts w:ascii="Arial" w:hAnsi="Arial" w:cs="Arial"/>
                <w:color w:val="000000" w:themeColor="text1"/>
              </w:rPr>
            </w:pPr>
          </w:p>
          <w:p w14:paraId="3B4256D8" w14:textId="1D4328B5" w:rsidR="00DD339D" w:rsidRPr="00E64126" w:rsidRDefault="00E579C9" w:rsidP="00E579C9">
            <w:pPr>
              <w:rPr>
                <w:rFonts w:ascii="Arial" w:hAnsi="Arial" w:cs="Arial"/>
                <w:color w:val="000000" w:themeColor="text1"/>
              </w:rPr>
            </w:pPr>
            <w:r w:rsidRPr="00E64126">
              <w:rPr>
                <w:rFonts w:ascii="Arial" w:hAnsi="Arial" w:cs="Arial"/>
                <w:color w:val="000000" w:themeColor="text1"/>
              </w:rPr>
              <w:t>7 -12 degrees (yellow)</w:t>
            </w:r>
            <w:r w:rsidR="009F27FE" w:rsidRPr="00E64126">
              <w:rPr>
                <w:rFonts w:ascii="Arial" w:hAnsi="Arial" w:cs="Arial"/>
                <w:color w:val="000000" w:themeColor="text1"/>
              </w:rPr>
              <w:t xml:space="preserve">- </w:t>
            </w:r>
          </w:p>
          <w:p w14:paraId="43200E2E" w14:textId="77777777" w:rsidR="00514A96" w:rsidRDefault="00514A96" w:rsidP="00E579C9">
            <w:pPr>
              <w:rPr>
                <w:rFonts w:ascii="Arial" w:eastAsia="Calibri" w:hAnsi="Arial" w:cs="Arial"/>
                <w:color w:val="000000" w:themeColor="text1"/>
              </w:rPr>
            </w:pPr>
          </w:p>
          <w:p w14:paraId="2CF92EE4" w14:textId="26EBE795" w:rsidR="00E579C9" w:rsidRPr="00E64126" w:rsidRDefault="00DD339D" w:rsidP="00E579C9">
            <w:pPr>
              <w:rPr>
                <w:rFonts w:ascii="Arial" w:eastAsia="Calibri" w:hAnsi="Arial" w:cs="Arial"/>
                <w:color w:val="000000" w:themeColor="text1"/>
              </w:rPr>
            </w:pPr>
            <w:r w:rsidRPr="00E64126">
              <w:rPr>
                <w:rFonts w:ascii="Arial" w:eastAsia="Calibri" w:hAnsi="Arial" w:cs="Arial"/>
                <w:color w:val="000000" w:themeColor="text1"/>
              </w:rPr>
              <w:t>Fields 8, 9, 12, 8690, 0273, 1976, 0656 and 2194</w:t>
            </w:r>
          </w:p>
          <w:p w14:paraId="35075B73" w14:textId="77777777" w:rsidR="00DD339D" w:rsidRPr="00E64126" w:rsidRDefault="00DD339D" w:rsidP="00E579C9">
            <w:pPr>
              <w:rPr>
                <w:rFonts w:ascii="Arial" w:hAnsi="Arial" w:cs="Arial"/>
                <w:color w:val="000000" w:themeColor="text1"/>
              </w:rPr>
            </w:pPr>
          </w:p>
          <w:p w14:paraId="7F9E2AA0" w14:textId="3E588AE4" w:rsidR="00E579C9" w:rsidRPr="00E64126" w:rsidRDefault="00E579C9" w:rsidP="00276F88">
            <w:pPr>
              <w:rPr>
                <w:rFonts w:ascii="Arial" w:hAnsi="Arial" w:cs="Arial"/>
                <w:color w:val="000000" w:themeColor="text1"/>
              </w:rPr>
            </w:pPr>
            <w:r w:rsidRPr="00E64126">
              <w:rPr>
                <w:rFonts w:ascii="Arial" w:hAnsi="Arial" w:cs="Arial"/>
                <w:color w:val="000000" w:themeColor="text1"/>
              </w:rPr>
              <w:t>12 degrees plus (red)</w:t>
            </w:r>
            <w:r w:rsidR="009F27FE" w:rsidRPr="00E64126">
              <w:rPr>
                <w:rFonts w:ascii="Arial" w:hAnsi="Arial" w:cs="Arial"/>
                <w:color w:val="000000" w:themeColor="text1"/>
              </w:rPr>
              <w:t xml:space="preserve">- </w:t>
            </w:r>
          </w:p>
          <w:p w14:paraId="2B56A11D" w14:textId="77777777" w:rsidR="00DD339D" w:rsidRDefault="00DD339D" w:rsidP="00276F88">
            <w:pPr>
              <w:rPr>
                <w:rFonts w:ascii="Arial" w:hAnsi="Arial" w:cs="Arial"/>
              </w:rPr>
            </w:pPr>
          </w:p>
          <w:p w14:paraId="01C76EDF" w14:textId="1791C2DE" w:rsidR="002047CA" w:rsidRPr="002047CA" w:rsidRDefault="002047CA" w:rsidP="002047CA">
            <w:pPr>
              <w:rPr>
                <w:rFonts w:ascii="Arial" w:hAnsi="Arial" w:cs="Arial"/>
              </w:rPr>
            </w:pPr>
            <w:r w:rsidRPr="002047CA">
              <w:rPr>
                <w:rFonts w:ascii="Arial" w:hAnsi="Arial" w:cs="Arial"/>
              </w:rPr>
              <w:t xml:space="preserve">Fields 9, 13 ,1976 0273, 2194 &amp; 0656 contain small areas of highly sloping land These areas have no spread buffer zones in place from the submitted site plan no action needed. </w:t>
            </w:r>
          </w:p>
          <w:p w14:paraId="17041A6E" w14:textId="77777777" w:rsidR="00DD339D" w:rsidRDefault="00DD339D" w:rsidP="00276F88">
            <w:pPr>
              <w:rPr>
                <w:rFonts w:ascii="Arial" w:hAnsi="Arial" w:cs="Arial"/>
              </w:rPr>
            </w:pPr>
          </w:p>
          <w:p w14:paraId="179379B0" w14:textId="356FA470" w:rsidR="00DD339D" w:rsidRPr="008F56EC" w:rsidRDefault="00DD339D"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4946" w:type="pct"/>
        <w:tblLook w:val="04A0" w:firstRow="1" w:lastRow="0" w:firstColumn="1" w:lastColumn="0" w:noHBand="0" w:noVBand="1"/>
      </w:tblPr>
      <w:tblGrid>
        <w:gridCol w:w="7393"/>
        <w:gridCol w:w="1376"/>
        <w:gridCol w:w="1574"/>
      </w:tblGrid>
      <w:tr w:rsidR="00D50F58" w:rsidRPr="00A007D4" w14:paraId="03ADB487" w14:textId="77777777" w:rsidTr="00E83534">
        <w:tc>
          <w:tcPr>
            <w:tcW w:w="3574"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65"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761"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E83534">
        <w:tc>
          <w:tcPr>
            <w:tcW w:w="3574"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65" w:type="pct"/>
            <w:tcBorders>
              <w:bottom w:val="single" w:sz="4" w:space="0" w:color="auto"/>
            </w:tcBorders>
          </w:tcPr>
          <w:p w14:paraId="03ADB489" w14:textId="613C691A" w:rsidR="00A5488D" w:rsidRPr="00C40D12" w:rsidRDefault="00AE71B4" w:rsidP="00A007D4">
            <w:pPr>
              <w:rPr>
                <w:rFonts w:ascii="Arial" w:hAnsi="Arial" w:cs="Arial"/>
              </w:rPr>
            </w:pPr>
            <w:r w:rsidRPr="00C40D12">
              <w:rPr>
                <w:rFonts w:ascii="Arial" w:hAnsi="Arial" w:cs="Arial"/>
              </w:rPr>
              <w:t xml:space="preserve">Y </w:t>
            </w:r>
          </w:p>
        </w:tc>
        <w:tc>
          <w:tcPr>
            <w:tcW w:w="761"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E8353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E8353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598E841"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E8353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612EF57"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E8353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F749B66"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E8353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77A53C7"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E83534">
        <w:tc>
          <w:tcPr>
            <w:tcW w:w="3574"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6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801C9B8" w:rsidR="00AE71B4" w:rsidRPr="00C40D12" w:rsidRDefault="00AE71B4" w:rsidP="00A007D4">
            <w:pPr>
              <w:rPr>
                <w:rFonts w:ascii="Arial" w:hAnsi="Arial" w:cs="Arial"/>
              </w:rPr>
            </w:pPr>
            <w:r w:rsidRPr="00C40D12">
              <w:rPr>
                <w:rFonts w:ascii="Arial" w:hAnsi="Arial" w:cs="Arial"/>
              </w:rPr>
              <w:t>Y</w:t>
            </w:r>
          </w:p>
        </w:tc>
        <w:tc>
          <w:tcPr>
            <w:tcW w:w="76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E8353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E8353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1DF2E2A"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E8353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91921DA"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E8353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13DA45F"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E8353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A19997B"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E8353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C</w:t>
            </w:r>
            <w:r w:rsidR="00AE71B4" w:rsidRPr="00A007D4">
              <w:rPr>
                <w:rFonts w:ascii="Arial" w:hAnsi="Arial" w:cs="Arial"/>
              </w:rPr>
              <w:t>admium</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6636FAF"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E8353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2CFE835"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E8353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1073EAB"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E8353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8B05C33"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E83534">
        <w:tc>
          <w:tcPr>
            <w:tcW w:w="3574"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6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AAE40D2" w:rsidR="00AE71B4" w:rsidRPr="00C40D12" w:rsidRDefault="00AE71B4"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E8353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E8353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613DB4" w:rsidRDefault="00AE71B4" w:rsidP="00A007D4">
            <w:pPr>
              <w:pStyle w:val="ListParagraph"/>
              <w:numPr>
                <w:ilvl w:val="0"/>
                <w:numId w:val="15"/>
              </w:numPr>
              <w:contextualSpacing w:val="0"/>
              <w:rPr>
                <w:rFonts w:ascii="Arial" w:hAnsi="Arial" w:cs="Arial"/>
              </w:rPr>
            </w:pPr>
            <w:r w:rsidRPr="00613DB4">
              <w:rPr>
                <w:rFonts w:ascii="Arial" w:hAnsi="Arial" w:cs="Arial"/>
              </w:rPr>
              <w:t>Are there any special testing requirements?</w:t>
            </w:r>
          </w:p>
        </w:tc>
        <w:tc>
          <w:tcPr>
            <w:tcW w:w="66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A3186D2" w:rsidR="00AE71B4" w:rsidRPr="00C40D12" w:rsidRDefault="00613DB4" w:rsidP="00A007D4">
            <w:pPr>
              <w:rPr>
                <w:rFonts w:ascii="Arial" w:hAnsi="Arial" w:cs="Arial"/>
              </w:rPr>
            </w:pPr>
            <w:r>
              <w:rPr>
                <w:rFonts w:ascii="Arial" w:hAnsi="Arial" w:cs="Arial"/>
              </w:rPr>
              <w:t>n</w:t>
            </w:r>
            <w:r w:rsidR="00AE71B4" w:rsidRPr="00C40D12">
              <w:rPr>
                <w:rFonts w:ascii="Arial" w:hAnsi="Arial" w:cs="Arial"/>
              </w:rPr>
              <w:t>/a</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1F18011" w:rsidR="005C00AC" w:rsidRPr="00A007D4" w:rsidRDefault="00BD5218" w:rsidP="00A007D4">
            <w:pPr>
              <w:rPr>
                <w:rFonts w:ascii="Arial" w:hAnsi="Arial" w:cs="Arial"/>
              </w:rPr>
            </w:pPr>
            <w:r>
              <w:rPr>
                <w:rFonts w:ascii="Arial" w:hAnsi="Arial" w:cs="Arial"/>
              </w:rPr>
              <w:t xml:space="preserve"> </w:t>
            </w:r>
          </w:p>
        </w:tc>
      </w:tr>
      <w:tr w:rsidR="00AE71B4" w:rsidRPr="00A007D4" w14:paraId="5DA2B4F0" w14:textId="77777777" w:rsidTr="00E83534">
        <w:tc>
          <w:tcPr>
            <w:tcW w:w="3574"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613DB4" w:rsidRDefault="00D91EE0" w:rsidP="00A007D4">
            <w:pPr>
              <w:pStyle w:val="ListParagraph"/>
              <w:numPr>
                <w:ilvl w:val="0"/>
                <w:numId w:val="15"/>
              </w:numPr>
              <w:contextualSpacing w:val="0"/>
              <w:rPr>
                <w:rFonts w:ascii="Arial" w:hAnsi="Arial" w:cs="Arial"/>
              </w:rPr>
            </w:pPr>
            <w:r w:rsidRPr="00613DB4">
              <w:rPr>
                <w:rFonts w:ascii="Arial" w:hAnsi="Arial" w:cs="Arial"/>
              </w:rPr>
              <w:t xml:space="preserve">If yes; </w:t>
            </w:r>
            <w:r w:rsidR="008B4652" w:rsidRPr="00613DB4">
              <w:rPr>
                <w:rFonts w:ascii="Arial" w:hAnsi="Arial" w:cs="Arial"/>
              </w:rPr>
              <w:t>have</w:t>
            </w:r>
            <w:r w:rsidR="00AE71B4" w:rsidRPr="00613DB4">
              <w:rPr>
                <w:rFonts w:ascii="Arial" w:hAnsi="Arial" w:cs="Arial"/>
              </w:rPr>
              <w:t xml:space="preserve"> they been tested for?</w:t>
            </w:r>
          </w:p>
        </w:tc>
        <w:tc>
          <w:tcPr>
            <w:tcW w:w="66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FC68D65" w:rsidR="00AE71B4" w:rsidRPr="00C40D12" w:rsidRDefault="00AE71B4" w:rsidP="00A007D4">
            <w:pPr>
              <w:rPr>
                <w:rFonts w:ascii="Arial" w:hAnsi="Arial" w:cs="Arial"/>
              </w:rPr>
            </w:pPr>
            <w:r w:rsidRPr="00C40D12">
              <w:rPr>
                <w:rFonts w:ascii="Arial" w:hAnsi="Arial" w:cs="Arial"/>
              </w:rPr>
              <w:t>n/a</w:t>
            </w:r>
          </w:p>
        </w:tc>
        <w:tc>
          <w:tcPr>
            <w:tcW w:w="76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E83534">
        <w:trPr>
          <w:trHeight w:val="476"/>
        </w:trPr>
        <w:tc>
          <w:tcPr>
            <w:tcW w:w="3574"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65" w:type="pct"/>
            <w:tcBorders>
              <w:top w:val="single" w:sz="4" w:space="0" w:color="auto"/>
              <w:left w:val="single" w:sz="4" w:space="0" w:color="auto"/>
              <w:bottom w:val="single" w:sz="4" w:space="0" w:color="auto"/>
              <w:right w:val="single" w:sz="4" w:space="0" w:color="auto"/>
            </w:tcBorders>
          </w:tcPr>
          <w:p w14:paraId="03ADB495" w14:textId="3419D63F" w:rsidR="00A5488D" w:rsidRPr="00C40D12" w:rsidRDefault="00AF6C30" w:rsidP="00A007D4">
            <w:pPr>
              <w:rPr>
                <w:rFonts w:ascii="Arial" w:hAnsi="Arial" w:cs="Arial"/>
              </w:rPr>
            </w:pPr>
            <w:r w:rsidRPr="00C40D12">
              <w:rPr>
                <w:rFonts w:ascii="Arial" w:hAnsi="Arial" w:cs="Arial"/>
              </w:rPr>
              <w:t>n/a</w:t>
            </w:r>
          </w:p>
        </w:tc>
        <w:tc>
          <w:tcPr>
            <w:tcW w:w="761"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E83534">
        <w:trPr>
          <w:trHeight w:val="654"/>
        </w:trPr>
        <w:tc>
          <w:tcPr>
            <w:tcW w:w="3574" w:type="pct"/>
            <w:tcBorders>
              <w:top w:val="single" w:sz="4" w:space="0" w:color="auto"/>
              <w:left w:val="single" w:sz="4" w:space="0" w:color="auto"/>
              <w:bottom w:val="single" w:sz="4" w:space="0" w:color="auto"/>
              <w:right w:val="single" w:sz="4" w:space="0" w:color="auto"/>
            </w:tcBorders>
          </w:tcPr>
          <w:p w14:paraId="0C1F75D8" w14:textId="3A9FE036" w:rsidR="00F94831" w:rsidRPr="00C510B7" w:rsidRDefault="000E5F69" w:rsidP="00A007D4">
            <w:pPr>
              <w:tabs>
                <w:tab w:val="num" w:pos="720"/>
                <w:tab w:val="num" w:pos="1080"/>
              </w:tabs>
              <w:rPr>
                <w:rFonts w:ascii="Arial" w:hAnsi="Arial" w:cs="Arial"/>
                <w:highlight w:val="yellow"/>
              </w:rPr>
            </w:pPr>
            <w:r w:rsidRPr="00097DFC">
              <w:rPr>
                <w:rFonts w:ascii="Arial" w:hAnsi="Arial" w:cs="Arial"/>
              </w:rPr>
              <w:t>If the spreading is in a groundwater safeguard zone</w:t>
            </w:r>
            <w:r w:rsidR="007443D7" w:rsidRPr="00097DFC">
              <w:rPr>
                <w:rFonts w:ascii="Arial" w:hAnsi="Arial" w:cs="Arial"/>
              </w:rPr>
              <w:t xml:space="preserve"> (</w:t>
            </w:r>
            <w:r w:rsidR="007443D7" w:rsidRPr="00097DFC">
              <w:rPr>
                <w:rFonts w:ascii="Arial" w:hAnsi="Arial" w:cs="Arial"/>
                <w:b/>
              </w:rPr>
              <w:t>permit condition 2.1.8)</w:t>
            </w:r>
            <w:r w:rsidRPr="00097DFC">
              <w:rPr>
                <w:rFonts w:ascii="Arial" w:hAnsi="Arial" w:cs="Arial"/>
              </w:rPr>
              <w:t>; a</w:t>
            </w:r>
            <w:r w:rsidR="00F94831" w:rsidRPr="00097DFC">
              <w:rPr>
                <w:rFonts w:ascii="Arial" w:hAnsi="Arial" w:cs="Arial"/>
              </w:rPr>
              <w:t>re any wastes “high readily available nitrogen wastes”? i.e. organic wastes in which more than 30% of the total nitrogen content is available to the crop at the time of spreading.</w:t>
            </w:r>
          </w:p>
        </w:tc>
        <w:tc>
          <w:tcPr>
            <w:tcW w:w="665" w:type="pct"/>
            <w:tcBorders>
              <w:top w:val="single" w:sz="4" w:space="0" w:color="auto"/>
              <w:left w:val="single" w:sz="4" w:space="0" w:color="auto"/>
              <w:bottom w:val="single" w:sz="4" w:space="0" w:color="auto"/>
              <w:right w:val="single" w:sz="4" w:space="0" w:color="auto"/>
            </w:tcBorders>
          </w:tcPr>
          <w:p w14:paraId="2DF8854F" w14:textId="495BBC83" w:rsidR="00F94831" w:rsidRPr="00C40D12" w:rsidRDefault="000E5F69" w:rsidP="00A007D4">
            <w:pPr>
              <w:rPr>
                <w:rFonts w:ascii="Arial" w:hAnsi="Arial" w:cs="Arial"/>
              </w:rPr>
            </w:pPr>
            <w:r w:rsidRPr="00C40D12">
              <w:rPr>
                <w:rFonts w:ascii="Arial" w:hAnsi="Arial" w:cs="Arial"/>
              </w:rPr>
              <w:t>n/a</w:t>
            </w:r>
          </w:p>
        </w:tc>
        <w:tc>
          <w:tcPr>
            <w:tcW w:w="761"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E83534">
        <w:tc>
          <w:tcPr>
            <w:tcW w:w="3574"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65" w:type="pct"/>
            <w:tcBorders>
              <w:top w:val="single" w:sz="4" w:space="0" w:color="auto"/>
            </w:tcBorders>
          </w:tcPr>
          <w:p w14:paraId="524498C5" w14:textId="0DD3BE4B" w:rsidR="00AE4C0C" w:rsidRPr="00C40D12" w:rsidRDefault="00AE4C0C" w:rsidP="00A007D4">
            <w:pPr>
              <w:rPr>
                <w:rFonts w:ascii="Arial" w:hAnsi="Arial" w:cs="Arial"/>
              </w:rPr>
            </w:pPr>
            <w:r w:rsidRPr="00C40D12">
              <w:rPr>
                <w:rFonts w:ascii="Arial" w:hAnsi="Arial" w:cs="Arial"/>
              </w:rPr>
              <w:t>n/a</w:t>
            </w:r>
          </w:p>
        </w:tc>
        <w:tc>
          <w:tcPr>
            <w:tcW w:w="761"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6E6FBC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655085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72E84D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EAA262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7785A7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D12D48" w:rsidRDefault="00071FDA" w:rsidP="00A007D4">
            <w:pPr>
              <w:rPr>
                <w:rFonts w:ascii="Arial" w:hAnsi="Arial" w:cs="Arial"/>
              </w:rPr>
            </w:pPr>
            <w:r w:rsidRPr="00D12D48">
              <w:rPr>
                <w:rFonts w:ascii="Arial" w:hAnsi="Arial" w:cs="Arial"/>
              </w:rPr>
              <w:t xml:space="preserve">If the waste </w:t>
            </w:r>
            <w:r w:rsidR="001F6C46" w:rsidRPr="00D12D48">
              <w:rPr>
                <w:rFonts w:ascii="Arial" w:hAnsi="Arial" w:cs="Arial"/>
              </w:rPr>
              <w:t>analysis</w:t>
            </w:r>
            <w:r w:rsidRPr="00D12D48">
              <w:rPr>
                <w:rFonts w:ascii="Arial" w:hAnsi="Arial" w:cs="Arial"/>
              </w:rPr>
              <w:t xml:space="preserve"> shows high PTE’s; have these been tested for in the soil?</w:t>
            </w:r>
          </w:p>
        </w:tc>
        <w:tc>
          <w:tcPr>
            <w:tcW w:w="657" w:type="pct"/>
          </w:tcPr>
          <w:p w14:paraId="47A7F23C" w14:textId="1C009D7C"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D12D48" w:rsidRDefault="00A5488D" w:rsidP="00A007D4">
            <w:pPr>
              <w:rPr>
                <w:rFonts w:ascii="Arial" w:hAnsi="Arial" w:cs="Arial"/>
              </w:rPr>
            </w:pPr>
            <w:r w:rsidRPr="00D12D48">
              <w:rPr>
                <w:rFonts w:ascii="Arial" w:hAnsi="Arial" w:cs="Arial"/>
              </w:rPr>
              <w:t xml:space="preserve">Have the soil indices for P, K and Mg </w:t>
            </w:r>
            <w:r w:rsidR="00286BE0" w:rsidRPr="00D12D48">
              <w:rPr>
                <w:rFonts w:ascii="Arial" w:hAnsi="Arial" w:cs="Arial"/>
              </w:rPr>
              <w:t>on</w:t>
            </w:r>
            <w:r w:rsidRPr="00D12D48">
              <w:rPr>
                <w:rFonts w:ascii="Arial" w:hAnsi="Arial" w:cs="Arial"/>
              </w:rPr>
              <w:t xml:space="preserve"> each field been </w:t>
            </w:r>
            <w:r w:rsidR="00286BE0" w:rsidRPr="00D12D48">
              <w:rPr>
                <w:rFonts w:ascii="Arial" w:hAnsi="Arial" w:cs="Arial"/>
              </w:rPr>
              <w:t>given?</w:t>
            </w:r>
          </w:p>
        </w:tc>
        <w:tc>
          <w:tcPr>
            <w:tcW w:w="657" w:type="pct"/>
          </w:tcPr>
          <w:p w14:paraId="03ADB4A4" w14:textId="0F339BA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D12D48">
            <w:pPr>
              <w:rPr>
                <w:rFonts w:ascii="Arial" w:hAnsi="Arial" w:cs="Arial"/>
              </w:rPr>
            </w:pPr>
          </w:p>
        </w:tc>
      </w:tr>
      <w:tr w:rsidR="00637513" w:rsidRPr="00A007D4" w14:paraId="1F0A8166" w14:textId="77777777" w:rsidTr="009A0BC6">
        <w:tc>
          <w:tcPr>
            <w:tcW w:w="3536" w:type="pct"/>
          </w:tcPr>
          <w:p w14:paraId="10D5D171" w14:textId="41CFE6DB" w:rsidR="00637513" w:rsidRPr="00D12D48" w:rsidRDefault="00637513" w:rsidP="00A007D4">
            <w:pPr>
              <w:rPr>
                <w:rFonts w:ascii="Arial" w:hAnsi="Arial" w:cs="Arial"/>
              </w:rPr>
            </w:pPr>
            <w:r w:rsidRPr="00D12D48">
              <w:rPr>
                <w:rFonts w:ascii="Arial" w:hAnsi="Arial" w:cs="Arial"/>
              </w:rPr>
              <w:t xml:space="preserve">Does analysis show </w:t>
            </w:r>
            <w:r w:rsidR="00EC0EB8" w:rsidRPr="00D12D48">
              <w:rPr>
                <w:rFonts w:ascii="Arial" w:hAnsi="Arial" w:cs="Arial"/>
              </w:rPr>
              <w:t xml:space="preserve">that </w:t>
            </w:r>
            <w:r w:rsidRPr="00D12D48">
              <w:rPr>
                <w:rFonts w:ascii="Arial" w:hAnsi="Arial" w:cs="Arial"/>
              </w:rPr>
              <w:t>the soils are deficient in</w:t>
            </w:r>
            <w:r w:rsidR="00EC0EB8" w:rsidRPr="00D12D48">
              <w:rPr>
                <w:rFonts w:ascii="Arial" w:hAnsi="Arial" w:cs="Arial"/>
              </w:rPr>
              <w:t xml:space="preserve"> </w:t>
            </w:r>
            <w:r w:rsidRPr="00D12D48">
              <w:rPr>
                <w:rFonts w:ascii="Arial" w:hAnsi="Arial" w:cs="Arial"/>
              </w:rPr>
              <w:t>the nutrients or properties required by the proposed cropping</w:t>
            </w:r>
            <w:r w:rsidR="00EC0EB8" w:rsidRPr="00D12D48">
              <w:rPr>
                <w:rFonts w:ascii="Arial" w:hAnsi="Arial" w:cs="Arial"/>
              </w:rPr>
              <w:t>?</w:t>
            </w:r>
            <w:r w:rsidRPr="00D12D48">
              <w:rPr>
                <w:rFonts w:ascii="Arial" w:hAnsi="Arial" w:cs="Arial"/>
              </w:rPr>
              <w:t xml:space="preserve"> </w:t>
            </w:r>
          </w:p>
        </w:tc>
        <w:tc>
          <w:tcPr>
            <w:tcW w:w="657" w:type="pct"/>
          </w:tcPr>
          <w:p w14:paraId="75D08B1A" w14:textId="5FD26B81"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649"/>
        <w:gridCol w:w="1119"/>
        <w:gridCol w:w="1688"/>
      </w:tblGrid>
      <w:tr w:rsidR="00637513" w:rsidRPr="00A007D4" w14:paraId="03ADB4A9" w14:textId="77777777" w:rsidTr="00742B49">
        <w:tc>
          <w:tcPr>
            <w:tcW w:w="3658"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535"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742B49">
        <w:tc>
          <w:tcPr>
            <w:tcW w:w="3658"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535" w:type="pct"/>
            <w:tcBorders>
              <w:bottom w:val="single" w:sz="4" w:space="0" w:color="auto"/>
            </w:tcBorders>
          </w:tcPr>
          <w:p w14:paraId="03ADB4AB" w14:textId="73BDF7F3"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742B49">
        <w:tc>
          <w:tcPr>
            <w:tcW w:w="365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1C1600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742B49">
        <w:tc>
          <w:tcPr>
            <w:tcW w:w="365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28CBB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742B49">
        <w:tc>
          <w:tcPr>
            <w:tcW w:w="365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C045BC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742B49">
        <w:tc>
          <w:tcPr>
            <w:tcW w:w="3658"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E42B5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742B49">
        <w:tc>
          <w:tcPr>
            <w:tcW w:w="3658"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53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D12D48">
              <w:rPr>
                <w:rFonts w:ascii="Arial" w:hAnsi="Arial" w:cs="Arial"/>
              </w:rPr>
              <w:t>Plant nutrient requirements</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978A581" w:rsidR="000E29C1" w:rsidRPr="00C40D12" w:rsidRDefault="00D12D4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417821B7" w:rsidR="00042A06" w:rsidRPr="00A007D4" w:rsidRDefault="00042A06" w:rsidP="00D12D48">
            <w:pPr>
              <w:rPr>
                <w:rFonts w:ascii="Arial" w:hAnsi="Arial" w:cs="Arial"/>
              </w:rPr>
            </w:pPr>
          </w:p>
        </w:tc>
      </w:tr>
      <w:tr w:rsidR="000E29C1" w:rsidRPr="00A007D4" w14:paraId="022F08EF"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D5A21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455AC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CB3E20">
        <w:trPr>
          <w:trHeight w:val="1448"/>
        </w:trPr>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9909E7A" w:rsidR="00CC2BDD" w:rsidRPr="00ED60C7" w:rsidRDefault="000E29C1" w:rsidP="00667188">
            <w:pPr>
              <w:pStyle w:val="Default"/>
              <w:numPr>
                <w:ilvl w:val="0"/>
                <w:numId w:val="15"/>
              </w:numPr>
              <w:rPr>
                <w:sz w:val="22"/>
                <w:szCs w:val="22"/>
              </w:rPr>
            </w:pPr>
            <w:r w:rsidRPr="00ED60C7">
              <w:rPr>
                <w:sz w:val="22"/>
                <w:szCs w:val="22"/>
              </w:rPr>
              <w:lastRenderedPageBreak/>
              <w:t xml:space="preserve">Soil chemical properties (e.g. liming and pH) </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D1BB520" w:rsidR="000E29C1" w:rsidRPr="00ED60C7" w:rsidRDefault="000E29C1" w:rsidP="00A007D4">
            <w:pPr>
              <w:rPr>
                <w:rFonts w:ascii="Arial" w:hAnsi="Arial" w:cs="Arial"/>
              </w:rPr>
            </w:pPr>
            <w:r w:rsidRPr="00ED60C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2D11ECC7" w:rsidR="000E29C1" w:rsidRPr="00ED60C7" w:rsidRDefault="004170D5" w:rsidP="00A007D4">
            <w:pPr>
              <w:rPr>
                <w:rFonts w:ascii="Arial" w:hAnsi="Arial" w:cs="Arial"/>
              </w:rPr>
            </w:pPr>
            <w:r w:rsidRPr="00ED60C7">
              <w:rPr>
                <w:rFonts w:ascii="Arial" w:hAnsi="Arial" w:cs="Arial"/>
              </w:rPr>
              <w:t xml:space="preserve">Not significant, check comments at bottom of decision document. </w:t>
            </w:r>
          </w:p>
        </w:tc>
      </w:tr>
      <w:tr w:rsidR="000E29C1" w:rsidRPr="00A007D4" w14:paraId="0900EBE4"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7E7AFE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B06389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742B49">
        <w:tc>
          <w:tcPr>
            <w:tcW w:w="3658"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26E5B" w:rsidRDefault="000E29C1" w:rsidP="00A007D4">
            <w:pPr>
              <w:pStyle w:val="Default"/>
              <w:numPr>
                <w:ilvl w:val="0"/>
                <w:numId w:val="15"/>
              </w:numPr>
              <w:rPr>
                <w:sz w:val="22"/>
                <w:szCs w:val="22"/>
              </w:rPr>
            </w:pPr>
            <w:r w:rsidRPr="00A26E5B">
              <w:rPr>
                <w:sz w:val="22"/>
                <w:szCs w:val="22"/>
              </w:rPr>
              <w:t>Levelling the land</w:t>
            </w:r>
          </w:p>
        </w:tc>
        <w:tc>
          <w:tcPr>
            <w:tcW w:w="53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846C24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26E5B" w:rsidRDefault="000E29C1" w:rsidP="00A007D4">
            <w:pPr>
              <w:rPr>
                <w:rFonts w:ascii="Arial" w:hAnsi="Arial" w:cs="Arial"/>
              </w:rPr>
            </w:pPr>
            <w:r w:rsidRPr="00A26E5B">
              <w:rPr>
                <w:rFonts w:ascii="Arial" w:hAnsi="Arial" w:cs="Arial"/>
              </w:rPr>
              <w:t>If an operator wants to apply more nutrients than is recommended in RB209 have they? (TGN 8.01 6.3)</w:t>
            </w:r>
          </w:p>
        </w:tc>
      </w:tr>
      <w:tr w:rsidR="000E29C1" w:rsidRPr="00A007D4" w14:paraId="612B627E"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26E5B" w:rsidRDefault="000E29C1" w:rsidP="00A007D4">
            <w:pPr>
              <w:pStyle w:val="Default"/>
              <w:numPr>
                <w:ilvl w:val="0"/>
                <w:numId w:val="15"/>
              </w:numPr>
              <w:rPr>
                <w:sz w:val="22"/>
                <w:szCs w:val="22"/>
              </w:rPr>
            </w:pPr>
            <w:r w:rsidRPr="00A26E5B">
              <w:rPr>
                <w:sz w:val="22"/>
                <w:szCs w:val="22"/>
              </w:rPr>
              <w:t>Justified the nutrient level with appropriate technical expertise</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B17231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26E5B" w:rsidRDefault="000E29C1" w:rsidP="00A007D4">
            <w:pPr>
              <w:pStyle w:val="Default"/>
              <w:numPr>
                <w:ilvl w:val="0"/>
                <w:numId w:val="15"/>
              </w:numPr>
              <w:rPr>
                <w:sz w:val="22"/>
                <w:szCs w:val="22"/>
              </w:rPr>
            </w:pPr>
            <w:r w:rsidRPr="00A26E5B">
              <w:rPr>
                <w:sz w:val="22"/>
                <w:szCs w:val="22"/>
              </w:rPr>
              <w:t>Included the nutrient level in their environmental risk assessment</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1862EE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742B49">
        <w:tc>
          <w:tcPr>
            <w:tcW w:w="3658" w:type="pct"/>
            <w:tcBorders>
              <w:top w:val="single" w:sz="4" w:space="0" w:color="BFBFBF" w:themeColor="background1" w:themeShade="BF"/>
              <w:right w:val="single" w:sz="4" w:space="0" w:color="BFBFBF" w:themeColor="background1" w:themeShade="BF"/>
            </w:tcBorders>
          </w:tcPr>
          <w:p w14:paraId="30B1053B" w14:textId="283557CE" w:rsidR="000E29C1" w:rsidRPr="00A26E5B" w:rsidRDefault="000E29C1" w:rsidP="00A007D4">
            <w:pPr>
              <w:pStyle w:val="Default"/>
              <w:numPr>
                <w:ilvl w:val="0"/>
                <w:numId w:val="15"/>
              </w:numPr>
              <w:rPr>
                <w:sz w:val="22"/>
                <w:szCs w:val="22"/>
              </w:rPr>
            </w:pPr>
            <w:r w:rsidRPr="00A26E5B">
              <w:rPr>
                <w:sz w:val="22"/>
                <w:szCs w:val="22"/>
              </w:rPr>
              <w:t>Stated the source of information that they used to set the nutrient level.</w:t>
            </w:r>
          </w:p>
        </w:tc>
        <w:tc>
          <w:tcPr>
            <w:tcW w:w="535"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9FF4ED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742B49">
        <w:tc>
          <w:tcPr>
            <w:tcW w:w="3658"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535" w:type="pct"/>
            <w:tcBorders>
              <w:bottom w:val="single" w:sz="4" w:space="0" w:color="auto"/>
            </w:tcBorders>
          </w:tcPr>
          <w:p w14:paraId="78856D89" w14:textId="4D98DF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98E7A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9FFB84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742B49">
        <w:tc>
          <w:tcPr>
            <w:tcW w:w="3658"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53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24C71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6CCF3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3B44D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29C07E9" w:rsidR="000E29C1" w:rsidRPr="00C40D12" w:rsidRDefault="00061BD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742B49">
        <w:tc>
          <w:tcPr>
            <w:tcW w:w="3658"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53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69F27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573E6" w:rsidRDefault="000E29C1" w:rsidP="00A007D4">
            <w:pPr>
              <w:pStyle w:val="Default"/>
              <w:numPr>
                <w:ilvl w:val="0"/>
                <w:numId w:val="15"/>
              </w:numPr>
              <w:rPr>
                <w:color w:val="auto"/>
                <w:sz w:val="22"/>
                <w:szCs w:val="22"/>
              </w:rPr>
            </w:pPr>
            <w:r w:rsidRPr="00A573E6">
              <w:rPr>
                <w:color w:val="auto"/>
                <w:sz w:val="22"/>
                <w:szCs w:val="22"/>
              </w:rPr>
              <w:t xml:space="preserve">Is </w:t>
            </w:r>
            <w:r w:rsidRPr="00A573E6">
              <w:rPr>
                <w:sz w:val="22"/>
                <w:szCs w:val="22"/>
              </w:rPr>
              <w:t>method of application appropriate for the waste type and cropping?</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16E854F" w:rsidR="000E29C1" w:rsidRPr="00C40D12" w:rsidRDefault="00A573E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37770D8A" w:rsidR="000E29C1" w:rsidRPr="00A007D4" w:rsidRDefault="000E29C1" w:rsidP="00A007D4">
            <w:pPr>
              <w:rPr>
                <w:rFonts w:ascii="Arial" w:hAnsi="Arial" w:cs="Arial"/>
              </w:rPr>
            </w:pPr>
          </w:p>
        </w:tc>
      </w:tr>
      <w:tr w:rsidR="000E29C1" w:rsidRPr="00A007D4" w14:paraId="5D4B101E"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573E6" w:rsidRDefault="000E29C1" w:rsidP="00A007D4">
            <w:pPr>
              <w:pStyle w:val="Default"/>
              <w:numPr>
                <w:ilvl w:val="0"/>
                <w:numId w:val="15"/>
              </w:numPr>
              <w:rPr>
                <w:color w:val="auto"/>
                <w:sz w:val="22"/>
                <w:szCs w:val="22"/>
              </w:rPr>
            </w:pPr>
            <w:r w:rsidRPr="00A573E6">
              <w:rPr>
                <w:color w:val="auto"/>
                <w:sz w:val="22"/>
                <w:szCs w:val="22"/>
              </w:rPr>
              <w:t xml:space="preserve">Is the timing of application appropriate? </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FC068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742B49">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573E6" w:rsidRDefault="000E29C1" w:rsidP="00A007D4">
            <w:pPr>
              <w:pStyle w:val="ListParagraph"/>
              <w:numPr>
                <w:ilvl w:val="0"/>
                <w:numId w:val="15"/>
              </w:numPr>
              <w:contextualSpacing w:val="0"/>
              <w:rPr>
                <w:rFonts w:ascii="Arial" w:hAnsi="Arial" w:cs="Arial"/>
              </w:rPr>
            </w:pPr>
            <w:r w:rsidRPr="00A573E6">
              <w:rPr>
                <w:rFonts w:ascii="Arial" w:hAnsi="Arial" w:cs="Arial"/>
              </w:rPr>
              <w:t>Have they stated when the waste will be spread?</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3861A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742B49">
        <w:tc>
          <w:tcPr>
            <w:tcW w:w="3658" w:type="pct"/>
            <w:tcBorders>
              <w:top w:val="single" w:sz="4" w:space="0" w:color="BFBFBF" w:themeColor="background1" w:themeShade="BF"/>
              <w:right w:val="single" w:sz="4" w:space="0" w:color="BFBFBF" w:themeColor="background1" w:themeShade="BF"/>
            </w:tcBorders>
          </w:tcPr>
          <w:p w14:paraId="03ADB4B2" w14:textId="7452A00E" w:rsidR="000E29C1" w:rsidRPr="00DB0816" w:rsidRDefault="000E29C1" w:rsidP="00A007D4">
            <w:pPr>
              <w:pStyle w:val="ListParagraph"/>
              <w:numPr>
                <w:ilvl w:val="0"/>
                <w:numId w:val="15"/>
              </w:numPr>
              <w:contextualSpacing w:val="0"/>
              <w:rPr>
                <w:rFonts w:ascii="Arial" w:hAnsi="Arial" w:cs="Arial"/>
              </w:rPr>
            </w:pPr>
            <w:r w:rsidRPr="00DB0816">
              <w:rPr>
                <w:rFonts w:ascii="Arial" w:hAnsi="Arial" w:cs="Arial"/>
              </w:rPr>
              <w:t>Have they stated how often the waste will be spread?</w:t>
            </w:r>
          </w:p>
        </w:tc>
        <w:tc>
          <w:tcPr>
            <w:tcW w:w="535"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AA40E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742B49">
        <w:tc>
          <w:tcPr>
            <w:tcW w:w="3658" w:type="pct"/>
          </w:tcPr>
          <w:p w14:paraId="6A90AE02" w14:textId="4859AE9E" w:rsidR="000E29C1" w:rsidRPr="00DB0816" w:rsidRDefault="000E29C1" w:rsidP="00A007D4">
            <w:pPr>
              <w:rPr>
                <w:rFonts w:ascii="Arial" w:hAnsi="Arial" w:cs="Arial"/>
              </w:rPr>
            </w:pPr>
            <w:r w:rsidRPr="00DB0816">
              <w:rPr>
                <w:rFonts w:ascii="Arial" w:hAnsi="Arial" w:cs="Arial"/>
              </w:rPr>
              <w:t xml:space="preserve">Have the total nutrients supplied by the waste been given? </w:t>
            </w:r>
          </w:p>
        </w:tc>
        <w:tc>
          <w:tcPr>
            <w:tcW w:w="535" w:type="pct"/>
          </w:tcPr>
          <w:p w14:paraId="4B707597" w14:textId="52C80B7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742B49">
        <w:tc>
          <w:tcPr>
            <w:tcW w:w="3658" w:type="pct"/>
          </w:tcPr>
          <w:p w14:paraId="6475247A" w14:textId="44BA1889" w:rsidR="00C50AAD" w:rsidRPr="00DB0816" w:rsidRDefault="00C50AAD" w:rsidP="00A007D4">
            <w:pPr>
              <w:rPr>
                <w:rFonts w:ascii="Arial" w:hAnsi="Arial" w:cs="Arial"/>
              </w:rPr>
            </w:pPr>
            <w:r w:rsidRPr="00DB0816">
              <w:rPr>
                <w:rFonts w:ascii="Arial" w:hAnsi="Arial" w:cs="Arial"/>
              </w:rPr>
              <w:t>Does the total nutrients supplied match NRW calculations?</w:t>
            </w:r>
          </w:p>
        </w:tc>
        <w:tc>
          <w:tcPr>
            <w:tcW w:w="535" w:type="pct"/>
          </w:tcPr>
          <w:p w14:paraId="7D055913" w14:textId="152F89FB" w:rsidR="00C50AAD" w:rsidRPr="00C40D12" w:rsidRDefault="00DB0816" w:rsidP="00A007D4">
            <w:pPr>
              <w:rPr>
                <w:rFonts w:ascii="Arial" w:hAnsi="Arial" w:cs="Arial"/>
              </w:rPr>
            </w:pPr>
            <w:r>
              <w:rPr>
                <w:rFonts w:ascii="Arial" w:hAnsi="Arial" w:cs="Arial"/>
              </w:rPr>
              <w:t>Y</w:t>
            </w:r>
          </w:p>
        </w:tc>
        <w:tc>
          <w:tcPr>
            <w:tcW w:w="807" w:type="pct"/>
          </w:tcPr>
          <w:p w14:paraId="5137184D" w14:textId="1BCE083C" w:rsidR="00C50AAD" w:rsidRPr="00A007D4" w:rsidRDefault="00C50AAD" w:rsidP="00A007D4">
            <w:pPr>
              <w:rPr>
                <w:rFonts w:ascii="Arial" w:hAnsi="Arial" w:cs="Arial"/>
              </w:rPr>
            </w:pPr>
          </w:p>
        </w:tc>
      </w:tr>
      <w:tr w:rsidR="000E29C1" w:rsidRPr="00A007D4" w14:paraId="352A19EC" w14:textId="77777777" w:rsidTr="00742B49">
        <w:tc>
          <w:tcPr>
            <w:tcW w:w="3658" w:type="pct"/>
          </w:tcPr>
          <w:p w14:paraId="779C409A" w14:textId="554D8165" w:rsidR="000E29C1" w:rsidRPr="00DB0816" w:rsidRDefault="000E29C1" w:rsidP="00A007D4">
            <w:pPr>
              <w:rPr>
                <w:rFonts w:ascii="Arial" w:hAnsi="Arial" w:cs="Arial"/>
              </w:rPr>
            </w:pPr>
            <w:r w:rsidRPr="00DB0816">
              <w:rPr>
                <w:rFonts w:ascii="Arial" w:hAnsi="Arial" w:cs="Arial"/>
              </w:rPr>
              <w:t>Has total nutrients supplied been given in oxide format?</w:t>
            </w:r>
          </w:p>
        </w:tc>
        <w:tc>
          <w:tcPr>
            <w:tcW w:w="535" w:type="pct"/>
          </w:tcPr>
          <w:p w14:paraId="40673919" w14:textId="5C243B8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742B49">
        <w:tc>
          <w:tcPr>
            <w:tcW w:w="3658"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535" w:type="pct"/>
            <w:tcBorders>
              <w:bottom w:val="single" w:sz="4" w:space="0" w:color="auto"/>
            </w:tcBorders>
          </w:tcPr>
          <w:p w14:paraId="3C7E2285" w14:textId="492A0D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384190" w:rsidRPr="00A007D4" w14:paraId="2CBB1CD8" w14:textId="77777777" w:rsidTr="00D160DE">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384190" w:rsidRPr="00A007D4" w:rsidRDefault="00384190"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FADC047" w:rsidR="00384190" w:rsidRPr="00C40D12" w:rsidRDefault="00384190" w:rsidP="00A007D4">
            <w:pPr>
              <w:rPr>
                <w:rFonts w:ascii="Arial" w:hAnsi="Arial" w:cs="Arial"/>
              </w:rPr>
            </w:pPr>
            <w:r w:rsidRPr="00C40D12">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279A07C8" w14:textId="07CF8D51" w:rsidR="002E5B5F" w:rsidRDefault="002E5B5F" w:rsidP="002E5B5F">
            <w:pPr>
              <w:rPr>
                <w:rFonts w:ascii="Arial" w:hAnsi="Arial" w:cs="Arial"/>
                <w:bCs/>
              </w:rPr>
            </w:pPr>
            <w:r>
              <w:rPr>
                <w:rFonts w:ascii="Arial" w:hAnsi="Arial" w:cs="Arial"/>
                <w:bCs/>
              </w:rPr>
              <w:t>See previous deployment:</w:t>
            </w:r>
          </w:p>
          <w:p w14:paraId="5B2949DD" w14:textId="77777777" w:rsidR="002E5B5F" w:rsidRDefault="00775648" w:rsidP="002E5B5F">
            <w:pPr>
              <w:rPr>
                <w:rFonts w:ascii="Arial" w:hAnsi="Arial" w:cs="Arial"/>
                <w:bCs/>
              </w:rPr>
            </w:pPr>
            <w:hyperlink r:id="rId20" w:history="1">
              <w:r w:rsidR="002E5B5F" w:rsidRPr="0046604C">
                <w:rPr>
                  <w:rStyle w:val="Hyperlink"/>
                  <w:rFonts w:ascii="Arial" w:hAnsi="Arial" w:cs="Arial"/>
                  <w:bCs/>
                </w:rPr>
                <w:t>PAN-014886</w:t>
              </w:r>
            </w:hyperlink>
          </w:p>
          <w:p w14:paraId="157B0D54" w14:textId="77777777" w:rsidR="00384190" w:rsidRPr="00A007D4" w:rsidRDefault="00384190" w:rsidP="00A007D4">
            <w:pPr>
              <w:rPr>
                <w:rFonts w:ascii="Arial" w:hAnsi="Arial" w:cs="Arial"/>
              </w:rPr>
            </w:pPr>
          </w:p>
        </w:tc>
      </w:tr>
      <w:tr w:rsidR="00384190" w:rsidRPr="00A007D4" w14:paraId="03ADB4B9" w14:textId="77777777" w:rsidTr="00D160DE">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384190" w:rsidRPr="00A007D4" w:rsidRDefault="00384190"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77545C1" w:rsidR="00384190" w:rsidRPr="00C40D12" w:rsidRDefault="00384190"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tcBorders>
          </w:tcPr>
          <w:p w14:paraId="03ADB4B8" w14:textId="77777777" w:rsidR="00384190" w:rsidRPr="00A007D4" w:rsidRDefault="00384190" w:rsidP="00A007D4">
            <w:pPr>
              <w:rPr>
                <w:rFonts w:ascii="Arial" w:hAnsi="Arial" w:cs="Arial"/>
              </w:rPr>
            </w:pPr>
          </w:p>
        </w:tc>
      </w:tr>
      <w:tr w:rsidR="00384190" w:rsidRPr="00A007D4" w14:paraId="03ADB4BD" w14:textId="77777777" w:rsidTr="00D160DE">
        <w:tc>
          <w:tcPr>
            <w:tcW w:w="3658"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384190" w:rsidRPr="00A007D4" w:rsidRDefault="00384190"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5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B3FB4DF" w:rsidR="00384190" w:rsidRPr="00C40D12" w:rsidRDefault="00384190"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C" w14:textId="77777777" w:rsidR="00384190" w:rsidRPr="00A007D4" w:rsidRDefault="00384190" w:rsidP="00A007D4">
            <w:pPr>
              <w:rPr>
                <w:rFonts w:ascii="Arial" w:hAnsi="Arial" w:cs="Arial"/>
              </w:rPr>
            </w:pPr>
          </w:p>
        </w:tc>
      </w:tr>
      <w:tr w:rsidR="00384190" w:rsidRPr="00A007D4" w14:paraId="03ADB4C1" w14:textId="77777777" w:rsidTr="00D160DE">
        <w:tc>
          <w:tcPr>
            <w:tcW w:w="3658"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384190" w:rsidRPr="00A007D4" w:rsidRDefault="00384190"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53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49AA329" w:rsidR="00384190" w:rsidRPr="00C40D12" w:rsidRDefault="00384190"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bottom w:val="single" w:sz="4" w:space="0" w:color="auto"/>
            </w:tcBorders>
          </w:tcPr>
          <w:p w14:paraId="03ADB4C0" w14:textId="77777777" w:rsidR="00384190" w:rsidRPr="00A007D4" w:rsidRDefault="00384190"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8E88A0D" w:rsidR="007719B3" w:rsidRPr="00C40D12" w:rsidRDefault="00CF5CED" w:rsidP="00A007D4">
            <w:pPr>
              <w:rPr>
                <w:rFonts w:ascii="Arial" w:hAnsi="Arial" w:cs="Arial"/>
              </w:rPr>
            </w:pPr>
            <w:r>
              <w:rPr>
                <w:rFonts w:ascii="Arial" w:hAnsi="Arial" w:cs="Arial"/>
              </w:rPr>
              <w:t>n</w:t>
            </w:r>
            <w:r w:rsidR="007719B3" w:rsidRPr="00C40D12">
              <w:rPr>
                <w:rFonts w:ascii="Arial" w:hAnsi="Arial" w:cs="Arial"/>
              </w:rPr>
              <w:t>/a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352E5E3"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lastRenderedPageBreak/>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E99E855" w:rsidR="007719B3" w:rsidRPr="00C40D12" w:rsidRDefault="00CF5CED"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F09994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C50BCF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AF0864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555E477"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0C1D94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0052040"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49" w:type="pct"/>
        <w:tblInd w:w="-103" w:type="dxa"/>
        <w:tblLook w:val="04A0" w:firstRow="1" w:lastRow="0" w:firstColumn="1" w:lastColumn="0" w:noHBand="0" w:noVBand="1"/>
      </w:tblPr>
      <w:tblGrid>
        <w:gridCol w:w="10558"/>
      </w:tblGrid>
      <w:tr w:rsidR="007719B3" w:rsidRPr="001176A3" w14:paraId="4405D30C" w14:textId="77777777" w:rsidTr="00DD339D">
        <w:tc>
          <w:tcPr>
            <w:tcW w:w="5000" w:type="pct"/>
            <w:shd w:val="clear" w:color="auto" w:fill="D9E2F3" w:themeFill="accent5" w:themeFillTint="33"/>
          </w:tcPr>
          <w:p w14:paraId="7251B7D1" w14:textId="77777777" w:rsidR="007719B3" w:rsidRPr="001176A3" w:rsidRDefault="007719B3" w:rsidP="00A007D4">
            <w:pPr>
              <w:rPr>
                <w:rFonts w:ascii="Arial" w:hAnsi="Arial" w:cs="Arial"/>
              </w:rPr>
            </w:pPr>
            <w:r w:rsidRPr="001176A3">
              <w:rPr>
                <w:rFonts w:ascii="Arial" w:hAnsi="Arial" w:cs="Arial"/>
                <w:b/>
              </w:rPr>
              <w:t>Comments</w:t>
            </w:r>
          </w:p>
        </w:tc>
      </w:tr>
      <w:tr w:rsidR="007719B3" w:rsidRPr="001176A3" w14:paraId="4B9D6CE7" w14:textId="77777777" w:rsidTr="00DD339D">
        <w:trPr>
          <w:trHeight w:val="597"/>
        </w:trPr>
        <w:tc>
          <w:tcPr>
            <w:tcW w:w="5000" w:type="pct"/>
          </w:tcPr>
          <w:p w14:paraId="2E7E5298" w14:textId="06F5E4CD" w:rsidR="007719B3" w:rsidRPr="001176A3" w:rsidRDefault="007719B3" w:rsidP="00A007D4">
            <w:pPr>
              <w:rPr>
                <w:rFonts w:ascii="Arial" w:hAnsi="Arial" w:cs="Arial"/>
              </w:rPr>
            </w:pPr>
            <w:r w:rsidRPr="001176A3">
              <w:rPr>
                <w:rFonts w:ascii="Arial" w:hAnsi="Arial" w:cs="Arial"/>
                <w:b/>
              </w:rPr>
              <w:t>Consultation responses</w:t>
            </w:r>
            <w:r w:rsidRPr="001176A3">
              <w:rPr>
                <w:rFonts w:ascii="Arial" w:hAnsi="Arial" w:cs="Arial"/>
              </w:rPr>
              <w:t xml:space="preserve">: </w:t>
            </w:r>
          </w:p>
          <w:p w14:paraId="22574F9C" w14:textId="77777777" w:rsidR="00BC22E2" w:rsidRPr="001176A3" w:rsidRDefault="00BC22E2" w:rsidP="00A007D4">
            <w:pPr>
              <w:rPr>
                <w:rFonts w:ascii="Arial" w:hAnsi="Arial" w:cs="Arial"/>
              </w:rPr>
            </w:pPr>
          </w:p>
          <w:p w14:paraId="38FDFD84" w14:textId="77777777" w:rsidR="00F700E9" w:rsidRPr="001176A3" w:rsidRDefault="00BC22E2" w:rsidP="00BC22E2">
            <w:pPr>
              <w:ind w:left="360"/>
              <w:rPr>
                <w:rFonts w:ascii="Arial" w:hAnsi="Arial" w:cs="Arial"/>
                <w:color w:val="000000" w:themeColor="text1"/>
              </w:rPr>
            </w:pPr>
            <w:r w:rsidRPr="001176A3">
              <w:rPr>
                <w:rFonts w:ascii="Arial" w:hAnsi="Arial" w:cs="Arial"/>
                <w:color w:val="000000" w:themeColor="text1"/>
              </w:rPr>
              <w:t>No comments were left on the form.</w:t>
            </w:r>
          </w:p>
          <w:p w14:paraId="5D742432" w14:textId="1B80D87D" w:rsidR="00B25431" w:rsidRPr="001176A3" w:rsidRDefault="00B25431" w:rsidP="00BC22E2">
            <w:pPr>
              <w:ind w:left="360"/>
              <w:rPr>
                <w:rFonts w:ascii="Arial" w:hAnsi="Arial" w:cs="Arial"/>
              </w:rPr>
            </w:pPr>
          </w:p>
        </w:tc>
      </w:tr>
      <w:tr w:rsidR="007719B3" w:rsidRPr="001176A3" w14:paraId="0507E222" w14:textId="77777777" w:rsidTr="00DD339D">
        <w:tc>
          <w:tcPr>
            <w:tcW w:w="5000" w:type="pct"/>
          </w:tcPr>
          <w:p w14:paraId="7167B27B" w14:textId="4541161F" w:rsidR="007719B3" w:rsidRPr="001176A3" w:rsidRDefault="007719B3" w:rsidP="00A007D4">
            <w:pPr>
              <w:rPr>
                <w:rFonts w:ascii="Arial" w:hAnsi="Arial" w:cs="Arial"/>
                <w:b/>
              </w:rPr>
            </w:pPr>
            <w:r w:rsidRPr="001176A3">
              <w:rPr>
                <w:rFonts w:ascii="Arial" w:hAnsi="Arial" w:cs="Arial"/>
                <w:b/>
              </w:rPr>
              <w:t>MyMap</w:t>
            </w:r>
            <w:r w:rsidR="003522A6" w:rsidRPr="001176A3">
              <w:rPr>
                <w:rFonts w:ascii="Arial" w:hAnsi="Arial" w:cs="Arial"/>
                <w:b/>
              </w:rPr>
              <w:t>,</w:t>
            </w:r>
            <w:r w:rsidRPr="001176A3">
              <w:rPr>
                <w:rFonts w:ascii="Arial" w:hAnsi="Arial" w:cs="Arial"/>
                <w:b/>
              </w:rPr>
              <w:t xml:space="preserve"> location </w:t>
            </w:r>
            <w:r w:rsidR="003522A6" w:rsidRPr="001176A3">
              <w:rPr>
                <w:rFonts w:ascii="Arial" w:hAnsi="Arial" w:cs="Arial"/>
                <w:b/>
              </w:rPr>
              <w:t xml:space="preserve">and slope </w:t>
            </w:r>
            <w:r w:rsidRPr="001176A3">
              <w:rPr>
                <w:rFonts w:ascii="Arial" w:hAnsi="Arial" w:cs="Arial"/>
                <w:b/>
              </w:rPr>
              <w:t>assessment:</w:t>
            </w:r>
            <w:r w:rsidR="00940D2A" w:rsidRPr="001176A3">
              <w:rPr>
                <w:rFonts w:ascii="Arial" w:hAnsi="Arial" w:cs="Arial"/>
                <w:b/>
              </w:rPr>
              <w:t xml:space="preserve"> </w:t>
            </w:r>
          </w:p>
          <w:p w14:paraId="6CFA74A2" w14:textId="5F594EBB" w:rsidR="006342A7" w:rsidRPr="001176A3" w:rsidRDefault="006342A7" w:rsidP="00A007D4">
            <w:pPr>
              <w:rPr>
                <w:rFonts w:ascii="Arial" w:hAnsi="Arial" w:cs="Arial"/>
                <w:b/>
              </w:rPr>
            </w:pPr>
          </w:p>
          <w:p w14:paraId="127C2029" w14:textId="20104EDF" w:rsidR="007C3CC9" w:rsidRPr="001176A3" w:rsidRDefault="006342A7" w:rsidP="007C3CC9">
            <w:pPr>
              <w:rPr>
                <w:rFonts w:ascii="Arial" w:hAnsi="Arial" w:cs="Arial"/>
              </w:rPr>
            </w:pPr>
            <w:r w:rsidRPr="001176A3">
              <w:rPr>
                <w:rFonts w:ascii="Arial" w:hAnsi="Arial" w:cs="Arial"/>
              </w:rPr>
              <w:t>The Cefn Blaenau SSSI appears to be located 477m from the proposed land spreading area wh</w:t>
            </w:r>
            <w:r w:rsidR="00781D65">
              <w:rPr>
                <w:rFonts w:ascii="Arial" w:hAnsi="Arial" w:cs="Arial"/>
              </w:rPr>
              <w:t>ich</w:t>
            </w:r>
            <w:r w:rsidRPr="001176A3">
              <w:rPr>
                <w:rFonts w:ascii="Arial" w:hAnsi="Arial" w:cs="Arial"/>
              </w:rPr>
              <w:t xml:space="preserve"> would make this deployment become a high risk deployment. The submitted site plan includes a non-spreading area located in field 12 that makes the field distance from the SSSI over the 500m</w:t>
            </w:r>
            <w:r w:rsidR="007A41F4">
              <w:rPr>
                <w:rFonts w:ascii="Arial" w:hAnsi="Arial" w:cs="Arial"/>
              </w:rPr>
              <w:t xml:space="preserve"> (See MyMap report).</w:t>
            </w:r>
            <w:r w:rsidRPr="001176A3">
              <w:rPr>
                <w:rFonts w:ascii="Arial" w:hAnsi="Arial" w:cs="Arial"/>
              </w:rPr>
              <w:t xml:space="preserve"> Therefore this deployment can be accepted as a medium risk deployment. </w:t>
            </w:r>
          </w:p>
          <w:p w14:paraId="536193CC" w14:textId="77777777" w:rsidR="00C40D12" w:rsidRPr="001176A3" w:rsidRDefault="00C40D12" w:rsidP="00A007D4">
            <w:pPr>
              <w:rPr>
                <w:rFonts w:ascii="Arial" w:hAnsi="Arial" w:cs="Arial"/>
                <w:b/>
              </w:rPr>
            </w:pPr>
          </w:p>
          <w:p w14:paraId="04DE4630" w14:textId="77777777" w:rsidR="00232C92" w:rsidRPr="001176A3" w:rsidRDefault="00232C92" w:rsidP="00232C92">
            <w:pPr>
              <w:rPr>
                <w:rFonts w:ascii="Arial" w:hAnsi="Arial" w:cs="Arial"/>
              </w:rPr>
            </w:pPr>
            <w:r w:rsidRPr="001176A3">
              <w:rPr>
                <w:rFonts w:ascii="Arial" w:hAnsi="Arial" w:cs="Arial"/>
              </w:rPr>
              <w:t>Slope assessment:</w:t>
            </w:r>
          </w:p>
          <w:p w14:paraId="5E37595B" w14:textId="3F4DF5D3" w:rsidR="00232C92" w:rsidRPr="001176A3" w:rsidRDefault="00232C92" w:rsidP="00232C92">
            <w:pPr>
              <w:tabs>
                <w:tab w:val="left" w:pos="8910"/>
              </w:tabs>
              <w:rPr>
                <w:rFonts w:ascii="Arial" w:hAnsi="Arial" w:cs="Arial"/>
              </w:rPr>
            </w:pPr>
            <w:r w:rsidRPr="001176A3">
              <w:rPr>
                <w:rFonts w:ascii="Arial" w:hAnsi="Arial" w:cs="Arial"/>
              </w:rPr>
              <w:t>Field number:</w:t>
            </w:r>
            <w:r w:rsidR="00631668" w:rsidRPr="001176A3">
              <w:rPr>
                <w:rFonts w:ascii="Arial" w:eastAsia="Calibri" w:hAnsi="Arial" w:cs="Arial"/>
              </w:rPr>
              <w:t xml:space="preserve"> Fields 8, 9, 12, 8690, 0273, 1976, 0656 and 2194 </w:t>
            </w:r>
          </w:p>
          <w:p w14:paraId="0C6BE190" w14:textId="12FED14A" w:rsidR="00232C92" w:rsidRPr="001176A3" w:rsidRDefault="00232C92" w:rsidP="00232C92">
            <w:pPr>
              <w:tabs>
                <w:tab w:val="left" w:pos="8910"/>
              </w:tabs>
              <w:rPr>
                <w:rFonts w:ascii="Arial" w:hAnsi="Arial" w:cs="Arial"/>
              </w:rPr>
            </w:pPr>
            <w:r w:rsidRPr="001176A3">
              <w:rPr>
                <w:rFonts w:ascii="Arial" w:hAnsi="Arial" w:cs="Arial"/>
              </w:rPr>
              <w:t>Slope of the land:</w:t>
            </w:r>
            <w:r w:rsidR="00631668" w:rsidRPr="001176A3">
              <w:rPr>
                <w:rFonts w:ascii="Arial" w:hAnsi="Arial" w:cs="Arial"/>
              </w:rPr>
              <w:t xml:space="preserve"> 7-12</w:t>
            </w:r>
            <w:r w:rsidR="00631668" w:rsidRPr="001176A3">
              <w:rPr>
                <w:rFonts w:ascii="Arial" w:hAnsi="Arial" w:cs="Arial"/>
                <w:vertAlign w:val="superscript"/>
              </w:rPr>
              <w:t>o</w:t>
            </w:r>
          </w:p>
          <w:p w14:paraId="21B8FB33" w14:textId="138AE500" w:rsidR="00232C92" w:rsidRPr="001176A3" w:rsidRDefault="00232C92" w:rsidP="00232C92">
            <w:pPr>
              <w:tabs>
                <w:tab w:val="left" w:pos="8910"/>
              </w:tabs>
              <w:rPr>
                <w:rFonts w:ascii="Arial" w:hAnsi="Arial" w:cs="Arial"/>
              </w:rPr>
            </w:pPr>
            <w:r w:rsidRPr="001176A3">
              <w:rPr>
                <w:rFonts w:ascii="Arial" w:hAnsi="Arial" w:cs="Arial"/>
              </w:rPr>
              <w:t>Soil type:</w:t>
            </w:r>
            <w:r w:rsidR="00631668" w:rsidRPr="001176A3">
              <w:rPr>
                <w:rFonts w:ascii="Arial" w:hAnsi="Arial" w:cs="Arial"/>
              </w:rPr>
              <w:t xml:space="preserve"> </w:t>
            </w:r>
            <w:r w:rsidR="006D0183" w:rsidRPr="001176A3">
              <w:rPr>
                <w:rFonts w:ascii="Arial" w:hAnsi="Arial" w:cs="Arial"/>
              </w:rPr>
              <w:t>Medium</w:t>
            </w:r>
          </w:p>
          <w:p w14:paraId="50899B9C" w14:textId="0FA94B48" w:rsidR="00232C92" w:rsidRPr="001176A3" w:rsidRDefault="00232C92" w:rsidP="00232C92">
            <w:pPr>
              <w:tabs>
                <w:tab w:val="left" w:pos="8910"/>
              </w:tabs>
              <w:rPr>
                <w:rFonts w:ascii="Arial" w:hAnsi="Arial" w:cs="Arial"/>
              </w:rPr>
            </w:pPr>
            <w:r w:rsidRPr="001176A3">
              <w:rPr>
                <w:rFonts w:ascii="Arial" w:hAnsi="Arial" w:cs="Arial"/>
              </w:rPr>
              <w:t>Wastes types applied (solid, liquid, sludge etc.):</w:t>
            </w:r>
            <w:r w:rsidR="00631668" w:rsidRPr="001176A3">
              <w:rPr>
                <w:rFonts w:ascii="Arial" w:hAnsi="Arial" w:cs="Arial"/>
              </w:rPr>
              <w:t xml:space="preserve"> liquid and </w:t>
            </w:r>
            <w:r w:rsidR="006D0183" w:rsidRPr="001176A3">
              <w:rPr>
                <w:rFonts w:ascii="Arial" w:hAnsi="Arial" w:cs="Arial"/>
              </w:rPr>
              <w:t>solids</w:t>
            </w:r>
          </w:p>
          <w:p w14:paraId="4A237F78" w14:textId="56EBBCED" w:rsidR="00232C92" w:rsidRPr="001176A3" w:rsidRDefault="00232C92" w:rsidP="00232C92">
            <w:pPr>
              <w:tabs>
                <w:tab w:val="left" w:pos="8910"/>
              </w:tabs>
              <w:rPr>
                <w:rFonts w:ascii="Arial" w:hAnsi="Arial" w:cs="Arial"/>
              </w:rPr>
            </w:pPr>
            <w:r w:rsidRPr="001176A3">
              <w:rPr>
                <w:rFonts w:ascii="Arial" w:hAnsi="Arial" w:cs="Arial"/>
              </w:rPr>
              <w:t>Cropping type:</w:t>
            </w:r>
            <w:r w:rsidR="009F6485" w:rsidRPr="001176A3">
              <w:rPr>
                <w:rFonts w:ascii="Arial" w:hAnsi="Arial" w:cs="Arial"/>
              </w:rPr>
              <w:t xml:space="preserve"> Grass</w:t>
            </w:r>
          </w:p>
          <w:p w14:paraId="4EDE0997" w14:textId="36D2BDBC" w:rsidR="00232C92" w:rsidRPr="001176A3" w:rsidRDefault="00232C92" w:rsidP="006A5B6B">
            <w:pPr>
              <w:tabs>
                <w:tab w:val="left" w:pos="8910"/>
              </w:tabs>
              <w:rPr>
                <w:rFonts w:ascii="Arial" w:hAnsi="Arial" w:cs="Arial"/>
              </w:rPr>
            </w:pPr>
            <w:r w:rsidRPr="001176A3">
              <w:rPr>
                <w:rFonts w:ascii="Arial" w:hAnsi="Arial" w:cs="Arial"/>
              </w:rPr>
              <w:t>Method of application:</w:t>
            </w:r>
            <w:r w:rsidR="006A5B6B">
              <w:rPr>
                <w:rFonts w:ascii="Arial" w:hAnsi="Arial" w:cs="Arial"/>
              </w:rPr>
              <w:t xml:space="preserve"> EWC 02 01 06 will be spread via low</w:t>
            </w:r>
            <w:r w:rsidR="006A5B6B" w:rsidRPr="006A5B6B">
              <w:rPr>
                <w:rFonts w:ascii="Arial" w:hAnsi="Arial" w:cs="Arial"/>
              </w:rPr>
              <w:t xml:space="preserve"> trajectory splash plate, on a tractor and tanker.</w:t>
            </w:r>
            <w:r w:rsidR="006A5B6B">
              <w:rPr>
                <w:rFonts w:ascii="Arial" w:hAnsi="Arial" w:cs="Arial"/>
              </w:rPr>
              <w:t xml:space="preserve"> </w:t>
            </w:r>
            <w:r w:rsidR="006A5B6B" w:rsidRPr="006A5B6B">
              <w:rPr>
                <w:rFonts w:ascii="Arial" w:hAnsi="Arial" w:cs="Arial"/>
              </w:rPr>
              <w:t xml:space="preserve">Abattoir wastes (EWC 02 02 04) </w:t>
            </w:r>
            <w:r w:rsidR="006A5B6B">
              <w:rPr>
                <w:rFonts w:ascii="Arial" w:hAnsi="Arial" w:cs="Arial"/>
              </w:rPr>
              <w:t>will be</w:t>
            </w:r>
            <w:r w:rsidR="006A5B6B" w:rsidRPr="006A5B6B">
              <w:rPr>
                <w:rFonts w:ascii="Arial" w:hAnsi="Arial" w:cs="Arial"/>
              </w:rPr>
              <w:t xml:space="preserve"> shallow injected</w:t>
            </w:r>
          </w:p>
          <w:p w14:paraId="3722CE62" w14:textId="712B60B9" w:rsidR="00232C92" w:rsidRPr="001176A3" w:rsidRDefault="00232C92" w:rsidP="00232C92">
            <w:pPr>
              <w:tabs>
                <w:tab w:val="left" w:pos="8910"/>
              </w:tabs>
              <w:rPr>
                <w:rFonts w:ascii="Arial" w:hAnsi="Arial" w:cs="Arial"/>
              </w:rPr>
            </w:pPr>
            <w:r w:rsidRPr="001176A3">
              <w:rPr>
                <w:rFonts w:ascii="Arial" w:hAnsi="Arial" w:cs="Arial"/>
              </w:rPr>
              <w:t>Weather conditions before during and after spreading:</w:t>
            </w:r>
            <w:r w:rsidR="00E55FF8" w:rsidRPr="001176A3">
              <w:rPr>
                <w:rFonts w:ascii="Arial" w:hAnsi="Arial" w:cs="Arial"/>
              </w:rPr>
              <w:t xml:space="preserve"> Wastes will be applied when ground and weather conditions are suitable, following CoGAP.</w:t>
            </w:r>
          </w:p>
          <w:p w14:paraId="1A3F2E41" w14:textId="47A114A5" w:rsidR="00232C92" w:rsidRPr="001176A3" w:rsidRDefault="00232C92" w:rsidP="00A007D4">
            <w:pPr>
              <w:rPr>
                <w:rFonts w:ascii="Arial" w:hAnsi="Arial" w:cs="Arial"/>
                <w:color w:val="000000" w:themeColor="text1"/>
              </w:rPr>
            </w:pPr>
          </w:p>
          <w:p w14:paraId="09A1DD07" w14:textId="448ECEE0" w:rsidR="00563001" w:rsidRPr="001176A3" w:rsidRDefault="00C034CB" w:rsidP="00A007D4">
            <w:pPr>
              <w:rPr>
                <w:rFonts w:ascii="Arial" w:hAnsi="Arial" w:cs="Arial"/>
                <w:color w:val="000000" w:themeColor="text1"/>
              </w:rPr>
            </w:pPr>
            <w:r w:rsidRPr="001176A3">
              <w:rPr>
                <w:rFonts w:ascii="Arial" w:hAnsi="Arial" w:cs="Arial"/>
                <w:color w:val="000000" w:themeColor="text1"/>
              </w:rPr>
              <w:t xml:space="preserve">For fields </w:t>
            </w:r>
            <w:r w:rsidRPr="001176A3">
              <w:rPr>
                <w:rFonts w:ascii="Arial" w:eastAsia="Calibri" w:hAnsi="Arial" w:cs="Arial"/>
                <w:color w:val="000000" w:themeColor="text1"/>
              </w:rPr>
              <w:t>8, 9, 12, 8690, 0273, 1976, 0656 and 2194 it will be requested for liquids to be spread via low tra</w:t>
            </w:r>
            <w:r w:rsidR="00D01982">
              <w:rPr>
                <w:rFonts w:ascii="Arial" w:eastAsia="Calibri" w:hAnsi="Arial" w:cs="Arial"/>
                <w:color w:val="000000" w:themeColor="text1"/>
              </w:rPr>
              <w:t>jectory</w:t>
            </w:r>
            <w:r w:rsidRPr="001176A3">
              <w:rPr>
                <w:rFonts w:ascii="Arial" w:eastAsia="Calibri" w:hAnsi="Arial" w:cs="Arial"/>
                <w:color w:val="000000" w:themeColor="text1"/>
              </w:rPr>
              <w:t xml:space="preserve"> </w:t>
            </w:r>
            <w:r w:rsidR="00D01982" w:rsidRPr="001176A3">
              <w:rPr>
                <w:rFonts w:ascii="Arial" w:eastAsia="Calibri" w:hAnsi="Arial" w:cs="Arial"/>
                <w:color w:val="000000" w:themeColor="text1"/>
              </w:rPr>
              <w:t>methods</w:t>
            </w:r>
            <w:r w:rsidRPr="001176A3">
              <w:rPr>
                <w:rFonts w:ascii="Arial" w:eastAsia="Calibri" w:hAnsi="Arial" w:cs="Arial"/>
                <w:color w:val="000000" w:themeColor="text1"/>
              </w:rPr>
              <w:t xml:space="preserve"> to reduce the risk of surface runoff and or leachate.</w:t>
            </w:r>
          </w:p>
          <w:p w14:paraId="125D4A66" w14:textId="1FFBE859" w:rsidR="00375894" w:rsidRPr="001176A3" w:rsidRDefault="00375894" w:rsidP="00A007D4">
            <w:pPr>
              <w:rPr>
                <w:rFonts w:ascii="Arial" w:hAnsi="Arial" w:cs="Arial"/>
                <w:color w:val="000000" w:themeColor="text1"/>
              </w:rPr>
            </w:pPr>
          </w:p>
          <w:p w14:paraId="579EC55E" w14:textId="6154EAB7" w:rsidR="00375894" w:rsidRPr="001176A3" w:rsidRDefault="00375894" w:rsidP="00375894">
            <w:pPr>
              <w:rPr>
                <w:rFonts w:ascii="Arial" w:hAnsi="Arial" w:cs="Arial"/>
                <w:color w:val="000000" w:themeColor="text1"/>
              </w:rPr>
            </w:pPr>
            <w:r w:rsidRPr="001176A3">
              <w:rPr>
                <w:rFonts w:ascii="Arial" w:hAnsi="Arial" w:cs="Arial"/>
                <w:color w:val="000000" w:themeColor="text1"/>
              </w:rPr>
              <w:t>Fields 9, 13 ,1976 0273, 2194 &amp; 0656 contain small areas of highly sloping land at 12</w:t>
            </w:r>
            <w:r w:rsidRPr="001176A3">
              <w:rPr>
                <w:rFonts w:ascii="Arial" w:hAnsi="Arial" w:cs="Arial"/>
                <w:color w:val="000000" w:themeColor="text1"/>
                <w:vertAlign w:val="superscript"/>
              </w:rPr>
              <w:t>o</w:t>
            </w:r>
            <w:r w:rsidRPr="001176A3">
              <w:rPr>
                <w:rFonts w:ascii="Arial" w:hAnsi="Arial" w:cs="Arial"/>
                <w:color w:val="000000" w:themeColor="text1"/>
              </w:rPr>
              <w:t xml:space="preserve">+ .These areas have no spread buffer zones in place from the submitted site plan no action needed. </w:t>
            </w:r>
          </w:p>
          <w:p w14:paraId="32370D59" w14:textId="01069D64" w:rsidR="00B25431" w:rsidRPr="001176A3" w:rsidRDefault="00B25431" w:rsidP="00375894">
            <w:pPr>
              <w:rPr>
                <w:rFonts w:ascii="Arial" w:hAnsi="Arial" w:cs="Arial"/>
              </w:rPr>
            </w:pPr>
          </w:p>
        </w:tc>
      </w:tr>
      <w:tr w:rsidR="00B50D9B" w:rsidRPr="001176A3" w14:paraId="5066A523" w14:textId="77777777" w:rsidTr="00DD339D">
        <w:tc>
          <w:tcPr>
            <w:tcW w:w="5000" w:type="pct"/>
          </w:tcPr>
          <w:p w14:paraId="7F5F48D6" w14:textId="5EC1FA94" w:rsidR="00B50D9B" w:rsidRPr="001176A3" w:rsidRDefault="00B50D9B" w:rsidP="00B50D9B">
            <w:pPr>
              <w:rPr>
                <w:rFonts w:ascii="Arial" w:hAnsi="Arial" w:cs="Arial"/>
                <w:b/>
              </w:rPr>
            </w:pPr>
            <w:r w:rsidRPr="001176A3">
              <w:rPr>
                <w:rFonts w:ascii="Arial" w:hAnsi="Arial" w:cs="Arial"/>
                <w:b/>
              </w:rPr>
              <w:t xml:space="preserve">CPH details: </w:t>
            </w:r>
          </w:p>
          <w:p w14:paraId="0382C94B" w14:textId="77777777" w:rsidR="00B50D9B" w:rsidRPr="001176A3" w:rsidRDefault="00B50D9B" w:rsidP="00B50D9B">
            <w:pPr>
              <w:rPr>
                <w:rFonts w:ascii="Arial" w:hAnsi="Arial" w:cs="Arial"/>
                <w:b/>
              </w:rPr>
            </w:pPr>
          </w:p>
          <w:p w14:paraId="28278261" w14:textId="3BE12683" w:rsidR="008448A8" w:rsidRPr="001176A3" w:rsidRDefault="008448A8" w:rsidP="008448A8">
            <w:pPr>
              <w:rPr>
                <w:rFonts w:ascii="Arial" w:hAnsi="Arial" w:cs="Arial"/>
                <w:color w:val="FF0000"/>
              </w:rPr>
            </w:pPr>
            <w:r w:rsidRPr="001176A3">
              <w:rPr>
                <w:rFonts w:ascii="Arial" w:hAnsi="Arial" w:cs="Arial"/>
              </w:rPr>
              <w:t>CPH Given</w:t>
            </w:r>
            <w:r w:rsidR="006673F4">
              <w:rPr>
                <w:rFonts w:ascii="Arial" w:hAnsi="Arial" w:cs="Arial"/>
              </w:rPr>
              <w:t xml:space="preserve"> in LPD1</w:t>
            </w:r>
            <w:r w:rsidRPr="001176A3">
              <w:rPr>
                <w:rFonts w:ascii="Arial" w:hAnsi="Arial" w:cs="Arial"/>
              </w:rPr>
              <w:t xml:space="preserve">: </w:t>
            </w:r>
            <w:r w:rsidR="00974A93">
              <w:rPr>
                <w:rFonts w:ascii="Arial" w:hAnsi="Arial" w:cs="Arial"/>
              </w:rPr>
              <w:t>55/294/0014</w:t>
            </w:r>
            <w:r w:rsidR="00D5713B">
              <w:rPr>
                <w:rFonts w:ascii="Arial" w:hAnsi="Arial" w:cs="Arial"/>
              </w:rPr>
              <w:t xml:space="preserve"> &amp; </w:t>
            </w:r>
            <w:r w:rsidR="00D5713B" w:rsidRPr="001176A3">
              <w:rPr>
                <w:rFonts w:ascii="Arial" w:hAnsi="Arial" w:cs="Arial"/>
              </w:rPr>
              <w:t>55/099/0031</w:t>
            </w:r>
          </w:p>
          <w:p w14:paraId="0EC19570" w14:textId="77777777" w:rsidR="008448A8" w:rsidRPr="001176A3" w:rsidRDefault="008448A8" w:rsidP="008448A8">
            <w:pPr>
              <w:rPr>
                <w:rFonts w:ascii="Arial" w:hAnsi="Arial" w:cs="Arial"/>
                <w:color w:val="FF0000"/>
              </w:rPr>
            </w:pPr>
          </w:p>
          <w:p w14:paraId="338EA721" w14:textId="77777777" w:rsidR="008448A8" w:rsidRPr="001176A3" w:rsidRDefault="008448A8" w:rsidP="008448A8">
            <w:pPr>
              <w:rPr>
                <w:rFonts w:ascii="Arial" w:hAnsi="Arial" w:cs="Arial"/>
                <w:color w:val="000000" w:themeColor="text1"/>
              </w:rPr>
            </w:pPr>
            <w:r w:rsidRPr="001176A3">
              <w:rPr>
                <w:rFonts w:ascii="Arial" w:hAnsi="Arial" w:cs="Arial"/>
                <w:color w:val="000000" w:themeColor="text1"/>
              </w:rPr>
              <w:t>MyMap record:</w:t>
            </w:r>
          </w:p>
          <w:p w14:paraId="02AE74BC" w14:textId="77777777" w:rsidR="008448A8" w:rsidRPr="001176A3" w:rsidRDefault="008448A8" w:rsidP="008448A8">
            <w:pPr>
              <w:rPr>
                <w:rFonts w:ascii="Arial" w:hAnsi="Arial" w:cs="Arial"/>
                <w:color w:val="000000" w:themeColor="text1"/>
              </w:rPr>
            </w:pPr>
          </w:p>
          <w:p w14:paraId="79C0F84E" w14:textId="77777777" w:rsidR="008448A8" w:rsidRPr="001176A3" w:rsidRDefault="008448A8" w:rsidP="008448A8">
            <w:pPr>
              <w:rPr>
                <w:rFonts w:ascii="Arial" w:hAnsi="Arial" w:cs="Arial"/>
                <w:color w:val="000000" w:themeColor="text1"/>
              </w:rPr>
            </w:pPr>
            <w:r w:rsidRPr="001176A3">
              <w:rPr>
                <w:rFonts w:ascii="Arial" w:hAnsi="Arial" w:cs="Arial"/>
                <w:color w:val="000000" w:themeColor="text1"/>
              </w:rPr>
              <w:t>Fields 2-13</w:t>
            </w:r>
          </w:p>
          <w:p w14:paraId="7B02C863" w14:textId="77777777" w:rsidR="008448A8" w:rsidRPr="001176A3" w:rsidRDefault="008448A8" w:rsidP="008448A8">
            <w:pPr>
              <w:rPr>
                <w:rFonts w:ascii="Arial" w:hAnsi="Arial" w:cs="Arial"/>
                <w:color w:val="000000" w:themeColor="text1"/>
              </w:rPr>
            </w:pPr>
          </w:p>
          <w:p w14:paraId="34CE7F11" w14:textId="77777777" w:rsidR="008448A8" w:rsidRPr="001176A3" w:rsidRDefault="008448A8" w:rsidP="008448A8">
            <w:pPr>
              <w:rPr>
                <w:rFonts w:ascii="Arial" w:hAnsi="Arial" w:cs="Arial"/>
                <w:color w:val="000000" w:themeColor="text1"/>
              </w:rPr>
            </w:pPr>
            <w:r w:rsidRPr="001176A3">
              <w:rPr>
                <w:rFonts w:ascii="Arial" w:hAnsi="Arial" w:cs="Arial"/>
                <w:color w:val="000000" w:themeColor="text1"/>
              </w:rPr>
              <w:t xml:space="preserve">55/294/0014 DS Davies </w:t>
            </w:r>
          </w:p>
          <w:p w14:paraId="70ED87D0" w14:textId="77777777" w:rsidR="008448A8" w:rsidRPr="001176A3" w:rsidRDefault="008448A8" w:rsidP="008448A8">
            <w:pPr>
              <w:rPr>
                <w:rFonts w:ascii="Arial" w:hAnsi="Arial" w:cs="Arial"/>
                <w:color w:val="000000" w:themeColor="text1"/>
              </w:rPr>
            </w:pPr>
          </w:p>
          <w:p w14:paraId="63803231" w14:textId="77777777" w:rsidR="008448A8" w:rsidRPr="001176A3" w:rsidRDefault="008448A8" w:rsidP="008448A8">
            <w:pPr>
              <w:rPr>
                <w:rFonts w:ascii="Arial" w:hAnsi="Arial" w:cs="Arial"/>
                <w:color w:val="000000" w:themeColor="text1"/>
              </w:rPr>
            </w:pPr>
            <w:r w:rsidRPr="001176A3">
              <w:rPr>
                <w:rFonts w:ascii="Arial" w:hAnsi="Arial" w:cs="Arial"/>
                <w:color w:val="000000" w:themeColor="text1"/>
              </w:rPr>
              <w:t>Fields 0273, 0665, 1976 and 2149:</w:t>
            </w:r>
          </w:p>
          <w:p w14:paraId="481276EA" w14:textId="77777777" w:rsidR="008448A8" w:rsidRPr="001176A3" w:rsidRDefault="008448A8" w:rsidP="008448A8">
            <w:pPr>
              <w:rPr>
                <w:rFonts w:ascii="Arial" w:hAnsi="Arial" w:cs="Arial"/>
                <w:color w:val="000000" w:themeColor="text1"/>
              </w:rPr>
            </w:pPr>
          </w:p>
          <w:p w14:paraId="622AD924" w14:textId="77777777" w:rsidR="000D40C9" w:rsidRDefault="008448A8" w:rsidP="00EB3C96">
            <w:pPr>
              <w:tabs>
                <w:tab w:val="left" w:pos="3468"/>
              </w:tabs>
              <w:rPr>
                <w:rFonts w:ascii="Arial" w:hAnsi="Arial" w:cs="Arial"/>
                <w:color w:val="000000" w:themeColor="text1"/>
              </w:rPr>
            </w:pPr>
            <w:r w:rsidRPr="001176A3">
              <w:rPr>
                <w:rFonts w:ascii="Arial" w:hAnsi="Arial" w:cs="Arial"/>
                <w:color w:val="000000" w:themeColor="text1"/>
              </w:rPr>
              <w:t xml:space="preserve">55/055/0031 GJ &amp; A Jones  </w:t>
            </w:r>
          </w:p>
          <w:p w14:paraId="468705E2" w14:textId="77777777" w:rsidR="000D40C9" w:rsidRDefault="000D40C9" w:rsidP="00EB3C96">
            <w:pPr>
              <w:tabs>
                <w:tab w:val="left" w:pos="3468"/>
              </w:tabs>
              <w:rPr>
                <w:rFonts w:ascii="Arial" w:hAnsi="Arial" w:cs="Arial"/>
                <w:color w:val="000000" w:themeColor="text1"/>
              </w:rPr>
            </w:pPr>
          </w:p>
          <w:p w14:paraId="09277A57" w14:textId="56FE9604" w:rsidR="00EB3C96" w:rsidRPr="001176A3" w:rsidRDefault="000D40C9" w:rsidP="00EB3C96">
            <w:pPr>
              <w:tabs>
                <w:tab w:val="left" w:pos="3468"/>
              </w:tabs>
              <w:rPr>
                <w:rFonts w:ascii="Arial" w:hAnsi="Arial" w:cs="Arial"/>
                <w:color w:val="000000" w:themeColor="text1"/>
              </w:rPr>
            </w:pPr>
            <w:r>
              <w:rPr>
                <w:rFonts w:ascii="Arial" w:hAnsi="Arial" w:cs="Arial"/>
                <w:color w:val="000000" w:themeColor="text1"/>
              </w:rPr>
              <w:t xml:space="preserve">The CPH </w:t>
            </w:r>
            <w:r w:rsidR="00D367C1">
              <w:rPr>
                <w:rFonts w:ascii="Arial" w:hAnsi="Arial" w:cs="Arial"/>
                <w:color w:val="000000" w:themeColor="text1"/>
              </w:rPr>
              <w:t xml:space="preserve">numbers </w:t>
            </w:r>
            <w:r w:rsidR="003675AB">
              <w:rPr>
                <w:rFonts w:ascii="Arial" w:hAnsi="Arial" w:cs="Arial"/>
                <w:color w:val="000000" w:themeColor="text1"/>
              </w:rPr>
              <w:t>match for f</w:t>
            </w:r>
            <w:r w:rsidR="003675AB" w:rsidRPr="003675AB">
              <w:rPr>
                <w:rFonts w:ascii="Arial" w:hAnsi="Arial" w:cs="Arial"/>
                <w:color w:val="000000" w:themeColor="text1"/>
              </w:rPr>
              <w:t>ields 2-13</w:t>
            </w:r>
            <w:r w:rsidR="003675AB">
              <w:rPr>
                <w:rFonts w:ascii="Arial" w:hAnsi="Arial" w:cs="Arial"/>
                <w:color w:val="000000" w:themeColor="text1"/>
              </w:rPr>
              <w:t xml:space="preserve"> and a</w:t>
            </w:r>
            <w:r w:rsidR="00D367C1">
              <w:rPr>
                <w:rFonts w:ascii="Arial" w:hAnsi="Arial" w:cs="Arial"/>
                <w:color w:val="000000" w:themeColor="text1"/>
              </w:rPr>
              <w:t>re a close match</w:t>
            </w:r>
            <w:r w:rsidR="003675AB">
              <w:rPr>
                <w:rFonts w:ascii="Arial" w:hAnsi="Arial" w:cs="Arial"/>
                <w:color w:val="000000" w:themeColor="text1"/>
              </w:rPr>
              <w:t xml:space="preserve"> for fields </w:t>
            </w:r>
            <w:r w:rsidR="003675AB" w:rsidRPr="001176A3">
              <w:rPr>
                <w:rFonts w:ascii="Arial" w:hAnsi="Arial" w:cs="Arial"/>
                <w:color w:val="000000" w:themeColor="text1"/>
              </w:rPr>
              <w:t>0273, 0665, 1976 and 2149</w:t>
            </w:r>
            <w:r w:rsidR="003675AB">
              <w:rPr>
                <w:rFonts w:ascii="Arial" w:hAnsi="Arial" w:cs="Arial"/>
                <w:color w:val="000000" w:themeColor="text1"/>
              </w:rPr>
              <w:t>. T</w:t>
            </w:r>
            <w:r w:rsidR="00D367C1">
              <w:rPr>
                <w:rFonts w:ascii="Arial" w:hAnsi="Arial" w:cs="Arial"/>
                <w:color w:val="000000" w:themeColor="text1"/>
              </w:rPr>
              <w:t>he names of the land owners</w:t>
            </w:r>
            <w:r w:rsidR="003675AB">
              <w:rPr>
                <w:rFonts w:ascii="Arial" w:hAnsi="Arial" w:cs="Arial"/>
                <w:color w:val="000000" w:themeColor="text1"/>
              </w:rPr>
              <w:t xml:space="preserve"> both</w:t>
            </w:r>
            <w:r w:rsidR="00D367C1">
              <w:rPr>
                <w:rFonts w:ascii="Arial" w:hAnsi="Arial" w:cs="Arial"/>
                <w:color w:val="000000" w:themeColor="text1"/>
              </w:rPr>
              <w:t xml:space="preserve"> match with the MyMap record. </w:t>
            </w:r>
            <w:r w:rsidR="00EB3C96">
              <w:rPr>
                <w:rFonts w:ascii="Arial" w:hAnsi="Arial" w:cs="Arial"/>
                <w:color w:val="000000" w:themeColor="text1"/>
              </w:rPr>
              <w:tab/>
            </w:r>
          </w:p>
          <w:p w14:paraId="18D8CE14" w14:textId="5F816EC1" w:rsidR="00B25431" w:rsidRPr="001176A3" w:rsidRDefault="00B25431" w:rsidP="00B50D9B">
            <w:pPr>
              <w:rPr>
                <w:rFonts w:ascii="Arial" w:hAnsi="Arial" w:cs="Arial"/>
                <w:b/>
              </w:rPr>
            </w:pPr>
          </w:p>
        </w:tc>
      </w:tr>
      <w:tr w:rsidR="00D63EBE" w:rsidRPr="001176A3" w14:paraId="45273BFE" w14:textId="77777777" w:rsidTr="00DD339D">
        <w:tc>
          <w:tcPr>
            <w:tcW w:w="5000" w:type="pct"/>
            <w:shd w:val="clear" w:color="auto" w:fill="auto"/>
          </w:tcPr>
          <w:p w14:paraId="67D2D575" w14:textId="77777777" w:rsidR="00D63EBE" w:rsidRPr="001176A3" w:rsidRDefault="007E0B75" w:rsidP="00A007D4">
            <w:pPr>
              <w:rPr>
                <w:rFonts w:ascii="Arial" w:hAnsi="Arial" w:cs="Arial"/>
                <w:b/>
              </w:rPr>
            </w:pPr>
            <w:r w:rsidRPr="001176A3">
              <w:rPr>
                <w:rFonts w:ascii="Arial" w:hAnsi="Arial" w:cs="Arial"/>
                <w:b/>
              </w:rPr>
              <w:lastRenderedPageBreak/>
              <w:t>Protection of habitats and ecosystems</w:t>
            </w:r>
          </w:p>
          <w:p w14:paraId="192EE42C" w14:textId="4AE6B8A4" w:rsidR="007D10EC" w:rsidRPr="001176A3" w:rsidRDefault="007D10EC" w:rsidP="00A007D4">
            <w:pPr>
              <w:rPr>
                <w:rFonts w:ascii="Arial" w:hAnsi="Arial" w:cs="Arial"/>
                <w:color w:val="FF0000"/>
              </w:rPr>
            </w:pPr>
          </w:p>
          <w:p w14:paraId="41C05ADD" w14:textId="561CAAF2" w:rsidR="007F3ADE" w:rsidRPr="001176A3" w:rsidRDefault="007F3ADE" w:rsidP="007F3ADE">
            <w:pPr>
              <w:rPr>
                <w:rFonts w:ascii="Arial" w:hAnsi="Arial" w:cs="Arial"/>
              </w:rPr>
            </w:pPr>
            <w:r w:rsidRPr="001176A3">
              <w:rPr>
                <w:rFonts w:ascii="Arial" w:hAnsi="Arial" w:cs="Arial"/>
              </w:rPr>
              <w:t>A protected habitat: Threatened Bryophyte is located in fields 2149, 0656 0273 and 1976. As waste is being applied to field and not hedges/trees it is not likely the protected species will be effected from this landspreading activity. No action required.</w:t>
            </w:r>
          </w:p>
          <w:p w14:paraId="0B6AA003" w14:textId="77777777" w:rsidR="007F3ADE" w:rsidRPr="001176A3" w:rsidRDefault="007F3ADE" w:rsidP="007F3ADE">
            <w:pPr>
              <w:rPr>
                <w:rFonts w:ascii="Arial" w:hAnsi="Arial" w:cs="Arial"/>
              </w:rPr>
            </w:pPr>
          </w:p>
          <w:p w14:paraId="148950C2" w14:textId="77777777" w:rsidR="007F3ADE" w:rsidRPr="001176A3" w:rsidRDefault="007F3ADE" w:rsidP="007F3ADE">
            <w:pPr>
              <w:rPr>
                <w:rFonts w:ascii="Arial" w:hAnsi="Arial" w:cs="Arial"/>
              </w:rPr>
            </w:pPr>
            <w:r w:rsidRPr="001176A3">
              <w:rPr>
                <w:rFonts w:ascii="Arial" w:hAnsi="Arial" w:cs="Arial"/>
              </w:rPr>
              <w:t xml:space="preserve">A protected habitat: </w:t>
            </w:r>
            <w:bookmarkStart w:id="0" w:name="_Hlk118813668"/>
            <w:r w:rsidRPr="001176A3">
              <w:rPr>
                <w:rFonts w:ascii="Arial" w:hAnsi="Arial" w:cs="Arial"/>
              </w:rPr>
              <w:t>Purple moor grass and rush pastures</w:t>
            </w:r>
            <w:bookmarkEnd w:id="0"/>
            <w:r w:rsidRPr="001176A3">
              <w:rPr>
                <w:rFonts w:ascii="Arial" w:hAnsi="Arial" w:cs="Arial"/>
              </w:rPr>
              <w:t xml:space="preserve"> is located in between fields 6, 7, 8 and 12. </w:t>
            </w:r>
          </w:p>
          <w:p w14:paraId="3C0C1F1B" w14:textId="3EF81A17" w:rsidR="00B25431" w:rsidRDefault="007F3ADE" w:rsidP="00A007D4">
            <w:pPr>
              <w:rPr>
                <w:rFonts w:ascii="Arial" w:hAnsi="Arial" w:cs="Arial"/>
              </w:rPr>
            </w:pPr>
            <w:r w:rsidRPr="001176A3">
              <w:rPr>
                <w:rFonts w:ascii="Arial" w:hAnsi="Arial" w:cs="Arial"/>
              </w:rPr>
              <w:t xml:space="preserve">Along the border of fields 9 and 10 there is also a purple moor grass and rush pastures &amp; </w:t>
            </w:r>
            <w:bookmarkStart w:id="1" w:name="_Hlk118814208"/>
            <w:r w:rsidRPr="001176A3">
              <w:rPr>
                <w:rFonts w:ascii="Arial" w:hAnsi="Arial" w:cs="Arial"/>
              </w:rPr>
              <w:t>Lowland dry acid grassland</w:t>
            </w:r>
            <w:bookmarkEnd w:id="1"/>
            <w:r w:rsidRPr="001176A3">
              <w:rPr>
                <w:rFonts w:ascii="Arial" w:hAnsi="Arial" w:cs="Arial"/>
              </w:rPr>
              <w:t xml:space="preserve">. </w:t>
            </w:r>
            <w:r w:rsidR="0010636B">
              <w:rPr>
                <w:rFonts w:ascii="Arial" w:hAnsi="Arial" w:cs="Arial"/>
              </w:rPr>
              <w:t>As these habitats are located outside the spreading</w:t>
            </w:r>
            <w:r w:rsidR="009F2D12">
              <w:rPr>
                <w:rFonts w:ascii="Arial" w:hAnsi="Arial" w:cs="Arial"/>
              </w:rPr>
              <w:t xml:space="preserve"> area</w:t>
            </w:r>
            <w:r w:rsidR="0010636B">
              <w:rPr>
                <w:rFonts w:ascii="Arial" w:hAnsi="Arial" w:cs="Arial"/>
              </w:rPr>
              <w:t xml:space="preserve"> no action</w:t>
            </w:r>
            <w:r w:rsidR="009F2D12">
              <w:rPr>
                <w:rFonts w:ascii="Arial" w:hAnsi="Arial" w:cs="Arial"/>
              </w:rPr>
              <w:t xml:space="preserve"> was </w:t>
            </w:r>
            <w:r w:rsidR="0010636B">
              <w:rPr>
                <w:rFonts w:ascii="Arial" w:hAnsi="Arial" w:cs="Arial"/>
              </w:rPr>
              <w:t xml:space="preserve">required. </w:t>
            </w:r>
          </w:p>
          <w:p w14:paraId="4E0F89D3" w14:textId="58B893D4" w:rsidR="004B0657" w:rsidRPr="001176A3" w:rsidRDefault="004B0657" w:rsidP="0010636B">
            <w:pPr>
              <w:rPr>
                <w:rFonts w:ascii="Arial" w:hAnsi="Arial" w:cs="Arial"/>
              </w:rPr>
            </w:pPr>
          </w:p>
        </w:tc>
      </w:tr>
      <w:tr w:rsidR="007719B3" w:rsidRPr="001176A3" w14:paraId="26BDB667" w14:textId="77777777" w:rsidTr="00DD339D">
        <w:tc>
          <w:tcPr>
            <w:tcW w:w="5000" w:type="pct"/>
          </w:tcPr>
          <w:p w14:paraId="1A7ADAD1" w14:textId="166AB91D" w:rsidR="007719B3" w:rsidRPr="001176A3" w:rsidRDefault="007719B3" w:rsidP="00A007D4">
            <w:pPr>
              <w:rPr>
                <w:rFonts w:ascii="Arial" w:hAnsi="Arial" w:cs="Arial"/>
                <w:b/>
              </w:rPr>
            </w:pPr>
            <w:r w:rsidRPr="001176A3">
              <w:rPr>
                <w:rFonts w:ascii="Arial" w:hAnsi="Arial" w:cs="Arial"/>
                <w:b/>
              </w:rPr>
              <w:t>Agricultural benefit calculations:</w:t>
            </w:r>
          </w:p>
          <w:p w14:paraId="174C4104" w14:textId="6366E1C3" w:rsidR="000E2676" w:rsidRPr="001176A3" w:rsidRDefault="000E2676" w:rsidP="00A007D4">
            <w:pPr>
              <w:rPr>
                <w:rFonts w:ascii="Arial" w:hAnsi="Arial" w:cs="Arial"/>
                <w:b/>
              </w:rPr>
            </w:pPr>
          </w:p>
          <w:p w14:paraId="3C5097DC" w14:textId="43A8B166" w:rsidR="000E2676" w:rsidRPr="001176A3" w:rsidRDefault="000E2676" w:rsidP="000E2676">
            <w:pPr>
              <w:rPr>
                <w:rFonts w:ascii="Arial" w:hAnsi="Arial" w:cs="Arial"/>
              </w:rPr>
            </w:pPr>
            <w:r w:rsidRPr="001176A3">
              <w:rPr>
                <w:rFonts w:ascii="Arial" w:hAnsi="Arial" w:cs="Arial"/>
              </w:rPr>
              <w:t>Field</w:t>
            </w:r>
            <w:r w:rsidR="00B63AB5" w:rsidRPr="001176A3">
              <w:rPr>
                <w:rFonts w:ascii="Arial" w:hAnsi="Arial" w:cs="Arial"/>
              </w:rPr>
              <w:t xml:space="preserve">s 2, 4 , 7, 8, 9, 10, 12, 13 </w:t>
            </w:r>
            <w:r w:rsidRPr="001176A3">
              <w:rPr>
                <w:rFonts w:ascii="Arial" w:hAnsi="Arial" w:cs="Arial"/>
              </w:rPr>
              <w:t>ha</w:t>
            </w:r>
            <w:r w:rsidR="0042669B" w:rsidRPr="001176A3">
              <w:rPr>
                <w:rFonts w:ascii="Arial" w:hAnsi="Arial" w:cs="Arial"/>
              </w:rPr>
              <w:t>ve</w:t>
            </w:r>
            <w:r w:rsidRPr="001176A3">
              <w:rPr>
                <w:rFonts w:ascii="Arial" w:hAnsi="Arial" w:cs="Arial"/>
              </w:rPr>
              <w:t xml:space="preserve"> a</w:t>
            </w:r>
            <w:r w:rsidR="0042669B" w:rsidRPr="001176A3">
              <w:rPr>
                <w:rFonts w:ascii="Arial" w:hAnsi="Arial" w:cs="Arial"/>
              </w:rPr>
              <w:t>n</w:t>
            </w:r>
            <w:r w:rsidRPr="001176A3">
              <w:rPr>
                <w:rFonts w:ascii="Arial" w:hAnsi="Arial" w:cs="Arial"/>
              </w:rPr>
              <w:t xml:space="preserve"> soil index value (SIV) of </w:t>
            </w:r>
            <w:r w:rsidR="00765D5D" w:rsidRPr="001176A3">
              <w:rPr>
                <w:rFonts w:ascii="Arial" w:hAnsi="Arial" w:cs="Arial"/>
              </w:rPr>
              <w:t xml:space="preserve">0 </w:t>
            </w:r>
            <w:r w:rsidRPr="001176A3">
              <w:rPr>
                <w:rFonts w:ascii="Arial" w:hAnsi="Arial" w:cs="Arial"/>
              </w:rPr>
              <w:t xml:space="preserve"> for phosphorus which is below optimum and will receive additional phosphorus from waste stream </w:t>
            </w:r>
            <w:r w:rsidR="00D01982" w:rsidRPr="001176A3">
              <w:rPr>
                <w:rFonts w:ascii="Arial" w:hAnsi="Arial" w:cs="Arial"/>
              </w:rPr>
              <w:t>Llanybydder</w:t>
            </w:r>
            <w:r w:rsidR="00163F54" w:rsidRPr="001176A3">
              <w:rPr>
                <w:rFonts w:ascii="Arial" w:hAnsi="Arial" w:cs="Arial"/>
              </w:rPr>
              <w:t xml:space="preserve"> </w:t>
            </w:r>
            <w:r w:rsidR="00AC208E" w:rsidRPr="001176A3">
              <w:rPr>
                <w:rFonts w:ascii="Arial" w:hAnsi="Arial" w:cs="Arial"/>
              </w:rPr>
              <w:t xml:space="preserve">(sludge &amp; liquid) </w:t>
            </w:r>
            <w:r w:rsidR="00163F54" w:rsidRPr="001176A3">
              <w:rPr>
                <w:rFonts w:ascii="Arial" w:hAnsi="Arial" w:cs="Arial"/>
              </w:rPr>
              <w:t>Lairage</w:t>
            </w:r>
            <w:r w:rsidRPr="001176A3">
              <w:rPr>
                <w:rFonts w:ascii="Arial" w:hAnsi="Arial" w:cs="Arial"/>
              </w:rPr>
              <w:t xml:space="preserve"> </w:t>
            </w:r>
            <w:r w:rsidR="009446D8" w:rsidRPr="001176A3">
              <w:rPr>
                <w:rFonts w:ascii="Arial" w:hAnsi="Arial" w:cs="Arial"/>
              </w:rPr>
              <w:t xml:space="preserve">&amp; Bwlchmawr slurry </w:t>
            </w:r>
            <w:r w:rsidRPr="001176A3">
              <w:rPr>
                <w:rFonts w:ascii="Arial" w:hAnsi="Arial" w:cs="Arial"/>
              </w:rPr>
              <w:t xml:space="preserve">to raise the soil index value closer to optimum levels. The increase comply with </w:t>
            </w:r>
            <w:hyperlink r:id="rId21" w:history="1">
              <w:r w:rsidRPr="001176A3">
                <w:rPr>
                  <w:rStyle w:val="Hyperlink"/>
                  <w:rFonts w:ascii="Arial" w:hAnsi="Arial" w:cs="Arial"/>
                  <w:color w:val="0563C1"/>
                </w:rPr>
                <w:t>RB209 Section 3</w:t>
              </w:r>
            </w:hyperlink>
            <w:r w:rsidRPr="001176A3">
              <w:rPr>
                <w:rFonts w:ascii="Arial" w:hAnsi="Arial" w:cs="Arial"/>
              </w:rPr>
              <w:t xml:space="preserve">, pg10 for grass silage with 2 cuts at the expected yield of 38t. (An additional </w:t>
            </w:r>
            <w:r w:rsidR="00E24531" w:rsidRPr="001176A3">
              <w:rPr>
                <w:rFonts w:ascii="Arial" w:hAnsi="Arial" w:cs="Arial"/>
              </w:rPr>
              <w:t>125</w:t>
            </w:r>
            <w:r w:rsidRPr="001176A3">
              <w:rPr>
                <w:rFonts w:ascii="Arial" w:hAnsi="Arial" w:cs="Arial"/>
              </w:rPr>
              <w:t xml:space="preserve"> kg/ha of P for a SIV of </w:t>
            </w:r>
            <w:r w:rsidR="00E24531" w:rsidRPr="001176A3">
              <w:rPr>
                <w:rFonts w:ascii="Arial" w:hAnsi="Arial" w:cs="Arial"/>
              </w:rPr>
              <w:t>0</w:t>
            </w:r>
            <w:r w:rsidRPr="001176A3">
              <w:rPr>
                <w:rFonts w:ascii="Arial" w:hAnsi="Arial" w:cs="Arial"/>
              </w:rPr>
              <w:t xml:space="preserve">). </w:t>
            </w:r>
          </w:p>
          <w:p w14:paraId="7ADE96E1" w14:textId="77777777" w:rsidR="000E2676" w:rsidRPr="001176A3" w:rsidRDefault="000E2676" w:rsidP="000E2676">
            <w:pPr>
              <w:rPr>
                <w:rFonts w:ascii="Arial" w:hAnsi="Arial" w:cs="Arial"/>
              </w:rPr>
            </w:pPr>
          </w:p>
          <w:p w14:paraId="10E068C6" w14:textId="12B63F55" w:rsidR="007719B3" w:rsidRDefault="000E2676" w:rsidP="00A007D4">
            <w:pPr>
              <w:rPr>
                <w:rFonts w:ascii="Arial" w:hAnsi="Arial" w:cs="Arial"/>
              </w:rPr>
            </w:pPr>
            <w:r w:rsidRPr="001176A3">
              <w:rPr>
                <w:rFonts w:ascii="Arial" w:hAnsi="Arial" w:cs="Arial"/>
              </w:rPr>
              <w:t>Because</w:t>
            </w:r>
            <w:r w:rsidR="002D5F1C" w:rsidRPr="001176A3">
              <w:rPr>
                <w:rFonts w:ascii="Arial" w:hAnsi="Arial" w:cs="Arial"/>
              </w:rPr>
              <w:t xml:space="preserve"> fields </w:t>
            </w:r>
            <w:r w:rsidRPr="001176A3">
              <w:rPr>
                <w:rFonts w:ascii="Arial" w:hAnsi="Arial" w:cs="Arial"/>
              </w:rPr>
              <w:t xml:space="preserve"> </w:t>
            </w:r>
            <w:r w:rsidR="002D5F1C" w:rsidRPr="001176A3">
              <w:rPr>
                <w:rFonts w:ascii="Arial" w:hAnsi="Arial" w:cs="Arial"/>
              </w:rPr>
              <w:t>2, 4 , 7, 8, 9, 10, 12, 13 are</w:t>
            </w:r>
            <w:r w:rsidRPr="001176A3">
              <w:rPr>
                <w:rFonts w:ascii="Arial" w:hAnsi="Arial" w:cs="Arial"/>
              </w:rPr>
              <w:t xml:space="preserve"> below optimum levels, the available nutrients of phosphorus (50%) was used to calculate the amount of phosphate added to the soil instead of the total phosphorus value within the nutrient calculator for waste stream </w:t>
            </w:r>
            <w:r w:rsidR="00D01982" w:rsidRPr="001176A3">
              <w:rPr>
                <w:rFonts w:ascii="Arial" w:hAnsi="Arial" w:cs="Arial"/>
              </w:rPr>
              <w:t>Llanybydder</w:t>
            </w:r>
            <w:r w:rsidR="007E324D" w:rsidRPr="001176A3">
              <w:rPr>
                <w:rFonts w:ascii="Arial" w:hAnsi="Arial" w:cs="Arial"/>
              </w:rPr>
              <w:t xml:space="preserve"> </w:t>
            </w:r>
            <w:r w:rsidR="00D01982" w:rsidRPr="001176A3">
              <w:rPr>
                <w:rFonts w:ascii="Arial" w:hAnsi="Arial" w:cs="Arial"/>
              </w:rPr>
              <w:t>Sludge</w:t>
            </w:r>
            <w:r w:rsidR="00275D93">
              <w:rPr>
                <w:rFonts w:ascii="Arial" w:hAnsi="Arial" w:cs="Arial"/>
              </w:rPr>
              <w:t xml:space="preserve"> &amp; liquid</w:t>
            </w:r>
            <w:r w:rsidR="00D01982" w:rsidRPr="001176A3">
              <w:rPr>
                <w:rFonts w:ascii="Arial" w:hAnsi="Arial" w:cs="Arial"/>
              </w:rPr>
              <w:t>. This</w:t>
            </w:r>
            <w:r w:rsidRPr="001176A3">
              <w:rPr>
                <w:rFonts w:ascii="Arial" w:hAnsi="Arial" w:cs="Arial"/>
              </w:rPr>
              <w:t xml:space="preserve"> follows Guidance stated in </w:t>
            </w:r>
            <w:hyperlink r:id="rId22" w:history="1">
              <w:r w:rsidRPr="001176A3">
                <w:rPr>
                  <w:rStyle w:val="Hyperlink"/>
                  <w:rFonts w:ascii="Arial" w:hAnsi="Arial" w:cs="Arial"/>
                </w:rPr>
                <w:t>RB209 Section 2</w:t>
              </w:r>
            </w:hyperlink>
            <w:r w:rsidRPr="001176A3">
              <w:rPr>
                <w:rFonts w:ascii="Arial" w:hAnsi="Arial" w:cs="Arial"/>
              </w:rPr>
              <w:t xml:space="preserve"> page 12.</w:t>
            </w:r>
          </w:p>
          <w:p w14:paraId="797022AC" w14:textId="0B4933F1" w:rsidR="00602142" w:rsidRDefault="00602142" w:rsidP="00A007D4">
            <w:pPr>
              <w:rPr>
                <w:rFonts w:ascii="Arial" w:hAnsi="Arial" w:cs="Arial"/>
              </w:rPr>
            </w:pPr>
          </w:p>
          <w:p w14:paraId="125A6E5C" w14:textId="308F792A" w:rsidR="00602142" w:rsidRDefault="000E2282" w:rsidP="00A007D4">
            <w:pPr>
              <w:rPr>
                <w:rFonts w:ascii="Arial" w:hAnsi="Arial" w:cs="Arial"/>
              </w:rPr>
            </w:pPr>
            <w:r>
              <w:rPr>
                <w:rFonts w:ascii="Arial" w:hAnsi="Arial" w:cs="Arial"/>
              </w:rPr>
              <w:t xml:space="preserve">Waste streams Llanybydder sludge, Llanybydder liquid and Lairage </w:t>
            </w:r>
            <w:r w:rsidR="003816AA">
              <w:rPr>
                <w:rFonts w:ascii="Arial" w:hAnsi="Arial" w:cs="Arial"/>
              </w:rPr>
              <w:t>have an minimal liming effect on the soils where the waste streams add 0.10, 0.07 &amp; 0.37 h/a of liming respectively.</w:t>
            </w:r>
            <w:r w:rsidR="00D11602">
              <w:rPr>
                <w:rFonts w:ascii="Arial" w:hAnsi="Arial" w:cs="Arial"/>
              </w:rPr>
              <w:t xml:space="preserve"> These small increases will not significantly effect the current pH. of the fields which ranges from 5.4-6.9.</w:t>
            </w:r>
          </w:p>
          <w:p w14:paraId="76293AB2" w14:textId="5D0B2D94" w:rsidR="00972F7E" w:rsidRPr="001176A3" w:rsidRDefault="00972F7E" w:rsidP="00A007D4">
            <w:pPr>
              <w:rPr>
                <w:rFonts w:ascii="Arial" w:hAnsi="Arial" w:cs="Arial"/>
                <w:b/>
              </w:rPr>
            </w:pPr>
          </w:p>
        </w:tc>
      </w:tr>
      <w:tr w:rsidR="007719B3" w:rsidRPr="001176A3" w14:paraId="75D6D2CD" w14:textId="77777777" w:rsidTr="00DD339D">
        <w:tc>
          <w:tcPr>
            <w:tcW w:w="5000" w:type="pct"/>
          </w:tcPr>
          <w:p w14:paraId="56B83C62" w14:textId="77777777" w:rsidR="00DC1C39" w:rsidRDefault="00DC1C39" w:rsidP="00A007D4">
            <w:pPr>
              <w:rPr>
                <w:rFonts w:ascii="Arial" w:hAnsi="Arial" w:cs="Arial"/>
                <w:b/>
              </w:rPr>
            </w:pPr>
          </w:p>
          <w:p w14:paraId="1CC8C108" w14:textId="64D83D65" w:rsidR="00A007D4" w:rsidRPr="001176A3" w:rsidRDefault="007719B3" w:rsidP="00A007D4">
            <w:pPr>
              <w:rPr>
                <w:rFonts w:ascii="Arial" w:hAnsi="Arial" w:cs="Arial"/>
                <w:b/>
              </w:rPr>
            </w:pPr>
            <w:r w:rsidRPr="001176A3">
              <w:rPr>
                <w:rFonts w:ascii="Arial" w:hAnsi="Arial" w:cs="Arial"/>
                <w:b/>
              </w:rPr>
              <w:t xml:space="preserve">Request for information: </w:t>
            </w:r>
            <w:r w:rsidR="00836A41" w:rsidRPr="001176A3">
              <w:rPr>
                <w:rFonts w:ascii="Arial" w:hAnsi="Arial" w:cs="Arial"/>
                <w:b/>
              </w:rPr>
              <w:t>1</w:t>
            </w:r>
            <w:r w:rsidR="00061C56" w:rsidRPr="001176A3">
              <w:rPr>
                <w:rFonts w:ascii="Arial" w:hAnsi="Arial" w:cs="Arial"/>
                <w:b/>
              </w:rPr>
              <w:t>5/</w:t>
            </w:r>
            <w:r w:rsidR="00B25431" w:rsidRPr="001176A3">
              <w:rPr>
                <w:rFonts w:ascii="Arial" w:hAnsi="Arial" w:cs="Arial"/>
                <w:b/>
              </w:rPr>
              <w:t>11/22</w:t>
            </w:r>
          </w:p>
          <w:p w14:paraId="6097FA79" w14:textId="4170E33A" w:rsidR="00363B0C" w:rsidRPr="001176A3" w:rsidRDefault="00363B0C" w:rsidP="00A007D4">
            <w:pPr>
              <w:rPr>
                <w:rFonts w:ascii="Arial" w:hAnsi="Arial" w:cs="Arial"/>
                <w:b/>
              </w:rPr>
            </w:pPr>
          </w:p>
          <w:p w14:paraId="76B54531" w14:textId="1F1B9B0D" w:rsidR="00363B0C" w:rsidRPr="001176A3" w:rsidRDefault="00363B0C" w:rsidP="002B3D31">
            <w:pPr>
              <w:pStyle w:val="ListParagraph"/>
              <w:numPr>
                <w:ilvl w:val="0"/>
                <w:numId w:val="37"/>
              </w:numPr>
              <w:spacing w:line="252" w:lineRule="auto"/>
              <w:rPr>
                <w:rFonts w:ascii="Arial" w:eastAsia="Times New Roman" w:hAnsi="Arial" w:cs="Arial"/>
              </w:rPr>
            </w:pPr>
            <w:r w:rsidRPr="001176A3">
              <w:rPr>
                <w:rFonts w:ascii="Arial" w:eastAsia="Times New Roman" w:hAnsi="Arial" w:cs="Arial"/>
              </w:rPr>
              <w:t>Reduce the storage limit for the farm store storage to 1,250T</w:t>
            </w:r>
            <w:r w:rsidRPr="00237293">
              <w:rPr>
                <w:rFonts w:ascii="Arial" w:eastAsia="Times New Roman" w:hAnsi="Arial" w:cs="Arial"/>
                <w:color w:val="70AD47" w:themeColor="accent6"/>
              </w:rPr>
              <w:t>.</w:t>
            </w:r>
            <w:r w:rsidR="00CB73C2" w:rsidRPr="00237293">
              <w:rPr>
                <w:rFonts w:ascii="Arial" w:eastAsia="Times New Roman" w:hAnsi="Arial" w:cs="Arial"/>
                <w:color w:val="70AD47" w:themeColor="accent6"/>
              </w:rPr>
              <w:t xml:space="preserve"> The applicant has confirmed only 1,250 T of non</w:t>
            </w:r>
            <w:r w:rsidR="0031781A" w:rsidRPr="00237293">
              <w:rPr>
                <w:rFonts w:ascii="Arial" w:eastAsia="Times New Roman" w:hAnsi="Arial" w:cs="Arial"/>
                <w:color w:val="70AD47" w:themeColor="accent6"/>
              </w:rPr>
              <w:t>-</w:t>
            </w:r>
            <w:r w:rsidR="00CB73C2" w:rsidRPr="00237293">
              <w:rPr>
                <w:rFonts w:ascii="Arial" w:eastAsia="Times New Roman" w:hAnsi="Arial" w:cs="Arial"/>
                <w:color w:val="70AD47" w:themeColor="accent6"/>
              </w:rPr>
              <w:t xml:space="preserve">stackable wastes will be stored at any one time, across all storage locations. </w:t>
            </w:r>
          </w:p>
          <w:p w14:paraId="4953948F" w14:textId="77777777" w:rsidR="00363B0C" w:rsidRPr="001176A3" w:rsidRDefault="00363B0C" w:rsidP="00363B0C">
            <w:pPr>
              <w:rPr>
                <w:rFonts w:ascii="Arial" w:hAnsi="Arial" w:cs="Arial"/>
                <w:color w:val="000000"/>
              </w:rPr>
            </w:pPr>
          </w:p>
          <w:p w14:paraId="2677112F" w14:textId="69A1A4A0" w:rsidR="00363B0C" w:rsidRPr="00237293" w:rsidRDefault="00363B0C" w:rsidP="002B3D31">
            <w:pPr>
              <w:pStyle w:val="ListParagraph"/>
              <w:numPr>
                <w:ilvl w:val="0"/>
                <w:numId w:val="37"/>
              </w:numPr>
              <w:spacing w:line="252" w:lineRule="auto"/>
              <w:rPr>
                <w:rFonts w:ascii="Arial" w:eastAsia="Times New Roman" w:hAnsi="Arial" w:cs="Arial"/>
                <w:color w:val="70AD47" w:themeColor="accent6"/>
              </w:rPr>
            </w:pPr>
            <w:r w:rsidRPr="001176A3">
              <w:rPr>
                <w:rFonts w:ascii="Arial" w:eastAsia="Times New Roman" w:hAnsi="Arial" w:cs="Arial"/>
                <w:color w:val="000000"/>
              </w:rPr>
              <w:t>Confirm non-stackable wastes will not be stored in field heaps.</w:t>
            </w:r>
            <w:r w:rsidR="008C083A">
              <w:rPr>
                <w:rFonts w:ascii="Arial" w:eastAsia="Times New Roman" w:hAnsi="Arial" w:cs="Arial"/>
                <w:color w:val="000000"/>
              </w:rPr>
              <w:t xml:space="preserve"> </w:t>
            </w:r>
            <w:r w:rsidR="008C083A" w:rsidRPr="00237293">
              <w:rPr>
                <w:rFonts w:ascii="Arial" w:eastAsia="Times New Roman" w:hAnsi="Arial" w:cs="Arial"/>
                <w:color w:val="70AD47" w:themeColor="accent6"/>
              </w:rPr>
              <w:t xml:space="preserve">The applicant has confirmed </w:t>
            </w:r>
            <w:r w:rsidR="0031781A" w:rsidRPr="00237293">
              <w:rPr>
                <w:rFonts w:ascii="Arial" w:eastAsia="Times New Roman" w:hAnsi="Arial" w:cs="Arial"/>
                <w:color w:val="70AD47" w:themeColor="accent6"/>
              </w:rPr>
              <w:t>non-stackable</w:t>
            </w:r>
            <w:r w:rsidR="008C083A" w:rsidRPr="00237293">
              <w:rPr>
                <w:rFonts w:ascii="Arial" w:eastAsia="Times New Roman" w:hAnsi="Arial" w:cs="Arial"/>
                <w:color w:val="70AD47" w:themeColor="accent6"/>
              </w:rPr>
              <w:t xml:space="preserve"> wastes will be stored </w:t>
            </w:r>
            <w:r w:rsidR="007A0A56" w:rsidRPr="00237293">
              <w:rPr>
                <w:rFonts w:ascii="Arial" w:eastAsia="Times New Roman" w:hAnsi="Arial" w:cs="Arial"/>
                <w:color w:val="70AD47" w:themeColor="accent6"/>
              </w:rPr>
              <w:t>at the tower hill</w:t>
            </w:r>
            <w:r w:rsidR="00BB0EDF">
              <w:rPr>
                <w:rFonts w:ascii="Arial" w:eastAsia="Times New Roman" w:hAnsi="Arial" w:cs="Arial"/>
                <w:color w:val="70AD47" w:themeColor="accent6"/>
              </w:rPr>
              <w:t xml:space="preserve"> </w:t>
            </w:r>
            <w:r w:rsidR="008C083A" w:rsidRPr="00237293">
              <w:rPr>
                <w:rFonts w:ascii="Arial" w:eastAsia="Times New Roman" w:hAnsi="Arial" w:cs="Arial"/>
                <w:color w:val="70AD47" w:themeColor="accent6"/>
              </w:rPr>
              <w:t xml:space="preserve">lagoon. </w:t>
            </w:r>
          </w:p>
          <w:p w14:paraId="40DB0CBE" w14:textId="77777777" w:rsidR="00363B0C" w:rsidRPr="001176A3" w:rsidRDefault="00363B0C" w:rsidP="00363B0C">
            <w:pPr>
              <w:pStyle w:val="ListParagraph"/>
              <w:ind w:left="1494"/>
              <w:rPr>
                <w:rFonts w:ascii="Arial" w:hAnsi="Arial" w:cs="Arial"/>
                <w:color w:val="000000"/>
              </w:rPr>
            </w:pPr>
          </w:p>
          <w:p w14:paraId="2E84B89B" w14:textId="7BCCE258" w:rsidR="00363B0C" w:rsidRPr="007A0A56" w:rsidRDefault="00363B0C" w:rsidP="002B3D31">
            <w:pPr>
              <w:pStyle w:val="ListParagraph"/>
              <w:numPr>
                <w:ilvl w:val="0"/>
                <w:numId w:val="37"/>
              </w:numPr>
              <w:spacing w:line="252" w:lineRule="auto"/>
              <w:rPr>
                <w:rFonts w:ascii="Arial" w:eastAsia="Times New Roman" w:hAnsi="Arial" w:cs="Arial"/>
                <w:color w:val="70AD47" w:themeColor="accent6"/>
              </w:rPr>
            </w:pPr>
            <w:r w:rsidRPr="001176A3">
              <w:rPr>
                <w:rFonts w:ascii="Arial" w:eastAsia="Times New Roman" w:hAnsi="Arial" w:cs="Arial"/>
                <w:color w:val="000000"/>
              </w:rPr>
              <w:lastRenderedPageBreak/>
              <w:t xml:space="preserve">Confirm how non-stackable waste streams will be stored under this deployment. </w:t>
            </w:r>
            <w:r w:rsidR="007A0A56" w:rsidRPr="007A0A56">
              <w:rPr>
                <w:rFonts w:ascii="Arial" w:eastAsia="Times New Roman" w:hAnsi="Arial" w:cs="Arial"/>
                <w:color w:val="70AD47" w:themeColor="accent6"/>
              </w:rPr>
              <w:t xml:space="preserve">The applicant has confirmed </w:t>
            </w:r>
            <w:r w:rsidR="00E46B62" w:rsidRPr="007A0A56">
              <w:rPr>
                <w:rFonts w:ascii="Arial" w:eastAsia="Times New Roman" w:hAnsi="Arial" w:cs="Arial"/>
                <w:color w:val="70AD47" w:themeColor="accent6"/>
              </w:rPr>
              <w:t>non-stackable</w:t>
            </w:r>
            <w:r w:rsidR="007A0A56" w:rsidRPr="007A0A56">
              <w:rPr>
                <w:rFonts w:ascii="Arial" w:eastAsia="Times New Roman" w:hAnsi="Arial" w:cs="Arial"/>
                <w:color w:val="70AD47" w:themeColor="accent6"/>
              </w:rPr>
              <w:t xml:space="preserve"> wastes will be stored at </w:t>
            </w:r>
            <w:r w:rsidR="0031781A" w:rsidRPr="007A0A56">
              <w:rPr>
                <w:rFonts w:ascii="Arial" w:eastAsia="Times New Roman" w:hAnsi="Arial" w:cs="Arial"/>
                <w:color w:val="70AD47" w:themeColor="accent6"/>
              </w:rPr>
              <w:t>Tower hill</w:t>
            </w:r>
            <w:r w:rsidR="007A0A56" w:rsidRPr="007A0A56">
              <w:rPr>
                <w:rFonts w:ascii="Arial" w:eastAsia="Times New Roman" w:hAnsi="Arial" w:cs="Arial"/>
                <w:color w:val="70AD47" w:themeColor="accent6"/>
              </w:rPr>
              <w:t xml:space="preserve"> </w:t>
            </w:r>
            <w:r w:rsidR="0031781A" w:rsidRPr="007A0A56">
              <w:rPr>
                <w:rFonts w:ascii="Arial" w:eastAsia="Times New Roman" w:hAnsi="Arial" w:cs="Arial"/>
                <w:color w:val="70AD47" w:themeColor="accent6"/>
              </w:rPr>
              <w:t>lagoon</w:t>
            </w:r>
            <w:r w:rsidR="007A0A56" w:rsidRPr="007A0A56">
              <w:rPr>
                <w:rFonts w:ascii="Arial" w:eastAsia="Times New Roman" w:hAnsi="Arial" w:cs="Arial"/>
                <w:color w:val="70AD47" w:themeColor="accent6"/>
              </w:rPr>
              <w:t>.</w:t>
            </w:r>
          </w:p>
          <w:p w14:paraId="10490848" w14:textId="77777777" w:rsidR="00363B0C" w:rsidRPr="001176A3" w:rsidRDefault="00363B0C" w:rsidP="00363B0C">
            <w:pPr>
              <w:rPr>
                <w:rFonts w:ascii="Arial" w:hAnsi="Arial" w:cs="Arial"/>
                <w:color w:val="000000"/>
              </w:rPr>
            </w:pPr>
          </w:p>
          <w:p w14:paraId="31212BBB" w14:textId="02FE4E6B" w:rsidR="00363B0C" w:rsidRPr="00F07CD6" w:rsidRDefault="00363B0C" w:rsidP="002B3D31">
            <w:pPr>
              <w:pStyle w:val="ListParagraph"/>
              <w:numPr>
                <w:ilvl w:val="0"/>
                <w:numId w:val="37"/>
              </w:numPr>
              <w:spacing w:line="252" w:lineRule="auto"/>
              <w:rPr>
                <w:rFonts w:ascii="Arial" w:eastAsia="Times New Roman" w:hAnsi="Arial" w:cs="Arial"/>
                <w:color w:val="70AD47" w:themeColor="accent6"/>
              </w:rPr>
            </w:pPr>
            <w:r w:rsidRPr="001176A3">
              <w:rPr>
                <w:rFonts w:ascii="Arial" w:eastAsia="Times New Roman" w:hAnsi="Arial" w:cs="Arial"/>
                <w:color w:val="000000"/>
              </w:rPr>
              <w:t xml:space="preserve">Confirm if you wish to spread on fields </w:t>
            </w:r>
            <w:bookmarkStart w:id="2" w:name="_Hlk118898829"/>
            <w:r w:rsidRPr="001176A3">
              <w:rPr>
                <w:rFonts w:ascii="Arial" w:eastAsia="Times New Roman" w:hAnsi="Arial" w:cs="Arial"/>
                <w:color w:val="000000"/>
              </w:rPr>
              <w:t>3327, 6A, 0566, 9784 and A</w:t>
            </w:r>
            <w:r w:rsidRPr="00F07CD6">
              <w:rPr>
                <w:rFonts w:ascii="Arial" w:eastAsia="Times New Roman" w:hAnsi="Arial" w:cs="Arial"/>
                <w:color w:val="70AD47" w:themeColor="accent6"/>
              </w:rPr>
              <w:t>.</w:t>
            </w:r>
            <w:bookmarkEnd w:id="2"/>
            <w:r w:rsidR="00F07CD6" w:rsidRPr="00F07CD6">
              <w:rPr>
                <w:rFonts w:ascii="Arial" w:eastAsia="Times New Roman" w:hAnsi="Arial" w:cs="Arial"/>
                <w:color w:val="70AD47" w:themeColor="accent6"/>
              </w:rPr>
              <w:t xml:space="preserve"> The applicant has confirmed they do not wish to spread on the listed fields above</w:t>
            </w:r>
            <w:r w:rsidR="00723426">
              <w:rPr>
                <w:rFonts w:ascii="Arial" w:eastAsia="Times New Roman" w:hAnsi="Arial" w:cs="Arial"/>
                <w:color w:val="70AD47" w:themeColor="accent6"/>
              </w:rPr>
              <w:t xml:space="preserve"> and has retracted them from the CPH forms. </w:t>
            </w:r>
            <w:r w:rsidR="00F07CD6" w:rsidRPr="00F07CD6">
              <w:rPr>
                <w:rFonts w:ascii="Arial" w:eastAsia="Times New Roman" w:hAnsi="Arial" w:cs="Arial"/>
                <w:color w:val="70AD47" w:themeColor="accent6"/>
              </w:rPr>
              <w:t xml:space="preserve">  </w:t>
            </w:r>
          </w:p>
          <w:p w14:paraId="4CD1B21C" w14:textId="088EA9AD" w:rsidR="00363B0C" w:rsidRPr="00BD7316" w:rsidRDefault="00363B0C" w:rsidP="00BD7316">
            <w:pPr>
              <w:pStyle w:val="ListParagraph"/>
              <w:tabs>
                <w:tab w:val="left" w:pos="2474"/>
              </w:tabs>
              <w:spacing w:line="252" w:lineRule="auto"/>
              <w:rPr>
                <w:rFonts w:ascii="Arial" w:eastAsia="Times New Roman" w:hAnsi="Arial" w:cs="Arial"/>
                <w:color w:val="70AD47" w:themeColor="accent6"/>
              </w:rPr>
            </w:pPr>
            <w:r w:rsidRPr="00F07CD6">
              <w:rPr>
                <w:rFonts w:ascii="Arial" w:hAnsi="Arial" w:cs="Arial"/>
                <w:color w:val="70AD47" w:themeColor="accent6"/>
              </w:rPr>
              <w:t>  </w:t>
            </w:r>
          </w:p>
          <w:p w14:paraId="62FEAFCE" w14:textId="2A4D6365" w:rsidR="00363B0C" w:rsidRPr="00682E6A" w:rsidRDefault="00363B0C" w:rsidP="003866FC">
            <w:pPr>
              <w:pStyle w:val="ListParagraph"/>
              <w:numPr>
                <w:ilvl w:val="0"/>
                <w:numId w:val="37"/>
              </w:numPr>
              <w:spacing w:line="252" w:lineRule="auto"/>
              <w:rPr>
                <w:rFonts w:ascii="Arial" w:hAnsi="Arial" w:cs="Arial"/>
                <w:color w:val="000000"/>
              </w:rPr>
            </w:pPr>
            <w:r w:rsidRPr="004B3B85">
              <w:rPr>
                <w:rFonts w:ascii="Arial" w:eastAsia="Times New Roman" w:hAnsi="Arial" w:cs="Arial"/>
                <w:color w:val="000000"/>
              </w:rPr>
              <w:t xml:space="preserve">Confirm the CPH number for fields  </w:t>
            </w:r>
            <w:bookmarkStart w:id="3" w:name="_Hlk118901264"/>
            <w:r w:rsidRPr="004B3B85">
              <w:rPr>
                <w:rFonts w:ascii="Arial" w:eastAsia="Times New Roman" w:hAnsi="Arial" w:cs="Arial"/>
                <w:color w:val="000000"/>
              </w:rPr>
              <w:t>2, 4, 6, 7, 8, 9, 10, 11, 12 and 13.</w:t>
            </w:r>
            <w:bookmarkEnd w:id="3"/>
            <w:r w:rsidR="00BD7316" w:rsidRPr="004B3B85">
              <w:rPr>
                <w:rFonts w:ascii="Arial" w:eastAsia="Times New Roman" w:hAnsi="Arial" w:cs="Arial"/>
                <w:color w:val="000000"/>
              </w:rPr>
              <w:t xml:space="preserve"> </w:t>
            </w:r>
            <w:r w:rsidR="00BD7316" w:rsidRPr="004B3B85">
              <w:rPr>
                <w:rFonts w:ascii="Arial" w:eastAsia="Times New Roman" w:hAnsi="Arial" w:cs="Arial"/>
                <w:color w:val="70AD47" w:themeColor="accent6"/>
              </w:rPr>
              <w:t xml:space="preserve">The applicant has provided the CPH </w:t>
            </w:r>
            <w:r w:rsidR="000D5AA6" w:rsidRPr="004B3B85">
              <w:rPr>
                <w:rFonts w:ascii="Arial" w:eastAsia="Times New Roman" w:hAnsi="Arial" w:cs="Arial"/>
                <w:color w:val="70AD47" w:themeColor="accent6"/>
              </w:rPr>
              <w:t>number</w:t>
            </w:r>
            <w:r w:rsidR="00BD7316" w:rsidRPr="004B3B85">
              <w:rPr>
                <w:rFonts w:ascii="Arial" w:eastAsia="Times New Roman" w:hAnsi="Arial" w:cs="Arial"/>
                <w:color w:val="70AD47" w:themeColor="accent6"/>
              </w:rPr>
              <w:t xml:space="preserve"> for the listed fields as 55/294/0014</w:t>
            </w:r>
            <w:r w:rsidR="008A2CD2">
              <w:rPr>
                <w:rFonts w:ascii="Arial" w:eastAsia="Times New Roman" w:hAnsi="Arial" w:cs="Arial"/>
                <w:color w:val="70AD47" w:themeColor="accent6"/>
              </w:rPr>
              <w:t xml:space="preserve"> and matches the Mymap </w:t>
            </w:r>
            <w:r w:rsidR="00EE378B">
              <w:rPr>
                <w:rFonts w:ascii="Arial" w:eastAsia="Times New Roman" w:hAnsi="Arial" w:cs="Arial"/>
                <w:color w:val="70AD47" w:themeColor="accent6"/>
              </w:rPr>
              <w:t>r</w:t>
            </w:r>
            <w:r w:rsidR="008A2CD2">
              <w:rPr>
                <w:rFonts w:ascii="Arial" w:eastAsia="Times New Roman" w:hAnsi="Arial" w:cs="Arial"/>
                <w:color w:val="70AD47" w:themeColor="accent6"/>
              </w:rPr>
              <w:t>ecord.</w:t>
            </w:r>
          </w:p>
          <w:p w14:paraId="50729994" w14:textId="77777777" w:rsidR="00682E6A" w:rsidRPr="00682E6A" w:rsidRDefault="00682E6A" w:rsidP="00682E6A">
            <w:pPr>
              <w:spacing w:line="252" w:lineRule="auto"/>
              <w:rPr>
                <w:rFonts w:ascii="Arial" w:hAnsi="Arial" w:cs="Arial"/>
                <w:color w:val="000000"/>
              </w:rPr>
            </w:pPr>
          </w:p>
          <w:p w14:paraId="5FAB4CA6" w14:textId="2962E8C8" w:rsidR="00363B0C" w:rsidRPr="001176A3" w:rsidRDefault="00363B0C" w:rsidP="002B3D31">
            <w:pPr>
              <w:pStyle w:val="ListParagraph"/>
              <w:numPr>
                <w:ilvl w:val="0"/>
                <w:numId w:val="37"/>
              </w:numPr>
              <w:spacing w:line="252" w:lineRule="auto"/>
              <w:rPr>
                <w:rFonts w:ascii="Arial" w:eastAsia="Times New Roman" w:hAnsi="Arial" w:cs="Arial"/>
                <w:color w:val="000000"/>
              </w:rPr>
            </w:pPr>
            <w:r w:rsidRPr="001176A3">
              <w:rPr>
                <w:rFonts w:ascii="Arial" w:eastAsia="Times New Roman" w:hAnsi="Arial" w:cs="Arial"/>
                <w:color w:val="000000"/>
              </w:rPr>
              <w:t>Update the site plan so the key and map show the correct letter to represent the storage locations listed above.</w:t>
            </w:r>
            <w:r w:rsidR="00914BAA">
              <w:rPr>
                <w:rFonts w:ascii="Arial" w:eastAsia="Times New Roman" w:hAnsi="Arial" w:cs="Arial"/>
                <w:color w:val="000000"/>
              </w:rPr>
              <w:t xml:space="preserve"> </w:t>
            </w:r>
            <w:r w:rsidR="00914BAA" w:rsidRPr="00914BAA">
              <w:rPr>
                <w:rFonts w:ascii="Arial" w:eastAsia="Times New Roman" w:hAnsi="Arial" w:cs="Arial"/>
                <w:color w:val="70AD47" w:themeColor="accent6"/>
              </w:rPr>
              <w:t>The applicant has updated the site plan so the key matches with the map</w:t>
            </w:r>
            <w:r w:rsidR="00914BAA">
              <w:rPr>
                <w:rFonts w:ascii="Arial" w:eastAsia="Times New Roman" w:hAnsi="Arial" w:cs="Arial"/>
                <w:color w:val="000000"/>
              </w:rPr>
              <w:t xml:space="preserve">. </w:t>
            </w:r>
          </w:p>
          <w:p w14:paraId="444B75F3" w14:textId="77777777" w:rsidR="00363B0C" w:rsidRPr="001176A3" w:rsidRDefault="00363B0C" w:rsidP="00363B0C">
            <w:pPr>
              <w:spacing w:line="252" w:lineRule="auto"/>
              <w:rPr>
                <w:rFonts w:ascii="Arial" w:hAnsi="Arial" w:cs="Arial"/>
                <w:color w:val="000000"/>
              </w:rPr>
            </w:pPr>
          </w:p>
          <w:p w14:paraId="1DF8BE27" w14:textId="241821D2" w:rsidR="00363B0C" w:rsidRPr="001176A3" w:rsidRDefault="00363B0C" w:rsidP="002B3D31">
            <w:pPr>
              <w:pStyle w:val="ListParagraph"/>
              <w:numPr>
                <w:ilvl w:val="0"/>
                <w:numId w:val="37"/>
              </w:numPr>
              <w:spacing w:line="252" w:lineRule="auto"/>
              <w:rPr>
                <w:rFonts w:ascii="Arial" w:eastAsia="Times New Roman" w:hAnsi="Arial" w:cs="Arial"/>
                <w:color w:val="000000"/>
              </w:rPr>
            </w:pPr>
            <w:r w:rsidRPr="001176A3">
              <w:rPr>
                <w:rFonts w:ascii="Arial" w:eastAsia="Times New Roman" w:hAnsi="Arial" w:cs="Arial"/>
                <w:color w:val="000000"/>
              </w:rPr>
              <w:t>Locate field heap A to a new suitable location away from sloping land</w:t>
            </w:r>
            <w:r w:rsidRPr="007D2EBA">
              <w:rPr>
                <w:rFonts w:ascii="Arial" w:eastAsia="Times New Roman" w:hAnsi="Arial" w:cs="Arial"/>
                <w:color w:val="70AD47" w:themeColor="accent6"/>
              </w:rPr>
              <w:t xml:space="preserve">. </w:t>
            </w:r>
            <w:r w:rsidR="007D2EBA" w:rsidRPr="007D2EBA">
              <w:rPr>
                <w:rFonts w:ascii="Arial" w:eastAsia="Times New Roman" w:hAnsi="Arial" w:cs="Arial"/>
                <w:color w:val="70AD47" w:themeColor="accent6"/>
              </w:rPr>
              <w:t xml:space="preserve">The application has moved field heap A to a new suitable location away from sloping land. </w:t>
            </w:r>
          </w:p>
          <w:p w14:paraId="42A9FFE6" w14:textId="39BD5F34" w:rsidR="00363B0C" w:rsidRPr="001176A3" w:rsidRDefault="00363B0C" w:rsidP="00363B0C">
            <w:pPr>
              <w:spacing w:line="252" w:lineRule="auto"/>
              <w:rPr>
                <w:rFonts w:ascii="Arial" w:hAnsi="Arial" w:cs="Arial"/>
                <w:color w:val="000000"/>
              </w:rPr>
            </w:pPr>
          </w:p>
          <w:p w14:paraId="0ECAE2F0" w14:textId="199789D0" w:rsidR="00363B0C" w:rsidRPr="001176A3" w:rsidRDefault="00363B0C" w:rsidP="002B3D31">
            <w:pPr>
              <w:pStyle w:val="ListParagraph"/>
              <w:numPr>
                <w:ilvl w:val="0"/>
                <w:numId w:val="37"/>
              </w:numPr>
              <w:spacing w:line="252" w:lineRule="auto"/>
              <w:rPr>
                <w:rFonts w:ascii="Arial" w:eastAsia="Times New Roman" w:hAnsi="Arial" w:cs="Arial"/>
                <w:color w:val="000000"/>
              </w:rPr>
            </w:pPr>
            <w:r w:rsidRPr="001176A3">
              <w:rPr>
                <w:rFonts w:ascii="Arial" w:eastAsia="Times New Roman" w:hAnsi="Arial" w:cs="Arial"/>
                <w:color w:val="000000"/>
              </w:rPr>
              <w:t xml:space="preserve">Update the ABS to confirm non-stackable wastes will be applied via low trajectory methods to reduce the risk of surface runoff and/or leachate. </w:t>
            </w:r>
            <w:r w:rsidR="00BC7955" w:rsidRPr="00BC7955">
              <w:rPr>
                <w:rFonts w:ascii="Arial" w:eastAsia="Times New Roman" w:hAnsi="Arial" w:cs="Arial"/>
                <w:color w:val="70AD47" w:themeColor="accent6"/>
              </w:rPr>
              <w:t xml:space="preserve">The applicant has </w:t>
            </w:r>
            <w:r w:rsidR="0031781A" w:rsidRPr="00BC7955">
              <w:rPr>
                <w:rFonts w:ascii="Arial" w:eastAsia="Times New Roman" w:hAnsi="Arial" w:cs="Arial"/>
                <w:color w:val="70AD47" w:themeColor="accent6"/>
              </w:rPr>
              <w:t>con</w:t>
            </w:r>
            <w:r w:rsidR="0031781A">
              <w:rPr>
                <w:rFonts w:ascii="Arial" w:eastAsia="Times New Roman" w:hAnsi="Arial" w:cs="Arial"/>
                <w:color w:val="70AD47" w:themeColor="accent6"/>
              </w:rPr>
              <w:t>firmed</w:t>
            </w:r>
            <w:r w:rsidR="00BC7955" w:rsidRPr="00BC7955">
              <w:rPr>
                <w:rFonts w:ascii="Arial" w:eastAsia="Times New Roman" w:hAnsi="Arial" w:cs="Arial"/>
                <w:color w:val="70AD47" w:themeColor="accent6"/>
              </w:rPr>
              <w:t xml:space="preserve"> waste will be spread via low tra</w:t>
            </w:r>
            <w:r w:rsidR="00516C18">
              <w:rPr>
                <w:rFonts w:ascii="Arial" w:eastAsia="Times New Roman" w:hAnsi="Arial" w:cs="Arial"/>
                <w:color w:val="70AD47" w:themeColor="accent6"/>
              </w:rPr>
              <w:t xml:space="preserve">jectory </w:t>
            </w:r>
            <w:r w:rsidR="00BC7955" w:rsidRPr="00BC7955">
              <w:rPr>
                <w:rFonts w:ascii="Arial" w:eastAsia="Times New Roman" w:hAnsi="Arial" w:cs="Arial"/>
                <w:color w:val="70AD47" w:themeColor="accent6"/>
              </w:rPr>
              <w:t>methods.</w:t>
            </w:r>
          </w:p>
          <w:p w14:paraId="1870D680" w14:textId="77777777" w:rsidR="00363B0C" w:rsidRPr="001176A3" w:rsidRDefault="00363B0C" w:rsidP="00363B0C">
            <w:pPr>
              <w:spacing w:line="252" w:lineRule="auto"/>
              <w:rPr>
                <w:rFonts w:ascii="Arial" w:hAnsi="Arial" w:cs="Arial"/>
                <w:color w:val="000000"/>
                <w:u w:val="single"/>
              </w:rPr>
            </w:pPr>
          </w:p>
          <w:p w14:paraId="403D019C" w14:textId="74894E35" w:rsidR="00363B0C" w:rsidRPr="0082235F" w:rsidRDefault="00363B0C" w:rsidP="002B3D31">
            <w:pPr>
              <w:pStyle w:val="ListParagraph"/>
              <w:numPr>
                <w:ilvl w:val="0"/>
                <w:numId w:val="37"/>
              </w:numPr>
              <w:spacing w:line="252" w:lineRule="auto"/>
              <w:rPr>
                <w:rFonts w:ascii="Arial" w:eastAsia="Times New Roman" w:hAnsi="Arial" w:cs="Arial"/>
                <w:color w:val="70AD47" w:themeColor="accent6"/>
                <w:lang w:val="en-US"/>
              </w:rPr>
            </w:pPr>
            <w:r w:rsidRPr="001176A3">
              <w:rPr>
                <w:rFonts w:ascii="Arial" w:eastAsia="Times New Roman" w:hAnsi="Arial" w:cs="Arial"/>
                <w:lang w:val="en-US"/>
              </w:rPr>
              <w:t xml:space="preserve">Confirm that field 2149 has been named incorrectly and update the site plan with the correct field reference or provide a soils analysis for field 2149. </w:t>
            </w:r>
            <w:r w:rsidR="00D33DF9">
              <w:rPr>
                <w:rFonts w:ascii="Arial" w:eastAsia="Times New Roman" w:hAnsi="Arial" w:cs="Arial"/>
                <w:lang w:val="en-US"/>
              </w:rPr>
              <w:t xml:space="preserve"> </w:t>
            </w:r>
            <w:r w:rsidR="00D33DF9" w:rsidRPr="00D33DF9">
              <w:rPr>
                <w:rFonts w:ascii="Arial" w:eastAsia="Times New Roman" w:hAnsi="Arial" w:cs="Arial"/>
                <w:color w:val="70AD47" w:themeColor="accent6"/>
                <w:lang w:val="en-US"/>
              </w:rPr>
              <w:t xml:space="preserve">The </w:t>
            </w:r>
            <w:r w:rsidR="00D33DF9" w:rsidRPr="0082235F">
              <w:rPr>
                <w:rFonts w:ascii="Arial" w:eastAsia="Times New Roman" w:hAnsi="Arial" w:cs="Arial"/>
                <w:color w:val="70AD47" w:themeColor="accent6"/>
                <w:lang w:val="en-US"/>
              </w:rPr>
              <w:t xml:space="preserve">applicant has confirmed field 2149 was a typo and has been </w:t>
            </w:r>
            <w:r w:rsidR="0031781A" w:rsidRPr="0082235F">
              <w:rPr>
                <w:rFonts w:ascii="Arial" w:eastAsia="Times New Roman" w:hAnsi="Arial" w:cs="Arial"/>
                <w:color w:val="70AD47" w:themeColor="accent6"/>
                <w:lang w:val="en-US"/>
              </w:rPr>
              <w:t>amended</w:t>
            </w:r>
            <w:r w:rsidR="00D33DF9" w:rsidRPr="0082235F">
              <w:rPr>
                <w:rFonts w:ascii="Arial" w:eastAsia="Times New Roman" w:hAnsi="Arial" w:cs="Arial"/>
                <w:color w:val="70AD47" w:themeColor="accent6"/>
                <w:lang w:val="en-US"/>
              </w:rPr>
              <w:t xml:space="preserve"> to 2194 in the site plan. </w:t>
            </w:r>
          </w:p>
          <w:p w14:paraId="7F73891F" w14:textId="77777777" w:rsidR="00363B0C" w:rsidRPr="001176A3" w:rsidRDefault="00363B0C" w:rsidP="00363B0C">
            <w:pPr>
              <w:spacing w:line="252" w:lineRule="auto"/>
              <w:rPr>
                <w:rFonts w:ascii="Arial" w:hAnsi="Arial" w:cs="Arial"/>
                <w:color w:val="FF0000"/>
                <w:u w:val="single"/>
              </w:rPr>
            </w:pPr>
          </w:p>
          <w:p w14:paraId="7BB7DCBA" w14:textId="077BEFD4" w:rsidR="00363B0C" w:rsidRPr="00676975" w:rsidRDefault="00363B0C" w:rsidP="002B3D31">
            <w:pPr>
              <w:pStyle w:val="ListParagraph"/>
              <w:numPr>
                <w:ilvl w:val="0"/>
                <w:numId w:val="37"/>
              </w:numPr>
              <w:spacing w:line="252" w:lineRule="auto"/>
              <w:rPr>
                <w:rFonts w:ascii="Arial" w:eastAsia="Times New Roman" w:hAnsi="Arial" w:cs="Arial"/>
                <w:color w:val="FF0000"/>
              </w:rPr>
            </w:pPr>
            <w:r w:rsidRPr="001176A3">
              <w:rPr>
                <w:rFonts w:ascii="Arial" w:eastAsia="Times New Roman" w:hAnsi="Arial" w:cs="Arial"/>
                <w:color w:val="000000"/>
              </w:rPr>
              <w:t>Adjust the application rate of Llanybydder DAF cake to meet the crop requirement of</w:t>
            </w:r>
            <w:r w:rsidR="00897010">
              <w:rPr>
                <w:rFonts w:ascii="Arial" w:eastAsia="Times New Roman" w:hAnsi="Arial" w:cs="Arial"/>
                <w:color w:val="000000"/>
              </w:rPr>
              <w:t xml:space="preserve"> phosphate for </w:t>
            </w:r>
            <w:r w:rsidRPr="001176A3">
              <w:rPr>
                <w:rFonts w:ascii="Arial" w:eastAsia="Times New Roman" w:hAnsi="Arial" w:cs="Arial"/>
                <w:color w:val="000000"/>
              </w:rPr>
              <w:t>the grass</w:t>
            </w:r>
            <w:r w:rsidR="00C83716">
              <w:rPr>
                <w:rFonts w:ascii="Arial" w:eastAsia="Times New Roman" w:hAnsi="Arial" w:cs="Arial"/>
                <w:color w:val="000000"/>
              </w:rPr>
              <w:t xml:space="preserve"> for fields with a soil index 2 and above. </w:t>
            </w:r>
            <w:r w:rsidR="009C3C72" w:rsidRPr="00237293">
              <w:rPr>
                <w:rFonts w:ascii="Arial" w:eastAsia="Times New Roman" w:hAnsi="Arial" w:cs="Arial"/>
                <w:color w:val="70AD47" w:themeColor="accent6"/>
              </w:rPr>
              <w:t xml:space="preserve">The applicant has reduced the application rate for Llanybydder DAF cake </w:t>
            </w:r>
            <w:r w:rsidR="00676975" w:rsidRPr="00237293">
              <w:rPr>
                <w:rFonts w:ascii="Arial" w:eastAsia="Times New Roman" w:hAnsi="Arial" w:cs="Arial"/>
                <w:color w:val="70AD47" w:themeColor="accent6"/>
              </w:rPr>
              <w:t>to meet the crop requirements for fields with an soil index value 2 and above</w:t>
            </w:r>
            <w:r w:rsidR="00E63C17">
              <w:rPr>
                <w:rFonts w:ascii="Arial" w:eastAsia="Times New Roman" w:hAnsi="Arial" w:cs="Arial"/>
                <w:color w:val="70AD47" w:themeColor="accent6"/>
              </w:rPr>
              <w:t xml:space="preserve"> for phosphorous. </w:t>
            </w:r>
          </w:p>
          <w:p w14:paraId="0CAC1649" w14:textId="77777777" w:rsidR="00363B0C" w:rsidRPr="001176A3" w:rsidRDefault="00363B0C" w:rsidP="00363B0C">
            <w:pPr>
              <w:rPr>
                <w:rFonts w:ascii="Arial" w:hAnsi="Arial" w:cs="Arial"/>
                <w:color w:val="000000"/>
              </w:rPr>
            </w:pPr>
          </w:p>
          <w:p w14:paraId="40DFB2DB" w14:textId="5B527D8B" w:rsidR="00363B0C" w:rsidRPr="001176A3" w:rsidRDefault="00363B0C" w:rsidP="002B3D31">
            <w:pPr>
              <w:pStyle w:val="ListParagraph"/>
              <w:numPr>
                <w:ilvl w:val="0"/>
                <w:numId w:val="37"/>
              </w:numPr>
              <w:spacing w:line="252" w:lineRule="auto"/>
              <w:rPr>
                <w:rFonts w:ascii="Arial" w:eastAsia="Times New Roman" w:hAnsi="Arial" w:cs="Arial"/>
                <w:color w:val="000000"/>
              </w:rPr>
            </w:pPr>
            <w:r w:rsidRPr="001176A3">
              <w:rPr>
                <w:rFonts w:ascii="Arial" w:eastAsia="Times New Roman" w:hAnsi="Arial" w:cs="Arial"/>
                <w:color w:val="000000"/>
              </w:rPr>
              <w:t>Recalculate the nutrients applied for potassium Bwlchmawr Farm slurry will provide the fields or provide your working on how the figure 163kg/ha was reached.</w:t>
            </w:r>
            <w:r w:rsidR="00500F1A">
              <w:rPr>
                <w:rFonts w:ascii="Arial" w:eastAsia="Times New Roman" w:hAnsi="Arial" w:cs="Arial"/>
                <w:color w:val="000000"/>
              </w:rPr>
              <w:t xml:space="preserve"> </w:t>
            </w:r>
            <w:r w:rsidR="00500F1A" w:rsidRPr="00237293">
              <w:rPr>
                <w:rFonts w:ascii="Arial" w:eastAsia="Times New Roman" w:hAnsi="Arial" w:cs="Arial"/>
                <w:color w:val="70AD47" w:themeColor="accent6"/>
              </w:rPr>
              <w:t xml:space="preserve">The applicant was using the available </w:t>
            </w:r>
            <w:r w:rsidR="0024195B">
              <w:rPr>
                <w:rFonts w:ascii="Arial" w:eastAsia="Times New Roman" w:hAnsi="Arial" w:cs="Arial"/>
                <w:color w:val="70AD47" w:themeColor="accent6"/>
              </w:rPr>
              <w:t xml:space="preserve">potassium </w:t>
            </w:r>
            <w:r w:rsidR="00500F1A" w:rsidRPr="00237293">
              <w:rPr>
                <w:rFonts w:ascii="Arial" w:eastAsia="Times New Roman" w:hAnsi="Arial" w:cs="Arial"/>
                <w:color w:val="70AD47" w:themeColor="accent6"/>
              </w:rPr>
              <w:t xml:space="preserve">content and has now amended the ABS to show the total supplied which matches the nutrient calculator.  </w:t>
            </w:r>
          </w:p>
          <w:p w14:paraId="60DD4835" w14:textId="77777777" w:rsidR="00363B0C" w:rsidRPr="001176A3" w:rsidRDefault="00363B0C" w:rsidP="00363B0C">
            <w:pPr>
              <w:rPr>
                <w:rFonts w:ascii="Arial" w:hAnsi="Arial" w:cs="Arial"/>
                <w:color w:val="000000"/>
              </w:rPr>
            </w:pPr>
          </w:p>
          <w:p w14:paraId="6A37210E" w14:textId="77777777" w:rsidR="00573540" w:rsidRPr="00573540" w:rsidRDefault="00363B0C" w:rsidP="002B3D31">
            <w:pPr>
              <w:pStyle w:val="ListParagraph"/>
              <w:numPr>
                <w:ilvl w:val="0"/>
                <w:numId w:val="37"/>
              </w:numPr>
              <w:spacing w:line="252" w:lineRule="auto"/>
              <w:rPr>
                <w:rFonts w:ascii="Arial" w:hAnsi="Arial" w:cs="Arial"/>
                <w:color w:val="C00000"/>
              </w:rPr>
            </w:pPr>
            <w:r w:rsidRPr="001176A3">
              <w:rPr>
                <w:rFonts w:ascii="Arial" w:eastAsia="Times New Roman" w:hAnsi="Arial" w:cs="Arial"/>
                <w:color w:val="000000"/>
              </w:rPr>
              <w:t>Update the ABS to state the application method of applying EWC 02 02 04 to the ground will be undertaken by soil injection only or remove this waste stream from the deployment application.</w:t>
            </w:r>
            <w:r w:rsidR="002A69D7">
              <w:rPr>
                <w:rFonts w:ascii="Arial" w:eastAsia="Times New Roman" w:hAnsi="Arial" w:cs="Arial"/>
                <w:color w:val="000000"/>
              </w:rPr>
              <w:t xml:space="preserve"> </w:t>
            </w:r>
            <w:r w:rsidR="002A69D7" w:rsidRPr="001C14FD">
              <w:rPr>
                <w:rFonts w:ascii="Arial" w:eastAsia="Times New Roman" w:hAnsi="Arial" w:cs="Arial"/>
                <w:color w:val="C00000"/>
              </w:rPr>
              <w:t>The ABS incorrectly mentions 02 02 04 can be spread via dribble bar or shallow slot injector. Where TGN</w:t>
            </w:r>
            <w:r w:rsidR="006606D2">
              <w:rPr>
                <w:rFonts w:ascii="Arial" w:eastAsia="Times New Roman" w:hAnsi="Arial" w:cs="Arial"/>
                <w:color w:val="C00000"/>
              </w:rPr>
              <w:t xml:space="preserve"> 8.01</w:t>
            </w:r>
            <w:r w:rsidR="002A69D7" w:rsidRPr="001C14FD">
              <w:rPr>
                <w:rFonts w:ascii="Arial" w:eastAsia="Times New Roman" w:hAnsi="Arial" w:cs="Arial"/>
                <w:color w:val="C00000"/>
              </w:rPr>
              <w:t xml:space="preserve"> states only soil injection can be used. It will be requested in the request for information 2 </w:t>
            </w:r>
            <w:r w:rsidR="006606D2">
              <w:rPr>
                <w:rFonts w:ascii="Arial" w:eastAsia="Times New Roman" w:hAnsi="Arial" w:cs="Arial"/>
                <w:color w:val="C00000"/>
              </w:rPr>
              <w:t>to remove</w:t>
            </w:r>
            <w:r w:rsidR="001C14FD" w:rsidRPr="001C14FD">
              <w:rPr>
                <w:rFonts w:ascii="Arial" w:eastAsia="Times New Roman" w:hAnsi="Arial" w:cs="Arial"/>
                <w:color w:val="C00000"/>
              </w:rPr>
              <w:t xml:space="preserve"> the mention of the dribble</w:t>
            </w:r>
            <w:r w:rsidR="006606D2">
              <w:rPr>
                <w:rFonts w:ascii="Arial" w:eastAsia="Times New Roman" w:hAnsi="Arial" w:cs="Arial"/>
                <w:color w:val="C00000"/>
              </w:rPr>
              <w:t xml:space="preserve"> bar from the ABS.</w:t>
            </w:r>
          </w:p>
          <w:p w14:paraId="2A17BD0B" w14:textId="253E8312" w:rsidR="00363B0C" w:rsidRPr="00573540" w:rsidRDefault="00363B0C" w:rsidP="00573540">
            <w:pPr>
              <w:spacing w:line="252" w:lineRule="auto"/>
              <w:rPr>
                <w:rFonts w:ascii="Arial" w:hAnsi="Arial" w:cs="Arial"/>
                <w:color w:val="C00000"/>
              </w:rPr>
            </w:pPr>
            <w:r w:rsidRPr="00573540">
              <w:rPr>
                <w:rFonts w:ascii="Arial" w:hAnsi="Arial" w:cs="Arial"/>
                <w:color w:val="C00000"/>
              </w:rPr>
              <w:t> </w:t>
            </w:r>
          </w:p>
          <w:p w14:paraId="44107541" w14:textId="4892FBAF" w:rsidR="00363B0C" w:rsidRPr="001176A3" w:rsidRDefault="00363B0C" w:rsidP="002B3D31">
            <w:pPr>
              <w:pStyle w:val="ListParagraph"/>
              <w:numPr>
                <w:ilvl w:val="0"/>
                <w:numId w:val="37"/>
              </w:numPr>
              <w:rPr>
                <w:rFonts w:ascii="Arial" w:hAnsi="Arial" w:cs="Arial"/>
                <w:color w:val="000000"/>
              </w:rPr>
            </w:pPr>
            <w:r w:rsidRPr="001176A3">
              <w:rPr>
                <w:rFonts w:ascii="Arial" w:eastAsia="Times New Roman" w:hAnsi="Arial" w:cs="Arial"/>
                <w:color w:val="000000"/>
              </w:rPr>
              <w:t xml:space="preserve">Update the ABS to confirm the best practises mentioned in </w:t>
            </w:r>
            <w:hyperlink r:id="rId23" w:history="1">
              <w:r w:rsidRPr="001176A3">
                <w:rPr>
                  <w:rStyle w:val="Hyperlink"/>
                  <w:rFonts w:ascii="Arial" w:eastAsia="Times New Roman" w:hAnsi="Arial" w:cs="Arial"/>
                  <w:color w:val="000000"/>
                </w:rPr>
                <w:t xml:space="preserve">TGN 8.01 </w:t>
              </w:r>
            </w:hyperlink>
            <w:r w:rsidRPr="001176A3">
              <w:rPr>
                <w:rFonts w:ascii="Arial" w:eastAsia="Times New Roman" w:hAnsi="Arial" w:cs="Arial"/>
                <w:color w:val="000000"/>
              </w:rPr>
              <w:t>page 63 will be followed throughout the duration of this deployment for EWC 02 02 04</w:t>
            </w:r>
            <w:r w:rsidRPr="00F1045B">
              <w:rPr>
                <w:rFonts w:ascii="Arial" w:eastAsia="Times New Roman" w:hAnsi="Arial" w:cs="Arial"/>
                <w:color w:val="C00000"/>
              </w:rPr>
              <w:t>.</w:t>
            </w:r>
            <w:r w:rsidR="00F1045B" w:rsidRPr="00F1045B">
              <w:rPr>
                <w:rFonts w:ascii="Arial" w:eastAsia="Times New Roman" w:hAnsi="Arial" w:cs="Arial"/>
                <w:color w:val="C00000"/>
              </w:rPr>
              <w:t xml:space="preserve"> </w:t>
            </w:r>
            <w:r w:rsidR="00F1045B" w:rsidRPr="00AF4AE2">
              <w:rPr>
                <w:rFonts w:ascii="Arial" w:eastAsia="Times New Roman" w:hAnsi="Arial" w:cs="Arial"/>
                <w:color w:val="70AD47" w:themeColor="accent6"/>
              </w:rPr>
              <w:t xml:space="preserve">The applicant has updated the ABS stating the best practises of TGN 8.01 will be followed throughout the duration of the deployment for EWC 02 0 02 04. </w:t>
            </w:r>
          </w:p>
          <w:p w14:paraId="2EA27078" w14:textId="77777777" w:rsidR="00363B0C" w:rsidRPr="001176A3" w:rsidRDefault="00363B0C" w:rsidP="00363B0C">
            <w:pPr>
              <w:rPr>
                <w:rFonts w:ascii="Arial" w:hAnsi="Arial" w:cs="Arial"/>
                <w:color w:val="000000"/>
              </w:rPr>
            </w:pPr>
          </w:p>
          <w:p w14:paraId="22540E91" w14:textId="3629E9BF" w:rsidR="00363B0C" w:rsidRPr="0055126B" w:rsidRDefault="00363B0C" w:rsidP="002B3D31">
            <w:pPr>
              <w:pStyle w:val="ListParagraph"/>
              <w:numPr>
                <w:ilvl w:val="0"/>
                <w:numId w:val="37"/>
              </w:numPr>
              <w:spacing w:line="252" w:lineRule="auto"/>
              <w:rPr>
                <w:rFonts w:ascii="Arial" w:hAnsi="Arial" w:cs="Arial"/>
                <w:color w:val="000000"/>
              </w:rPr>
            </w:pPr>
            <w:r w:rsidRPr="00F2671A">
              <w:rPr>
                <w:rFonts w:ascii="Arial" w:eastAsia="Times New Roman" w:hAnsi="Arial" w:cs="Arial"/>
                <w:color w:val="000000"/>
              </w:rPr>
              <w:t>Provide a site specific odour management plan for EWC 02 02 04 for this deployment.</w:t>
            </w:r>
            <w:r w:rsidR="006B0A03" w:rsidRPr="00F2671A">
              <w:rPr>
                <w:rFonts w:ascii="Arial" w:eastAsia="Times New Roman" w:hAnsi="Arial" w:cs="Arial"/>
                <w:color w:val="000000"/>
              </w:rPr>
              <w:t xml:space="preserve"> </w:t>
            </w:r>
            <w:r w:rsidR="006B0A03" w:rsidRPr="00232B73">
              <w:rPr>
                <w:rFonts w:ascii="Arial" w:eastAsia="Times New Roman" w:hAnsi="Arial" w:cs="Arial"/>
                <w:color w:val="C00000"/>
              </w:rPr>
              <w:t xml:space="preserve">The </w:t>
            </w:r>
            <w:r w:rsidR="005C5D6E" w:rsidRPr="00232B73">
              <w:rPr>
                <w:rFonts w:ascii="Arial" w:eastAsia="Times New Roman" w:hAnsi="Arial" w:cs="Arial"/>
                <w:color w:val="C00000"/>
              </w:rPr>
              <w:t>applicant</w:t>
            </w:r>
            <w:r w:rsidR="006B0A03" w:rsidRPr="00232B73">
              <w:rPr>
                <w:rFonts w:ascii="Arial" w:eastAsia="Times New Roman" w:hAnsi="Arial" w:cs="Arial"/>
                <w:color w:val="C00000"/>
              </w:rPr>
              <w:t xml:space="preserve"> has provided </w:t>
            </w:r>
            <w:r w:rsidR="00237293" w:rsidRPr="00232B73">
              <w:rPr>
                <w:rFonts w:ascii="Arial" w:eastAsia="Times New Roman" w:hAnsi="Arial" w:cs="Arial"/>
                <w:color w:val="C00000"/>
              </w:rPr>
              <w:t>an</w:t>
            </w:r>
            <w:r w:rsidR="006B0A03" w:rsidRPr="00232B73">
              <w:rPr>
                <w:rFonts w:ascii="Arial" w:eastAsia="Times New Roman" w:hAnsi="Arial" w:cs="Arial"/>
                <w:color w:val="C00000"/>
              </w:rPr>
              <w:t xml:space="preserve"> </w:t>
            </w:r>
            <w:r w:rsidR="005C5D6E" w:rsidRPr="00232B73">
              <w:rPr>
                <w:rFonts w:ascii="Arial" w:eastAsia="Times New Roman" w:hAnsi="Arial" w:cs="Arial"/>
                <w:color w:val="C00000"/>
              </w:rPr>
              <w:t>odour</w:t>
            </w:r>
            <w:r w:rsidR="006B0A03" w:rsidRPr="00232B73">
              <w:rPr>
                <w:rFonts w:ascii="Arial" w:eastAsia="Times New Roman" w:hAnsi="Arial" w:cs="Arial"/>
                <w:color w:val="C00000"/>
              </w:rPr>
              <w:t xml:space="preserve"> management plan</w:t>
            </w:r>
            <w:r w:rsidR="00F2671A" w:rsidRPr="00232B73">
              <w:rPr>
                <w:rFonts w:ascii="Arial" w:eastAsia="Times New Roman" w:hAnsi="Arial" w:cs="Arial"/>
                <w:color w:val="C00000"/>
              </w:rPr>
              <w:t xml:space="preserve"> although within the document section 3.1.3 gives vague statements on how wastes will be applied to the fields. </w:t>
            </w:r>
            <w:r w:rsidR="00D51B0A" w:rsidRPr="00232B73">
              <w:rPr>
                <w:rFonts w:ascii="Arial" w:eastAsia="Times New Roman" w:hAnsi="Arial" w:cs="Arial"/>
                <w:color w:val="C00000"/>
              </w:rPr>
              <w:t xml:space="preserve">Table 4 </w:t>
            </w:r>
            <w:r w:rsidR="00F2671A" w:rsidRPr="00232B73">
              <w:rPr>
                <w:rFonts w:ascii="Arial" w:eastAsia="Times New Roman" w:hAnsi="Arial" w:cs="Arial"/>
                <w:color w:val="C00000"/>
              </w:rPr>
              <w:t>also s</w:t>
            </w:r>
            <w:r w:rsidR="00D51B0A" w:rsidRPr="00232B73">
              <w:rPr>
                <w:rFonts w:ascii="Arial" w:eastAsia="Times New Roman" w:hAnsi="Arial" w:cs="Arial"/>
                <w:color w:val="C00000"/>
              </w:rPr>
              <w:t>ta</w:t>
            </w:r>
            <w:r w:rsidR="00F2671A" w:rsidRPr="00232B73">
              <w:rPr>
                <w:rFonts w:ascii="Arial" w:eastAsia="Times New Roman" w:hAnsi="Arial" w:cs="Arial"/>
                <w:color w:val="C00000"/>
              </w:rPr>
              <w:t xml:space="preserve">tes </w:t>
            </w:r>
            <w:r w:rsidR="00D60493">
              <w:rPr>
                <w:rFonts w:ascii="Arial" w:eastAsia="Times New Roman" w:hAnsi="Arial" w:cs="Arial"/>
                <w:color w:val="C00000"/>
              </w:rPr>
              <w:t>stackable wastes</w:t>
            </w:r>
            <w:r w:rsidR="00F2671A" w:rsidRPr="00232B73">
              <w:rPr>
                <w:rFonts w:ascii="Arial" w:eastAsia="Times New Roman" w:hAnsi="Arial" w:cs="Arial"/>
                <w:color w:val="C00000"/>
              </w:rPr>
              <w:t xml:space="preserve"> will be spread </w:t>
            </w:r>
            <w:r w:rsidR="00D60493">
              <w:rPr>
                <w:rFonts w:ascii="Arial" w:eastAsia="Times New Roman" w:hAnsi="Arial" w:cs="Arial"/>
                <w:color w:val="C00000"/>
              </w:rPr>
              <w:t>via rear discharge spreader which is not appropriate for EWC 02 02 04</w:t>
            </w:r>
            <w:r w:rsidR="00D51B0A" w:rsidRPr="00232B73">
              <w:rPr>
                <w:rFonts w:ascii="Arial" w:eastAsia="Times New Roman" w:hAnsi="Arial" w:cs="Arial"/>
                <w:color w:val="C00000"/>
              </w:rPr>
              <w:t xml:space="preserve">. The request for information 2 was sent out to address these issues.  </w:t>
            </w:r>
          </w:p>
          <w:p w14:paraId="00F909B3" w14:textId="77777777" w:rsidR="0055126B" w:rsidRPr="0055126B" w:rsidRDefault="0055126B" w:rsidP="0055126B">
            <w:pPr>
              <w:spacing w:line="252" w:lineRule="auto"/>
              <w:rPr>
                <w:rFonts w:ascii="Arial" w:hAnsi="Arial" w:cs="Arial"/>
                <w:color w:val="000000"/>
              </w:rPr>
            </w:pPr>
          </w:p>
          <w:p w14:paraId="50C9C2A0" w14:textId="77777777" w:rsidR="005C5D6E" w:rsidRPr="00367420" w:rsidRDefault="00363B0C" w:rsidP="002B3D31">
            <w:pPr>
              <w:pStyle w:val="EndnoteText"/>
              <w:numPr>
                <w:ilvl w:val="0"/>
                <w:numId w:val="37"/>
              </w:numPr>
              <w:rPr>
                <w:rFonts w:eastAsia="Times New Roman"/>
                <w:sz w:val="22"/>
                <w:szCs w:val="22"/>
              </w:rPr>
            </w:pPr>
            <w:r w:rsidRPr="00367420">
              <w:rPr>
                <w:rFonts w:eastAsia="Times New Roman"/>
                <w:sz w:val="22"/>
                <w:szCs w:val="22"/>
              </w:rPr>
              <w:lastRenderedPageBreak/>
              <w:t>Update the LPD1 supplement form so that it states Bwlchmawr slurry is high in readily available nitrogen</w:t>
            </w:r>
            <w:r w:rsidR="00601E1A" w:rsidRPr="00367420">
              <w:rPr>
                <w:rFonts w:eastAsia="Times New Roman"/>
                <w:sz w:val="22"/>
                <w:szCs w:val="22"/>
              </w:rPr>
              <w:t>.</w:t>
            </w:r>
            <w:r w:rsidR="005C5D6E" w:rsidRPr="00367420">
              <w:rPr>
                <w:rFonts w:eastAsia="Times New Roman"/>
                <w:sz w:val="22"/>
                <w:szCs w:val="22"/>
              </w:rPr>
              <w:t xml:space="preserve"> </w:t>
            </w:r>
            <w:r w:rsidR="005C5D6E" w:rsidRPr="00367420">
              <w:rPr>
                <w:rFonts w:eastAsia="Times New Roman"/>
                <w:color w:val="70AD47" w:themeColor="accent6"/>
                <w:sz w:val="22"/>
                <w:szCs w:val="22"/>
              </w:rPr>
              <w:t xml:space="preserve">The applicant has updated the form to show Bwlchmawr slurry is high in readily available  nitrogen. </w:t>
            </w:r>
          </w:p>
          <w:p w14:paraId="5BF31645" w14:textId="77777777" w:rsidR="00F5008F" w:rsidRPr="00367420" w:rsidRDefault="00F5008F" w:rsidP="00F5008F">
            <w:pPr>
              <w:pStyle w:val="EndnoteText"/>
              <w:rPr>
                <w:rFonts w:eastAsia="Times New Roman"/>
                <w:b/>
                <w:bCs/>
                <w:sz w:val="22"/>
                <w:szCs w:val="22"/>
              </w:rPr>
            </w:pPr>
          </w:p>
          <w:p w14:paraId="1CA9BA95" w14:textId="0946FC5B" w:rsidR="00F5008F" w:rsidRPr="00367420" w:rsidRDefault="00F5008F" w:rsidP="00F5008F">
            <w:pPr>
              <w:pStyle w:val="EndnoteText"/>
              <w:rPr>
                <w:rFonts w:eastAsia="Times New Roman"/>
                <w:b/>
                <w:bCs/>
                <w:sz w:val="22"/>
                <w:szCs w:val="22"/>
              </w:rPr>
            </w:pPr>
            <w:r w:rsidRPr="00367420">
              <w:rPr>
                <w:rFonts w:eastAsia="Times New Roman"/>
                <w:b/>
                <w:bCs/>
                <w:sz w:val="22"/>
                <w:szCs w:val="22"/>
              </w:rPr>
              <w:t xml:space="preserve">Request for information 2 </w:t>
            </w:r>
            <w:r w:rsidR="00B02921" w:rsidRPr="00367420">
              <w:rPr>
                <w:rFonts w:eastAsia="Times New Roman"/>
                <w:b/>
                <w:bCs/>
                <w:sz w:val="22"/>
                <w:szCs w:val="22"/>
              </w:rPr>
              <w:t>30</w:t>
            </w:r>
            <w:r w:rsidRPr="00367420">
              <w:rPr>
                <w:rFonts w:eastAsia="Times New Roman"/>
                <w:b/>
                <w:bCs/>
                <w:sz w:val="22"/>
                <w:szCs w:val="22"/>
              </w:rPr>
              <w:t>/11/22</w:t>
            </w:r>
          </w:p>
          <w:p w14:paraId="04854F79" w14:textId="77777777" w:rsidR="00F5008F" w:rsidRPr="00367420" w:rsidRDefault="00F5008F" w:rsidP="00F5008F">
            <w:pPr>
              <w:pStyle w:val="EndnoteText"/>
              <w:rPr>
                <w:rFonts w:eastAsia="Times New Roman"/>
                <w:sz w:val="22"/>
                <w:szCs w:val="22"/>
              </w:rPr>
            </w:pPr>
          </w:p>
          <w:p w14:paraId="632D8CE9" w14:textId="165009EF" w:rsidR="00BE471D" w:rsidRPr="00367420" w:rsidRDefault="002B3D31" w:rsidP="00BE471D">
            <w:pPr>
              <w:pStyle w:val="ListParagraph"/>
              <w:numPr>
                <w:ilvl w:val="0"/>
                <w:numId w:val="38"/>
              </w:numPr>
              <w:rPr>
                <w:rFonts w:ascii="Arial" w:hAnsi="Arial" w:cs="Arial"/>
                <w:color w:val="000000" w:themeColor="text1"/>
              </w:rPr>
            </w:pPr>
            <w:r w:rsidRPr="00367420">
              <w:rPr>
                <w:rFonts w:ascii="Arial" w:hAnsi="Arial" w:cs="Arial"/>
                <w:color w:val="000000" w:themeColor="text1"/>
              </w:rPr>
              <w:t xml:space="preserve">Update the </w:t>
            </w:r>
            <w:r w:rsidR="00BE471D" w:rsidRPr="00367420">
              <w:rPr>
                <w:rFonts w:ascii="Arial" w:hAnsi="Arial" w:cs="Arial"/>
                <w:color w:val="000000" w:themeColor="text1"/>
              </w:rPr>
              <w:t>agricultural benefit statement (ABS)</w:t>
            </w:r>
            <w:r w:rsidR="00545D67" w:rsidRPr="00367420">
              <w:rPr>
                <w:rFonts w:ascii="Arial" w:hAnsi="Arial" w:cs="Arial"/>
                <w:color w:val="000000" w:themeColor="text1"/>
              </w:rPr>
              <w:t xml:space="preserve"> </w:t>
            </w:r>
            <w:r w:rsidRPr="00367420">
              <w:rPr>
                <w:rFonts w:ascii="Arial" w:hAnsi="Arial" w:cs="Arial"/>
                <w:color w:val="000000" w:themeColor="text1"/>
              </w:rPr>
              <w:t>to state EWC 02 02 04 will only be applied via soil injection or remove this waste stream from the deployment application</w:t>
            </w:r>
            <w:r w:rsidRPr="00367420">
              <w:rPr>
                <w:rFonts w:ascii="Arial" w:hAnsi="Arial" w:cs="Arial"/>
                <w:color w:val="70AD47" w:themeColor="accent6"/>
              </w:rPr>
              <w:t>.</w:t>
            </w:r>
            <w:r w:rsidR="00BE471D" w:rsidRPr="00367420">
              <w:rPr>
                <w:rFonts w:ascii="Arial" w:hAnsi="Arial" w:cs="Arial"/>
                <w:color w:val="70AD47" w:themeColor="accent6"/>
              </w:rPr>
              <w:t xml:space="preserve"> The applicant has updated the ABS and now states 02 02 04 will be shallowed injected. </w:t>
            </w:r>
          </w:p>
          <w:p w14:paraId="2D2DBA5D" w14:textId="579C2329" w:rsidR="00F5008F" w:rsidRPr="00367420" w:rsidRDefault="00F5008F" w:rsidP="002B3D31">
            <w:pPr>
              <w:pStyle w:val="EndnoteText"/>
              <w:ind w:left="720"/>
              <w:rPr>
                <w:rFonts w:eastAsia="Times New Roman"/>
                <w:sz w:val="22"/>
                <w:szCs w:val="22"/>
              </w:rPr>
            </w:pPr>
          </w:p>
          <w:p w14:paraId="7063D776" w14:textId="513FA354" w:rsidR="002B3D31" w:rsidRPr="00367420" w:rsidRDefault="002B3D31" w:rsidP="002B3D31">
            <w:pPr>
              <w:pStyle w:val="ListParagraph"/>
              <w:numPr>
                <w:ilvl w:val="0"/>
                <w:numId w:val="38"/>
              </w:numPr>
              <w:rPr>
                <w:rFonts w:ascii="Arial" w:hAnsi="Arial" w:cs="Arial"/>
                <w:color w:val="000000" w:themeColor="text1"/>
              </w:rPr>
            </w:pPr>
            <w:r w:rsidRPr="00367420">
              <w:rPr>
                <w:rFonts w:ascii="Arial" w:hAnsi="Arial" w:cs="Arial"/>
                <w:color w:val="000000" w:themeColor="text1"/>
              </w:rPr>
              <w:t xml:space="preserve">Update section 3.1.3 of the </w:t>
            </w:r>
            <w:r w:rsidR="00B2549D" w:rsidRPr="00367420">
              <w:rPr>
                <w:rFonts w:ascii="Arial" w:hAnsi="Arial" w:cs="Arial"/>
                <w:color w:val="000000" w:themeColor="text1"/>
              </w:rPr>
              <w:t>Odour management plan (</w:t>
            </w:r>
            <w:r w:rsidRPr="00367420">
              <w:rPr>
                <w:rFonts w:ascii="Arial" w:hAnsi="Arial" w:cs="Arial"/>
                <w:color w:val="000000" w:themeColor="text1"/>
              </w:rPr>
              <w:t>OMP</w:t>
            </w:r>
            <w:r w:rsidR="00B2549D" w:rsidRPr="00367420">
              <w:rPr>
                <w:rFonts w:ascii="Arial" w:hAnsi="Arial" w:cs="Arial"/>
                <w:color w:val="000000" w:themeColor="text1"/>
              </w:rPr>
              <w:t>)</w:t>
            </w:r>
            <w:r w:rsidRPr="00367420">
              <w:rPr>
                <w:rFonts w:ascii="Arial" w:hAnsi="Arial" w:cs="Arial"/>
                <w:color w:val="000000" w:themeColor="text1"/>
              </w:rPr>
              <w:t xml:space="preserve"> to state the specific application methods that will be used to apply the wastes in this deployment to the fields. </w:t>
            </w:r>
            <w:r w:rsidR="00B2549D" w:rsidRPr="00367420">
              <w:rPr>
                <w:rFonts w:ascii="Arial" w:hAnsi="Arial" w:cs="Arial"/>
                <w:color w:val="70AD47" w:themeColor="accent6"/>
              </w:rPr>
              <w:t xml:space="preserve">The applicant has updated the OMP to state the spreading methods will be the ones listed in the ABS. </w:t>
            </w:r>
          </w:p>
          <w:p w14:paraId="58EF861C" w14:textId="77F8B9DC" w:rsidR="002B3D31" w:rsidRPr="00367420" w:rsidRDefault="002B3D31" w:rsidP="002B3D31">
            <w:pPr>
              <w:pStyle w:val="ListParagraph"/>
              <w:rPr>
                <w:rFonts w:ascii="Arial" w:hAnsi="Arial" w:cs="Arial"/>
                <w:color w:val="000000" w:themeColor="text1"/>
              </w:rPr>
            </w:pPr>
          </w:p>
          <w:p w14:paraId="2422FC73" w14:textId="6742A572" w:rsidR="002B3D31" w:rsidRPr="00367420" w:rsidRDefault="002B3D31" w:rsidP="002B3D31">
            <w:pPr>
              <w:pStyle w:val="ListParagraph"/>
              <w:numPr>
                <w:ilvl w:val="0"/>
                <w:numId w:val="38"/>
              </w:numPr>
              <w:rPr>
                <w:rFonts w:ascii="Arial" w:hAnsi="Arial" w:cs="Arial"/>
                <w:color w:val="000000" w:themeColor="text1"/>
              </w:rPr>
            </w:pPr>
            <w:r w:rsidRPr="00367420">
              <w:rPr>
                <w:rFonts w:ascii="Arial" w:hAnsi="Arial" w:cs="Arial"/>
                <w:color w:val="000000" w:themeColor="text1"/>
              </w:rPr>
              <w:t>Update table 4 of the OMP to state EWC 02 02 04 will only be applied to the fields in this deployment via soil injection only or remove EWC 02 02 04 from the deployment application</w:t>
            </w:r>
            <w:r w:rsidRPr="00367420">
              <w:rPr>
                <w:rFonts w:ascii="Arial" w:hAnsi="Arial" w:cs="Arial"/>
                <w:color w:val="70AD47" w:themeColor="accent6"/>
              </w:rPr>
              <w:t xml:space="preserve">. </w:t>
            </w:r>
            <w:r w:rsidR="005B1989" w:rsidRPr="00367420">
              <w:rPr>
                <w:rFonts w:ascii="Arial" w:hAnsi="Arial" w:cs="Arial"/>
                <w:color w:val="70AD47" w:themeColor="accent6"/>
              </w:rPr>
              <w:t>The applicant has updated the OMP to state EWC 02 02 04 will be soil injected.</w:t>
            </w:r>
          </w:p>
          <w:p w14:paraId="4076B5BB" w14:textId="77777777" w:rsidR="00F5008F" w:rsidRPr="00367420" w:rsidRDefault="00F5008F" w:rsidP="00F5008F">
            <w:pPr>
              <w:pStyle w:val="EndnoteText"/>
              <w:rPr>
                <w:rFonts w:eastAsia="Times New Roman"/>
                <w:sz w:val="22"/>
                <w:szCs w:val="22"/>
              </w:rPr>
            </w:pPr>
          </w:p>
          <w:p w14:paraId="674C5146" w14:textId="3667A020" w:rsidR="00F5008F" w:rsidRPr="005C5D6E" w:rsidRDefault="00F5008F" w:rsidP="00F5008F">
            <w:pPr>
              <w:pStyle w:val="EndnoteText"/>
              <w:rPr>
                <w:rFonts w:eastAsia="Times New Roman"/>
                <w:sz w:val="22"/>
                <w:szCs w:val="22"/>
              </w:rPr>
            </w:pPr>
          </w:p>
        </w:tc>
      </w:tr>
      <w:tr w:rsidR="007719B3" w:rsidRPr="001176A3" w14:paraId="6D68C048" w14:textId="77777777" w:rsidTr="00DD339D">
        <w:trPr>
          <w:trHeight w:val="70"/>
        </w:trPr>
        <w:tc>
          <w:tcPr>
            <w:tcW w:w="5000" w:type="pct"/>
          </w:tcPr>
          <w:p w14:paraId="7ABDA65A" w14:textId="1E0B2D7D" w:rsidR="00A007D4" w:rsidRDefault="007719B3" w:rsidP="00A007D4">
            <w:pPr>
              <w:rPr>
                <w:rFonts w:ascii="Arial" w:hAnsi="Arial" w:cs="Arial"/>
              </w:rPr>
            </w:pPr>
            <w:r w:rsidRPr="001176A3">
              <w:rPr>
                <w:rFonts w:ascii="Arial" w:hAnsi="Arial" w:cs="Arial"/>
                <w:b/>
              </w:rPr>
              <w:lastRenderedPageBreak/>
              <w:t>Other information to note:</w:t>
            </w:r>
            <w:r w:rsidRPr="001176A3">
              <w:rPr>
                <w:rFonts w:ascii="Arial" w:hAnsi="Arial" w:cs="Arial"/>
              </w:rPr>
              <w:t xml:space="preserve"> </w:t>
            </w:r>
          </w:p>
          <w:p w14:paraId="2DDCD70F" w14:textId="0C3336F4" w:rsidR="000E2282" w:rsidRDefault="000E2282" w:rsidP="00A007D4">
            <w:pPr>
              <w:rPr>
                <w:rFonts w:ascii="Arial" w:hAnsi="Arial" w:cs="Arial"/>
              </w:rPr>
            </w:pPr>
          </w:p>
          <w:p w14:paraId="132D01E5" w14:textId="082737E0" w:rsidR="00DC2BBC" w:rsidRPr="001E625F" w:rsidRDefault="00DC2BBC" w:rsidP="00DC2BBC">
            <w:pPr>
              <w:rPr>
                <w:rFonts w:ascii="Arial" w:hAnsi="Arial" w:cs="Arial"/>
              </w:rPr>
            </w:pPr>
            <w:r>
              <w:rPr>
                <w:rFonts w:ascii="Arial" w:hAnsi="Arial" w:cs="Arial"/>
              </w:rPr>
              <w:t>Bwlchmawr slurry has a high readily available nitrogen content at 34%. The Benefit statement</w:t>
            </w:r>
            <w:r w:rsidR="00273BF0">
              <w:rPr>
                <w:rFonts w:ascii="Arial" w:hAnsi="Arial" w:cs="Arial"/>
              </w:rPr>
              <w:t xml:space="preserve"> </w:t>
            </w:r>
            <w:r w:rsidR="001E625F">
              <w:rPr>
                <w:rFonts w:ascii="Arial" w:hAnsi="Arial" w:cs="Arial"/>
              </w:rPr>
              <w:t xml:space="preserve">complies with the </w:t>
            </w:r>
            <w:r w:rsidRPr="001E625F">
              <w:rPr>
                <w:rFonts w:ascii="Arial" w:hAnsi="Arial" w:cs="Arial"/>
              </w:rPr>
              <w:t>closed periods that apply to this waste stream from 15th Oct</w:t>
            </w:r>
          </w:p>
          <w:p w14:paraId="23CFD7F7" w14:textId="260E37CF" w:rsidR="000E2282" w:rsidRPr="001E625F" w:rsidRDefault="00DC2BBC" w:rsidP="00DC2BBC">
            <w:pPr>
              <w:rPr>
                <w:rFonts w:ascii="Arial" w:hAnsi="Arial" w:cs="Arial"/>
              </w:rPr>
            </w:pPr>
            <w:r w:rsidRPr="001E625F">
              <w:rPr>
                <w:rFonts w:ascii="Arial" w:hAnsi="Arial" w:cs="Arial"/>
              </w:rPr>
              <w:t>31st Jan</w:t>
            </w:r>
            <w:r w:rsidR="006776DF">
              <w:rPr>
                <w:rFonts w:ascii="Arial" w:hAnsi="Arial" w:cs="Arial"/>
              </w:rPr>
              <w:t xml:space="preserve">. See </w:t>
            </w:r>
            <w:hyperlink r:id="rId24" w:history="1">
              <w:r w:rsidR="001E625F" w:rsidRPr="001E625F">
                <w:rPr>
                  <w:rStyle w:val="Hyperlink"/>
                  <w:rFonts w:ascii="Arial" w:hAnsi="Arial" w:cs="Arial"/>
                </w:rPr>
                <w:t>The Water Resources (Control of Agricultural Pollution) (Wales) Regulations 2021.</w:t>
              </w:r>
            </w:hyperlink>
          </w:p>
          <w:p w14:paraId="4432D6D7" w14:textId="57BF2BF5" w:rsidR="007719B3" w:rsidRPr="001176A3" w:rsidRDefault="007719B3" w:rsidP="00712CB1">
            <w:pPr>
              <w:rPr>
                <w:rFonts w:ascii="Arial" w:hAnsi="Arial" w:cs="Arial"/>
              </w:rPr>
            </w:pPr>
          </w:p>
        </w:tc>
      </w:tr>
    </w:tbl>
    <w:p w14:paraId="66A5839D" w14:textId="77777777" w:rsidR="007719B3" w:rsidRPr="001176A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1176A3" w14:paraId="66D9C0D1" w14:textId="77777777" w:rsidTr="00437319">
        <w:tc>
          <w:tcPr>
            <w:tcW w:w="5000" w:type="pct"/>
            <w:gridSpan w:val="2"/>
            <w:shd w:val="clear" w:color="auto" w:fill="D9E2F3" w:themeFill="accent5" w:themeFillTint="33"/>
          </w:tcPr>
          <w:p w14:paraId="76B708CE" w14:textId="77777777" w:rsidR="007719B3" w:rsidRPr="001176A3" w:rsidRDefault="007719B3" w:rsidP="00A007D4">
            <w:pPr>
              <w:rPr>
                <w:rFonts w:ascii="Arial" w:hAnsi="Arial" w:cs="Arial"/>
                <w:b/>
              </w:rPr>
            </w:pPr>
            <w:r w:rsidRPr="001176A3">
              <w:rPr>
                <w:rFonts w:ascii="Arial" w:hAnsi="Arial" w:cs="Arial"/>
                <w:b/>
              </w:rPr>
              <w:t>Decision</w:t>
            </w:r>
          </w:p>
        </w:tc>
      </w:tr>
      <w:tr w:rsidR="007719B3" w:rsidRPr="001176A3" w14:paraId="6F6DEDF7" w14:textId="77777777" w:rsidTr="00573034">
        <w:tc>
          <w:tcPr>
            <w:tcW w:w="2642" w:type="pct"/>
            <w:vAlign w:val="center"/>
          </w:tcPr>
          <w:p w14:paraId="4AC7070A" w14:textId="77777777" w:rsidR="007719B3" w:rsidRPr="001176A3" w:rsidRDefault="007719B3" w:rsidP="00573034">
            <w:pPr>
              <w:pStyle w:val="Heading2"/>
              <w:jc w:val="right"/>
              <w:outlineLvl w:val="1"/>
              <w:rPr>
                <w:rFonts w:ascii="Arial" w:hAnsi="Arial" w:cs="Arial"/>
                <w:b w:val="0"/>
                <w:szCs w:val="22"/>
              </w:rPr>
            </w:pPr>
            <w:r w:rsidRPr="001176A3">
              <w:rPr>
                <w:rFonts w:ascii="Arial" w:hAnsi="Arial" w:cs="Arial"/>
                <w:b w:val="0"/>
                <w:szCs w:val="22"/>
              </w:rPr>
              <w:t>Can the deployment application be approved?</w:t>
            </w:r>
          </w:p>
        </w:tc>
        <w:tc>
          <w:tcPr>
            <w:tcW w:w="2358" w:type="pct"/>
            <w:vAlign w:val="center"/>
          </w:tcPr>
          <w:p w14:paraId="5065E0CD" w14:textId="014A26EC" w:rsidR="007719B3" w:rsidRPr="001176A3" w:rsidRDefault="007719B3" w:rsidP="00A007D4">
            <w:pPr>
              <w:rPr>
                <w:rFonts w:ascii="Arial" w:hAnsi="Arial" w:cs="Arial"/>
              </w:rPr>
            </w:pPr>
            <w:r w:rsidRPr="001176A3">
              <w:rPr>
                <w:rFonts w:ascii="Arial" w:hAnsi="Arial" w:cs="Arial"/>
              </w:rPr>
              <w:t>Yes</w:t>
            </w:r>
          </w:p>
        </w:tc>
      </w:tr>
      <w:tr w:rsidR="00573034" w:rsidRPr="001176A3" w14:paraId="18F62EC5" w14:textId="77777777" w:rsidTr="00573034">
        <w:tc>
          <w:tcPr>
            <w:tcW w:w="2642" w:type="pct"/>
            <w:vAlign w:val="center"/>
          </w:tcPr>
          <w:p w14:paraId="10203166" w14:textId="41CCE91B" w:rsidR="00573034" w:rsidRPr="001176A3" w:rsidRDefault="00573034" w:rsidP="00573034">
            <w:pPr>
              <w:pStyle w:val="Heading2"/>
              <w:jc w:val="right"/>
              <w:outlineLvl w:val="1"/>
              <w:rPr>
                <w:rFonts w:ascii="Arial" w:hAnsi="Arial" w:cs="Arial"/>
                <w:b w:val="0"/>
                <w:szCs w:val="22"/>
              </w:rPr>
            </w:pPr>
            <w:r w:rsidRPr="001176A3">
              <w:rPr>
                <w:rFonts w:ascii="Arial" w:hAnsi="Arial" w:cs="Arial"/>
                <w:b w:val="0"/>
                <w:szCs w:val="22"/>
              </w:rPr>
              <w:t>Issue date</w:t>
            </w:r>
          </w:p>
        </w:tc>
        <w:tc>
          <w:tcPr>
            <w:tcW w:w="2358" w:type="pct"/>
            <w:vAlign w:val="center"/>
          </w:tcPr>
          <w:p w14:paraId="3E13CEED" w14:textId="4F4E7A0F" w:rsidR="00573034" w:rsidRPr="001176A3" w:rsidRDefault="00181522" w:rsidP="00A007D4">
            <w:pPr>
              <w:rPr>
                <w:rFonts w:ascii="Arial" w:hAnsi="Arial" w:cs="Arial"/>
              </w:rPr>
            </w:pPr>
            <w:r>
              <w:rPr>
                <w:rFonts w:ascii="Arial" w:hAnsi="Arial" w:cs="Arial"/>
              </w:rPr>
              <w:t>0</w:t>
            </w:r>
            <w:r w:rsidR="00B9306E">
              <w:rPr>
                <w:rFonts w:ascii="Arial" w:hAnsi="Arial" w:cs="Arial"/>
              </w:rPr>
              <w:t>5</w:t>
            </w:r>
            <w:r>
              <w:rPr>
                <w:rFonts w:ascii="Arial" w:hAnsi="Arial" w:cs="Arial"/>
              </w:rPr>
              <w:t>/12/2022</w:t>
            </w:r>
          </w:p>
        </w:tc>
      </w:tr>
      <w:tr w:rsidR="00573034" w:rsidRPr="001176A3" w14:paraId="1DEB49BB" w14:textId="77777777" w:rsidTr="00573034">
        <w:tc>
          <w:tcPr>
            <w:tcW w:w="2642" w:type="pct"/>
            <w:vAlign w:val="center"/>
          </w:tcPr>
          <w:p w14:paraId="47DED8FC" w14:textId="005A822D" w:rsidR="00573034" w:rsidRPr="001176A3" w:rsidRDefault="00573034" w:rsidP="00573034">
            <w:pPr>
              <w:pStyle w:val="Heading2"/>
              <w:jc w:val="right"/>
              <w:outlineLvl w:val="1"/>
              <w:rPr>
                <w:rFonts w:ascii="Arial" w:hAnsi="Arial" w:cs="Arial"/>
                <w:b w:val="0"/>
                <w:szCs w:val="22"/>
              </w:rPr>
            </w:pPr>
            <w:r w:rsidRPr="001176A3">
              <w:rPr>
                <w:rFonts w:ascii="Arial" w:hAnsi="Arial" w:cs="Arial"/>
                <w:b w:val="0"/>
                <w:szCs w:val="22"/>
              </w:rPr>
              <w:t>Effective date</w:t>
            </w:r>
          </w:p>
        </w:tc>
        <w:tc>
          <w:tcPr>
            <w:tcW w:w="2358" w:type="pct"/>
            <w:vAlign w:val="center"/>
          </w:tcPr>
          <w:p w14:paraId="4B37274B" w14:textId="6B18E39A" w:rsidR="00573034" w:rsidRPr="001176A3" w:rsidRDefault="00181522" w:rsidP="00A007D4">
            <w:pPr>
              <w:rPr>
                <w:rFonts w:ascii="Arial" w:hAnsi="Arial" w:cs="Arial"/>
              </w:rPr>
            </w:pPr>
            <w:r>
              <w:rPr>
                <w:rFonts w:ascii="Arial" w:hAnsi="Arial" w:cs="Arial"/>
              </w:rPr>
              <w:t>0</w:t>
            </w:r>
            <w:r w:rsidR="00B9306E">
              <w:rPr>
                <w:rFonts w:ascii="Arial" w:hAnsi="Arial" w:cs="Arial"/>
              </w:rPr>
              <w:t>5</w:t>
            </w:r>
            <w:r>
              <w:rPr>
                <w:rFonts w:ascii="Arial" w:hAnsi="Arial" w:cs="Arial"/>
              </w:rPr>
              <w:t>/12/2022</w:t>
            </w:r>
          </w:p>
        </w:tc>
      </w:tr>
      <w:tr w:rsidR="00D3244D" w:rsidRPr="001176A3" w14:paraId="099F875D" w14:textId="77777777" w:rsidTr="00573034">
        <w:tc>
          <w:tcPr>
            <w:tcW w:w="2642" w:type="pct"/>
            <w:vAlign w:val="center"/>
          </w:tcPr>
          <w:p w14:paraId="38AFD281" w14:textId="77777777" w:rsidR="00D3244D" w:rsidRPr="001176A3" w:rsidRDefault="00D3244D" w:rsidP="004D00D7">
            <w:pPr>
              <w:pStyle w:val="Heading2"/>
              <w:jc w:val="right"/>
              <w:outlineLvl w:val="1"/>
              <w:rPr>
                <w:rFonts w:ascii="Arial" w:hAnsi="Arial" w:cs="Arial"/>
                <w:b w:val="0"/>
                <w:szCs w:val="22"/>
              </w:rPr>
            </w:pPr>
            <w:r w:rsidRPr="001176A3">
              <w:rPr>
                <w:rFonts w:ascii="Arial" w:hAnsi="Arial" w:cs="Arial"/>
                <w:b w:val="0"/>
                <w:szCs w:val="22"/>
              </w:rPr>
              <w:t>Permitting Offic</w:t>
            </w:r>
            <w:r w:rsidR="00A007D4" w:rsidRPr="001176A3">
              <w:rPr>
                <w:rFonts w:ascii="Arial" w:hAnsi="Arial" w:cs="Arial"/>
                <w:b w:val="0"/>
                <w:szCs w:val="22"/>
              </w:rPr>
              <w:t>er</w:t>
            </w:r>
          </w:p>
          <w:p w14:paraId="686477EA" w14:textId="39C03B3E" w:rsidR="005D0D40" w:rsidRPr="001176A3" w:rsidRDefault="005D0D40" w:rsidP="004D00D7">
            <w:pPr>
              <w:jc w:val="right"/>
              <w:rPr>
                <w:rFonts w:ascii="Arial" w:hAnsi="Arial" w:cs="Arial"/>
                <w:lang w:eastAsia="en-GB"/>
              </w:rPr>
            </w:pPr>
            <w:r w:rsidRPr="001176A3">
              <w:rPr>
                <w:rFonts w:ascii="Arial" w:hAnsi="Arial" w:cs="Arial"/>
                <w:lang w:eastAsia="en-GB"/>
              </w:rPr>
              <w:t>Date</w:t>
            </w:r>
          </w:p>
        </w:tc>
        <w:tc>
          <w:tcPr>
            <w:tcW w:w="2358" w:type="pct"/>
          </w:tcPr>
          <w:p w14:paraId="240239A7" w14:textId="77777777" w:rsidR="00181522" w:rsidRDefault="00181522" w:rsidP="00A007D4">
            <w:pPr>
              <w:rPr>
                <w:rFonts w:ascii="Arial" w:hAnsi="Arial" w:cs="Arial"/>
              </w:rPr>
            </w:pPr>
            <w:r>
              <w:rPr>
                <w:rFonts w:ascii="Arial" w:hAnsi="Arial" w:cs="Arial"/>
              </w:rPr>
              <w:t>Owen Clee</w:t>
            </w:r>
          </w:p>
          <w:p w14:paraId="71594B02" w14:textId="203F3C7E" w:rsidR="00181522" w:rsidRPr="001176A3" w:rsidRDefault="00181522" w:rsidP="00A007D4">
            <w:pPr>
              <w:rPr>
                <w:rFonts w:ascii="Arial" w:hAnsi="Arial" w:cs="Arial"/>
              </w:rPr>
            </w:pPr>
            <w:r>
              <w:rPr>
                <w:rFonts w:ascii="Arial" w:hAnsi="Arial" w:cs="Arial"/>
              </w:rPr>
              <w:t>0</w:t>
            </w:r>
            <w:r w:rsidR="00B9306E">
              <w:rPr>
                <w:rFonts w:ascii="Arial" w:hAnsi="Arial" w:cs="Arial"/>
              </w:rPr>
              <w:t>5</w:t>
            </w:r>
            <w:r>
              <w:rPr>
                <w:rFonts w:ascii="Arial" w:hAnsi="Arial" w:cs="Arial"/>
              </w:rPr>
              <w:t>/12/2022</w:t>
            </w:r>
          </w:p>
        </w:tc>
      </w:tr>
      <w:tr w:rsidR="00D3244D" w:rsidRPr="001176A3" w14:paraId="68F868F9" w14:textId="77777777" w:rsidTr="00573034">
        <w:tc>
          <w:tcPr>
            <w:tcW w:w="2642" w:type="pct"/>
            <w:vAlign w:val="center"/>
          </w:tcPr>
          <w:p w14:paraId="3F631555" w14:textId="77777777" w:rsidR="00D3244D" w:rsidRPr="001176A3" w:rsidRDefault="00D3244D" w:rsidP="004D00D7">
            <w:pPr>
              <w:pStyle w:val="Heading2"/>
              <w:jc w:val="right"/>
              <w:outlineLvl w:val="1"/>
              <w:rPr>
                <w:rFonts w:ascii="Arial" w:hAnsi="Arial" w:cs="Arial"/>
                <w:b w:val="0"/>
                <w:szCs w:val="22"/>
              </w:rPr>
            </w:pPr>
            <w:r w:rsidRPr="001176A3">
              <w:rPr>
                <w:rFonts w:ascii="Arial" w:hAnsi="Arial" w:cs="Arial"/>
                <w:b w:val="0"/>
                <w:szCs w:val="22"/>
              </w:rPr>
              <w:t xml:space="preserve">Team leader or </w:t>
            </w:r>
            <w:r w:rsidR="00922A3D" w:rsidRPr="001176A3">
              <w:rPr>
                <w:rFonts w:ascii="Arial" w:hAnsi="Arial" w:cs="Arial"/>
                <w:b w:val="0"/>
                <w:szCs w:val="22"/>
              </w:rPr>
              <w:t>Transfer of Powers (ToP)</w:t>
            </w:r>
            <w:r w:rsidR="00A007D4" w:rsidRPr="001176A3">
              <w:rPr>
                <w:rFonts w:ascii="Arial" w:hAnsi="Arial" w:cs="Arial"/>
                <w:b w:val="0"/>
                <w:szCs w:val="22"/>
              </w:rPr>
              <w:t xml:space="preserve"> approval</w:t>
            </w:r>
          </w:p>
          <w:p w14:paraId="12F0D821" w14:textId="1A02B54D" w:rsidR="005D0D40" w:rsidRPr="001176A3" w:rsidRDefault="005D0D40" w:rsidP="004D00D7">
            <w:pPr>
              <w:jc w:val="right"/>
              <w:rPr>
                <w:rFonts w:ascii="Arial" w:hAnsi="Arial" w:cs="Arial"/>
                <w:lang w:eastAsia="en-GB"/>
              </w:rPr>
            </w:pPr>
            <w:r w:rsidRPr="001176A3">
              <w:rPr>
                <w:rFonts w:ascii="Arial" w:hAnsi="Arial" w:cs="Arial"/>
                <w:lang w:eastAsia="en-GB"/>
              </w:rPr>
              <w:t>D</w:t>
            </w:r>
            <w:r w:rsidR="004D00D7" w:rsidRPr="001176A3">
              <w:rPr>
                <w:rFonts w:ascii="Arial" w:hAnsi="Arial" w:cs="Arial"/>
                <w:lang w:eastAsia="en-GB"/>
              </w:rPr>
              <w:t>a</w:t>
            </w:r>
            <w:r w:rsidRPr="001176A3">
              <w:rPr>
                <w:rFonts w:ascii="Arial" w:hAnsi="Arial" w:cs="Arial"/>
                <w:lang w:eastAsia="en-GB"/>
              </w:rPr>
              <w:t>te</w:t>
            </w:r>
            <w:r w:rsidR="004D00D7" w:rsidRPr="001176A3">
              <w:rPr>
                <w:rFonts w:ascii="Arial" w:hAnsi="Arial" w:cs="Arial"/>
                <w:lang w:eastAsia="en-GB"/>
              </w:rPr>
              <w:t xml:space="preserve"> </w:t>
            </w:r>
          </w:p>
        </w:tc>
        <w:tc>
          <w:tcPr>
            <w:tcW w:w="2358" w:type="pct"/>
          </w:tcPr>
          <w:p w14:paraId="1B899128" w14:textId="77777777" w:rsidR="00D3244D" w:rsidRDefault="00E911EC" w:rsidP="00A007D4">
            <w:pPr>
              <w:rPr>
                <w:rFonts w:ascii="Arial" w:hAnsi="Arial" w:cs="Arial"/>
              </w:rPr>
            </w:pPr>
            <w:r>
              <w:rPr>
                <w:rFonts w:ascii="Arial" w:hAnsi="Arial" w:cs="Arial"/>
              </w:rPr>
              <w:t>Huw Davies</w:t>
            </w:r>
          </w:p>
          <w:p w14:paraId="3CA03405" w14:textId="732304F9" w:rsidR="00E911EC" w:rsidRPr="001176A3" w:rsidRDefault="00E911EC" w:rsidP="00A007D4">
            <w:pPr>
              <w:rPr>
                <w:rFonts w:ascii="Arial" w:hAnsi="Arial" w:cs="Arial"/>
              </w:rPr>
            </w:pPr>
            <w:r>
              <w:rPr>
                <w:rFonts w:ascii="Arial" w:hAnsi="Arial" w:cs="Arial"/>
              </w:rPr>
              <w:t>05/12/2022</w:t>
            </w:r>
          </w:p>
        </w:tc>
      </w:tr>
      <w:tr w:rsidR="00E911EC" w:rsidRPr="001176A3" w14:paraId="0C4441EB" w14:textId="77777777" w:rsidTr="00573034">
        <w:tc>
          <w:tcPr>
            <w:tcW w:w="2642" w:type="pct"/>
            <w:vAlign w:val="center"/>
          </w:tcPr>
          <w:p w14:paraId="78C4A27E" w14:textId="77777777" w:rsidR="00E911EC" w:rsidRPr="001176A3" w:rsidRDefault="00E911EC" w:rsidP="004D00D7">
            <w:pPr>
              <w:pStyle w:val="Heading2"/>
              <w:jc w:val="right"/>
              <w:outlineLvl w:val="1"/>
              <w:rPr>
                <w:rFonts w:ascii="Arial" w:hAnsi="Arial" w:cs="Arial"/>
                <w:b w:val="0"/>
                <w:szCs w:val="22"/>
              </w:rPr>
            </w:pPr>
          </w:p>
        </w:tc>
        <w:tc>
          <w:tcPr>
            <w:tcW w:w="2358" w:type="pct"/>
          </w:tcPr>
          <w:p w14:paraId="2A9AB5FC" w14:textId="77777777" w:rsidR="00E911EC" w:rsidRDefault="00E911EC" w:rsidP="00A007D4">
            <w:pPr>
              <w:rPr>
                <w:rFonts w:ascii="Arial" w:hAnsi="Arial" w:cs="Arial"/>
              </w:rPr>
            </w:pPr>
          </w:p>
        </w:tc>
      </w:tr>
    </w:tbl>
    <w:p w14:paraId="0FB43B9F" w14:textId="77777777" w:rsidR="00B8369F" w:rsidRPr="001176A3"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1176A3" w14:paraId="3450D22A" w14:textId="77777777" w:rsidTr="00A007D4">
        <w:tc>
          <w:tcPr>
            <w:tcW w:w="5000" w:type="pct"/>
            <w:gridSpan w:val="2"/>
            <w:shd w:val="clear" w:color="auto" w:fill="D9E2F3" w:themeFill="accent5" w:themeFillTint="33"/>
          </w:tcPr>
          <w:p w14:paraId="2F679877" w14:textId="4A6CD4DD" w:rsidR="007719B3" w:rsidRPr="001176A3" w:rsidRDefault="007719B3" w:rsidP="00A007D4">
            <w:pPr>
              <w:rPr>
                <w:rFonts w:ascii="Arial" w:hAnsi="Arial" w:cs="Arial"/>
                <w:b/>
              </w:rPr>
            </w:pPr>
            <w:r w:rsidRPr="001176A3">
              <w:rPr>
                <w:rFonts w:ascii="Arial" w:hAnsi="Arial" w:cs="Arial"/>
                <w:b/>
              </w:rPr>
              <w:t>Time recording</w:t>
            </w:r>
          </w:p>
        </w:tc>
      </w:tr>
      <w:tr w:rsidR="007719B3" w:rsidRPr="001176A3" w14:paraId="43F26661" w14:textId="77777777" w:rsidTr="00A007D4">
        <w:tc>
          <w:tcPr>
            <w:tcW w:w="2500" w:type="pct"/>
          </w:tcPr>
          <w:p w14:paraId="1B9B734C" w14:textId="77777777" w:rsidR="007719B3" w:rsidRPr="001176A3" w:rsidRDefault="007719B3" w:rsidP="00A007D4">
            <w:pPr>
              <w:rPr>
                <w:rFonts w:ascii="Arial" w:hAnsi="Arial" w:cs="Arial"/>
              </w:rPr>
            </w:pPr>
            <w:r w:rsidRPr="001176A3">
              <w:rPr>
                <w:rFonts w:ascii="Arial" w:hAnsi="Arial" w:cs="Arial"/>
              </w:rPr>
              <w:t>Admin/consultations</w:t>
            </w:r>
          </w:p>
        </w:tc>
        <w:tc>
          <w:tcPr>
            <w:tcW w:w="2500" w:type="pct"/>
          </w:tcPr>
          <w:p w14:paraId="35A2DC83" w14:textId="5DB78083" w:rsidR="007719B3" w:rsidRPr="001176A3" w:rsidRDefault="00311465" w:rsidP="00A007D4">
            <w:pPr>
              <w:rPr>
                <w:rFonts w:ascii="Arial" w:hAnsi="Arial" w:cs="Arial"/>
              </w:rPr>
            </w:pPr>
            <w:r w:rsidRPr="001176A3">
              <w:rPr>
                <w:rFonts w:ascii="Arial" w:hAnsi="Arial" w:cs="Arial"/>
              </w:rPr>
              <w:t>60</w:t>
            </w:r>
          </w:p>
        </w:tc>
      </w:tr>
      <w:tr w:rsidR="007719B3" w:rsidRPr="001176A3" w14:paraId="4434CDE9" w14:textId="77777777" w:rsidTr="00A007D4">
        <w:tc>
          <w:tcPr>
            <w:tcW w:w="2500" w:type="pct"/>
          </w:tcPr>
          <w:p w14:paraId="454E7A71" w14:textId="77777777" w:rsidR="007719B3" w:rsidRPr="001176A3" w:rsidRDefault="007719B3" w:rsidP="00A007D4">
            <w:pPr>
              <w:rPr>
                <w:rFonts w:ascii="Arial" w:hAnsi="Arial" w:cs="Arial"/>
              </w:rPr>
            </w:pPr>
            <w:r w:rsidRPr="001176A3">
              <w:rPr>
                <w:rFonts w:ascii="Arial" w:hAnsi="Arial" w:cs="Arial"/>
              </w:rPr>
              <w:t>Determination</w:t>
            </w:r>
          </w:p>
        </w:tc>
        <w:tc>
          <w:tcPr>
            <w:tcW w:w="2500" w:type="pct"/>
          </w:tcPr>
          <w:p w14:paraId="6EBC2DC5" w14:textId="7739E70B" w:rsidR="007719B3" w:rsidRPr="001176A3" w:rsidRDefault="00922E6B" w:rsidP="00A007D4">
            <w:pPr>
              <w:rPr>
                <w:rFonts w:ascii="Arial" w:hAnsi="Arial" w:cs="Arial"/>
              </w:rPr>
            </w:pPr>
            <w:r>
              <w:rPr>
                <w:rFonts w:ascii="Arial" w:hAnsi="Arial" w:cs="Arial"/>
              </w:rPr>
              <w:t>1,1</w:t>
            </w:r>
            <w:r w:rsidR="003544EB">
              <w:rPr>
                <w:rFonts w:ascii="Arial" w:hAnsi="Arial" w:cs="Arial"/>
              </w:rPr>
              <w:t>50</w:t>
            </w:r>
          </w:p>
        </w:tc>
      </w:tr>
      <w:tr w:rsidR="007719B3" w:rsidRPr="001176A3" w14:paraId="4818D39B" w14:textId="77777777" w:rsidTr="00A007D4">
        <w:tc>
          <w:tcPr>
            <w:tcW w:w="2500" w:type="pct"/>
          </w:tcPr>
          <w:p w14:paraId="38CC3A7D" w14:textId="77777777" w:rsidR="007719B3" w:rsidRPr="001176A3" w:rsidRDefault="007719B3" w:rsidP="00A007D4">
            <w:pPr>
              <w:rPr>
                <w:rFonts w:ascii="Arial" w:hAnsi="Arial" w:cs="Arial"/>
              </w:rPr>
            </w:pPr>
            <w:r w:rsidRPr="001176A3">
              <w:rPr>
                <w:rFonts w:ascii="Arial" w:hAnsi="Arial" w:cs="Arial"/>
              </w:rPr>
              <w:t>Sign off</w:t>
            </w:r>
          </w:p>
        </w:tc>
        <w:tc>
          <w:tcPr>
            <w:tcW w:w="2500" w:type="pct"/>
          </w:tcPr>
          <w:p w14:paraId="0DEC94E5" w14:textId="14481802" w:rsidR="007719B3" w:rsidRPr="001176A3" w:rsidRDefault="00E911EC" w:rsidP="00A007D4">
            <w:pPr>
              <w:rPr>
                <w:rFonts w:ascii="Arial" w:hAnsi="Arial" w:cs="Arial"/>
              </w:rPr>
            </w:pPr>
            <w:r>
              <w:rPr>
                <w:rFonts w:ascii="Arial" w:hAnsi="Arial" w:cs="Arial"/>
              </w:rPr>
              <w:t>10</w:t>
            </w:r>
          </w:p>
        </w:tc>
      </w:tr>
      <w:tr w:rsidR="007719B3" w:rsidRPr="001176A3" w14:paraId="65E57C9E" w14:textId="77777777" w:rsidTr="00A007D4">
        <w:tc>
          <w:tcPr>
            <w:tcW w:w="2500" w:type="pct"/>
          </w:tcPr>
          <w:p w14:paraId="7B7AC6E8" w14:textId="77777777" w:rsidR="007719B3" w:rsidRPr="001176A3" w:rsidRDefault="007719B3" w:rsidP="00A007D4">
            <w:pPr>
              <w:rPr>
                <w:rFonts w:ascii="Arial" w:hAnsi="Arial" w:cs="Arial"/>
              </w:rPr>
            </w:pPr>
            <w:r w:rsidRPr="001176A3">
              <w:rPr>
                <w:rFonts w:ascii="Arial" w:hAnsi="Arial" w:cs="Arial"/>
              </w:rPr>
              <w:t>Issuing</w:t>
            </w:r>
          </w:p>
        </w:tc>
        <w:tc>
          <w:tcPr>
            <w:tcW w:w="2500" w:type="pct"/>
          </w:tcPr>
          <w:p w14:paraId="302DBE2C" w14:textId="4A0A2A28" w:rsidR="007719B3" w:rsidRPr="001176A3" w:rsidRDefault="00FD6733" w:rsidP="00A007D4">
            <w:pPr>
              <w:rPr>
                <w:rFonts w:ascii="Arial" w:hAnsi="Arial" w:cs="Arial"/>
              </w:rPr>
            </w:pPr>
            <w:r>
              <w:rPr>
                <w:rFonts w:ascii="Arial" w:hAnsi="Arial" w:cs="Arial"/>
              </w:rPr>
              <w:t>10</w:t>
            </w:r>
          </w:p>
        </w:tc>
      </w:tr>
      <w:tr w:rsidR="007719B3" w:rsidRPr="001176A3" w14:paraId="134277B4" w14:textId="77777777" w:rsidTr="00A007D4">
        <w:tc>
          <w:tcPr>
            <w:tcW w:w="2500" w:type="pct"/>
          </w:tcPr>
          <w:p w14:paraId="2FEAA30C" w14:textId="77777777" w:rsidR="007719B3" w:rsidRPr="001176A3" w:rsidRDefault="007719B3" w:rsidP="00A007D4">
            <w:pPr>
              <w:rPr>
                <w:rFonts w:ascii="Arial" w:hAnsi="Arial" w:cs="Arial"/>
                <w:b/>
              </w:rPr>
            </w:pPr>
            <w:r w:rsidRPr="001176A3">
              <w:rPr>
                <w:rFonts w:ascii="Arial" w:hAnsi="Arial" w:cs="Arial"/>
                <w:b/>
              </w:rPr>
              <w:t>Total</w:t>
            </w:r>
          </w:p>
        </w:tc>
        <w:tc>
          <w:tcPr>
            <w:tcW w:w="2500" w:type="pct"/>
          </w:tcPr>
          <w:p w14:paraId="577DE18B" w14:textId="7B6BA276" w:rsidR="007719B3" w:rsidRPr="001176A3" w:rsidRDefault="00775648" w:rsidP="00A007D4">
            <w:pPr>
              <w:rPr>
                <w:rFonts w:ascii="Arial" w:hAnsi="Arial" w:cs="Arial"/>
                <w:b/>
              </w:rPr>
            </w:pPr>
            <w:r>
              <w:rPr>
                <w:rFonts w:ascii="Arial" w:hAnsi="Arial" w:cs="Arial"/>
                <w:b/>
              </w:rPr>
              <w:t>1,230</w:t>
            </w:r>
          </w:p>
        </w:tc>
      </w:tr>
    </w:tbl>
    <w:p w14:paraId="03ADB582" w14:textId="77777777" w:rsidR="001B5BE1" w:rsidRPr="001176A3" w:rsidRDefault="001B5BE1" w:rsidP="00A007D4">
      <w:pPr>
        <w:spacing w:after="0" w:line="240" w:lineRule="auto"/>
        <w:rPr>
          <w:rFonts w:ascii="Arial" w:hAnsi="Arial" w:cs="Arial"/>
        </w:rPr>
      </w:pPr>
    </w:p>
    <w:sectPr w:rsidR="001B5BE1" w:rsidRPr="001176A3" w:rsidSect="00FB2577">
      <w:head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28792" w14:textId="77777777" w:rsidR="002F5DFD" w:rsidRDefault="002F5DFD" w:rsidP="001B5BE1">
      <w:pPr>
        <w:spacing w:after="0" w:line="240" w:lineRule="auto"/>
      </w:pPr>
      <w:r>
        <w:separator/>
      </w:r>
    </w:p>
  </w:endnote>
  <w:endnote w:type="continuationSeparator" w:id="0">
    <w:p w14:paraId="26735477" w14:textId="77777777" w:rsidR="002F5DFD" w:rsidRDefault="002F5DFD" w:rsidP="001B5BE1">
      <w:pPr>
        <w:spacing w:after="0" w:line="240" w:lineRule="auto"/>
      </w:pPr>
      <w:r>
        <w:continuationSeparator/>
      </w:r>
    </w:p>
  </w:endnote>
  <w:endnote w:type="continuationNotice" w:id="1">
    <w:p w14:paraId="7F454A52" w14:textId="77777777" w:rsidR="002F5DFD" w:rsidRDefault="002F5D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56C68" w14:textId="77777777" w:rsidR="002F5DFD" w:rsidRDefault="002F5DFD" w:rsidP="001B5BE1">
      <w:pPr>
        <w:spacing w:after="0" w:line="240" w:lineRule="auto"/>
      </w:pPr>
      <w:r>
        <w:separator/>
      </w:r>
    </w:p>
  </w:footnote>
  <w:footnote w:type="continuationSeparator" w:id="0">
    <w:p w14:paraId="70F50D49" w14:textId="77777777" w:rsidR="002F5DFD" w:rsidRDefault="002F5DFD" w:rsidP="001B5BE1">
      <w:pPr>
        <w:spacing w:after="0" w:line="240" w:lineRule="auto"/>
      </w:pPr>
      <w:r>
        <w:continuationSeparator/>
      </w:r>
    </w:p>
  </w:footnote>
  <w:footnote w:type="continuationNotice" w:id="1">
    <w:p w14:paraId="4D921A81" w14:textId="77777777" w:rsidR="002F5DFD" w:rsidRDefault="002F5D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A71454"/>
    <w:multiLevelType w:val="hybridMultilevel"/>
    <w:tmpl w:val="21203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E4761"/>
    <w:multiLevelType w:val="hybridMultilevel"/>
    <w:tmpl w:val="278CA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BD09B5"/>
    <w:multiLevelType w:val="hybridMultilevel"/>
    <w:tmpl w:val="DB68BB72"/>
    <w:lvl w:ilvl="0" w:tplc="AC2C8D8E">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21220A"/>
    <w:multiLevelType w:val="multilevel"/>
    <w:tmpl w:val="1DE09D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35110C"/>
    <w:multiLevelType w:val="hybridMultilevel"/>
    <w:tmpl w:val="4E2C4AF8"/>
    <w:lvl w:ilvl="0" w:tplc="5E1E2DEE">
      <w:start w:val="1"/>
      <w:numFmt w:val="decimal"/>
      <w:lvlText w:val="%1."/>
      <w:lvlJc w:val="left"/>
      <w:pPr>
        <w:ind w:left="720" w:hanging="360"/>
      </w:pPr>
      <w:rPr>
        <w:rFonts w:hint="default"/>
        <w:b w:val="0"/>
        <w:b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70654A"/>
    <w:multiLevelType w:val="multilevel"/>
    <w:tmpl w:val="2D8A8E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8F83DD3"/>
    <w:multiLevelType w:val="hybridMultilevel"/>
    <w:tmpl w:val="1400C2BE"/>
    <w:lvl w:ilvl="0" w:tplc="7C72B258">
      <w:start w:val="1"/>
      <w:numFmt w:val="decimal"/>
      <w:lvlText w:val="%1."/>
      <w:lvlJc w:val="left"/>
      <w:pPr>
        <w:ind w:left="1352" w:hanging="360"/>
      </w:pPr>
      <w:rPr>
        <w:b/>
        <w:bCs w:val="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8"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42E5819"/>
    <w:multiLevelType w:val="hybridMultilevel"/>
    <w:tmpl w:val="20A24B7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DA62353"/>
    <w:multiLevelType w:val="hybridMultilevel"/>
    <w:tmpl w:val="33A0F9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6" w15:restartNumberingAfterBreak="0">
    <w:nsid w:val="7A6F431C"/>
    <w:multiLevelType w:val="multilevel"/>
    <w:tmpl w:val="AE00D5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6"/>
  </w:num>
  <w:num w:numId="2">
    <w:abstractNumId w:val="29"/>
  </w:num>
  <w:num w:numId="3">
    <w:abstractNumId w:val="21"/>
  </w:num>
  <w:num w:numId="4">
    <w:abstractNumId w:val="30"/>
  </w:num>
  <w:num w:numId="5">
    <w:abstractNumId w:val="25"/>
  </w:num>
  <w:num w:numId="6">
    <w:abstractNumId w:val="35"/>
  </w:num>
  <w:num w:numId="7">
    <w:abstractNumId w:val="33"/>
  </w:num>
  <w:num w:numId="8">
    <w:abstractNumId w:val="24"/>
  </w:num>
  <w:num w:numId="9">
    <w:abstractNumId w:val="31"/>
  </w:num>
  <w:num w:numId="10">
    <w:abstractNumId w:val="22"/>
  </w:num>
  <w:num w:numId="11">
    <w:abstractNumId w:val="28"/>
  </w:num>
  <w:num w:numId="12">
    <w:abstractNumId w:val="16"/>
  </w:num>
  <w:num w:numId="13">
    <w:abstractNumId w:val="10"/>
  </w:num>
  <w:num w:numId="14">
    <w:abstractNumId w:val="6"/>
  </w:num>
  <w:num w:numId="15">
    <w:abstractNumId w:val="18"/>
  </w:num>
  <w:num w:numId="16">
    <w:abstractNumId w:val="14"/>
  </w:num>
  <w:num w:numId="17">
    <w:abstractNumId w:val="11"/>
  </w:num>
  <w:num w:numId="18">
    <w:abstractNumId w:val="34"/>
  </w:num>
  <w:num w:numId="19">
    <w:abstractNumId w:val="13"/>
  </w:num>
  <w:num w:numId="20">
    <w:abstractNumId w:val="32"/>
  </w:num>
  <w:num w:numId="21">
    <w:abstractNumId w:val="12"/>
  </w:num>
  <w:num w:numId="22">
    <w:abstractNumId w:val="37"/>
  </w:num>
  <w:num w:numId="23">
    <w:abstractNumId w:val="20"/>
  </w:num>
  <w:num w:numId="24">
    <w:abstractNumId w:val="9"/>
  </w:num>
  <w:num w:numId="25">
    <w:abstractNumId w:val="27"/>
  </w:num>
  <w:num w:numId="26">
    <w:abstractNumId w:val="15"/>
  </w:num>
  <w:num w:numId="27">
    <w:abstractNumId w:val="0"/>
  </w:num>
  <w:num w:numId="28">
    <w:abstractNumId w:val="7"/>
  </w:num>
  <w:num w:numId="29">
    <w:abstractNumId w:val="23"/>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8"/>
  </w:num>
  <w:num w:numId="33">
    <w:abstractNumId w:val="36"/>
  </w:num>
  <w:num w:numId="34">
    <w:abstractNumId w:val="4"/>
  </w:num>
  <w:num w:numId="35">
    <w:abstractNumId w:val="3"/>
  </w:num>
  <w:num w:numId="36">
    <w:abstractNumId w:val="1"/>
  </w:num>
  <w:num w:numId="37">
    <w:abstractNumId w:val="5"/>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4FA9"/>
    <w:rsid w:val="00007908"/>
    <w:rsid w:val="00012A9D"/>
    <w:rsid w:val="00017EB9"/>
    <w:rsid w:val="00031CD0"/>
    <w:rsid w:val="0003709F"/>
    <w:rsid w:val="0004223B"/>
    <w:rsid w:val="00042A06"/>
    <w:rsid w:val="00050F61"/>
    <w:rsid w:val="0005278F"/>
    <w:rsid w:val="00061BDC"/>
    <w:rsid w:val="00061C56"/>
    <w:rsid w:val="0006348F"/>
    <w:rsid w:val="00063C1E"/>
    <w:rsid w:val="00071FDA"/>
    <w:rsid w:val="00072592"/>
    <w:rsid w:val="000845F3"/>
    <w:rsid w:val="00093EEB"/>
    <w:rsid w:val="00096B4A"/>
    <w:rsid w:val="00097DFC"/>
    <w:rsid w:val="000A1B06"/>
    <w:rsid w:val="000A51A3"/>
    <w:rsid w:val="000B6A48"/>
    <w:rsid w:val="000C3320"/>
    <w:rsid w:val="000C3C51"/>
    <w:rsid w:val="000C54F2"/>
    <w:rsid w:val="000C6A4A"/>
    <w:rsid w:val="000D09A6"/>
    <w:rsid w:val="000D0D5A"/>
    <w:rsid w:val="000D40C9"/>
    <w:rsid w:val="000D5AA6"/>
    <w:rsid w:val="000D797F"/>
    <w:rsid w:val="000E2282"/>
    <w:rsid w:val="000E2676"/>
    <w:rsid w:val="000E29C1"/>
    <w:rsid w:val="000E5F69"/>
    <w:rsid w:val="00101FD3"/>
    <w:rsid w:val="00105D45"/>
    <w:rsid w:val="0010636B"/>
    <w:rsid w:val="0010776C"/>
    <w:rsid w:val="00111AC6"/>
    <w:rsid w:val="00114B43"/>
    <w:rsid w:val="00116563"/>
    <w:rsid w:val="001170A7"/>
    <w:rsid w:val="001176A3"/>
    <w:rsid w:val="00120B00"/>
    <w:rsid w:val="001528C6"/>
    <w:rsid w:val="00154267"/>
    <w:rsid w:val="00163F54"/>
    <w:rsid w:val="0016480F"/>
    <w:rsid w:val="00171D59"/>
    <w:rsid w:val="001729DC"/>
    <w:rsid w:val="00181522"/>
    <w:rsid w:val="00183991"/>
    <w:rsid w:val="00186EC4"/>
    <w:rsid w:val="0019136C"/>
    <w:rsid w:val="001949EF"/>
    <w:rsid w:val="001A1A76"/>
    <w:rsid w:val="001A2CD1"/>
    <w:rsid w:val="001A3156"/>
    <w:rsid w:val="001A47FA"/>
    <w:rsid w:val="001B09D2"/>
    <w:rsid w:val="001B1E6A"/>
    <w:rsid w:val="001B5BE1"/>
    <w:rsid w:val="001C14FD"/>
    <w:rsid w:val="001C20EA"/>
    <w:rsid w:val="001C5EDD"/>
    <w:rsid w:val="001D1C90"/>
    <w:rsid w:val="001D4B7D"/>
    <w:rsid w:val="001E625F"/>
    <w:rsid w:val="001E6C21"/>
    <w:rsid w:val="001E7263"/>
    <w:rsid w:val="001F3932"/>
    <w:rsid w:val="001F6C46"/>
    <w:rsid w:val="0020182A"/>
    <w:rsid w:val="002018F5"/>
    <w:rsid w:val="00201B55"/>
    <w:rsid w:val="00203A04"/>
    <w:rsid w:val="00203C4A"/>
    <w:rsid w:val="002047CA"/>
    <w:rsid w:val="002133D7"/>
    <w:rsid w:val="002161E4"/>
    <w:rsid w:val="0021649A"/>
    <w:rsid w:val="002172F2"/>
    <w:rsid w:val="0022092C"/>
    <w:rsid w:val="002230ED"/>
    <w:rsid w:val="00225CDE"/>
    <w:rsid w:val="002318B9"/>
    <w:rsid w:val="00232B73"/>
    <w:rsid w:val="00232C92"/>
    <w:rsid w:val="00235DAC"/>
    <w:rsid w:val="00237293"/>
    <w:rsid w:val="0024195B"/>
    <w:rsid w:val="002568C2"/>
    <w:rsid w:val="00272571"/>
    <w:rsid w:val="00273BF0"/>
    <w:rsid w:val="00275D93"/>
    <w:rsid w:val="00276F88"/>
    <w:rsid w:val="00286BE0"/>
    <w:rsid w:val="00287BCB"/>
    <w:rsid w:val="00290386"/>
    <w:rsid w:val="00296C73"/>
    <w:rsid w:val="002A69D7"/>
    <w:rsid w:val="002A7588"/>
    <w:rsid w:val="002B3D31"/>
    <w:rsid w:val="002B7DDF"/>
    <w:rsid w:val="002D544C"/>
    <w:rsid w:val="002D5F1C"/>
    <w:rsid w:val="002D6376"/>
    <w:rsid w:val="002D67B6"/>
    <w:rsid w:val="002E2A8B"/>
    <w:rsid w:val="002E5B5F"/>
    <w:rsid w:val="002E5F90"/>
    <w:rsid w:val="002F5DFD"/>
    <w:rsid w:val="00300FE2"/>
    <w:rsid w:val="003027F9"/>
    <w:rsid w:val="00303927"/>
    <w:rsid w:val="00311465"/>
    <w:rsid w:val="0031781A"/>
    <w:rsid w:val="00317ECF"/>
    <w:rsid w:val="00321C2F"/>
    <w:rsid w:val="003267AF"/>
    <w:rsid w:val="0033206B"/>
    <w:rsid w:val="00336CD2"/>
    <w:rsid w:val="003404BC"/>
    <w:rsid w:val="003437BC"/>
    <w:rsid w:val="00345708"/>
    <w:rsid w:val="00345ACB"/>
    <w:rsid w:val="00350735"/>
    <w:rsid w:val="003522A6"/>
    <w:rsid w:val="00353DF6"/>
    <w:rsid w:val="00353FFB"/>
    <w:rsid w:val="003544EB"/>
    <w:rsid w:val="00362410"/>
    <w:rsid w:val="00363B0C"/>
    <w:rsid w:val="00367420"/>
    <w:rsid w:val="003675AB"/>
    <w:rsid w:val="003715DC"/>
    <w:rsid w:val="00375894"/>
    <w:rsid w:val="00375C00"/>
    <w:rsid w:val="003778EC"/>
    <w:rsid w:val="00380B22"/>
    <w:rsid w:val="003816AA"/>
    <w:rsid w:val="00381CDB"/>
    <w:rsid w:val="00382061"/>
    <w:rsid w:val="00384190"/>
    <w:rsid w:val="0038642F"/>
    <w:rsid w:val="00386CD3"/>
    <w:rsid w:val="003A0045"/>
    <w:rsid w:val="003A27D5"/>
    <w:rsid w:val="003A337A"/>
    <w:rsid w:val="003A6023"/>
    <w:rsid w:val="003B79C4"/>
    <w:rsid w:val="003D13AA"/>
    <w:rsid w:val="003D3EE8"/>
    <w:rsid w:val="003D6188"/>
    <w:rsid w:val="003E5FAB"/>
    <w:rsid w:val="003F05FB"/>
    <w:rsid w:val="003F14C5"/>
    <w:rsid w:val="003F2D24"/>
    <w:rsid w:val="003F67CA"/>
    <w:rsid w:val="00401489"/>
    <w:rsid w:val="0040346D"/>
    <w:rsid w:val="00411AEB"/>
    <w:rsid w:val="004170D5"/>
    <w:rsid w:val="00420B87"/>
    <w:rsid w:val="0042669B"/>
    <w:rsid w:val="004273FC"/>
    <w:rsid w:val="00427BF4"/>
    <w:rsid w:val="00432507"/>
    <w:rsid w:val="00433BE4"/>
    <w:rsid w:val="00437319"/>
    <w:rsid w:val="00437466"/>
    <w:rsid w:val="00447026"/>
    <w:rsid w:val="004550EF"/>
    <w:rsid w:val="004628EF"/>
    <w:rsid w:val="0046604C"/>
    <w:rsid w:val="00471442"/>
    <w:rsid w:val="004745C6"/>
    <w:rsid w:val="00477CEA"/>
    <w:rsid w:val="00480620"/>
    <w:rsid w:val="0048250E"/>
    <w:rsid w:val="004835F4"/>
    <w:rsid w:val="00491F06"/>
    <w:rsid w:val="004952B8"/>
    <w:rsid w:val="004A3FA2"/>
    <w:rsid w:val="004A6B1C"/>
    <w:rsid w:val="004B0657"/>
    <w:rsid w:val="004B3B85"/>
    <w:rsid w:val="004B4591"/>
    <w:rsid w:val="004C1471"/>
    <w:rsid w:val="004C1EF0"/>
    <w:rsid w:val="004C58F9"/>
    <w:rsid w:val="004C7CD5"/>
    <w:rsid w:val="004D00D7"/>
    <w:rsid w:val="004D2918"/>
    <w:rsid w:val="004D29F1"/>
    <w:rsid w:val="004E3EC0"/>
    <w:rsid w:val="004E426E"/>
    <w:rsid w:val="004E69A1"/>
    <w:rsid w:val="00500F1A"/>
    <w:rsid w:val="00512799"/>
    <w:rsid w:val="00514A96"/>
    <w:rsid w:val="00516C18"/>
    <w:rsid w:val="00517F26"/>
    <w:rsid w:val="00524B08"/>
    <w:rsid w:val="00540799"/>
    <w:rsid w:val="005416F0"/>
    <w:rsid w:val="00545D67"/>
    <w:rsid w:val="00550C1F"/>
    <w:rsid w:val="0055126B"/>
    <w:rsid w:val="00552484"/>
    <w:rsid w:val="00562FAC"/>
    <w:rsid w:val="00563001"/>
    <w:rsid w:val="00565CA2"/>
    <w:rsid w:val="0056799C"/>
    <w:rsid w:val="00573034"/>
    <w:rsid w:val="00573540"/>
    <w:rsid w:val="00583655"/>
    <w:rsid w:val="005857D7"/>
    <w:rsid w:val="00591D3F"/>
    <w:rsid w:val="00596FFC"/>
    <w:rsid w:val="005A05E5"/>
    <w:rsid w:val="005B1989"/>
    <w:rsid w:val="005B476C"/>
    <w:rsid w:val="005B580C"/>
    <w:rsid w:val="005C00AC"/>
    <w:rsid w:val="005C5D6E"/>
    <w:rsid w:val="005D0D40"/>
    <w:rsid w:val="005D0DFC"/>
    <w:rsid w:val="005D2ABD"/>
    <w:rsid w:val="005E0D41"/>
    <w:rsid w:val="005E1497"/>
    <w:rsid w:val="005E16A9"/>
    <w:rsid w:val="005F5090"/>
    <w:rsid w:val="00601E1A"/>
    <w:rsid w:val="00602142"/>
    <w:rsid w:val="006032FC"/>
    <w:rsid w:val="00606A94"/>
    <w:rsid w:val="00613DB4"/>
    <w:rsid w:val="00623884"/>
    <w:rsid w:val="00631668"/>
    <w:rsid w:val="006342A7"/>
    <w:rsid w:val="00635878"/>
    <w:rsid w:val="00637513"/>
    <w:rsid w:val="00650125"/>
    <w:rsid w:val="006577E9"/>
    <w:rsid w:val="006606D2"/>
    <w:rsid w:val="00664CBC"/>
    <w:rsid w:val="00667188"/>
    <w:rsid w:val="006673F4"/>
    <w:rsid w:val="00671DFB"/>
    <w:rsid w:val="00676975"/>
    <w:rsid w:val="006776DF"/>
    <w:rsid w:val="00682B93"/>
    <w:rsid w:val="00682E6A"/>
    <w:rsid w:val="00683CD6"/>
    <w:rsid w:val="00686D5D"/>
    <w:rsid w:val="0069646F"/>
    <w:rsid w:val="006964A2"/>
    <w:rsid w:val="006A5B6B"/>
    <w:rsid w:val="006A5D8E"/>
    <w:rsid w:val="006B012E"/>
    <w:rsid w:val="006B0A03"/>
    <w:rsid w:val="006B18E6"/>
    <w:rsid w:val="006B2C80"/>
    <w:rsid w:val="006B6EA9"/>
    <w:rsid w:val="006C53E9"/>
    <w:rsid w:val="006D0183"/>
    <w:rsid w:val="006D1BB8"/>
    <w:rsid w:val="006D68A1"/>
    <w:rsid w:val="006E6271"/>
    <w:rsid w:val="006E78DD"/>
    <w:rsid w:val="006F226D"/>
    <w:rsid w:val="006F55D5"/>
    <w:rsid w:val="00700D3D"/>
    <w:rsid w:val="00701DA5"/>
    <w:rsid w:val="007042DB"/>
    <w:rsid w:val="00704841"/>
    <w:rsid w:val="00706732"/>
    <w:rsid w:val="00712CB1"/>
    <w:rsid w:val="007158A3"/>
    <w:rsid w:val="0072172B"/>
    <w:rsid w:val="00723426"/>
    <w:rsid w:val="00742B49"/>
    <w:rsid w:val="007443D7"/>
    <w:rsid w:val="00746794"/>
    <w:rsid w:val="00747456"/>
    <w:rsid w:val="00756AD9"/>
    <w:rsid w:val="00765D5D"/>
    <w:rsid w:val="007719B3"/>
    <w:rsid w:val="00773A70"/>
    <w:rsid w:val="00773D60"/>
    <w:rsid w:val="00775648"/>
    <w:rsid w:val="00780DD6"/>
    <w:rsid w:val="00781D65"/>
    <w:rsid w:val="007845E7"/>
    <w:rsid w:val="00796DD7"/>
    <w:rsid w:val="00797B2F"/>
    <w:rsid w:val="007A0A56"/>
    <w:rsid w:val="007A25F4"/>
    <w:rsid w:val="007A41F4"/>
    <w:rsid w:val="007B15CB"/>
    <w:rsid w:val="007B5E0D"/>
    <w:rsid w:val="007C3CC9"/>
    <w:rsid w:val="007D10EC"/>
    <w:rsid w:val="007D23AD"/>
    <w:rsid w:val="007D2EBA"/>
    <w:rsid w:val="007E0B75"/>
    <w:rsid w:val="007E12B5"/>
    <w:rsid w:val="007E226A"/>
    <w:rsid w:val="007E324D"/>
    <w:rsid w:val="007E75CE"/>
    <w:rsid w:val="007F27D9"/>
    <w:rsid w:val="007F3ADE"/>
    <w:rsid w:val="007F4432"/>
    <w:rsid w:val="007F4B72"/>
    <w:rsid w:val="008043D0"/>
    <w:rsid w:val="00817333"/>
    <w:rsid w:val="0082235F"/>
    <w:rsid w:val="00827D0A"/>
    <w:rsid w:val="0083424E"/>
    <w:rsid w:val="00836A41"/>
    <w:rsid w:val="008405D3"/>
    <w:rsid w:val="00840B17"/>
    <w:rsid w:val="008448A8"/>
    <w:rsid w:val="0084564E"/>
    <w:rsid w:val="008515B5"/>
    <w:rsid w:val="00852F7A"/>
    <w:rsid w:val="0085393D"/>
    <w:rsid w:val="008628D1"/>
    <w:rsid w:val="008634EC"/>
    <w:rsid w:val="0086756C"/>
    <w:rsid w:val="008738DB"/>
    <w:rsid w:val="00873D1C"/>
    <w:rsid w:val="00881427"/>
    <w:rsid w:val="008916B4"/>
    <w:rsid w:val="0089197F"/>
    <w:rsid w:val="008924CD"/>
    <w:rsid w:val="008959E1"/>
    <w:rsid w:val="00897010"/>
    <w:rsid w:val="008A2CD2"/>
    <w:rsid w:val="008A3776"/>
    <w:rsid w:val="008A7A92"/>
    <w:rsid w:val="008B4652"/>
    <w:rsid w:val="008C0727"/>
    <w:rsid w:val="008C083A"/>
    <w:rsid w:val="008C700E"/>
    <w:rsid w:val="008D4EF7"/>
    <w:rsid w:val="008E1064"/>
    <w:rsid w:val="008E5414"/>
    <w:rsid w:val="008F02B4"/>
    <w:rsid w:val="008F1A59"/>
    <w:rsid w:val="008F4AB4"/>
    <w:rsid w:val="008F56EC"/>
    <w:rsid w:val="008F7305"/>
    <w:rsid w:val="00903C0D"/>
    <w:rsid w:val="009042D7"/>
    <w:rsid w:val="00914BAA"/>
    <w:rsid w:val="00922A3D"/>
    <w:rsid w:val="00922E6B"/>
    <w:rsid w:val="00924758"/>
    <w:rsid w:val="00926426"/>
    <w:rsid w:val="00931607"/>
    <w:rsid w:val="0093250D"/>
    <w:rsid w:val="009362A0"/>
    <w:rsid w:val="00940284"/>
    <w:rsid w:val="00940D2A"/>
    <w:rsid w:val="009446D8"/>
    <w:rsid w:val="00946E12"/>
    <w:rsid w:val="00951708"/>
    <w:rsid w:val="009525A4"/>
    <w:rsid w:val="009636A6"/>
    <w:rsid w:val="00972957"/>
    <w:rsid w:val="00972F7E"/>
    <w:rsid w:val="00974A93"/>
    <w:rsid w:val="00981BCB"/>
    <w:rsid w:val="0098207A"/>
    <w:rsid w:val="00982DA7"/>
    <w:rsid w:val="00984F49"/>
    <w:rsid w:val="009867E9"/>
    <w:rsid w:val="00992CE1"/>
    <w:rsid w:val="00996CC1"/>
    <w:rsid w:val="009A0820"/>
    <w:rsid w:val="009A0BC6"/>
    <w:rsid w:val="009A21E7"/>
    <w:rsid w:val="009C3042"/>
    <w:rsid w:val="009C3C72"/>
    <w:rsid w:val="009C3D3C"/>
    <w:rsid w:val="009C6198"/>
    <w:rsid w:val="009E7BC4"/>
    <w:rsid w:val="009F0B3C"/>
    <w:rsid w:val="009F27FE"/>
    <w:rsid w:val="009F2D12"/>
    <w:rsid w:val="009F6485"/>
    <w:rsid w:val="00A007D4"/>
    <w:rsid w:val="00A02310"/>
    <w:rsid w:val="00A02EB0"/>
    <w:rsid w:val="00A10C45"/>
    <w:rsid w:val="00A11BAF"/>
    <w:rsid w:val="00A11CCB"/>
    <w:rsid w:val="00A16931"/>
    <w:rsid w:val="00A17E5A"/>
    <w:rsid w:val="00A233E0"/>
    <w:rsid w:val="00A244FC"/>
    <w:rsid w:val="00A24E54"/>
    <w:rsid w:val="00A26E5B"/>
    <w:rsid w:val="00A3585E"/>
    <w:rsid w:val="00A35A95"/>
    <w:rsid w:val="00A36AC8"/>
    <w:rsid w:val="00A440F1"/>
    <w:rsid w:val="00A50358"/>
    <w:rsid w:val="00A5488D"/>
    <w:rsid w:val="00A573E6"/>
    <w:rsid w:val="00A62115"/>
    <w:rsid w:val="00A62CD1"/>
    <w:rsid w:val="00A63583"/>
    <w:rsid w:val="00A72F1E"/>
    <w:rsid w:val="00A7361C"/>
    <w:rsid w:val="00A817A0"/>
    <w:rsid w:val="00A82839"/>
    <w:rsid w:val="00A84717"/>
    <w:rsid w:val="00A9360C"/>
    <w:rsid w:val="00AB2E5D"/>
    <w:rsid w:val="00AB5EA4"/>
    <w:rsid w:val="00AC208E"/>
    <w:rsid w:val="00AC261A"/>
    <w:rsid w:val="00AC38DB"/>
    <w:rsid w:val="00AD0273"/>
    <w:rsid w:val="00AD376C"/>
    <w:rsid w:val="00AD5162"/>
    <w:rsid w:val="00AE4C0C"/>
    <w:rsid w:val="00AE71B4"/>
    <w:rsid w:val="00AF0927"/>
    <w:rsid w:val="00AF1DC7"/>
    <w:rsid w:val="00AF4AE2"/>
    <w:rsid w:val="00AF6C30"/>
    <w:rsid w:val="00B004A5"/>
    <w:rsid w:val="00B02921"/>
    <w:rsid w:val="00B0585F"/>
    <w:rsid w:val="00B104F3"/>
    <w:rsid w:val="00B24BF4"/>
    <w:rsid w:val="00B25431"/>
    <w:rsid w:val="00B2549D"/>
    <w:rsid w:val="00B30446"/>
    <w:rsid w:val="00B34D8D"/>
    <w:rsid w:val="00B40C49"/>
    <w:rsid w:val="00B42822"/>
    <w:rsid w:val="00B43E46"/>
    <w:rsid w:val="00B45F2E"/>
    <w:rsid w:val="00B50D9B"/>
    <w:rsid w:val="00B54BF1"/>
    <w:rsid w:val="00B63AB5"/>
    <w:rsid w:val="00B723F0"/>
    <w:rsid w:val="00B74FF7"/>
    <w:rsid w:val="00B75CC5"/>
    <w:rsid w:val="00B77E6D"/>
    <w:rsid w:val="00B8369F"/>
    <w:rsid w:val="00B8416E"/>
    <w:rsid w:val="00B84A51"/>
    <w:rsid w:val="00B86D36"/>
    <w:rsid w:val="00B927CD"/>
    <w:rsid w:val="00B9306E"/>
    <w:rsid w:val="00BB0A34"/>
    <w:rsid w:val="00BB0EDF"/>
    <w:rsid w:val="00BB26B4"/>
    <w:rsid w:val="00BB480F"/>
    <w:rsid w:val="00BB5B7F"/>
    <w:rsid w:val="00BC07CD"/>
    <w:rsid w:val="00BC0BB7"/>
    <w:rsid w:val="00BC22E2"/>
    <w:rsid w:val="00BC367B"/>
    <w:rsid w:val="00BC7955"/>
    <w:rsid w:val="00BC7F58"/>
    <w:rsid w:val="00BD09D9"/>
    <w:rsid w:val="00BD19D8"/>
    <w:rsid w:val="00BD5218"/>
    <w:rsid w:val="00BD5A86"/>
    <w:rsid w:val="00BD7316"/>
    <w:rsid w:val="00BE471D"/>
    <w:rsid w:val="00BE48FD"/>
    <w:rsid w:val="00BE5AA9"/>
    <w:rsid w:val="00BE69AD"/>
    <w:rsid w:val="00BF01AD"/>
    <w:rsid w:val="00BF0EF0"/>
    <w:rsid w:val="00BF3C38"/>
    <w:rsid w:val="00C034CB"/>
    <w:rsid w:val="00C100F0"/>
    <w:rsid w:val="00C12AF4"/>
    <w:rsid w:val="00C31082"/>
    <w:rsid w:val="00C315AC"/>
    <w:rsid w:val="00C33C7C"/>
    <w:rsid w:val="00C34387"/>
    <w:rsid w:val="00C40D12"/>
    <w:rsid w:val="00C42647"/>
    <w:rsid w:val="00C457CF"/>
    <w:rsid w:val="00C468A5"/>
    <w:rsid w:val="00C46EED"/>
    <w:rsid w:val="00C50AAD"/>
    <w:rsid w:val="00C510B7"/>
    <w:rsid w:val="00C5206D"/>
    <w:rsid w:val="00C52128"/>
    <w:rsid w:val="00C55390"/>
    <w:rsid w:val="00C573D9"/>
    <w:rsid w:val="00C57D91"/>
    <w:rsid w:val="00C60672"/>
    <w:rsid w:val="00C61D5B"/>
    <w:rsid w:val="00C7461E"/>
    <w:rsid w:val="00C75E0E"/>
    <w:rsid w:val="00C77288"/>
    <w:rsid w:val="00C83716"/>
    <w:rsid w:val="00C922D9"/>
    <w:rsid w:val="00C9419F"/>
    <w:rsid w:val="00CA43C6"/>
    <w:rsid w:val="00CB3E20"/>
    <w:rsid w:val="00CB6A02"/>
    <w:rsid w:val="00CB73C2"/>
    <w:rsid w:val="00CC2BDD"/>
    <w:rsid w:val="00CC3ED9"/>
    <w:rsid w:val="00CC7D69"/>
    <w:rsid w:val="00CE2619"/>
    <w:rsid w:val="00CE2E10"/>
    <w:rsid w:val="00CE35AD"/>
    <w:rsid w:val="00CE65CF"/>
    <w:rsid w:val="00CF0118"/>
    <w:rsid w:val="00CF12DA"/>
    <w:rsid w:val="00CF4271"/>
    <w:rsid w:val="00CF4B60"/>
    <w:rsid w:val="00CF5913"/>
    <w:rsid w:val="00CF5CED"/>
    <w:rsid w:val="00D01982"/>
    <w:rsid w:val="00D055FC"/>
    <w:rsid w:val="00D0731E"/>
    <w:rsid w:val="00D07A20"/>
    <w:rsid w:val="00D11602"/>
    <w:rsid w:val="00D11D9E"/>
    <w:rsid w:val="00D12D48"/>
    <w:rsid w:val="00D20892"/>
    <w:rsid w:val="00D228E7"/>
    <w:rsid w:val="00D24D10"/>
    <w:rsid w:val="00D3244D"/>
    <w:rsid w:val="00D33DF9"/>
    <w:rsid w:val="00D367C1"/>
    <w:rsid w:val="00D37AAF"/>
    <w:rsid w:val="00D402F5"/>
    <w:rsid w:val="00D467E1"/>
    <w:rsid w:val="00D4766D"/>
    <w:rsid w:val="00D50F58"/>
    <w:rsid w:val="00D51B0A"/>
    <w:rsid w:val="00D553C1"/>
    <w:rsid w:val="00D5713B"/>
    <w:rsid w:val="00D602CD"/>
    <w:rsid w:val="00D60493"/>
    <w:rsid w:val="00D63EBE"/>
    <w:rsid w:val="00D641B6"/>
    <w:rsid w:val="00D66BE7"/>
    <w:rsid w:val="00D670E2"/>
    <w:rsid w:val="00D7069B"/>
    <w:rsid w:val="00D70F2B"/>
    <w:rsid w:val="00D71B2C"/>
    <w:rsid w:val="00D73C12"/>
    <w:rsid w:val="00D76109"/>
    <w:rsid w:val="00D773F9"/>
    <w:rsid w:val="00D77CEE"/>
    <w:rsid w:val="00D81311"/>
    <w:rsid w:val="00D8134F"/>
    <w:rsid w:val="00D911CD"/>
    <w:rsid w:val="00D91EE0"/>
    <w:rsid w:val="00D941DC"/>
    <w:rsid w:val="00D97724"/>
    <w:rsid w:val="00DB0816"/>
    <w:rsid w:val="00DB166C"/>
    <w:rsid w:val="00DB566B"/>
    <w:rsid w:val="00DC1C39"/>
    <w:rsid w:val="00DC269A"/>
    <w:rsid w:val="00DC2BBC"/>
    <w:rsid w:val="00DC2F54"/>
    <w:rsid w:val="00DD2553"/>
    <w:rsid w:val="00DD339D"/>
    <w:rsid w:val="00DE05FE"/>
    <w:rsid w:val="00DE0BF3"/>
    <w:rsid w:val="00DF5682"/>
    <w:rsid w:val="00DF5C6C"/>
    <w:rsid w:val="00E20D6B"/>
    <w:rsid w:val="00E24531"/>
    <w:rsid w:val="00E2573C"/>
    <w:rsid w:val="00E259FE"/>
    <w:rsid w:val="00E34154"/>
    <w:rsid w:val="00E41AAA"/>
    <w:rsid w:val="00E46B62"/>
    <w:rsid w:val="00E46DFD"/>
    <w:rsid w:val="00E55BAF"/>
    <w:rsid w:val="00E55FF8"/>
    <w:rsid w:val="00E579C9"/>
    <w:rsid w:val="00E61299"/>
    <w:rsid w:val="00E6136C"/>
    <w:rsid w:val="00E634DB"/>
    <w:rsid w:val="00E63C17"/>
    <w:rsid w:val="00E64126"/>
    <w:rsid w:val="00E6796F"/>
    <w:rsid w:val="00E71CF2"/>
    <w:rsid w:val="00E72310"/>
    <w:rsid w:val="00E72FC0"/>
    <w:rsid w:val="00E73C4D"/>
    <w:rsid w:val="00E83534"/>
    <w:rsid w:val="00E858F4"/>
    <w:rsid w:val="00E86A76"/>
    <w:rsid w:val="00E874E1"/>
    <w:rsid w:val="00E911EC"/>
    <w:rsid w:val="00EA084D"/>
    <w:rsid w:val="00EB18ED"/>
    <w:rsid w:val="00EB3442"/>
    <w:rsid w:val="00EB3C96"/>
    <w:rsid w:val="00EC0EB8"/>
    <w:rsid w:val="00ED1195"/>
    <w:rsid w:val="00ED38EF"/>
    <w:rsid w:val="00ED5690"/>
    <w:rsid w:val="00ED60C7"/>
    <w:rsid w:val="00ED7215"/>
    <w:rsid w:val="00EE378B"/>
    <w:rsid w:val="00EE68D2"/>
    <w:rsid w:val="00EF5385"/>
    <w:rsid w:val="00F00C90"/>
    <w:rsid w:val="00F010D8"/>
    <w:rsid w:val="00F0699B"/>
    <w:rsid w:val="00F07CD6"/>
    <w:rsid w:val="00F1045B"/>
    <w:rsid w:val="00F109BA"/>
    <w:rsid w:val="00F12BD0"/>
    <w:rsid w:val="00F13C3D"/>
    <w:rsid w:val="00F235C9"/>
    <w:rsid w:val="00F2671A"/>
    <w:rsid w:val="00F30E9D"/>
    <w:rsid w:val="00F33BBF"/>
    <w:rsid w:val="00F368D0"/>
    <w:rsid w:val="00F40FB2"/>
    <w:rsid w:val="00F5008F"/>
    <w:rsid w:val="00F563AA"/>
    <w:rsid w:val="00F6091E"/>
    <w:rsid w:val="00F61790"/>
    <w:rsid w:val="00F618CA"/>
    <w:rsid w:val="00F62FC1"/>
    <w:rsid w:val="00F636F8"/>
    <w:rsid w:val="00F648EB"/>
    <w:rsid w:val="00F65909"/>
    <w:rsid w:val="00F700E9"/>
    <w:rsid w:val="00F74C1F"/>
    <w:rsid w:val="00F7572A"/>
    <w:rsid w:val="00F82A4D"/>
    <w:rsid w:val="00F86BDF"/>
    <w:rsid w:val="00F9424F"/>
    <w:rsid w:val="00F94831"/>
    <w:rsid w:val="00FB2577"/>
    <w:rsid w:val="00FC233A"/>
    <w:rsid w:val="00FC5249"/>
    <w:rsid w:val="00FD3EC0"/>
    <w:rsid w:val="00FD50E5"/>
    <w:rsid w:val="00FD6733"/>
    <w:rsid w:val="00FD6E37"/>
    <w:rsid w:val="00FD7840"/>
    <w:rsid w:val="00FE0418"/>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7C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EndnoteText">
    <w:name w:val="endnote text"/>
    <w:basedOn w:val="Normal"/>
    <w:link w:val="EndnoteTextChar"/>
    <w:uiPriority w:val="99"/>
    <w:unhideWhenUsed/>
    <w:rsid w:val="00363B0C"/>
    <w:pPr>
      <w:snapToGrid w:val="0"/>
      <w:spacing w:after="0" w:line="240" w:lineRule="auto"/>
    </w:pPr>
    <w:rPr>
      <w:rFonts w:ascii="Arial" w:hAnsi="Arial" w:cs="Arial"/>
      <w:sz w:val="24"/>
      <w:szCs w:val="24"/>
    </w:rPr>
  </w:style>
  <w:style w:type="character" w:customStyle="1" w:styleId="EndnoteTextChar">
    <w:name w:val="Endnote Text Char"/>
    <w:basedOn w:val="DefaultParagraphFont"/>
    <w:link w:val="EndnoteText"/>
    <w:uiPriority w:val="99"/>
    <w:rsid w:val="00363B0C"/>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4034205">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38654340">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81249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hdb.org.uk/documents/RB209/RB209_Section3.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cyfoethnaturiol.cymru/media/693372/environmental-permitting-charging-scheme-2021-22-005.pdf"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Forms/NRW%20Perm-Comp%20Document%20Set/docsethomepage.aspx?ID=21210&amp;FolderCTID=0x0120D52000824C7CCC16790D469B8E16E1874A147102001FE028F58176E942850D62B4E690ADAF&amp;List=dfa7b5af-bd1f-4e1a-a117-ad96be72b59f&amp;RootFolder=%2Fteams%2FRegulatory%2FPermitting%2FMobile%20Plant%2FEPR%2DGP3792SK&amp;RecSrc=%2Fteams%2FRegulatory%2FPermitting%2FMobile%20Plant%2FEPR%2DGP3792SK" TargetMode="External"/><Relationship Id="rId20" Type="http://schemas.openxmlformats.org/officeDocument/2006/relationships/hyperlink" Target="https://cyfoethnaturiolcymru.sharepoint.com/teams/Regulatory/Permitting/Mobile%20Plant/Forms/Group%20View.aspx?RootFolder=%2Fteams%2FRegulatory%2FPermitting%2FMobile%20Plant%2FEPR%2DGP3792SK%2FPAN%2D014886&amp;FolderCTID=0x0120D52000824C7CCC16790D469B8E16E1874A147102001FE028F58176E942850D62B4E690ADA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gov.wales/sites/default/files/publications/2021-03/water-resources-control-of-agricultural-pollution-wales-regulations-2021-guidance-for-farmers-and-landmanagers.pdf" TargetMode="Externa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23" Type="http://schemas.openxmlformats.org/officeDocument/2006/relationships/hyperlink" Target="https://naturalresources.wales/media/682358/how-to-comply-with-landspreading-permitting-tgn-epr-801-v5.pdf"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Group%20View.aspx?RootFolder=%2Fteams%2FRegulatory%2FPermitting%2FMobile%20Plant%2FEPR%2DGP3792SK%2FPAN%2D014886&amp;FolderCTID=0x0120D52000824C7CCC16790D469B8E16E1874A147102001FE028F58176E942850D62B4E690ADA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ms.EnvironmentTeam@cyfoethnaturiolcymru.gov.uk" TargetMode="External"/><Relationship Id="rId22" Type="http://schemas.openxmlformats.org/officeDocument/2006/relationships/hyperlink" Target="https://ahdb.org.uk/knowledge-library/rb209-section-2-organic-material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REGU-415-1630122</_dlc_DocId>
    <_dlc_DocIdUrl xmlns="9be56660-2c31-41ef-bc00-23e72f632f2a">
      <Url>https://cyfoethnaturiolcymru.sharepoint.com/teams/Regulatory/Permitting/_layouts/15/DocIdRedir.aspx?ID=REGU-415-1630122</Url>
      <Description>REGU-415-1630122</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2022-12-05T00:00:00+00:00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C78378E0-9BD0-4779-8168-28BC586867C5}"/>
</file>

<file path=customXml/itemProps6.xml><?xml version="1.0" encoding="utf-8"?>
<ds:datastoreItem xmlns:ds="http://schemas.openxmlformats.org/officeDocument/2006/customXml" ds:itemID="{CF08D214-F380-4F82-902B-D490F16E2D2A}"/>
</file>

<file path=docProps/app.xml><?xml version="1.0" encoding="utf-8"?>
<Properties xmlns="http://schemas.openxmlformats.org/officeDocument/2006/extended-properties" xmlns:vt="http://schemas.openxmlformats.org/officeDocument/2006/docPropsVTypes">
  <Template>Normal</Template>
  <TotalTime>927</TotalTime>
  <Pages>11</Pages>
  <Words>3689</Words>
  <Characters>21032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277</cp:revision>
  <cp:lastPrinted>2016-07-26T07:41:00Z</cp:lastPrinted>
  <dcterms:created xsi:type="dcterms:W3CDTF">2022-08-26T07:59:00Z</dcterms:created>
  <dcterms:modified xsi:type="dcterms:W3CDTF">2022-12-05T15:19:00Z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f6a36e19-8b98-46cf-a083-91c6adf0bd19</vt:lpwstr>
  </property>
  <property fmtid="{D5CDD505-2E9C-101B-9397-08002B2CF9AE}" pid="4" name="AuthorIds_UIVersion_11776">
    <vt:lpwstr>200</vt:lpwstr>
  </property>
</Properties>
</file>