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9438FF" w:rsidRDefault="00136717" w:rsidP="00136717"/>
    <w:p w14:paraId="0FF15250" w14:textId="10545D57" w:rsidR="00D04424" w:rsidRPr="009438FF" w:rsidRDefault="0060457F" w:rsidP="006B0BFB">
      <w:pPr>
        <w:spacing w:after="120"/>
        <w:rPr>
          <w:rFonts w:ascii="Arial" w:hAnsi="Arial" w:cs="Arial"/>
          <w:szCs w:val="24"/>
        </w:rPr>
      </w:pPr>
      <w:r w:rsidRPr="009438FF">
        <w:rPr>
          <w:rFonts w:ascii="Arial" w:hAnsi="Arial" w:cs="Arial"/>
          <w:szCs w:val="24"/>
        </w:rPr>
        <w:t xml:space="preserve">We have decided to </w:t>
      </w:r>
      <w:r w:rsidR="00D2020E" w:rsidRPr="009438FF">
        <w:rPr>
          <w:rFonts w:ascii="Arial" w:hAnsi="Arial" w:cs="Arial"/>
          <w:szCs w:val="24"/>
        </w:rPr>
        <w:t xml:space="preserve">grant </w:t>
      </w:r>
      <w:r w:rsidRPr="009438FF">
        <w:rPr>
          <w:rFonts w:ascii="Arial" w:hAnsi="Arial" w:cs="Arial"/>
          <w:szCs w:val="24"/>
        </w:rPr>
        <w:t xml:space="preserve">the permit for </w:t>
      </w:r>
      <w:r w:rsidR="009438FF" w:rsidRPr="009438FF">
        <w:rPr>
          <w:rFonts w:ascii="Arial" w:hAnsi="Arial" w:cs="Arial"/>
          <w:szCs w:val="24"/>
        </w:rPr>
        <w:t xml:space="preserve">2 </w:t>
      </w:r>
      <w:proofErr w:type="spellStart"/>
      <w:r w:rsidR="009438FF" w:rsidRPr="009438FF">
        <w:rPr>
          <w:rFonts w:ascii="Arial" w:hAnsi="Arial" w:cs="Arial"/>
          <w:szCs w:val="24"/>
        </w:rPr>
        <w:t>Llangorse</w:t>
      </w:r>
      <w:proofErr w:type="spellEnd"/>
      <w:r w:rsidR="009438FF" w:rsidRPr="009438FF">
        <w:rPr>
          <w:rFonts w:ascii="Arial" w:hAnsi="Arial" w:cs="Arial"/>
          <w:szCs w:val="24"/>
        </w:rPr>
        <w:t xml:space="preserve"> Road CSO </w:t>
      </w:r>
      <w:proofErr w:type="spellStart"/>
      <w:r w:rsidR="009438FF" w:rsidRPr="009438FF">
        <w:rPr>
          <w:rFonts w:ascii="Arial" w:hAnsi="Arial" w:cs="Arial"/>
          <w:szCs w:val="24"/>
        </w:rPr>
        <w:t>Llanyravon</w:t>
      </w:r>
      <w:proofErr w:type="spellEnd"/>
      <w:r w:rsidR="009438FF" w:rsidRPr="009438FF">
        <w:rPr>
          <w:rFonts w:ascii="Arial" w:hAnsi="Arial" w:cs="Arial"/>
          <w:szCs w:val="24"/>
        </w:rPr>
        <w:t xml:space="preserve"> </w:t>
      </w:r>
      <w:r w:rsidRPr="009438FF">
        <w:rPr>
          <w:rFonts w:ascii="Arial" w:hAnsi="Arial" w:cs="Arial"/>
          <w:szCs w:val="24"/>
        </w:rPr>
        <w:t xml:space="preserve">operated by </w:t>
      </w:r>
      <w:proofErr w:type="spellStart"/>
      <w:r w:rsidR="00F75B5E" w:rsidRPr="009438FF">
        <w:rPr>
          <w:rFonts w:ascii="Arial" w:hAnsi="Arial" w:cs="Arial"/>
          <w:szCs w:val="24"/>
        </w:rPr>
        <w:t>Dŵr</w:t>
      </w:r>
      <w:proofErr w:type="spellEnd"/>
      <w:r w:rsidR="00F75B5E" w:rsidRPr="009438FF">
        <w:rPr>
          <w:rFonts w:ascii="Arial" w:hAnsi="Arial" w:cs="Arial"/>
          <w:szCs w:val="24"/>
        </w:rPr>
        <w:t xml:space="preserve"> Cymru </w:t>
      </w:r>
      <w:proofErr w:type="spellStart"/>
      <w:r w:rsidR="00F75B5E" w:rsidRPr="009438FF">
        <w:rPr>
          <w:rFonts w:ascii="Arial" w:hAnsi="Arial" w:cs="Arial"/>
          <w:szCs w:val="24"/>
        </w:rPr>
        <w:t>Cyfyngedig</w:t>
      </w:r>
      <w:proofErr w:type="spellEnd"/>
      <w:r w:rsidR="001034AC" w:rsidRPr="009438FF">
        <w:rPr>
          <w:rFonts w:ascii="Arial" w:hAnsi="Arial" w:cs="Arial"/>
          <w:szCs w:val="24"/>
        </w:rPr>
        <w:t>.</w:t>
      </w:r>
      <w:bookmarkStart w:id="0" w:name="_GoBack"/>
      <w:bookmarkEnd w:id="0"/>
    </w:p>
    <w:p w14:paraId="178F17B4" w14:textId="50098203" w:rsidR="00E907C6" w:rsidRPr="009438FF" w:rsidRDefault="00E907C6" w:rsidP="006B0BFB">
      <w:pPr>
        <w:tabs>
          <w:tab w:val="left" w:pos="4253"/>
          <w:tab w:val="left" w:pos="6804"/>
        </w:tabs>
        <w:spacing w:after="120"/>
        <w:rPr>
          <w:rFonts w:ascii="Arial" w:hAnsi="Arial"/>
          <w:kern w:val="28"/>
          <w:szCs w:val="24"/>
        </w:rPr>
      </w:pPr>
      <w:bookmarkStart w:id="1" w:name="OLE_LINK1"/>
      <w:bookmarkStart w:id="2" w:name="OLE_LINK2"/>
      <w:r w:rsidRPr="009438FF">
        <w:rPr>
          <w:rFonts w:ascii="Arial" w:hAnsi="Arial"/>
          <w:kern w:val="28"/>
          <w:szCs w:val="24"/>
        </w:rPr>
        <w:t xml:space="preserve">The application number is </w:t>
      </w:r>
      <w:r w:rsidR="00752E40" w:rsidRPr="009438FF">
        <w:rPr>
          <w:rFonts w:ascii="Arial" w:hAnsi="Arial"/>
          <w:szCs w:val="24"/>
        </w:rPr>
        <w:t>PAN-</w:t>
      </w:r>
      <w:r w:rsidR="009438FF" w:rsidRPr="009438FF">
        <w:rPr>
          <w:rFonts w:ascii="Arial" w:hAnsi="Arial"/>
          <w:szCs w:val="24"/>
        </w:rPr>
        <w:t>0102</w:t>
      </w:r>
      <w:r w:rsidR="0011426F">
        <w:rPr>
          <w:rFonts w:ascii="Arial" w:hAnsi="Arial"/>
          <w:szCs w:val="24"/>
        </w:rPr>
        <w:t>91</w:t>
      </w:r>
    </w:p>
    <w:p w14:paraId="0FF15251" w14:textId="2FABC567"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r w:rsidR="00752E40" w:rsidRPr="00F97565">
        <w:rPr>
          <w:rFonts w:ascii="Arial" w:hAnsi="Arial"/>
          <w:szCs w:val="24"/>
        </w:rPr>
        <w:t>EPR/</w:t>
      </w:r>
      <w:r w:rsidR="00F97565" w:rsidRPr="00F97565">
        <w:rPr>
          <w:rFonts w:ascii="Arial" w:hAnsi="Arial"/>
          <w:szCs w:val="24"/>
        </w:rPr>
        <w:t>BB3993NP</w:t>
      </w:r>
    </w:p>
    <w:bookmarkEnd w:id="1"/>
    <w:bookmarkEnd w:id="2"/>
    <w:p w14:paraId="5691BE39" w14:textId="07D34441"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9438FF" w:rsidRPr="009438FF">
        <w:rPr>
          <w:rFonts w:ascii="Arial" w:hAnsi="Arial"/>
        </w:rPr>
        <w:t xml:space="preserve">the Afon </w:t>
      </w:r>
      <w:proofErr w:type="spellStart"/>
      <w:r w:rsidR="009438FF" w:rsidRPr="009438FF">
        <w:rPr>
          <w:rFonts w:ascii="Arial" w:hAnsi="Arial"/>
        </w:rPr>
        <w:t>Lwyd</w:t>
      </w:r>
      <w:proofErr w:type="spellEnd"/>
      <w:r w:rsidRPr="009438FF">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E15D69" w:rsidRDefault="007820C3" w:rsidP="00EF499E">
            <w:pPr>
              <w:rPr>
                <w:rFonts w:ascii="Arial" w:hAnsi="Arial" w:cs="Arial"/>
                <w:szCs w:val="24"/>
              </w:rPr>
            </w:pPr>
            <w:r w:rsidRPr="00E15D69">
              <w:rPr>
                <w:rFonts w:ascii="Arial" w:hAnsi="Arial" w:cs="Arial"/>
                <w:szCs w:val="24"/>
              </w:rPr>
              <w:t xml:space="preserve">The application is within the relevant distance criteria of a site of heritage, landscape or nature conservation, and/or protected species or </w:t>
            </w:r>
            <w:proofErr w:type="gramStart"/>
            <w:r w:rsidRPr="00E15D69">
              <w:rPr>
                <w:rFonts w:ascii="Arial" w:hAnsi="Arial" w:cs="Arial"/>
                <w:szCs w:val="24"/>
              </w:rPr>
              <w:t>habitat .</w:t>
            </w:r>
            <w:proofErr w:type="gramEnd"/>
          </w:p>
          <w:p w14:paraId="0FF152C7" w14:textId="77777777" w:rsidR="007820C3" w:rsidRPr="00E15D69" w:rsidRDefault="007820C3" w:rsidP="00EF499E">
            <w:pPr>
              <w:rPr>
                <w:rFonts w:ascii="Arial" w:hAnsi="Arial" w:cs="Arial"/>
                <w:szCs w:val="24"/>
              </w:rPr>
            </w:pPr>
          </w:p>
          <w:p w14:paraId="0557B3F4" w14:textId="77777777" w:rsidR="00D71C56" w:rsidRPr="00E15D69" w:rsidRDefault="00D71C56" w:rsidP="00D71C56">
            <w:pPr>
              <w:rPr>
                <w:rFonts w:ascii="Arial" w:hAnsi="Arial" w:cs="Arial"/>
                <w:szCs w:val="24"/>
              </w:rPr>
            </w:pPr>
            <w:r w:rsidRPr="00E15D69">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E15D69" w:rsidRDefault="00D71C56" w:rsidP="00D71C56">
            <w:pPr>
              <w:rPr>
                <w:rFonts w:ascii="Arial" w:hAnsi="Arial" w:cs="Arial"/>
                <w:szCs w:val="24"/>
              </w:rPr>
            </w:pPr>
          </w:p>
          <w:p w14:paraId="015D751F" w14:textId="77777777" w:rsidR="00FB30B4" w:rsidRPr="00E15D69" w:rsidRDefault="00D71C56" w:rsidP="00D71C56">
            <w:pPr>
              <w:rPr>
                <w:rFonts w:ascii="Arial" w:hAnsi="Arial" w:cs="Arial"/>
                <w:szCs w:val="24"/>
              </w:rPr>
            </w:pPr>
            <w:r w:rsidRPr="00E15D69">
              <w:rPr>
                <w:rFonts w:ascii="Arial" w:hAnsi="Arial" w:cs="Arial"/>
                <w:szCs w:val="24"/>
              </w:rPr>
              <w:t>An Appendix 4 assessment has been completed and filed for audit on the DMS folder.</w:t>
            </w:r>
          </w:p>
          <w:p w14:paraId="60703785" w14:textId="4F159260" w:rsidR="00CA2E0D" w:rsidRPr="00E15D69" w:rsidRDefault="00CA2E0D" w:rsidP="00D71C56">
            <w:pPr>
              <w:rPr>
                <w:rFonts w:ascii="Arial" w:hAnsi="Arial" w:cs="Arial"/>
                <w:szCs w:val="24"/>
              </w:rPr>
            </w:pPr>
          </w:p>
          <w:p w14:paraId="099D3A94" w14:textId="49DA7D2C" w:rsidR="00E15D69" w:rsidRPr="00E15D69" w:rsidRDefault="00E15D69" w:rsidP="00D71C56">
            <w:pPr>
              <w:rPr>
                <w:rFonts w:ascii="Arial" w:hAnsi="Arial" w:cs="Arial"/>
                <w:szCs w:val="24"/>
              </w:rPr>
            </w:pPr>
            <w:r w:rsidRPr="00E15D69">
              <w:rPr>
                <w:rFonts w:ascii="Arial" w:hAnsi="Arial" w:cs="Arial"/>
                <w:szCs w:val="24"/>
              </w:rPr>
              <w:t xml:space="preserve">Two Local Wildlife Sites (Ancient Semi Natural Woodland and </w:t>
            </w:r>
            <w:proofErr w:type="spellStart"/>
            <w:r w:rsidRPr="00E15D69">
              <w:rPr>
                <w:rFonts w:ascii="Arial" w:hAnsi="Arial" w:cs="Arial"/>
                <w:szCs w:val="24"/>
              </w:rPr>
              <w:t>Llanyravon</w:t>
            </w:r>
            <w:proofErr w:type="spellEnd"/>
            <w:r w:rsidRPr="00E15D69">
              <w:rPr>
                <w:rFonts w:ascii="Arial" w:hAnsi="Arial" w:cs="Arial"/>
                <w:szCs w:val="24"/>
              </w:rPr>
              <w:t xml:space="preserve"> Farm Cwmbran) were identified by the screening report however, consultation </w:t>
            </w:r>
            <w:r w:rsidRPr="00E15D69">
              <w:rPr>
                <w:rFonts w:ascii="Arial" w:hAnsi="Arial" w:cs="Arial"/>
                <w:szCs w:val="24"/>
              </w:rPr>
              <w:lastRenderedPageBreak/>
              <w:t>has not been completed because hydrological connection has been ruled out because the sites are land based.</w:t>
            </w:r>
          </w:p>
          <w:p w14:paraId="0FF152CF" w14:textId="7962DAC9" w:rsidR="00CA2E0D" w:rsidRPr="00E15D69" w:rsidRDefault="00CA2E0D" w:rsidP="009438FF">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9438FF" w:rsidRDefault="00B132CC" w:rsidP="00B132CC">
            <w:pPr>
              <w:keepNext/>
              <w:rPr>
                <w:rFonts w:ascii="Arial" w:hAnsi="Arial" w:cs="Arial"/>
                <w:szCs w:val="24"/>
              </w:rPr>
            </w:pPr>
            <w:r w:rsidRPr="009438FF">
              <w:rPr>
                <w:rFonts w:ascii="Arial" w:hAnsi="Arial" w:cs="Arial"/>
                <w:szCs w:val="24"/>
              </w:rPr>
              <w:t xml:space="preserve">Form 1 Plan HRA – saved on DMS as “to be assessed” for public register purposes.  </w:t>
            </w:r>
          </w:p>
          <w:p w14:paraId="6C448C53" w14:textId="77777777" w:rsidR="00B132CC" w:rsidRPr="009438FF" w:rsidRDefault="00B132CC" w:rsidP="00B132CC">
            <w:pPr>
              <w:keepNext/>
              <w:rPr>
                <w:rFonts w:ascii="Arial" w:hAnsi="Arial" w:cs="Arial"/>
                <w:szCs w:val="24"/>
              </w:rPr>
            </w:pPr>
          </w:p>
          <w:p w14:paraId="604711FE" w14:textId="1A0C7DD8" w:rsidR="00B132CC" w:rsidRPr="009438FF" w:rsidRDefault="00B132CC" w:rsidP="00B132CC">
            <w:pPr>
              <w:keepNext/>
              <w:rPr>
                <w:rFonts w:ascii="Arial" w:hAnsi="Arial" w:cs="Arial"/>
                <w:szCs w:val="24"/>
              </w:rPr>
            </w:pPr>
            <w:r w:rsidRPr="009438FF">
              <w:rPr>
                <w:rFonts w:ascii="Arial" w:hAnsi="Arial" w:cs="Arial"/>
                <w:szCs w:val="24"/>
              </w:rPr>
              <w:t xml:space="preserve">In light of the conclusions of an appropriate </w:t>
            </w:r>
            <w:proofErr w:type="gramStart"/>
            <w:r w:rsidRPr="009438FF">
              <w:rPr>
                <w:rFonts w:ascii="Arial" w:hAnsi="Arial" w:cs="Arial"/>
                <w:szCs w:val="24"/>
              </w:rPr>
              <w:t>assessment, and</w:t>
            </w:r>
            <w:proofErr w:type="gramEnd"/>
            <w:r w:rsidRPr="009438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9438FF" w:rsidRDefault="00B132CC" w:rsidP="00B132CC">
            <w:pPr>
              <w:keepNext/>
              <w:rPr>
                <w:rFonts w:ascii="Arial" w:hAnsi="Arial" w:cs="Arial"/>
                <w:szCs w:val="24"/>
              </w:rPr>
            </w:pPr>
          </w:p>
          <w:p w14:paraId="1EC2410C" w14:textId="77777777" w:rsidR="00B132CC" w:rsidRPr="009438FF" w:rsidRDefault="00B132CC" w:rsidP="00B132CC">
            <w:pPr>
              <w:keepNext/>
              <w:rPr>
                <w:rFonts w:ascii="Arial" w:hAnsi="Arial" w:cs="Arial"/>
                <w:szCs w:val="24"/>
              </w:rPr>
            </w:pPr>
            <w:r w:rsidRPr="009438FF">
              <w:rPr>
                <w:rFonts w:ascii="Arial" w:hAnsi="Arial" w:cs="Arial"/>
                <w:szCs w:val="24"/>
              </w:rPr>
              <w:t>This decision is documented on the ‘Plan HRA’ found on the DMS folder. More information can be found in the ‘Improvement Conditions’ section below</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9438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9438FF" w:rsidRDefault="007820C3" w:rsidP="00792CEE">
            <w:pPr>
              <w:rPr>
                <w:rFonts w:ascii="Arial" w:hAnsi="Arial" w:cs="Arial"/>
                <w:szCs w:val="24"/>
              </w:rPr>
            </w:pPr>
            <w:r w:rsidRPr="009438FF">
              <w:rPr>
                <w:rFonts w:ascii="Arial" w:hAnsi="Arial" w:cs="Arial"/>
                <w:szCs w:val="24"/>
              </w:rPr>
              <w:t>Improvement conditions</w:t>
            </w:r>
          </w:p>
        </w:tc>
        <w:tc>
          <w:tcPr>
            <w:tcW w:w="6266" w:type="dxa"/>
          </w:tcPr>
          <w:p w14:paraId="0FF15313" w14:textId="77777777" w:rsidR="007820C3" w:rsidRPr="009438FF" w:rsidRDefault="007820C3" w:rsidP="00DC3714">
            <w:pPr>
              <w:rPr>
                <w:rFonts w:ascii="Arial" w:hAnsi="Arial" w:cs="Arial"/>
                <w:szCs w:val="24"/>
              </w:rPr>
            </w:pPr>
            <w:r w:rsidRPr="009438FF">
              <w:rPr>
                <w:rFonts w:ascii="Arial" w:hAnsi="Arial" w:cs="Arial"/>
                <w:szCs w:val="24"/>
              </w:rPr>
              <w:t xml:space="preserve">Based on the information on the application, we consider that we need to impose improvement conditions.   </w:t>
            </w:r>
          </w:p>
          <w:p w14:paraId="0FF15314" w14:textId="77777777" w:rsidR="007820C3" w:rsidRPr="009438FF" w:rsidRDefault="007820C3" w:rsidP="00DC3714">
            <w:pPr>
              <w:rPr>
                <w:rFonts w:ascii="Arial" w:hAnsi="Arial" w:cs="Arial"/>
                <w:szCs w:val="24"/>
              </w:rPr>
            </w:pPr>
          </w:p>
          <w:p w14:paraId="12EE9A9E" w14:textId="77777777" w:rsidR="00CA5F95" w:rsidRPr="009438FF" w:rsidRDefault="00CA5F95" w:rsidP="00CA5F95">
            <w:pPr>
              <w:rPr>
                <w:rFonts w:ascii="Arial" w:hAnsi="Arial" w:cs="Arial"/>
                <w:szCs w:val="24"/>
              </w:rPr>
            </w:pPr>
            <w:r w:rsidRPr="009438FF">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9438FF" w:rsidRDefault="00CA5F95" w:rsidP="00CA5F95">
            <w:pPr>
              <w:rPr>
                <w:rFonts w:ascii="Arial" w:hAnsi="Arial" w:cs="Arial"/>
                <w:szCs w:val="24"/>
              </w:rPr>
            </w:pPr>
          </w:p>
          <w:p w14:paraId="47695BA9" w14:textId="0291A030" w:rsidR="00CA5F95" w:rsidRPr="009438FF" w:rsidRDefault="00CA5F95" w:rsidP="00BE7E94">
            <w:pPr>
              <w:pStyle w:val="ListParagraph"/>
              <w:numPr>
                <w:ilvl w:val="0"/>
                <w:numId w:val="21"/>
              </w:numPr>
              <w:rPr>
                <w:rFonts w:ascii="Arial" w:hAnsi="Arial" w:cs="Arial"/>
                <w:szCs w:val="24"/>
              </w:rPr>
            </w:pPr>
            <w:r w:rsidRPr="009438FF">
              <w:rPr>
                <w:rFonts w:ascii="Arial" w:hAnsi="Arial" w:cs="Arial"/>
                <w:szCs w:val="24"/>
              </w:rPr>
              <w:t>Weir setting and basis of calculation.</w:t>
            </w:r>
          </w:p>
          <w:p w14:paraId="2FEE411B" w14:textId="77777777" w:rsidR="00CA5F95" w:rsidRPr="009438FF" w:rsidRDefault="00CA5F95" w:rsidP="00CA5F95">
            <w:pPr>
              <w:rPr>
                <w:rFonts w:ascii="Arial" w:hAnsi="Arial" w:cs="Arial"/>
                <w:szCs w:val="24"/>
              </w:rPr>
            </w:pPr>
          </w:p>
          <w:p w14:paraId="62447310"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3 years of the issued date:</w:t>
            </w:r>
          </w:p>
          <w:p w14:paraId="76FF06E0" w14:textId="77777777" w:rsidR="00CA5F95" w:rsidRPr="009438FF" w:rsidRDefault="00CA5F95" w:rsidP="00CA5F95">
            <w:pPr>
              <w:rPr>
                <w:rFonts w:ascii="Arial" w:hAnsi="Arial" w:cs="Arial"/>
                <w:szCs w:val="24"/>
              </w:rPr>
            </w:pPr>
          </w:p>
          <w:p w14:paraId="30B7A5F4" w14:textId="5F28CAE9" w:rsidR="00CA5F95"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DCWW to submit EDM spill data to the NRW on an annual basis</w:t>
            </w:r>
          </w:p>
          <w:p w14:paraId="3E2161E6" w14:textId="43AD01BF" w:rsidR="00025389"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1426F"/>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38FF"/>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15D69"/>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565"/>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2 Llangorse Road CSO</Site_x0020_Name>
    <Internal_x002f_External xmlns="859f7ad6-93f6-4205-b62b-a17f28acbbac">Internal document</Internal_x002f_External>
    <Post_x0020_code xmlns="859f7ad6-93f6-4205-b62b-a17f28acbbac">NP44 8HU</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2020-12-01T00:00:00+00:00</Document_x0020_Date>
    <Facility_x0020_Address xmlns="859f7ad6-93f6-4205-b62b-a17f28acbbac">Llanyravon, 2 Llangorse Rd, Llanyravon,	Cwmbran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REGU-184-816958</_dlc_DocId>
    <_dlc_DocIdUrl xmlns="9be56660-2c31-41ef-bc00-23e72f632f2a">
      <Url>https://cyfoethnaturiolcymru.sharepoint.com/teams/Regulatory/Permitting/_layouts/15/DocIdRedir.aspx?ID=REGU-184-816958</Url>
      <Description>REGU-184-816958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62760A9-7F6D-491E-B0A4-D9ED917B4F2F}"/>
</file>

<file path=customXml/itemProps2.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0384CDB-653F-47B4-B65B-FA7B7ECC6A69}">
  <ds:schemaRefs>
    <ds:schemaRef ds:uri="http://schemas.microsoft.com/sharepoint/events"/>
  </ds:schemaRefs>
</ds:datastoreItem>
</file>

<file path=customXml/itemProps5.xml><?xml version="1.0" encoding="utf-8"?>
<ds:datastoreItem xmlns:ds="http://schemas.openxmlformats.org/officeDocument/2006/customXml" ds:itemID="{8BF2A950-9E82-4AFB-9D2C-D21DE4ACD4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974</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5</cp:revision>
  <cp:lastPrinted>2008-01-30T13:54:00Z</cp:lastPrinted>
  <dcterms:created xsi:type="dcterms:W3CDTF">2020-12-01T13:51:00Z</dcterms:created>
  <dcterms:modified xsi:type="dcterms:W3CDTF">2020-12-16T15:51:00Z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219fef96-b465-42cf-9cc1-488c53beb2f0</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REGU-184-816958</vt:lpwstr>
  </property>
  <property fmtid="{D5CDD505-2E9C-101B-9397-08002B2CF9AE}" pid="14" name="_dlc_DocIdUrl">
    <vt:lpwstr>https://cyfoethnaturiolcymru.sharepoint.com/teams/Regulatory/Permitting/_layouts/15/DocIdRedir.aspx?ID=REGU-184-816958, REGU-184-816958</vt:lpwstr>
  </property>
  <property fmtid="{D5CDD505-2E9C-101B-9397-08002B2CF9AE}" pid="15" name="_docset_NoMedatataSyncRequired">
    <vt:lpwstr>False</vt:lpwstr>
  </property>
  <property fmtid="{D5CDD505-2E9C-101B-9397-08002B2CF9AE}" pid="16" name="MediaServiceImageTags">
    <vt:lpwstr/>
  </property>
</Properties>
</file>