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5F5755E3"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8119D2">
            <w:rPr>
              <w:rFonts w:ascii="MS Gothic" w:eastAsia="MS Gothic" w:hAnsi="MS Gothic" w:hint="eastAsia"/>
              <w:color w:val="000000"/>
            </w:rPr>
            <w:t>☒</w:t>
          </w:r>
        </w:sdtContent>
      </w:sdt>
      <w:r>
        <w:rPr>
          <w:color w:val="000000"/>
        </w:rPr>
        <w:tab/>
      </w:r>
      <w:r>
        <w:rPr>
          <w:color w:val="000000"/>
        </w:rPr>
        <w:tab/>
      </w:r>
    </w:p>
    <w:p w14:paraId="45A5ADE2" w14:textId="113F0CDB"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1C1659">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4C4503BB"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AD23BE">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77777777" w:rsidR="000D04FF" w:rsidRDefault="000D04FF" w:rsidP="005857C2">
            <w:pPr>
              <w:rPr>
                <w:lang w:eastAsia="en-GB"/>
              </w:rPr>
            </w:pPr>
          </w:p>
          <w:p w14:paraId="45A5ADF4" w14:textId="11839E87" w:rsidR="000D04FF" w:rsidRPr="00417BD2" w:rsidRDefault="008119D2" w:rsidP="005857C2">
            <w:pPr>
              <w:rPr>
                <w:lang w:eastAsia="en-GB"/>
              </w:rPr>
            </w:pPr>
            <w:proofErr w:type="spellStart"/>
            <w:r>
              <w:rPr>
                <w:lang w:eastAsia="en-GB"/>
              </w:rPr>
              <w:t>E</w:t>
            </w:r>
            <w:r w:rsidR="00BD2838">
              <w:rPr>
                <w:lang w:eastAsia="en-GB"/>
              </w:rPr>
              <w:t>rbistock</w:t>
            </w:r>
            <w:proofErr w:type="spellEnd"/>
            <w:r w:rsidR="00BD2838">
              <w:rPr>
                <w:lang w:eastAsia="en-GB"/>
              </w:rPr>
              <w:t xml:space="preserve"> Weir</w:t>
            </w:r>
          </w:p>
        </w:tc>
        <w:tc>
          <w:tcPr>
            <w:tcW w:w="3119" w:type="dxa"/>
            <w:shd w:val="clear" w:color="auto" w:fill="auto"/>
            <w:vAlign w:val="center"/>
          </w:tcPr>
          <w:p w14:paraId="45A5ADF5" w14:textId="630FDE6D" w:rsidR="000D04FF" w:rsidRPr="00417BD2" w:rsidRDefault="00BD2838" w:rsidP="005857C2">
            <w:pPr>
              <w:rPr>
                <w:lang w:eastAsia="en-GB"/>
              </w:rPr>
            </w:pPr>
            <w:r>
              <w:rPr>
                <w:lang w:eastAsia="en-GB"/>
              </w:rPr>
              <w:t>SJ3543942180</w:t>
            </w:r>
          </w:p>
        </w:tc>
        <w:tc>
          <w:tcPr>
            <w:tcW w:w="3091" w:type="dxa"/>
            <w:shd w:val="clear" w:color="auto" w:fill="auto"/>
            <w:vAlign w:val="center"/>
          </w:tcPr>
          <w:p w14:paraId="45A5ADF6" w14:textId="58C3282B" w:rsidR="000D04FF" w:rsidRPr="00417BD2" w:rsidRDefault="00BD2838" w:rsidP="005857C2">
            <w:pPr>
              <w:rPr>
                <w:lang w:eastAsia="en-GB"/>
              </w:rPr>
            </w:pPr>
            <w:r>
              <w:rPr>
                <w:lang w:eastAsia="en-GB"/>
              </w:rPr>
              <w:t>SJ3545142145</w:t>
            </w: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09C51B19" w14:textId="2F90B509" w:rsidR="00AD23BE" w:rsidRDefault="00AF51BC" w:rsidP="00255D21">
            <w:pPr>
              <w:keepNext/>
              <w:keepLines/>
              <w:outlineLvl w:val="1"/>
              <w:rPr>
                <w:color w:val="000000"/>
              </w:rPr>
            </w:pPr>
            <w:proofErr w:type="spellStart"/>
            <w:r>
              <w:rPr>
                <w:color w:val="000000"/>
              </w:rPr>
              <w:t>Erbistock</w:t>
            </w:r>
            <w:proofErr w:type="spellEnd"/>
            <w:r>
              <w:rPr>
                <w:color w:val="000000"/>
              </w:rPr>
              <w:t xml:space="preserve"> weir lies within a Special Area of Conservation and is associated with a historic mill which is currently</w:t>
            </w:r>
            <w:r w:rsidR="00BE3C1B">
              <w:rPr>
                <w:color w:val="000000"/>
              </w:rPr>
              <w:t xml:space="preserve"> </w:t>
            </w:r>
            <w:r>
              <w:rPr>
                <w:color w:val="000000"/>
              </w:rPr>
              <w:t>used as a holiday let.</w:t>
            </w:r>
            <w:r w:rsidR="00BE3C1B">
              <w:rPr>
                <w:color w:val="000000"/>
              </w:rPr>
              <w:t xml:space="preserve"> </w:t>
            </w:r>
            <w:r>
              <w:rPr>
                <w:color w:val="000000"/>
              </w:rPr>
              <w:t>The weir is approximately 2</w:t>
            </w:r>
            <w:r w:rsidR="00B30DB6">
              <w:rPr>
                <w:color w:val="000000"/>
              </w:rPr>
              <w:t>.</w:t>
            </w:r>
            <w:r>
              <w:rPr>
                <w:color w:val="000000"/>
              </w:rPr>
              <w:t>5m high and 70m wide,</w:t>
            </w:r>
            <w:r w:rsidR="00BE3C1B">
              <w:rPr>
                <w:color w:val="000000"/>
              </w:rPr>
              <w:t xml:space="preserve"> </w:t>
            </w:r>
            <w:r>
              <w:rPr>
                <w:color w:val="000000"/>
              </w:rPr>
              <w:t>placed at an angle so that the flow exits</w:t>
            </w:r>
            <w:r w:rsidR="00BE3C1B">
              <w:rPr>
                <w:color w:val="000000"/>
              </w:rPr>
              <w:t xml:space="preserve"> </w:t>
            </w:r>
            <w:r>
              <w:rPr>
                <w:color w:val="000000"/>
              </w:rPr>
              <w:t>on a bend in the river.</w:t>
            </w:r>
            <w:r w:rsidR="00BE3C1B">
              <w:rPr>
                <w:color w:val="000000"/>
              </w:rPr>
              <w:t xml:space="preserve"> </w:t>
            </w:r>
            <w:r>
              <w:rPr>
                <w:color w:val="000000"/>
              </w:rPr>
              <w:t>There is an existing baulk fish pass</w:t>
            </w:r>
            <w:r w:rsidR="00B30DB6">
              <w:rPr>
                <w:color w:val="000000"/>
              </w:rPr>
              <w:t xml:space="preserve"> which is in poor condition</w:t>
            </w:r>
            <w:r>
              <w:rPr>
                <w:color w:val="000000"/>
              </w:rPr>
              <w:t xml:space="preserve"> and modified concrete slope</w:t>
            </w:r>
            <w:r w:rsidR="00BE3C1B">
              <w:rPr>
                <w:color w:val="000000"/>
              </w:rPr>
              <w:t xml:space="preserve"> </w:t>
            </w:r>
            <w:r>
              <w:rPr>
                <w:color w:val="000000"/>
              </w:rPr>
              <w:t>on the right bank</w:t>
            </w:r>
            <w:r w:rsidR="00BE3C1B">
              <w:rPr>
                <w:color w:val="000000"/>
              </w:rPr>
              <w:t xml:space="preserve"> </w:t>
            </w:r>
            <w:r>
              <w:rPr>
                <w:color w:val="000000"/>
              </w:rPr>
              <w:t xml:space="preserve">of the weir. </w:t>
            </w:r>
          </w:p>
          <w:p w14:paraId="5D7DE0B3" w14:textId="41222957" w:rsidR="00AD23BE" w:rsidRDefault="00AD23BE" w:rsidP="00255D21">
            <w:pPr>
              <w:keepNext/>
              <w:keepLines/>
              <w:outlineLvl w:val="1"/>
              <w:rPr>
                <w:color w:val="000000"/>
              </w:rPr>
            </w:pPr>
          </w:p>
          <w:p w14:paraId="5698C12D" w14:textId="7C658BEB" w:rsidR="00AD23BE" w:rsidRDefault="00AD23BE" w:rsidP="00255D21">
            <w:pPr>
              <w:keepNext/>
              <w:keepLines/>
              <w:outlineLvl w:val="1"/>
              <w:rPr>
                <w:color w:val="000000"/>
              </w:rPr>
            </w:pPr>
            <w:r>
              <w:rPr>
                <w:color w:val="000000"/>
              </w:rPr>
              <w:t xml:space="preserve">The structure is not listed. </w:t>
            </w:r>
          </w:p>
          <w:p w14:paraId="38C9C4D3" w14:textId="77777777" w:rsidR="00AD23BE" w:rsidRDefault="00AD23BE" w:rsidP="00255D21">
            <w:pPr>
              <w:keepNext/>
              <w:keepLines/>
              <w:outlineLvl w:val="1"/>
              <w:rPr>
                <w:color w:val="000000"/>
              </w:rPr>
            </w:pPr>
          </w:p>
          <w:p w14:paraId="5C52E224" w14:textId="69AD4F58" w:rsidR="00AA44E4" w:rsidRDefault="00AF51BC" w:rsidP="00255D21">
            <w:pPr>
              <w:keepNext/>
              <w:keepLines/>
              <w:outlineLvl w:val="1"/>
              <w:rPr>
                <w:color w:val="000000"/>
              </w:rPr>
            </w:pPr>
            <w:r>
              <w:rPr>
                <w:color w:val="000000"/>
              </w:rPr>
              <w:t>There is a breach</w:t>
            </w:r>
            <w:r w:rsidR="00BE3C1B">
              <w:rPr>
                <w:color w:val="000000"/>
              </w:rPr>
              <w:t xml:space="preserve"> </w:t>
            </w:r>
            <w:r>
              <w:rPr>
                <w:color w:val="000000"/>
              </w:rPr>
              <w:t>in the downstream face that has occurred in the last few years.</w:t>
            </w:r>
          </w:p>
          <w:p w14:paraId="71F3ED8C" w14:textId="77777777" w:rsidR="00AD23BE" w:rsidRDefault="00AD23BE" w:rsidP="00255D21">
            <w:pPr>
              <w:keepNext/>
              <w:keepLines/>
              <w:outlineLvl w:val="1"/>
              <w:rPr>
                <w:color w:val="000000"/>
              </w:rPr>
            </w:pPr>
          </w:p>
          <w:p w14:paraId="43D54B1C" w14:textId="6EA1697E" w:rsidR="00AF51BC" w:rsidRDefault="00AF51BC" w:rsidP="00255D21">
            <w:pPr>
              <w:keepNext/>
              <w:keepLines/>
              <w:outlineLvl w:val="1"/>
              <w:rPr>
                <w:color w:val="000000"/>
              </w:rPr>
            </w:pPr>
            <w:r>
              <w:rPr>
                <w:color w:val="000000"/>
              </w:rPr>
              <w:t>The scheme aims to improve fish passage and restore geomorpho</w:t>
            </w:r>
            <w:r w:rsidR="00AD23BE">
              <w:rPr>
                <w:color w:val="000000"/>
              </w:rPr>
              <w:t xml:space="preserve">logical </w:t>
            </w:r>
            <w:r>
              <w:rPr>
                <w:color w:val="000000"/>
              </w:rPr>
              <w:t xml:space="preserve">processes in the Dee by partially removing </w:t>
            </w:r>
            <w:r w:rsidR="00AD23BE">
              <w:rPr>
                <w:color w:val="000000"/>
              </w:rPr>
              <w:t xml:space="preserve">approximately </w:t>
            </w:r>
            <w:r w:rsidR="00790CA3">
              <w:rPr>
                <w:color w:val="000000"/>
              </w:rPr>
              <w:t>5</w:t>
            </w:r>
            <w:r>
              <w:rPr>
                <w:color w:val="000000"/>
              </w:rPr>
              <w:t xml:space="preserve">0% of the width of </w:t>
            </w:r>
            <w:proofErr w:type="spellStart"/>
            <w:r>
              <w:rPr>
                <w:color w:val="000000"/>
              </w:rPr>
              <w:t>Erbistock</w:t>
            </w:r>
            <w:proofErr w:type="spellEnd"/>
            <w:r>
              <w:rPr>
                <w:color w:val="000000"/>
              </w:rPr>
              <w:t xml:space="preserve"> weir towards</w:t>
            </w:r>
            <w:r w:rsidR="00BE3C1B">
              <w:rPr>
                <w:color w:val="000000"/>
              </w:rPr>
              <w:t xml:space="preserve"> </w:t>
            </w:r>
            <w:r>
              <w:rPr>
                <w:color w:val="000000"/>
              </w:rPr>
              <w:t>the centre and right of the structure down to bed level</w:t>
            </w:r>
            <w:r w:rsidR="00BE3C1B">
              <w:rPr>
                <w:color w:val="000000"/>
              </w:rPr>
              <w:t>, to improve the longitudinal ecosystem connectivity and to maintain the remaining section of weir on the left bank for the landowner.</w:t>
            </w:r>
          </w:p>
          <w:p w14:paraId="1D259EB7" w14:textId="77777777" w:rsidR="00BE3C1B" w:rsidRDefault="00BE3C1B" w:rsidP="00255D21">
            <w:pPr>
              <w:keepNext/>
              <w:keepLines/>
              <w:outlineLvl w:val="1"/>
              <w:rPr>
                <w:color w:val="000000"/>
              </w:rPr>
            </w:pPr>
          </w:p>
          <w:p w14:paraId="45A5AE0C" w14:textId="446AE0DB" w:rsidR="00BE3C1B" w:rsidRDefault="00BE3C1B" w:rsidP="00255D21">
            <w:pPr>
              <w:keepNext/>
              <w:keepLines/>
              <w:outlineLvl w:val="1"/>
              <w:rPr>
                <w:color w:val="000000"/>
              </w:rPr>
            </w:pPr>
            <w:r>
              <w:rPr>
                <w:color w:val="000000"/>
              </w:rPr>
              <w:t>Ref to AECOM report</w:t>
            </w:r>
            <w:r w:rsidR="00AD23BE">
              <w:rPr>
                <w:color w:val="000000"/>
              </w:rPr>
              <w:t xml:space="preserve"> for further details.</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66D628E2" w:rsidR="00255D21" w:rsidRPr="00097CD3" w:rsidRDefault="00BD2838" w:rsidP="00255D21">
                            <w:pPr>
                              <w:contextualSpacing/>
                              <w:rPr>
                                <w:sz w:val="22"/>
                              </w:rPr>
                            </w:pPr>
                            <w:r>
                              <w:rPr>
                                <w:sz w:val="22"/>
                              </w:rPr>
                              <w:t>River Dee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66D628E2" w:rsidR="00255D21" w:rsidRPr="00097CD3" w:rsidRDefault="00BD2838" w:rsidP="00255D21">
                      <w:pPr>
                        <w:contextualSpacing/>
                        <w:rPr>
                          <w:sz w:val="22"/>
                        </w:rPr>
                      </w:pPr>
                      <w:r>
                        <w:rPr>
                          <w:sz w:val="22"/>
                        </w:rPr>
                        <w:t>River Dee</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34FE4535"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BD2838">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552A8F59"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BD283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22CCA415" w:rsidR="00255D21" w:rsidRPr="00097CD3" w:rsidRDefault="00BD2838" w:rsidP="00255D21">
                            <w:pPr>
                              <w:contextualSpacing/>
                              <w:rPr>
                                <w:sz w:val="22"/>
                              </w:rPr>
                            </w:pPr>
                            <w:r>
                              <w:rPr>
                                <w:sz w:val="22"/>
                              </w:rPr>
                              <w:t>The impounded area will be reduced by the weir removal. River will be restored to its original pre-impoundment width.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22CCA415" w:rsidR="00255D21" w:rsidRPr="00097CD3" w:rsidRDefault="00BD2838" w:rsidP="00255D21">
                      <w:pPr>
                        <w:contextualSpacing/>
                        <w:rPr>
                          <w:sz w:val="22"/>
                        </w:rPr>
                      </w:pPr>
                      <w:r>
                        <w:rPr>
                          <w:sz w:val="22"/>
                        </w:rPr>
                        <w:t>The impounded area will be reduced by the weir removal. River will be restored to its original pre-impoundment width.</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2C592072" w:rsidR="00255D21" w:rsidRPr="00097CD3" w:rsidRDefault="00255D21" w:rsidP="00255D21">
                            <w:pPr>
                              <w:contextualSpacing/>
                              <w:rPr>
                                <w:sz w:val="22"/>
                              </w:rPr>
                            </w:pPr>
                            <w:r>
                              <w:rPr>
                                <w:sz w:val="22"/>
                              </w:rPr>
                              <w:t xml:space="preserve">   </w:t>
                            </w:r>
                            <w:r w:rsidR="00BE3C1B">
                              <w:rPr>
                                <w:sz w:val="22"/>
                              </w:rPr>
                              <w:t>Change in h</w:t>
                            </w:r>
                            <w:r w:rsidR="00AD23BE">
                              <w:rPr>
                                <w:sz w:val="22"/>
                              </w:rPr>
                              <w:t>e</w:t>
                            </w:r>
                            <w:r w:rsidR="00BE3C1B">
                              <w:rPr>
                                <w:sz w:val="22"/>
                              </w:rPr>
                              <w:t xml:space="preserve">ight </w:t>
                            </w:r>
                            <w:r w:rsidR="00AD23BE">
                              <w:rPr>
                                <w:sz w:val="22"/>
                              </w:rPr>
                              <w:t xml:space="preserve">approximately </w:t>
                            </w:r>
                            <w:r w:rsidR="00BE3C1B">
                              <w:rPr>
                                <w:sz w:val="22"/>
                              </w:rPr>
                              <w:t>2500mm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">
                <v:textbox>
                  <w:txbxContent>
                    <w:p w14:paraId="45A5AECF" w14:textId="2C592072" w:rsidR="00255D21" w:rsidRPr="00097CD3" w:rsidRDefault="00255D21" w:rsidP="00255D21">
                      <w:pPr>
                        <w:contextualSpacing/>
                        <w:rPr>
                          <w:sz w:val="22"/>
                        </w:rPr>
                      </w:pPr>
                      <w:r>
                        <w:rPr>
                          <w:sz w:val="22"/>
                        </w:rPr>
                        <w:t xml:space="preserve">   </w:t>
                      </w:r>
                      <w:r w:rsidR="00BE3C1B">
                        <w:rPr>
                          <w:sz w:val="22"/>
                        </w:rPr>
                        <w:t>Change in h</w:t>
                      </w:r>
                      <w:r w:rsidR="00AD23BE">
                        <w:rPr>
                          <w:sz w:val="22"/>
                        </w:rPr>
                        <w:t>e</w:t>
                      </w:r>
                      <w:r w:rsidR="00BE3C1B">
                        <w:rPr>
                          <w:sz w:val="22"/>
                        </w:rPr>
                        <w:t xml:space="preserve">ight </w:t>
                      </w:r>
                      <w:r w:rsidR="00AD23BE">
                        <w:rPr>
                          <w:sz w:val="22"/>
                        </w:rPr>
                        <w:t xml:space="preserve">approximately </w:t>
                      </w:r>
                      <w:r w:rsidR="00BE3C1B">
                        <w:rPr>
                          <w:sz w:val="22"/>
                        </w:rPr>
                        <w:t>2500mm</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4F4863E3" w:rsidR="00255D21" w:rsidRPr="00962BFC" w:rsidRDefault="00A10DD2" w:rsidP="00255D21">
      <w:pPr>
        <w:keepNext/>
        <w:keepLines/>
        <w:tabs>
          <w:tab w:val="left" w:pos="1080"/>
        </w:tabs>
        <w:outlineLvl w:val="1"/>
        <w:rPr>
          <w:bCs/>
          <w:color w:val="0091A5"/>
          <w:szCs w:val="26"/>
        </w:rPr>
      </w:pPr>
      <w:r>
        <w:rPr>
          <w:b/>
          <w:bCs/>
          <w:noProof/>
          <w:color w:val="0091A5"/>
          <w:szCs w:val="26"/>
        </w:rPr>
        <mc:AlternateContent>
          <mc:Choice Requires="wps">
            <w:drawing>
              <wp:anchor distT="0" distB="0" distL="114300" distR="114300" simplePos="0" relativeHeight="251667968" behindDoc="0" locked="0" layoutInCell="1" allowOverlap="1" wp14:anchorId="272CCA4B" wp14:editId="3FB786A3">
                <wp:simplePos x="0" y="0"/>
                <wp:positionH relativeFrom="column">
                  <wp:posOffset>-15240</wp:posOffset>
                </wp:positionH>
                <wp:positionV relativeFrom="paragraph">
                  <wp:posOffset>346710</wp:posOffset>
                </wp:positionV>
                <wp:extent cx="6280150" cy="793750"/>
                <wp:effectExtent l="0" t="0" r="25400" b="25400"/>
                <wp:wrapNone/>
                <wp:docPr id="6" name="Text Box 6"/>
                <wp:cNvGraphicFramePr/>
                <a:graphic xmlns:a="http://schemas.openxmlformats.org/drawingml/2006/main">
                  <a:graphicData uri="http://schemas.microsoft.com/office/word/2010/wordprocessingShape">
                    <wps:wsp>
                      <wps:cNvSpPr txBox="1"/>
                      <wps:spPr>
                        <a:xfrm>
                          <a:off x="0" y="0"/>
                          <a:ext cx="6280150" cy="793750"/>
                        </a:xfrm>
                        <a:prstGeom prst="rect">
                          <a:avLst/>
                        </a:prstGeom>
                        <a:solidFill>
                          <a:schemeClr val="lt1"/>
                        </a:solidFill>
                        <a:ln w="6350">
                          <a:solidFill>
                            <a:prstClr val="black"/>
                          </a:solidFill>
                        </a:ln>
                      </wps:spPr>
                      <wps:txbx>
                        <w:txbxContent>
                          <w:p w14:paraId="332A4878" w14:textId="4582FE7B" w:rsidR="00A10DD2" w:rsidRDefault="00AD23BE">
                            <w:r>
                              <w:t xml:space="preserve">Existing crest level is </w:t>
                            </w:r>
                            <w:r w:rsidR="00A10DD2">
                              <w:t>21</w:t>
                            </w:r>
                            <w:r>
                              <w:t xml:space="preserve"> </w:t>
                            </w:r>
                            <w:proofErr w:type="spellStart"/>
                            <w:r w:rsidR="00A10DD2">
                              <w:t>mAOD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2CCA4B" id="Text Box 6" o:spid="_x0000_s1030" type="#_x0000_t202" style="position:absolute;margin-left:-1.2pt;margin-top:27.3pt;width:494.5pt;height:6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" fillcolor="white [3201]" strokeweight=".5pt">
                <v:textbox>
                  <w:txbxContent>
                    <w:p w14:paraId="332A4878" w14:textId="4582FE7B" w:rsidR="00A10DD2" w:rsidRDefault="00AD23BE">
                      <w:r>
                        <w:t xml:space="preserve">Existing crest level is </w:t>
                      </w:r>
                      <w:r w:rsidR="00A10DD2">
                        <w:t>21</w:t>
                      </w:r>
                      <w:r>
                        <w:t xml:space="preserve"> </w:t>
                      </w:r>
                      <w:proofErr w:type="spellStart"/>
                      <w:r w:rsidR="00A10DD2">
                        <w:t>mAOD</w:t>
                      </w:r>
                      <w:proofErr w:type="spellEnd"/>
                    </w:p>
                  </w:txbxContent>
                </v:textbox>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r w:rsidR="00F93F02" w:rsidRPr="00C94175">
        <w:rPr>
          <w:noProof/>
          <w:sz w:val="22"/>
          <w:lang w:eastAsia="en-GB"/>
        </w:rPr>
        <w:drawing>
          <wp:anchor distT="0" distB="0" distL="114300" distR="114300" simplePos="0" relativeHeight="251666944" behindDoc="0" locked="0" layoutInCell="1" allowOverlap="1" wp14:anchorId="45A5AEA4" wp14:editId="78924926">
            <wp:simplePos x="0" y="0"/>
            <wp:positionH relativeFrom="column">
              <wp:posOffset>-2540</wp:posOffset>
            </wp:positionH>
            <wp:positionV relativeFrom="paragraph">
              <wp:posOffset>353060</wp:posOffset>
            </wp:positionV>
            <wp:extent cx="6261100" cy="787400"/>
            <wp:effectExtent l="0" t="0" r="6350" b="0"/>
            <wp:wrapSquare wrapText="bothSides"/>
            <wp:docPr id="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61100" cy="787400"/>
                    </a:xfrm>
                    <a:prstGeom prst="rect">
                      <a:avLst/>
                    </a:prstGeom>
                    <a:noFill/>
                    <a:ln>
                      <a:noFill/>
                    </a:ln>
                  </pic:spPr>
                </pic:pic>
              </a:graphicData>
            </a:graphic>
          </wp:anchor>
        </w:drawing>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15592674" w:rsidR="00255D21" w:rsidRPr="00097CD3" w:rsidRDefault="0090509D" w:rsidP="00255D21">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15592674" w:rsidR="00255D21" w:rsidRPr="00097CD3" w:rsidRDefault="0090509D" w:rsidP="00255D21">
                      <w:pPr>
                        <w:contextualSpacing/>
                        <w:rPr>
                          <w:sz w:val="22"/>
                        </w:rPr>
                      </w:pPr>
                      <w:r>
                        <w:rPr>
                          <w:sz w:val="22"/>
                        </w:rPr>
                        <w:t>N/A</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1307DA17"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BD2838">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5F80CAE9"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90509D">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E8DA316" w:rsidR="00AA44E4" w:rsidRDefault="00AD23BE" w:rsidP="00255D21">
            <w:pPr>
              <w:keepNext/>
              <w:keepLines/>
              <w:outlineLvl w:val="1"/>
              <w:rPr>
                <w:color w:val="000000"/>
              </w:rPr>
            </w:pPr>
            <w:r>
              <w:rPr>
                <w:color w:val="000000"/>
              </w:rPr>
              <w:t>N/A</w:t>
            </w: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379EC3D2"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BD2838">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61228D5" w:rsidR="00AA44E4" w:rsidRDefault="00AD23BE" w:rsidP="00255D21">
            <w:pPr>
              <w:keepNext/>
              <w:keepLines/>
              <w:tabs>
                <w:tab w:val="left" w:pos="1080"/>
              </w:tabs>
              <w:outlineLvl w:val="1"/>
            </w:pPr>
            <w:r>
              <w:t>N/A</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080C2804" w:rsidR="00AA44E4" w:rsidRDefault="00BD2838" w:rsidP="00255D21">
            <w:pPr>
              <w:keepNext/>
              <w:keepLines/>
              <w:tabs>
                <w:tab w:val="left" w:pos="1080"/>
              </w:tabs>
              <w:outlineLvl w:val="1"/>
            </w:pPr>
            <w:r>
              <w:lastRenderedPageBreak/>
              <w:t>N/A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4FD26979" w:rsidR="00EC2500" w:rsidRPr="00097CD3" w:rsidRDefault="00BD2838" w:rsidP="00EC2500">
                            <w:pPr>
                              <w:contextualSpacing/>
                              <w:rPr>
                                <w:sz w:val="22"/>
                              </w:rPr>
                            </w:pPr>
                            <w:r>
                              <w:rPr>
                                <w:sz w:val="22"/>
                              </w:rPr>
                              <w:t>Salmon</w:t>
                            </w:r>
                            <w:r w:rsidR="00B02894">
                              <w:rPr>
                                <w:sz w:val="22"/>
                              </w:rPr>
                              <w:t>ids, eel</w:t>
                            </w:r>
                            <w:r w:rsidR="00AD23BE">
                              <w:rPr>
                                <w:sz w:val="22"/>
                              </w:rPr>
                              <w:t>, bullhead, l</w:t>
                            </w:r>
                            <w:r w:rsidR="00B02894">
                              <w:rPr>
                                <w:sz w:val="22"/>
                              </w:rPr>
                              <w:t>amprey and all coarse fish</w:t>
                            </w:r>
                            <w:r w:rsidR="00AD23BE">
                              <w:rPr>
                                <w:sz w:val="22"/>
                              </w:rPr>
                              <w:t xml:space="preserve"> present in Dee</w:t>
                            </w:r>
                            <w:r w:rsidR="00B02894">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4FD26979" w:rsidR="00EC2500" w:rsidRPr="00097CD3" w:rsidRDefault="00BD2838" w:rsidP="00EC2500">
                      <w:pPr>
                        <w:contextualSpacing/>
                        <w:rPr>
                          <w:sz w:val="22"/>
                        </w:rPr>
                      </w:pPr>
                      <w:r>
                        <w:rPr>
                          <w:sz w:val="22"/>
                        </w:rPr>
                        <w:t>Salmon</w:t>
                      </w:r>
                      <w:r w:rsidR="00B02894">
                        <w:rPr>
                          <w:sz w:val="22"/>
                        </w:rPr>
                        <w:t>ids, eel</w:t>
                      </w:r>
                      <w:r w:rsidR="00AD23BE">
                        <w:rPr>
                          <w:sz w:val="22"/>
                        </w:rPr>
                        <w:t>, bullhead, l</w:t>
                      </w:r>
                      <w:r w:rsidR="00B02894">
                        <w:rPr>
                          <w:sz w:val="22"/>
                        </w:rPr>
                        <w:t>amprey and all coarse fish</w:t>
                      </w:r>
                      <w:r w:rsidR="00AD23BE">
                        <w:rPr>
                          <w:sz w:val="22"/>
                        </w:rPr>
                        <w:t xml:space="preserve"> present in Dee</w:t>
                      </w:r>
                      <w:r w:rsidR="00B02894">
                        <w:rPr>
                          <w:sz w:val="22"/>
                        </w:rPr>
                        <w:t>.</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33D09551" w:rsidR="00532DF6" w:rsidRPr="00417BD2" w:rsidRDefault="00B0289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29E90B2B" w:rsidR="00532DF6" w:rsidRPr="00417BD2" w:rsidRDefault="00BE3C1B"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43B44205" w:rsidR="00532DF6" w:rsidRPr="00417BD2" w:rsidRDefault="00B0289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1CAE76A2" w:rsidR="00532DF6" w:rsidRPr="00417BD2" w:rsidRDefault="00BE3C1B"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0910477D" w:rsidR="00532DF6" w:rsidRPr="00417BD2" w:rsidRDefault="00B02894"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7C80F8BD" w:rsidR="00532DF6" w:rsidRPr="00417BD2" w:rsidRDefault="00BE3C1B"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0A6A356A" w:rsidR="00EC2500" w:rsidRPr="00417BD2" w:rsidRDefault="00B02894" w:rsidP="00B96D46">
            <w:pPr>
              <w:rPr>
                <w:lang w:eastAsia="en-GB"/>
              </w:rPr>
            </w:pPr>
            <w:r>
              <w:rPr>
                <w:lang w:eastAsia="en-GB"/>
              </w:rPr>
              <w:t>N/A</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5DF7EF3E" w:rsidR="00EC2500" w:rsidRPr="00417BD2" w:rsidRDefault="00B02894" w:rsidP="00B96D46">
            <w:pPr>
              <w:rPr>
                <w:lang w:eastAsia="en-GB"/>
              </w:rPr>
            </w:pPr>
            <w:r>
              <w:rPr>
                <w:lang w:eastAsia="en-GB"/>
              </w:rPr>
              <w:t>N/A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1985981F" w:rsidR="00EC2500" w:rsidRPr="00417BD2" w:rsidRDefault="00B02894" w:rsidP="00B96D46">
            <w:pPr>
              <w:rPr>
                <w:lang w:eastAsia="en-GB"/>
              </w:rPr>
            </w:pPr>
            <w:r>
              <w:rPr>
                <w:lang w:eastAsia="en-GB"/>
              </w:rPr>
              <w:t>Restoration to natural channel</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77777777" w:rsidR="00D87E43" w:rsidRDefault="00D87E43" w:rsidP="00255D21">
            <w:pPr>
              <w:keepNext/>
              <w:keepLines/>
              <w:outlineLvl w:val="1"/>
            </w:pPr>
          </w:p>
          <w:p w14:paraId="45A5AE57" w14:textId="56252105" w:rsidR="00D87E43" w:rsidRDefault="00B02894" w:rsidP="00255D21">
            <w:pPr>
              <w:keepNext/>
              <w:keepLines/>
              <w:outlineLvl w:val="1"/>
            </w:pPr>
            <w:r>
              <w:t>Removal of the weir will restore channel to original width/state. No future maintenance is envisaged</w:t>
            </w:r>
            <w:r w:rsidR="00B30DB6">
              <w:t xml:space="preserve"> at weir removal site. </w:t>
            </w:r>
          </w:p>
          <w:p w14:paraId="6970A364" w14:textId="77777777" w:rsidR="00AD23BE" w:rsidRDefault="00AD23BE" w:rsidP="00255D21">
            <w:pPr>
              <w:keepNext/>
              <w:keepLines/>
              <w:outlineLvl w:val="1"/>
            </w:pPr>
          </w:p>
          <w:p w14:paraId="2D5F51CD" w14:textId="1030305D" w:rsidR="00B30DB6" w:rsidRDefault="00B30DB6" w:rsidP="00255D21">
            <w:pPr>
              <w:keepNext/>
              <w:keepLines/>
              <w:outlineLvl w:val="1"/>
            </w:pPr>
            <w:r>
              <w:t>Further investigation into the riverbanks in the currently impounded area will be undertaken at the detailed design stage.</w:t>
            </w:r>
          </w:p>
          <w:p w14:paraId="45A5AE58" w14:textId="77777777" w:rsidR="00D87E43" w:rsidRDefault="00D87E43" w:rsidP="00255D21">
            <w:pPr>
              <w:keepNext/>
              <w:keepLines/>
              <w:outlineLvl w:val="1"/>
            </w:pPr>
          </w:p>
          <w:p w14:paraId="45A5AE59" w14:textId="77777777" w:rsidR="00D87E43" w:rsidRDefault="00D87E43" w:rsidP="00255D21">
            <w:pPr>
              <w:keepNext/>
              <w:keepLines/>
              <w:outlineLvl w:val="1"/>
            </w:pPr>
          </w:p>
          <w:p w14:paraId="45A5AE5A" w14:textId="77777777" w:rsidR="00D87E43" w:rsidRDefault="00D87E43" w:rsidP="00255D21">
            <w:pPr>
              <w:keepNext/>
              <w:keepLines/>
              <w:outlineLvl w:val="1"/>
            </w:pP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2" w14:textId="77777777" w:rsidR="00D87E43" w:rsidRDefault="00D87E43" w:rsidP="00255D21"/>
          <w:p w14:paraId="45A5AE67" w14:textId="51ABEA95" w:rsidR="00D87E43" w:rsidRDefault="00B02894" w:rsidP="00255D21">
            <w:r>
              <w:t>Contractor has not been appointed. Full method statement will be provided on award.</w:t>
            </w:r>
          </w:p>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349D8E9"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AD23BE">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5313361D" w:rsidR="00BE70B0" w:rsidRDefault="00BE70B0" w:rsidP="00BE70B0">
      <w:pPr>
        <w:tabs>
          <w:tab w:val="left" w:pos="709"/>
        </w:tabs>
        <w:rPr>
          <w:color w:val="000000"/>
        </w:rPr>
      </w:pPr>
      <w:r>
        <w:rPr>
          <w:color w:val="000000"/>
        </w:rPr>
        <w:t>If yes, submit a copy of the Planning Authority’s response.</w:t>
      </w:r>
    </w:p>
    <w:p w14:paraId="230FDDB7" w14:textId="6A771191" w:rsidR="00AD23BE" w:rsidRDefault="00AD23BE" w:rsidP="00BE70B0">
      <w:pPr>
        <w:tabs>
          <w:tab w:val="left" w:pos="709"/>
        </w:tabs>
        <w:rPr>
          <w:color w:val="000000"/>
        </w:rPr>
      </w:pPr>
    </w:p>
    <w:p w14:paraId="74E9CCC0" w14:textId="7968C8E4" w:rsidR="00AD23BE" w:rsidRDefault="00AD23BE" w:rsidP="00BE70B0">
      <w:pPr>
        <w:tabs>
          <w:tab w:val="left" w:pos="709"/>
        </w:tabs>
        <w:rPr>
          <w:color w:val="000000"/>
        </w:rPr>
      </w:pPr>
      <w:r>
        <w:rPr>
          <w:color w:val="000000"/>
        </w:rPr>
        <w:t xml:space="preserve">We are awaiting response from planning following consultation. </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69F026EC"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4BB1ABB2" w:rsidR="00784413" w:rsidRDefault="003F051B"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5140A23F">
                <wp:simplePos x="0" y="0"/>
                <wp:positionH relativeFrom="margin">
                  <wp:posOffset>750570</wp:posOffset>
                </wp:positionH>
                <wp:positionV relativeFrom="paragraph">
                  <wp:posOffset>46355</wp:posOffset>
                </wp:positionV>
                <wp:extent cx="4442460" cy="716280"/>
                <wp:effectExtent l="0" t="0" r="15240" b="2667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2460" cy="716280"/>
                        </a:xfrm>
                        <a:prstGeom prst="rect">
                          <a:avLst/>
                        </a:prstGeom>
                        <a:solidFill>
                          <a:srgbClr val="FFFFFF"/>
                        </a:solidFill>
                        <a:ln w="9525">
                          <a:solidFill>
                            <a:srgbClr val="000000"/>
                          </a:solidFill>
                          <a:miter lim="800000"/>
                          <a:headEnd/>
                          <a:tailEnd/>
                        </a:ln>
                      </wps:spPr>
                      <wps:txbx>
                        <w:txbxContent>
                          <w:p w14:paraId="45A5AED3" w14:textId="7A14BAC8" w:rsidR="00784413" w:rsidRPr="00097CD3" w:rsidRDefault="003F051B" w:rsidP="00784413">
                            <w:pPr>
                              <w:tabs>
                                <w:tab w:val="left" w:pos="-142"/>
                                <w:tab w:val="left" w:pos="426"/>
                              </w:tabs>
                              <w:rPr>
                                <w:sz w:val="22"/>
                              </w:rPr>
                            </w:pPr>
                            <w:r>
                              <w:rPr>
                                <w:noProof/>
                              </w:rPr>
                              <w:drawing>
                                <wp:inline distT="0" distB="0" distL="0" distR="0" wp14:anchorId="084E72CF" wp14:editId="5BEB6A1F">
                                  <wp:extent cx="1703900" cy="8686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9516" cy="87664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59.1pt;margin-top:3.65pt;width:349.8pt;height:56.4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">
                <v:textbox>
                  <w:txbxContent>
                    <w:p w14:paraId="45A5AED3" w14:textId="7A14BAC8" w:rsidR="00784413" w:rsidRPr="00097CD3" w:rsidRDefault="003F051B" w:rsidP="00784413">
                      <w:pPr>
                        <w:tabs>
                          <w:tab w:val="left" w:pos="-142"/>
                          <w:tab w:val="left" w:pos="426"/>
                        </w:tabs>
                        <w:rPr>
                          <w:sz w:val="22"/>
                        </w:rPr>
                      </w:pPr>
                      <w:r>
                        <w:rPr>
                          <w:noProof/>
                        </w:rPr>
                        <w:drawing>
                          <wp:inline distT="0" distB="0" distL="0" distR="0" wp14:anchorId="084E72CF" wp14:editId="5BEB6A1F">
                            <wp:extent cx="1703900" cy="8686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9516" cy="876641"/>
                                    </a:xfrm>
                                    <a:prstGeom prst="rect">
                                      <a:avLst/>
                                    </a:prstGeom>
                                    <a:noFill/>
                                    <a:ln>
                                      <a:noFill/>
                                    </a:ln>
                                  </pic:spPr>
                                </pic:pic>
                              </a:graphicData>
                            </a:graphic>
                          </wp:inline>
                        </w:drawing>
                      </w:r>
                    </w:p>
                  </w:txbxContent>
                </v:textbox>
                <w10:wrap anchorx="margin"/>
              </v:shape>
            </w:pict>
          </mc:Fallback>
        </mc:AlternateContent>
      </w:r>
    </w:p>
    <w:p w14:paraId="45A5AE78" w14:textId="7AF2483D" w:rsidR="00784413" w:rsidRDefault="00784413" w:rsidP="00784413">
      <w:pPr>
        <w:keepNext/>
        <w:keepLines/>
        <w:outlineLvl w:val="2"/>
        <w:rPr>
          <w:color w:val="000000"/>
        </w:rPr>
      </w:pP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2160B1E4" w:rsidR="00784413" w:rsidRPr="00097CD3" w:rsidRDefault="00AD23BE" w:rsidP="00784413">
                            <w:pPr>
                              <w:tabs>
                                <w:tab w:val="left" w:pos="-142"/>
                                <w:tab w:val="left" w:pos="426"/>
                              </w:tabs>
                              <w:contextualSpacing/>
                              <w:rPr>
                                <w:sz w:val="22"/>
                              </w:rPr>
                            </w:pPr>
                            <w:r>
                              <w:rPr>
                                <w:sz w:val="22"/>
                              </w:rPr>
                              <w:t>Lyndsey Rawlinson</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45A5AED4" w14:textId="2160B1E4" w:rsidR="00784413" w:rsidRPr="00097CD3" w:rsidRDefault="00AD23BE" w:rsidP="00784413">
                      <w:pPr>
                        <w:tabs>
                          <w:tab w:val="left" w:pos="-142"/>
                          <w:tab w:val="left" w:pos="426"/>
                        </w:tabs>
                        <w:contextualSpacing/>
                        <w:rPr>
                          <w:sz w:val="22"/>
                        </w:rPr>
                      </w:pPr>
                      <w:r>
                        <w:rPr>
                          <w:sz w:val="22"/>
                        </w:rPr>
                        <w:t>Lyndsey Rawlinson</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21B314CE" w:rsidR="00784413" w:rsidRPr="00097CD3" w:rsidRDefault="00AD23BE" w:rsidP="00784413">
                            <w:pPr>
                              <w:tabs>
                                <w:tab w:val="left" w:pos="-142"/>
                                <w:tab w:val="left" w:pos="426"/>
                              </w:tabs>
                              <w:contextualSpacing/>
                              <w:rPr>
                                <w:sz w:val="22"/>
                              </w:rPr>
                            </w:pPr>
                            <w:r>
                              <w:rPr>
                                <w:sz w:val="22"/>
                              </w:rPr>
                              <w:t>Head of North East Wales Operations</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21B314CE" w:rsidR="00784413" w:rsidRPr="00097CD3" w:rsidRDefault="00AD23BE" w:rsidP="00784413">
                      <w:pPr>
                        <w:tabs>
                          <w:tab w:val="left" w:pos="-142"/>
                          <w:tab w:val="left" w:pos="426"/>
                        </w:tabs>
                        <w:contextualSpacing/>
                        <w:rPr>
                          <w:sz w:val="22"/>
                        </w:rPr>
                      </w:pPr>
                      <w:r>
                        <w:rPr>
                          <w:sz w:val="22"/>
                        </w:rPr>
                        <w:t>Head of North East Wales Operations</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32C91815" w:rsidR="00784413" w:rsidRPr="00097CD3" w:rsidRDefault="00C765BD" w:rsidP="00784413">
                            <w:pPr>
                              <w:tabs>
                                <w:tab w:val="left" w:pos="-142"/>
                                <w:tab w:val="left" w:pos="426"/>
                              </w:tabs>
                              <w:contextualSpacing/>
                              <w:rPr>
                                <w:sz w:val="22"/>
                              </w:rPr>
                            </w:pPr>
                            <w:r>
                              <w:rPr>
                                <w:sz w:val="22"/>
                              </w:rPr>
                              <w:t>15</w:t>
                            </w:r>
                            <w:r w:rsidRPr="00C765BD">
                              <w:rPr>
                                <w:sz w:val="22"/>
                                <w:vertAlign w:val="superscript"/>
                              </w:rPr>
                              <w:t>th</w:t>
                            </w:r>
                            <w:r>
                              <w:rPr>
                                <w:sz w:val="22"/>
                              </w:rPr>
                              <w:t xml:space="preserve"> November 2022</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32C91815" w:rsidR="00784413" w:rsidRPr="00097CD3" w:rsidRDefault="00C765BD" w:rsidP="00784413">
                      <w:pPr>
                        <w:tabs>
                          <w:tab w:val="left" w:pos="-142"/>
                          <w:tab w:val="left" w:pos="426"/>
                        </w:tabs>
                        <w:contextualSpacing/>
                        <w:rPr>
                          <w:sz w:val="22"/>
                        </w:rPr>
                      </w:pPr>
                      <w:r>
                        <w:rPr>
                          <w:sz w:val="22"/>
                        </w:rPr>
                        <w:t>15</w:t>
                      </w:r>
                      <w:r w:rsidRPr="00C765BD">
                        <w:rPr>
                          <w:sz w:val="22"/>
                          <w:vertAlign w:val="superscript"/>
                        </w:rPr>
                        <w:t>th</w:t>
                      </w:r>
                      <w:r>
                        <w:rPr>
                          <w:sz w:val="22"/>
                        </w:rPr>
                        <w:t xml:space="preserve"> November 2022</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10C2552C"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AD23BE">
            <w:rPr>
              <w:rFonts w:ascii="MS Gothic" w:eastAsia="MS Gothic" w:hAnsi="MS Gothic" w:hint="eastAsia"/>
              <w:szCs w:val="26"/>
            </w:rPr>
            <w:t>☒</w:t>
          </w:r>
        </w:sdtContent>
      </w:sdt>
    </w:p>
    <w:p w14:paraId="45A5AE8C" w14:textId="5922CD5A"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AD23BE">
            <w:rPr>
              <w:rFonts w:ascii="MS Gothic" w:eastAsia="MS Gothic" w:hAnsi="MS Gothic" w:hint="eastAsia"/>
              <w:szCs w:val="26"/>
            </w:rPr>
            <w:t>☒</w:t>
          </w:r>
        </w:sdtContent>
      </w:sdt>
    </w:p>
    <w:p w14:paraId="45A5AE8D" w14:textId="272CCDBD" w:rsidR="006D7B33" w:rsidRDefault="00255D21" w:rsidP="00255D21">
      <w:pPr>
        <w:rPr>
          <w:bCs/>
        </w:rPr>
      </w:pPr>
      <w:r w:rsidRPr="00DD437B">
        <w:rPr>
          <w:bCs/>
        </w:rPr>
        <w:t>clearly marked</w:t>
      </w:r>
    </w:p>
    <w:p w14:paraId="7CDD8F8B" w14:textId="2374486B" w:rsidR="00AD23BE" w:rsidRDefault="00AD23BE" w:rsidP="00255D21">
      <w:pPr>
        <w:rPr>
          <w:bCs/>
        </w:rPr>
      </w:pPr>
      <w:r w:rsidRPr="00AD23BE">
        <w:rPr>
          <w:bCs/>
          <w:highlight w:val="yellow"/>
        </w:rPr>
        <w:t>Within AECOM report</w:t>
      </w:r>
    </w:p>
    <w:p w14:paraId="45A5AE8E" w14:textId="661EDF8B"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AD23BE">
            <w:rPr>
              <w:rFonts w:ascii="MS Gothic" w:eastAsia="MS Gothic" w:hAnsi="MS Gothic" w:hint="eastAsia"/>
              <w:szCs w:val="26"/>
            </w:rPr>
            <w:t>☒</w:t>
          </w:r>
        </w:sdtContent>
      </w:sdt>
    </w:p>
    <w:p w14:paraId="7EB999B0" w14:textId="4844BDC4" w:rsidR="00AD23BE" w:rsidRDefault="00AD23BE" w:rsidP="006D7B33">
      <w:pPr>
        <w:rPr>
          <w:szCs w:val="26"/>
        </w:rPr>
      </w:pPr>
      <w:r w:rsidRPr="00AD23BE">
        <w:rPr>
          <w:szCs w:val="26"/>
          <w:highlight w:val="yellow"/>
        </w:rPr>
        <w:t>Within AECOM report</w:t>
      </w:r>
    </w:p>
    <w:p w14:paraId="45A5AE8F" w14:textId="3BF34562" w:rsidR="006D7B33" w:rsidRPr="00DD437B" w:rsidRDefault="00F93F02" w:rsidP="006D7B33">
      <w:pPr>
        <w:rPr>
          <w:bCs/>
        </w:rPr>
      </w:pPr>
      <w:r>
        <w:rPr>
          <w:noProof/>
          <w:lang w:eastAsia="en-GB"/>
        </w:rPr>
        <w:lastRenderedPageBreak/>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 xml:space="preserve">Form WRD </w:t>
      </w:r>
      <w:proofErr w:type="gramStart"/>
      <w:r w:rsidRPr="00FD5F44">
        <w:rPr>
          <w:bCs/>
        </w:rPr>
        <w:t>completed, if</w:t>
      </w:r>
      <w:proofErr w:type="gramEnd"/>
      <w:r w:rsidRPr="00FD5F44">
        <w:rPr>
          <w:bCs/>
        </w:rPr>
        <w:t xml:space="preserve">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3EBE4D45"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AD23BE">
            <w:rPr>
              <w:rFonts w:ascii="MS Gothic" w:eastAsia="MS Gothic" w:hAnsi="MS Gothic" w:hint="eastAsia"/>
              <w:bCs/>
            </w:rPr>
            <w:t>☒</w:t>
          </w:r>
        </w:sdtContent>
      </w:sdt>
    </w:p>
    <w:p w14:paraId="4CAC3002" w14:textId="77777777" w:rsidR="00AD23BE" w:rsidRDefault="00AD23BE" w:rsidP="00AD23BE">
      <w:pPr>
        <w:rPr>
          <w:szCs w:val="26"/>
        </w:rPr>
      </w:pPr>
      <w:r w:rsidRPr="00AD23BE">
        <w:rPr>
          <w:szCs w:val="26"/>
          <w:highlight w:val="yellow"/>
        </w:rPr>
        <w:t>Within AECOM report</w:t>
      </w:r>
    </w:p>
    <w:p w14:paraId="45A5AE95" w14:textId="25A736CC"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8622B" w14:textId="77777777" w:rsidR="007E5DF4" w:rsidRDefault="007E5DF4" w:rsidP="001F125D">
      <w:r>
        <w:separator/>
      </w:r>
    </w:p>
  </w:endnote>
  <w:endnote w:type="continuationSeparator" w:id="0">
    <w:p w14:paraId="54DBC036" w14:textId="77777777" w:rsidR="007E5DF4" w:rsidRDefault="007E5D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yzNCAIAAPA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75CB9" w14:textId="77777777" w:rsidR="007E5DF4" w:rsidRDefault="007E5DF4" w:rsidP="001F125D">
      <w:r>
        <w:separator/>
      </w:r>
    </w:p>
  </w:footnote>
  <w:footnote w:type="continuationSeparator" w:id="0">
    <w:p w14:paraId="518F2401" w14:textId="77777777" w:rsidR="007E5DF4" w:rsidRDefault="007E5D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2B50"/>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C1355"/>
    <w:rsid w:val="000C21C2"/>
    <w:rsid w:val="000D04FF"/>
    <w:rsid w:val="000D4196"/>
    <w:rsid w:val="000F0B38"/>
    <w:rsid w:val="00120684"/>
    <w:rsid w:val="00125946"/>
    <w:rsid w:val="00137B45"/>
    <w:rsid w:val="001724FE"/>
    <w:rsid w:val="00172C1A"/>
    <w:rsid w:val="00173B55"/>
    <w:rsid w:val="00180A9D"/>
    <w:rsid w:val="001815AE"/>
    <w:rsid w:val="001A4907"/>
    <w:rsid w:val="001A689E"/>
    <w:rsid w:val="001B1431"/>
    <w:rsid w:val="001B5587"/>
    <w:rsid w:val="001C1659"/>
    <w:rsid w:val="001C356A"/>
    <w:rsid w:val="001C433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75AAB"/>
    <w:rsid w:val="003A6D8B"/>
    <w:rsid w:val="003C605E"/>
    <w:rsid w:val="003D4656"/>
    <w:rsid w:val="003E065E"/>
    <w:rsid w:val="003E5776"/>
    <w:rsid w:val="003F051B"/>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819F1"/>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90CA3"/>
    <w:rsid w:val="007B26DC"/>
    <w:rsid w:val="007C62A4"/>
    <w:rsid w:val="007C6B32"/>
    <w:rsid w:val="007E5DF4"/>
    <w:rsid w:val="007F12BD"/>
    <w:rsid w:val="008119D2"/>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509D"/>
    <w:rsid w:val="00906CBD"/>
    <w:rsid w:val="00912BAC"/>
    <w:rsid w:val="0091519B"/>
    <w:rsid w:val="00922316"/>
    <w:rsid w:val="00932808"/>
    <w:rsid w:val="009344AE"/>
    <w:rsid w:val="00937852"/>
    <w:rsid w:val="009429DE"/>
    <w:rsid w:val="00953E12"/>
    <w:rsid w:val="00954044"/>
    <w:rsid w:val="009544AD"/>
    <w:rsid w:val="00962BFC"/>
    <w:rsid w:val="009642B1"/>
    <w:rsid w:val="00972508"/>
    <w:rsid w:val="00992E74"/>
    <w:rsid w:val="00993AFC"/>
    <w:rsid w:val="009A1CEB"/>
    <w:rsid w:val="009C7DCC"/>
    <w:rsid w:val="009D13A0"/>
    <w:rsid w:val="009E6219"/>
    <w:rsid w:val="00A07B61"/>
    <w:rsid w:val="00A10DD2"/>
    <w:rsid w:val="00A25376"/>
    <w:rsid w:val="00A34E99"/>
    <w:rsid w:val="00A51319"/>
    <w:rsid w:val="00A56659"/>
    <w:rsid w:val="00A87A05"/>
    <w:rsid w:val="00AA44E4"/>
    <w:rsid w:val="00AA7ED0"/>
    <w:rsid w:val="00AC3254"/>
    <w:rsid w:val="00AC383B"/>
    <w:rsid w:val="00AC5476"/>
    <w:rsid w:val="00AD17ED"/>
    <w:rsid w:val="00AD23BE"/>
    <w:rsid w:val="00AE5258"/>
    <w:rsid w:val="00AE6A93"/>
    <w:rsid w:val="00AF51BC"/>
    <w:rsid w:val="00B01FFA"/>
    <w:rsid w:val="00B02894"/>
    <w:rsid w:val="00B0491D"/>
    <w:rsid w:val="00B10D9A"/>
    <w:rsid w:val="00B1151F"/>
    <w:rsid w:val="00B24F92"/>
    <w:rsid w:val="00B30DB6"/>
    <w:rsid w:val="00B3544B"/>
    <w:rsid w:val="00B44F4F"/>
    <w:rsid w:val="00B576B9"/>
    <w:rsid w:val="00B62C92"/>
    <w:rsid w:val="00B7076C"/>
    <w:rsid w:val="00B81E42"/>
    <w:rsid w:val="00B877C6"/>
    <w:rsid w:val="00B96D46"/>
    <w:rsid w:val="00BB432F"/>
    <w:rsid w:val="00BB7F38"/>
    <w:rsid w:val="00BC1B1E"/>
    <w:rsid w:val="00BC5075"/>
    <w:rsid w:val="00BD2838"/>
    <w:rsid w:val="00BD5A71"/>
    <w:rsid w:val="00BE3C1B"/>
    <w:rsid w:val="00BE70B0"/>
    <w:rsid w:val="00BF1F4A"/>
    <w:rsid w:val="00C17823"/>
    <w:rsid w:val="00C30998"/>
    <w:rsid w:val="00C42563"/>
    <w:rsid w:val="00C60704"/>
    <w:rsid w:val="00C75BD6"/>
    <w:rsid w:val="00C765BD"/>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56FCB"/>
    <w:rsid w:val="00E847EA"/>
    <w:rsid w:val="00E8700A"/>
    <w:rsid w:val="00E945E9"/>
    <w:rsid w:val="00E95EC7"/>
    <w:rsid w:val="00E96A0D"/>
    <w:rsid w:val="00E97B7D"/>
    <w:rsid w:val="00EA3196"/>
    <w:rsid w:val="00EB6B90"/>
    <w:rsid w:val="00EC2500"/>
    <w:rsid w:val="00EC5DBE"/>
    <w:rsid w:val="00EC7DCC"/>
    <w:rsid w:val="00ED1E9B"/>
    <w:rsid w:val="00EE3AE3"/>
    <w:rsid w:val="00EE52FB"/>
    <w:rsid w:val="00F014BA"/>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75" ma:contentTypeDescription="Permitting &amp; Compliance Word Document" ma:contentTypeScope="" ma:versionID="74c472f2f525f57d7252c22e825f12f3">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5c475b26838c8c5afff8db9ce7156d5"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REGU-435-808301</_dlc_DocId>
    <_dlc_DocIdUrl xmlns="9be56660-2c31-41ef-bc00-23e72f632f2a">
      <Url>https://cyfoethnaturiolcymru.sharepoint.com/teams/Regulatory/Permitting/_layouts/15/DocIdRedir.aspx?ID=REGU-435-808301</Url>
      <Description>REGU-435-808301</Description>
    </_dlc_DocIdUrl>
    <Site_x0020_Name xmlns="859f7ad6-93f6-4205-b62b-a17f28acbbac">Erbistock Weir</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cf76f155ced4ddcb4097134ff3c332f xmlns="a7524d39-12c8-45c0-a1a3-08132ebc3392">
      <Terms xmlns="http://schemas.microsoft.com/office/infopath/2007/PartnerControls"/>
    </lcf76f155ced4ddcb4097134ff3c332f>
    <License_x002f_Activity_x0020_Type xmlns="859f7ad6-93f6-4205-b62b-a17f28acbbac">5. WRA Water Resources Regulations</License_x002f_Activity_x0020_Type>
    <Surrendered_x002f_Expired xmlns="859f7ad6-93f6-4205-b62b-a17f28acbbac" xsi:nil="true"/>
    <Document_x0020_Date xmlns="859f7ad6-93f6-4205-b62b-a17f28acbbac">2022-11-15T00:00:00+00:00</Document_x0020_Date>
    <Facility_x0020_Address xmlns="859f7ad6-93f6-4205-b62b-a17f28acbbac">Wrexham</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19EEC-04AE-4053-BA59-B331B8732CEB}"/>
</file>

<file path=customXml/itemProps2.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3.xml><?xml version="1.0" encoding="utf-8"?>
<ds:datastoreItem xmlns:ds="http://schemas.openxmlformats.org/officeDocument/2006/customXml" ds:itemID="{C9203D37-2799-4ABA-8690-DB34EA034392}"/>
</file>

<file path=customXml/itemProps4.xml><?xml version="1.0" encoding="utf-8"?>
<ds:datastoreItem xmlns:ds="http://schemas.openxmlformats.org/officeDocument/2006/customXml" ds:itemID="{86BF40A1-BDAB-41D7-97C8-F15EE9D80B99}">
  <ds:schemaRefs>
    <ds:schemaRef ds:uri="ad63a865-001d-4179-8c3a-3ac77f67bc0f"/>
    <ds:schemaRef ds:uri="cb141239-b0d4-4e1f-9918-3efdc797539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4"/>
    <ds:schemaRef ds:uri="dd5d7752-de45-4e99-8e10-53d467b8ad92"/>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BBC3B09E-090D-4570-879F-52E843C30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cp:lastPrinted>2015-03-12T10:15:00Z</cp:lastPrinted>
  <dcterms:created xsi:type="dcterms:W3CDTF">2022-12-01T13:06:00Z</dcterms:created>
  <dcterms:modified xsi:type="dcterms:W3CDTF">2022-12-01T13:06:00Z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0d8f149d-3bd6-423c-925c-e7c277c91c8e</vt:lpwstr>
  </property>
  <property fmtid="{D5CDD505-2E9C-101B-9397-08002B2CF9AE}" pid="5" name="URL">
    <vt:lpwstr/>
  </property>
  <property fmtid="{D5CDD505-2E9C-101B-9397-08002B2CF9AE}" pid="6" name="From1">
    <vt:lpwstr/>
  </property>
  <property fmtid="{D5CDD505-2E9C-101B-9397-08002B2CF9AE}" pid="7" name="BCC">
    <vt:lpwstr/>
  </property>
  <property fmtid="{D5CDD505-2E9C-101B-9397-08002B2CF9AE}" pid="8" name="CC">
    <vt:lpwstr/>
  </property>
  <property fmtid="{D5CDD505-2E9C-101B-9397-08002B2CF9AE}" pid="9" name="To">
    <vt:lpwstr/>
  </property>
  <property fmtid="{D5CDD505-2E9C-101B-9397-08002B2CF9AE}" pid="10" name="Submitter">
    <vt:lpwstr/>
  </property>
  <property fmtid="{D5CDD505-2E9C-101B-9397-08002B2CF9AE}" pid="11" name="MediaServiceImageTags">
    <vt:lpwstr/>
  </property>
  <property fmtid="{D5CDD505-2E9C-101B-9397-08002B2CF9AE}" pid="12" name="_docset_NoMedatataSyncRequired">
    <vt:lpwstr>False</vt:lpwstr>
  </property>
</Properties>
</file>