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4.xml" ContentType="application/vnd.openxmlformats-officedocument.customXml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C34C6" w14:textId="4CC1ABB0" w:rsidR="006C5849" w:rsidRPr="0015558E" w:rsidRDefault="00420DAF" w:rsidP="00157306">
      <w:pPr>
        <w:pStyle w:val="Caption"/>
        <w:jc w:val="center"/>
      </w:pPr>
      <w:r>
        <w:rPr>
          <w:noProof/>
          <w:lang w:eastAsia="en-GB"/>
        </w:rPr>
        <mc:AlternateContent>
          <mc:Choice Requires="wps">
            <w:drawing>
              <wp:anchor distT="45720" distB="45720" distL="114300" distR="114300" simplePos="0" relativeHeight="251658240" behindDoc="0" locked="1" layoutInCell="1" allowOverlap="1" wp14:anchorId="651C1878" wp14:editId="252F04D5">
                <wp:simplePos x="0" y="0"/>
                <wp:positionH relativeFrom="margin">
                  <wp:posOffset>-85725</wp:posOffset>
                </wp:positionH>
                <wp:positionV relativeFrom="page">
                  <wp:posOffset>9048750</wp:posOffset>
                </wp:positionV>
                <wp:extent cx="6062400" cy="1162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400" cy="1162800"/>
                        </a:xfrm>
                        <a:prstGeom prst="rect">
                          <a:avLst/>
                        </a:prstGeom>
                        <a:solidFill>
                          <a:srgbClr val="FFFFFF"/>
                        </a:solidFill>
                        <a:ln w="9525">
                          <a:noFill/>
                          <a:miter lim="800000"/>
                          <a:headEnd/>
                          <a:tailEnd/>
                        </a:ln>
                      </wps:spPr>
                      <wps:txbx>
                        <w:txbxContent>
                          <w:tbl>
                            <w:tblPr>
                              <w:tblStyle w:val="TableGrid"/>
                              <w:tblW w:w="9015" w:type="dxa"/>
                              <w:tblLayout w:type="fixed"/>
                              <w:tblLook w:val="04A0" w:firstRow="1" w:lastRow="0" w:firstColumn="1" w:lastColumn="0" w:noHBand="0" w:noVBand="1"/>
                            </w:tblPr>
                            <w:tblGrid>
                              <w:gridCol w:w="3823"/>
                              <w:gridCol w:w="5192"/>
                            </w:tblGrid>
                            <w:tr w:rsidR="00833C59" w:rsidRPr="00F7540F" w14:paraId="0191E131"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0E4DD59" w14:textId="14561E6A" w:rsidR="00833C59" w:rsidRPr="00F7540F" w:rsidRDefault="00833C59" w:rsidP="00CA4C52">
                                  <w:pPr>
                                    <w:spacing w:before="120" w:after="120"/>
                                    <w:rPr>
                                      <w:color w:val="1F497D" w:themeColor="text2"/>
                                    </w:rPr>
                                  </w:pPr>
                                  <w:r>
                                    <w:rPr>
                                      <w:color w:val="1F497D" w:themeColor="text2"/>
                                    </w:rPr>
                                    <w:t>Document Ref</w:t>
                                  </w:r>
                                  <w:r w:rsidR="00896050">
                                    <w:rPr>
                                      <w:color w:val="1F497D" w:themeColor="text2"/>
                                    </w:rPr>
                                    <w:t>.</w:t>
                                  </w:r>
                                  <w:r>
                                    <w:rPr>
                                      <w:color w:val="1F497D" w:themeColor="text2"/>
                                    </w:rPr>
                                    <w:t>:</w:t>
                                  </w:r>
                                  <w:r w:rsidR="00725502">
                                    <w:rPr>
                                      <w:color w:val="1F497D" w:themeColor="text2"/>
                                    </w:rPr>
                                    <w:tab/>
                                  </w:r>
                                  <w:r w:rsidR="00896050">
                                    <w:rPr>
                                      <w:color w:val="1F497D" w:themeColor="text2"/>
                                    </w:rPr>
                                    <w:t>J/9/1/22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70C652B" w14:textId="7EF08EF1" w:rsidR="00833C59" w:rsidRPr="00F7540F" w:rsidRDefault="00833C59" w:rsidP="00CA4C52">
                                  <w:pPr>
                                    <w:spacing w:before="120" w:after="120"/>
                                    <w:rPr>
                                      <w:color w:val="1F497D" w:themeColor="text2"/>
                                    </w:rPr>
                                  </w:pPr>
                                  <w:r>
                                    <w:rPr>
                                      <w:color w:val="1F497D" w:themeColor="text2"/>
                                    </w:rPr>
                                    <w:t>Originator:</w:t>
                                  </w:r>
                                  <w:r>
                                    <w:rPr>
                                      <w:color w:val="1F497D" w:themeColor="text2"/>
                                    </w:rPr>
                                    <w:tab/>
                                  </w:r>
                                  <w:r w:rsidR="00D27AF1">
                                    <w:rPr>
                                      <w:color w:val="1F497D" w:themeColor="text2"/>
                                    </w:rPr>
                                    <w:t>Liam Porter</w:t>
                                  </w:r>
                                </w:p>
                              </w:tc>
                            </w:tr>
                            <w:tr w:rsidR="00833C59" w:rsidRPr="00F7540F" w14:paraId="58035B90" w14:textId="77777777" w:rsidTr="00FA28EB">
                              <w:tc>
                                <w:tcPr>
                                  <w:tcW w:w="3823" w:type="dxa"/>
                                  <w:tcBorders>
                                    <w:top w:val="single" w:sz="4" w:space="0" w:color="4F81BD" w:themeColor="accent1"/>
                                    <w:left w:val="single" w:sz="4" w:space="0" w:color="4F81BD" w:themeColor="accent1"/>
                                    <w:bottom w:val="single" w:sz="4" w:space="0" w:color="4F81BD" w:themeColor="accent1"/>
                                    <w:right w:val="nil"/>
                                  </w:tcBorders>
                                </w:tcPr>
                                <w:p w14:paraId="5478BB9D" w14:textId="77777777" w:rsidR="00833C59" w:rsidRPr="00F7540F" w:rsidRDefault="00833C59" w:rsidP="00CA4C52">
                                  <w:pPr>
                                    <w:spacing w:before="120" w:after="120"/>
                                    <w:contextualSpacing/>
                                    <w:rPr>
                                      <w:color w:val="1F497D" w:themeColor="text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36C25353" w14:textId="77777777" w:rsidR="00833C59" w:rsidRPr="00F7540F" w:rsidRDefault="00833C59" w:rsidP="00CA4C52">
                                  <w:pPr>
                                    <w:spacing w:before="120" w:after="120"/>
                                    <w:contextualSpacing/>
                                    <w:rPr>
                                      <w:color w:val="1F497D" w:themeColor="text2"/>
                                    </w:rPr>
                                  </w:pPr>
                                </w:p>
                              </w:tc>
                            </w:tr>
                            <w:tr w:rsidR="00833C59" w:rsidRPr="00F7540F" w14:paraId="189D4693"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3DC76EF" w14:textId="6966AE14" w:rsidR="00833C59" w:rsidRPr="00F7540F" w:rsidRDefault="00833C59" w:rsidP="00CA4C52">
                                  <w:pPr>
                                    <w:spacing w:before="120" w:after="120"/>
                                    <w:rPr>
                                      <w:color w:val="1F497D" w:themeColor="text2"/>
                                    </w:rPr>
                                  </w:pPr>
                                  <w:r w:rsidRPr="00F7540F">
                                    <w:rPr>
                                      <w:color w:val="1F497D" w:themeColor="text2"/>
                                    </w:rPr>
                                    <w:t>Date:</w:t>
                                  </w:r>
                                  <w:r>
                                    <w:rPr>
                                      <w:color w:val="1F497D" w:themeColor="text2"/>
                                    </w:rPr>
                                    <w:t xml:space="preserve"> </w:t>
                                  </w:r>
                                  <w:r>
                                    <w:rPr>
                                      <w:color w:val="1F497D" w:themeColor="text2"/>
                                    </w:rPr>
                                    <w:tab/>
                                  </w:r>
                                  <w:r>
                                    <w:rPr>
                                      <w:color w:val="1F497D" w:themeColor="text2"/>
                                    </w:rPr>
                                    <w:tab/>
                                  </w:r>
                                  <w:r w:rsidR="00F85CF3">
                                    <w:rPr>
                                      <w:color w:val="1F497D" w:themeColor="text2"/>
                                    </w:rPr>
                                    <w:t>12/12</w:t>
                                  </w:r>
                                  <w:r w:rsidR="0083299D" w:rsidRPr="008B0EE2">
                                    <w:rPr>
                                      <w:color w:val="1F497D" w:themeColor="text2"/>
                                    </w:rPr>
                                    <w:t>/2022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BCB7D94" w14:textId="794D2427" w:rsidR="00833C59" w:rsidRPr="00F7540F" w:rsidRDefault="00833C59" w:rsidP="00297CF9">
                                  <w:pPr>
                                    <w:spacing w:before="120" w:after="120"/>
                                    <w:ind w:left="1166" w:hanging="1166"/>
                                    <w:rPr>
                                      <w:color w:val="1F497D" w:themeColor="text2"/>
                                    </w:rPr>
                                  </w:pPr>
                                  <w:r>
                                    <w:rPr>
                                      <w:color w:val="1F497D" w:themeColor="text2"/>
                                    </w:rPr>
                                    <w:t>Circulation:</w:t>
                                  </w:r>
                                  <w:r>
                                    <w:rPr>
                                      <w:color w:val="1F497D" w:themeColor="text2"/>
                                    </w:rPr>
                                    <w:tab/>
                                  </w:r>
                                  <w:r w:rsidR="000974B5">
                                    <w:rPr>
                                      <w:color w:val="1F497D" w:themeColor="text2"/>
                                    </w:rPr>
                                    <w:tab/>
                                  </w:r>
                                  <w:sdt>
                                    <w:sdtPr>
                                      <w:rPr>
                                        <w:color w:val="1F497D" w:themeColor="text2"/>
                                      </w:rPr>
                                      <w:alias w:val="Author Box Action Options"/>
                                      <w:tag w:val="Author Box Action Options"/>
                                      <w:id w:val="1363713390"/>
                                      <w:placeholder>
                                        <w:docPart w:val="3E7F8CE0713A4FF1A7B8551CAE006DBA"/>
                                      </w:placeholder>
                                      <w:dropDownList>
                                        <w:listItem w:value="Choose an item."/>
                                        <w:listItem w:displayText="Open" w:value="Open"/>
                                        <w:listItem w:displayText="Restricted - Commercial-in-confidence" w:value="Restricted - Commercial-in-confidence"/>
                                      </w:dropDownList>
                                    </w:sdtPr>
                                    <w:sdtEndPr/>
                                    <w:sdtContent>
                                      <w:r w:rsidR="00D27AF1">
                                        <w:rPr>
                                          <w:color w:val="1F497D" w:themeColor="text2"/>
                                        </w:rPr>
                                        <w:t>Restricted - Commercial-in-confidence</w:t>
                                      </w:r>
                                    </w:sdtContent>
                                  </w:sdt>
                                </w:p>
                              </w:tc>
                            </w:tr>
                          </w:tbl>
                          <w:p w14:paraId="64A92488" w14:textId="77777777" w:rsidR="00833C59" w:rsidRDefault="00833C59" w:rsidP="001929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1878" id="_x0000_t202" coordsize="21600,21600" o:spt="202" path="m,l,21600r21600,l21600,xe">
                <v:stroke joinstyle="miter"/>
                <v:path gradientshapeok="t" o:connecttype="rect"/>
              </v:shapetype>
              <v:shape id="Text Box 2" o:spid="_x0000_s1026" type="#_x0000_t202" style="position:absolute;left:0;text-align:left;margin-left:-6.75pt;margin-top:712.5pt;width:477.35pt;height:91.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" stroked="f">
                <v:textbox>
                  <w:txbxContent>
                    <w:tbl>
                      <w:tblPr>
                        <w:tblStyle w:val="TableGrid"/>
                        <w:tblW w:w="9015" w:type="dxa"/>
                        <w:tblLayout w:type="fixed"/>
                        <w:tblLook w:val="04A0" w:firstRow="1" w:lastRow="0" w:firstColumn="1" w:lastColumn="0" w:noHBand="0" w:noVBand="1"/>
                      </w:tblPr>
                      <w:tblGrid>
                        <w:gridCol w:w="3823"/>
                        <w:gridCol w:w="5192"/>
                      </w:tblGrid>
                      <w:tr w:rsidR="00833C59" w:rsidRPr="00F7540F" w14:paraId="0191E131"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0E4DD59" w14:textId="14561E6A" w:rsidR="00833C59" w:rsidRPr="00F7540F" w:rsidRDefault="00833C59" w:rsidP="00CA4C52">
                            <w:pPr>
                              <w:spacing w:before="120" w:after="120"/>
                              <w:rPr>
                                <w:color w:val="1F497D" w:themeColor="text2"/>
                              </w:rPr>
                            </w:pPr>
                            <w:r>
                              <w:rPr>
                                <w:color w:val="1F497D" w:themeColor="text2"/>
                              </w:rPr>
                              <w:t>Document Ref</w:t>
                            </w:r>
                            <w:r w:rsidR="00896050">
                              <w:rPr>
                                <w:color w:val="1F497D" w:themeColor="text2"/>
                              </w:rPr>
                              <w:t>.</w:t>
                            </w:r>
                            <w:r>
                              <w:rPr>
                                <w:color w:val="1F497D" w:themeColor="text2"/>
                              </w:rPr>
                              <w:t>:</w:t>
                            </w:r>
                            <w:r w:rsidR="00725502">
                              <w:rPr>
                                <w:color w:val="1F497D" w:themeColor="text2"/>
                              </w:rPr>
                              <w:tab/>
                            </w:r>
                            <w:r w:rsidR="00896050">
                              <w:rPr>
                                <w:color w:val="1F497D" w:themeColor="text2"/>
                              </w:rPr>
                              <w:t>J/9/1/22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70C652B" w14:textId="7EF08EF1" w:rsidR="00833C59" w:rsidRPr="00F7540F" w:rsidRDefault="00833C59" w:rsidP="00CA4C52">
                            <w:pPr>
                              <w:spacing w:before="120" w:after="120"/>
                              <w:rPr>
                                <w:color w:val="1F497D" w:themeColor="text2"/>
                              </w:rPr>
                            </w:pPr>
                            <w:r>
                              <w:rPr>
                                <w:color w:val="1F497D" w:themeColor="text2"/>
                              </w:rPr>
                              <w:t>Originator:</w:t>
                            </w:r>
                            <w:r>
                              <w:rPr>
                                <w:color w:val="1F497D" w:themeColor="text2"/>
                              </w:rPr>
                              <w:tab/>
                            </w:r>
                            <w:r w:rsidR="00D27AF1">
                              <w:rPr>
                                <w:color w:val="1F497D" w:themeColor="text2"/>
                              </w:rPr>
                              <w:t>Liam Porter</w:t>
                            </w:r>
                          </w:p>
                        </w:tc>
                      </w:tr>
                      <w:tr w:rsidR="00833C59" w:rsidRPr="00F7540F" w14:paraId="58035B90" w14:textId="77777777" w:rsidTr="00FA28EB">
                        <w:tc>
                          <w:tcPr>
                            <w:tcW w:w="3823" w:type="dxa"/>
                            <w:tcBorders>
                              <w:top w:val="single" w:sz="4" w:space="0" w:color="4F81BD" w:themeColor="accent1"/>
                              <w:left w:val="single" w:sz="4" w:space="0" w:color="4F81BD" w:themeColor="accent1"/>
                              <w:bottom w:val="single" w:sz="4" w:space="0" w:color="4F81BD" w:themeColor="accent1"/>
                              <w:right w:val="nil"/>
                            </w:tcBorders>
                          </w:tcPr>
                          <w:p w14:paraId="5478BB9D" w14:textId="77777777" w:rsidR="00833C59" w:rsidRPr="00F7540F" w:rsidRDefault="00833C59" w:rsidP="00CA4C52">
                            <w:pPr>
                              <w:spacing w:before="120" w:after="120"/>
                              <w:contextualSpacing/>
                              <w:rPr>
                                <w:color w:val="1F497D" w:themeColor="text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36C25353" w14:textId="77777777" w:rsidR="00833C59" w:rsidRPr="00F7540F" w:rsidRDefault="00833C59" w:rsidP="00CA4C52">
                            <w:pPr>
                              <w:spacing w:before="120" w:after="120"/>
                              <w:contextualSpacing/>
                              <w:rPr>
                                <w:color w:val="1F497D" w:themeColor="text2"/>
                              </w:rPr>
                            </w:pPr>
                          </w:p>
                        </w:tc>
                      </w:tr>
                      <w:tr w:rsidR="00833C59" w:rsidRPr="00F7540F" w14:paraId="189D4693"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3DC76EF" w14:textId="6966AE14" w:rsidR="00833C59" w:rsidRPr="00F7540F" w:rsidRDefault="00833C59" w:rsidP="00CA4C52">
                            <w:pPr>
                              <w:spacing w:before="120" w:after="120"/>
                              <w:rPr>
                                <w:color w:val="1F497D" w:themeColor="text2"/>
                              </w:rPr>
                            </w:pPr>
                            <w:r w:rsidRPr="00F7540F">
                              <w:rPr>
                                <w:color w:val="1F497D" w:themeColor="text2"/>
                              </w:rPr>
                              <w:t>Date:</w:t>
                            </w:r>
                            <w:r>
                              <w:rPr>
                                <w:color w:val="1F497D" w:themeColor="text2"/>
                              </w:rPr>
                              <w:t xml:space="preserve"> </w:t>
                            </w:r>
                            <w:r>
                              <w:rPr>
                                <w:color w:val="1F497D" w:themeColor="text2"/>
                              </w:rPr>
                              <w:tab/>
                            </w:r>
                            <w:r>
                              <w:rPr>
                                <w:color w:val="1F497D" w:themeColor="text2"/>
                              </w:rPr>
                              <w:tab/>
                            </w:r>
                            <w:r w:rsidR="00F85CF3">
                              <w:rPr>
                                <w:color w:val="1F497D" w:themeColor="text2"/>
                              </w:rPr>
                              <w:t>12/12</w:t>
                            </w:r>
                            <w:r w:rsidR="0083299D" w:rsidRPr="008B0EE2">
                              <w:rPr>
                                <w:color w:val="1F497D" w:themeColor="text2"/>
                              </w:rPr>
                              <w:t>/2022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BCB7D94" w14:textId="794D2427" w:rsidR="00833C59" w:rsidRPr="00F7540F" w:rsidRDefault="00833C59" w:rsidP="00297CF9">
                            <w:pPr>
                              <w:spacing w:before="120" w:after="120"/>
                              <w:ind w:left="1166" w:hanging="1166"/>
                              <w:rPr>
                                <w:color w:val="1F497D" w:themeColor="text2"/>
                              </w:rPr>
                            </w:pPr>
                            <w:r>
                              <w:rPr>
                                <w:color w:val="1F497D" w:themeColor="text2"/>
                              </w:rPr>
                              <w:t>Circulation:</w:t>
                            </w:r>
                            <w:r>
                              <w:rPr>
                                <w:color w:val="1F497D" w:themeColor="text2"/>
                              </w:rPr>
                              <w:tab/>
                            </w:r>
                            <w:r w:rsidR="000974B5">
                              <w:rPr>
                                <w:color w:val="1F497D" w:themeColor="text2"/>
                              </w:rPr>
                              <w:tab/>
                            </w:r>
                            <w:sdt>
                              <w:sdtPr>
                                <w:rPr>
                                  <w:color w:val="1F497D" w:themeColor="text2"/>
                                </w:rPr>
                                <w:alias w:val="Author Box Action Options"/>
                                <w:tag w:val="Author Box Action Options"/>
                                <w:id w:val="1363713390"/>
                                <w:placeholder>
                                  <w:docPart w:val="3E7F8CE0713A4FF1A7B8551CAE006DBA"/>
                                </w:placeholder>
                                <w:dropDownList>
                                  <w:listItem w:value="Choose an item."/>
                                  <w:listItem w:displayText="Open" w:value="Open"/>
                                  <w:listItem w:displayText="Restricted - Commercial-in-confidence" w:value="Restricted - Commercial-in-confidence"/>
                                </w:dropDownList>
                              </w:sdtPr>
                              <w:sdtEndPr/>
                              <w:sdtContent>
                                <w:r w:rsidR="00D27AF1">
                                  <w:rPr>
                                    <w:color w:val="1F497D" w:themeColor="text2"/>
                                  </w:rPr>
                                  <w:t>Restricted - Commercial-in-confidence</w:t>
                                </w:r>
                              </w:sdtContent>
                            </w:sdt>
                          </w:p>
                        </w:tc>
                      </w:tr>
                    </w:tbl>
                    <w:p w14:paraId="64A92488" w14:textId="77777777" w:rsidR="00833C59" w:rsidRDefault="00833C59" w:rsidP="00192964"/>
                  </w:txbxContent>
                </v:textbox>
                <w10:wrap type="square" anchorx="margin" anchory="page"/>
                <w10:anchorlock/>
              </v:shape>
            </w:pict>
          </mc:Fallback>
        </mc:AlternateContent>
      </w:r>
      <w:bookmarkStart w:id="0" w:name="_Toc431892546"/>
      <w:r w:rsidR="00200516">
        <w:rPr>
          <w:noProof/>
        </w:rPr>
        <w:drawing>
          <wp:inline distT="0" distB="0" distL="0" distR="0" wp14:anchorId="169534DF" wp14:editId="17D923A4">
            <wp:extent cx="5731510" cy="963930"/>
            <wp:effectExtent l="0" t="0" r="2540" b="7620"/>
            <wp:docPr id="1" name="Picture 1" descr="A picture containing text,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963930"/>
                    </a:xfrm>
                    <a:prstGeom prst="rect">
                      <a:avLst/>
                    </a:prstGeom>
                  </pic:spPr>
                </pic:pic>
              </a:graphicData>
            </a:graphic>
          </wp:inline>
        </w:drawing>
      </w:r>
    </w:p>
    <w:p w14:paraId="33D13E16" w14:textId="77777777" w:rsidR="006C5849" w:rsidRDefault="006C5849" w:rsidP="006C5849">
      <w:pPr>
        <w:jc w:val="center"/>
      </w:pPr>
    </w:p>
    <w:p w14:paraId="7D47A7A2" w14:textId="77777777" w:rsidR="00420DAF" w:rsidRPr="0015558E" w:rsidRDefault="00420DAF" w:rsidP="006C5849">
      <w:pPr>
        <w:jc w:val="center"/>
      </w:pPr>
    </w:p>
    <w:sdt>
      <w:sdtPr>
        <w:rPr>
          <w:rFonts w:ascii="Arial Black" w:hAnsi="Arial Black"/>
          <w:color w:val="1F497D" w:themeColor="text2"/>
          <w:sz w:val="48"/>
          <w:szCs w:val="48"/>
        </w:rPr>
        <w:alias w:val="Title"/>
        <w:tag w:val=""/>
        <w:id w:val="1033079501"/>
        <w:placeholder>
          <w:docPart w:val="6C761DB213404863AC762CBC7C3EA563"/>
        </w:placeholder>
        <w:dataBinding w:prefixMappings="xmlns:ns0='http://purl.org/dc/elements/1.1/' xmlns:ns1='http://schemas.openxmlformats.org/package/2006/metadata/core-properties' " w:xpath="/ns1:coreProperties[1]/ns0:title[1]" w:storeItemID="{6C3C8BC8-F283-45AE-878A-BAB7291924A1}"/>
        <w:text/>
      </w:sdtPr>
      <w:sdtEndPr/>
      <w:sdtContent>
        <w:p w14:paraId="40F6E34B" w14:textId="63DED454" w:rsidR="006C5849" w:rsidRPr="0015558E" w:rsidRDefault="00E84436" w:rsidP="006C5849">
          <w:pPr>
            <w:jc w:val="center"/>
            <w:rPr>
              <w:rFonts w:ascii="Arial Black" w:hAnsi="Arial Black"/>
              <w:color w:val="1F497D" w:themeColor="text2"/>
              <w:sz w:val="36"/>
              <w:szCs w:val="36"/>
            </w:rPr>
          </w:pPr>
          <w:r>
            <w:rPr>
              <w:rFonts w:ascii="Arial Black" w:hAnsi="Arial Black"/>
              <w:color w:val="1F497D" w:themeColor="text2"/>
              <w:sz w:val="48"/>
              <w:szCs w:val="48"/>
            </w:rPr>
            <w:t>Appendix A: Conwy Wild Oysters Restoration Project: Habitats Regulations Assessment</w:t>
          </w:r>
        </w:p>
      </w:sdtContent>
    </w:sdt>
    <w:p w14:paraId="5A7A8E62" w14:textId="77777777" w:rsidR="006C5849" w:rsidRPr="0015558E" w:rsidRDefault="006C5849" w:rsidP="006C5849">
      <w:pPr>
        <w:jc w:val="center"/>
      </w:pPr>
    </w:p>
    <w:p w14:paraId="047801B7" w14:textId="0129361E" w:rsidR="006C5849" w:rsidRDefault="007369C6" w:rsidP="006C5849">
      <w:pPr>
        <w:jc w:val="center"/>
      </w:pPr>
      <w:r>
        <w:rPr>
          <w:noProof/>
        </w:rPr>
        <w:drawing>
          <wp:inline distT="0" distB="0" distL="0" distR="0" wp14:anchorId="250DBC12" wp14:editId="1AF4C799">
            <wp:extent cx="5620517" cy="3668126"/>
            <wp:effectExtent l="0" t="0" r="0" b="889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555"/>
                    <a:stretch/>
                  </pic:blipFill>
                  <pic:spPr bwMode="auto">
                    <a:xfrm>
                      <a:off x="0" y="0"/>
                      <a:ext cx="5621897" cy="3669027"/>
                    </a:xfrm>
                    <a:prstGeom prst="rect">
                      <a:avLst/>
                    </a:prstGeom>
                    <a:noFill/>
                    <a:ln>
                      <a:noFill/>
                    </a:ln>
                    <a:extLst>
                      <a:ext uri="{53640926-AAD7-44D8-BBD7-CCE9431645EC}">
                        <a14:shadowObscured xmlns:a14="http://schemas.microsoft.com/office/drawing/2010/main"/>
                      </a:ext>
                    </a:extLst>
                  </pic:spPr>
                </pic:pic>
              </a:graphicData>
            </a:graphic>
          </wp:inline>
        </w:drawing>
      </w:r>
    </w:p>
    <w:sdt>
      <w:sdtPr>
        <w:rPr>
          <w:noProof/>
          <w:lang w:eastAsia="en-GB"/>
        </w:rPr>
        <w:id w:val="82237456"/>
        <w:docPartObj>
          <w:docPartGallery w:val="Cover Pages"/>
          <w:docPartUnique/>
        </w:docPartObj>
      </w:sdtPr>
      <w:sdtEndPr>
        <w:rPr>
          <w:rFonts w:ascii="Calibri" w:eastAsia="Calibri" w:hAnsi="Calibri" w:cs="Times New Roman"/>
          <w:noProof w:val="0"/>
          <w:sz w:val="28"/>
          <w:szCs w:val="28"/>
          <w:highlight w:val="yellow"/>
          <w:lang w:eastAsia="en-US"/>
        </w:rPr>
      </w:sdtEndPr>
      <w:sdtContent>
        <w:p w14:paraId="6BB6B2FF" w14:textId="77777777" w:rsidR="001156B5" w:rsidRDefault="001156B5" w:rsidP="001156B5">
          <w:pPr>
            <w:sectPr w:rsidR="001156B5" w:rsidSect="006913BF">
              <w:headerReference w:type="even" r:id="rId14"/>
              <w:headerReference w:type="default" r:id="rId15"/>
              <w:footerReference w:type="even" r:id="rId16"/>
              <w:footerReference w:type="default" r:id="rId17"/>
              <w:headerReference w:type="first" r:id="rId18"/>
              <w:footerReference w:type="first" r:id="rId19"/>
              <w:type w:val="oddPage"/>
              <w:pgSz w:w="11906" w:h="16838"/>
              <w:pgMar w:top="1245" w:right="1440" w:bottom="1440" w:left="1440" w:header="708" w:footer="708" w:gutter="0"/>
              <w:pgNumType w:start="1"/>
              <w:cols w:space="708"/>
              <w:docGrid w:linePitch="360"/>
            </w:sectPr>
          </w:pPr>
        </w:p>
        <w:sdt>
          <w:sdtPr>
            <w:rPr>
              <w:rFonts w:ascii="Arial Black" w:hAnsi="Arial Black"/>
              <w:color w:val="1F497D" w:themeColor="text2"/>
              <w:sz w:val="36"/>
              <w:szCs w:val="36"/>
            </w:rPr>
            <w:alias w:val="Title"/>
            <w:tag w:val=""/>
            <w:id w:val="-1659299562"/>
            <w:placeholder>
              <w:docPart w:val="7ABA0BA73869441EBA4A0DE6D6641432"/>
            </w:placeholder>
            <w:dataBinding w:prefixMappings="xmlns:ns0='http://purl.org/dc/elements/1.1/' xmlns:ns1='http://schemas.openxmlformats.org/package/2006/metadata/core-properties' " w:xpath="/ns1:coreProperties[1]/ns0:title[1]" w:storeItemID="{6C3C8BC8-F283-45AE-878A-BAB7291924A1}"/>
            <w:text/>
          </w:sdtPr>
          <w:sdtEndPr/>
          <w:sdtContent>
            <w:p w14:paraId="5AFDC903" w14:textId="768476AD" w:rsidR="006C5849" w:rsidRPr="0015558E" w:rsidRDefault="00E84436" w:rsidP="006C5849">
              <w:pPr>
                <w:jc w:val="center"/>
                <w:rPr>
                  <w:rFonts w:ascii="Arial Black" w:hAnsi="Arial Black"/>
                  <w:color w:val="1F497D" w:themeColor="text2"/>
                  <w:sz w:val="36"/>
                  <w:szCs w:val="36"/>
                </w:rPr>
              </w:pPr>
              <w:r>
                <w:rPr>
                  <w:rFonts w:ascii="Arial Black" w:hAnsi="Arial Black"/>
                  <w:color w:val="1F497D" w:themeColor="text2"/>
                  <w:sz w:val="36"/>
                  <w:szCs w:val="36"/>
                </w:rPr>
                <w:t>Appendix A: Conwy Wild Oysters Restoration Project: Habitats Regulations Assessment</w:t>
              </w:r>
            </w:p>
          </w:sdtContent>
        </w:sdt>
        <w:p w14:paraId="551552FA" w14:textId="01699374" w:rsidR="006C5849" w:rsidRPr="0015558E" w:rsidRDefault="00577662" w:rsidP="006C5849">
          <w:pPr>
            <w:spacing w:before="0"/>
            <w:jc w:val="center"/>
            <w:rPr>
              <w:rFonts w:ascii="Calibri" w:eastAsia="Calibri" w:hAnsi="Calibri" w:cs="Times New Roman"/>
              <w:sz w:val="28"/>
              <w:szCs w:val="28"/>
              <w:highlight w:val="yellow"/>
            </w:rPr>
          </w:pPr>
        </w:p>
      </w:sdtContent>
    </w:sdt>
    <w:p w14:paraId="2E1D2753" w14:textId="77777777" w:rsidR="006C5849" w:rsidRPr="0015558E" w:rsidRDefault="006C5849" w:rsidP="006C5849">
      <w:pPr>
        <w:spacing w:before="0" w:after="0"/>
        <w:jc w:val="center"/>
        <w:rPr>
          <w:rFonts w:ascii="Calibri" w:eastAsia="Calibri" w:hAnsi="Calibri" w:cs="Calibri"/>
          <w:b/>
          <w:color w:val="1F497D" w:themeColor="text2"/>
          <w:sz w:val="28"/>
          <w:szCs w:val="28"/>
        </w:rPr>
      </w:pPr>
      <w:r w:rsidRPr="0015558E">
        <w:rPr>
          <w:rFonts w:ascii="Calibri" w:eastAsia="Calibri" w:hAnsi="Calibri" w:cs="Calibri"/>
          <w:b/>
          <w:color w:val="1F497D" w:themeColor="text2"/>
          <w:sz w:val="28"/>
          <w:szCs w:val="28"/>
        </w:rPr>
        <w:t>Prepared by:</w:t>
      </w:r>
    </w:p>
    <w:p w14:paraId="2F7A6136"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04F0281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0C3EBB2C" w14:textId="77777777" w:rsidR="006C5849" w:rsidRPr="0015558E" w:rsidRDefault="006C5849" w:rsidP="006C5849">
      <w:pPr>
        <w:spacing w:before="0" w:after="0"/>
        <w:jc w:val="center"/>
        <w:rPr>
          <w:rFonts w:ascii="Calibri" w:eastAsia="Calibri" w:hAnsi="Calibri" w:cs="Calibri"/>
          <w:b/>
          <w:color w:val="1F497D" w:themeColor="text2"/>
          <w:sz w:val="28"/>
          <w:szCs w:val="28"/>
        </w:rPr>
      </w:pPr>
      <w:r w:rsidRPr="0015558E">
        <w:rPr>
          <w:rFonts w:ascii="Calibri" w:eastAsia="Calibri" w:hAnsi="Calibri" w:cs="Calibri"/>
          <w:b/>
          <w:color w:val="1F497D" w:themeColor="text2"/>
          <w:sz w:val="28"/>
          <w:szCs w:val="28"/>
        </w:rPr>
        <w:t xml:space="preserve">MarineSpace Ltd </w:t>
      </w:r>
    </w:p>
    <w:p w14:paraId="5D9F3F0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4141EAA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tbl>
      <w:tblPr>
        <w:tblW w:w="9184" w:type="dxa"/>
        <w:tblLook w:val="04A0" w:firstRow="1" w:lastRow="0" w:firstColumn="1" w:lastColumn="0" w:noHBand="0" w:noVBand="1"/>
      </w:tblPr>
      <w:tblGrid>
        <w:gridCol w:w="5098"/>
        <w:gridCol w:w="4086"/>
      </w:tblGrid>
      <w:tr w:rsidR="00981574" w:rsidRPr="0015558E" w14:paraId="13B09A1F" w14:textId="77777777" w:rsidTr="005877EF">
        <w:trPr>
          <w:trHeight w:val="1611"/>
        </w:trPr>
        <w:tc>
          <w:tcPr>
            <w:tcW w:w="5098" w:type="dxa"/>
            <w:vAlign w:val="center"/>
          </w:tcPr>
          <w:p w14:paraId="18D3CCDB" w14:textId="77777777" w:rsidR="006C5849" w:rsidRPr="0015558E" w:rsidRDefault="00981574" w:rsidP="0022164D">
            <w:pPr>
              <w:spacing w:before="0" w:after="0" w:line="240" w:lineRule="auto"/>
              <w:jc w:val="center"/>
              <w:rPr>
                <w:rFonts w:cstheme="minorHAnsi"/>
                <w:b/>
                <w:color w:val="1F497D" w:themeColor="text2"/>
                <w:sz w:val="28"/>
                <w:szCs w:val="28"/>
              </w:rPr>
            </w:pPr>
            <w:r>
              <w:rPr>
                <w:noProof/>
              </w:rPr>
              <w:drawing>
                <wp:inline distT="0" distB="0" distL="0" distR="0" wp14:anchorId="0526B278" wp14:editId="2831B155">
                  <wp:extent cx="2880000" cy="484840"/>
                  <wp:effectExtent l="0" t="0" r="0" b="0"/>
                  <wp:docPr id="2" name="Picture 2" descr="A picture containing 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ogo&#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0000" cy="484840"/>
                          </a:xfrm>
                          <a:prstGeom prst="rect">
                            <a:avLst/>
                          </a:prstGeom>
                        </pic:spPr>
                      </pic:pic>
                    </a:graphicData>
                  </a:graphic>
                </wp:inline>
              </w:drawing>
            </w:r>
          </w:p>
        </w:tc>
        <w:tc>
          <w:tcPr>
            <w:tcW w:w="4086" w:type="dxa"/>
            <w:vAlign w:val="center"/>
          </w:tcPr>
          <w:p w14:paraId="1066AC47" w14:textId="77777777" w:rsidR="006C5849" w:rsidRPr="00157306" w:rsidRDefault="006C5849" w:rsidP="0022164D">
            <w:pPr>
              <w:spacing w:before="0" w:after="0" w:line="240" w:lineRule="auto"/>
              <w:jc w:val="center"/>
              <w:rPr>
                <w:rFonts w:cstheme="minorHAnsi"/>
                <w:b/>
                <w:color w:val="1F497D" w:themeColor="text2"/>
                <w:sz w:val="28"/>
                <w:szCs w:val="28"/>
                <w:lang w:val="fr-FR"/>
              </w:rPr>
            </w:pPr>
            <w:r w:rsidRPr="00157306">
              <w:rPr>
                <w:rFonts w:cstheme="minorHAnsi"/>
                <w:b/>
                <w:color w:val="1F497D" w:themeColor="text2"/>
                <w:sz w:val="28"/>
                <w:szCs w:val="28"/>
                <w:lang w:val="fr-FR"/>
              </w:rPr>
              <w:t>MarineSpace Ltd</w:t>
            </w:r>
          </w:p>
          <w:p w14:paraId="4DEBD48B" w14:textId="77777777" w:rsidR="006C5849" w:rsidRPr="00157306" w:rsidRDefault="006C5849" w:rsidP="0022164D">
            <w:pPr>
              <w:spacing w:before="0" w:after="0" w:line="240" w:lineRule="auto"/>
              <w:jc w:val="center"/>
              <w:rPr>
                <w:rFonts w:cstheme="minorHAnsi"/>
                <w:b/>
                <w:color w:val="1F497D" w:themeColor="text2"/>
                <w:sz w:val="28"/>
                <w:szCs w:val="28"/>
                <w:lang w:val="fr-FR"/>
              </w:rPr>
            </w:pPr>
            <w:r w:rsidRPr="00157306">
              <w:rPr>
                <w:rFonts w:cstheme="minorHAnsi"/>
                <w:b/>
                <w:color w:val="1F497D" w:themeColor="text2"/>
                <w:sz w:val="28"/>
                <w:szCs w:val="28"/>
                <w:lang w:val="fr-FR"/>
              </w:rPr>
              <w:t>Ocean Village Innovation Centre</w:t>
            </w:r>
          </w:p>
          <w:p w14:paraId="6B45AD8A" w14:textId="77777777" w:rsidR="006C5849" w:rsidRPr="0015558E" w:rsidRDefault="006C5849" w:rsidP="0022164D">
            <w:pPr>
              <w:spacing w:before="0" w:after="0" w:line="240" w:lineRule="auto"/>
              <w:jc w:val="center"/>
              <w:rPr>
                <w:rFonts w:cstheme="minorHAnsi"/>
                <w:b/>
                <w:color w:val="1F497D" w:themeColor="text2"/>
                <w:sz w:val="28"/>
                <w:szCs w:val="28"/>
              </w:rPr>
            </w:pPr>
            <w:r w:rsidRPr="0015558E">
              <w:rPr>
                <w:rFonts w:cstheme="minorHAnsi"/>
                <w:b/>
                <w:color w:val="1F497D" w:themeColor="text2"/>
                <w:sz w:val="28"/>
                <w:szCs w:val="28"/>
              </w:rPr>
              <w:t>Ocean Way</w:t>
            </w:r>
          </w:p>
          <w:p w14:paraId="6B1F6730" w14:textId="77777777" w:rsidR="006C5849" w:rsidRPr="0015558E" w:rsidRDefault="006C5849" w:rsidP="0022164D">
            <w:pPr>
              <w:spacing w:before="0" w:after="0" w:line="240" w:lineRule="auto"/>
              <w:jc w:val="center"/>
              <w:rPr>
                <w:rFonts w:cstheme="minorHAnsi"/>
                <w:b/>
                <w:color w:val="1F497D" w:themeColor="text2"/>
                <w:sz w:val="28"/>
                <w:szCs w:val="28"/>
              </w:rPr>
            </w:pPr>
            <w:r w:rsidRPr="0015558E">
              <w:rPr>
                <w:rFonts w:cstheme="minorHAnsi"/>
                <w:b/>
                <w:color w:val="1F497D" w:themeColor="text2"/>
                <w:sz w:val="28"/>
                <w:szCs w:val="28"/>
              </w:rPr>
              <w:t>Southampton</w:t>
            </w:r>
          </w:p>
          <w:p w14:paraId="2EC6978C" w14:textId="77777777" w:rsidR="006C5849" w:rsidRPr="0015558E" w:rsidRDefault="006C5849" w:rsidP="0022164D">
            <w:pPr>
              <w:spacing w:before="0" w:after="0" w:line="240" w:lineRule="auto"/>
              <w:jc w:val="center"/>
              <w:rPr>
                <w:rFonts w:cstheme="minorHAnsi"/>
                <w:b/>
                <w:noProof/>
                <w:color w:val="1F497D" w:themeColor="text2"/>
                <w:sz w:val="28"/>
                <w:szCs w:val="28"/>
                <w:lang w:eastAsia="en-GB"/>
              </w:rPr>
            </w:pPr>
            <w:r w:rsidRPr="0015558E">
              <w:rPr>
                <w:rFonts w:cstheme="minorHAnsi"/>
                <w:b/>
                <w:color w:val="1F497D" w:themeColor="text2"/>
                <w:sz w:val="28"/>
                <w:szCs w:val="28"/>
              </w:rPr>
              <w:t>SO14 3JZ</w:t>
            </w:r>
          </w:p>
        </w:tc>
      </w:tr>
      <w:tr w:rsidR="005877EF" w:rsidRPr="0015558E" w14:paraId="1728017A" w14:textId="77777777" w:rsidTr="005877EF">
        <w:trPr>
          <w:trHeight w:val="1611"/>
        </w:trPr>
        <w:tc>
          <w:tcPr>
            <w:tcW w:w="9184" w:type="dxa"/>
            <w:gridSpan w:val="2"/>
            <w:vAlign w:val="center"/>
          </w:tcPr>
          <w:p w14:paraId="79155CF1"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439B86E8"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409347C6"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6D355A6F" w14:textId="77777777" w:rsidR="005877EF" w:rsidRPr="0015558E"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r w:rsidRPr="0015558E">
              <w:rPr>
                <w:rFonts w:ascii="Calibri" w:eastAsia="Calibri" w:hAnsi="Calibri" w:cs="Calibri"/>
                <w:b/>
                <w:bCs/>
                <w:color w:val="1F497D" w:themeColor="text2"/>
                <w:sz w:val="28"/>
                <w:szCs w:val="28"/>
              </w:rPr>
              <w:t>Prepared for:</w:t>
            </w:r>
          </w:p>
          <w:p w14:paraId="32DB368E" w14:textId="77777777" w:rsidR="005877EF" w:rsidRPr="0015558E"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p>
          <w:p w14:paraId="1EC8C486" w14:textId="77777777" w:rsidR="005877EF" w:rsidRPr="0015558E" w:rsidRDefault="005877EF" w:rsidP="0022164D">
            <w:pPr>
              <w:spacing w:before="0" w:after="0" w:line="240" w:lineRule="auto"/>
              <w:jc w:val="center"/>
              <w:rPr>
                <w:rFonts w:cstheme="minorHAnsi"/>
                <w:b/>
                <w:color w:val="1F497D" w:themeColor="text2"/>
                <w:sz w:val="28"/>
                <w:szCs w:val="28"/>
              </w:rPr>
            </w:pPr>
          </w:p>
        </w:tc>
      </w:tr>
      <w:tr w:rsidR="006C5849" w:rsidRPr="0015558E" w14:paraId="6F24731E" w14:textId="77777777" w:rsidTr="005877EF">
        <w:trPr>
          <w:trHeight w:val="1611"/>
        </w:trPr>
        <w:tc>
          <w:tcPr>
            <w:tcW w:w="5098" w:type="dxa"/>
            <w:vAlign w:val="center"/>
          </w:tcPr>
          <w:p w14:paraId="74CD7305" w14:textId="4050C44D" w:rsidR="006C5849" w:rsidRPr="0015558E" w:rsidRDefault="00EB3051" w:rsidP="00981574">
            <w:pPr>
              <w:jc w:val="center"/>
              <w:rPr>
                <w:rFonts w:cstheme="minorHAnsi"/>
                <w:color w:val="1F497D" w:themeColor="text2"/>
                <w:sz w:val="28"/>
                <w:szCs w:val="28"/>
              </w:rPr>
            </w:pPr>
            <w:r>
              <w:rPr>
                <w:noProof/>
              </w:rPr>
              <w:drawing>
                <wp:inline distT="0" distB="0" distL="0" distR="0" wp14:anchorId="7587A42C" wp14:editId="6FB222E5">
                  <wp:extent cx="2161309" cy="1041159"/>
                  <wp:effectExtent l="0" t="0" r="0" b="0"/>
                  <wp:docPr id="15" name="Picture 15" descr="Blue Marin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Marine Found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72191" cy="1046401"/>
                          </a:xfrm>
                          <a:prstGeom prst="rect">
                            <a:avLst/>
                          </a:prstGeom>
                          <a:noFill/>
                          <a:ln>
                            <a:noFill/>
                          </a:ln>
                        </pic:spPr>
                      </pic:pic>
                    </a:graphicData>
                  </a:graphic>
                </wp:inline>
              </w:drawing>
            </w:r>
          </w:p>
        </w:tc>
        <w:tc>
          <w:tcPr>
            <w:tcW w:w="4086" w:type="dxa"/>
            <w:vAlign w:val="center"/>
          </w:tcPr>
          <w:p w14:paraId="01A60566" w14:textId="77777777" w:rsidR="006C5849" w:rsidRDefault="00EB3051" w:rsidP="0022164D">
            <w:pPr>
              <w:spacing w:before="0" w:after="0"/>
              <w:jc w:val="center"/>
              <w:rPr>
                <w:rFonts w:ascii="Calibri" w:eastAsia="Calibri" w:hAnsi="Calibri" w:cs="Calibri"/>
                <w:b/>
                <w:color w:val="1F497D" w:themeColor="text2"/>
                <w:sz w:val="28"/>
                <w:szCs w:val="28"/>
              </w:rPr>
            </w:pPr>
            <w:r>
              <w:rPr>
                <w:rFonts w:ascii="Calibri" w:eastAsia="Calibri" w:hAnsi="Calibri" w:cs="Calibri"/>
                <w:b/>
                <w:color w:val="1F497D" w:themeColor="text2"/>
                <w:sz w:val="28"/>
                <w:szCs w:val="28"/>
              </w:rPr>
              <w:t>South Building</w:t>
            </w:r>
          </w:p>
          <w:p w14:paraId="5B1581C6" w14:textId="77777777" w:rsidR="00EB3051" w:rsidRDefault="00EB3051" w:rsidP="0022164D">
            <w:pPr>
              <w:spacing w:before="0" w:after="0"/>
              <w:jc w:val="center"/>
              <w:rPr>
                <w:rFonts w:ascii="Calibri" w:eastAsia="Calibri" w:hAnsi="Calibri" w:cs="Calibri"/>
                <w:b/>
                <w:color w:val="1F497D" w:themeColor="text2"/>
                <w:sz w:val="28"/>
                <w:szCs w:val="28"/>
              </w:rPr>
            </w:pPr>
            <w:r>
              <w:rPr>
                <w:rFonts w:ascii="Calibri" w:eastAsia="Calibri" w:hAnsi="Calibri" w:cs="Calibri"/>
                <w:b/>
                <w:color w:val="1F497D" w:themeColor="text2"/>
                <w:sz w:val="28"/>
                <w:szCs w:val="28"/>
              </w:rPr>
              <w:t>Somerset House</w:t>
            </w:r>
          </w:p>
          <w:p w14:paraId="6210F090" w14:textId="77777777" w:rsidR="00EB3051" w:rsidRDefault="00EB3051" w:rsidP="0022164D">
            <w:pPr>
              <w:spacing w:before="0" w:after="0"/>
              <w:jc w:val="center"/>
              <w:rPr>
                <w:rFonts w:cstheme="minorHAnsi"/>
                <w:b/>
                <w:color w:val="1F497D" w:themeColor="text2"/>
                <w:sz w:val="28"/>
                <w:szCs w:val="28"/>
              </w:rPr>
            </w:pPr>
            <w:r>
              <w:rPr>
                <w:rFonts w:cstheme="minorHAnsi"/>
                <w:b/>
                <w:color w:val="1F497D" w:themeColor="text2"/>
                <w:sz w:val="28"/>
                <w:szCs w:val="28"/>
              </w:rPr>
              <w:t>London</w:t>
            </w:r>
          </w:p>
          <w:p w14:paraId="4A1A5465" w14:textId="27AE3004" w:rsidR="00EB3051" w:rsidRPr="0015558E" w:rsidRDefault="00EB3051" w:rsidP="0022164D">
            <w:pPr>
              <w:spacing w:before="0" w:after="0"/>
              <w:jc w:val="center"/>
              <w:rPr>
                <w:rFonts w:cstheme="minorHAnsi"/>
                <w:b/>
                <w:color w:val="1F497D" w:themeColor="text2"/>
                <w:sz w:val="28"/>
                <w:szCs w:val="28"/>
              </w:rPr>
            </w:pPr>
            <w:r>
              <w:rPr>
                <w:rFonts w:cstheme="minorHAnsi"/>
                <w:b/>
                <w:color w:val="1F497D" w:themeColor="text2"/>
                <w:sz w:val="28"/>
                <w:szCs w:val="28"/>
              </w:rPr>
              <w:t>WC2R 1LA</w:t>
            </w:r>
          </w:p>
        </w:tc>
      </w:tr>
    </w:tbl>
    <w:p w14:paraId="64612A3A" w14:textId="77777777" w:rsidR="006C5849" w:rsidRPr="0015558E" w:rsidRDefault="006C5849" w:rsidP="00662590"/>
    <w:p w14:paraId="7E9DD54C" w14:textId="77777777" w:rsidR="006C5849" w:rsidRPr="0015558E" w:rsidRDefault="006C5849" w:rsidP="00662590"/>
    <w:p w14:paraId="080CC9D6" w14:textId="77777777" w:rsidR="001156B5" w:rsidRDefault="001156B5" w:rsidP="001156B5">
      <w:pPr>
        <w:sectPr w:rsidR="001156B5" w:rsidSect="000D69EF">
          <w:headerReference w:type="default" r:id="rId22"/>
          <w:footerReference w:type="default" r:id="rId23"/>
          <w:pgSz w:w="11906" w:h="16838"/>
          <w:pgMar w:top="1245" w:right="1440" w:bottom="1440" w:left="1440" w:header="708" w:footer="708" w:gutter="0"/>
          <w:pgNumType w:fmt="lowerRoman" w:start="1"/>
          <w:cols w:space="708"/>
          <w:docGrid w:linePitch="360"/>
        </w:sectPr>
      </w:pPr>
    </w:p>
    <w:tbl>
      <w:tblPr>
        <w:tblStyle w:val="MarineSpace"/>
        <w:tblW w:w="5000" w:type="pct"/>
        <w:tblLayout w:type="fixed"/>
        <w:tblLook w:val="04A0" w:firstRow="1" w:lastRow="0" w:firstColumn="1" w:lastColumn="0" w:noHBand="0" w:noVBand="1"/>
      </w:tblPr>
      <w:tblGrid>
        <w:gridCol w:w="1696"/>
        <w:gridCol w:w="1560"/>
        <w:gridCol w:w="1102"/>
        <w:gridCol w:w="2445"/>
        <w:gridCol w:w="2213"/>
      </w:tblGrid>
      <w:tr w:rsidR="00666231" w:rsidRPr="0015558E" w14:paraId="22DEB121" w14:textId="77777777" w:rsidTr="001E4F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tcPr>
          <w:p w14:paraId="6DA7C8B8" w14:textId="77777777" w:rsidR="006C5849" w:rsidRPr="0015558E" w:rsidRDefault="006C5849" w:rsidP="002A7EC8">
            <w:pPr>
              <w:spacing w:before="120"/>
            </w:pPr>
            <w:r w:rsidRPr="0015558E">
              <w:lastRenderedPageBreak/>
              <w:t>Date</w:t>
            </w:r>
          </w:p>
        </w:tc>
        <w:tc>
          <w:tcPr>
            <w:tcW w:w="865" w:type="pct"/>
          </w:tcPr>
          <w:p w14:paraId="58CC1A9A" w14:textId="77777777" w:rsidR="006C5849" w:rsidRPr="0015558E"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15558E">
              <w:t>Originator</w:t>
            </w:r>
          </w:p>
        </w:tc>
        <w:tc>
          <w:tcPr>
            <w:tcW w:w="611" w:type="pct"/>
          </w:tcPr>
          <w:p w14:paraId="2925652E" w14:textId="77777777" w:rsidR="006C5849" w:rsidRPr="0015558E" w:rsidRDefault="006C5849" w:rsidP="000403B6">
            <w:pPr>
              <w:spacing w:before="120"/>
              <w:cnfStyle w:val="100000000000" w:firstRow="1" w:lastRow="0" w:firstColumn="0" w:lastColumn="0" w:oddVBand="0" w:evenVBand="0" w:oddHBand="0" w:evenHBand="0" w:firstRowFirstColumn="0" w:firstRowLastColumn="0" w:lastRowFirstColumn="0" w:lastRowLastColumn="0"/>
            </w:pPr>
            <w:r w:rsidRPr="0015558E">
              <w:t>Version</w:t>
            </w:r>
          </w:p>
        </w:tc>
        <w:tc>
          <w:tcPr>
            <w:tcW w:w="1356" w:type="pct"/>
          </w:tcPr>
          <w:p w14:paraId="1AA76A62" w14:textId="77777777" w:rsidR="006C5849" w:rsidRPr="0015558E"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15558E">
              <w:t>Action</w:t>
            </w:r>
          </w:p>
        </w:tc>
        <w:tc>
          <w:tcPr>
            <w:tcW w:w="1227" w:type="pct"/>
          </w:tcPr>
          <w:p w14:paraId="23A8EED2" w14:textId="77777777" w:rsidR="006C5849" w:rsidRPr="0015558E" w:rsidRDefault="006C5849" w:rsidP="0022164D">
            <w:pPr>
              <w:spacing w:before="120"/>
              <w:cnfStyle w:val="100000000000" w:firstRow="1" w:lastRow="0" w:firstColumn="0" w:lastColumn="0" w:oddVBand="0" w:evenVBand="0" w:oddHBand="0" w:evenHBand="0" w:firstRowFirstColumn="0" w:firstRowLastColumn="0" w:lastRowFirstColumn="0" w:lastRowLastColumn="0"/>
            </w:pPr>
            <w:r w:rsidRPr="0015558E">
              <w:t>Signature</w:t>
            </w:r>
          </w:p>
        </w:tc>
      </w:tr>
      <w:tr w:rsidR="00493A75" w:rsidRPr="0015558E" w14:paraId="4171F420"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543DF35D" w14:textId="5421026C" w:rsidR="00493A75" w:rsidRPr="0015558E" w:rsidRDefault="0006530D" w:rsidP="002A7EC8">
            <w:pPr>
              <w:spacing w:before="120"/>
            </w:pPr>
            <w:r>
              <w:t>15</w:t>
            </w:r>
            <w:r w:rsidR="00896050">
              <w:t>/02/2022</w:t>
            </w:r>
          </w:p>
        </w:tc>
        <w:tc>
          <w:tcPr>
            <w:tcW w:w="865" w:type="pct"/>
          </w:tcPr>
          <w:p w14:paraId="67AE0F59" w14:textId="47D52F03"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1B8FBDFF" w14:textId="724BB8D1"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0.1</w:t>
            </w:r>
          </w:p>
        </w:tc>
        <w:tc>
          <w:tcPr>
            <w:tcW w:w="1356" w:type="pct"/>
          </w:tcPr>
          <w:sdt>
            <w:sdtPr>
              <w:rPr>
                <w:rStyle w:val="Style10"/>
                <w:color w:val="1F497D" w:themeColor="text2"/>
              </w:rPr>
              <w:alias w:val="Author Box Action Options"/>
              <w:tag w:val="Author Box Action Options"/>
              <w:id w:val="-1165240371"/>
              <w:placeholder>
                <w:docPart w:val="024AE448B20F4FC7B80E9B59E2F00ABB"/>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478B25B" w14:textId="325A0DCB"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7" w:type="pct"/>
          </w:tcPr>
          <w:p w14:paraId="555F3B47" w14:textId="322954A3" w:rsidR="00493A75" w:rsidRPr="0015558E" w:rsidRDefault="001D3621"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76A0B087" wp14:editId="0DA1178B">
                  <wp:extent cx="819785" cy="261187"/>
                  <wp:effectExtent l="0" t="0" r="0" b="5715"/>
                  <wp:docPr id="19" name="Picture 1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6C5849" w:rsidRPr="0015558E" w14:paraId="3C7BD383"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4BAF4797" w14:textId="04D60BBA" w:rsidR="006C5849" w:rsidRPr="0015558E" w:rsidRDefault="00AC0FC7" w:rsidP="002A7EC8">
            <w:pPr>
              <w:spacing w:before="120"/>
            </w:pPr>
            <w:r>
              <w:t>13/04/2022</w:t>
            </w:r>
          </w:p>
        </w:tc>
        <w:tc>
          <w:tcPr>
            <w:tcW w:w="865" w:type="pct"/>
          </w:tcPr>
          <w:p w14:paraId="1E5A4F23" w14:textId="1C0FE1B9"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Damien Kirby</w:t>
            </w:r>
          </w:p>
        </w:tc>
        <w:tc>
          <w:tcPr>
            <w:tcW w:w="611" w:type="pct"/>
          </w:tcPr>
          <w:p w14:paraId="099ABF0B" w14:textId="7F9E0D52"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w:t>
            </w:r>
            <w:r w:rsidR="00882AE0">
              <w:rPr>
                <w:color w:val="1F497D" w:themeColor="text2"/>
              </w:rPr>
              <w:t>2</w:t>
            </w:r>
          </w:p>
        </w:tc>
        <w:tc>
          <w:tcPr>
            <w:tcW w:w="1356" w:type="pct"/>
          </w:tcPr>
          <w:sdt>
            <w:sdtPr>
              <w:rPr>
                <w:rStyle w:val="Style10"/>
                <w:color w:val="1F497D" w:themeColor="text2"/>
              </w:rPr>
              <w:alias w:val="Author Box Action Options"/>
              <w:tag w:val="Author Box Action Options"/>
              <w:id w:val="-1765447012"/>
              <w:placeholder>
                <w:docPart w:val="5868F0E4D1EA4ED6854B87AEA13050FC"/>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109FCDDC" w14:textId="18122904" w:rsidR="006C5849" w:rsidRPr="0015558E" w:rsidRDefault="00AC0F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Technical Review / Editorial Review</w:t>
                </w:r>
              </w:p>
            </w:sdtContent>
          </w:sdt>
        </w:tc>
        <w:tc>
          <w:tcPr>
            <w:tcW w:w="1227" w:type="pct"/>
          </w:tcPr>
          <w:p w14:paraId="5DA921A0" w14:textId="4E7541E4"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036DA09F" wp14:editId="1B973FC9">
                  <wp:extent cx="1268095" cy="378460"/>
                  <wp:effectExtent l="0" t="0" r="8255" b="2540"/>
                  <wp:docPr id="8" name="Picture 8" descr="A picture containing inverteb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vertebra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68095" cy="378460"/>
                          </a:xfrm>
                          <a:prstGeom prst="rect">
                            <a:avLst/>
                          </a:prstGeom>
                        </pic:spPr>
                      </pic:pic>
                    </a:graphicData>
                  </a:graphic>
                </wp:inline>
              </w:drawing>
            </w:r>
          </w:p>
        </w:tc>
      </w:tr>
      <w:tr w:rsidR="00493A75" w:rsidRPr="0015558E" w14:paraId="6E19B5A2"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756E2101" w14:textId="0754E6E1" w:rsidR="00493A75" w:rsidRPr="0015558E" w:rsidRDefault="000E2F88" w:rsidP="002A7EC8">
            <w:pPr>
              <w:spacing w:before="120"/>
            </w:pPr>
            <w:r>
              <w:t>14/04/2022</w:t>
            </w:r>
          </w:p>
        </w:tc>
        <w:tc>
          <w:tcPr>
            <w:tcW w:w="865" w:type="pct"/>
          </w:tcPr>
          <w:p w14:paraId="1CF50A18" w14:textId="59D30551"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7F90EF64" w14:textId="3A2E6D3A"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0.3</w:t>
            </w:r>
          </w:p>
        </w:tc>
        <w:tc>
          <w:tcPr>
            <w:tcW w:w="1356" w:type="pct"/>
          </w:tcPr>
          <w:sdt>
            <w:sdtPr>
              <w:rPr>
                <w:rStyle w:val="Style10"/>
                <w:color w:val="1F497D" w:themeColor="text2"/>
              </w:rPr>
              <w:alias w:val="Author Box Action Options"/>
              <w:tag w:val="Author Box Action Options"/>
              <w:id w:val="-465886718"/>
              <w:placeholder>
                <w:docPart w:val="B99EAEE7E9BE46E9A0A77AF106851AE6"/>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63CC3C4" w14:textId="3B1BA43F"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7" w:type="pct"/>
          </w:tcPr>
          <w:p w14:paraId="142F1A89" w14:textId="7318759D"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0C6506E4" wp14:editId="1AC6203D">
                  <wp:extent cx="819785" cy="261187"/>
                  <wp:effectExtent l="0" t="0" r="0" b="5715"/>
                  <wp:docPr id="16" name="Picture 1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493A75" w:rsidRPr="0015558E" w14:paraId="56BB9D87"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6B5A0D12" w14:textId="178D9CEB" w:rsidR="00493A75" w:rsidRPr="0015558E" w:rsidRDefault="00157306" w:rsidP="002A7EC8">
            <w:pPr>
              <w:spacing w:before="120"/>
            </w:pPr>
            <w:r>
              <w:t>28/07/2022</w:t>
            </w:r>
          </w:p>
        </w:tc>
        <w:tc>
          <w:tcPr>
            <w:tcW w:w="865" w:type="pct"/>
          </w:tcPr>
          <w:p w14:paraId="78B46A3D" w14:textId="0B020FB6"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3C5CAC5B" w14:textId="76D6091C"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0.4</w:t>
            </w:r>
          </w:p>
        </w:tc>
        <w:tc>
          <w:tcPr>
            <w:tcW w:w="1356" w:type="pct"/>
          </w:tcPr>
          <w:sdt>
            <w:sdtPr>
              <w:rPr>
                <w:rStyle w:val="Style10"/>
                <w:color w:val="1F497D" w:themeColor="text2"/>
              </w:rPr>
              <w:alias w:val="Author Box Action Options"/>
              <w:tag w:val="Author Box Action Options"/>
              <w:id w:val="-433896144"/>
              <w:placeholder>
                <w:docPart w:val="C8B601530BAC4CF0B500DFB0CE867387"/>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4A4D0530" w14:textId="47FA3BB7"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7" w:type="pct"/>
          </w:tcPr>
          <w:p w14:paraId="07CCCC05" w14:textId="50E61D1C"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26F79BFB" wp14:editId="0427B9BD">
                  <wp:extent cx="819785" cy="261187"/>
                  <wp:effectExtent l="0" t="0" r="0" b="5715"/>
                  <wp:docPr id="18" name="Picture 1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493A75" w:rsidRPr="0015558E" w14:paraId="1B3AE41F"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76972958" w14:textId="73EF716C" w:rsidR="00493A75" w:rsidRPr="0015558E" w:rsidRDefault="009577FE" w:rsidP="002A7EC8">
            <w:pPr>
              <w:spacing w:before="120"/>
            </w:pPr>
            <w:r>
              <w:t>23/08/2022</w:t>
            </w:r>
          </w:p>
        </w:tc>
        <w:tc>
          <w:tcPr>
            <w:tcW w:w="865" w:type="pct"/>
          </w:tcPr>
          <w:p w14:paraId="201A04FD" w14:textId="77CAE0E3" w:rsidR="00493A75" w:rsidRPr="0015558E" w:rsidRDefault="009577FE"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Dafydd Lloyd Jones</w:t>
            </w:r>
          </w:p>
        </w:tc>
        <w:tc>
          <w:tcPr>
            <w:tcW w:w="611" w:type="pct"/>
          </w:tcPr>
          <w:p w14:paraId="213E26AB" w14:textId="1BCA1392" w:rsidR="00493A75" w:rsidRPr="0015558E" w:rsidRDefault="009577FE"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0.5</w:t>
            </w:r>
          </w:p>
        </w:tc>
        <w:tc>
          <w:tcPr>
            <w:tcW w:w="1356" w:type="pct"/>
          </w:tcPr>
          <w:sdt>
            <w:sdtPr>
              <w:rPr>
                <w:rStyle w:val="Style10"/>
                <w:color w:val="1F497D" w:themeColor="text2"/>
              </w:rPr>
              <w:alias w:val="Author Box Action Options"/>
              <w:tag w:val="Author Box Action Options"/>
              <w:id w:val="-448699048"/>
              <w:placeholder>
                <w:docPart w:val="F19351CE6551478080F26F0AB2494BAF"/>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85E2FE8" w14:textId="40CBCC20" w:rsidR="00493A75" w:rsidRPr="0015558E" w:rsidRDefault="00CE3E3D"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Technical Review / Editorial Review</w:t>
                </w:r>
              </w:p>
            </w:sdtContent>
          </w:sdt>
        </w:tc>
        <w:tc>
          <w:tcPr>
            <w:tcW w:w="1227" w:type="pct"/>
          </w:tcPr>
          <w:p w14:paraId="0060C38F" w14:textId="65C58F03" w:rsidR="00493A75" w:rsidRPr="0015558E" w:rsidRDefault="00CE3E3D"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670C4D1D" wp14:editId="0E08D53F">
                  <wp:extent cx="1013654" cy="388813"/>
                  <wp:effectExtent l="0" t="0" r="0" b="0"/>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17167" cy="390161"/>
                          </a:xfrm>
                          <a:prstGeom prst="rect">
                            <a:avLst/>
                          </a:prstGeom>
                        </pic:spPr>
                      </pic:pic>
                    </a:graphicData>
                  </a:graphic>
                </wp:inline>
              </w:drawing>
            </w:r>
          </w:p>
        </w:tc>
      </w:tr>
      <w:tr w:rsidR="001E4FC5" w:rsidRPr="0015558E" w14:paraId="46FF61C5"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3D4E4252" w14:textId="60BF07FF" w:rsidR="001E4FC5" w:rsidRPr="0015558E" w:rsidRDefault="001E4FC5" w:rsidP="001E4FC5">
            <w:pPr>
              <w:spacing w:before="120"/>
            </w:pPr>
            <w:r>
              <w:t>23/08/2022</w:t>
            </w:r>
          </w:p>
        </w:tc>
        <w:tc>
          <w:tcPr>
            <w:tcW w:w="865" w:type="pct"/>
          </w:tcPr>
          <w:p w14:paraId="7E530978" w14:textId="1BA2A046" w:rsidR="001E4FC5" w:rsidRPr="0015558E" w:rsidRDefault="001E4FC5" w:rsidP="001E4FC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Dafydd Lloyd Jones</w:t>
            </w:r>
          </w:p>
        </w:tc>
        <w:tc>
          <w:tcPr>
            <w:tcW w:w="611" w:type="pct"/>
          </w:tcPr>
          <w:p w14:paraId="529F3DF3" w14:textId="075FE619" w:rsidR="001E4FC5" w:rsidRPr="0015558E" w:rsidRDefault="001E4FC5" w:rsidP="001E4FC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0.6</w:t>
            </w:r>
          </w:p>
        </w:tc>
        <w:tc>
          <w:tcPr>
            <w:tcW w:w="1356" w:type="pct"/>
          </w:tcPr>
          <w:sdt>
            <w:sdtPr>
              <w:rPr>
                <w:rStyle w:val="Style10"/>
                <w:color w:val="1F497D" w:themeColor="text2"/>
              </w:rPr>
              <w:alias w:val="Author Box Action Options"/>
              <w:tag w:val="Author Box Action Options"/>
              <w:id w:val="-1374990112"/>
              <w:placeholder>
                <w:docPart w:val="7698F33E1C8443489D627E27023F93B9"/>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421868C5" w14:textId="0F979CDA" w:rsidR="001E4FC5" w:rsidRPr="0015558E" w:rsidRDefault="001E4FC5" w:rsidP="001E4FC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7" w:type="pct"/>
          </w:tcPr>
          <w:p w14:paraId="3D783112" w14:textId="2385CDAD" w:rsidR="001E4FC5" w:rsidRPr="0015558E" w:rsidRDefault="001E4FC5" w:rsidP="001E4FC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5F301E6B" wp14:editId="540BCE07">
                  <wp:extent cx="1013654" cy="388813"/>
                  <wp:effectExtent l="0" t="0" r="0" b="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17167" cy="390161"/>
                          </a:xfrm>
                          <a:prstGeom prst="rect">
                            <a:avLst/>
                          </a:prstGeom>
                        </pic:spPr>
                      </pic:pic>
                    </a:graphicData>
                  </a:graphic>
                </wp:inline>
              </w:drawing>
            </w:r>
          </w:p>
        </w:tc>
      </w:tr>
      <w:tr w:rsidR="001B610E" w:rsidRPr="0015558E" w14:paraId="27DAA405"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4E56A16D" w14:textId="5475158B" w:rsidR="001B610E" w:rsidRPr="0015558E" w:rsidRDefault="001B610E" w:rsidP="001B610E">
            <w:pPr>
              <w:spacing w:before="120"/>
            </w:pPr>
            <w:r>
              <w:t>23/08/2022</w:t>
            </w:r>
          </w:p>
        </w:tc>
        <w:tc>
          <w:tcPr>
            <w:tcW w:w="865" w:type="pct"/>
          </w:tcPr>
          <w:p w14:paraId="6C7BAAC9" w14:textId="2AC84958" w:rsidR="001B610E" w:rsidRPr="0015558E" w:rsidRDefault="001B610E"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Dafydd Lloyd Jones</w:t>
            </w:r>
          </w:p>
        </w:tc>
        <w:tc>
          <w:tcPr>
            <w:tcW w:w="611" w:type="pct"/>
          </w:tcPr>
          <w:p w14:paraId="5F53D934" w14:textId="4A689425" w:rsidR="001B610E" w:rsidRPr="0015558E" w:rsidRDefault="001B610E"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1.0</w:t>
            </w:r>
          </w:p>
        </w:tc>
        <w:tc>
          <w:tcPr>
            <w:tcW w:w="1356" w:type="pct"/>
          </w:tcPr>
          <w:sdt>
            <w:sdtPr>
              <w:rPr>
                <w:rStyle w:val="Style10"/>
                <w:color w:val="1F497D" w:themeColor="text2"/>
              </w:rPr>
              <w:alias w:val="Author Box Action Options"/>
              <w:tag w:val="Author Box Action Options"/>
              <w:id w:val="-652683036"/>
              <w:placeholder>
                <w:docPart w:val="2312DD8E9F2F44D88DDC03CD953E3ED4"/>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2EC08738" w14:textId="3AA88F5F" w:rsidR="001B610E" w:rsidRPr="0015558E" w:rsidRDefault="001B610E"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Director Sign-off / External Document</w:t>
                </w:r>
              </w:p>
            </w:sdtContent>
          </w:sdt>
        </w:tc>
        <w:tc>
          <w:tcPr>
            <w:tcW w:w="1227" w:type="pct"/>
          </w:tcPr>
          <w:p w14:paraId="2B103554" w14:textId="5B8A3BA2" w:rsidR="001B610E" w:rsidRPr="0015558E" w:rsidRDefault="001B610E"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611EA69E" wp14:editId="6FEAE365">
                  <wp:extent cx="1013654" cy="388813"/>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17167" cy="390161"/>
                          </a:xfrm>
                          <a:prstGeom prst="rect">
                            <a:avLst/>
                          </a:prstGeom>
                        </pic:spPr>
                      </pic:pic>
                    </a:graphicData>
                  </a:graphic>
                </wp:inline>
              </w:drawing>
            </w:r>
          </w:p>
        </w:tc>
      </w:tr>
      <w:tr w:rsidR="001B610E" w:rsidRPr="0015558E" w14:paraId="57942702"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09D318C1" w14:textId="14957B45" w:rsidR="001B610E" w:rsidRPr="0015558E" w:rsidRDefault="008823E8" w:rsidP="001B610E">
            <w:pPr>
              <w:spacing w:before="120"/>
            </w:pPr>
            <w:r>
              <w:t>20/10/2022</w:t>
            </w:r>
          </w:p>
        </w:tc>
        <w:tc>
          <w:tcPr>
            <w:tcW w:w="865" w:type="pct"/>
          </w:tcPr>
          <w:p w14:paraId="02695BCA" w14:textId="7BF6BC62" w:rsidR="001B610E" w:rsidRPr="0015558E" w:rsidRDefault="008823E8"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1EF3064A" w14:textId="778E3C04" w:rsidR="001B610E" w:rsidRPr="0015558E" w:rsidRDefault="008823E8"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1.1</w:t>
            </w:r>
          </w:p>
        </w:tc>
        <w:tc>
          <w:tcPr>
            <w:tcW w:w="1356" w:type="pct"/>
          </w:tcPr>
          <w:sdt>
            <w:sdtPr>
              <w:rPr>
                <w:rStyle w:val="Style10"/>
                <w:color w:val="1F497D" w:themeColor="text2"/>
              </w:rPr>
              <w:alias w:val="Author Box Action Options"/>
              <w:tag w:val="Author Box Action Options"/>
              <w:id w:val="-353970665"/>
              <w:placeholder>
                <w:docPart w:val="387D0584931F40FEBB3CBCD7B80DF35F"/>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C44F74F" w14:textId="515D9C44" w:rsidR="001B610E" w:rsidRPr="0015558E" w:rsidRDefault="008823E8"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 - Addressing Client / Regulator Comments</w:t>
                </w:r>
              </w:p>
            </w:sdtContent>
          </w:sdt>
        </w:tc>
        <w:tc>
          <w:tcPr>
            <w:tcW w:w="1227" w:type="pct"/>
          </w:tcPr>
          <w:p w14:paraId="2CD08BE9" w14:textId="5CEED167" w:rsidR="001B610E" w:rsidRPr="0015558E" w:rsidRDefault="008823E8"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50E44445" wp14:editId="601BDB76">
                  <wp:extent cx="819785" cy="261187"/>
                  <wp:effectExtent l="0" t="0" r="0" b="5715"/>
                  <wp:docPr id="17" name="Picture 1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615D07" w:rsidRPr="0015558E" w14:paraId="5CC124A9"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69A96EDC" w14:textId="3BBC3773" w:rsidR="00615D07" w:rsidRPr="0015558E" w:rsidRDefault="00615D07" w:rsidP="00615D07">
            <w:pPr>
              <w:spacing w:before="120"/>
            </w:pPr>
            <w:r>
              <w:t>07/12/2022</w:t>
            </w:r>
          </w:p>
        </w:tc>
        <w:tc>
          <w:tcPr>
            <w:tcW w:w="865" w:type="pct"/>
          </w:tcPr>
          <w:p w14:paraId="240EE6C9" w14:textId="5FF5025A" w:rsidR="00615D07" w:rsidRPr="0015558E" w:rsidRDefault="00615D07" w:rsidP="00615D0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6AB85FF8" w14:textId="77DB9EC1" w:rsidR="00615D07" w:rsidRPr="0015558E" w:rsidRDefault="00615D07" w:rsidP="00615D0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1.2</w:t>
            </w:r>
          </w:p>
        </w:tc>
        <w:tc>
          <w:tcPr>
            <w:tcW w:w="1356" w:type="pct"/>
          </w:tcPr>
          <w:sdt>
            <w:sdtPr>
              <w:rPr>
                <w:rStyle w:val="Style10"/>
                <w:color w:val="1F497D" w:themeColor="text2"/>
              </w:rPr>
              <w:alias w:val="Author Box Action Options"/>
              <w:tag w:val="Author Box Action Options"/>
              <w:id w:val="-1042131235"/>
              <w:placeholder>
                <w:docPart w:val="6CD4B5CDA86E4F21BFC7B9711D9EF080"/>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3E469AB7" w14:textId="641AAF9F" w:rsidR="00615D07" w:rsidRPr="0015558E" w:rsidRDefault="00615D07" w:rsidP="00615D0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 - Addressing Client / Regulator Comments</w:t>
                </w:r>
              </w:p>
            </w:sdtContent>
          </w:sdt>
        </w:tc>
        <w:tc>
          <w:tcPr>
            <w:tcW w:w="1227" w:type="pct"/>
          </w:tcPr>
          <w:p w14:paraId="35AA2E5B" w14:textId="32C615FD" w:rsidR="00615D07" w:rsidRPr="0015558E" w:rsidRDefault="00615D07" w:rsidP="00615D0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74465144" wp14:editId="48A88D0C">
                  <wp:extent cx="819785" cy="261187"/>
                  <wp:effectExtent l="0" t="0" r="0" b="5715"/>
                  <wp:docPr id="24" name="Picture 2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1B610E" w:rsidRPr="0015558E" w14:paraId="05B5FD75" w14:textId="77777777" w:rsidTr="001E4FC5">
        <w:tc>
          <w:tcPr>
            <w:cnfStyle w:val="001000000000" w:firstRow="0" w:lastRow="0" w:firstColumn="1" w:lastColumn="0" w:oddVBand="0" w:evenVBand="0" w:oddHBand="0" w:evenHBand="0" w:firstRowFirstColumn="0" w:firstRowLastColumn="0" w:lastRowFirstColumn="0" w:lastRowLastColumn="0"/>
            <w:tcW w:w="941" w:type="pct"/>
          </w:tcPr>
          <w:p w14:paraId="78A84BCC" w14:textId="7AC79B95" w:rsidR="001B610E" w:rsidRPr="0015558E" w:rsidRDefault="00203000" w:rsidP="001B610E">
            <w:pPr>
              <w:spacing w:before="120"/>
            </w:pPr>
            <w:r>
              <w:t>13/12/2022</w:t>
            </w:r>
          </w:p>
        </w:tc>
        <w:tc>
          <w:tcPr>
            <w:tcW w:w="865" w:type="pct"/>
          </w:tcPr>
          <w:p w14:paraId="6B70BA3B" w14:textId="48D14385" w:rsidR="001B610E" w:rsidRPr="0015558E" w:rsidRDefault="00203000"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Jonny Lewis</w:t>
            </w:r>
          </w:p>
        </w:tc>
        <w:tc>
          <w:tcPr>
            <w:tcW w:w="611" w:type="pct"/>
          </w:tcPr>
          <w:p w14:paraId="5EA563A4" w14:textId="561488E2" w:rsidR="001B610E" w:rsidRPr="0015558E" w:rsidRDefault="00203000"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2.0</w:t>
            </w:r>
          </w:p>
        </w:tc>
        <w:tc>
          <w:tcPr>
            <w:tcW w:w="1356" w:type="pct"/>
          </w:tcPr>
          <w:sdt>
            <w:sdtPr>
              <w:rPr>
                <w:rStyle w:val="Style10"/>
                <w:color w:val="1F497D" w:themeColor="text2"/>
              </w:rPr>
              <w:alias w:val="Author Box Action Options"/>
              <w:tag w:val="Author Box Action Options"/>
              <w:id w:val="1460918693"/>
              <w:placeholder>
                <w:docPart w:val="6C98D32AD4D141FD830020C51AC1A78C"/>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09EC6E50" w14:textId="233B96CF" w:rsidR="001B610E" w:rsidRPr="0015558E" w:rsidRDefault="00203000"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Director Sign-off / External Document</w:t>
                </w:r>
              </w:p>
            </w:sdtContent>
          </w:sdt>
        </w:tc>
        <w:tc>
          <w:tcPr>
            <w:tcW w:w="1227" w:type="pct"/>
          </w:tcPr>
          <w:p w14:paraId="4E509D79" w14:textId="55DF0E5A" w:rsidR="001B610E" w:rsidRPr="0015558E" w:rsidRDefault="00203000" w:rsidP="001B610E">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rPr>
              <w:drawing>
                <wp:inline distT="0" distB="0" distL="0" distR="0" wp14:anchorId="429D8AB1" wp14:editId="53120261">
                  <wp:extent cx="883920" cy="27929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7585" cy="280454"/>
                          </a:xfrm>
                          <a:prstGeom prst="rect">
                            <a:avLst/>
                          </a:prstGeom>
                          <a:noFill/>
                          <a:ln>
                            <a:noFill/>
                          </a:ln>
                        </pic:spPr>
                      </pic:pic>
                    </a:graphicData>
                  </a:graphic>
                </wp:inline>
              </w:drawing>
            </w:r>
          </w:p>
        </w:tc>
      </w:tr>
    </w:tbl>
    <w:p w14:paraId="31C92475" w14:textId="77777777" w:rsidR="006C5849" w:rsidRPr="0015558E" w:rsidRDefault="006C5849" w:rsidP="006C5849"/>
    <w:p w14:paraId="0C8863C4" w14:textId="77777777" w:rsidR="006C5849" w:rsidRPr="0015558E" w:rsidRDefault="006C5849" w:rsidP="006C5849">
      <w:pPr>
        <w:rPr>
          <w:bCs/>
        </w:rPr>
      </w:pPr>
      <w:r w:rsidRPr="0015558E">
        <w:rPr>
          <w:bCs/>
        </w:rPr>
        <w:t>Any reproduction must include acknowledgement of the source of the material. This report should be cited as:</w:t>
      </w:r>
    </w:p>
    <w:p w14:paraId="6767FFB6" w14:textId="52C9B4B8" w:rsidR="006C5849" w:rsidRPr="0015558E" w:rsidRDefault="006C5849" w:rsidP="006C5849">
      <w:pPr>
        <w:rPr>
          <w:b/>
          <w:bCs/>
          <w:color w:val="1F497D" w:themeColor="text2"/>
        </w:rPr>
      </w:pPr>
      <w:r w:rsidRPr="00403621">
        <w:rPr>
          <w:b/>
          <w:bCs/>
          <w:color w:val="1F497D" w:themeColor="text2"/>
        </w:rPr>
        <w:t xml:space="preserve">MarineSpace Ltd, </w:t>
      </w:r>
      <w:r w:rsidR="00896050">
        <w:rPr>
          <w:b/>
          <w:bCs/>
          <w:color w:val="1F497D" w:themeColor="text2"/>
        </w:rPr>
        <w:t>2022</w:t>
      </w:r>
      <w:r w:rsidRPr="00403621">
        <w:rPr>
          <w:b/>
          <w:bCs/>
          <w:color w:val="1F497D" w:themeColor="text2"/>
        </w:rPr>
        <w:t xml:space="preserve">. </w:t>
      </w:r>
      <w:sdt>
        <w:sdtPr>
          <w:rPr>
            <w:b/>
            <w:bCs/>
            <w:i/>
            <w:color w:val="1F497D" w:themeColor="text2"/>
          </w:rPr>
          <w:alias w:val="Title"/>
          <w:tag w:val=""/>
          <w:id w:val="675237529"/>
          <w:placeholder>
            <w:docPart w:val="846190D8A68E4CD4B9385AB00583E605"/>
          </w:placeholder>
          <w:dataBinding w:prefixMappings="xmlns:ns0='http://purl.org/dc/elements/1.1/' xmlns:ns1='http://schemas.openxmlformats.org/package/2006/metadata/core-properties' " w:xpath="/ns1:coreProperties[1]/ns0:title[1]" w:storeItemID="{6C3C8BC8-F283-45AE-878A-BAB7291924A1}"/>
          <w:text/>
        </w:sdtPr>
        <w:sdtEndPr/>
        <w:sdtContent>
          <w:r w:rsidR="00E84436">
            <w:rPr>
              <w:b/>
              <w:bCs/>
              <w:i/>
              <w:color w:val="1F497D" w:themeColor="text2"/>
            </w:rPr>
            <w:t>Appendix A: Conwy Wild Oysters Restoration Project: Habitats Regulations Assessment</w:t>
          </w:r>
        </w:sdtContent>
      </w:sdt>
      <w:r w:rsidR="00662590" w:rsidRPr="00403621">
        <w:rPr>
          <w:b/>
          <w:bCs/>
          <w:i/>
          <w:color w:val="1F497D" w:themeColor="text2"/>
        </w:rPr>
        <w:t>.</w:t>
      </w:r>
    </w:p>
    <w:p w14:paraId="1BC9DB16" w14:textId="77777777" w:rsidR="006C5849" w:rsidRPr="0015558E" w:rsidRDefault="006C5849" w:rsidP="007A7843">
      <w:pPr>
        <w:pStyle w:val="TableStyle"/>
      </w:pPr>
      <w:r w:rsidRPr="0015558E">
        <w:t xml:space="preserve">All advice or information presented in this report from </w:t>
      </w:r>
      <w:r w:rsidR="00DD212E">
        <w:t>MarineSpace Ltd</w:t>
      </w:r>
      <w:r w:rsidRPr="0015558E">
        <w:t xml:space="preserve"> is intended only for use in the UK by those who will evaluate the significance and limitations of its contents and take responsibility for its use and application. No liability (including that for negligence) for any loss resulting from such advice or information is accepted by </w:t>
      </w:r>
      <w:r w:rsidR="00DD212E">
        <w:t>MarineSpace Ltd</w:t>
      </w:r>
      <w:r w:rsidRPr="0015558E">
        <w:t xml:space="preserve">, subcontractors, </w:t>
      </w:r>
      <w:proofErr w:type="gramStart"/>
      <w:r w:rsidRPr="0015558E">
        <w:t>suppliers</w:t>
      </w:r>
      <w:proofErr w:type="gramEnd"/>
      <w:r w:rsidRPr="0015558E">
        <w:t xml:space="preserve"> or advisors. </w:t>
      </w:r>
    </w:p>
    <w:p w14:paraId="29E69909" w14:textId="77777777" w:rsidR="006C5849" w:rsidRPr="0015558E" w:rsidRDefault="006C5849" w:rsidP="006C5849">
      <w:pPr>
        <w:rPr>
          <w:rFonts w:cs="Calibri"/>
        </w:rPr>
      </w:pPr>
    </w:p>
    <w:p w14:paraId="535953AD" w14:textId="3AADD3E3" w:rsidR="006C5849" w:rsidRPr="0015558E" w:rsidRDefault="006C5849" w:rsidP="006C5849">
      <w:pPr>
        <w:rPr>
          <w:bCs/>
        </w:rPr>
      </w:pPr>
      <w:r w:rsidRPr="0015558E">
        <w:rPr>
          <w:bCs/>
        </w:rPr>
        <w:t xml:space="preserve">The cover </w:t>
      </w:r>
      <w:r w:rsidRPr="00484F89">
        <w:rPr>
          <w:bCs/>
        </w:rPr>
        <w:t>is</w:t>
      </w:r>
      <w:r w:rsidR="005D0B41">
        <w:rPr>
          <w:bCs/>
        </w:rPr>
        <w:t xml:space="preserve"> Conwy Bay Wild Oyster Restoration Sites</w:t>
      </w:r>
      <w:r w:rsidRPr="00484F89">
        <w:rPr>
          <w:bCs/>
        </w:rPr>
        <w:t xml:space="preserve"> © </w:t>
      </w:r>
      <w:r w:rsidR="005D0B41">
        <w:rPr>
          <w:bCs/>
        </w:rPr>
        <w:t>Blue Marine Foundation 2022</w:t>
      </w:r>
      <w:r w:rsidRPr="0015558E">
        <w:rPr>
          <w:bCs/>
        </w:rPr>
        <w:t xml:space="preserve">. </w:t>
      </w:r>
      <w:r w:rsidRPr="0015558E">
        <w:t>All rights reserved.</w:t>
      </w:r>
      <w:r w:rsidRPr="0015558E">
        <w:rPr>
          <w:bCs/>
        </w:rPr>
        <w:br w:type="page"/>
      </w:r>
    </w:p>
    <w:p w14:paraId="05DE47BF" w14:textId="12EB2B0E" w:rsidR="006C5849" w:rsidRPr="0015558E" w:rsidRDefault="006C5849" w:rsidP="006A490F">
      <w:pPr>
        <w:pStyle w:val="Hdg1NotinTOC"/>
      </w:pPr>
      <w:r w:rsidRPr="0015558E">
        <w:lastRenderedPageBreak/>
        <w:t>Data Licen</w:t>
      </w:r>
      <w:r w:rsidR="00CE3E3D">
        <w:t>c</w:t>
      </w:r>
      <w:r w:rsidRPr="0015558E">
        <w:t>es</w:t>
      </w:r>
    </w:p>
    <w:p w14:paraId="3B732368" w14:textId="6C89537D" w:rsidR="006C5849" w:rsidRPr="0015558E" w:rsidRDefault="006C5849" w:rsidP="006C5849">
      <w:r w:rsidRPr="0015558E">
        <w:t xml:space="preserve">© Crown </w:t>
      </w:r>
      <w:r w:rsidRPr="003E6F0D">
        <w:t>Copyright 20</w:t>
      </w:r>
      <w:r w:rsidR="00DD212E" w:rsidRPr="003E6F0D">
        <w:t>2</w:t>
      </w:r>
      <w:r w:rsidR="003E6F0D" w:rsidRPr="003E6F0D">
        <w:t>2</w:t>
      </w:r>
      <w:r w:rsidRPr="003E6F0D">
        <w:t>. All rights</w:t>
      </w:r>
      <w:r w:rsidRPr="0015558E">
        <w:t xml:space="preserve"> reserved.</w:t>
      </w:r>
    </w:p>
    <w:p w14:paraId="4B222F63" w14:textId="77777777" w:rsidR="006C5849" w:rsidRPr="0015558E" w:rsidRDefault="006C5849" w:rsidP="006C5849">
      <w:r w:rsidRPr="0015558E">
        <w:t>Charts NOT TO BE USED FOR NAVIGATION.</w:t>
      </w:r>
    </w:p>
    <w:p w14:paraId="7980C44D" w14:textId="77777777" w:rsidR="006C5849" w:rsidRPr="0015558E" w:rsidRDefault="006C5849" w:rsidP="006C5849"/>
    <w:p w14:paraId="5BF7A7EB" w14:textId="3A60AEAF" w:rsidR="006C5849" w:rsidRPr="0015558E" w:rsidRDefault="006C5849" w:rsidP="006C5849"/>
    <w:p w14:paraId="7939653B" w14:textId="1A14495F" w:rsidR="0058639E" w:rsidRDefault="006C5849" w:rsidP="00165568">
      <w:r w:rsidRPr="0015558E">
        <w:br w:type="page"/>
      </w:r>
    </w:p>
    <w:p w14:paraId="29ED7D66" w14:textId="77777777" w:rsidR="001156B5" w:rsidRDefault="001156B5" w:rsidP="001156B5">
      <w:pPr>
        <w:sectPr w:rsidR="001156B5" w:rsidSect="001E6BAE">
          <w:pgSz w:w="11906" w:h="16838"/>
          <w:pgMar w:top="1245" w:right="1440" w:bottom="1440" w:left="1440" w:header="708" w:footer="708" w:gutter="0"/>
          <w:pgNumType w:fmt="lowerRoman"/>
          <w:cols w:space="708"/>
          <w:docGrid w:linePitch="360"/>
        </w:sectPr>
      </w:pPr>
      <w:bookmarkStart w:id="1" w:name="_Ref431987211"/>
    </w:p>
    <w:p w14:paraId="16F07A5D" w14:textId="77777777" w:rsidR="006C5849" w:rsidRPr="0015558E" w:rsidRDefault="006C5849" w:rsidP="006A490F">
      <w:pPr>
        <w:pStyle w:val="Hdg1NotinTOC"/>
      </w:pPr>
      <w:r w:rsidRPr="0015558E">
        <w:lastRenderedPageBreak/>
        <w:t>Contents</w:t>
      </w:r>
    </w:p>
    <w:p w14:paraId="0F9A5267" w14:textId="543F195C" w:rsidR="00615D07" w:rsidRDefault="008C3EAC">
      <w:pPr>
        <w:pStyle w:val="TOC1"/>
        <w:rPr>
          <w:rFonts w:asciiTheme="minorHAnsi" w:hAnsiTheme="minorHAnsi"/>
          <w:bCs w:val="0"/>
          <w:noProof/>
          <w:szCs w:val="22"/>
        </w:rPr>
      </w:pPr>
      <w:r>
        <w:fldChar w:fldCharType="begin"/>
      </w:r>
      <w:r>
        <w:instrText xml:space="preserve"> TOC \o "1-3" \h \z \u </w:instrText>
      </w:r>
      <w:r>
        <w:fldChar w:fldCharType="separate"/>
      </w:r>
      <w:hyperlink w:anchor="_Toc121300657" w:history="1">
        <w:r w:rsidR="00615D07" w:rsidRPr="00232413">
          <w:rPr>
            <w:rStyle w:val="Hyperlink"/>
            <w:noProof/>
          </w:rPr>
          <w:t>1</w:t>
        </w:r>
        <w:r w:rsidR="00615D07">
          <w:rPr>
            <w:rFonts w:asciiTheme="minorHAnsi" w:hAnsiTheme="minorHAnsi"/>
            <w:bCs w:val="0"/>
            <w:noProof/>
            <w:szCs w:val="22"/>
          </w:rPr>
          <w:tab/>
        </w:r>
        <w:r w:rsidR="00615D07" w:rsidRPr="00232413">
          <w:rPr>
            <w:rStyle w:val="Hyperlink"/>
            <w:noProof/>
          </w:rPr>
          <w:t>Introduction</w:t>
        </w:r>
        <w:r w:rsidR="00615D07">
          <w:rPr>
            <w:noProof/>
            <w:webHidden/>
          </w:rPr>
          <w:tab/>
        </w:r>
        <w:r w:rsidR="00615D07">
          <w:rPr>
            <w:noProof/>
            <w:webHidden/>
          </w:rPr>
          <w:fldChar w:fldCharType="begin"/>
        </w:r>
        <w:r w:rsidR="00615D07">
          <w:rPr>
            <w:noProof/>
            <w:webHidden/>
          </w:rPr>
          <w:instrText xml:space="preserve"> PAGEREF _Toc121300657 \h </w:instrText>
        </w:r>
        <w:r w:rsidR="00615D07">
          <w:rPr>
            <w:noProof/>
            <w:webHidden/>
          </w:rPr>
        </w:r>
        <w:r w:rsidR="00615D07">
          <w:rPr>
            <w:noProof/>
            <w:webHidden/>
          </w:rPr>
          <w:fldChar w:fldCharType="separate"/>
        </w:r>
        <w:r w:rsidR="00615D07">
          <w:rPr>
            <w:noProof/>
            <w:webHidden/>
          </w:rPr>
          <w:t>1-1</w:t>
        </w:r>
        <w:r w:rsidR="00615D07">
          <w:rPr>
            <w:noProof/>
            <w:webHidden/>
          </w:rPr>
          <w:fldChar w:fldCharType="end"/>
        </w:r>
      </w:hyperlink>
    </w:p>
    <w:p w14:paraId="2E580326" w14:textId="118DF777" w:rsidR="00615D07" w:rsidRDefault="00577662">
      <w:pPr>
        <w:pStyle w:val="TOC2"/>
        <w:rPr>
          <w:rFonts w:asciiTheme="minorHAnsi" w:hAnsiTheme="minorHAnsi"/>
          <w:noProof/>
          <w:szCs w:val="22"/>
        </w:rPr>
      </w:pPr>
      <w:hyperlink w:anchor="_Toc121300658" w:history="1">
        <w:r w:rsidR="00615D07" w:rsidRPr="00232413">
          <w:rPr>
            <w:rStyle w:val="Hyperlink"/>
            <w:noProof/>
          </w:rPr>
          <w:t>1.1</w:t>
        </w:r>
        <w:r w:rsidR="00615D07">
          <w:rPr>
            <w:rFonts w:asciiTheme="minorHAnsi" w:hAnsiTheme="minorHAnsi"/>
            <w:noProof/>
            <w:szCs w:val="22"/>
          </w:rPr>
          <w:tab/>
        </w:r>
        <w:r w:rsidR="00615D07" w:rsidRPr="00232413">
          <w:rPr>
            <w:rStyle w:val="Hyperlink"/>
            <w:noProof/>
          </w:rPr>
          <w:t>Background</w:t>
        </w:r>
        <w:r w:rsidR="00615D07">
          <w:rPr>
            <w:noProof/>
            <w:webHidden/>
          </w:rPr>
          <w:tab/>
        </w:r>
        <w:r w:rsidR="00615D07">
          <w:rPr>
            <w:noProof/>
            <w:webHidden/>
          </w:rPr>
          <w:fldChar w:fldCharType="begin"/>
        </w:r>
        <w:r w:rsidR="00615D07">
          <w:rPr>
            <w:noProof/>
            <w:webHidden/>
          </w:rPr>
          <w:instrText xml:space="preserve"> PAGEREF _Toc121300658 \h </w:instrText>
        </w:r>
        <w:r w:rsidR="00615D07">
          <w:rPr>
            <w:noProof/>
            <w:webHidden/>
          </w:rPr>
        </w:r>
        <w:r w:rsidR="00615D07">
          <w:rPr>
            <w:noProof/>
            <w:webHidden/>
          </w:rPr>
          <w:fldChar w:fldCharType="separate"/>
        </w:r>
        <w:r w:rsidR="00615D07">
          <w:rPr>
            <w:noProof/>
            <w:webHidden/>
          </w:rPr>
          <w:t>1-1</w:t>
        </w:r>
        <w:r w:rsidR="00615D07">
          <w:rPr>
            <w:noProof/>
            <w:webHidden/>
          </w:rPr>
          <w:fldChar w:fldCharType="end"/>
        </w:r>
      </w:hyperlink>
    </w:p>
    <w:p w14:paraId="017D9875" w14:textId="6F5564DF" w:rsidR="00615D07" w:rsidRDefault="00577662">
      <w:pPr>
        <w:pStyle w:val="TOC2"/>
        <w:rPr>
          <w:rFonts w:asciiTheme="minorHAnsi" w:hAnsiTheme="minorHAnsi"/>
          <w:noProof/>
          <w:szCs w:val="22"/>
        </w:rPr>
      </w:pPr>
      <w:hyperlink w:anchor="_Toc121300659" w:history="1">
        <w:r w:rsidR="00615D07" w:rsidRPr="00232413">
          <w:rPr>
            <w:rStyle w:val="Hyperlink"/>
            <w:noProof/>
          </w:rPr>
          <w:t>1.2</w:t>
        </w:r>
        <w:r w:rsidR="00615D07">
          <w:rPr>
            <w:rFonts w:asciiTheme="minorHAnsi" w:hAnsiTheme="minorHAnsi"/>
            <w:noProof/>
            <w:szCs w:val="22"/>
          </w:rPr>
          <w:tab/>
        </w:r>
        <w:r w:rsidR="00615D07" w:rsidRPr="00232413">
          <w:rPr>
            <w:rStyle w:val="Hyperlink"/>
            <w:noProof/>
          </w:rPr>
          <w:t>Summary of Project</w:t>
        </w:r>
        <w:r w:rsidR="00615D07">
          <w:rPr>
            <w:noProof/>
            <w:webHidden/>
          </w:rPr>
          <w:tab/>
        </w:r>
        <w:r w:rsidR="00615D07">
          <w:rPr>
            <w:noProof/>
            <w:webHidden/>
          </w:rPr>
          <w:fldChar w:fldCharType="begin"/>
        </w:r>
        <w:r w:rsidR="00615D07">
          <w:rPr>
            <w:noProof/>
            <w:webHidden/>
          </w:rPr>
          <w:instrText xml:space="preserve"> PAGEREF _Toc121300659 \h </w:instrText>
        </w:r>
        <w:r w:rsidR="00615D07">
          <w:rPr>
            <w:noProof/>
            <w:webHidden/>
          </w:rPr>
        </w:r>
        <w:r w:rsidR="00615D07">
          <w:rPr>
            <w:noProof/>
            <w:webHidden/>
          </w:rPr>
          <w:fldChar w:fldCharType="separate"/>
        </w:r>
        <w:r w:rsidR="00615D07">
          <w:rPr>
            <w:noProof/>
            <w:webHidden/>
          </w:rPr>
          <w:t>1-3</w:t>
        </w:r>
        <w:r w:rsidR="00615D07">
          <w:rPr>
            <w:noProof/>
            <w:webHidden/>
          </w:rPr>
          <w:fldChar w:fldCharType="end"/>
        </w:r>
      </w:hyperlink>
    </w:p>
    <w:p w14:paraId="4A4E7734" w14:textId="643A1A61" w:rsidR="00615D07" w:rsidRDefault="00577662">
      <w:pPr>
        <w:pStyle w:val="TOC3"/>
        <w:rPr>
          <w:rFonts w:asciiTheme="minorHAnsi" w:eastAsiaTheme="minorEastAsia" w:hAnsiTheme="minorHAnsi" w:cstheme="minorBidi"/>
          <w:bCs w:val="0"/>
          <w:iCs w:val="0"/>
          <w:szCs w:val="22"/>
        </w:rPr>
      </w:pPr>
      <w:hyperlink w:anchor="_Toc121300660" w:history="1">
        <w:r w:rsidR="00615D07" w:rsidRPr="00232413">
          <w:rPr>
            <w:rStyle w:val="Hyperlink"/>
          </w:rPr>
          <w:t>1.2.1</w:t>
        </w:r>
        <w:r w:rsidR="00615D07">
          <w:rPr>
            <w:rFonts w:asciiTheme="minorHAnsi" w:eastAsiaTheme="minorEastAsia" w:hAnsiTheme="minorHAnsi" w:cstheme="minorBidi"/>
            <w:bCs w:val="0"/>
            <w:iCs w:val="0"/>
            <w:szCs w:val="22"/>
          </w:rPr>
          <w:tab/>
        </w:r>
        <w:r w:rsidR="00615D07" w:rsidRPr="00232413">
          <w:rPr>
            <w:rStyle w:val="Hyperlink"/>
          </w:rPr>
          <w:t>Deposition of Cultch</w:t>
        </w:r>
        <w:r w:rsidR="00615D07">
          <w:rPr>
            <w:webHidden/>
          </w:rPr>
          <w:tab/>
        </w:r>
        <w:r w:rsidR="00615D07">
          <w:rPr>
            <w:webHidden/>
          </w:rPr>
          <w:fldChar w:fldCharType="begin"/>
        </w:r>
        <w:r w:rsidR="00615D07">
          <w:rPr>
            <w:webHidden/>
          </w:rPr>
          <w:instrText xml:space="preserve"> PAGEREF _Toc121300660 \h </w:instrText>
        </w:r>
        <w:r w:rsidR="00615D07">
          <w:rPr>
            <w:webHidden/>
          </w:rPr>
        </w:r>
        <w:r w:rsidR="00615D07">
          <w:rPr>
            <w:webHidden/>
          </w:rPr>
          <w:fldChar w:fldCharType="separate"/>
        </w:r>
        <w:r w:rsidR="00615D07">
          <w:rPr>
            <w:webHidden/>
          </w:rPr>
          <w:t>1-3</w:t>
        </w:r>
        <w:r w:rsidR="00615D07">
          <w:rPr>
            <w:webHidden/>
          </w:rPr>
          <w:fldChar w:fldCharType="end"/>
        </w:r>
      </w:hyperlink>
    </w:p>
    <w:p w14:paraId="3F3FD04C" w14:textId="7942F5F5" w:rsidR="00615D07" w:rsidRDefault="00577662">
      <w:pPr>
        <w:pStyle w:val="TOC3"/>
        <w:rPr>
          <w:rFonts w:asciiTheme="minorHAnsi" w:eastAsiaTheme="minorEastAsia" w:hAnsiTheme="minorHAnsi" w:cstheme="minorBidi"/>
          <w:bCs w:val="0"/>
          <w:iCs w:val="0"/>
          <w:szCs w:val="22"/>
        </w:rPr>
      </w:pPr>
      <w:hyperlink w:anchor="_Toc121300661" w:history="1">
        <w:r w:rsidR="00615D07" w:rsidRPr="00232413">
          <w:rPr>
            <w:rStyle w:val="Hyperlink"/>
          </w:rPr>
          <w:t>1.2.2</w:t>
        </w:r>
        <w:r w:rsidR="00615D07">
          <w:rPr>
            <w:rFonts w:asciiTheme="minorHAnsi" w:eastAsiaTheme="minorEastAsia" w:hAnsiTheme="minorHAnsi" w:cstheme="minorBidi"/>
            <w:bCs w:val="0"/>
            <w:iCs w:val="0"/>
            <w:szCs w:val="22"/>
          </w:rPr>
          <w:tab/>
        </w:r>
        <w:r w:rsidR="00615D07" w:rsidRPr="00232413">
          <w:rPr>
            <w:rStyle w:val="Hyperlink"/>
          </w:rPr>
          <w:t>Introduction of Native Oyster</w:t>
        </w:r>
        <w:r w:rsidR="00615D07">
          <w:rPr>
            <w:webHidden/>
          </w:rPr>
          <w:tab/>
        </w:r>
        <w:r w:rsidR="00615D07">
          <w:rPr>
            <w:webHidden/>
          </w:rPr>
          <w:fldChar w:fldCharType="begin"/>
        </w:r>
        <w:r w:rsidR="00615D07">
          <w:rPr>
            <w:webHidden/>
          </w:rPr>
          <w:instrText xml:space="preserve"> PAGEREF _Toc121300661 \h </w:instrText>
        </w:r>
        <w:r w:rsidR="00615D07">
          <w:rPr>
            <w:webHidden/>
          </w:rPr>
        </w:r>
        <w:r w:rsidR="00615D07">
          <w:rPr>
            <w:webHidden/>
          </w:rPr>
          <w:fldChar w:fldCharType="separate"/>
        </w:r>
        <w:r w:rsidR="00615D07">
          <w:rPr>
            <w:webHidden/>
          </w:rPr>
          <w:t>1-3</w:t>
        </w:r>
        <w:r w:rsidR="00615D07">
          <w:rPr>
            <w:webHidden/>
          </w:rPr>
          <w:fldChar w:fldCharType="end"/>
        </w:r>
      </w:hyperlink>
    </w:p>
    <w:p w14:paraId="0E26C0B7" w14:textId="15265C50" w:rsidR="00615D07" w:rsidRDefault="00577662">
      <w:pPr>
        <w:pStyle w:val="TOC3"/>
        <w:rPr>
          <w:rFonts w:asciiTheme="minorHAnsi" w:eastAsiaTheme="minorEastAsia" w:hAnsiTheme="minorHAnsi" w:cstheme="minorBidi"/>
          <w:bCs w:val="0"/>
          <w:iCs w:val="0"/>
          <w:szCs w:val="22"/>
        </w:rPr>
      </w:pPr>
      <w:hyperlink w:anchor="_Toc121300662" w:history="1">
        <w:r w:rsidR="00615D07" w:rsidRPr="00232413">
          <w:rPr>
            <w:rStyle w:val="Hyperlink"/>
          </w:rPr>
          <w:t>1.2.3</w:t>
        </w:r>
        <w:r w:rsidR="00615D07">
          <w:rPr>
            <w:rFonts w:asciiTheme="minorHAnsi" w:eastAsiaTheme="minorEastAsia" w:hAnsiTheme="minorHAnsi" w:cstheme="minorBidi"/>
            <w:bCs w:val="0"/>
            <w:iCs w:val="0"/>
            <w:szCs w:val="22"/>
          </w:rPr>
          <w:tab/>
        </w:r>
        <w:r w:rsidR="00615D07" w:rsidRPr="00232413">
          <w:rPr>
            <w:rStyle w:val="Hyperlink"/>
          </w:rPr>
          <w:t>Post Deployment Monitoring</w:t>
        </w:r>
        <w:r w:rsidR="00615D07">
          <w:rPr>
            <w:webHidden/>
          </w:rPr>
          <w:tab/>
        </w:r>
        <w:r w:rsidR="00615D07">
          <w:rPr>
            <w:webHidden/>
          </w:rPr>
          <w:fldChar w:fldCharType="begin"/>
        </w:r>
        <w:r w:rsidR="00615D07">
          <w:rPr>
            <w:webHidden/>
          </w:rPr>
          <w:instrText xml:space="preserve"> PAGEREF _Toc121300662 \h </w:instrText>
        </w:r>
        <w:r w:rsidR="00615D07">
          <w:rPr>
            <w:webHidden/>
          </w:rPr>
        </w:r>
        <w:r w:rsidR="00615D07">
          <w:rPr>
            <w:webHidden/>
          </w:rPr>
          <w:fldChar w:fldCharType="separate"/>
        </w:r>
        <w:r w:rsidR="00615D07">
          <w:rPr>
            <w:webHidden/>
          </w:rPr>
          <w:t>1-3</w:t>
        </w:r>
        <w:r w:rsidR="00615D07">
          <w:rPr>
            <w:webHidden/>
          </w:rPr>
          <w:fldChar w:fldCharType="end"/>
        </w:r>
      </w:hyperlink>
    </w:p>
    <w:p w14:paraId="7FBBDC6E" w14:textId="10018A56" w:rsidR="00615D07" w:rsidRDefault="00577662">
      <w:pPr>
        <w:pStyle w:val="TOC3"/>
        <w:rPr>
          <w:rFonts w:asciiTheme="minorHAnsi" w:eastAsiaTheme="minorEastAsia" w:hAnsiTheme="minorHAnsi" w:cstheme="minorBidi"/>
          <w:bCs w:val="0"/>
          <w:iCs w:val="0"/>
          <w:szCs w:val="22"/>
        </w:rPr>
      </w:pPr>
      <w:hyperlink w:anchor="_Toc121300663" w:history="1">
        <w:r w:rsidR="00615D07" w:rsidRPr="00232413">
          <w:rPr>
            <w:rStyle w:val="Hyperlink"/>
          </w:rPr>
          <w:t>1.2.4</w:t>
        </w:r>
        <w:r w:rsidR="00615D07">
          <w:rPr>
            <w:rFonts w:asciiTheme="minorHAnsi" w:eastAsiaTheme="minorEastAsia" w:hAnsiTheme="minorHAnsi" w:cstheme="minorBidi"/>
            <w:bCs w:val="0"/>
            <w:iCs w:val="0"/>
            <w:szCs w:val="22"/>
          </w:rPr>
          <w:tab/>
        </w:r>
        <w:r w:rsidR="00615D07" w:rsidRPr="00232413">
          <w:rPr>
            <w:rStyle w:val="Hyperlink"/>
          </w:rPr>
          <w:t>Decommissioning</w:t>
        </w:r>
        <w:r w:rsidR="00615D07">
          <w:rPr>
            <w:webHidden/>
          </w:rPr>
          <w:tab/>
        </w:r>
        <w:r w:rsidR="00615D07">
          <w:rPr>
            <w:webHidden/>
          </w:rPr>
          <w:fldChar w:fldCharType="begin"/>
        </w:r>
        <w:r w:rsidR="00615D07">
          <w:rPr>
            <w:webHidden/>
          </w:rPr>
          <w:instrText xml:space="preserve"> PAGEREF _Toc121300663 \h </w:instrText>
        </w:r>
        <w:r w:rsidR="00615D07">
          <w:rPr>
            <w:webHidden/>
          </w:rPr>
        </w:r>
        <w:r w:rsidR="00615D07">
          <w:rPr>
            <w:webHidden/>
          </w:rPr>
          <w:fldChar w:fldCharType="separate"/>
        </w:r>
        <w:r w:rsidR="00615D07">
          <w:rPr>
            <w:webHidden/>
          </w:rPr>
          <w:t>1-4</w:t>
        </w:r>
        <w:r w:rsidR="00615D07">
          <w:rPr>
            <w:webHidden/>
          </w:rPr>
          <w:fldChar w:fldCharType="end"/>
        </w:r>
      </w:hyperlink>
    </w:p>
    <w:p w14:paraId="650471C1" w14:textId="698D77C5" w:rsidR="00615D07" w:rsidRDefault="00577662">
      <w:pPr>
        <w:pStyle w:val="TOC1"/>
        <w:rPr>
          <w:rFonts w:asciiTheme="minorHAnsi" w:hAnsiTheme="minorHAnsi"/>
          <w:bCs w:val="0"/>
          <w:noProof/>
          <w:szCs w:val="22"/>
        </w:rPr>
      </w:pPr>
      <w:hyperlink w:anchor="_Toc121300664" w:history="1">
        <w:r w:rsidR="00615D07" w:rsidRPr="00232413">
          <w:rPr>
            <w:rStyle w:val="Hyperlink"/>
            <w:noProof/>
          </w:rPr>
          <w:t>2</w:t>
        </w:r>
        <w:r w:rsidR="00615D07">
          <w:rPr>
            <w:rFonts w:asciiTheme="minorHAnsi" w:hAnsiTheme="minorHAnsi"/>
            <w:bCs w:val="0"/>
            <w:noProof/>
            <w:szCs w:val="22"/>
          </w:rPr>
          <w:tab/>
        </w:r>
        <w:r w:rsidR="00615D07" w:rsidRPr="00232413">
          <w:rPr>
            <w:rStyle w:val="Hyperlink"/>
            <w:noProof/>
          </w:rPr>
          <w:t>Approach to Assessment</w:t>
        </w:r>
        <w:r w:rsidR="00615D07">
          <w:rPr>
            <w:noProof/>
            <w:webHidden/>
          </w:rPr>
          <w:tab/>
        </w:r>
        <w:r w:rsidR="00615D07">
          <w:rPr>
            <w:noProof/>
            <w:webHidden/>
          </w:rPr>
          <w:fldChar w:fldCharType="begin"/>
        </w:r>
        <w:r w:rsidR="00615D07">
          <w:rPr>
            <w:noProof/>
            <w:webHidden/>
          </w:rPr>
          <w:instrText xml:space="preserve"> PAGEREF _Toc121300664 \h </w:instrText>
        </w:r>
        <w:r w:rsidR="00615D07">
          <w:rPr>
            <w:noProof/>
            <w:webHidden/>
          </w:rPr>
        </w:r>
        <w:r w:rsidR="00615D07">
          <w:rPr>
            <w:noProof/>
            <w:webHidden/>
          </w:rPr>
          <w:fldChar w:fldCharType="separate"/>
        </w:r>
        <w:r w:rsidR="00615D07">
          <w:rPr>
            <w:noProof/>
            <w:webHidden/>
          </w:rPr>
          <w:t>2-1</w:t>
        </w:r>
        <w:r w:rsidR="00615D07">
          <w:rPr>
            <w:noProof/>
            <w:webHidden/>
          </w:rPr>
          <w:fldChar w:fldCharType="end"/>
        </w:r>
      </w:hyperlink>
    </w:p>
    <w:p w14:paraId="768CD473" w14:textId="0992DFC1" w:rsidR="00615D07" w:rsidRDefault="00577662">
      <w:pPr>
        <w:pStyle w:val="TOC2"/>
        <w:rPr>
          <w:rFonts w:asciiTheme="minorHAnsi" w:hAnsiTheme="minorHAnsi"/>
          <w:noProof/>
          <w:szCs w:val="22"/>
        </w:rPr>
      </w:pPr>
      <w:hyperlink w:anchor="_Toc121300665" w:history="1">
        <w:r w:rsidR="00615D07" w:rsidRPr="00232413">
          <w:rPr>
            <w:rStyle w:val="Hyperlink"/>
            <w:noProof/>
          </w:rPr>
          <w:t>2.1</w:t>
        </w:r>
        <w:r w:rsidR="00615D07">
          <w:rPr>
            <w:rFonts w:asciiTheme="minorHAnsi" w:hAnsiTheme="minorHAnsi"/>
            <w:noProof/>
            <w:szCs w:val="22"/>
          </w:rPr>
          <w:tab/>
        </w:r>
        <w:r w:rsidR="00615D07" w:rsidRPr="00232413">
          <w:rPr>
            <w:rStyle w:val="Hyperlink"/>
            <w:noProof/>
          </w:rPr>
          <w:t>Assessment Parameters</w:t>
        </w:r>
        <w:r w:rsidR="00615D07">
          <w:rPr>
            <w:noProof/>
            <w:webHidden/>
          </w:rPr>
          <w:tab/>
        </w:r>
        <w:r w:rsidR="00615D07">
          <w:rPr>
            <w:noProof/>
            <w:webHidden/>
          </w:rPr>
          <w:fldChar w:fldCharType="begin"/>
        </w:r>
        <w:r w:rsidR="00615D07">
          <w:rPr>
            <w:noProof/>
            <w:webHidden/>
          </w:rPr>
          <w:instrText xml:space="preserve"> PAGEREF _Toc121300665 \h </w:instrText>
        </w:r>
        <w:r w:rsidR="00615D07">
          <w:rPr>
            <w:noProof/>
            <w:webHidden/>
          </w:rPr>
        </w:r>
        <w:r w:rsidR="00615D07">
          <w:rPr>
            <w:noProof/>
            <w:webHidden/>
          </w:rPr>
          <w:fldChar w:fldCharType="separate"/>
        </w:r>
        <w:r w:rsidR="00615D07">
          <w:rPr>
            <w:noProof/>
            <w:webHidden/>
          </w:rPr>
          <w:t>2-1</w:t>
        </w:r>
        <w:r w:rsidR="00615D07">
          <w:rPr>
            <w:noProof/>
            <w:webHidden/>
          </w:rPr>
          <w:fldChar w:fldCharType="end"/>
        </w:r>
      </w:hyperlink>
    </w:p>
    <w:p w14:paraId="13BF29BB" w14:textId="76837E5B" w:rsidR="00615D07" w:rsidRDefault="00577662">
      <w:pPr>
        <w:pStyle w:val="TOC2"/>
        <w:rPr>
          <w:rFonts w:asciiTheme="minorHAnsi" w:hAnsiTheme="minorHAnsi"/>
          <w:noProof/>
          <w:szCs w:val="22"/>
        </w:rPr>
      </w:pPr>
      <w:hyperlink w:anchor="_Toc121300666" w:history="1">
        <w:r w:rsidR="00615D07" w:rsidRPr="00232413">
          <w:rPr>
            <w:rStyle w:val="Hyperlink"/>
            <w:noProof/>
          </w:rPr>
          <w:t>2.2</w:t>
        </w:r>
        <w:r w:rsidR="00615D07">
          <w:rPr>
            <w:rFonts w:asciiTheme="minorHAnsi" w:hAnsiTheme="minorHAnsi"/>
            <w:noProof/>
            <w:szCs w:val="22"/>
          </w:rPr>
          <w:tab/>
        </w:r>
        <w:r w:rsidR="00615D07" w:rsidRPr="00232413">
          <w:rPr>
            <w:rStyle w:val="Hyperlink"/>
            <w:noProof/>
          </w:rPr>
          <w:t>Habitats Regulations Assessment</w:t>
        </w:r>
        <w:r w:rsidR="00615D07">
          <w:rPr>
            <w:noProof/>
            <w:webHidden/>
          </w:rPr>
          <w:tab/>
        </w:r>
        <w:r w:rsidR="00615D07">
          <w:rPr>
            <w:noProof/>
            <w:webHidden/>
          </w:rPr>
          <w:fldChar w:fldCharType="begin"/>
        </w:r>
        <w:r w:rsidR="00615D07">
          <w:rPr>
            <w:noProof/>
            <w:webHidden/>
          </w:rPr>
          <w:instrText xml:space="preserve"> PAGEREF _Toc121300666 \h </w:instrText>
        </w:r>
        <w:r w:rsidR="00615D07">
          <w:rPr>
            <w:noProof/>
            <w:webHidden/>
          </w:rPr>
        </w:r>
        <w:r w:rsidR="00615D07">
          <w:rPr>
            <w:noProof/>
            <w:webHidden/>
          </w:rPr>
          <w:fldChar w:fldCharType="separate"/>
        </w:r>
        <w:r w:rsidR="00615D07">
          <w:rPr>
            <w:noProof/>
            <w:webHidden/>
          </w:rPr>
          <w:t>2-2</w:t>
        </w:r>
        <w:r w:rsidR="00615D07">
          <w:rPr>
            <w:noProof/>
            <w:webHidden/>
          </w:rPr>
          <w:fldChar w:fldCharType="end"/>
        </w:r>
      </w:hyperlink>
    </w:p>
    <w:p w14:paraId="27B0986B" w14:textId="15FCA9EB" w:rsidR="00615D07" w:rsidRDefault="00577662">
      <w:pPr>
        <w:pStyle w:val="TOC3"/>
        <w:rPr>
          <w:rFonts w:asciiTheme="minorHAnsi" w:eastAsiaTheme="minorEastAsia" w:hAnsiTheme="minorHAnsi" w:cstheme="minorBidi"/>
          <w:bCs w:val="0"/>
          <w:iCs w:val="0"/>
          <w:szCs w:val="22"/>
        </w:rPr>
      </w:pPr>
      <w:hyperlink w:anchor="_Toc121300667" w:history="1">
        <w:r w:rsidR="00615D07" w:rsidRPr="00232413">
          <w:rPr>
            <w:rStyle w:val="Hyperlink"/>
          </w:rPr>
          <w:t>2.2.1</w:t>
        </w:r>
        <w:r w:rsidR="00615D07">
          <w:rPr>
            <w:rFonts w:asciiTheme="minorHAnsi" w:eastAsiaTheme="minorEastAsia" w:hAnsiTheme="minorHAnsi" w:cstheme="minorBidi"/>
            <w:bCs w:val="0"/>
            <w:iCs w:val="0"/>
            <w:szCs w:val="22"/>
          </w:rPr>
          <w:tab/>
        </w:r>
        <w:r w:rsidR="00615D07" w:rsidRPr="00232413">
          <w:rPr>
            <w:rStyle w:val="Hyperlink"/>
          </w:rPr>
          <w:t>Habitats Regulations Assessment Legislation</w:t>
        </w:r>
        <w:r w:rsidR="00615D07">
          <w:rPr>
            <w:webHidden/>
          </w:rPr>
          <w:tab/>
        </w:r>
        <w:r w:rsidR="00615D07">
          <w:rPr>
            <w:webHidden/>
          </w:rPr>
          <w:fldChar w:fldCharType="begin"/>
        </w:r>
        <w:r w:rsidR="00615D07">
          <w:rPr>
            <w:webHidden/>
          </w:rPr>
          <w:instrText xml:space="preserve"> PAGEREF _Toc121300667 \h </w:instrText>
        </w:r>
        <w:r w:rsidR="00615D07">
          <w:rPr>
            <w:webHidden/>
          </w:rPr>
        </w:r>
        <w:r w:rsidR="00615D07">
          <w:rPr>
            <w:webHidden/>
          </w:rPr>
          <w:fldChar w:fldCharType="separate"/>
        </w:r>
        <w:r w:rsidR="00615D07">
          <w:rPr>
            <w:webHidden/>
          </w:rPr>
          <w:t>2-2</w:t>
        </w:r>
        <w:r w:rsidR="00615D07">
          <w:rPr>
            <w:webHidden/>
          </w:rPr>
          <w:fldChar w:fldCharType="end"/>
        </w:r>
      </w:hyperlink>
    </w:p>
    <w:p w14:paraId="3CD3FE2A" w14:textId="2076390B" w:rsidR="00615D07" w:rsidRDefault="00577662">
      <w:pPr>
        <w:pStyle w:val="TOC2"/>
        <w:rPr>
          <w:rFonts w:asciiTheme="minorHAnsi" w:hAnsiTheme="minorHAnsi"/>
          <w:noProof/>
          <w:szCs w:val="22"/>
        </w:rPr>
      </w:pPr>
      <w:hyperlink w:anchor="_Toc121300668" w:history="1">
        <w:r w:rsidR="00615D07" w:rsidRPr="00232413">
          <w:rPr>
            <w:rStyle w:val="Hyperlink"/>
            <w:noProof/>
          </w:rPr>
          <w:t>2.3</w:t>
        </w:r>
        <w:r w:rsidR="00615D07">
          <w:rPr>
            <w:rFonts w:asciiTheme="minorHAnsi" w:hAnsiTheme="minorHAnsi"/>
            <w:noProof/>
            <w:szCs w:val="22"/>
          </w:rPr>
          <w:tab/>
        </w:r>
        <w:r w:rsidR="00615D07" w:rsidRPr="00232413">
          <w:rPr>
            <w:rStyle w:val="Hyperlink"/>
            <w:noProof/>
          </w:rPr>
          <w:t>Marine Conservation Zone Risk Assessment</w:t>
        </w:r>
        <w:r w:rsidR="00615D07">
          <w:rPr>
            <w:noProof/>
            <w:webHidden/>
          </w:rPr>
          <w:tab/>
        </w:r>
        <w:r w:rsidR="00615D07">
          <w:rPr>
            <w:noProof/>
            <w:webHidden/>
          </w:rPr>
          <w:fldChar w:fldCharType="begin"/>
        </w:r>
        <w:r w:rsidR="00615D07">
          <w:rPr>
            <w:noProof/>
            <w:webHidden/>
          </w:rPr>
          <w:instrText xml:space="preserve"> PAGEREF _Toc121300668 \h </w:instrText>
        </w:r>
        <w:r w:rsidR="00615D07">
          <w:rPr>
            <w:noProof/>
            <w:webHidden/>
          </w:rPr>
        </w:r>
        <w:r w:rsidR="00615D07">
          <w:rPr>
            <w:noProof/>
            <w:webHidden/>
          </w:rPr>
          <w:fldChar w:fldCharType="separate"/>
        </w:r>
        <w:r w:rsidR="00615D07">
          <w:rPr>
            <w:noProof/>
            <w:webHidden/>
          </w:rPr>
          <w:t>2-5</w:t>
        </w:r>
        <w:r w:rsidR="00615D07">
          <w:rPr>
            <w:noProof/>
            <w:webHidden/>
          </w:rPr>
          <w:fldChar w:fldCharType="end"/>
        </w:r>
      </w:hyperlink>
    </w:p>
    <w:p w14:paraId="2BCA5B10" w14:textId="5FDEA0C6" w:rsidR="00615D07" w:rsidRDefault="00577662">
      <w:pPr>
        <w:pStyle w:val="TOC1"/>
        <w:rPr>
          <w:rFonts w:asciiTheme="minorHAnsi" w:hAnsiTheme="minorHAnsi"/>
          <w:bCs w:val="0"/>
          <w:noProof/>
          <w:szCs w:val="22"/>
        </w:rPr>
      </w:pPr>
      <w:hyperlink w:anchor="_Toc121300669" w:history="1">
        <w:r w:rsidR="00615D07" w:rsidRPr="00232413">
          <w:rPr>
            <w:rStyle w:val="Hyperlink"/>
            <w:noProof/>
          </w:rPr>
          <w:t>3</w:t>
        </w:r>
        <w:r w:rsidR="00615D07">
          <w:rPr>
            <w:rFonts w:asciiTheme="minorHAnsi" w:hAnsiTheme="minorHAnsi"/>
            <w:bCs w:val="0"/>
            <w:noProof/>
            <w:szCs w:val="22"/>
          </w:rPr>
          <w:tab/>
        </w:r>
        <w:r w:rsidR="00615D07" w:rsidRPr="00232413">
          <w:rPr>
            <w:rStyle w:val="Hyperlink"/>
            <w:noProof/>
          </w:rPr>
          <w:t>Habitats Regulations Assessment Stage 1: Screening for Likely Significant Effect</w:t>
        </w:r>
        <w:r w:rsidR="00615D07">
          <w:rPr>
            <w:noProof/>
            <w:webHidden/>
          </w:rPr>
          <w:tab/>
        </w:r>
        <w:r w:rsidR="00615D07">
          <w:rPr>
            <w:noProof/>
            <w:webHidden/>
          </w:rPr>
          <w:fldChar w:fldCharType="begin"/>
        </w:r>
        <w:r w:rsidR="00615D07">
          <w:rPr>
            <w:noProof/>
            <w:webHidden/>
          </w:rPr>
          <w:instrText xml:space="preserve"> PAGEREF _Toc121300669 \h </w:instrText>
        </w:r>
        <w:r w:rsidR="00615D07">
          <w:rPr>
            <w:noProof/>
            <w:webHidden/>
          </w:rPr>
        </w:r>
        <w:r w:rsidR="00615D07">
          <w:rPr>
            <w:noProof/>
            <w:webHidden/>
          </w:rPr>
          <w:fldChar w:fldCharType="separate"/>
        </w:r>
        <w:r w:rsidR="00615D07">
          <w:rPr>
            <w:noProof/>
            <w:webHidden/>
          </w:rPr>
          <w:t>3-1</w:t>
        </w:r>
        <w:r w:rsidR="00615D07">
          <w:rPr>
            <w:noProof/>
            <w:webHidden/>
          </w:rPr>
          <w:fldChar w:fldCharType="end"/>
        </w:r>
      </w:hyperlink>
    </w:p>
    <w:p w14:paraId="0D144B6F" w14:textId="53A7A900" w:rsidR="00615D07" w:rsidRDefault="00577662">
      <w:pPr>
        <w:pStyle w:val="TOC2"/>
        <w:rPr>
          <w:rFonts w:asciiTheme="minorHAnsi" w:hAnsiTheme="minorHAnsi"/>
          <w:noProof/>
          <w:szCs w:val="22"/>
        </w:rPr>
      </w:pPr>
      <w:hyperlink w:anchor="_Toc121300670" w:history="1">
        <w:r w:rsidR="00615D07" w:rsidRPr="00232413">
          <w:rPr>
            <w:rStyle w:val="Hyperlink"/>
            <w:noProof/>
          </w:rPr>
          <w:t>3.1</w:t>
        </w:r>
        <w:r w:rsidR="00615D07">
          <w:rPr>
            <w:rFonts w:asciiTheme="minorHAnsi" w:hAnsiTheme="minorHAnsi"/>
            <w:noProof/>
            <w:szCs w:val="22"/>
          </w:rPr>
          <w:tab/>
        </w:r>
        <w:r w:rsidR="00615D07" w:rsidRPr="00232413">
          <w:rPr>
            <w:rStyle w:val="Hyperlink"/>
            <w:noProof/>
          </w:rPr>
          <w:t>Screening for Special Areas of Conservation</w:t>
        </w:r>
        <w:r w:rsidR="00615D07">
          <w:rPr>
            <w:noProof/>
            <w:webHidden/>
          </w:rPr>
          <w:tab/>
        </w:r>
        <w:r w:rsidR="00615D07">
          <w:rPr>
            <w:noProof/>
            <w:webHidden/>
          </w:rPr>
          <w:fldChar w:fldCharType="begin"/>
        </w:r>
        <w:r w:rsidR="00615D07">
          <w:rPr>
            <w:noProof/>
            <w:webHidden/>
          </w:rPr>
          <w:instrText xml:space="preserve"> PAGEREF _Toc121300670 \h </w:instrText>
        </w:r>
        <w:r w:rsidR="00615D07">
          <w:rPr>
            <w:noProof/>
            <w:webHidden/>
          </w:rPr>
        </w:r>
        <w:r w:rsidR="00615D07">
          <w:rPr>
            <w:noProof/>
            <w:webHidden/>
          </w:rPr>
          <w:fldChar w:fldCharType="separate"/>
        </w:r>
        <w:r w:rsidR="00615D07">
          <w:rPr>
            <w:noProof/>
            <w:webHidden/>
          </w:rPr>
          <w:t>3-1</w:t>
        </w:r>
        <w:r w:rsidR="00615D07">
          <w:rPr>
            <w:noProof/>
            <w:webHidden/>
          </w:rPr>
          <w:fldChar w:fldCharType="end"/>
        </w:r>
      </w:hyperlink>
    </w:p>
    <w:p w14:paraId="5E9E93E6" w14:textId="01D96A46" w:rsidR="00615D07" w:rsidRDefault="00577662">
      <w:pPr>
        <w:pStyle w:val="TOC3"/>
        <w:rPr>
          <w:rFonts w:asciiTheme="minorHAnsi" w:eastAsiaTheme="minorEastAsia" w:hAnsiTheme="minorHAnsi" w:cstheme="minorBidi"/>
          <w:bCs w:val="0"/>
          <w:iCs w:val="0"/>
          <w:szCs w:val="22"/>
        </w:rPr>
      </w:pPr>
      <w:hyperlink w:anchor="_Toc121300671" w:history="1">
        <w:r w:rsidR="00615D07" w:rsidRPr="00232413">
          <w:rPr>
            <w:rStyle w:val="Hyperlink"/>
          </w:rPr>
          <w:t>3.1.1</w:t>
        </w:r>
        <w:r w:rsidR="00615D07">
          <w:rPr>
            <w:rFonts w:asciiTheme="minorHAnsi" w:eastAsiaTheme="minorEastAsia" w:hAnsiTheme="minorHAnsi" w:cstheme="minorBidi"/>
            <w:bCs w:val="0"/>
            <w:iCs w:val="0"/>
            <w:szCs w:val="22"/>
          </w:rPr>
          <w:tab/>
        </w:r>
        <w:r w:rsidR="00615D07" w:rsidRPr="00232413">
          <w:rPr>
            <w:rStyle w:val="Hyperlink"/>
          </w:rPr>
          <w:t>Y Fenai a Bae Conwy / Menai Strait and Conwy Bay Special Area of Conservation</w:t>
        </w:r>
        <w:r w:rsidR="00615D07">
          <w:rPr>
            <w:webHidden/>
          </w:rPr>
          <w:tab/>
        </w:r>
        <w:r w:rsidR="00615D07">
          <w:rPr>
            <w:webHidden/>
          </w:rPr>
          <w:fldChar w:fldCharType="begin"/>
        </w:r>
        <w:r w:rsidR="00615D07">
          <w:rPr>
            <w:webHidden/>
          </w:rPr>
          <w:instrText xml:space="preserve"> PAGEREF _Toc121300671 \h </w:instrText>
        </w:r>
        <w:r w:rsidR="00615D07">
          <w:rPr>
            <w:webHidden/>
          </w:rPr>
        </w:r>
        <w:r w:rsidR="00615D07">
          <w:rPr>
            <w:webHidden/>
          </w:rPr>
          <w:fldChar w:fldCharType="separate"/>
        </w:r>
        <w:r w:rsidR="00615D07">
          <w:rPr>
            <w:webHidden/>
          </w:rPr>
          <w:t>3-1</w:t>
        </w:r>
        <w:r w:rsidR="00615D07">
          <w:rPr>
            <w:webHidden/>
          </w:rPr>
          <w:fldChar w:fldCharType="end"/>
        </w:r>
      </w:hyperlink>
    </w:p>
    <w:p w14:paraId="049CCFB3" w14:textId="2AF0B0DD" w:rsidR="00615D07" w:rsidRDefault="00577662">
      <w:pPr>
        <w:pStyle w:val="TOC3"/>
        <w:rPr>
          <w:rFonts w:asciiTheme="minorHAnsi" w:eastAsiaTheme="minorEastAsia" w:hAnsiTheme="minorHAnsi" w:cstheme="minorBidi"/>
          <w:bCs w:val="0"/>
          <w:iCs w:val="0"/>
          <w:szCs w:val="22"/>
        </w:rPr>
      </w:pPr>
      <w:hyperlink w:anchor="_Toc121300672" w:history="1">
        <w:r w:rsidR="00615D07" w:rsidRPr="00232413">
          <w:rPr>
            <w:rStyle w:val="Hyperlink"/>
          </w:rPr>
          <w:t>3.1.2</w:t>
        </w:r>
        <w:r w:rsidR="00615D07">
          <w:rPr>
            <w:rFonts w:asciiTheme="minorHAnsi" w:eastAsiaTheme="minorEastAsia" w:hAnsiTheme="minorHAnsi" w:cstheme="minorBidi"/>
            <w:bCs w:val="0"/>
            <w:iCs w:val="0"/>
            <w:szCs w:val="22"/>
          </w:rPr>
          <w:tab/>
        </w:r>
        <w:r w:rsidR="00615D07" w:rsidRPr="00232413">
          <w:rPr>
            <w:rStyle w:val="Hyperlink"/>
          </w:rPr>
          <w:t>Dee Estuary / Aber Dyfrdwy Special Area of Conservation</w:t>
        </w:r>
        <w:r w:rsidR="00615D07">
          <w:rPr>
            <w:webHidden/>
          </w:rPr>
          <w:tab/>
        </w:r>
        <w:r w:rsidR="00615D07">
          <w:rPr>
            <w:webHidden/>
          </w:rPr>
          <w:fldChar w:fldCharType="begin"/>
        </w:r>
        <w:r w:rsidR="00615D07">
          <w:rPr>
            <w:webHidden/>
          </w:rPr>
          <w:instrText xml:space="preserve"> PAGEREF _Toc121300672 \h </w:instrText>
        </w:r>
        <w:r w:rsidR="00615D07">
          <w:rPr>
            <w:webHidden/>
          </w:rPr>
        </w:r>
        <w:r w:rsidR="00615D07">
          <w:rPr>
            <w:webHidden/>
          </w:rPr>
          <w:fldChar w:fldCharType="separate"/>
        </w:r>
        <w:r w:rsidR="00615D07">
          <w:rPr>
            <w:webHidden/>
          </w:rPr>
          <w:t>3-15</w:t>
        </w:r>
        <w:r w:rsidR="00615D07">
          <w:rPr>
            <w:webHidden/>
          </w:rPr>
          <w:fldChar w:fldCharType="end"/>
        </w:r>
      </w:hyperlink>
    </w:p>
    <w:p w14:paraId="0ED8C425" w14:textId="4F92C6A4" w:rsidR="00615D07" w:rsidRDefault="00577662">
      <w:pPr>
        <w:pStyle w:val="TOC3"/>
        <w:rPr>
          <w:rFonts w:asciiTheme="minorHAnsi" w:eastAsiaTheme="minorEastAsia" w:hAnsiTheme="minorHAnsi" w:cstheme="minorBidi"/>
          <w:bCs w:val="0"/>
          <w:iCs w:val="0"/>
          <w:szCs w:val="22"/>
        </w:rPr>
      </w:pPr>
      <w:hyperlink w:anchor="_Toc121300673" w:history="1">
        <w:r w:rsidR="00615D07" w:rsidRPr="00232413">
          <w:rPr>
            <w:rStyle w:val="Hyperlink"/>
          </w:rPr>
          <w:t>3.1.3</w:t>
        </w:r>
        <w:r w:rsidR="00615D07">
          <w:rPr>
            <w:rFonts w:asciiTheme="minorHAnsi" w:eastAsiaTheme="minorEastAsia" w:hAnsiTheme="minorHAnsi" w:cstheme="minorBidi"/>
            <w:bCs w:val="0"/>
            <w:iCs w:val="0"/>
            <w:szCs w:val="22"/>
          </w:rPr>
          <w:tab/>
        </w:r>
        <w:r w:rsidR="00615D07" w:rsidRPr="00232413">
          <w:rPr>
            <w:rStyle w:val="Hyperlink"/>
            <w:lang w:val="cy-GB"/>
          </w:rPr>
          <w:t>Glannau</w:t>
        </w:r>
        <w:r w:rsidR="00615D07" w:rsidRPr="00232413">
          <w:rPr>
            <w:rStyle w:val="Hyperlink"/>
          </w:rPr>
          <w:t xml:space="preserve"> Môn: </w:t>
        </w:r>
        <w:r w:rsidR="00615D07" w:rsidRPr="00232413">
          <w:rPr>
            <w:rStyle w:val="Hyperlink"/>
            <w:lang w:val="cy-GB"/>
          </w:rPr>
          <w:t>Cors</w:t>
        </w:r>
        <w:r w:rsidR="00615D07" w:rsidRPr="00232413">
          <w:rPr>
            <w:rStyle w:val="Hyperlink"/>
          </w:rPr>
          <w:t xml:space="preserve"> </w:t>
        </w:r>
        <w:r w:rsidR="00615D07" w:rsidRPr="00232413">
          <w:rPr>
            <w:rStyle w:val="Hyperlink"/>
            <w:lang w:val="cy-GB"/>
          </w:rPr>
          <w:t>heli</w:t>
        </w:r>
        <w:r w:rsidR="00615D07" w:rsidRPr="00232413">
          <w:rPr>
            <w:rStyle w:val="Hyperlink"/>
          </w:rPr>
          <w:t xml:space="preserve"> / Anglesey Coast: Saltmarsh Special Area of Conservation</w:t>
        </w:r>
        <w:r w:rsidR="00615D07">
          <w:rPr>
            <w:webHidden/>
          </w:rPr>
          <w:tab/>
        </w:r>
        <w:r w:rsidR="00615D07">
          <w:rPr>
            <w:webHidden/>
          </w:rPr>
          <w:fldChar w:fldCharType="begin"/>
        </w:r>
        <w:r w:rsidR="00615D07">
          <w:rPr>
            <w:webHidden/>
          </w:rPr>
          <w:instrText xml:space="preserve"> PAGEREF _Toc121300673 \h </w:instrText>
        </w:r>
        <w:r w:rsidR="00615D07">
          <w:rPr>
            <w:webHidden/>
          </w:rPr>
        </w:r>
        <w:r w:rsidR="00615D07">
          <w:rPr>
            <w:webHidden/>
          </w:rPr>
          <w:fldChar w:fldCharType="separate"/>
        </w:r>
        <w:r w:rsidR="00615D07">
          <w:rPr>
            <w:webHidden/>
          </w:rPr>
          <w:t>3-20</w:t>
        </w:r>
        <w:r w:rsidR="00615D07">
          <w:rPr>
            <w:webHidden/>
          </w:rPr>
          <w:fldChar w:fldCharType="end"/>
        </w:r>
      </w:hyperlink>
    </w:p>
    <w:p w14:paraId="2CE9892C" w14:textId="6C816FFD" w:rsidR="00615D07" w:rsidRDefault="00577662">
      <w:pPr>
        <w:pStyle w:val="TOC3"/>
        <w:rPr>
          <w:rFonts w:asciiTheme="minorHAnsi" w:eastAsiaTheme="minorEastAsia" w:hAnsiTheme="minorHAnsi" w:cstheme="minorBidi"/>
          <w:bCs w:val="0"/>
          <w:iCs w:val="0"/>
          <w:szCs w:val="22"/>
        </w:rPr>
      </w:pPr>
      <w:hyperlink w:anchor="_Toc121300674" w:history="1">
        <w:r w:rsidR="00615D07" w:rsidRPr="00232413">
          <w:rPr>
            <w:rStyle w:val="Hyperlink"/>
          </w:rPr>
          <w:t>3.1.4</w:t>
        </w:r>
        <w:r w:rsidR="00615D07">
          <w:rPr>
            <w:rFonts w:asciiTheme="minorHAnsi" w:eastAsiaTheme="minorEastAsia" w:hAnsiTheme="minorHAnsi" w:cstheme="minorBidi"/>
            <w:bCs w:val="0"/>
            <w:iCs w:val="0"/>
            <w:szCs w:val="22"/>
          </w:rPr>
          <w:tab/>
        </w:r>
        <w:r w:rsidR="00615D07" w:rsidRPr="00232413">
          <w:rPr>
            <w:rStyle w:val="Hyperlink"/>
          </w:rPr>
          <w:t>Pen Llŷn a’r Sarnau / Lleyn Peninsula and the Sarnau Special Area of Conservation</w:t>
        </w:r>
        <w:r w:rsidR="00615D07">
          <w:rPr>
            <w:webHidden/>
          </w:rPr>
          <w:tab/>
        </w:r>
        <w:r w:rsidR="00615D07">
          <w:rPr>
            <w:webHidden/>
          </w:rPr>
          <w:fldChar w:fldCharType="begin"/>
        </w:r>
        <w:r w:rsidR="00615D07">
          <w:rPr>
            <w:webHidden/>
          </w:rPr>
          <w:instrText xml:space="preserve"> PAGEREF _Toc121300674 \h </w:instrText>
        </w:r>
        <w:r w:rsidR="00615D07">
          <w:rPr>
            <w:webHidden/>
          </w:rPr>
        </w:r>
        <w:r w:rsidR="00615D07">
          <w:rPr>
            <w:webHidden/>
          </w:rPr>
          <w:fldChar w:fldCharType="separate"/>
        </w:r>
        <w:r w:rsidR="00615D07">
          <w:rPr>
            <w:webHidden/>
          </w:rPr>
          <w:t>3-25</w:t>
        </w:r>
        <w:r w:rsidR="00615D07">
          <w:rPr>
            <w:webHidden/>
          </w:rPr>
          <w:fldChar w:fldCharType="end"/>
        </w:r>
      </w:hyperlink>
    </w:p>
    <w:p w14:paraId="16402CA3" w14:textId="07580E05" w:rsidR="00615D07" w:rsidRDefault="00577662">
      <w:pPr>
        <w:pStyle w:val="TOC3"/>
        <w:rPr>
          <w:rFonts w:asciiTheme="minorHAnsi" w:eastAsiaTheme="minorEastAsia" w:hAnsiTheme="minorHAnsi" w:cstheme="minorBidi"/>
          <w:bCs w:val="0"/>
          <w:iCs w:val="0"/>
          <w:szCs w:val="22"/>
        </w:rPr>
      </w:pPr>
      <w:hyperlink w:anchor="_Toc121300675" w:history="1">
        <w:r w:rsidR="00615D07" w:rsidRPr="00232413">
          <w:rPr>
            <w:rStyle w:val="Hyperlink"/>
          </w:rPr>
          <w:t>3.1.5</w:t>
        </w:r>
        <w:r w:rsidR="00615D07">
          <w:rPr>
            <w:rFonts w:asciiTheme="minorHAnsi" w:eastAsiaTheme="minorEastAsia" w:hAnsiTheme="minorHAnsi" w:cstheme="minorBidi"/>
            <w:bCs w:val="0"/>
            <w:iCs w:val="0"/>
            <w:szCs w:val="22"/>
          </w:rPr>
          <w:tab/>
        </w:r>
        <w:r w:rsidR="00615D07" w:rsidRPr="00232413">
          <w:rPr>
            <w:rStyle w:val="Hyperlink"/>
          </w:rPr>
          <w:t>Bae Cemlyn / Cemlyn Bay Special Area of Conservation</w:t>
        </w:r>
        <w:r w:rsidR="00615D07">
          <w:rPr>
            <w:webHidden/>
          </w:rPr>
          <w:tab/>
        </w:r>
        <w:r w:rsidR="00615D07">
          <w:rPr>
            <w:webHidden/>
          </w:rPr>
          <w:fldChar w:fldCharType="begin"/>
        </w:r>
        <w:r w:rsidR="00615D07">
          <w:rPr>
            <w:webHidden/>
          </w:rPr>
          <w:instrText xml:space="preserve"> PAGEREF _Toc121300675 \h </w:instrText>
        </w:r>
        <w:r w:rsidR="00615D07">
          <w:rPr>
            <w:webHidden/>
          </w:rPr>
        </w:r>
        <w:r w:rsidR="00615D07">
          <w:rPr>
            <w:webHidden/>
          </w:rPr>
          <w:fldChar w:fldCharType="separate"/>
        </w:r>
        <w:r w:rsidR="00615D07">
          <w:rPr>
            <w:webHidden/>
          </w:rPr>
          <w:t>3-32</w:t>
        </w:r>
        <w:r w:rsidR="00615D07">
          <w:rPr>
            <w:webHidden/>
          </w:rPr>
          <w:fldChar w:fldCharType="end"/>
        </w:r>
      </w:hyperlink>
    </w:p>
    <w:p w14:paraId="36FD1FEA" w14:textId="6D5F093A" w:rsidR="00615D07" w:rsidRDefault="00577662">
      <w:pPr>
        <w:pStyle w:val="TOC3"/>
        <w:rPr>
          <w:rFonts w:asciiTheme="minorHAnsi" w:eastAsiaTheme="minorEastAsia" w:hAnsiTheme="minorHAnsi" w:cstheme="minorBidi"/>
          <w:bCs w:val="0"/>
          <w:iCs w:val="0"/>
          <w:szCs w:val="22"/>
        </w:rPr>
      </w:pPr>
      <w:hyperlink w:anchor="_Toc121300676" w:history="1">
        <w:r w:rsidR="00615D07" w:rsidRPr="00232413">
          <w:rPr>
            <w:rStyle w:val="Hyperlink"/>
          </w:rPr>
          <w:t>3.1.6</w:t>
        </w:r>
        <w:r w:rsidR="00615D07">
          <w:rPr>
            <w:rFonts w:asciiTheme="minorHAnsi" w:eastAsiaTheme="minorEastAsia" w:hAnsiTheme="minorHAnsi" w:cstheme="minorBidi"/>
            <w:bCs w:val="0"/>
            <w:iCs w:val="0"/>
            <w:szCs w:val="22"/>
          </w:rPr>
          <w:tab/>
        </w:r>
        <w:r w:rsidR="00615D07" w:rsidRPr="00232413">
          <w:rPr>
            <w:rStyle w:val="Hyperlink"/>
          </w:rPr>
          <w:t>North Anglesey Marine / </w:t>
        </w:r>
        <w:r w:rsidR="00615D07" w:rsidRPr="00232413">
          <w:rPr>
            <w:rStyle w:val="Hyperlink"/>
            <w:lang w:val="cy-GB"/>
          </w:rPr>
          <w:t>Gogledd</w:t>
        </w:r>
        <w:r w:rsidR="00615D07" w:rsidRPr="00232413">
          <w:rPr>
            <w:rStyle w:val="Hyperlink"/>
          </w:rPr>
          <w:t xml:space="preserve"> Môn </w:t>
        </w:r>
        <w:r w:rsidR="00615D07" w:rsidRPr="00232413">
          <w:rPr>
            <w:rStyle w:val="Hyperlink"/>
            <w:lang w:val="cy-GB"/>
          </w:rPr>
          <w:t>Forol</w:t>
        </w:r>
        <w:r w:rsidR="00615D07" w:rsidRPr="00232413">
          <w:rPr>
            <w:rStyle w:val="Hyperlink"/>
          </w:rPr>
          <w:t xml:space="preserve"> Special Area of Conservation</w:t>
        </w:r>
        <w:r w:rsidR="00615D07">
          <w:rPr>
            <w:webHidden/>
          </w:rPr>
          <w:tab/>
        </w:r>
        <w:r w:rsidR="00615D07">
          <w:rPr>
            <w:webHidden/>
          </w:rPr>
          <w:fldChar w:fldCharType="begin"/>
        </w:r>
        <w:r w:rsidR="00615D07">
          <w:rPr>
            <w:webHidden/>
          </w:rPr>
          <w:instrText xml:space="preserve"> PAGEREF _Toc121300676 \h </w:instrText>
        </w:r>
        <w:r w:rsidR="00615D07">
          <w:rPr>
            <w:webHidden/>
          </w:rPr>
        </w:r>
        <w:r w:rsidR="00615D07">
          <w:rPr>
            <w:webHidden/>
          </w:rPr>
          <w:fldChar w:fldCharType="separate"/>
        </w:r>
        <w:r w:rsidR="00615D07">
          <w:rPr>
            <w:webHidden/>
          </w:rPr>
          <w:t>3-34</w:t>
        </w:r>
        <w:r w:rsidR="00615D07">
          <w:rPr>
            <w:webHidden/>
          </w:rPr>
          <w:fldChar w:fldCharType="end"/>
        </w:r>
      </w:hyperlink>
    </w:p>
    <w:p w14:paraId="27BE1E6A" w14:textId="167AD1EF" w:rsidR="00615D07" w:rsidRDefault="00577662">
      <w:pPr>
        <w:pStyle w:val="TOC2"/>
        <w:rPr>
          <w:rFonts w:asciiTheme="minorHAnsi" w:hAnsiTheme="minorHAnsi"/>
          <w:noProof/>
          <w:szCs w:val="22"/>
        </w:rPr>
      </w:pPr>
      <w:hyperlink w:anchor="_Toc121300677" w:history="1">
        <w:r w:rsidR="00615D07" w:rsidRPr="00232413">
          <w:rPr>
            <w:rStyle w:val="Hyperlink"/>
            <w:noProof/>
          </w:rPr>
          <w:t>3.2</w:t>
        </w:r>
        <w:r w:rsidR="00615D07">
          <w:rPr>
            <w:rFonts w:asciiTheme="minorHAnsi" w:hAnsiTheme="minorHAnsi"/>
            <w:noProof/>
            <w:szCs w:val="22"/>
          </w:rPr>
          <w:tab/>
        </w:r>
        <w:r w:rsidR="00615D07" w:rsidRPr="00232413">
          <w:rPr>
            <w:rStyle w:val="Hyperlink"/>
            <w:noProof/>
          </w:rPr>
          <w:t>Screening for Special Protection Areas</w:t>
        </w:r>
        <w:r w:rsidR="00615D07">
          <w:rPr>
            <w:noProof/>
            <w:webHidden/>
          </w:rPr>
          <w:tab/>
        </w:r>
        <w:r w:rsidR="00615D07">
          <w:rPr>
            <w:noProof/>
            <w:webHidden/>
          </w:rPr>
          <w:fldChar w:fldCharType="begin"/>
        </w:r>
        <w:r w:rsidR="00615D07">
          <w:rPr>
            <w:noProof/>
            <w:webHidden/>
          </w:rPr>
          <w:instrText xml:space="preserve"> PAGEREF _Toc121300677 \h </w:instrText>
        </w:r>
        <w:r w:rsidR="00615D07">
          <w:rPr>
            <w:noProof/>
            <w:webHidden/>
          </w:rPr>
        </w:r>
        <w:r w:rsidR="00615D07">
          <w:rPr>
            <w:noProof/>
            <w:webHidden/>
          </w:rPr>
          <w:fldChar w:fldCharType="separate"/>
        </w:r>
        <w:r w:rsidR="00615D07">
          <w:rPr>
            <w:noProof/>
            <w:webHidden/>
          </w:rPr>
          <w:t>3-36</w:t>
        </w:r>
        <w:r w:rsidR="00615D07">
          <w:rPr>
            <w:noProof/>
            <w:webHidden/>
          </w:rPr>
          <w:fldChar w:fldCharType="end"/>
        </w:r>
      </w:hyperlink>
    </w:p>
    <w:p w14:paraId="43A18A25" w14:textId="3B9281A5" w:rsidR="00615D07" w:rsidRDefault="00577662">
      <w:pPr>
        <w:pStyle w:val="TOC3"/>
        <w:rPr>
          <w:rFonts w:asciiTheme="minorHAnsi" w:eastAsiaTheme="minorEastAsia" w:hAnsiTheme="minorHAnsi" w:cstheme="minorBidi"/>
          <w:bCs w:val="0"/>
          <w:iCs w:val="0"/>
          <w:szCs w:val="22"/>
        </w:rPr>
      </w:pPr>
      <w:hyperlink w:anchor="_Toc121300678" w:history="1">
        <w:r w:rsidR="00615D07" w:rsidRPr="00232413">
          <w:rPr>
            <w:rStyle w:val="Hyperlink"/>
          </w:rPr>
          <w:t>3.2.1</w:t>
        </w:r>
        <w:r w:rsidR="00615D07">
          <w:rPr>
            <w:rFonts w:asciiTheme="minorHAnsi" w:eastAsiaTheme="minorEastAsia" w:hAnsiTheme="minorHAnsi" w:cstheme="minorBidi"/>
            <w:bCs w:val="0"/>
            <w:iCs w:val="0"/>
            <w:szCs w:val="22"/>
          </w:rPr>
          <w:tab/>
        </w:r>
        <w:r w:rsidR="00615D07" w:rsidRPr="00232413">
          <w:rPr>
            <w:rStyle w:val="Hyperlink"/>
          </w:rPr>
          <w:t xml:space="preserve">Liverpool Bay / Bae </w:t>
        </w:r>
        <w:r w:rsidR="00615D07" w:rsidRPr="00232413">
          <w:rPr>
            <w:rStyle w:val="Hyperlink"/>
            <w:lang w:val="cy-GB"/>
          </w:rPr>
          <w:t>Lerpwl</w:t>
        </w:r>
        <w:r w:rsidR="00615D07" w:rsidRPr="00232413">
          <w:rPr>
            <w:rStyle w:val="Hyperlink"/>
          </w:rPr>
          <w:t xml:space="preserve"> Special Protection Area</w:t>
        </w:r>
        <w:r w:rsidR="00615D07">
          <w:rPr>
            <w:webHidden/>
          </w:rPr>
          <w:tab/>
        </w:r>
        <w:r w:rsidR="00615D07">
          <w:rPr>
            <w:webHidden/>
          </w:rPr>
          <w:fldChar w:fldCharType="begin"/>
        </w:r>
        <w:r w:rsidR="00615D07">
          <w:rPr>
            <w:webHidden/>
          </w:rPr>
          <w:instrText xml:space="preserve"> PAGEREF _Toc121300678 \h </w:instrText>
        </w:r>
        <w:r w:rsidR="00615D07">
          <w:rPr>
            <w:webHidden/>
          </w:rPr>
        </w:r>
        <w:r w:rsidR="00615D07">
          <w:rPr>
            <w:webHidden/>
          </w:rPr>
          <w:fldChar w:fldCharType="separate"/>
        </w:r>
        <w:r w:rsidR="00615D07">
          <w:rPr>
            <w:webHidden/>
          </w:rPr>
          <w:t>3-36</w:t>
        </w:r>
        <w:r w:rsidR="00615D07">
          <w:rPr>
            <w:webHidden/>
          </w:rPr>
          <w:fldChar w:fldCharType="end"/>
        </w:r>
      </w:hyperlink>
    </w:p>
    <w:p w14:paraId="273D8BC7" w14:textId="33EFF77E" w:rsidR="00615D07" w:rsidRDefault="00577662">
      <w:pPr>
        <w:pStyle w:val="TOC3"/>
        <w:rPr>
          <w:rFonts w:asciiTheme="minorHAnsi" w:eastAsiaTheme="minorEastAsia" w:hAnsiTheme="minorHAnsi" w:cstheme="minorBidi"/>
          <w:bCs w:val="0"/>
          <w:iCs w:val="0"/>
          <w:szCs w:val="22"/>
        </w:rPr>
      </w:pPr>
      <w:hyperlink w:anchor="_Toc121300679" w:history="1">
        <w:r w:rsidR="00615D07" w:rsidRPr="00232413">
          <w:rPr>
            <w:rStyle w:val="Hyperlink"/>
          </w:rPr>
          <w:t>3.2.2</w:t>
        </w:r>
        <w:r w:rsidR="00615D07">
          <w:rPr>
            <w:rFonts w:asciiTheme="minorHAnsi" w:eastAsiaTheme="minorEastAsia" w:hAnsiTheme="minorHAnsi" w:cstheme="minorBidi"/>
            <w:bCs w:val="0"/>
            <w:iCs w:val="0"/>
            <w:szCs w:val="22"/>
          </w:rPr>
          <w:tab/>
        </w:r>
        <w:r w:rsidR="00615D07" w:rsidRPr="00232413">
          <w:rPr>
            <w:rStyle w:val="Hyperlink"/>
            <w:lang w:val="cy-GB"/>
          </w:rPr>
          <w:t>Traeth</w:t>
        </w:r>
        <w:r w:rsidR="00615D07" w:rsidRPr="00232413">
          <w:rPr>
            <w:rStyle w:val="Hyperlink"/>
          </w:rPr>
          <w:t xml:space="preserve"> </w:t>
        </w:r>
        <w:r w:rsidR="00615D07" w:rsidRPr="00232413">
          <w:rPr>
            <w:rStyle w:val="Hyperlink"/>
            <w:lang w:val="cy-GB"/>
          </w:rPr>
          <w:t>Lafan</w:t>
        </w:r>
        <w:r w:rsidR="00615D07" w:rsidRPr="00232413">
          <w:rPr>
            <w:rStyle w:val="Hyperlink"/>
          </w:rPr>
          <w:t xml:space="preserve"> / Lavan Sands, Conway Bay Special Protection Area</w:t>
        </w:r>
        <w:r w:rsidR="00615D07">
          <w:rPr>
            <w:webHidden/>
          </w:rPr>
          <w:tab/>
        </w:r>
        <w:r w:rsidR="00615D07">
          <w:rPr>
            <w:webHidden/>
          </w:rPr>
          <w:fldChar w:fldCharType="begin"/>
        </w:r>
        <w:r w:rsidR="00615D07">
          <w:rPr>
            <w:webHidden/>
          </w:rPr>
          <w:instrText xml:space="preserve"> PAGEREF _Toc121300679 \h </w:instrText>
        </w:r>
        <w:r w:rsidR="00615D07">
          <w:rPr>
            <w:webHidden/>
          </w:rPr>
        </w:r>
        <w:r w:rsidR="00615D07">
          <w:rPr>
            <w:webHidden/>
          </w:rPr>
          <w:fldChar w:fldCharType="separate"/>
        </w:r>
        <w:r w:rsidR="00615D07">
          <w:rPr>
            <w:webHidden/>
          </w:rPr>
          <w:t>3-46</w:t>
        </w:r>
        <w:r w:rsidR="00615D07">
          <w:rPr>
            <w:webHidden/>
          </w:rPr>
          <w:fldChar w:fldCharType="end"/>
        </w:r>
      </w:hyperlink>
    </w:p>
    <w:p w14:paraId="7F281F11" w14:textId="0342160F" w:rsidR="00615D07" w:rsidRDefault="00577662">
      <w:pPr>
        <w:pStyle w:val="TOC3"/>
        <w:rPr>
          <w:rFonts w:asciiTheme="minorHAnsi" w:eastAsiaTheme="minorEastAsia" w:hAnsiTheme="minorHAnsi" w:cstheme="minorBidi"/>
          <w:bCs w:val="0"/>
          <w:iCs w:val="0"/>
          <w:szCs w:val="22"/>
        </w:rPr>
      </w:pPr>
      <w:hyperlink w:anchor="_Toc121300680" w:history="1">
        <w:r w:rsidR="00615D07" w:rsidRPr="00232413">
          <w:rPr>
            <w:rStyle w:val="Hyperlink"/>
          </w:rPr>
          <w:t>3.2.3</w:t>
        </w:r>
        <w:r w:rsidR="00615D07">
          <w:rPr>
            <w:rFonts w:asciiTheme="minorHAnsi" w:eastAsiaTheme="minorEastAsia" w:hAnsiTheme="minorHAnsi" w:cstheme="minorBidi"/>
            <w:bCs w:val="0"/>
            <w:iCs w:val="0"/>
            <w:szCs w:val="22"/>
          </w:rPr>
          <w:tab/>
        </w:r>
        <w:r w:rsidR="00615D07" w:rsidRPr="00232413">
          <w:rPr>
            <w:rStyle w:val="Hyperlink"/>
          </w:rPr>
          <w:t>Anglesey Terns / Morwenoliaid Ynys Môn Special Protection Area</w:t>
        </w:r>
        <w:r w:rsidR="00615D07">
          <w:rPr>
            <w:webHidden/>
          </w:rPr>
          <w:tab/>
        </w:r>
        <w:r w:rsidR="00615D07">
          <w:rPr>
            <w:webHidden/>
          </w:rPr>
          <w:fldChar w:fldCharType="begin"/>
        </w:r>
        <w:r w:rsidR="00615D07">
          <w:rPr>
            <w:webHidden/>
          </w:rPr>
          <w:instrText xml:space="preserve"> PAGEREF _Toc121300680 \h </w:instrText>
        </w:r>
        <w:r w:rsidR="00615D07">
          <w:rPr>
            <w:webHidden/>
          </w:rPr>
        </w:r>
        <w:r w:rsidR="00615D07">
          <w:rPr>
            <w:webHidden/>
          </w:rPr>
          <w:fldChar w:fldCharType="separate"/>
        </w:r>
        <w:r w:rsidR="00615D07">
          <w:rPr>
            <w:webHidden/>
          </w:rPr>
          <w:t>3-48</w:t>
        </w:r>
        <w:r w:rsidR="00615D07">
          <w:rPr>
            <w:webHidden/>
          </w:rPr>
          <w:fldChar w:fldCharType="end"/>
        </w:r>
      </w:hyperlink>
    </w:p>
    <w:p w14:paraId="413CBDD8" w14:textId="671C7C84" w:rsidR="00615D07" w:rsidRDefault="00577662">
      <w:pPr>
        <w:pStyle w:val="TOC3"/>
        <w:rPr>
          <w:rFonts w:asciiTheme="minorHAnsi" w:eastAsiaTheme="minorEastAsia" w:hAnsiTheme="minorHAnsi" w:cstheme="minorBidi"/>
          <w:bCs w:val="0"/>
          <w:iCs w:val="0"/>
          <w:szCs w:val="22"/>
        </w:rPr>
      </w:pPr>
      <w:hyperlink w:anchor="_Toc121300681" w:history="1">
        <w:r w:rsidR="00615D07" w:rsidRPr="00232413">
          <w:rPr>
            <w:rStyle w:val="Hyperlink"/>
          </w:rPr>
          <w:t>3.2.4</w:t>
        </w:r>
        <w:r w:rsidR="00615D07">
          <w:rPr>
            <w:rFonts w:asciiTheme="minorHAnsi" w:eastAsiaTheme="minorEastAsia" w:hAnsiTheme="minorHAnsi" w:cstheme="minorBidi"/>
            <w:bCs w:val="0"/>
            <w:iCs w:val="0"/>
            <w:szCs w:val="22"/>
          </w:rPr>
          <w:tab/>
        </w:r>
        <w:r w:rsidR="00615D07" w:rsidRPr="00232413">
          <w:rPr>
            <w:rStyle w:val="Hyperlink"/>
          </w:rPr>
          <w:t>Ynys Seiriol / Puffin Island Special Protection Area and Ramsar Site</w:t>
        </w:r>
        <w:r w:rsidR="00615D07">
          <w:rPr>
            <w:webHidden/>
          </w:rPr>
          <w:tab/>
        </w:r>
        <w:r w:rsidR="00615D07">
          <w:rPr>
            <w:webHidden/>
          </w:rPr>
          <w:fldChar w:fldCharType="begin"/>
        </w:r>
        <w:r w:rsidR="00615D07">
          <w:rPr>
            <w:webHidden/>
          </w:rPr>
          <w:instrText xml:space="preserve"> PAGEREF _Toc121300681 \h </w:instrText>
        </w:r>
        <w:r w:rsidR="00615D07">
          <w:rPr>
            <w:webHidden/>
          </w:rPr>
        </w:r>
        <w:r w:rsidR="00615D07">
          <w:rPr>
            <w:webHidden/>
          </w:rPr>
          <w:fldChar w:fldCharType="separate"/>
        </w:r>
        <w:r w:rsidR="00615D07">
          <w:rPr>
            <w:webHidden/>
          </w:rPr>
          <w:t>3-52</w:t>
        </w:r>
        <w:r w:rsidR="00615D07">
          <w:rPr>
            <w:webHidden/>
          </w:rPr>
          <w:fldChar w:fldCharType="end"/>
        </w:r>
      </w:hyperlink>
    </w:p>
    <w:p w14:paraId="524BEC3F" w14:textId="02FED245" w:rsidR="00615D07" w:rsidRDefault="00577662">
      <w:pPr>
        <w:pStyle w:val="TOC3"/>
        <w:rPr>
          <w:rFonts w:asciiTheme="minorHAnsi" w:eastAsiaTheme="minorEastAsia" w:hAnsiTheme="minorHAnsi" w:cstheme="minorBidi"/>
          <w:bCs w:val="0"/>
          <w:iCs w:val="0"/>
          <w:szCs w:val="22"/>
        </w:rPr>
      </w:pPr>
      <w:hyperlink w:anchor="_Toc121300682" w:history="1">
        <w:r w:rsidR="00615D07" w:rsidRPr="00232413">
          <w:rPr>
            <w:rStyle w:val="Hyperlink"/>
          </w:rPr>
          <w:t>3.2.5</w:t>
        </w:r>
        <w:r w:rsidR="00615D07">
          <w:rPr>
            <w:rFonts w:asciiTheme="minorHAnsi" w:eastAsiaTheme="minorEastAsia" w:hAnsiTheme="minorHAnsi" w:cstheme="minorBidi"/>
            <w:bCs w:val="0"/>
            <w:iCs w:val="0"/>
            <w:szCs w:val="22"/>
          </w:rPr>
          <w:tab/>
        </w:r>
        <w:r w:rsidR="00615D07" w:rsidRPr="00232413">
          <w:rPr>
            <w:rStyle w:val="Hyperlink"/>
          </w:rPr>
          <w:t>The Dee Estuary Special Protection Area and Ramsar Site</w:t>
        </w:r>
        <w:r w:rsidR="00615D07">
          <w:rPr>
            <w:webHidden/>
          </w:rPr>
          <w:tab/>
        </w:r>
        <w:r w:rsidR="00615D07">
          <w:rPr>
            <w:webHidden/>
          </w:rPr>
          <w:fldChar w:fldCharType="begin"/>
        </w:r>
        <w:r w:rsidR="00615D07">
          <w:rPr>
            <w:webHidden/>
          </w:rPr>
          <w:instrText xml:space="preserve"> PAGEREF _Toc121300682 \h </w:instrText>
        </w:r>
        <w:r w:rsidR="00615D07">
          <w:rPr>
            <w:webHidden/>
          </w:rPr>
        </w:r>
        <w:r w:rsidR="00615D07">
          <w:rPr>
            <w:webHidden/>
          </w:rPr>
          <w:fldChar w:fldCharType="separate"/>
        </w:r>
        <w:r w:rsidR="00615D07">
          <w:rPr>
            <w:webHidden/>
          </w:rPr>
          <w:t>3-54</w:t>
        </w:r>
        <w:r w:rsidR="00615D07">
          <w:rPr>
            <w:webHidden/>
          </w:rPr>
          <w:fldChar w:fldCharType="end"/>
        </w:r>
      </w:hyperlink>
    </w:p>
    <w:p w14:paraId="45B3127D" w14:textId="4A0678F5" w:rsidR="00615D07" w:rsidRDefault="00577662">
      <w:pPr>
        <w:pStyle w:val="TOC3"/>
        <w:rPr>
          <w:rFonts w:asciiTheme="minorHAnsi" w:eastAsiaTheme="minorEastAsia" w:hAnsiTheme="minorHAnsi" w:cstheme="minorBidi"/>
          <w:bCs w:val="0"/>
          <w:iCs w:val="0"/>
          <w:szCs w:val="22"/>
        </w:rPr>
      </w:pPr>
      <w:hyperlink w:anchor="_Toc121300683" w:history="1">
        <w:r w:rsidR="00615D07" w:rsidRPr="00232413">
          <w:rPr>
            <w:rStyle w:val="Hyperlink"/>
          </w:rPr>
          <w:t>3.2.6</w:t>
        </w:r>
        <w:r w:rsidR="00615D07">
          <w:rPr>
            <w:rFonts w:asciiTheme="minorHAnsi" w:eastAsiaTheme="minorEastAsia" w:hAnsiTheme="minorHAnsi" w:cstheme="minorBidi"/>
            <w:bCs w:val="0"/>
            <w:iCs w:val="0"/>
            <w:szCs w:val="22"/>
          </w:rPr>
          <w:tab/>
        </w:r>
        <w:r w:rsidR="00615D07" w:rsidRPr="00232413">
          <w:rPr>
            <w:rStyle w:val="Hyperlink"/>
          </w:rPr>
          <w:t>Mersey Narrows and North Wirral Foreshore Special Protection Area and Ramsar Site</w:t>
        </w:r>
        <w:r w:rsidR="00615D07">
          <w:rPr>
            <w:webHidden/>
          </w:rPr>
          <w:tab/>
        </w:r>
        <w:r w:rsidR="00615D07">
          <w:rPr>
            <w:webHidden/>
          </w:rPr>
          <w:fldChar w:fldCharType="begin"/>
        </w:r>
        <w:r w:rsidR="00615D07">
          <w:rPr>
            <w:webHidden/>
          </w:rPr>
          <w:instrText xml:space="preserve"> PAGEREF _Toc121300683 \h </w:instrText>
        </w:r>
        <w:r w:rsidR="00615D07">
          <w:rPr>
            <w:webHidden/>
          </w:rPr>
        </w:r>
        <w:r w:rsidR="00615D07">
          <w:rPr>
            <w:webHidden/>
          </w:rPr>
          <w:fldChar w:fldCharType="separate"/>
        </w:r>
        <w:r w:rsidR="00615D07">
          <w:rPr>
            <w:webHidden/>
          </w:rPr>
          <w:t>3-63</w:t>
        </w:r>
        <w:r w:rsidR="00615D07">
          <w:rPr>
            <w:webHidden/>
          </w:rPr>
          <w:fldChar w:fldCharType="end"/>
        </w:r>
      </w:hyperlink>
    </w:p>
    <w:p w14:paraId="01D92AF1" w14:textId="43BD3F92" w:rsidR="00615D07" w:rsidRDefault="00577662">
      <w:pPr>
        <w:pStyle w:val="TOC1"/>
        <w:rPr>
          <w:rFonts w:asciiTheme="minorHAnsi" w:hAnsiTheme="minorHAnsi"/>
          <w:bCs w:val="0"/>
          <w:noProof/>
          <w:szCs w:val="22"/>
        </w:rPr>
      </w:pPr>
      <w:hyperlink w:anchor="_Toc121300684" w:history="1">
        <w:r w:rsidR="00615D07" w:rsidRPr="00232413">
          <w:rPr>
            <w:rStyle w:val="Hyperlink"/>
            <w:noProof/>
          </w:rPr>
          <w:t>4</w:t>
        </w:r>
        <w:r w:rsidR="00615D07">
          <w:rPr>
            <w:rFonts w:asciiTheme="minorHAnsi" w:hAnsiTheme="minorHAnsi"/>
            <w:bCs w:val="0"/>
            <w:noProof/>
            <w:szCs w:val="22"/>
          </w:rPr>
          <w:tab/>
        </w:r>
        <w:r w:rsidR="00615D07" w:rsidRPr="00232413">
          <w:rPr>
            <w:rStyle w:val="Hyperlink"/>
            <w:noProof/>
          </w:rPr>
          <w:t>Habitats Regulations Assessment Stage 2: Appropriate Assessment</w:t>
        </w:r>
        <w:r w:rsidR="00615D07">
          <w:rPr>
            <w:noProof/>
            <w:webHidden/>
          </w:rPr>
          <w:tab/>
        </w:r>
        <w:r w:rsidR="00615D07">
          <w:rPr>
            <w:noProof/>
            <w:webHidden/>
          </w:rPr>
          <w:fldChar w:fldCharType="begin"/>
        </w:r>
        <w:r w:rsidR="00615D07">
          <w:rPr>
            <w:noProof/>
            <w:webHidden/>
          </w:rPr>
          <w:instrText xml:space="preserve"> PAGEREF _Toc121300684 \h </w:instrText>
        </w:r>
        <w:r w:rsidR="00615D07">
          <w:rPr>
            <w:noProof/>
            <w:webHidden/>
          </w:rPr>
        </w:r>
        <w:r w:rsidR="00615D07">
          <w:rPr>
            <w:noProof/>
            <w:webHidden/>
          </w:rPr>
          <w:fldChar w:fldCharType="separate"/>
        </w:r>
        <w:r w:rsidR="00615D07">
          <w:rPr>
            <w:noProof/>
            <w:webHidden/>
          </w:rPr>
          <w:t>4-1</w:t>
        </w:r>
        <w:r w:rsidR="00615D07">
          <w:rPr>
            <w:noProof/>
            <w:webHidden/>
          </w:rPr>
          <w:fldChar w:fldCharType="end"/>
        </w:r>
      </w:hyperlink>
    </w:p>
    <w:p w14:paraId="035117C0" w14:textId="50FD8E07" w:rsidR="00615D07" w:rsidRDefault="00577662">
      <w:pPr>
        <w:pStyle w:val="TOC2"/>
        <w:rPr>
          <w:rFonts w:asciiTheme="minorHAnsi" w:hAnsiTheme="minorHAnsi"/>
          <w:noProof/>
          <w:szCs w:val="22"/>
        </w:rPr>
      </w:pPr>
      <w:hyperlink w:anchor="_Toc121300685" w:history="1">
        <w:r w:rsidR="00615D07" w:rsidRPr="00232413">
          <w:rPr>
            <w:rStyle w:val="Hyperlink"/>
            <w:noProof/>
          </w:rPr>
          <w:t>4.1</w:t>
        </w:r>
        <w:r w:rsidR="00615D07">
          <w:rPr>
            <w:rFonts w:asciiTheme="minorHAnsi" w:hAnsiTheme="minorHAnsi"/>
            <w:noProof/>
            <w:szCs w:val="22"/>
          </w:rPr>
          <w:tab/>
        </w:r>
        <w:r w:rsidR="00615D07" w:rsidRPr="00232413">
          <w:rPr>
            <w:rStyle w:val="Hyperlink"/>
            <w:noProof/>
          </w:rPr>
          <w:t>Y Fenai a Bae Conwy / Menai Strait and Conwy Bay Special Area of Conservation Annex I Reef (H1170)</w:t>
        </w:r>
        <w:r w:rsidR="00615D07">
          <w:rPr>
            <w:noProof/>
            <w:webHidden/>
          </w:rPr>
          <w:tab/>
        </w:r>
        <w:r w:rsidR="00615D07">
          <w:rPr>
            <w:noProof/>
            <w:webHidden/>
          </w:rPr>
          <w:fldChar w:fldCharType="begin"/>
        </w:r>
        <w:r w:rsidR="00615D07">
          <w:rPr>
            <w:noProof/>
            <w:webHidden/>
          </w:rPr>
          <w:instrText xml:space="preserve"> PAGEREF _Toc121300685 \h </w:instrText>
        </w:r>
        <w:r w:rsidR="00615D07">
          <w:rPr>
            <w:noProof/>
            <w:webHidden/>
          </w:rPr>
        </w:r>
        <w:r w:rsidR="00615D07">
          <w:rPr>
            <w:noProof/>
            <w:webHidden/>
          </w:rPr>
          <w:fldChar w:fldCharType="separate"/>
        </w:r>
        <w:r w:rsidR="00615D07">
          <w:rPr>
            <w:noProof/>
            <w:webHidden/>
          </w:rPr>
          <w:t>4-1</w:t>
        </w:r>
        <w:r w:rsidR="00615D07">
          <w:rPr>
            <w:noProof/>
            <w:webHidden/>
          </w:rPr>
          <w:fldChar w:fldCharType="end"/>
        </w:r>
      </w:hyperlink>
    </w:p>
    <w:p w14:paraId="5908DD12" w14:textId="0D3B8B32" w:rsidR="00615D07" w:rsidRDefault="00577662">
      <w:pPr>
        <w:pStyle w:val="TOC1"/>
        <w:rPr>
          <w:rFonts w:asciiTheme="minorHAnsi" w:hAnsiTheme="minorHAnsi"/>
          <w:bCs w:val="0"/>
          <w:noProof/>
          <w:szCs w:val="22"/>
        </w:rPr>
      </w:pPr>
      <w:hyperlink w:anchor="_Toc121300686" w:history="1">
        <w:r w:rsidR="00615D07" w:rsidRPr="00232413">
          <w:rPr>
            <w:rStyle w:val="Hyperlink"/>
            <w:noProof/>
          </w:rPr>
          <w:t>5</w:t>
        </w:r>
        <w:r w:rsidR="00615D07">
          <w:rPr>
            <w:rFonts w:asciiTheme="minorHAnsi" w:hAnsiTheme="minorHAnsi"/>
            <w:bCs w:val="0"/>
            <w:noProof/>
            <w:szCs w:val="22"/>
          </w:rPr>
          <w:tab/>
        </w:r>
        <w:r w:rsidR="00615D07" w:rsidRPr="00232413">
          <w:rPr>
            <w:rStyle w:val="Hyperlink"/>
            <w:noProof/>
          </w:rPr>
          <w:t>References</w:t>
        </w:r>
        <w:r w:rsidR="00615D07">
          <w:rPr>
            <w:noProof/>
            <w:webHidden/>
          </w:rPr>
          <w:tab/>
        </w:r>
        <w:r w:rsidR="00615D07">
          <w:rPr>
            <w:noProof/>
            <w:webHidden/>
          </w:rPr>
          <w:fldChar w:fldCharType="begin"/>
        </w:r>
        <w:r w:rsidR="00615D07">
          <w:rPr>
            <w:noProof/>
            <w:webHidden/>
          </w:rPr>
          <w:instrText xml:space="preserve"> PAGEREF _Toc121300686 \h </w:instrText>
        </w:r>
        <w:r w:rsidR="00615D07">
          <w:rPr>
            <w:noProof/>
            <w:webHidden/>
          </w:rPr>
        </w:r>
        <w:r w:rsidR="00615D07">
          <w:rPr>
            <w:noProof/>
            <w:webHidden/>
          </w:rPr>
          <w:fldChar w:fldCharType="separate"/>
        </w:r>
        <w:r w:rsidR="00615D07">
          <w:rPr>
            <w:noProof/>
            <w:webHidden/>
          </w:rPr>
          <w:t>5-1</w:t>
        </w:r>
        <w:r w:rsidR="00615D07">
          <w:rPr>
            <w:noProof/>
            <w:webHidden/>
          </w:rPr>
          <w:fldChar w:fldCharType="end"/>
        </w:r>
      </w:hyperlink>
    </w:p>
    <w:p w14:paraId="6B7058D3" w14:textId="4415CE7B" w:rsidR="006C5849" w:rsidRPr="0015558E" w:rsidRDefault="008C3EAC" w:rsidP="002A7BF3">
      <w:pPr>
        <w:pStyle w:val="TOC1"/>
      </w:pPr>
      <w:r>
        <w:rPr>
          <w:bCs w:val="0"/>
        </w:rPr>
        <w:fldChar w:fldCharType="end"/>
      </w:r>
    </w:p>
    <w:p w14:paraId="500C7A4E" w14:textId="77777777" w:rsidR="006C5849" w:rsidRPr="0015558E" w:rsidRDefault="006C5849" w:rsidP="006A490F">
      <w:pPr>
        <w:pStyle w:val="Hdg1NotinTOC"/>
      </w:pPr>
      <w:bookmarkStart w:id="2" w:name="_Toc437522706"/>
      <w:r w:rsidRPr="0015558E">
        <w:t>List of Figures</w:t>
      </w:r>
      <w:bookmarkEnd w:id="2"/>
    </w:p>
    <w:p w14:paraId="233B01D5" w14:textId="052EB6F3" w:rsidR="00615D07" w:rsidRDefault="000D5223">
      <w:pPr>
        <w:pStyle w:val="TableofFigures"/>
        <w:rPr>
          <w:noProof/>
        </w:rPr>
      </w:pPr>
      <w:r>
        <w:rPr>
          <w:b/>
          <w:bCs/>
          <w:color w:val="1F497D" w:themeColor="text2"/>
        </w:rPr>
        <w:fldChar w:fldCharType="begin"/>
      </w:r>
      <w:r>
        <w:rPr>
          <w:b/>
          <w:bCs/>
          <w:color w:val="1F497D" w:themeColor="text2"/>
        </w:rPr>
        <w:instrText xml:space="preserve"> TOC \c "Figure" </w:instrText>
      </w:r>
      <w:r>
        <w:rPr>
          <w:b/>
          <w:bCs/>
          <w:color w:val="1F497D" w:themeColor="text2"/>
        </w:rPr>
        <w:fldChar w:fldCharType="separate"/>
      </w:r>
      <w:r w:rsidR="00615D07">
        <w:rPr>
          <w:noProof/>
        </w:rPr>
        <w:t>Figure 1.2: Conwy Wild Oysters Restoration project sites and 50 km buffer, Special Areas of Conservation, Special Protection Areas and Ramsar Sites</w:t>
      </w:r>
      <w:r w:rsidR="00615D07">
        <w:rPr>
          <w:noProof/>
        </w:rPr>
        <w:tab/>
      </w:r>
      <w:r w:rsidR="00615D07">
        <w:rPr>
          <w:noProof/>
        </w:rPr>
        <w:fldChar w:fldCharType="begin"/>
      </w:r>
      <w:r w:rsidR="00615D07">
        <w:rPr>
          <w:noProof/>
        </w:rPr>
        <w:instrText xml:space="preserve"> PAGEREF _Toc121300687 \h </w:instrText>
      </w:r>
      <w:r w:rsidR="00615D07">
        <w:rPr>
          <w:noProof/>
        </w:rPr>
      </w:r>
      <w:r w:rsidR="00615D07">
        <w:rPr>
          <w:noProof/>
        </w:rPr>
        <w:fldChar w:fldCharType="separate"/>
      </w:r>
      <w:r w:rsidR="00615D07">
        <w:rPr>
          <w:noProof/>
        </w:rPr>
        <w:t>1-2</w:t>
      </w:r>
      <w:r w:rsidR="00615D07">
        <w:rPr>
          <w:noProof/>
        </w:rPr>
        <w:fldChar w:fldCharType="end"/>
      </w:r>
    </w:p>
    <w:p w14:paraId="29C1FF01" w14:textId="2A2C5C17" w:rsidR="00615D07" w:rsidRDefault="00615D07">
      <w:pPr>
        <w:pStyle w:val="TableofFigures"/>
        <w:rPr>
          <w:noProof/>
        </w:rPr>
      </w:pPr>
      <w:r>
        <w:rPr>
          <w:noProof/>
        </w:rPr>
        <w:t>Figure 3.1: Y Fenai a Bae Conwy / Menai Strait and Conwy Bay Special Area of Conservation designated feature map (from: NRW, 2016)</w:t>
      </w:r>
      <w:r>
        <w:rPr>
          <w:noProof/>
        </w:rPr>
        <w:tab/>
      </w:r>
      <w:r>
        <w:rPr>
          <w:noProof/>
        </w:rPr>
        <w:fldChar w:fldCharType="begin"/>
      </w:r>
      <w:r>
        <w:rPr>
          <w:noProof/>
        </w:rPr>
        <w:instrText xml:space="preserve"> PAGEREF _Toc121300688 \h </w:instrText>
      </w:r>
      <w:r>
        <w:rPr>
          <w:noProof/>
        </w:rPr>
      </w:r>
      <w:r>
        <w:rPr>
          <w:noProof/>
        </w:rPr>
        <w:fldChar w:fldCharType="separate"/>
      </w:r>
      <w:r>
        <w:rPr>
          <w:noProof/>
        </w:rPr>
        <w:t>3-5</w:t>
      </w:r>
      <w:r>
        <w:rPr>
          <w:noProof/>
        </w:rPr>
        <w:fldChar w:fldCharType="end"/>
      </w:r>
    </w:p>
    <w:p w14:paraId="09BCF2A8" w14:textId="12608CCD" w:rsidR="006C5849" w:rsidRDefault="000D5223" w:rsidP="00CA4C52">
      <w:pPr>
        <w:pStyle w:val="TableofFigures"/>
      </w:pPr>
      <w:r>
        <w:rPr>
          <w:b/>
          <w:bCs/>
          <w:color w:val="1F497D" w:themeColor="text2"/>
        </w:rPr>
        <w:fldChar w:fldCharType="end"/>
      </w:r>
    </w:p>
    <w:p w14:paraId="30B5D539" w14:textId="77777777" w:rsidR="00FD77D0" w:rsidRPr="00FD77D0" w:rsidRDefault="00FD77D0" w:rsidP="006A490F">
      <w:pPr>
        <w:pStyle w:val="Hdg1NotinTOC"/>
      </w:pPr>
      <w:r>
        <w:t>List of Tables</w:t>
      </w:r>
    </w:p>
    <w:p w14:paraId="0B753940" w14:textId="453C1FB6" w:rsidR="00615D07" w:rsidRDefault="000D5223">
      <w:pPr>
        <w:pStyle w:val="TableofFigures"/>
        <w:rPr>
          <w:noProof/>
        </w:rPr>
      </w:pPr>
      <w:r>
        <w:rPr>
          <w:rFonts w:ascii="Calibri" w:eastAsia="Times New Roman" w:hAnsi="Calibri" w:cstheme="minorHAnsi"/>
          <w:b/>
          <w:bCs/>
          <w:color w:val="1F497D" w:themeColor="text2"/>
          <w:szCs w:val="20"/>
        </w:rPr>
        <w:fldChar w:fldCharType="begin"/>
      </w:r>
      <w:r>
        <w:rPr>
          <w:rFonts w:ascii="Calibri" w:eastAsia="Times New Roman" w:hAnsi="Calibri" w:cstheme="minorHAnsi"/>
          <w:b/>
          <w:bCs/>
          <w:color w:val="1F497D" w:themeColor="text2"/>
          <w:szCs w:val="20"/>
        </w:rPr>
        <w:instrText xml:space="preserve"> TOC \h \z \c "Table" </w:instrText>
      </w:r>
      <w:r>
        <w:rPr>
          <w:rFonts w:ascii="Calibri" w:eastAsia="Times New Roman" w:hAnsi="Calibri" w:cstheme="minorHAnsi"/>
          <w:b/>
          <w:bCs/>
          <w:color w:val="1F497D" w:themeColor="text2"/>
          <w:szCs w:val="20"/>
        </w:rPr>
        <w:fldChar w:fldCharType="separate"/>
      </w:r>
      <w:hyperlink w:anchor="_Toc121300689" w:history="1">
        <w:r w:rsidR="00615D07" w:rsidRPr="004772A2">
          <w:rPr>
            <w:rStyle w:val="Hyperlink"/>
            <w:noProof/>
          </w:rPr>
          <w:t>Table 2.1: Summary of project details used to inform the Habitats Regulations Assessment</w:t>
        </w:r>
        <w:r w:rsidR="00615D07">
          <w:rPr>
            <w:noProof/>
            <w:webHidden/>
          </w:rPr>
          <w:tab/>
        </w:r>
        <w:r w:rsidR="00615D07">
          <w:rPr>
            <w:noProof/>
            <w:webHidden/>
          </w:rPr>
          <w:fldChar w:fldCharType="begin"/>
        </w:r>
        <w:r w:rsidR="00615D07">
          <w:rPr>
            <w:noProof/>
            <w:webHidden/>
          </w:rPr>
          <w:instrText xml:space="preserve"> PAGEREF _Toc121300689 \h </w:instrText>
        </w:r>
        <w:r w:rsidR="00615D07">
          <w:rPr>
            <w:noProof/>
            <w:webHidden/>
          </w:rPr>
        </w:r>
        <w:r w:rsidR="00615D07">
          <w:rPr>
            <w:noProof/>
            <w:webHidden/>
          </w:rPr>
          <w:fldChar w:fldCharType="separate"/>
        </w:r>
        <w:r w:rsidR="00615D07">
          <w:rPr>
            <w:noProof/>
            <w:webHidden/>
          </w:rPr>
          <w:t>2-1</w:t>
        </w:r>
        <w:r w:rsidR="00615D07">
          <w:rPr>
            <w:noProof/>
            <w:webHidden/>
          </w:rPr>
          <w:fldChar w:fldCharType="end"/>
        </w:r>
      </w:hyperlink>
    </w:p>
    <w:p w14:paraId="2B21FE87" w14:textId="0AB93C1F" w:rsidR="00615D07" w:rsidRDefault="00577662">
      <w:pPr>
        <w:pStyle w:val="TableofFigures"/>
        <w:rPr>
          <w:noProof/>
        </w:rPr>
      </w:pPr>
      <w:hyperlink w:anchor="_Toc121300690" w:history="1">
        <w:r w:rsidR="00615D07" w:rsidRPr="004772A2">
          <w:rPr>
            <w:rStyle w:val="Hyperlink"/>
            <w:noProof/>
          </w:rPr>
          <w:t>Table 3.1: Overview of Y Fenai a Bae Conwy / Menai Strait and Conwy Bay Special Area of Conservation</w:t>
        </w:r>
        <w:r w:rsidR="00615D07">
          <w:rPr>
            <w:noProof/>
            <w:webHidden/>
          </w:rPr>
          <w:tab/>
        </w:r>
        <w:r w:rsidR="00615D07">
          <w:rPr>
            <w:noProof/>
            <w:webHidden/>
          </w:rPr>
          <w:fldChar w:fldCharType="begin"/>
        </w:r>
        <w:r w:rsidR="00615D07">
          <w:rPr>
            <w:noProof/>
            <w:webHidden/>
          </w:rPr>
          <w:instrText xml:space="preserve"> PAGEREF _Toc121300690 \h </w:instrText>
        </w:r>
        <w:r w:rsidR="00615D07">
          <w:rPr>
            <w:noProof/>
            <w:webHidden/>
          </w:rPr>
        </w:r>
        <w:r w:rsidR="00615D07">
          <w:rPr>
            <w:noProof/>
            <w:webHidden/>
          </w:rPr>
          <w:fldChar w:fldCharType="separate"/>
        </w:r>
        <w:r w:rsidR="00615D07">
          <w:rPr>
            <w:noProof/>
            <w:webHidden/>
          </w:rPr>
          <w:t>3-2</w:t>
        </w:r>
        <w:r w:rsidR="00615D07">
          <w:rPr>
            <w:noProof/>
            <w:webHidden/>
          </w:rPr>
          <w:fldChar w:fldCharType="end"/>
        </w:r>
      </w:hyperlink>
    </w:p>
    <w:p w14:paraId="522E5650" w14:textId="270E94AF" w:rsidR="00615D07" w:rsidRDefault="00577662">
      <w:pPr>
        <w:pStyle w:val="TableofFigures"/>
        <w:rPr>
          <w:noProof/>
        </w:rPr>
      </w:pPr>
      <w:hyperlink w:anchor="_Toc121300691" w:history="1">
        <w:r w:rsidR="00615D07" w:rsidRPr="004772A2">
          <w:rPr>
            <w:rStyle w:val="Hyperlink"/>
            <w:noProof/>
          </w:rPr>
          <w:t>Table 3.2: Summary of advice on operations for activities related to the proposed works (Source: NRW, 2018a)</w:t>
        </w:r>
        <w:r w:rsidR="00615D07">
          <w:rPr>
            <w:noProof/>
            <w:webHidden/>
          </w:rPr>
          <w:tab/>
        </w:r>
        <w:r w:rsidR="00615D07">
          <w:rPr>
            <w:noProof/>
            <w:webHidden/>
          </w:rPr>
          <w:fldChar w:fldCharType="begin"/>
        </w:r>
        <w:r w:rsidR="00615D07">
          <w:rPr>
            <w:noProof/>
            <w:webHidden/>
          </w:rPr>
          <w:instrText xml:space="preserve"> PAGEREF _Toc121300691 \h </w:instrText>
        </w:r>
        <w:r w:rsidR="00615D07">
          <w:rPr>
            <w:noProof/>
            <w:webHidden/>
          </w:rPr>
        </w:r>
        <w:r w:rsidR="00615D07">
          <w:rPr>
            <w:noProof/>
            <w:webHidden/>
          </w:rPr>
          <w:fldChar w:fldCharType="separate"/>
        </w:r>
        <w:r w:rsidR="00615D07">
          <w:rPr>
            <w:noProof/>
            <w:webHidden/>
          </w:rPr>
          <w:t>3-7</w:t>
        </w:r>
        <w:r w:rsidR="00615D07">
          <w:rPr>
            <w:noProof/>
            <w:webHidden/>
          </w:rPr>
          <w:fldChar w:fldCharType="end"/>
        </w:r>
      </w:hyperlink>
    </w:p>
    <w:p w14:paraId="56B209A9" w14:textId="2E859D8D" w:rsidR="00615D07" w:rsidRDefault="00577662">
      <w:pPr>
        <w:pStyle w:val="TableofFigures"/>
        <w:rPr>
          <w:noProof/>
        </w:rPr>
      </w:pPr>
      <w:hyperlink w:anchor="_Toc121300692" w:history="1">
        <w:r w:rsidR="00615D07" w:rsidRPr="004772A2">
          <w:rPr>
            <w:rStyle w:val="Hyperlink"/>
            <w:noProof/>
          </w:rPr>
          <w:t>Table 3.3: Screening for Likely Significant Effect on Y Fenai a Bae Conwy / Menai Strait and Conwy Bay Special Area of Conservation</w:t>
        </w:r>
        <w:r w:rsidR="00615D07">
          <w:rPr>
            <w:noProof/>
            <w:webHidden/>
          </w:rPr>
          <w:tab/>
        </w:r>
        <w:r w:rsidR="00615D07">
          <w:rPr>
            <w:noProof/>
            <w:webHidden/>
          </w:rPr>
          <w:fldChar w:fldCharType="begin"/>
        </w:r>
        <w:r w:rsidR="00615D07">
          <w:rPr>
            <w:noProof/>
            <w:webHidden/>
          </w:rPr>
          <w:instrText xml:space="preserve"> PAGEREF _Toc121300692 \h </w:instrText>
        </w:r>
        <w:r w:rsidR="00615D07">
          <w:rPr>
            <w:noProof/>
            <w:webHidden/>
          </w:rPr>
        </w:r>
        <w:r w:rsidR="00615D07">
          <w:rPr>
            <w:noProof/>
            <w:webHidden/>
          </w:rPr>
          <w:fldChar w:fldCharType="separate"/>
        </w:r>
        <w:r w:rsidR="00615D07">
          <w:rPr>
            <w:noProof/>
            <w:webHidden/>
          </w:rPr>
          <w:t>3-8</w:t>
        </w:r>
        <w:r w:rsidR="00615D07">
          <w:rPr>
            <w:noProof/>
            <w:webHidden/>
          </w:rPr>
          <w:fldChar w:fldCharType="end"/>
        </w:r>
      </w:hyperlink>
    </w:p>
    <w:p w14:paraId="072986FE" w14:textId="7D7D159A" w:rsidR="00615D07" w:rsidRDefault="00577662">
      <w:pPr>
        <w:pStyle w:val="TableofFigures"/>
        <w:rPr>
          <w:noProof/>
        </w:rPr>
      </w:pPr>
      <w:hyperlink w:anchor="_Toc121300693" w:history="1">
        <w:r w:rsidR="00615D07" w:rsidRPr="004772A2">
          <w:rPr>
            <w:rStyle w:val="Hyperlink"/>
            <w:noProof/>
          </w:rPr>
          <w:t>Table 3.4: Overview of Dee Estuary / Aber Dyfrdwy Special Area of Conservation</w:t>
        </w:r>
        <w:r w:rsidR="00615D07">
          <w:rPr>
            <w:noProof/>
            <w:webHidden/>
          </w:rPr>
          <w:tab/>
        </w:r>
        <w:r w:rsidR="00615D07">
          <w:rPr>
            <w:noProof/>
            <w:webHidden/>
          </w:rPr>
          <w:fldChar w:fldCharType="begin"/>
        </w:r>
        <w:r w:rsidR="00615D07">
          <w:rPr>
            <w:noProof/>
            <w:webHidden/>
          </w:rPr>
          <w:instrText xml:space="preserve"> PAGEREF _Toc121300693 \h </w:instrText>
        </w:r>
        <w:r w:rsidR="00615D07">
          <w:rPr>
            <w:noProof/>
            <w:webHidden/>
          </w:rPr>
        </w:r>
        <w:r w:rsidR="00615D07">
          <w:rPr>
            <w:noProof/>
            <w:webHidden/>
          </w:rPr>
          <w:fldChar w:fldCharType="separate"/>
        </w:r>
        <w:r w:rsidR="00615D07">
          <w:rPr>
            <w:noProof/>
            <w:webHidden/>
          </w:rPr>
          <w:t>3-15</w:t>
        </w:r>
        <w:r w:rsidR="00615D07">
          <w:rPr>
            <w:noProof/>
            <w:webHidden/>
          </w:rPr>
          <w:fldChar w:fldCharType="end"/>
        </w:r>
      </w:hyperlink>
    </w:p>
    <w:p w14:paraId="5F2C75A5" w14:textId="038A0965" w:rsidR="00615D07" w:rsidRDefault="00577662">
      <w:pPr>
        <w:pStyle w:val="TableofFigures"/>
        <w:rPr>
          <w:noProof/>
        </w:rPr>
      </w:pPr>
      <w:hyperlink w:anchor="_Toc121300694" w:history="1">
        <w:r w:rsidR="00615D07" w:rsidRPr="004772A2">
          <w:rPr>
            <w:rStyle w:val="Hyperlink"/>
            <w:noProof/>
          </w:rPr>
          <w:t xml:space="preserve">Table 3.5: Overview of </w:t>
        </w:r>
        <w:r w:rsidR="00615D07" w:rsidRPr="004772A2">
          <w:rPr>
            <w:rStyle w:val="Hyperlink"/>
            <w:noProof/>
            <w:lang w:val="cy-GB"/>
          </w:rPr>
          <w:t>Glannau</w:t>
        </w:r>
        <w:r w:rsidR="00615D07" w:rsidRPr="004772A2">
          <w:rPr>
            <w:rStyle w:val="Hyperlink"/>
            <w:noProof/>
          </w:rPr>
          <w:t xml:space="preserve"> Môn: </w:t>
        </w:r>
        <w:r w:rsidR="00615D07" w:rsidRPr="004772A2">
          <w:rPr>
            <w:rStyle w:val="Hyperlink"/>
            <w:noProof/>
            <w:lang w:val="cy-GB"/>
          </w:rPr>
          <w:t>Cors</w:t>
        </w:r>
        <w:r w:rsidR="00615D07" w:rsidRPr="004772A2">
          <w:rPr>
            <w:rStyle w:val="Hyperlink"/>
            <w:noProof/>
          </w:rPr>
          <w:t xml:space="preserve"> </w:t>
        </w:r>
        <w:r w:rsidR="00615D07" w:rsidRPr="004772A2">
          <w:rPr>
            <w:rStyle w:val="Hyperlink"/>
            <w:noProof/>
            <w:lang w:val="cy-GB"/>
          </w:rPr>
          <w:t>heli</w:t>
        </w:r>
        <w:r w:rsidR="00615D07" w:rsidRPr="004772A2">
          <w:rPr>
            <w:rStyle w:val="Hyperlink"/>
            <w:noProof/>
          </w:rPr>
          <w:t xml:space="preserve"> / Anglesey Coast: Saltmarsh Special Area of Conservation</w:t>
        </w:r>
        <w:r w:rsidR="00615D07">
          <w:rPr>
            <w:noProof/>
            <w:webHidden/>
          </w:rPr>
          <w:tab/>
        </w:r>
        <w:r w:rsidR="00615D07">
          <w:rPr>
            <w:noProof/>
            <w:webHidden/>
          </w:rPr>
          <w:fldChar w:fldCharType="begin"/>
        </w:r>
        <w:r w:rsidR="00615D07">
          <w:rPr>
            <w:noProof/>
            <w:webHidden/>
          </w:rPr>
          <w:instrText xml:space="preserve"> PAGEREF _Toc121300694 \h </w:instrText>
        </w:r>
        <w:r w:rsidR="00615D07">
          <w:rPr>
            <w:noProof/>
            <w:webHidden/>
          </w:rPr>
        </w:r>
        <w:r w:rsidR="00615D07">
          <w:rPr>
            <w:noProof/>
            <w:webHidden/>
          </w:rPr>
          <w:fldChar w:fldCharType="separate"/>
        </w:r>
        <w:r w:rsidR="00615D07">
          <w:rPr>
            <w:noProof/>
            <w:webHidden/>
          </w:rPr>
          <w:t>3-20</w:t>
        </w:r>
        <w:r w:rsidR="00615D07">
          <w:rPr>
            <w:noProof/>
            <w:webHidden/>
          </w:rPr>
          <w:fldChar w:fldCharType="end"/>
        </w:r>
      </w:hyperlink>
    </w:p>
    <w:p w14:paraId="47AA1DB2" w14:textId="1B262EA9" w:rsidR="00615D07" w:rsidRDefault="00577662">
      <w:pPr>
        <w:pStyle w:val="TableofFigures"/>
        <w:rPr>
          <w:noProof/>
        </w:rPr>
      </w:pPr>
      <w:hyperlink w:anchor="_Toc121300695" w:history="1">
        <w:r w:rsidR="00615D07" w:rsidRPr="004772A2">
          <w:rPr>
            <w:rStyle w:val="Hyperlink"/>
            <w:noProof/>
          </w:rPr>
          <w:t>Table 3.6: Overview of Pen Llŷn a'r Sarnau / Lleyn Peninsula and the Sarnau Special Area of Conservation</w:t>
        </w:r>
        <w:r w:rsidR="00615D07">
          <w:rPr>
            <w:noProof/>
            <w:webHidden/>
          </w:rPr>
          <w:tab/>
        </w:r>
        <w:r w:rsidR="00615D07">
          <w:rPr>
            <w:noProof/>
            <w:webHidden/>
          </w:rPr>
          <w:fldChar w:fldCharType="begin"/>
        </w:r>
        <w:r w:rsidR="00615D07">
          <w:rPr>
            <w:noProof/>
            <w:webHidden/>
          </w:rPr>
          <w:instrText xml:space="preserve"> PAGEREF _Toc121300695 \h </w:instrText>
        </w:r>
        <w:r w:rsidR="00615D07">
          <w:rPr>
            <w:noProof/>
            <w:webHidden/>
          </w:rPr>
        </w:r>
        <w:r w:rsidR="00615D07">
          <w:rPr>
            <w:noProof/>
            <w:webHidden/>
          </w:rPr>
          <w:fldChar w:fldCharType="separate"/>
        </w:r>
        <w:r w:rsidR="00615D07">
          <w:rPr>
            <w:noProof/>
            <w:webHidden/>
          </w:rPr>
          <w:t>3-25</w:t>
        </w:r>
        <w:r w:rsidR="00615D07">
          <w:rPr>
            <w:noProof/>
            <w:webHidden/>
          </w:rPr>
          <w:fldChar w:fldCharType="end"/>
        </w:r>
      </w:hyperlink>
    </w:p>
    <w:p w14:paraId="64421EF0" w14:textId="2FA1E5F9" w:rsidR="00615D07" w:rsidRDefault="00577662">
      <w:pPr>
        <w:pStyle w:val="TableofFigures"/>
        <w:rPr>
          <w:noProof/>
        </w:rPr>
      </w:pPr>
      <w:hyperlink w:anchor="_Toc121300696" w:history="1">
        <w:r w:rsidR="00615D07" w:rsidRPr="004772A2">
          <w:rPr>
            <w:rStyle w:val="Hyperlink"/>
            <w:noProof/>
          </w:rPr>
          <w:t>Table 3.7: Overview of Bae Cemlyn / Cemlyn Bay Special Area of Conservation</w:t>
        </w:r>
        <w:r w:rsidR="00615D07">
          <w:rPr>
            <w:noProof/>
            <w:webHidden/>
          </w:rPr>
          <w:tab/>
        </w:r>
        <w:r w:rsidR="00615D07">
          <w:rPr>
            <w:noProof/>
            <w:webHidden/>
          </w:rPr>
          <w:fldChar w:fldCharType="begin"/>
        </w:r>
        <w:r w:rsidR="00615D07">
          <w:rPr>
            <w:noProof/>
            <w:webHidden/>
          </w:rPr>
          <w:instrText xml:space="preserve"> PAGEREF _Toc121300696 \h </w:instrText>
        </w:r>
        <w:r w:rsidR="00615D07">
          <w:rPr>
            <w:noProof/>
            <w:webHidden/>
          </w:rPr>
        </w:r>
        <w:r w:rsidR="00615D07">
          <w:rPr>
            <w:noProof/>
            <w:webHidden/>
          </w:rPr>
          <w:fldChar w:fldCharType="separate"/>
        </w:r>
        <w:r w:rsidR="00615D07">
          <w:rPr>
            <w:noProof/>
            <w:webHidden/>
          </w:rPr>
          <w:t>3-32</w:t>
        </w:r>
        <w:r w:rsidR="00615D07">
          <w:rPr>
            <w:noProof/>
            <w:webHidden/>
          </w:rPr>
          <w:fldChar w:fldCharType="end"/>
        </w:r>
      </w:hyperlink>
    </w:p>
    <w:p w14:paraId="57A9BEE5" w14:textId="04412B63" w:rsidR="00615D07" w:rsidRDefault="00577662">
      <w:pPr>
        <w:pStyle w:val="TableofFigures"/>
        <w:rPr>
          <w:noProof/>
        </w:rPr>
      </w:pPr>
      <w:hyperlink w:anchor="_Toc121300697" w:history="1">
        <w:r w:rsidR="00615D07" w:rsidRPr="004772A2">
          <w:rPr>
            <w:rStyle w:val="Hyperlink"/>
            <w:noProof/>
          </w:rPr>
          <w:t>Table 3.8: Overview of Y Fenai a Bae Conwy / Menai Strait and Conwy Bay Special Area of Conservation</w:t>
        </w:r>
        <w:r w:rsidR="00615D07">
          <w:rPr>
            <w:noProof/>
            <w:webHidden/>
          </w:rPr>
          <w:tab/>
        </w:r>
        <w:r w:rsidR="00615D07">
          <w:rPr>
            <w:noProof/>
            <w:webHidden/>
          </w:rPr>
          <w:fldChar w:fldCharType="begin"/>
        </w:r>
        <w:r w:rsidR="00615D07">
          <w:rPr>
            <w:noProof/>
            <w:webHidden/>
          </w:rPr>
          <w:instrText xml:space="preserve"> PAGEREF _Toc121300697 \h </w:instrText>
        </w:r>
        <w:r w:rsidR="00615D07">
          <w:rPr>
            <w:noProof/>
            <w:webHidden/>
          </w:rPr>
        </w:r>
        <w:r w:rsidR="00615D07">
          <w:rPr>
            <w:noProof/>
            <w:webHidden/>
          </w:rPr>
          <w:fldChar w:fldCharType="separate"/>
        </w:r>
        <w:r w:rsidR="00615D07">
          <w:rPr>
            <w:noProof/>
            <w:webHidden/>
          </w:rPr>
          <w:t>3-34</w:t>
        </w:r>
        <w:r w:rsidR="00615D07">
          <w:rPr>
            <w:noProof/>
            <w:webHidden/>
          </w:rPr>
          <w:fldChar w:fldCharType="end"/>
        </w:r>
      </w:hyperlink>
    </w:p>
    <w:p w14:paraId="260D2BA3" w14:textId="704F50C2" w:rsidR="00615D07" w:rsidRDefault="00577662">
      <w:pPr>
        <w:pStyle w:val="TableofFigures"/>
        <w:rPr>
          <w:noProof/>
        </w:rPr>
      </w:pPr>
      <w:hyperlink w:anchor="_Toc121300698" w:history="1">
        <w:r w:rsidR="00615D07" w:rsidRPr="004772A2">
          <w:rPr>
            <w:rStyle w:val="Hyperlink"/>
            <w:noProof/>
          </w:rPr>
          <w:t xml:space="preserve">Table 3.9: Overview of Liverpool Bay / Bae </w:t>
        </w:r>
        <w:r w:rsidR="00615D07" w:rsidRPr="004772A2">
          <w:rPr>
            <w:rStyle w:val="Hyperlink"/>
            <w:noProof/>
            <w:lang w:val="cy-GB"/>
          </w:rPr>
          <w:t>Lerpwl</w:t>
        </w:r>
        <w:r w:rsidR="00615D07" w:rsidRPr="004772A2">
          <w:rPr>
            <w:rStyle w:val="Hyperlink"/>
            <w:noProof/>
          </w:rPr>
          <w:t xml:space="preserve"> Special Protection Area</w:t>
        </w:r>
        <w:r w:rsidR="00615D07">
          <w:rPr>
            <w:noProof/>
            <w:webHidden/>
          </w:rPr>
          <w:tab/>
        </w:r>
        <w:r w:rsidR="00615D07">
          <w:rPr>
            <w:noProof/>
            <w:webHidden/>
          </w:rPr>
          <w:fldChar w:fldCharType="begin"/>
        </w:r>
        <w:r w:rsidR="00615D07">
          <w:rPr>
            <w:noProof/>
            <w:webHidden/>
          </w:rPr>
          <w:instrText xml:space="preserve"> PAGEREF _Toc121300698 \h </w:instrText>
        </w:r>
        <w:r w:rsidR="00615D07">
          <w:rPr>
            <w:noProof/>
            <w:webHidden/>
          </w:rPr>
        </w:r>
        <w:r w:rsidR="00615D07">
          <w:rPr>
            <w:noProof/>
            <w:webHidden/>
          </w:rPr>
          <w:fldChar w:fldCharType="separate"/>
        </w:r>
        <w:r w:rsidR="00615D07">
          <w:rPr>
            <w:noProof/>
            <w:webHidden/>
          </w:rPr>
          <w:t>3-36</w:t>
        </w:r>
        <w:r w:rsidR="00615D07">
          <w:rPr>
            <w:noProof/>
            <w:webHidden/>
          </w:rPr>
          <w:fldChar w:fldCharType="end"/>
        </w:r>
      </w:hyperlink>
    </w:p>
    <w:p w14:paraId="624FDAE3" w14:textId="7E9F7F29" w:rsidR="00615D07" w:rsidRDefault="00577662">
      <w:pPr>
        <w:pStyle w:val="TableofFigures"/>
        <w:rPr>
          <w:noProof/>
        </w:rPr>
      </w:pPr>
      <w:hyperlink w:anchor="_Toc121300699" w:history="1">
        <w:r w:rsidR="00615D07" w:rsidRPr="004772A2">
          <w:rPr>
            <w:rStyle w:val="Hyperlink"/>
            <w:noProof/>
          </w:rPr>
          <w:t>Table 3.10: Pressures associated with the project that may cause deterioration or disturbance to the classified features of the Liverpool Bay / Bae Lerpwl Special Protection Area (Source: NE and CCW, 2012)</w:t>
        </w:r>
        <w:r w:rsidR="00615D07">
          <w:rPr>
            <w:noProof/>
            <w:webHidden/>
          </w:rPr>
          <w:tab/>
        </w:r>
        <w:r w:rsidR="00615D07">
          <w:rPr>
            <w:noProof/>
            <w:webHidden/>
          </w:rPr>
          <w:fldChar w:fldCharType="begin"/>
        </w:r>
        <w:r w:rsidR="00615D07">
          <w:rPr>
            <w:noProof/>
            <w:webHidden/>
          </w:rPr>
          <w:instrText xml:space="preserve"> PAGEREF _Toc121300699 \h </w:instrText>
        </w:r>
        <w:r w:rsidR="00615D07">
          <w:rPr>
            <w:noProof/>
            <w:webHidden/>
          </w:rPr>
        </w:r>
        <w:r w:rsidR="00615D07">
          <w:rPr>
            <w:noProof/>
            <w:webHidden/>
          </w:rPr>
          <w:fldChar w:fldCharType="separate"/>
        </w:r>
        <w:r w:rsidR="00615D07">
          <w:rPr>
            <w:noProof/>
            <w:webHidden/>
          </w:rPr>
          <w:t>3-38</w:t>
        </w:r>
        <w:r w:rsidR="00615D07">
          <w:rPr>
            <w:noProof/>
            <w:webHidden/>
          </w:rPr>
          <w:fldChar w:fldCharType="end"/>
        </w:r>
      </w:hyperlink>
    </w:p>
    <w:p w14:paraId="2C8D2C07" w14:textId="0A67E16A" w:rsidR="00615D07" w:rsidRDefault="00577662">
      <w:pPr>
        <w:pStyle w:val="TableofFigures"/>
        <w:rPr>
          <w:noProof/>
        </w:rPr>
      </w:pPr>
      <w:hyperlink w:anchor="_Toc121300700" w:history="1">
        <w:r w:rsidR="00615D07" w:rsidRPr="004772A2">
          <w:rPr>
            <w:rStyle w:val="Hyperlink"/>
            <w:noProof/>
          </w:rPr>
          <w:t xml:space="preserve">Table 3.11: Screening for Likely Significant Effect on Liverpool Bay / Bae </w:t>
        </w:r>
        <w:r w:rsidR="00615D07" w:rsidRPr="004772A2">
          <w:rPr>
            <w:rStyle w:val="Hyperlink"/>
            <w:noProof/>
            <w:lang w:val="cy-GB"/>
          </w:rPr>
          <w:t>Lerpwl</w:t>
        </w:r>
        <w:r w:rsidR="00615D07" w:rsidRPr="004772A2">
          <w:rPr>
            <w:rStyle w:val="Hyperlink"/>
            <w:noProof/>
          </w:rPr>
          <w:t xml:space="preserve"> Special Protection Area</w:t>
        </w:r>
        <w:r w:rsidR="00615D07">
          <w:rPr>
            <w:noProof/>
            <w:webHidden/>
          </w:rPr>
          <w:tab/>
        </w:r>
        <w:r w:rsidR="00615D07">
          <w:rPr>
            <w:noProof/>
            <w:webHidden/>
          </w:rPr>
          <w:fldChar w:fldCharType="begin"/>
        </w:r>
        <w:r w:rsidR="00615D07">
          <w:rPr>
            <w:noProof/>
            <w:webHidden/>
          </w:rPr>
          <w:instrText xml:space="preserve"> PAGEREF _Toc121300700 \h </w:instrText>
        </w:r>
        <w:r w:rsidR="00615D07">
          <w:rPr>
            <w:noProof/>
            <w:webHidden/>
          </w:rPr>
        </w:r>
        <w:r w:rsidR="00615D07">
          <w:rPr>
            <w:noProof/>
            <w:webHidden/>
          </w:rPr>
          <w:fldChar w:fldCharType="separate"/>
        </w:r>
        <w:r w:rsidR="00615D07">
          <w:rPr>
            <w:noProof/>
            <w:webHidden/>
          </w:rPr>
          <w:t>3-40</w:t>
        </w:r>
        <w:r w:rsidR="00615D07">
          <w:rPr>
            <w:noProof/>
            <w:webHidden/>
          </w:rPr>
          <w:fldChar w:fldCharType="end"/>
        </w:r>
      </w:hyperlink>
    </w:p>
    <w:p w14:paraId="3EDEE228" w14:textId="4E080FDC" w:rsidR="00615D07" w:rsidRDefault="00577662">
      <w:pPr>
        <w:pStyle w:val="TableofFigures"/>
        <w:rPr>
          <w:noProof/>
        </w:rPr>
      </w:pPr>
      <w:hyperlink w:anchor="_Toc121300701" w:history="1">
        <w:r w:rsidR="00615D07" w:rsidRPr="004772A2">
          <w:rPr>
            <w:rStyle w:val="Hyperlink"/>
            <w:noProof/>
          </w:rPr>
          <w:t xml:space="preserve">Table 3.12: Overview of </w:t>
        </w:r>
        <w:r w:rsidR="00615D07" w:rsidRPr="004772A2">
          <w:rPr>
            <w:rStyle w:val="Hyperlink"/>
            <w:noProof/>
            <w:lang w:val="cy-GB"/>
          </w:rPr>
          <w:t>Traeth</w:t>
        </w:r>
        <w:r w:rsidR="00615D07" w:rsidRPr="004772A2">
          <w:rPr>
            <w:rStyle w:val="Hyperlink"/>
            <w:noProof/>
          </w:rPr>
          <w:t xml:space="preserve"> </w:t>
        </w:r>
        <w:r w:rsidR="00615D07" w:rsidRPr="004772A2">
          <w:rPr>
            <w:rStyle w:val="Hyperlink"/>
            <w:noProof/>
            <w:lang w:val="cy-GB"/>
          </w:rPr>
          <w:t>Lafan</w:t>
        </w:r>
        <w:r w:rsidR="00615D07" w:rsidRPr="004772A2">
          <w:rPr>
            <w:rStyle w:val="Hyperlink"/>
            <w:noProof/>
          </w:rPr>
          <w:t xml:space="preserve"> / Lavan Sands, Conway Bay Special Protection Area</w:t>
        </w:r>
        <w:r w:rsidR="00615D07">
          <w:rPr>
            <w:noProof/>
            <w:webHidden/>
          </w:rPr>
          <w:tab/>
        </w:r>
        <w:r w:rsidR="00615D07">
          <w:rPr>
            <w:noProof/>
            <w:webHidden/>
          </w:rPr>
          <w:fldChar w:fldCharType="begin"/>
        </w:r>
        <w:r w:rsidR="00615D07">
          <w:rPr>
            <w:noProof/>
            <w:webHidden/>
          </w:rPr>
          <w:instrText xml:space="preserve"> PAGEREF _Toc121300701 \h </w:instrText>
        </w:r>
        <w:r w:rsidR="00615D07">
          <w:rPr>
            <w:noProof/>
            <w:webHidden/>
          </w:rPr>
        </w:r>
        <w:r w:rsidR="00615D07">
          <w:rPr>
            <w:noProof/>
            <w:webHidden/>
          </w:rPr>
          <w:fldChar w:fldCharType="separate"/>
        </w:r>
        <w:r w:rsidR="00615D07">
          <w:rPr>
            <w:noProof/>
            <w:webHidden/>
          </w:rPr>
          <w:t>3-46</w:t>
        </w:r>
        <w:r w:rsidR="00615D07">
          <w:rPr>
            <w:noProof/>
            <w:webHidden/>
          </w:rPr>
          <w:fldChar w:fldCharType="end"/>
        </w:r>
      </w:hyperlink>
    </w:p>
    <w:p w14:paraId="0796FBAA" w14:textId="63AD5971" w:rsidR="00615D07" w:rsidRDefault="00577662">
      <w:pPr>
        <w:pStyle w:val="TableofFigures"/>
        <w:rPr>
          <w:noProof/>
        </w:rPr>
      </w:pPr>
      <w:hyperlink w:anchor="_Toc121300702" w:history="1">
        <w:r w:rsidR="00615D07" w:rsidRPr="004772A2">
          <w:rPr>
            <w:rStyle w:val="Hyperlink"/>
            <w:noProof/>
          </w:rPr>
          <w:t>Table 3.13: Overview of Anglesey Terns / Morwenoliaid Ynys Môn Special Protection Area</w:t>
        </w:r>
        <w:r w:rsidR="00615D07">
          <w:rPr>
            <w:noProof/>
            <w:webHidden/>
          </w:rPr>
          <w:tab/>
        </w:r>
        <w:r w:rsidR="00615D07">
          <w:rPr>
            <w:noProof/>
            <w:webHidden/>
          </w:rPr>
          <w:fldChar w:fldCharType="begin"/>
        </w:r>
        <w:r w:rsidR="00615D07">
          <w:rPr>
            <w:noProof/>
            <w:webHidden/>
          </w:rPr>
          <w:instrText xml:space="preserve"> PAGEREF _Toc121300702 \h </w:instrText>
        </w:r>
        <w:r w:rsidR="00615D07">
          <w:rPr>
            <w:noProof/>
            <w:webHidden/>
          </w:rPr>
        </w:r>
        <w:r w:rsidR="00615D07">
          <w:rPr>
            <w:noProof/>
            <w:webHidden/>
          </w:rPr>
          <w:fldChar w:fldCharType="separate"/>
        </w:r>
        <w:r w:rsidR="00615D07">
          <w:rPr>
            <w:noProof/>
            <w:webHidden/>
          </w:rPr>
          <w:t>3-48</w:t>
        </w:r>
        <w:r w:rsidR="00615D07">
          <w:rPr>
            <w:noProof/>
            <w:webHidden/>
          </w:rPr>
          <w:fldChar w:fldCharType="end"/>
        </w:r>
      </w:hyperlink>
    </w:p>
    <w:p w14:paraId="46416826" w14:textId="7ACC0632" w:rsidR="00615D07" w:rsidRDefault="00577662">
      <w:pPr>
        <w:pStyle w:val="TableofFigures"/>
        <w:rPr>
          <w:noProof/>
        </w:rPr>
      </w:pPr>
      <w:hyperlink w:anchor="_Toc121300703" w:history="1">
        <w:r w:rsidR="00615D07" w:rsidRPr="004772A2">
          <w:rPr>
            <w:rStyle w:val="Hyperlink"/>
            <w:noProof/>
          </w:rPr>
          <w:t>Table 3.14: Overview of Ynys Seiriol / Puffin Island Special Protection Area</w:t>
        </w:r>
        <w:r w:rsidR="00615D07">
          <w:rPr>
            <w:noProof/>
            <w:webHidden/>
          </w:rPr>
          <w:tab/>
        </w:r>
        <w:r w:rsidR="00615D07">
          <w:rPr>
            <w:noProof/>
            <w:webHidden/>
          </w:rPr>
          <w:fldChar w:fldCharType="begin"/>
        </w:r>
        <w:r w:rsidR="00615D07">
          <w:rPr>
            <w:noProof/>
            <w:webHidden/>
          </w:rPr>
          <w:instrText xml:space="preserve"> PAGEREF _Toc121300703 \h </w:instrText>
        </w:r>
        <w:r w:rsidR="00615D07">
          <w:rPr>
            <w:noProof/>
            <w:webHidden/>
          </w:rPr>
        </w:r>
        <w:r w:rsidR="00615D07">
          <w:rPr>
            <w:noProof/>
            <w:webHidden/>
          </w:rPr>
          <w:fldChar w:fldCharType="separate"/>
        </w:r>
        <w:r w:rsidR="00615D07">
          <w:rPr>
            <w:noProof/>
            <w:webHidden/>
          </w:rPr>
          <w:t>3-52</w:t>
        </w:r>
        <w:r w:rsidR="00615D07">
          <w:rPr>
            <w:noProof/>
            <w:webHidden/>
          </w:rPr>
          <w:fldChar w:fldCharType="end"/>
        </w:r>
      </w:hyperlink>
    </w:p>
    <w:p w14:paraId="564546E8" w14:textId="271F15FC" w:rsidR="00615D07" w:rsidRDefault="00577662">
      <w:pPr>
        <w:pStyle w:val="TableofFigures"/>
        <w:rPr>
          <w:noProof/>
        </w:rPr>
      </w:pPr>
      <w:hyperlink w:anchor="_Toc121300704" w:history="1">
        <w:r w:rsidR="00615D07" w:rsidRPr="004772A2">
          <w:rPr>
            <w:rStyle w:val="Hyperlink"/>
            <w:noProof/>
          </w:rPr>
          <w:t>Table 3.15: Overview of The Dee Estuary Special Protection Area</w:t>
        </w:r>
        <w:r w:rsidR="00615D07">
          <w:rPr>
            <w:noProof/>
            <w:webHidden/>
          </w:rPr>
          <w:tab/>
        </w:r>
        <w:r w:rsidR="00615D07">
          <w:rPr>
            <w:noProof/>
            <w:webHidden/>
          </w:rPr>
          <w:fldChar w:fldCharType="begin"/>
        </w:r>
        <w:r w:rsidR="00615D07">
          <w:rPr>
            <w:noProof/>
            <w:webHidden/>
          </w:rPr>
          <w:instrText xml:space="preserve"> PAGEREF _Toc121300704 \h </w:instrText>
        </w:r>
        <w:r w:rsidR="00615D07">
          <w:rPr>
            <w:noProof/>
            <w:webHidden/>
          </w:rPr>
        </w:r>
        <w:r w:rsidR="00615D07">
          <w:rPr>
            <w:noProof/>
            <w:webHidden/>
          </w:rPr>
          <w:fldChar w:fldCharType="separate"/>
        </w:r>
        <w:r w:rsidR="00615D07">
          <w:rPr>
            <w:noProof/>
            <w:webHidden/>
          </w:rPr>
          <w:t>3-54</w:t>
        </w:r>
        <w:r w:rsidR="00615D07">
          <w:rPr>
            <w:noProof/>
            <w:webHidden/>
          </w:rPr>
          <w:fldChar w:fldCharType="end"/>
        </w:r>
      </w:hyperlink>
    </w:p>
    <w:p w14:paraId="3ABE0899" w14:textId="79C4499D" w:rsidR="00615D07" w:rsidRDefault="00577662">
      <w:pPr>
        <w:pStyle w:val="TableofFigures"/>
        <w:rPr>
          <w:noProof/>
        </w:rPr>
      </w:pPr>
      <w:hyperlink w:anchor="_Toc121300705" w:history="1">
        <w:r w:rsidR="00615D07" w:rsidRPr="004772A2">
          <w:rPr>
            <w:rStyle w:val="Hyperlink"/>
            <w:noProof/>
          </w:rPr>
          <w:t>Table 3.16: Screening for Likely Significant Effect on The Dee Estuary Special Protection Area and Ramsar Site</w:t>
        </w:r>
        <w:r w:rsidR="00615D07">
          <w:rPr>
            <w:noProof/>
            <w:webHidden/>
          </w:rPr>
          <w:tab/>
        </w:r>
        <w:r w:rsidR="00615D07">
          <w:rPr>
            <w:noProof/>
            <w:webHidden/>
          </w:rPr>
          <w:fldChar w:fldCharType="begin"/>
        </w:r>
        <w:r w:rsidR="00615D07">
          <w:rPr>
            <w:noProof/>
            <w:webHidden/>
          </w:rPr>
          <w:instrText xml:space="preserve"> PAGEREF _Toc121300705 \h </w:instrText>
        </w:r>
        <w:r w:rsidR="00615D07">
          <w:rPr>
            <w:noProof/>
            <w:webHidden/>
          </w:rPr>
        </w:r>
        <w:r w:rsidR="00615D07">
          <w:rPr>
            <w:noProof/>
            <w:webHidden/>
          </w:rPr>
          <w:fldChar w:fldCharType="separate"/>
        </w:r>
        <w:r w:rsidR="00615D07">
          <w:rPr>
            <w:noProof/>
            <w:webHidden/>
          </w:rPr>
          <w:t>3-56</w:t>
        </w:r>
        <w:r w:rsidR="00615D07">
          <w:rPr>
            <w:noProof/>
            <w:webHidden/>
          </w:rPr>
          <w:fldChar w:fldCharType="end"/>
        </w:r>
      </w:hyperlink>
    </w:p>
    <w:p w14:paraId="275CB904" w14:textId="19E00EB2" w:rsidR="00615D07" w:rsidRDefault="00577662">
      <w:pPr>
        <w:pStyle w:val="TableofFigures"/>
        <w:rPr>
          <w:noProof/>
        </w:rPr>
      </w:pPr>
      <w:hyperlink w:anchor="_Toc121300706" w:history="1">
        <w:r w:rsidR="00615D07" w:rsidRPr="004772A2">
          <w:rPr>
            <w:rStyle w:val="Hyperlink"/>
            <w:noProof/>
          </w:rPr>
          <w:t>Table 3.17: Overview of the Mersey Narrows and North Wirral Foreshore Special Protection Area</w:t>
        </w:r>
        <w:r w:rsidR="00615D07">
          <w:rPr>
            <w:noProof/>
            <w:webHidden/>
          </w:rPr>
          <w:tab/>
        </w:r>
        <w:r w:rsidR="00615D07">
          <w:rPr>
            <w:noProof/>
            <w:webHidden/>
          </w:rPr>
          <w:fldChar w:fldCharType="begin"/>
        </w:r>
        <w:r w:rsidR="00615D07">
          <w:rPr>
            <w:noProof/>
            <w:webHidden/>
          </w:rPr>
          <w:instrText xml:space="preserve"> PAGEREF _Toc121300706 \h </w:instrText>
        </w:r>
        <w:r w:rsidR="00615D07">
          <w:rPr>
            <w:noProof/>
            <w:webHidden/>
          </w:rPr>
        </w:r>
        <w:r w:rsidR="00615D07">
          <w:rPr>
            <w:noProof/>
            <w:webHidden/>
          </w:rPr>
          <w:fldChar w:fldCharType="separate"/>
        </w:r>
        <w:r w:rsidR="00615D07">
          <w:rPr>
            <w:noProof/>
            <w:webHidden/>
          </w:rPr>
          <w:t>3-63</w:t>
        </w:r>
        <w:r w:rsidR="00615D07">
          <w:rPr>
            <w:noProof/>
            <w:webHidden/>
          </w:rPr>
          <w:fldChar w:fldCharType="end"/>
        </w:r>
      </w:hyperlink>
    </w:p>
    <w:p w14:paraId="2B32835B" w14:textId="35061780" w:rsidR="00615D07" w:rsidRDefault="00577662">
      <w:pPr>
        <w:pStyle w:val="TableofFigures"/>
        <w:rPr>
          <w:noProof/>
        </w:rPr>
      </w:pPr>
      <w:hyperlink w:anchor="_Toc121300707" w:history="1">
        <w:r w:rsidR="00615D07" w:rsidRPr="004772A2">
          <w:rPr>
            <w:rStyle w:val="Hyperlink"/>
            <w:noProof/>
          </w:rPr>
          <w:t>Table 4.1: Characteristics used to determine Annex I stony reef (Source: Irving, 2009)</w:t>
        </w:r>
        <w:r w:rsidR="00615D07">
          <w:rPr>
            <w:noProof/>
            <w:webHidden/>
          </w:rPr>
          <w:tab/>
        </w:r>
        <w:r w:rsidR="00615D07">
          <w:rPr>
            <w:noProof/>
            <w:webHidden/>
          </w:rPr>
          <w:fldChar w:fldCharType="begin"/>
        </w:r>
        <w:r w:rsidR="00615D07">
          <w:rPr>
            <w:noProof/>
            <w:webHidden/>
          </w:rPr>
          <w:instrText xml:space="preserve"> PAGEREF _Toc121300707 \h </w:instrText>
        </w:r>
        <w:r w:rsidR="00615D07">
          <w:rPr>
            <w:noProof/>
            <w:webHidden/>
          </w:rPr>
        </w:r>
        <w:r w:rsidR="00615D07">
          <w:rPr>
            <w:noProof/>
            <w:webHidden/>
          </w:rPr>
          <w:fldChar w:fldCharType="separate"/>
        </w:r>
        <w:r w:rsidR="00615D07">
          <w:rPr>
            <w:noProof/>
            <w:webHidden/>
          </w:rPr>
          <w:t>4-1</w:t>
        </w:r>
        <w:r w:rsidR="00615D07">
          <w:rPr>
            <w:noProof/>
            <w:webHidden/>
          </w:rPr>
          <w:fldChar w:fldCharType="end"/>
        </w:r>
      </w:hyperlink>
    </w:p>
    <w:p w14:paraId="4AC1BC68" w14:textId="4BE5F6AD" w:rsidR="006C5849" w:rsidRDefault="000D5223" w:rsidP="006C5849">
      <w:pPr>
        <w:rPr>
          <w:b/>
          <w:bCs/>
          <w:color w:val="1F497D" w:themeColor="text2"/>
        </w:rPr>
      </w:pPr>
      <w:r>
        <w:rPr>
          <w:rFonts w:ascii="Calibri" w:eastAsia="Times New Roman" w:hAnsi="Calibri" w:cstheme="minorHAnsi"/>
          <w:b/>
          <w:bCs/>
          <w:color w:val="1F497D" w:themeColor="text2"/>
          <w:szCs w:val="20"/>
        </w:rPr>
        <w:fldChar w:fldCharType="end"/>
      </w:r>
    </w:p>
    <w:p w14:paraId="0565AD50" w14:textId="77777777" w:rsidR="002C1771" w:rsidRDefault="002C1771" w:rsidP="00223FB2">
      <w:bookmarkStart w:id="3" w:name="_Toc435712232"/>
      <w:bookmarkEnd w:id="1"/>
    </w:p>
    <w:p w14:paraId="28B68D23" w14:textId="77777777" w:rsidR="008B009C" w:rsidRDefault="008B009C" w:rsidP="00223FB2"/>
    <w:p w14:paraId="7E513E98" w14:textId="77777777" w:rsidR="001156B5" w:rsidRDefault="001156B5" w:rsidP="001156B5">
      <w:pPr>
        <w:sectPr w:rsidR="001156B5" w:rsidSect="00F41607">
          <w:pgSz w:w="11906" w:h="16838"/>
          <w:pgMar w:top="1245" w:right="1440" w:bottom="1440" w:left="1440" w:header="708" w:footer="708" w:gutter="0"/>
          <w:pgNumType w:fmt="lowerRoman"/>
          <w:cols w:space="708"/>
          <w:docGrid w:linePitch="360"/>
        </w:sectPr>
      </w:pPr>
    </w:p>
    <w:p w14:paraId="0DDB46FB" w14:textId="571B553F" w:rsidR="006242E8" w:rsidRPr="006A490F" w:rsidRDefault="006C5849" w:rsidP="004003AD">
      <w:pPr>
        <w:pStyle w:val="Heading1"/>
      </w:pPr>
      <w:bookmarkStart w:id="4" w:name="_Toc121300657"/>
      <w:bookmarkStart w:id="5" w:name="_Ref121306899"/>
      <w:r w:rsidRPr="006A490F">
        <w:lastRenderedPageBreak/>
        <w:t>I</w:t>
      </w:r>
      <w:r w:rsidR="006242E8" w:rsidRPr="006A490F">
        <w:t>ntroduction</w:t>
      </w:r>
      <w:bookmarkEnd w:id="0"/>
      <w:bookmarkEnd w:id="3"/>
      <w:bookmarkEnd w:id="4"/>
      <w:bookmarkEnd w:id="5"/>
    </w:p>
    <w:p w14:paraId="554185A4" w14:textId="41535294" w:rsidR="00D4361B" w:rsidRPr="006A490F" w:rsidRDefault="00D4361B" w:rsidP="006A490F">
      <w:pPr>
        <w:pStyle w:val="Heading2"/>
      </w:pPr>
      <w:bookmarkStart w:id="6" w:name="_Toc121300658"/>
      <w:r w:rsidRPr="006A490F">
        <w:t>Background</w:t>
      </w:r>
      <w:bookmarkEnd w:id="6"/>
    </w:p>
    <w:p w14:paraId="5D8F8CCA" w14:textId="6FB67406" w:rsidR="00703C2E" w:rsidRDefault="00B47F92" w:rsidP="00B47F92">
      <w:pPr>
        <w:sectPr w:rsidR="00703C2E" w:rsidSect="00F41607">
          <w:pgSz w:w="11906" w:h="16838"/>
          <w:pgMar w:top="1245" w:right="1440" w:bottom="1440" w:left="1440" w:header="708" w:footer="708" w:gutter="0"/>
          <w:pgNumType w:start="1" w:chapStyle="1"/>
          <w:cols w:space="708"/>
          <w:docGrid w:linePitch="360"/>
        </w:sectPr>
      </w:pPr>
      <w:r>
        <w:t>MarineSpace Ltd (MarineSpace) has been commissioned by Blue Marine Foundation (</w:t>
      </w:r>
      <w:r w:rsidR="008375A4">
        <w:t>Blue Marine</w:t>
      </w:r>
      <w:r>
        <w:t>)</w:t>
      </w:r>
      <w:r w:rsidR="004E6CBC">
        <w:t>,</w:t>
      </w:r>
      <w:r w:rsidR="002E3AAC">
        <w:t xml:space="preserve"> and its partners, </w:t>
      </w:r>
      <w:r w:rsidR="004E6CBC">
        <w:t xml:space="preserve">the </w:t>
      </w:r>
      <w:r w:rsidR="002E3AAC">
        <w:t>Zoological Society of London (ZSL) and British Marine,</w:t>
      </w:r>
      <w:r>
        <w:t xml:space="preserve"> to conduct a Habitats Regulations Assessment (HRA)</w:t>
      </w:r>
      <w:r w:rsidR="001D2B4D">
        <w:t xml:space="preserve"> and</w:t>
      </w:r>
      <w:r w:rsidR="00F27A9C">
        <w:t xml:space="preserve"> </w:t>
      </w:r>
      <w:r w:rsidR="001D2B4D">
        <w:t>a Marine Conservation Zone Risk Assessment (MCZRA)</w:t>
      </w:r>
      <w:r>
        <w:t xml:space="preserve"> for the </w:t>
      </w:r>
      <w:r w:rsidR="00343198">
        <w:t>Conwy Wild Oyster Restoration Project</w:t>
      </w:r>
      <w:r>
        <w:t xml:space="preserve">. The project involves </w:t>
      </w:r>
      <w:r w:rsidR="00033619">
        <w:t xml:space="preserve">introduction of </w:t>
      </w:r>
      <w:r w:rsidR="009A60F9">
        <w:t>cultch</w:t>
      </w:r>
      <w:r w:rsidR="00033619">
        <w:t xml:space="preserve"> and juvenile </w:t>
      </w:r>
      <w:r w:rsidR="00DC6B4D">
        <w:t xml:space="preserve">native </w:t>
      </w:r>
      <w:r w:rsidR="00033619">
        <w:t>oyster</w:t>
      </w:r>
      <w:r w:rsidR="00DC6B4D">
        <w:t xml:space="preserve"> </w:t>
      </w:r>
      <w:r w:rsidR="00DC6B4D">
        <w:rPr>
          <w:i/>
          <w:iCs/>
        </w:rPr>
        <w:t>Ostrea edulis</w:t>
      </w:r>
      <w:r w:rsidR="008C7B58">
        <w:t>, and subsequent monitoring</w:t>
      </w:r>
      <w:r w:rsidR="004E6CBC">
        <w:t>,</w:t>
      </w:r>
      <w:r w:rsidR="008C7B58">
        <w:t xml:space="preserve"> at the sites located within Conwy Bay. The project consists of 3 sites within Conwy Bay: </w:t>
      </w:r>
      <w:r w:rsidR="00906C8A">
        <w:t xml:space="preserve">Abbey (north), </w:t>
      </w:r>
      <w:proofErr w:type="spellStart"/>
      <w:r w:rsidR="00D537B0">
        <w:t>Bwrling</w:t>
      </w:r>
      <w:proofErr w:type="spellEnd"/>
      <w:r w:rsidR="001F4217">
        <w:t xml:space="preserve"> (southwest) and West </w:t>
      </w:r>
      <w:proofErr w:type="spellStart"/>
      <w:r w:rsidR="00D537B0">
        <w:t>Bwrling</w:t>
      </w:r>
      <w:proofErr w:type="spellEnd"/>
      <w:r w:rsidR="001F4217">
        <w:t xml:space="preserve"> (southeast)</w:t>
      </w:r>
      <w:r w:rsidR="00AB2914">
        <w:t xml:space="preserve"> (</w:t>
      </w:r>
      <w:r w:rsidR="00F5262C">
        <w:fldChar w:fldCharType="begin"/>
      </w:r>
      <w:r w:rsidR="00F5262C">
        <w:instrText xml:space="preserve"> REF _Ref100843936 \h </w:instrText>
      </w:r>
      <w:r w:rsidR="00F5262C">
        <w:fldChar w:fldCharType="separate"/>
      </w:r>
      <w:r w:rsidR="00615D07">
        <w:t>Figure </w:t>
      </w:r>
      <w:r w:rsidR="00615D07">
        <w:rPr>
          <w:noProof/>
        </w:rPr>
        <w:t>1</w:t>
      </w:r>
      <w:r w:rsidR="00615D07">
        <w:t>.</w:t>
      </w:r>
      <w:r w:rsidR="00615D07">
        <w:rPr>
          <w:noProof/>
        </w:rPr>
        <w:t>1</w:t>
      </w:r>
      <w:r w:rsidR="00F5262C">
        <w:fldChar w:fldCharType="end"/>
      </w:r>
      <w:r w:rsidR="001F4217">
        <w:t>).</w:t>
      </w:r>
    </w:p>
    <w:p w14:paraId="7D962AD8" w14:textId="4060A386" w:rsidR="00F5262C" w:rsidRDefault="00F5262C" w:rsidP="001E4FC5">
      <w:pPr>
        <w:pStyle w:val="Caption"/>
        <w:spacing w:after="120"/>
      </w:pPr>
      <w:bookmarkStart w:id="7" w:name="_Ref100843936"/>
      <w:bookmarkStart w:id="8" w:name="_Toc121300687"/>
      <w:r>
        <w:lastRenderedPageBreak/>
        <w:t>Figure</w:t>
      </w:r>
      <w:r w:rsidR="00B96214">
        <w:t> </w:t>
      </w:r>
      <w:r w:rsidR="00577662">
        <w:fldChar w:fldCharType="begin"/>
      </w:r>
      <w:r w:rsidR="00577662">
        <w:instrText xml:space="preserve"> STYLEREF 1 \s </w:instrText>
      </w:r>
      <w:r w:rsidR="00577662">
        <w:fldChar w:fldCharType="separate"/>
      </w:r>
      <w:r w:rsidR="00E17919">
        <w:rPr>
          <w:noProof/>
        </w:rPr>
        <w:t>1</w:t>
      </w:r>
      <w:r w:rsidR="00577662">
        <w:rPr>
          <w:noProof/>
        </w:rPr>
        <w:fldChar w:fldCharType="end"/>
      </w:r>
      <w:r w:rsidR="00E17919">
        <w:t>.</w:t>
      </w:r>
      <w:r w:rsidR="00577662">
        <w:fldChar w:fldCharType="begin"/>
      </w:r>
      <w:r w:rsidR="00577662">
        <w:instrText xml:space="preserve"> SEQ Figure \* ARABIC \s 1 </w:instrText>
      </w:r>
      <w:r w:rsidR="00577662">
        <w:fldChar w:fldCharType="separate"/>
      </w:r>
      <w:r w:rsidR="00E17919">
        <w:rPr>
          <w:noProof/>
        </w:rPr>
        <w:t>1</w:t>
      </w:r>
      <w:r w:rsidR="00577662">
        <w:rPr>
          <w:noProof/>
        </w:rPr>
        <w:fldChar w:fldCharType="end"/>
      </w:r>
      <w:bookmarkEnd w:id="7"/>
      <w:r>
        <w:t xml:space="preserve">: Conwy Wild Oysters Restoration project sites and 50 km buffer, Special Areas of Conservation, Special Protection </w:t>
      </w:r>
      <w:proofErr w:type="gramStart"/>
      <w:r>
        <w:t>Areas</w:t>
      </w:r>
      <w:proofErr w:type="gramEnd"/>
      <w:r>
        <w:t xml:space="preserve"> and Ramsar Sites</w:t>
      </w:r>
      <w:bookmarkEnd w:id="8"/>
    </w:p>
    <w:p w14:paraId="6E247305" w14:textId="4393C068" w:rsidR="00F5262C" w:rsidRDefault="002551B8" w:rsidP="001E4FC5">
      <w:pPr>
        <w:spacing w:before="0" w:after="0"/>
        <w:jc w:val="center"/>
      </w:pPr>
      <w:r>
        <w:rPr>
          <w:noProof/>
        </w:rPr>
        <w:drawing>
          <wp:inline distT="0" distB="0" distL="0" distR="0" wp14:anchorId="170BFF52" wp14:editId="386C44CC">
            <wp:extent cx="7584803" cy="536378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7584803" cy="5363780"/>
                    </a:xfrm>
                    <a:prstGeom prst="rect">
                      <a:avLst/>
                    </a:prstGeom>
                    <a:noFill/>
                    <a:ln>
                      <a:noFill/>
                    </a:ln>
                  </pic:spPr>
                </pic:pic>
              </a:graphicData>
            </a:graphic>
          </wp:inline>
        </w:drawing>
      </w:r>
    </w:p>
    <w:p w14:paraId="67190BEE" w14:textId="59209E5D" w:rsidR="00F5262C" w:rsidRDefault="00F5262C" w:rsidP="001E4FC5">
      <w:pPr>
        <w:spacing w:before="0" w:after="0"/>
        <w:jc w:val="center"/>
        <w:sectPr w:rsidR="00F5262C" w:rsidSect="00703C2E">
          <w:pgSz w:w="16838" w:h="11906" w:orient="landscape"/>
          <w:pgMar w:top="1440" w:right="1245" w:bottom="1440" w:left="1440" w:header="708" w:footer="708" w:gutter="0"/>
          <w:pgNumType w:chapStyle="1"/>
          <w:cols w:space="708"/>
          <w:docGrid w:linePitch="360"/>
        </w:sectPr>
      </w:pPr>
    </w:p>
    <w:p w14:paraId="617F0F7E" w14:textId="1F29A80D" w:rsidR="0072466B" w:rsidRDefault="00D359D0" w:rsidP="006A490F">
      <w:pPr>
        <w:pStyle w:val="Heading2"/>
      </w:pPr>
      <w:bookmarkStart w:id="9" w:name="_Ref100127645"/>
      <w:bookmarkStart w:id="10" w:name="_Toc121300659"/>
      <w:r>
        <w:lastRenderedPageBreak/>
        <w:t>Summary of Project</w:t>
      </w:r>
      <w:bookmarkEnd w:id="9"/>
      <w:bookmarkEnd w:id="10"/>
    </w:p>
    <w:p w14:paraId="5F6B0DB4" w14:textId="73A5C290" w:rsidR="005C0E7A" w:rsidRPr="00206F7F" w:rsidRDefault="00D359D0" w:rsidP="005C0E7A">
      <w:pPr>
        <w:rPr>
          <w:b/>
          <w:bCs/>
          <w:color w:val="1F497D" w:themeColor="text2"/>
        </w:rPr>
      </w:pPr>
      <w:r w:rsidRPr="00206F7F">
        <w:rPr>
          <w:b/>
          <w:bCs/>
          <w:color w:val="1F497D" w:themeColor="text2"/>
        </w:rPr>
        <w:t xml:space="preserve">Please refer to the Site Information Document (SID) for </w:t>
      </w:r>
      <w:r w:rsidR="00206F7F" w:rsidRPr="00206F7F">
        <w:rPr>
          <w:b/>
          <w:bCs/>
          <w:color w:val="1F497D" w:themeColor="text2"/>
        </w:rPr>
        <w:t>a detailed project description.</w:t>
      </w:r>
    </w:p>
    <w:p w14:paraId="7C8F80D2" w14:textId="632FD917" w:rsidR="00CD1B88" w:rsidRDefault="00CD1B88" w:rsidP="00D4361B">
      <w:pPr>
        <w:keepNext/>
      </w:pPr>
      <w:r>
        <w:t>The oyster restoration project will include the following key components:</w:t>
      </w:r>
    </w:p>
    <w:p w14:paraId="0D4FA7E7" w14:textId="1EA0D26B" w:rsidR="00CD1B88" w:rsidRDefault="00CD1B88" w:rsidP="00615D07">
      <w:pPr>
        <w:pStyle w:val="ListParagraph"/>
        <w:numPr>
          <w:ilvl w:val="0"/>
          <w:numId w:val="130"/>
        </w:numPr>
      </w:pPr>
      <w:r>
        <w:t xml:space="preserve">Deposition of </w:t>
      </w:r>
      <w:proofErr w:type="gramStart"/>
      <w:r>
        <w:t>cultch;</w:t>
      </w:r>
      <w:proofErr w:type="gramEnd"/>
    </w:p>
    <w:p w14:paraId="1AB51FC0" w14:textId="43A746EE" w:rsidR="00CD1B88" w:rsidRDefault="00CD1B88" w:rsidP="00615D07">
      <w:pPr>
        <w:pStyle w:val="ListParagraph"/>
        <w:numPr>
          <w:ilvl w:val="0"/>
          <w:numId w:val="130"/>
        </w:numPr>
      </w:pPr>
      <w:r>
        <w:t xml:space="preserve">Introduction of </w:t>
      </w:r>
      <w:r w:rsidR="00DC6B4D">
        <w:t xml:space="preserve">native </w:t>
      </w:r>
      <w:proofErr w:type="gramStart"/>
      <w:r>
        <w:t>oyster;</w:t>
      </w:r>
      <w:proofErr w:type="gramEnd"/>
    </w:p>
    <w:p w14:paraId="0302D006" w14:textId="5C561FEF" w:rsidR="00CD1B88" w:rsidRDefault="00CD1B88" w:rsidP="00615D07">
      <w:pPr>
        <w:pStyle w:val="ListParagraph"/>
        <w:numPr>
          <w:ilvl w:val="0"/>
          <w:numId w:val="130"/>
        </w:numPr>
      </w:pPr>
      <w:r>
        <w:t>Post</w:t>
      </w:r>
      <w:r w:rsidR="00D4361B">
        <w:t xml:space="preserve"> deployment</w:t>
      </w:r>
      <w:r>
        <w:t xml:space="preserve"> monitoring.</w:t>
      </w:r>
    </w:p>
    <w:p w14:paraId="07F20D6A" w14:textId="67D58B99" w:rsidR="00CD1B88" w:rsidRPr="006A490F" w:rsidRDefault="00CD1B88" w:rsidP="006A490F">
      <w:pPr>
        <w:pStyle w:val="Heading3"/>
      </w:pPr>
      <w:bookmarkStart w:id="11" w:name="_Toc121300660"/>
      <w:r w:rsidRPr="006A490F">
        <w:t>Deposition of Cultch</w:t>
      </w:r>
      <w:bookmarkEnd w:id="11"/>
    </w:p>
    <w:p w14:paraId="4A8EE1FA" w14:textId="3AA528DB" w:rsidR="001B463C" w:rsidRDefault="00CD1B88" w:rsidP="001B463C">
      <w:r>
        <w:t>Cultch material</w:t>
      </w:r>
      <w:r w:rsidR="006B123E">
        <w:t xml:space="preserve">, </w:t>
      </w:r>
      <w:r>
        <w:t>consisting of molluscan shell</w:t>
      </w:r>
      <w:r w:rsidR="006B123E">
        <w:t xml:space="preserve"> (</w:t>
      </w:r>
      <w:r>
        <w:t>including</w:t>
      </w:r>
      <w:r w:rsidR="006B123E">
        <w:t>, but not limited to, cockle, blue mussel, and scallop shell) and local gravels of fluvial origin</w:t>
      </w:r>
      <w:r w:rsidR="003B7C45">
        <w:t xml:space="preserve"> (of a similar sediment composition to that present within the region)</w:t>
      </w:r>
      <w:r w:rsidR="003F5DFF">
        <w:t xml:space="preserve">, will be deposited on the seabed. </w:t>
      </w:r>
      <w:r w:rsidR="001B463C">
        <w:t>Biological material (shells and shell fragments) will be weathered for a period of at least 6 months</w:t>
      </w:r>
      <w:r w:rsidR="00CD6A19">
        <w:t>,</w:t>
      </w:r>
      <w:r w:rsidR="001B463C">
        <w:t xml:space="preserve"> prior to introduction to the marine environment</w:t>
      </w:r>
      <w:r w:rsidR="00CD6A19">
        <w:t>,</w:t>
      </w:r>
      <w:r w:rsidR="001B463C">
        <w:t xml:space="preserve"> to ensure </w:t>
      </w:r>
      <w:r w:rsidR="00370193">
        <w:t>breakdown of all biological material and prevent introduction of any native or non</w:t>
      </w:r>
      <w:r w:rsidR="00370193">
        <w:noBreakHyphen/>
        <w:t>native living organisms.</w:t>
      </w:r>
    </w:p>
    <w:p w14:paraId="26889343" w14:textId="50170124" w:rsidR="00CD1B88" w:rsidRDefault="001B463C" w:rsidP="00CD1B88">
      <w:r>
        <w:t>Cultch will be deposited using a small vessel (either a hopper vessel or flat-bottomed barge), as appropriate for the small-scale of the project (</w:t>
      </w:r>
      <w:r w:rsidR="00026F0F">
        <w:t>0.20</w:t>
      </w:r>
      <w:r>
        <w:t> km</w:t>
      </w:r>
      <w:r>
        <w:rPr>
          <w:vertAlign w:val="superscript"/>
        </w:rPr>
        <w:t>2</w:t>
      </w:r>
      <w:r>
        <w:t>)</w:t>
      </w:r>
      <w:r w:rsidR="00CD6A19">
        <w:t>,</w:t>
      </w:r>
      <w:r>
        <w:t xml:space="preserve"> and shallow water depths (up to 3.0 m).</w:t>
      </w:r>
      <w:r w:rsidR="009A7B60">
        <w:t xml:space="preserve"> </w:t>
      </w:r>
      <w:r w:rsidR="003F5DFF">
        <w:t>This will be undertaken between spring (April) and late summer (September) and will take a period of up to 2 weeks, depending on volume of cultch to be deposited</w:t>
      </w:r>
      <w:r w:rsidR="00EC0DA2">
        <w:t xml:space="preserve"> (up to </w:t>
      </w:r>
      <w:r w:rsidR="004F3F1E">
        <w:t>5</w:t>
      </w:r>
      <w:r w:rsidR="00EC0DA2">
        <w:t>,000 m</w:t>
      </w:r>
      <w:r w:rsidR="00EC0DA2">
        <w:rPr>
          <w:vertAlign w:val="superscript"/>
        </w:rPr>
        <w:t>3</w:t>
      </w:r>
      <w:r w:rsidR="00EC0DA2">
        <w:t>)</w:t>
      </w:r>
      <w:r w:rsidR="003F5DFF">
        <w:t>.</w:t>
      </w:r>
    </w:p>
    <w:p w14:paraId="2ADD48A9" w14:textId="0D40199B" w:rsidR="006F6CBF" w:rsidRPr="006F6CBF" w:rsidRDefault="006F6CBF" w:rsidP="00CD1B88">
      <w:r>
        <w:t xml:space="preserve">The cultch will be deposited over an area no larger than </w:t>
      </w:r>
      <w:r w:rsidR="007375C4">
        <w:t>225 </w:t>
      </w:r>
      <w:r>
        <w:t>× </w:t>
      </w:r>
      <w:r w:rsidR="007375C4">
        <w:t>225</w:t>
      </w:r>
      <w:r>
        <w:t> m (</w:t>
      </w:r>
      <w:r w:rsidR="007375C4">
        <w:t>50,650 m</w:t>
      </w:r>
      <w:r w:rsidR="006C1A9F">
        <w:rPr>
          <w:vertAlign w:val="superscript"/>
        </w:rPr>
        <w:t>2</w:t>
      </w:r>
      <w:r w:rsidR="006C1A9F">
        <w:t>, or</w:t>
      </w:r>
      <w:r w:rsidR="007375C4">
        <w:t xml:space="preserve"> </w:t>
      </w:r>
      <w:r>
        <w:t>0.0</w:t>
      </w:r>
      <w:r w:rsidR="007375C4">
        <w:t>5</w:t>
      </w:r>
      <w:r>
        <w:t> km</w:t>
      </w:r>
      <w:r>
        <w:rPr>
          <w:vertAlign w:val="superscript"/>
        </w:rPr>
        <w:t>2</w:t>
      </w:r>
      <w:r>
        <w:t xml:space="preserve">) and will protrude no more than </w:t>
      </w:r>
      <w:r w:rsidR="00A70B11">
        <w:t>50 </w:t>
      </w:r>
      <w:r>
        <w:t xml:space="preserve">cm above the </w:t>
      </w:r>
      <w:r w:rsidR="0007577E">
        <w:t>relative seabed level (</w:t>
      </w:r>
      <w:proofErr w:type="spellStart"/>
      <w:r w:rsidR="0007577E">
        <w:t>aRSL</w:t>
      </w:r>
      <w:proofErr w:type="spellEnd"/>
      <w:r w:rsidR="0007577E">
        <w:t>)</w:t>
      </w:r>
      <w:r>
        <w:t>.</w:t>
      </w:r>
    </w:p>
    <w:p w14:paraId="19A604E8" w14:textId="7E4ADE80" w:rsidR="00CD1B88" w:rsidRDefault="00CD1B88" w:rsidP="006A490F">
      <w:pPr>
        <w:pStyle w:val="Heading3"/>
      </w:pPr>
      <w:bookmarkStart w:id="12" w:name="_Toc121300661"/>
      <w:r>
        <w:t xml:space="preserve">Introduction of </w:t>
      </w:r>
      <w:r w:rsidR="00DC6B4D">
        <w:t xml:space="preserve">Native </w:t>
      </w:r>
      <w:r>
        <w:t>Oyster</w:t>
      </w:r>
      <w:bookmarkEnd w:id="12"/>
    </w:p>
    <w:p w14:paraId="2B64D062" w14:textId="6F230D6C" w:rsidR="00724291" w:rsidRPr="00453374" w:rsidRDefault="003F5DFF" w:rsidP="00CD1B88">
      <w:r>
        <w:t>Following deposition of cult</w:t>
      </w:r>
      <w:r w:rsidR="009A7B60">
        <w:t>ch,</w:t>
      </w:r>
      <w:r w:rsidR="00963502">
        <w:t xml:space="preserve"> live </w:t>
      </w:r>
      <w:r w:rsidR="00DC6B4D">
        <w:t xml:space="preserve">juvenile </w:t>
      </w:r>
      <w:r w:rsidR="00963502">
        <w:t xml:space="preserve">native oyster will be introduced to the environment. </w:t>
      </w:r>
      <w:r w:rsidR="00D4361B">
        <w:t xml:space="preserve">This will involve collection of </w:t>
      </w:r>
      <w:r w:rsidR="002076D6">
        <w:t xml:space="preserve">spat </w:t>
      </w:r>
      <w:r w:rsidR="00D4361B">
        <w:t>from</w:t>
      </w:r>
      <w:r w:rsidR="00E66A79">
        <w:t xml:space="preserve"> approved UK donor sites</w:t>
      </w:r>
      <w:r w:rsidR="00D4361B">
        <w:t xml:space="preserve"> and subsequent introduction at the cultch site using a small vessel. </w:t>
      </w:r>
      <w:r w:rsidR="00295271">
        <w:t xml:space="preserve">The vessel used </w:t>
      </w:r>
      <w:r w:rsidR="00610C79">
        <w:t xml:space="preserve">for oyster introduction </w:t>
      </w:r>
      <w:r w:rsidR="00295271">
        <w:t xml:space="preserve">will be smaller than that used for deposition of </w:t>
      </w:r>
      <w:proofErr w:type="gramStart"/>
      <w:r w:rsidR="00295271">
        <w:t>cultch</w:t>
      </w:r>
      <w:r w:rsidR="00610C79">
        <w:t>, and</w:t>
      </w:r>
      <w:proofErr w:type="gramEnd"/>
      <w:r w:rsidR="00610C79">
        <w:t xml:space="preserve"> will drift over the site at a fixed </w:t>
      </w:r>
      <w:r w:rsidR="00453374">
        <w:t xml:space="preserve">course and speed in order to achieve a </w:t>
      </w:r>
      <w:r w:rsidR="00724291">
        <w:t>dispersal density</w:t>
      </w:r>
      <w:r w:rsidR="00453374">
        <w:t xml:space="preserve"> of approximately </w:t>
      </w:r>
      <w:r w:rsidR="00BA1D4D">
        <w:t>1 </w:t>
      </w:r>
      <w:r w:rsidR="00453374">
        <w:t>per</w:t>
      </w:r>
      <w:r w:rsidR="00724291">
        <w:t> </w:t>
      </w:r>
      <w:r w:rsidR="00453374">
        <w:t>1 m</w:t>
      </w:r>
      <w:r w:rsidR="00453374">
        <w:rPr>
          <w:vertAlign w:val="superscript"/>
        </w:rPr>
        <w:t>2</w:t>
      </w:r>
      <w:r w:rsidR="00BA1D4D">
        <w:t xml:space="preserve"> (up to 50,000 individuals)</w:t>
      </w:r>
      <w:r w:rsidR="00453374">
        <w:t>.</w:t>
      </w:r>
      <w:r w:rsidR="00D4361B">
        <w:t xml:space="preserve"> </w:t>
      </w:r>
      <w:r w:rsidR="002231BD">
        <w:t>Oyster introduction will take place year</w:t>
      </w:r>
      <w:r w:rsidR="002231BD">
        <w:noBreakHyphen/>
        <w:t>round, depending on when sprat can be collected and translocated, and dependent on weather conditions for vessel access to the site.</w:t>
      </w:r>
    </w:p>
    <w:p w14:paraId="1D9FEB9E" w14:textId="451C818F" w:rsidR="00CD1B88" w:rsidRDefault="00D4361B" w:rsidP="006A490F">
      <w:pPr>
        <w:pStyle w:val="Heading3"/>
      </w:pPr>
      <w:bookmarkStart w:id="13" w:name="_Toc121300662"/>
      <w:r>
        <w:t xml:space="preserve">Post Deployment </w:t>
      </w:r>
      <w:r w:rsidR="00CD1B88">
        <w:t>Monitoring</w:t>
      </w:r>
      <w:bookmarkEnd w:id="13"/>
    </w:p>
    <w:p w14:paraId="20FECA07" w14:textId="1940E6BC" w:rsidR="00CD1B88" w:rsidRPr="006A490F" w:rsidRDefault="00613BA7" w:rsidP="006A490F">
      <w:pPr>
        <w:pStyle w:val="Heading4"/>
      </w:pPr>
      <w:r w:rsidRPr="006A490F">
        <w:t>Cultch</w:t>
      </w:r>
    </w:p>
    <w:p w14:paraId="69E07902" w14:textId="07C353A4" w:rsidR="00613BA7" w:rsidRDefault="00613BA7" w:rsidP="00613BA7">
      <w:r>
        <w:t xml:space="preserve">A single beam </w:t>
      </w:r>
      <w:r w:rsidR="00D34754">
        <w:t xml:space="preserve">bathymetry survey will be undertaken following the deposition of cultch. This will be conducted from a small survey vessel </w:t>
      </w:r>
      <w:proofErr w:type="gramStart"/>
      <w:r w:rsidR="00D34754">
        <w:t>in order to</w:t>
      </w:r>
      <w:proofErr w:type="gramEnd"/>
      <w:r w:rsidR="00D34754">
        <w:t xml:space="preserve"> determine the exact extent and height </w:t>
      </w:r>
      <w:proofErr w:type="spellStart"/>
      <w:r w:rsidR="0007577E">
        <w:t>a</w:t>
      </w:r>
      <w:r w:rsidR="00D34754">
        <w:t>RSL</w:t>
      </w:r>
      <w:proofErr w:type="spellEnd"/>
      <w:r w:rsidR="00D34754">
        <w:t xml:space="preserve"> of each deposition area. The survey will be carried out shortly after deposition </w:t>
      </w:r>
      <w:r w:rsidR="00B66C97">
        <w:t xml:space="preserve">and is expected to take </w:t>
      </w:r>
      <w:r w:rsidR="002A0801">
        <w:t>a few days.</w:t>
      </w:r>
    </w:p>
    <w:p w14:paraId="6AB6C8B1" w14:textId="19245D43" w:rsidR="00613BA7" w:rsidRDefault="00613BA7" w:rsidP="006A490F">
      <w:pPr>
        <w:pStyle w:val="Heading4"/>
      </w:pPr>
      <w:r>
        <w:lastRenderedPageBreak/>
        <w:t>Native Oysters</w:t>
      </w:r>
    </w:p>
    <w:p w14:paraId="231A985A" w14:textId="1D65DE2B" w:rsidR="002A0801" w:rsidRPr="002A0801" w:rsidRDefault="008E52F9" w:rsidP="002A0801">
      <w:r>
        <w:t xml:space="preserve">After introduction of live oysters, </w:t>
      </w:r>
      <w:r w:rsidR="00296EE6">
        <w:t>some monitoring will take place. This will involve underwater video surveys as well as grab sampling. Th</w:t>
      </w:r>
      <w:r w:rsidR="00FE4788">
        <w:t xml:space="preserve">is </w:t>
      </w:r>
      <w:r w:rsidR="001B1706">
        <w:t xml:space="preserve">will be undertaken </w:t>
      </w:r>
      <w:proofErr w:type="gramStart"/>
      <w:r w:rsidR="001B1706">
        <w:t xml:space="preserve">in order </w:t>
      </w:r>
      <w:r w:rsidR="00296EE6">
        <w:t>to</w:t>
      </w:r>
      <w:proofErr w:type="gramEnd"/>
      <w:r w:rsidR="00296EE6">
        <w:t xml:space="preserve"> </w:t>
      </w:r>
      <w:r w:rsidR="008E3642">
        <w:t xml:space="preserve">understand </w:t>
      </w:r>
      <w:r w:rsidR="00B01AE7">
        <w:t xml:space="preserve">native </w:t>
      </w:r>
      <w:r w:rsidR="008E3642">
        <w:t>oyster</w:t>
      </w:r>
      <w:r w:rsidR="00B01AE7">
        <w:t xml:space="preserve"> density </w:t>
      </w:r>
      <w:r w:rsidR="008E3642">
        <w:t>post</w:t>
      </w:r>
      <w:r w:rsidR="008E3642">
        <w:noBreakHyphen/>
        <w:t xml:space="preserve">seeding and to compare to the baseline and </w:t>
      </w:r>
      <w:r w:rsidR="00A43417">
        <w:t xml:space="preserve">control sites outside the licensed area, but also to </w:t>
      </w:r>
      <w:r w:rsidR="007F0AE3">
        <w:t xml:space="preserve">ensure that oysters remain within the boundary of the site. The </w:t>
      </w:r>
      <w:r w:rsidR="00B01AE7">
        <w:t xml:space="preserve">grab samples will be taken </w:t>
      </w:r>
      <w:proofErr w:type="gramStart"/>
      <w:r w:rsidR="00B01AE7">
        <w:t>in order to</w:t>
      </w:r>
      <w:proofErr w:type="gramEnd"/>
      <w:r w:rsidR="00B01AE7">
        <w:t xml:space="preserve"> track changes in particle size over the course of the project.</w:t>
      </w:r>
    </w:p>
    <w:p w14:paraId="1BD86A93" w14:textId="70E781C5" w:rsidR="0072466B" w:rsidRPr="0072466B" w:rsidRDefault="00A354E5" w:rsidP="006A490F">
      <w:pPr>
        <w:pStyle w:val="Heading3"/>
      </w:pPr>
      <w:bookmarkStart w:id="14" w:name="_Toc121300663"/>
      <w:r>
        <w:t>Decommissioning</w:t>
      </w:r>
      <w:bookmarkEnd w:id="14"/>
    </w:p>
    <w:p w14:paraId="1913E90A" w14:textId="6CBF774C" w:rsidR="00A354E5" w:rsidRDefault="00A354E5" w:rsidP="001156B5">
      <w:bookmarkStart w:id="15" w:name="_Toc431892547"/>
      <w:bookmarkStart w:id="16" w:name="_Toc435712233"/>
      <w:r>
        <w:t xml:space="preserve">Once </w:t>
      </w:r>
      <w:r>
        <w:rPr>
          <w:i/>
          <w:iCs/>
        </w:rPr>
        <w:t>in situ</w:t>
      </w:r>
      <w:r>
        <w:t xml:space="preserve"> the cultch and native oysters will be left, with some post</w:t>
      </w:r>
      <w:r>
        <w:noBreakHyphen/>
        <w:t>deployment monitoring as described above. As the aim of the project is restore historical native oyster beds, there is no intention to ‘decommission’ or remove cultch and oysters at the end of the project.</w:t>
      </w:r>
    </w:p>
    <w:p w14:paraId="2FCDB348" w14:textId="4D518879" w:rsidR="00A354E5" w:rsidRDefault="00A354E5" w:rsidP="001156B5">
      <w:r>
        <w:t xml:space="preserve">Restoration of native oyster beds is expected to provide benefits to the environment, including </w:t>
      </w:r>
      <w:r w:rsidR="00E57DB9">
        <w:t>provision of nursery grounds for fish and shellfish, and to provide biofiltration, improving water and sediment quality.</w:t>
      </w:r>
    </w:p>
    <w:p w14:paraId="47276830" w14:textId="77777777" w:rsidR="00A354E5" w:rsidRDefault="00A354E5" w:rsidP="001156B5"/>
    <w:p w14:paraId="7DEF2F45" w14:textId="77777777" w:rsidR="001156B5" w:rsidRDefault="001156B5" w:rsidP="001156B5">
      <w:pPr>
        <w:sectPr w:rsidR="001156B5" w:rsidSect="00703C2E">
          <w:pgSz w:w="11906" w:h="16838"/>
          <w:pgMar w:top="1245" w:right="1440" w:bottom="1440" w:left="1440" w:header="708" w:footer="708" w:gutter="0"/>
          <w:pgNumType w:chapStyle="1"/>
          <w:cols w:space="708"/>
          <w:docGrid w:linePitch="360"/>
        </w:sectPr>
      </w:pPr>
    </w:p>
    <w:p w14:paraId="5BF57774" w14:textId="27A91940" w:rsidR="006242E8" w:rsidRDefault="00896050" w:rsidP="006A490F">
      <w:pPr>
        <w:pStyle w:val="Heading1"/>
      </w:pPr>
      <w:bookmarkStart w:id="17" w:name="_Toc121300664"/>
      <w:bookmarkEnd w:id="15"/>
      <w:bookmarkEnd w:id="16"/>
      <w:r>
        <w:lastRenderedPageBreak/>
        <w:t>Approach to Assessment</w:t>
      </w:r>
      <w:bookmarkEnd w:id="17"/>
    </w:p>
    <w:p w14:paraId="1D3A84D1" w14:textId="7E459A77" w:rsidR="00485DA1" w:rsidRDefault="00485DA1" w:rsidP="006A490F">
      <w:pPr>
        <w:pStyle w:val="Heading2"/>
      </w:pPr>
      <w:bookmarkStart w:id="18" w:name="_Toc121300665"/>
      <w:r>
        <w:t>Assessment Parameters</w:t>
      </w:r>
      <w:bookmarkEnd w:id="18"/>
    </w:p>
    <w:p w14:paraId="4F43C735" w14:textId="47D6794F" w:rsidR="00A74D17" w:rsidRPr="00A74D17" w:rsidRDefault="005B6DD5" w:rsidP="00A74D17">
      <w:r>
        <w:fldChar w:fldCharType="begin"/>
      </w:r>
      <w:r>
        <w:instrText xml:space="preserve"> REF _Ref100127600 \h </w:instrText>
      </w:r>
      <w:r>
        <w:fldChar w:fldCharType="separate"/>
      </w:r>
      <w:r w:rsidR="00615D07">
        <w:t>Table </w:t>
      </w:r>
      <w:r w:rsidR="00615D07">
        <w:rPr>
          <w:noProof/>
        </w:rPr>
        <w:t>2</w:t>
      </w:r>
      <w:r w:rsidR="00615D07">
        <w:t>.</w:t>
      </w:r>
      <w:r w:rsidR="00615D07">
        <w:rPr>
          <w:noProof/>
        </w:rPr>
        <w:t>1</w:t>
      </w:r>
      <w:r>
        <w:fldChar w:fldCharType="end"/>
      </w:r>
      <w:r>
        <w:t xml:space="preserve"> presents a summary of the information provided in the SID and </w:t>
      </w:r>
      <w:r w:rsidR="006D5383">
        <w:t>outlined in Section </w:t>
      </w:r>
      <w:r w:rsidR="00415D43">
        <w:t>1.2</w:t>
      </w:r>
      <w:r w:rsidR="006D5383">
        <w:t>; this information has been used to inform the HRA and MCZRA.</w:t>
      </w:r>
    </w:p>
    <w:p w14:paraId="6418A698" w14:textId="6EA0D21A" w:rsidR="005B6DD5" w:rsidRDefault="005B6DD5" w:rsidP="005B6DD5">
      <w:pPr>
        <w:pStyle w:val="Caption"/>
      </w:pPr>
      <w:bookmarkStart w:id="19" w:name="_Ref100127600"/>
      <w:bookmarkStart w:id="20" w:name="_Toc121300689"/>
      <w:r>
        <w:t>Table </w:t>
      </w:r>
      <w:r w:rsidR="00577662">
        <w:fldChar w:fldCharType="begin"/>
      </w:r>
      <w:r w:rsidR="00577662">
        <w:instrText xml:space="preserve"> S</w:instrText>
      </w:r>
      <w:r w:rsidR="00577662">
        <w:instrText xml:space="preserve">TYLEREF 1 \s </w:instrText>
      </w:r>
      <w:r w:rsidR="00577662">
        <w:fldChar w:fldCharType="separate"/>
      </w:r>
      <w:r w:rsidR="00E50464">
        <w:rPr>
          <w:noProof/>
        </w:rPr>
        <w:t>2</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w:t>
      </w:r>
      <w:r w:rsidR="00577662">
        <w:rPr>
          <w:noProof/>
        </w:rPr>
        <w:fldChar w:fldCharType="end"/>
      </w:r>
      <w:bookmarkEnd w:id="19"/>
      <w:r w:rsidRPr="003147CB">
        <w:t>: Summary of project details used to inform the Habitats Regulations Assessment</w:t>
      </w:r>
      <w:bookmarkEnd w:id="20"/>
    </w:p>
    <w:tbl>
      <w:tblPr>
        <w:tblStyle w:val="Style1"/>
        <w:tblW w:w="0" w:type="auto"/>
        <w:tblLook w:val="04A0" w:firstRow="1" w:lastRow="0" w:firstColumn="1" w:lastColumn="0" w:noHBand="0" w:noVBand="1"/>
      </w:tblPr>
      <w:tblGrid>
        <w:gridCol w:w="3005"/>
        <w:gridCol w:w="3005"/>
        <w:gridCol w:w="3006"/>
      </w:tblGrid>
      <w:tr w:rsidR="00111679" w14:paraId="2CA98FFE" w14:textId="77777777" w:rsidTr="001116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010" w:type="dxa"/>
            <w:gridSpan w:val="2"/>
          </w:tcPr>
          <w:p w14:paraId="6D28B6D4" w14:textId="01F7270E" w:rsidR="00111679" w:rsidRDefault="00111679" w:rsidP="00BE0CE4">
            <w:pPr>
              <w:spacing w:before="120"/>
            </w:pPr>
            <w:r>
              <w:t>Parameter</w:t>
            </w:r>
          </w:p>
        </w:tc>
        <w:tc>
          <w:tcPr>
            <w:tcW w:w="3006" w:type="dxa"/>
          </w:tcPr>
          <w:p w14:paraId="4DFAE17E" w14:textId="2B19CC31" w:rsidR="00111679" w:rsidRDefault="00E640A4" w:rsidP="00BE0CE4">
            <w:pPr>
              <w:spacing w:before="120"/>
              <w:cnfStyle w:val="100000000000" w:firstRow="1" w:lastRow="0" w:firstColumn="0" w:lastColumn="0" w:oddVBand="0" w:evenVBand="0" w:oddHBand="0" w:evenHBand="0" w:firstRowFirstColumn="0" w:firstRowLastColumn="0" w:lastRowFirstColumn="0" w:lastRowLastColumn="0"/>
            </w:pPr>
            <w:r>
              <w:t>Value</w:t>
            </w:r>
          </w:p>
        </w:tc>
      </w:tr>
      <w:tr w:rsidR="00BE0CE4" w14:paraId="661FFDEE"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2F5C523F" w14:textId="0C6442BE" w:rsidR="00BE0CE4" w:rsidRDefault="00BE0CE4" w:rsidP="00BE0CE4">
            <w:pPr>
              <w:spacing w:before="120"/>
              <w:rPr>
                <w:b w:val="0"/>
              </w:rPr>
            </w:pPr>
            <w:r>
              <w:t>Spatial Extent</w:t>
            </w:r>
          </w:p>
        </w:tc>
        <w:tc>
          <w:tcPr>
            <w:tcW w:w="3005" w:type="dxa"/>
          </w:tcPr>
          <w:p w14:paraId="0005C85D" w14:textId="02280A2F"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1</w:t>
            </w:r>
            <w:r w:rsidR="001B2044">
              <w:t xml:space="preserve"> (Abbey)</w:t>
            </w:r>
          </w:p>
        </w:tc>
        <w:tc>
          <w:tcPr>
            <w:tcW w:w="3006" w:type="dxa"/>
          </w:tcPr>
          <w:p w14:paraId="78E43707" w14:textId="777CCB15" w:rsidR="00BE0CE4" w:rsidRPr="00557698" w:rsidRDefault="00E80D4A"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026F0F">
              <w:t>06</w:t>
            </w:r>
            <w:r w:rsidR="00557698">
              <w:t> km</w:t>
            </w:r>
            <w:r w:rsidR="00557698">
              <w:rPr>
                <w:vertAlign w:val="superscript"/>
              </w:rPr>
              <w:t>2</w:t>
            </w:r>
          </w:p>
        </w:tc>
      </w:tr>
      <w:tr w:rsidR="00BE0CE4" w14:paraId="20637F6F"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E3904E7" w14:textId="77777777" w:rsidR="00BE0CE4" w:rsidRDefault="00BE0CE4" w:rsidP="00BE0CE4">
            <w:pPr>
              <w:spacing w:before="120"/>
              <w:rPr>
                <w:b w:val="0"/>
              </w:rPr>
            </w:pPr>
          </w:p>
        </w:tc>
        <w:tc>
          <w:tcPr>
            <w:tcW w:w="3005" w:type="dxa"/>
          </w:tcPr>
          <w:p w14:paraId="745D7AEF" w14:textId="6808CE51"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2</w:t>
            </w:r>
            <w:r w:rsidR="001B2044">
              <w:t xml:space="preserve"> (</w:t>
            </w:r>
            <w:proofErr w:type="spellStart"/>
            <w:r w:rsidR="00D537B0">
              <w:t>Bwrling</w:t>
            </w:r>
            <w:proofErr w:type="spellEnd"/>
            <w:r w:rsidR="001B2044">
              <w:t>)</w:t>
            </w:r>
          </w:p>
        </w:tc>
        <w:tc>
          <w:tcPr>
            <w:tcW w:w="3006" w:type="dxa"/>
          </w:tcPr>
          <w:p w14:paraId="41421D1C" w14:textId="2EDCA681" w:rsidR="00BE0CE4" w:rsidRPr="009A01EF" w:rsidRDefault="009A01EF"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026F0F">
              <w:t>06</w:t>
            </w:r>
            <w:r>
              <w:t> km</w:t>
            </w:r>
            <w:r>
              <w:rPr>
                <w:vertAlign w:val="superscript"/>
              </w:rPr>
              <w:t>2</w:t>
            </w:r>
          </w:p>
        </w:tc>
      </w:tr>
      <w:tr w:rsidR="00BE0CE4" w14:paraId="206E8A3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80C5DE7" w14:textId="77777777" w:rsidR="00BE0CE4" w:rsidRDefault="00BE0CE4" w:rsidP="00BE0CE4">
            <w:pPr>
              <w:spacing w:before="120"/>
              <w:rPr>
                <w:b w:val="0"/>
              </w:rPr>
            </w:pPr>
          </w:p>
        </w:tc>
        <w:tc>
          <w:tcPr>
            <w:tcW w:w="3005" w:type="dxa"/>
          </w:tcPr>
          <w:p w14:paraId="01AB06A7" w14:textId="34DFEA32"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3</w:t>
            </w:r>
            <w:r w:rsidR="001B2044">
              <w:t xml:space="preserve"> (West </w:t>
            </w:r>
            <w:proofErr w:type="spellStart"/>
            <w:r w:rsidR="00D537B0">
              <w:t>Bwrling</w:t>
            </w:r>
            <w:proofErr w:type="spellEnd"/>
            <w:r w:rsidR="001B2044">
              <w:t>)</w:t>
            </w:r>
          </w:p>
        </w:tc>
        <w:tc>
          <w:tcPr>
            <w:tcW w:w="3006" w:type="dxa"/>
          </w:tcPr>
          <w:p w14:paraId="192AF7BB" w14:textId="559B2018" w:rsidR="00BE0CE4" w:rsidRPr="009A01EF" w:rsidRDefault="009A01EF"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026F0F">
              <w:t>08</w:t>
            </w:r>
            <w:r>
              <w:t> km</w:t>
            </w:r>
            <w:r>
              <w:rPr>
                <w:vertAlign w:val="superscript"/>
              </w:rPr>
              <w:t>2</w:t>
            </w:r>
          </w:p>
        </w:tc>
      </w:tr>
      <w:tr w:rsidR="00BE0CE4" w14:paraId="5671EA05"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A61C2A0" w14:textId="77777777" w:rsidR="00BE0CE4" w:rsidRDefault="00BE0CE4" w:rsidP="00BE0CE4">
            <w:pPr>
              <w:spacing w:before="120"/>
              <w:rPr>
                <w:b w:val="0"/>
              </w:rPr>
            </w:pPr>
          </w:p>
        </w:tc>
        <w:tc>
          <w:tcPr>
            <w:tcW w:w="3005" w:type="dxa"/>
          </w:tcPr>
          <w:p w14:paraId="461D72CF" w14:textId="01272C3C"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Total</w:t>
            </w:r>
          </w:p>
        </w:tc>
        <w:tc>
          <w:tcPr>
            <w:tcW w:w="3006" w:type="dxa"/>
          </w:tcPr>
          <w:p w14:paraId="72CA5027" w14:textId="25D6A504" w:rsidR="00BE0CE4" w:rsidRPr="009A01EF" w:rsidRDefault="00026F0F" w:rsidP="00BE0CE4">
            <w:pPr>
              <w:spacing w:before="120"/>
              <w:jc w:val="center"/>
              <w:cnfStyle w:val="000000000000" w:firstRow="0" w:lastRow="0" w:firstColumn="0" w:lastColumn="0" w:oddVBand="0" w:evenVBand="0" w:oddHBand="0" w:evenHBand="0" w:firstRowFirstColumn="0" w:firstRowLastColumn="0" w:lastRowFirstColumn="0" w:lastRowLastColumn="0"/>
            </w:pPr>
            <w:r>
              <w:t>0.20</w:t>
            </w:r>
            <w:r w:rsidR="009A01EF">
              <w:t> km</w:t>
            </w:r>
            <w:r w:rsidR="009A01EF">
              <w:rPr>
                <w:vertAlign w:val="superscript"/>
              </w:rPr>
              <w:t>2</w:t>
            </w:r>
          </w:p>
        </w:tc>
      </w:tr>
      <w:tr w:rsidR="009A01EF" w14:paraId="6B7A35A5"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4CDF418E" w14:textId="2150FA3E" w:rsidR="009A01EF" w:rsidRDefault="009A01EF" w:rsidP="009A01EF">
            <w:pPr>
              <w:spacing w:before="120"/>
            </w:pPr>
            <w:r>
              <w:t>Water Depth</w:t>
            </w:r>
          </w:p>
        </w:tc>
        <w:tc>
          <w:tcPr>
            <w:tcW w:w="3005" w:type="dxa"/>
          </w:tcPr>
          <w:p w14:paraId="2BE2C685" w14:textId="1BEC4D09"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Area 1 (Abbey)</w:t>
            </w:r>
          </w:p>
        </w:tc>
        <w:tc>
          <w:tcPr>
            <w:tcW w:w="3006" w:type="dxa"/>
          </w:tcPr>
          <w:p w14:paraId="35E69F4E" w14:textId="57DB434B" w:rsidR="009A01EF" w:rsidRDefault="00026F0F" w:rsidP="009A01EF">
            <w:pPr>
              <w:spacing w:before="120"/>
              <w:jc w:val="center"/>
              <w:cnfStyle w:val="000000000000" w:firstRow="0" w:lastRow="0" w:firstColumn="0" w:lastColumn="0" w:oddVBand="0" w:evenVBand="0" w:oddHBand="0" w:evenHBand="0" w:firstRowFirstColumn="0" w:firstRowLastColumn="0" w:lastRowFirstColumn="0" w:lastRowLastColumn="0"/>
            </w:pPr>
            <w:r>
              <w:t>1-3</w:t>
            </w:r>
            <w:r w:rsidR="009A01EF">
              <w:t> m</w:t>
            </w:r>
          </w:p>
        </w:tc>
      </w:tr>
      <w:tr w:rsidR="009A01EF" w14:paraId="598F455B"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E73F13B" w14:textId="77777777" w:rsidR="009A01EF" w:rsidRDefault="009A01EF" w:rsidP="009A01EF">
            <w:pPr>
              <w:spacing w:before="120"/>
            </w:pPr>
          </w:p>
        </w:tc>
        <w:tc>
          <w:tcPr>
            <w:tcW w:w="3005" w:type="dxa"/>
          </w:tcPr>
          <w:p w14:paraId="40FA7139" w14:textId="0D2841CE"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Area 2 (</w:t>
            </w:r>
            <w:proofErr w:type="spellStart"/>
            <w:r w:rsidR="00D537B0">
              <w:t>Bwrling</w:t>
            </w:r>
            <w:proofErr w:type="spellEnd"/>
            <w:r>
              <w:t>)</w:t>
            </w:r>
          </w:p>
        </w:tc>
        <w:tc>
          <w:tcPr>
            <w:tcW w:w="3006" w:type="dxa"/>
          </w:tcPr>
          <w:p w14:paraId="62D67D3C" w14:textId="1E6DD216" w:rsidR="009A01EF" w:rsidRDefault="00026F0F" w:rsidP="009A01EF">
            <w:pPr>
              <w:spacing w:before="120"/>
              <w:jc w:val="center"/>
              <w:cnfStyle w:val="000000000000" w:firstRow="0" w:lastRow="0" w:firstColumn="0" w:lastColumn="0" w:oddVBand="0" w:evenVBand="0" w:oddHBand="0" w:evenHBand="0" w:firstRowFirstColumn="0" w:firstRowLastColumn="0" w:lastRowFirstColumn="0" w:lastRowLastColumn="0"/>
            </w:pPr>
            <w:r>
              <w:t>1-3</w:t>
            </w:r>
            <w:r w:rsidR="00FF4AFF">
              <w:t> m</w:t>
            </w:r>
          </w:p>
        </w:tc>
      </w:tr>
      <w:tr w:rsidR="009A01EF" w14:paraId="14493EB4"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2695443D" w14:textId="77777777" w:rsidR="009A01EF" w:rsidRDefault="009A01EF" w:rsidP="009A01EF">
            <w:pPr>
              <w:spacing w:before="120"/>
            </w:pPr>
          </w:p>
        </w:tc>
        <w:tc>
          <w:tcPr>
            <w:tcW w:w="3005" w:type="dxa"/>
          </w:tcPr>
          <w:p w14:paraId="47678E7C" w14:textId="5C7133CE"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 xml:space="preserve">Area 3 (West </w:t>
            </w:r>
            <w:proofErr w:type="spellStart"/>
            <w:r w:rsidR="00D537B0">
              <w:t>Bwrling</w:t>
            </w:r>
            <w:proofErr w:type="spellEnd"/>
            <w:r>
              <w:t>)</w:t>
            </w:r>
          </w:p>
        </w:tc>
        <w:tc>
          <w:tcPr>
            <w:tcW w:w="3006" w:type="dxa"/>
          </w:tcPr>
          <w:p w14:paraId="6AD1F8F8" w14:textId="7B16F832" w:rsidR="009A01EF" w:rsidRDefault="00026F0F" w:rsidP="009A01EF">
            <w:pPr>
              <w:spacing w:before="120"/>
              <w:jc w:val="center"/>
              <w:cnfStyle w:val="000000000000" w:firstRow="0" w:lastRow="0" w:firstColumn="0" w:lastColumn="0" w:oddVBand="0" w:evenVBand="0" w:oddHBand="0" w:evenHBand="0" w:firstRowFirstColumn="0" w:firstRowLastColumn="0" w:lastRowFirstColumn="0" w:lastRowLastColumn="0"/>
            </w:pPr>
            <w:r>
              <w:t>1</w:t>
            </w:r>
            <w:r w:rsidR="009A01EF">
              <w:t> m</w:t>
            </w:r>
          </w:p>
        </w:tc>
      </w:tr>
      <w:tr w:rsidR="00FF4AFF" w14:paraId="230F4B3F"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67124192" w14:textId="41335A9F" w:rsidR="00FF4AFF" w:rsidRDefault="00FF4AFF" w:rsidP="00FF4AFF">
            <w:pPr>
              <w:spacing w:before="120"/>
            </w:pPr>
            <w:r>
              <w:t>Distance from Shore</w:t>
            </w:r>
          </w:p>
        </w:tc>
        <w:tc>
          <w:tcPr>
            <w:tcW w:w="3005" w:type="dxa"/>
          </w:tcPr>
          <w:p w14:paraId="426A630B" w14:textId="26D97502"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Area 1 (Abbey)</w:t>
            </w:r>
          </w:p>
        </w:tc>
        <w:tc>
          <w:tcPr>
            <w:tcW w:w="3006" w:type="dxa"/>
          </w:tcPr>
          <w:p w14:paraId="06667125" w14:textId="39DCA100" w:rsidR="00FF4AFF" w:rsidRDefault="00026F0F" w:rsidP="00FF4AFF">
            <w:pPr>
              <w:spacing w:before="120"/>
              <w:jc w:val="center"/>
              <w:cnfStyle w:val="000000000000" w:firstRow="0" w:lastRow="0" w:firstColumn="0" w:lastColumn="0" w:oddVBand="0" w:evenVBand="0" w:oddHBand="0" w:evenHBand="0" w:firstRowFirstColumn="0" w:firstRowLastColumn="0" w:lastRowFirstColumn="0" w:lastRowLastColumn="0"/>
            </w:pPr>
            <w:r>
              <w:t>700 m</w:t>
            </w:r>
          </w:p>
        </w:tc>
      </w:tr>
      <w:tr w:rsidR="00FF4AFF" w14:paraId="32267B69"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5CACEED4" w14:textId="77777777" w:rsidR="00FF4AFF" w:rsidRDefault="00FF4AFF" w:rsidP="00FF4AFF">
            <w:pPr>
              <w:spacing w:before="120"/>
            </w:pPr>
          </w:p>
        </w:tc>
        <w:tc>
          <w:tcPr>
            <w:tcW w:w="3005" w:type="dxa"/>
          </w:tcPr>
          <w:p w14:paraId="71530FC2" w14:textId="7DDD59F9"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Area 2 (</w:t>
            </w:r>
            <w:proofErr w:type="spellStart"/>
            <w:r w:rsidR="00D537B0">
              <w:t>Bwrling</w:t>
            </w:r>
            <w:proofErr w:type="spellEnd"/>
            <w:r>
              <w:t>)</w:t>
            </w:r>
          </w:p>
        </w:tc>
        <w:tc>
          <w:tcPr>
            <w:tcW w:w="3006" w:type="dxa"/>
          </w:tcPr>
          <w:p w14:paraId="1A907007" w14:textId="01489617" w:rsidR="00FF4AFF" w:rsidRDefault="00026F0F" w:rsidP="00FF4AFF">
            <w:pPr>
              <w:spacing w:before="120"/>
              <w:jc w:val="center"/>
              <w:cnfStyle w:val="000000000000" w:firstRow="0" w:lastRow="0" w:firstColumn="0" w:lastColumn="0" w:oddVBand="0" w:evenVBand="0" w:oddHBand="0" w:evenHBand="0" w:firstRowFirstColumn="0" w:firstRowLastColumn="0" w:lastRowFirstColumn="0" w:lastRowLastColumn="0"/>
            </w:pPr>
            <w:r>
              <w:t>2,200 m</w:t>
            </w:r>
          </w:p>
        </w:tc>
      </w:tr>
      <w:tr w:rsidR="00FF4AFF" w14:paraId="504AA62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0BEA918" w14:textId="77777777" w:rsidR="00FF4AFF" w:rsidRDefault="00FF4AFF" w:rsidP="00FF4AFF">
            <w:pPr>
              <w:spacing w:before="120"/>
            </w:pPr>
          </w:p>
        </w:tc>
        <w:tc>
          <w:tcPr>
            <w:tcW w:w="3005" w:type="dxa"/>
          </w:tcPr>
          <w:p w14:paraId="1D69D6E3" w14:textId="2FD19421"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 xml:space="preserve">Area 3 (West </w:t>
            </w:r>
            <w:proofErr w:type="spellStart"/>
            <w:r w:rsidR="00D537B0">
              <w:t>Bwrling</w:t>
            </w:r>
            <w:proofErr w:type="spellEnd"/>
            <w:r>
              <w:t>)</w:t>
            </w:r>
          </w:p>
        </w:tc>
        <w:tc>
          <w:tcPr>
            <w:tcW w:w="3006" w:type="dxa"/>
          </w:tcPr>
          <w:p w14:paraId="00657BCA" w14:textId="71F6CF50" w:rsidR="00FF4AFF" w:rsidRDefault="00026F0F" w:rsidP="00FF4AFF">
            <w:pPr>
              <w:spacing w:before="120"/>
              <w:jc w:val="center"/>
              <w:cnfStyle w:val="000000000000" w:firstRow="0" w:lastRow="0" w:firstColumn="0" w:lastColumn="0" w:oddVBand="0" w:evenVBand="0" w:oddHBand="0" w:evenHBand="0" w:firstRowFirstColumn="0" w:firstRowLastColumn="0" w:lastRowFirstColumn="0" w:lastRowLastColumn="0"/>
            </w:pPr>
            <w:r>
              <w:t>1,600 m</w:t>
            </w:r>
          </w:p>
        </w:tc>
      </w:tr>
      <w:tr w:rsidR="00557698" w14:paraId="25895D1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1FBAC988" w14:textId="3F838719" w:rsidR="00557698" w:rsidRDefault="00557698" w:rsidP="00557698">
            <w:pPr>
              <w:spacing w:before="120"/>
            </w:pPr>
            <w:r>
              <w:t>Cultch</w:t>
            </w:r>
          </w:p>
        </w:tc>
        <w:tc>
          <w:tcPr>
            <w:tcW w:w="3005" w:type="dxa"/>
          </w:tcPr>
          <w:p w14:paraId="32630133" w14:textId="1EC53287" w:rsidR="00557698" w:rsidRPr="00111679" w:rsidRDefault="00557698" w:rsidP="00557698">
            <w:pPr>
              <w:spacing w:before="120"/>
              <w:cnfStyle w:val="000000000000" w:firstRow="0" w:lastRow="0" w:firstColumn="0" w:lastColumn="0" w:oddVBand="0" w:evenVBand="0" w:oddHBand="0" w:evenHBand="0" w:firstRowFirstColumn="0" w:firstRowLastColumn="0" w:lastRowFirstColumn="0" w:lastRowLastColumn="0"/>
              <w:rPr>
                <w:b/>
              </w:rPr>
            </w:pPr>
            <w:r>
              <w:t>Timing</w:t>
            </w:r>
          </w:p>
        </w:tc>
        <w:tc>
          <w:tcPr>
            <w:tcW w:w="3006" w:type="dxa"/>
          </w:tcPr>
          <w:p w14:paraId="62605AD4" w14:textId="14688497"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April</w:t>
            </w:r>
            <w:r>
              <w:noBreakHyphen/>
              <w:t>September</w:t>
            </w:r>
          </w:p>
        </w:tc>
      </w:tr>
      <w:tr w:rsidR="00557698" w14:paraId="5AD96E24"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163A0B4" w14:textId="77777777" w:rsidR="00557698" w:rsidRDefault="00557698" w:rsidP="00557698">
            <w:pPr>
              <w:spacing w:before="120"/>
              <w:rPr>
                <w:b w:val="0"/>
              </w:rPr>
            </w:pPr>
          </w:p>
        </w:tc>
        <w:tc>
          <w:tcPr>
            <w:tcW w:w="3005" w:type="dxa"/>
          </w:tcPr>
          <w:p w14:paraId="43B545F7" w14:textId="2B1EB75A"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Volume</w:t>
            </w:r>
          </w:p>
        </w:tc>
        <w:tc>
          <w:tcPr>
            <w:tcW w:w="3006" w:type="dxa"/>
          </w:tcPr>
          <w:p w14:paraId="1C49EB6D" w14:textId="0D71A5D5" w:rsidR="00557698" w:rsidRPr="00A35453"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rPr>
                <w:vertAlign w:val="superscript"/>
              </w:rPr>
            </w:pPr>
            <w:r>
              <w:t>5</w:t>
            </w:r>
            <w:r w:rsidR="00557698">
              <w:t>,000 m</w:t>
            </w:r>
            <w:r w:rsidR="00557698">
              <w:rPr>
                <w:vertAlign w:val="superscript"/>
              </w:rPr>
              <w:t>3</w:t>
            </w:r>
          </w:p>
        </w:tc>
      </w:tr>
      <w:tr w:rsidR="00557698" w14:paraId="4A294FB6"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F808B07" w14:textId="77777777" w:rsidR="00557698" w:rsidRDefault="00557698" w:rsidP="00557698">
            <w:pPr>
              <w:spacing w:before="120"/>
              <w:rPr>
                <w:b w:val="0"/>
              </w:rPr>
            </w:pPr>
          </w:p>
        </w:tc>
        <w:tc>
          <w:tcPr>
            <w:tcW w:w="3005" w:type="dxa"/>
          </w:tcPr>
          <w:p w14:paraId="79DB8679" w14:textId="59FEBD5D" w:rsidR="00557698" w:rsidRPr="00111679" w:rsidRDefault="00557698" w:rsidP="00557698">
            <w:pPr>
              <w:spacing w:before="120"/>
              <w:cnfStyle w:val="000000000000" w:firstRow="0" w:lastRow="0" w:firstColumn="0" w:lastColumn="0" w:oddVBand="0" w:evenVBand="0" w:oddHBand="0" w:evenHBand="0" w:firstRowFirstColumn="0" w:firstRowLastColumn="0" w:lastRowFirstColumn="0" w:lastRowLastColumn="0"/>
              <w:rPr>
                <w:b/>
              </w:rPr>
            </w:pPr>
            <w:r>
              <w:t>Height</w:t>
            </w:r>
          </w:p>
        </w:tc>
        <w:tc>
          <w:tcPr>
            <w:tcW w:w="3006" w:type="dxa"/>
          </w:tcPr>
          <w:p w14:paraId="75C2B867" w14:textId="162C7468"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0.5 m</w:t>
            </w:r>
          </w:p>
        </w:tc>
      </w:tr>
      <w:tr w:rsidR="00557698" w14:paraId="0E06E430"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6AFA6E97" w14:textId="77777777" w:rsidR="00557698" w:rsidRDefault="00557698" w:rsidP="00557698">
            <w:pPr>
              <w:spacing w:before="120"/>
              <w:rPr>
                <w:b w:val="0"/>
              </w:rPr>
            </w:pPr>
          </w:p>
        </w:tc>
        <w:tc>
          <w:tcPr>
            <w:tcW w:w="3005" w:type="dxa"/>
          </w:tcPr>
          <w:p w14:paraId="1BCDB1B1" w14:textId="0072A078"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Spatial Extent</w:t>
            </w:r>
          </w:p>
        </w:tc>
        <w:tc>
          <w:tcPr>
            <w:tcW w:w="3006" w:type="dxa"/>
          </w:tcPr>
          <w:p w14:paraId="3D26A14D" w14:textId="6A6D0BDC" w:rsidR="00557698" w:rsidRPr="00BF546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0.</w:t>
            </w:r>
            <w:r w:rsidR="00552518">
              <w:t>05 </w:t>
            </w:r>
            <w:r>
              <w:t>km</w:t>
            </w:r>
            <w:r>
              <w:rPr>
                <w:vertAlign w:val="superscript"/>
              </w:rPr>
              <w:t>2</w:t>
            </w:r>
            <w:r>
              <w:t xml:space="preserve"> (</w:t>
            </w:r>
            <w:r w:rsidR="00552518">
              <w:t>225 </w:t>
            </w:r>
            <w:r>
              <w:t>× </w:t>
            </w:r>
            <w:r w:rsidR="00552518">
              <w:t>225 </w:t>
            </w:r>
            <w:r>
              <w:t>m)</w:t>
            </w:r>
          </w:p>
        </w:tc>
      </w:tr>
      <w:tr w:rsidR="00552518" w14:paraId="0655DE1A"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05169DCA" w14:textId="01830C10" w:rsidR="00552518" w:rsidRPr="00111679" w:rsidRDefault="00552518" w:rsidP="00557698">
            <w:pPr>
              <w:spacing w:before="120"/>
              <w:rPr>
                <w:i/>
                <w:iCs/>
              </w:rPr>
            </w:pPr>
            <w:r>
              <w:t xml:space="preserve">Native Oyster </w:t>
            </w:r>
            <w:r>
              <w:rPr>
                <w:i/>
                <w:iCs/>
              </w:rPr>
              <w:t>Ostrea edulis</w:t>
            </w:r>
          </w:p>
        </w:tc>
        <w:tc>
          <w:tcPr>
            <w:tcW w:w="3005" w:type="dxa"/>
          </w:tcPr>
          <w:p w14:paraId="1C106D79" w14:textId="7298DAF9" w:rsidR="00552518" w:rsidRPr="00BF5468" w:rsidRDefault="00552518" w:rsidP="00557698">
            <w:pPr>
              <w:spacing w:before="120"/>
              <w:cnfStyle w:val="000000000000" w:firstRow="0" w:lastRow="0" w:firstColumn="0" w:lastColumn="0" w:oddVBand="0" w:evenVBand="0" w:oddHBand="0" w:evenHBand="0" w:firstRowFirstColumn="0" w:firstRowLastColumn="0" w:lastRowFirstColumn="0" w:lastRowLastColumn="0"/>
            </w:pPr>
            <w:r>
              <w:t>Timing</w:t>
            </w:r>
          </w:p>
        </w:tc>
        <w:tc>
          <w:tcPr>
            <w:tcW w:w="3006" w:type="dxa"/>
          </w:tcPr>
          <w:p w14:paraId="3D447554" w14:textId="1317F7B0" w:rsidR="00552518"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Year-round</w:t>
            </w:r>
          </w:p>
        </w:tc>
      </w:tr>
      <w:tr w:rsidR="00552518" w14:paraId="71F92537"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5C9E7FE9" w14:textId="77777777" w:rsidR="00552518" w:rsidRDefault="00552518" w:rsidP="00557698">
            <w:pPr>
              <w:spacing w:before="120"/>
              <w:rPr>
                <w:b w:val="0"/>
              </w:rPr>
            </w:pPr>
          </w:p>
        </w:tc>
        <w:tc>
          <w:tcPr>
            <w:tcW w:w="3005" w:type="dxa"/>
          </w:tcPr>
          <w:p w14:paraId="78C8DB5C" w14:textId="2139D92E" w:rsidR="00552518" w:rsidRPr="00111679" w:rsidRDefault="00552518" w:rsidP="00557698">
            <w:pPr>
              <w:spacing w:before="120"/>
              <w:cnfStyle w:val="000000000000" w:firstRow="0" w:lastRow="0" w:firstColumn="0" w:lastColumn="0" w:oddVBand="0" w:evenVBand="0" w:oddHBand="0" w:evenHBand="0" w:firstRowFirstColumn="0" w:firstRowLastColumn="0" w:lastRowFirstColumn="0" w:lastRowLastColumn="0"/>
            </w:pPr>
            <w:r>
              <w:t>Density</w:t>
            </w:r>
          </w:p>
        </w:tc>
        <w:tc>
          <w:tcPr>
            <w:tcW w:w="3006" w:type="dxa"/>
          </w:tcPr>
          <w:p w14:paraId="4C9457CD" w14:textId="434D84F0" w:rsidR="00552518" w:rsidRPr="00AC3D75"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1 per 1 m</w:t>
            </w:r>
            <w:r>
              <w:rPr>
                <w:vertAlign w:val="superscript"/>
              </w:rPr>
              <w:t>2</w:t>
            </w:r>
          </w:p>
        </w:tc>
      </w:tr>
      <w:tr w:rsidR="00552518" w14:paraId="28ED108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29271699" w14:textId="77777777" w:rsidR="00552518" w:rsidRDefault="00552518" w:rsidP="00557698">
            <w:pPr>
              <w:spacing w:before="120"/>
              <w:rPr>
                <w:b w:val="0"/>
              </w:rPr>
            </w:pPr>
          </w:p>
        </w:tc>
        <w:tc>
          <w:tcPr>
            <w:tcW w:w="3005" w:type="dxa"/>
          </w:tcPr>
          <w:p w14:paraId="5B9ABEAD" w14:textId="37D1B757" w:rsidR="00552518" w:rsidRDefault="00552518" w:rsidP="00557698">
            <w:pPr>
              <w:spacing w:before="120"/>
              <w:cnfStyle w:val="000000000000" w:firstRow="0" w:lastRow="0" w:firstColumn="0" w:lastColumn="0" w:oddVBand="0" w:evenVBand="0" w:oddHBand="0" w:evenHBand="0" w:firstRowFirstColumn="0" w:firstRowLastColumn="0" w:lastRowFirstColumn="0" w:lastRowLastColumn="0"/>
            </w:pPr>
            <w:r>
              <w:t>Total Count</w:t>
            </w:r>
          </w:p>
        </w:tc>
        <w:tc>
          <w:tcPr>
            <w:tcW w:w="3006" w:type="dxa"/>
          </w:tcPr>
          <w:p w14:paraId="5A91DD8B" w14:textId="0A085D16" w:rsidR="00552518"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50,000</w:t>
            </w:r>
          </w:p>
        </w:tc>
      </w:tr>
      <w:tr w:rsidR="00557698" w14:paraId="4832F4C9"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3A208409" w14:textId="79A47004" w:rsidR="00557698" w:rsidRDefault="00557698" w:rsidP="00557698">
            <w:pPr>
              <w:spacing w:before="120"/>
              <w:rPr>
                <w:b w:val="0"/>
              </w:rPr>
            </w:pPr>
            <w:r>
              <w:t>Post-introduction Monitoring</w:t>
            </w:r>
          </w:p>
        </w:tc>
        <w:tc>
          <w:tcPr>
            <w:tcW w:w="3005" w:type="dxa"/>
          </w:tcPr>
          <w:p w14:paraId="2D5A06DA" w14:textId="2AD2FB4E"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Geophysical</w:t>
            </w:r>
          </w:p>
        </w:tc>
        <w:tc>
          <w:tcPr>
            <w:tcW w:w="3006" w:type="dxa"/>
          </w:tcPr>
          <w:p w14:paraId="71C5B162" w14:textId="2AE8F4B3"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Single beam bathymetry</w:t>
            </w:r>
          </w:p>
        </w:tc>
      </w:tr>
      <w:tr w:rsidR="00557698" w14:paraId="6E8966F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4C75ED5E" w14:textId="77777777" w:rsidR="00557698" w:rsidRDefault="00557698" w:rsidP="00557698">
            <w:pPr>
              <w:spacing w:before="120"/>
              <w:rPr>
                <w:b w:val="0"/>
              </w:rPr>
            </w:pPr>
          </w:p>
        </w:tc>
        <w:tc>
          <w:tcPr>
            <w:tcW w:w="3005" w:type="dxa"/>
          </w:tcPr>
          <w:p w14:paraId="00A9C618" w14:textId="73198A5D"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Physical</w:t>
            </w:r>
          </w:p>
        </w:tc>
        <w:tc>
          <w:tcPr>
            <w:tcW w:w="3006" w:type="dxa"/>
          </w:tcPr>
          <w:p w14:paraId="0C2124B2" w14:textId="113DF187"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Sediment grab samples</w:t>
            </w:r>
          </w:p>
        </w:tc>
      </w:tr>
      <w:tr w:rsidR="00557698" w14:paraId="114C155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65D5BFAD" w14:textId="77777777" w:rsidR="00557698" w:rsidRDefault="00557698" w:rsidP="00557698">
            <w:pPr>
              <w:spacing w:before="120"/>
              <w:rPr>
                <w:b w:val="0"/>
              </w:rPr>
            </w:pPr>
          </w:p>
        </w:tc>
        <w:tc>
          <w:tcPr>
            <w:tcW w:w="3005" w:type="dxa"/>
          </w:tcPr>
          <w:p w14:paraId="3D4FA883" w14:textId="69B81A25"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Biological</w:t>
            </w:r>
          </w:p>
        </w:tc>
        <w:tc>
          <w:tcPr>
            <w:tcW w:w="3006" w:type="dxa"/>
          </w:tcPr>
          <w:p w14:paraId="340079C4" w14:textId="0D4D2351"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Underwater video</w:t>
            </w:r>
          </w:p>
        </w:tc>
      </w:tr>
      <w:tr w:rsidR="00557698" w14:paraId="29B598F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25C197AF" w14:textId="77777777" w:rsidR="00557698" w:rsidRDefault="00557698" w:rsidP="000407E2">
            <w:pPr>
              <w:keepNext/>
              <w:spacing w:before="120"/>
              <w:rPr>
                <w:b w:val="0"/>
              </w:rPr>
            </w:pPr>
            <w:r>
              <w:lastRenderedPageBreak/>
              <w:t>Vessels</w:t>
            </w:r>
          </w:p>
        </w:tc>
        <w:tc>
          <w:tcPr>
            <w:tcW w:w="3005" w:type="dxa"/>
          </w:tcPr>
          <w:p w14:paraId="54912E82" w14:textId="2EB598F9" w:rsidR="00557698" w:rsidRDefault="00557698" w:rsidP="000407E2">
            <w:pPr>
              <w:keepNext/>
              <w:spacing w:before="120"/>
              <w:cnfStyle w:val="000000000000" w:firstRow="0" w:lastRow="0" w:firstColumn="0" w:lastColumn="0" w:oddVBand="0" w:evenVBand="0" w:oddHBand="0" w:evenHBand="0" w:firstRowFirstColumn="0" w:firstRowLastColumn="0" w:lastRowFirstColumn="0" w:lastRowLastColumn="0"/>
            </w:pPr>
            <w:r>
              <w:t>Cultch Deposition</w:t>
            </w:r>
          </w:p>
        </w:tc>
        <w:tc>
          <w:tcPr>
            <w:tcW w:w="3006" w:type="dxa"/>
          </w:tcPr>
          <w:p w14:paraId="60B20D50" w14:textId="3D3F1156" w:rsidR="00557698" w:rsidRDefault="00557698" w:rsidP="000407E2">
            <w:pPr>
              <w:keepNext/>
              <w:spacing w:before="120"/>
              <w:jc w:val="center"/>
              <w:cnfStyle w:val="000000000000" w:firstRow="0" w:lastRow="0" w:firstColumn="0" w:lastColumn="0" w:oddVBand="0" w:evenVBand="0" w:oddHBand="0" w:evenHBand="0" w:firstRowFirstColumn="0" w:firstRowLastColumn="0" w:lastRowFirstColumn="0" w:lastRowLastColumn="0"/>
            </w:pPr>
            <w:r>
              <w:t>Hopper/flat-bottomed barge</w:t>
            </w:r>
          </w:p>
        </w:tc>
      </w:tr>
      <w:tr w:rsidR="00557698" w14:paraId="48A9286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5D83255" w14:textId="77777777" w:rsidR="00557698" w:rsidRDefault="00557698" w:rsidP="00557698">
            <w:pPr>
              <w:spacing w:before="120"/>
              <w:rPr>
                <w:b w:val="0"/>
              </w:rPr>
            </w:pPr>
          </w:p>
        </w:tc>
        <w:tc>
          <w:tcPr>
            <w:tcW w:w="3005" w:type="dxa"/>
          </w:tcPr>
          <w:p w14:paraId="5353240C" w14:textId="07BA5E1B"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Oyster Introduction</w:t>
            </w:r>
          </w:p>
        </w:tc>
        <w:tc>
          <w:tcPr>
            <w:tcW w:w="3006" w:type="dxa"/>
          </w:tcPr>
          <w:p w14:paraId="379ACCA2" w14:textId="4DA4B0C2"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Small inshore vessel</w:t>
            </w:r>
          </w:p>
        </w:tc>
      </w:tr>
      <w:tr w:rsidR="00557698" w14:paraId="77A84D3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4F7FC5E3" w14:textId="77777777" w:rsidR="00557698" w:rsidRDefault="00557698" w:rsidP="00557698">
            <w:pPr>
              <w:spacing w:before="120"/>
              <w:rPr>
                <w:b w:val="0"/>
              </w:rPr>
            </w:pPr>
          </w:p>
        </w:tc>
        <w:tc>
          <w:tcPr>
            <w:tcW w:w="3005" w:type="dxa"/>
          </w:tcPr>
          <w:p w14:paraId="4CFFCC1B" w14:textId="13B8D687"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Surveys</w:t>
            </w:r>
          </w:p>
        </w:tc>
        <w:tc>
          <w:tcPr>
            <w:tcW w:w="3006" w:type="dxa"/>
          </w:tcPr>
          <w:p w14:paraId="0C461535" w14:textId="25A2A075"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Small inshore survey vessel</w:t>
            </w:r>
          </w:p>
        </w:tc>
      </w:tr>
    </w:tbl>
    <w:p w14:paraId="6ED9A6C0" w14:textId="77777777" w:rsidR="00B82E1B" w:rsidRPr="00485DA1" w:rsidRDefault="00B82E1B" w:rsidP="00485DA1"/>
    <w:p w14:paraId="13784DA5" w14:textId="2E024241" w:rsidR="001156B5" w:rsidRDefault="00092DE2" w:rsidP="006A490F">
      <w:pPr>
        <w:pStyle w:val="Heading2"/>
      </w:pPr>
      <w:bookmarkStart w:id="21" w:name="_Toc121300666"/>
      <w:bookmarkStart w:id="22" w:name="_Toc435712239"/>
      <w:r>
        <w:t>Habitats Regulations Assessment</w:t>
      </w:r>
      <w:bookmarkEnd w:id="21"/>
    </w:p>
    <w:p w14:paraId="7EB1A7A7" w14:textId="7C0DD0ED" w:rsidR="00626839" w:rsidRDefault="002310AB" w:rsidP="006A490F">
      <w:pPr>
        <w:pStyle w:val="Heading3"/>
      </w:pPr>
      <w:bookmarkStart w:id="23" w:name="_Toc121300667"/>
      <w:r w:rsidRPr="002310AB">
        <w:t>Habitats Regulations Assessment Legislation</w:t>
      </w:r>
      <w:bookmarkEnd w:id="23"/>
    </w:p>
    <w:p w14:paraId="06C176DC" w14:textId="77777777" w:rsidR="00B8226B" w:rsidRDefault="00FD092B" w:rsidP="00FD092B">
      <w:r>
        <w:t xml:space="preserve">This document has been produced to inform the HRA screening process for </w:t>
      </w:r>
      <w:r w:rsidR="00B840EC">
        <w:t xml:space="preserve">the </w:t>
      </w:r>
      <w:r w:rsidR="00FC64FB">
        <w:t>Conwy Oyster Restoration Project</w:t>
      </w:r>
      <w:r>
        <w:t xml:space="preserve">. It provides information to enable the screening of the application with respect to its potential to have </w:t>
      </w:r>
      <w:r w:rsidR="00AD66E1">
        <w:t>a Likely Significant Effect (</w:t>
      </w:r>
      <w:r>
        <w:t>LSE</w:t>
      </w:r>
      <w:r w:rsidR="00AD66E1">
        <w:t>)</w:t>
      </w:r>
      <w:r>
        <w:t xml:space="preserve"> on any qualifying feature of a Natura 2000 site.</w:t>
      </w:r>
      <w:r w:rsidR="00545DE7">
        <w:t xml:space="preserve"> </w:t>
      </w:r>
    </w:p>
    <w:p w14:paraId="211DA603" w14:textId="2677C9F2" w:rsidR="00FD092B" w:rsidRDefault="00545DE7" w:rsidP="00FD092B">
      <w:r>
        <w:t xml:space="preserve">Following the United Kingdom’s (UK’s) exit from the European Union (EU), and the end of the transition period on the 31 December 2020, legislation has been passed to </w:t>
      </w:r>
      <w:r w:rsidRPr="006D1E54">
        <w:t>remov</w:t>
      </w:r>
      <w:r>
        <w:t>e</w:t>
      </w:r>
      <w:r w:rsidRPr="006D1E54">
        <w:t xml:space="preserve"> the domestic constitutional basis for EU law in the </w:t>
      </w:r>
      <w:r>
        <w:t xml:space="preserve">UK. However, </w:t>
      </w:r>
      <w:r w:rsidR="00836C48">
        <w:t>T</w:t>
      </w:r>
      <w:r w:rsidR="00836C48" w:rsidRPr="003F0596">
        <w:t>he Conservation of Habitats and Species Regulations 2017</w:t>
      </w:r>
      <w:r w:rsidR="00836C48">
        <w:rPr>
          <w:rStyle w:val="FootnoteReference"/>
        </w:rPr>
        <w:footnoteReference w:id="2"/>
      </w:r>
      <w:r w:rsidR="00836C48" w:rsidRPr="003F0596">
        <w:t xml:space="preserve"> (as amended)</w:t>
      </w:r>
      <w:r w:rsidR="00836C48">
        <w:t xml:space="preserve"> and </w:t>
      </w:r>
      <w:r w:rsidR="00836C48" w:rsidRPr="00A27835">
        <w:t xml:space="preserve">The Conservation of Offshore Marine Habitats and </w:t>
      </w:r>
      <w:r w:rsidR="00836C48" w:rsidRPr="00706443">
        <w:t>Species Regulations</w:t>
      </w:r>
      <w:r w:rsidR="00836C48" w:rsidRPr="00A27835">
        <w:t xml:space="preserve"> 2017</w:t>
      </w:r>
      <w:r w:rsidR="00836C48">
        <w:rPr>
          <w:rStyle w:val="FootnoteReference"/>
        </w:rPr>
        <w:footnoteReference w:id="3"/>
      </w:r>
      <w:r w:rsidR="00836C48" w:rsidRPr="00A27835">
        <w:t xml:space="preserve"> </w:t>
      </w:r>
      <w:r w:rsidR="00836C48">
        <w:t xml:space="preserve">(as amended) </w:t>
      </w:r>
      <w:r w:rsidR="00836C48" w:rsidRPr="003F0596">
        <w:t>transpose</w:t>
      </w:r>
      <w:r w:rsidR="00836C48">
        <w:t xml:space="preserve"> the</w:t>
      </w:r>
      <w:r w:rsidR="00836C48" w:rsidRPr="003F0596">
        <w:t xml:space="preserve"> </w:t>
      </w:r>
      <w:r w:rsidR="00836C48">
        <w:t xml:space="preserve">EU </w:t>
      </w:r>
      <w:r w:rsidR="00836C48" w:rsidRPr="003F0596">
        <w:t>Habitats Directive (Council Directive 92/43/EEC)</w:t>
      </w:r>
      <w:r w:rsidR="00836C48">
        <w:rPr>
          <w:rStyle w:val="FootnoteReference"/>
        </w:rPr>
        <w:footnoteReference w:id="4"/>
      </w:r>
      <w:r w:rsidR="00836C48" w:rsidRPr="003F0596">
        <w:t xml:space="preserve"> and certain elements of the Wild Birds Directive (Directive 2009/147/EC)</w:t>
      </w:r>
      <w:r w:rsidR="00836C48">
        <w:rPr>
          <w:rStyle w:val="FootnoteReference"/>
        </w:rPr>
        <w:footnoteReference w:id="5"/>
      </w:r>
      <w:r w:rsidR="00836C48" w:rsidRPr="003F0596">
        <w:t xml:space="preserve"> (known </w:t>
      </w:r>
      <w:r w:rsidR="00836C48">
        <w:t xml:space="preserve">together </w:t>
      </w:r>
      <w:r w:rsidR="00836C48" w:rsidRPr="003F0596">
        <w:t>as the Nature Directives)</w:t>
      </w:r>
      <w:r w:rsidR="00836C48">
        <w:t xml:space="preserve"> into UK law</w:t>
      </w:r>
      <w:r w:rsidR="00836C48" w:rsidRPr="003F0596">
        <w:t>.</w:t>
      </w:r>
      <w:r w:rsidR="00836C48">
        <w:t xml:space="preserve"> </w:t>
      </w:r>
      <w:r w:rsidR="00B8226B">
        <w:t>All European protected sites and species retain the same level of protection now that the UK has left the EU. However, the 2019 Conservation Regulations now provide for the creation of a “</w:t>
      </w:r>
      <w:r w:rsidR="00B8226B" w:rsidRPr="00992BFE">
        <w:rPr>
          <w:i/>
        </w:rPr>
        <w:t>national site network</w:t>
      </w:r>
      <w:r w:rsidR="00B8226B">
        <w:t>” within the UK territory. This is comprised of the European protected sites already designated under the Nature Directives (Natura 2000 network) and any further sites designated after exit day under the 2019 Regulations.</w:t>
      </w:r>
      <w:r w:rsidR="000D21D0">
        <w:t xml:space="preserve"> </w:t>
      </w:r>
    </w:p>
    <w:p w14:paraId="5E7C71E8" w14:textId="32A26E43" w:rsidR="000D21D0" w:rsidRPr="003D2741" w:rsidRDefault="000D21D0" w:rsidP="000D21D0">
      <w:r>
        <w:t>References to “European sites” and “Natura 2000 sites” throughout this report, are to be read as references to either European sites and Natura 2000 sites within the European Union, or “European sites within the UK national site network”</w:t>
      </w:r>
      <w:r>
        <w:rPr>
          <w:rStyle w:val="FootnoteReference"/>
        </w:rPr>
        <w:footnoteReference w:id="6"/>
      </w:r>
      <w:r>
        <w:t xml:space="preserve"> designated before the UK left the EU; or designated after the UK left the EU under the Conservation of Habitats and Species (Amendment) (EU Exit) Regulations 2019.</w:t>
      </w:r>
    </w:p>
    <w:p w14:paraId="0976965D" w14:textId="77777777" w:rsidR="00FD092B" w:rsidRDefault="00FD092B" w:rsidP="00FD092B">
      <w:r>
        <w:lastRenderedPageBreak/>
        <w:t>Sites within the Natura 2000 network are defined as Special Areas of Conservation (SACs), Special Protection Areas (SPAs), and Sites of Community Importance (SCIs). UK Government policy (ODPM, 2005) states that internationally important wetlands designated under the Ramsar Convention 1971 (Ramsar sites and potential Ramsar sites) are afforded the same protection as SPAs and SACs, for the purpose of considering development proposals that may affect them. Therefore, Ramsar sites have also been considered within this HRA screening report.</w:t>
      </w:r>
    </w:p>
    <w:p w14:paraId="25731606" w14:textId="77777777" w:rsidR="00FD092B" w:rsidRDefault="00FD092B" w:rsidP="00FD092B">
      <w:r>
        <w:t>HRA guidance (PINS, 2017; EC, 2018) sets out stages for assessment of the effects of projects or plans on designated sites.</w:t>
      </w:r>
    </w:p>
    <w:p w14:paraId="4B20AC69" w14:textId="77777777" w:rsidR="00FD092B" w:rsidRDefault="00FD092B" w:rsidP="00B840EC">
      <w:pPr>
        <w:keepNext/>
      </w:pPr>
      <w:r>
        <w:t xml:space="preserve">The HRA process comprises 4 main stages, which are: </w:t>
      </w:r>
    </w:p>
    <w:p w14:paraId="3F8315E1" w14:textId="772138CC" w:rsidR="00FD092B" w:rsidRDefault="00FD092B" w:rsidP="00615D07">
      <w:pPr>
        <w:pStyle w:val="ListParagraph"/>
        <w:numPr>
          <w:ilvl w:val="0"/>
          <w:numId w:val="40"/>
        </w:numPr>
      </w:pPr>
      <w:r w:rsidRPr="00253676">
        <w:rPr>
          <w:b/>
          <w:bCs/>
          <w:color w:val="1F497D" w:themeColor="text2"/>
        </w:rPr>
        <w:t xml:space="preserve">Stage 1 </w:t>
      </w:r>
      <w:r w:rsidRPr="00253676">
        <w:rPr>
          <w:b/>
          <w:bCs/>
          <w:color w:val="1F497D" w:themeColor="text2"/>
        </w:rPr>
        <w:tab/>
        <w:t>Screening</w:t>
      </w:r>
      <w:r w:rsidRPr="00253676">
        <w:rPr>
          <w:color w:val="1F497D" w:themeColor="text2"/>
        </w:rPr>
        <w:t xml:space="preserve"> </w:t>
      </w:r>
      <w:r>
        <w:t xml:space="preserve">to identify the likely impacts of a project on a European site and consider whether the impacts are likely to be </w:t>
      </w:r>
      <w:proofErr w:type="gramStart"/>
      <w:r>
        <w:t>significant;</w:t>
      </w:r>
      <w:proofErr w:type="gramEnd"/>
    </w:p>
    <w:p w14:paraId="22EB3B7F" w14:textId="47E37DF2" w:rsidR="00FD092B" w:rsidRDefault="00FD092B" w:rsidP="00615D07">
      <w:pPr>
        <w:pStyle w:val="ListParagraph"/>
        <w:numPr>
          <w:ilvl w:val="0"/>
          <w:numId w:val="40"/>
        </w:numPr>
      </w:pPr>
      <w:r w:rsidRPr="00253676">
        <w:rPr>
          <w:b/>
          <w:bCs/>
          <w:color w:val="1F497D" w:themeColor="text2"/>
        </w:rPr>
        <w:t xml:space="preserve">Stage 2 </w:t>
      </w:r>
      <w:r w:rsidRPr="00253676">
        <w:rPr>
          <w:b/>
          <w:bCs/>
          <w:color w:val="1F497D" w:themeColor="text2"/>
        </w:rPr>
        <w:tab/>
        <w:t>Appropriate Assessment</w:t>
      </w:r>
      <w:r w:rsidRPr="00253676">
        <w:rPr>
          <w:color w:val="1F497D" w:themeColor="text2"/>
        </w:rPr>
        <w:t xml:space="preserve"> </w:t>
      </w:r>
      <w:r>
        <w:t xml:space="preserve">to determine whether the integrity of the European site will be adversely affected by the </w:t>
      </w:r>
      <w:proofErr w:type="gramStart"/>
      <w:r>
        <w:t>project;</w:t>
      </w:r>
      <w:proofErr w:type="gramEnd"/>
    </w:p>
    <w:p w14:paraId="35563A0C" w14:textId="6F5D7E76" w:rsidR="00FD092B" w:rsidRDefault="00FD092B" w:rsidP="00615D07">
      <w:pPr>
        <w:pStyle w:val="ListParagraph"/>
        <w:numPr>
          <w:ilvl w:val="0"/>
          <w:numId w:val="40"/>
        </w:numPr>
      </w:pPr>
      <w:r w:rsidRPr="00253676">
        <w:rPr>
          <w:b/>
          <w:bCs/>
          <w:color w:val="1F497D" w:themeColor="text2"/>
        </w:rPr>
        <w:t xml:space="preserve">Stage 3 </w:t>
      </w:r>
      <w:r w:rsidRPr="00253676">
        <w:rPr>
          <w:b/>
          <w:bCs/>
          <w:color w:val="1F497D" w:themeColor="text2"/>
        </w:rPr>
        <w:tab/>
        <w:t>Assessment of Alternative Solutions</w:t>
      </w:r>
      <w:r w:rsidRPr="00253676">
        <w:rPr>
          <w:color w:val="1F497D" w:themeColor="text2"/>
        </w:rPr>
        <w:t xml:space="preserve"> </w:t>
      </w:r>
      <w:r>
        <w:t xml:space="preserve">to establish if there are any that will result in a lesser effect on the European </w:t>
      </w:r>
      <w:proofErr w:type="gramStart"/>
      <w:r>
        <w:t>site;</w:t>
      </w:r>
      <w:proofErr w:type="gramEnd"/>
      <w:r>
        <w:t xml:space="preserve"> and</w:t>
      </w:r>
    </w:p>
    <w:p w14:paraId="47FDC011" w14:textId="7B2FCA32" w:rsidR="00FD092B" w:rsidRDefault="00FD092B" w:rsidP="00615D07">
      <w:pPr>
        <w:pStyle w:val="ListParagraph"/>
        <w:numPr>
          <w:ilvl w:val="0"/>
          <w:numId w:val="40"/>
        </w:numPr>
      </w:pPr>
      <w:r w:rsidRPr="00253676">
        <w:rPr>
          <w:b/>
          <w:bCs/>
          <w:color w:val="1F497D" w:themeColor="text2"/>
        </w:rPr>
        <w:t xml:space="preserve">Stage 4 </w:t>
      </w:r>
      <w:r w:rsidRPr="00253676">
        <w:rPr>
          <w:b/>
          <w:bCs/>
          <w:color w:val="1F497D" w:themeColor="text2"/>
        </w:rPr>
        <w:tab/>
        <w:t>Imperative Reasons of Overriding Public Interest (IROPI) and Compensatory Measures</w:t>
      </w:r>
      <w:r w:rsidRPr="00253676">
        <w:rPr>
          <w:color w:val="1F497D" w:themeColor="text2"/>
        </w:rPr>
        <w:t xml:space="preserve"> </w:t>
      </w:r>
      <w:r>
        <w:t>to establish whether it is necessary for the project to proceed despite the effects on the European site, and to confirm that necessary compensatory measures are in place to maintain the coherence of the Natura 2000 network.</w:t>
      </w:r>
    </w:p>
    <w:p w14:paraId="6CBE209E" w14:textId="77777777" w:rsidR="00FD092B" w:rsidRDefault="00FD092B" w:rsidP="00FD092B">
      <w:r>
        <w:t xml:space="preserve">This report contains the Screening Stage, where identification of LSE is reported for sites and species, and the RIAA. </w:t>
      </w:r>
      <w:proofErr w:type="gramStart"/>
      <w:r>
        <w:t>For the purpose of</w:t>
      </w:r>
      <w:proofErr w:type="gramEnd"/>
      <w:r>
        <w:t xml:space="preserve"> this report, the Hoskin and Tyldesley (2006) definition of LSE is used:</w:t>
      </w:r>
    </w:p>
    <w:p w14:paraId="54F6426F" w14:textId="77777777" w:rsidR="00FD092B" w:rsidRDefault="00FD092B" w:rsidP="00FD092B">
      <w:r>
        <w:t>“…</w:t>
      </w:r>
      <w:r w:rsidRPr="00B840EC">
        <w:rPr>
          <w:i/>
          <w:iCs/>
        </w:rPr>
        <w:t xml:space="preserve">any effect that may reasonably be predicted as a consequence of a plan or project that may significantly affect the conservation or management objectives of the features for which the site was </w:t>
      </w:r>
      <w:proofErr w:type="gramStart"/>
      <w:r w:rsidRPr="00B840EC">
        <w:rPr>
          <w:i/>
          <w:iCs/>
        </w:rPr>
        <w:t>designated, but</w:t>
      </w:r>
      <w:proofErr w:type="gramEnd"/>
      <w:r w:rsidRPr="00B840EC">
        <w:rPr>
          <w:i/>
          <w:iCs/>
        </w:rPr>
        <w:t xml:space="preserve"> excluding trivial or inconsequential effects </w:t>
      </w:r>
      <w:r>
        <w:t>[de minimis]”.</w:t>
      </w:r>
    </w:p>
    <w:p w14:paraId="065F920A" w14:textId="02CC5F27" w:rsidR="00FD092B" w:rsidRDefault="00FD092B" w:rsidP="006A490F">
      <w:pPr>
        <w:pStyle w:val="Heading4"/>
      </w:pPr>
      <w:r>
        <w:t>Stage 1: Screening</w:t>
      </w:r>
    </w:p>
    <w:p w14:paraId="1B724AD3" w14:textId="77777777" w:rsidR="00FD092B" w:rsidRDefault="00FD092B" w:rsidP="00B840EC">
      <w:pPr>
        <w:keepNext/>
      </w:pPr>
      <w:r>
        <w:t>The screening stage examines the likely effects of a project either alone, or in combination with other projects and plans on a Natura 2000 site or Ramsar site and seeks to answer the question “</w:t>
      </w:r>
      <w:r w:rsidRPr="00157306">
        <w:rPr>
          <w:i/>
          <w:iCs/>
        </w:rPr>
        <w:t>can it be concluded that no likely significant effect will occur?</w:t>
      </w:r>
      <w:r>
        <w:t>”. To determine if the activities in question are likely to have any significant effects on the designated site the following issues will be considered:</w:t>
      </w:r>
    </w:p>
    <w:p w14:paraId="0AAD352E" w14:textId="26ECC3D1" w:rsidR="00FD092B" w:rsidRDefault="00FD092B" w:rsidP="00615D07">
      <w:pPr>
        <w:pStyle w:val="ListParagraph"/>
        <w:numPr>
          <w:ilvl w:val="0"/>
          <w:numId w:val="41"/>
        </w:numPr>
      </w:pPr>
      <w:r>
        <w:t xml:space="preserve">Could the proposals affect the qualifying interest and is the qualifying interest sensitive or vulnerable to the </w:t>
      </w:r>
      <w:proofErr w:type="gramStart"/>
      <w:r>
        <w:t>effect;</w:t>
      </w:r>
      <w:proofErr w:type="gramEnd"/>
    </w:p>
    <w:p w14:paraId="31DDE5DA" w14:textId="5E1591AC" w:rsidR="00FD092B" w:rsidRDefault="00FD092B" w:rsidP="00615D07">
      <w:pPr>
        <w:pStyle w:val="ListParagraph"/>
        <w:numPr>
          <w:ilvl w:val="0"/>
          <w:numId w:val="41"/>
        </w:numPr>
      </w:pPr>
      <w:r>
        <w:t xml:space="preserve">The probability of the effect </w:t>
      </w:r>
      <w:proofErr w:type="gramStart"/>
      <w:r>
        <w:t>happening;</w:t>
      </w:r>
      <w:proofErr w:type="gramEnd"/>
    </w:p>
    <w:p w14:paraId="28C7A241" w14:textId="2F196C9A" w:rsidR="00FD092B" w:rsidRDefault="00FD092B" w:rsidP="00615D07">
      <w:pPr>
        <w:pStyle w:val="ListParagraph"/>
        <w:numPr>
          <w:ilvl w:val="0"/>
          <w:numId w:val="41"/>
        </w:numPr>
      </w:pPr>
      <w:r>
        <w:t xml:space="preserve">The likely consequences for the conservation objectives of the site should the effect </w:t>
      </w:r>
      <w:proofErr w:type="gramStart"/>
      <w:r>
        <w:t>occur;</w:t>
      </w:r>
      <w:proofErr w:type="gramEnd"/>
      <w:r>
        <w:t xml:space="preserve"> </w:t>
      </w:r>
    </w:p>
    <w:p w14:paraId="0DA86B16" w14:textId="1B550C87" w:rsidR="00FD092B" w:rsidRDefault="00FD092B" w:rsidP="00615D07">
      <w:pPr>
        <w:pStyle w:val="ListParagraph"/>
        <w:numPr>
          <w:ilvl w:val="0"/>
          <w:numId w:val="41"/>
        </w:numPr>
      </w:pPr>
      <w:r>
        <w:t>The magnitude, duration, and reversibility of the effect.</w:t>
      </w:r>
    </w:p>
    <w:p w14:paraId="1120EBCF" w14:textId="77777777" w:rsidR="00FD092B" w:rsidRDefault="00FD092B" w:rsidP="00B840EC">
      <w:pPr>
        <w:keepNext/>
      </w:pPr>
      <w:r>
        <w:t>Outcomes of the screening stage will allow determination of 1 of the following 3 conclusions:</w:t>
      </w:r>
    </w:p>
    <w:p w14:paraId="37031C3F" w14:textId="2B16A039" w:rsidR="00FD092B" w:rsidRDefault="00FD092B">
      <w:pPr>
        <w:pStyle w:val="ListParagraph"/>
        <w:numPr>
          <w:ilvl w:val="0"/>
          <w:numId w:val="22"/>
        </w:numPr>
        <w:ind w:left="723"/>
      </w:pPr>
      <w:r>
        <w:t xml:space="preserve">No likely significant </w:t>
      </w:r>
      <w:proofErr w:type="gramStart"/>
      <w:r>
        <w:t>effect;</w:t>
      </w:r>
      <w:proofErr w:type="gramEnd"/>
    </w:p>
    <w:p w14:paraId="0D5F71A2" w14:textId="393910EF" w:rsidR="00FD092B" w:rsidRDefault="00FD092B">
      <w:pPr>
        <w:pStyle w:val="ListParagraph"/>
        <w:numPr>
          <w:ilvl w:val="0"/>
          <w:numId w:val="22"/>
        </w:numPr>
        <w:ind w:left="723"/>
      </w:pPr>
      <w:r>
        <w:lastRenderedPageBreak/>
        <w:t xml:space="preserve">A likely significant </w:t>
      </w:r>
      <w:proofErr w:type="gramStart"/>
      <w:r>
        <w:t>effect;</w:t>
      </w:r>
      <w:proofErr w:type="gramEnd"/>
    </w:p>
    <w:p w14:paraId="2197180A" w14:textId="5C0777FF" w:rsidR="00FD092B" w:rsidRDefault="00FD092B">
      <w:pPr>
        <w:pStyle w:val="ListParagraph"/>
        <w:numPr>
          <w:ilvl w:val="0"/>
          <w:numId w:val="22"/>
        </w:numPr>
        <w:ind w:left="723"/>
      </w:pPr>
      <w:r>
        <w:t>It cannot be concluded that there will be no likely significant effect.</w:t>
      </w:r>
    </w:p>
    <w:p w14:paraId="3C81F659" w14:textId="77777777" w:rsidR="00FD092B" w:rsidRDefault="00FD092B" w:rsidP="00FD092B">
      <w:r>
        <w:t>Where the assessment concludes outcomes 2 or 3, then the need for an AA will be triggered.</w:t>
      </w:r>
    </w:p>
    <w:p w14:paraId="60D48F71" w14:textId="77777777" w:rsidR="00FD092B" w:rsidRDefault="00FD092B" w:rsidP="00FD092B">
      <w:r>
        <w:t xml:space="preserve">LSE in this context is any effect that may reasonably be predicted </w:t>
      </w:r>
      <w:proofErr w:type="gramStart"/>
      <w:r>
        <w:t>as a consequence of</w:t>
      </w:r>
      <w:proofErr w:type="gramEnd"/>
      <w:r>
        <w:t xml:space="preserve"> the project, that may significantly affect the conservation or management objectives of the features for which a site was designated, excluding trivial or inconsequential effects (EN, 1999). </w:t>
      </w:r>
    </w:p>
    <w:p w14:paraId="558FDD75" w14:textId="77777777" w:rsidR="00FD092B" w:rsidRDefault="00FD092B" w:rsidP="00FD092B">
      <w:r>
        <w:t>Screening for likely significant effect will ensure compliance with the ‘Managing Natura 2000 sites guidance’ (EC, 2018). The 2018 EC guidance included how to take account of recent case law such as the Court of Justice of the European Union (CJEU) case law ‘People Over Wind &amp; Sweetman (Case C 323/17)’. The CJEU’s ruling in ‘People Over Wind’ – that it is not appropriate at the screening stage of HRA to take account of measures to avoid or reduce harmful effects on a Natura 2000 site or Ramsar site – will be fully considered and applied.</w:t>
      </w:r>
    </w:p>
    <w:p w14:paraId="0B2FB191" w14:textId="4E4797D4" w:rsidR="00FD092B" w:rsidRDefault="00FD092B" w:rsidP="006A490F">
      <w:pPr>
        <w:pStyle w:val="Heading4"/>
      </w:pPr>
      <w:r>
        <w:t>Stage 2: Appropriate Assessment</w:t>
      </w:r>
    </w:p>
    <w:p w14:paraId="3FBBB5E8" w14:textId="77777777" w:rsidR="00FD092B" w:rsidRDefault="00FD092B" w:rsidP="00FD092B">
      <w:r>
        <w:t>The aim of an AA is to assess whether the proposals will have any adverse effects on the integrity of any Natura 2000 site. There is no legal definition of the term ‘integrity’ within the UK Habitats Regulations or the EU Directive. However, the Managing Natura 2000 sites guidance (EC, 2018) define integrity as:</w:t>
      </w:r>
    </w:p>
    <w:p w14:paraId="1F3E61E5" w14:textId="281520D2" w:rsidR="00FD092B" w:rsidRDefault="00FD092B" w:rsidP="00FD092B">
      <w:r>
        <w:t>“</w:t>
      </w:r>
      <w:r w:rsidR="00B840EC">
        <w:t>…</w:t>
      </w:r>
      <w:r w:rsidRPr="00B840EC">
        <w:rPr>
          <w:i/>
          <w:iCs/>
        </w:rPr>
        <w:t xml:space="preserve">the coherent sum of the site’s ecological structure, </w:t>
      </w:r>
      <w:proofErr w:type="gramStart"/>
      <w:r w:rsidRPr="00B840EC">
        <w:rPr>
          <w:i/>
          <w:iCs/>
        </w:rPr>
        <w:t>function</w:t>
      </w:r>
      <w:proofErr w:type="gramEnd"/>
      <w:r w:rsidRPr="00B840EC">
        <w:rPr>
          <w:i/>
          <w:iCs/>
        </w:rPr>
        <w:t xml:space="preserve"> and ecological processes, across its whole area, which enables it to sustain the habitats, complex of habitats and/or populations of species for which the site is designated</w:t>
      </w:r>
      <w:r>
        <w:t>”.</w:t>
      </w:r>
    </w:p>
    <w:p w14:paraId="373E5526" w14:textId="77777777" w:rsidR="00FD092B" w:rsidRDefault="00FD092B" w:rsidP="00FD092B">
      <w:r>
        <w:t>The AA should answer the question “</w:t>
      </w:r>
      <w:r w:rsidRPr="00B840EC">
        <w:rPr>
          <w:i/>
          <w:iCs/>
        </w:rPr>
        <w:t>can it be demonstrated that the proposals will not adversely affect the integrity of the site?</w:t>
      </w:r>
      <w:r>
        <w:t>” focusing on the qualifying features for which the site is designated. In accordance with the Waddenzee judgment (ECJ Case 127/02), the European Court of Justice ruled that a plan or project may be authorised only if a competent authority has made certain that the plan or project will not adversely affect the integrity of the site. “</w:t>
      </w:r>
      <w:r w:rsidRPr="00CE0D3C">
        <w:rPr>
          <w:i/>
          <w:iCs/>
        </w:rPr>
        <w:t>That is the case where no reasonable scientific doubt remains as to the absence of such effects</w:t>
      </w:r>
      <w:r>
        <w:t>”. In terms of what is reasonable, guidance from Scottish Natural Heritage (SNH) states “</w:t>
      </w:r>
      <w:r w:rsidRPr="00CE0D3C">
        <w:rPr>
          <w:i/>
          <w:iCs/>
        </w:rPr>
        <w:t>to identify the potential risks, so far as they may be reasonably foreseeable in the light of such information as can be reasonably obtained</w:t>
      </w:r>
      <w:r>
        <w:t>” (SNH, 2001).</w:t>
      </w:r>
    </w:p>
    <w:p w14:paraId="6D556D2A" w14:textId="77777777" w:rsidR="00FD092B" w:rsidRDefault="00FD092B" w:rsidP="00FD092B">
      <w:r>
        <w:t>The ‘Managing Natura 2000’ guidance document (EC, 2018) emphasises the conservation objectives of a site as the basis for defining adverse effect:</w:t>
      </w:r>
    </w:p>
    <w:p w14:paraId="0149E6B6" w14:textId="77777777" w:rsidR="00FD092B" w:rsidRDefault="00FD092B" w:rsidP="00FD092B">
      <w:r>
        <w:t>“</w:t>
      </w:r>
      <w:r w:rsidRPr="00CE0D3C">
        <w:rPr>
          <w:i/>
          <w:iCs/>
        </w:rPr>
        <w:t>The integrity of the site involves its constitutive characteristics and ecological functions. The decision as to whether it is adversely affected should focus on and be limited to the habitats and species for which the site has been designated and the site’s conservation objectives</w:t>
      </w:r>
      <w:r>
        <w:t>”.</w:t>
      </w:r>
    </w:p>
    <w:p w14:paraId="0B2490BD" w14:textId="77777777" w:rsidR="00FD092B" w:rsidRDefault="00FD092B" w:rsidP="00FD092B">
      <w:r>
        <w:t>The decision on whether the integrity of the site could be adversely affected by the proposals should focus on, and be limited to, the site’s conservation objectives.</w:t>
      </w:r>
    </w:p>
    <w:p w14:paraId="14D1541E" w14:textId="5218159B" w:rsidR="00FD092B" w:rsidRDefault="00FD092B" w:rsidP="00FD092B">
      <w:r>
        <w:t xml:space="preserve">The conservation objectives set out what needs to be achieved for the Natura 2000 site to make the appropriate contribution to the conservation status of the features for which the site is designated, </w:t>
      </w:r>
      <w:r>
        <w:lastRenderedPageBreak/>
        <w:t>and thus deliver the aims of the Habitats and Birds Directives</w:t>
      </w:r>
      <w:r w:rsidR="001F2898">
        <w:t xml:space="preserve">, </w:t>
      </w:r>
      <w:proofErr w:type="gramStart"/>
      <w:r>
        <w:t>i.e.</w:t>
      </w:r>
      <w:proofErr w:type="gramEnd"/>
      <w:r>
        <w:t xml:space="preserve"> favourable conservation status for the designated sites as described under the Conservation of Habitats and Species Regulations 2017 (as amended).</w:t>
      </w:r>
    </w:p>
    <w:p w14:paraId="3D94BD61" w14:textId="77777777" w:rsidR="00FD092B" w:rsidRDefault="00FD092B" w:rsidP="00FD092B">
      <w:r>
        <w:t>The assessment also accounts for any avoidance or mitigation measures which will be implemented to avoid or reduce the level of impact from the activity. The competent authority may also consider the use of further/additional conditions or restrictions to help avoid adverse effects on site integrity.</w:t>
      </w:r>
    </w:p>
    <w:p w14:paraId="26ED2F08" w14:textId="0E321675" w:rsidR="00FD092B" w:rsidRDefault="00FD092B" w:rsidP="00FD092B">
      <w:r>
        <w:t xml:space="preserve">If the AA concludes that the proposals will not adversely affect the integrity of the national site network, either alone or in combination with other plans and projects, then permission may be granted. However, if the AA concludes that there will be an adverse effect on the integrity of the Natura 2000 site, or that there is uncertainty and a precautionary approach is taken, then consent can only be granted through a derogation process, if there are no alternative solutions, and there are </w:t>
      </w:r>
      <w:proofErr w:type="gramStart"/>
      <w:r>
        <w:t>IROPI</w:t>
      </w:r>
      <w:proofErr w:type="gramEnd"/>
      <w:r>
        <w:t xml:space="preserve"> and compensatory measures have been secured.</w:t>
      </w:r>
    </w:p>
    <w:p w14:paraId="4EDA789A" w14:textId="144B8E51" w:rsidR="00FF31D4" w:rsidRDefault="00FF31D4" w:rsidP="006A490F">
      <w:pPr>
        <w:pStyle w:val="Heading2"/>
      </w:pPr>
      <w:bookmarkStart w:id="24" w:name="_Toc121300668"/>
      <w:r>
        <w:t>Marine Conservation Zone Risk Assessment</w:t>
      </w:r>
      <w:bookmarkEnd w:id="24"/>
    </w:p>
    <w:p w14:paraId="2FB64D9C" w14:textId="6375BA2F" w:rsidR="00FF31D4" w:rsidRPr="00FF31D4" w:rsidRDefault="00FF31D4" w:rsidP="00FF31D4">
      <w:r>
        <w:t>There are no Marine Conservation Zones (MCZs) within a 50 km radius of the project sites within Conwy Bay</w:t>
      </w:r>
      <w:r w:rsidR="00F5262C">
        <w:t xml:space="preserve"> (</w:t>
      </w:r>
      <w:r w:rsidR="00F5262C">
        <w:fldChar w:fldCharType="begin"/>
      </w:r>
      <w:r w:rsidR="00F5262C">
        <w:instrText xml:space="preserve"> REF _Ref100843936 \h </w:instrText>
      </w:r>
      <w:r w:rsidR="00F5262C">
        <w:fldChar w:fldCharType="separate"/>
      </w:r>
      <w:r w:rsidR="00615D07">
        <w:t>Figure </w:t>
      </w:r>
      <w:r w:rsidR="00615D07">
        <w:rPr>
          <w:noProof/>
        </w:rPr>
        <w:t>1</w:t>
      </w:r>
      <w:r w:rsidR="00615D07">
        <w:t>.</w:t>
      </w:r>
      <w:r w:rsidR="00615D07">
        <w:rPr>
          <w:noProof/>
        </w:rPr>
        <w:t>1</w:t>
      </w:r>
      <w:r w:rsidR="00F5262C">
        <w:fldChar w:fldCharType="end"/>
      </w:r>
      <w:r w:rsidR="00F5262C">
        <w:t>)</w:t>
      </w:r>
      <w:r>
        <w:t xml:space="preserve">. The nearest MCZ is the </w:t>
      </w:r>
      <w:r w:rsidR="001D2B4D">
        <w:t>Fylde</w:t>
      </w:r>
      <w:r>
        <w:t xml:space="preserve"> MCZ, located approximately </w:t>
      </w:r>
      <w:r w:rsidR="001D2B4D">
        <w:t>50.8</w:t>
      </w:r>
      <w:r>
        <w:t xml:space="preserve"> km to the northeast. Due to the distance between MCZs and the project sites, and the small scale of the proposed works, all MCZs are screened out and </w:t>
      </w:r>
      <w:r w:rsidRPr="00803E2D">
        <w:rPr>
          <w:b/>
          <w:bCs/>
        </w:rPr>
        <w:t>No Likely Significant Risk</w:t>
      </w:r>
      <w:r>
        <w:t xml:space="preserve"> is determined. Therefore, </w:t>
      </w:r>
      <w:r w:rsidR="00C36743">
        <w:t xml:space="preserve">the proposed works do not proceed past </w:t>
      </w:r>
      <w:r w:rsidR="00234D57">
        <w:t xml:space="preserve">the Screening stage, and </w:t>
      </w:r>
      <w:r>
        <w:t>a full MCZ Risk Assessment (MCZRA) is not required.</w:t>
      </w:r>
    </w:p>
    <w:p w14:paraId="09476260" w14:textId="77777777" w:rsidR="001156B5" w:rsidRDefault="001156B5" w:rsidP="001156B5"/>
    <w:p w14:paraId="1295AF88" w14:textId="77777777" w:rsidR="001156B5" w:rsidRDefault="001156B5" w:rsidP="001156B5">
      <w:pPr>
        <w:sectPr w:rsidR="001156B5" w:rsidSect="00F41607">
          <w:pgSz w:w="11906" w:h="16838"/>
          <w:pgMar w:top="1245" w:right="1440" w:bottom="1440" w:left="1440" w:header="708" w:footer="708" w:gutter="0"/>
          <w:pgNumType w:start="1" w:chapStyle="1"/>
          <w:cols w:space="708"/>
          <w:docGrid w:linePitch="360"/>
        </w:sectPr>
      </w:pPr>
    </w:p>
    <w:p w14:paraId="137B9FCB" w14:textId="632912F5" w:rsidR="006242E8" w:rsidRDefault="00896050" w:rsidP="006A490F">
      <w:pPr>
        <w:pStyle w:val="Heading1"/>
      </w:pPr>
      <w:bookmarkStart w:id="25" w:name="_Ref100056807"/>
      <w:bookmarkStart w:id="26" w:name="_Ref100071554"/>
      <w:bookmarkStart w:id="27" w:name="_Toc121300669"/>
      <w:bookmarkEnd w:id="22"/>
      <w:r>
        <w:lastRenderedPageBreak/>
        <w:t xml:space="preserve">Habitats Regulations Assessment </w:t>
      </w:r>
      <w:r w:rsidR="00A33749">
        <w:t xml:space="preserve">Stage 1: </w:t>
      </w:r>
      <w:r>
        <w:t>Screening</w:t>
      </w:r>
      <w:r w:rsidR="004379FE">
        <w:t xml:space="preserve"> for Likely Significant Effect</w:t>
      </w:r>
      <w:bookmarkEnd w:id="25"/>
      <w:bookmarkEnd w:id="26"/>
      <w:bookmarkEnd w:id="27"/>
    </w:p>
    <w:p w14:paraId="16B828D2" w14:textId="4197886E" w:rsidR="00134D48" w:rsidRDefault="00134D48" w:rsidP="00134D48">
      <w:r>
        <w:t xml:space="preserve">Due to the small spatial and temporal scale of potential impact associated with the project, </w:t>
      </w:r>
      <w:r w:rsidR="004F3673">
        <w:t>screening for SACs, SPAs, and Ramsar Sites was conducted based on a 50 km radius around the project sites</w:t>
      </w:r>
      <w:r w:rsidR="00F5262C">
        <w:t xml:space="preserve"> (</w:t>
      </w:r>
      <w:r w:rsidR="00F5262C">
        <w:fldChar w:fldCharType="begin"/>
      </w:r>
      <w:r w:rsidR="00F5262C">
        <w:instrText xml:space="preserve"> REF _Ref100843936 \h </w:instrText>
      </w:r>
      <w:r w:rsidR="00F5262C">
        <w:fldChar w:fldCharType="separate"/>
      </w:r>
      <w:r w:rsidR="00615D07">
        <w:t>Figure </w:t>
      </w:r>
      <w:r w:rsidR="00615D07">
        <w:rPr>
          <w:noProof/>
        </w:rPr>
        <w:t>1</w:t>
      </w:r>
      <w:r w:rsidR="00615D07">
        <w:t>.</w:t>
      </w:r>
      <w:r w:rsidR="00615D07">
        <w:rPr>
          <w:noProof/>
        </w:rPr>
        <w:t>1</w:t>
      </w:r>
      <w:r w:rsidR="00F5262C">
        <w:fldChar w:fldCharType="end"/>
      </w:r>
      <w:r w:rsidR="00F5262C">
        <w:t>)</w:t>
      </w:r>
      <w:r w:rsidR="004F3673">
        <w:t xml:space="preserve">. Although only a small proportion of one site is </w:t>
      </w:r>
      <w:r w:rsidR="00BA331E">
        <w:t>going to be utilised for the project, the site and</w:t>
      </w:r>
      <w:r w:rsidR="00DF20DE">
        <w:t xml:space="preserve"> exact</w:t>
      </w:r>
      <w:r w:rsidR="00BA331E">
        <w:t xml:space="preserve"> location </w:t>
      </w:r>
      <w:r w:rsidR="00DF20DE">
        <w:t>are</w:t>
      </w:r>
      <w:r w:rsidR="00BA331E">
        <w:t xml:space="preserve"> not known at present, and therefore, the 50 km search radius was applied to </w:t>
      </w:r>
      <w:r w:rsidR="002F1208">
        <w:t xml:space="preserve">all 3 </w:t>
      </w:r>
      <w:r w:rsidR="00BA331E">
        <w:t xml:space="preserve">sites cumulatively. Any SAC, SPA or Ramsar Site within 50 km, </w:t>
      </w:r>
      <w:r w:rsidR="00874212">
        <w:t>which</w:t>
      </w:r>
      <w:r w:rsidR="00BA331E">
        <w:t xml:space="preserve"> interacts with or has </w:t>
      </w:r>
      <w:r w:rsidR="00E201F5">
        <w:t xml:space="preserve">designated </w:t>
      </w:r>
      <w:r w:rsidR="00BA331E">
        <w:t>features that interact with the marine environment</w:t>
      </w:r>
      <w:r w:rsidR="00E201F5">
        <w:t xml:space="preserve"> was screened for Likely Significant Effect</w:t>
      </w:r>
      <w:r w:rsidR="0012119B">
        <w:t xml:space="preserve"> (LSE)</w:t>
      </w:r>
      <w:r w:rsidR="00E201F5">
        <w:t>. In the case that no LSE could not be determined, or if LSE was determined, the sites were taken forward to Stage 2 of the HRA process: Appropriate Assessment.</w:t>
      </w:r>
    </w:p>
    <w:p w14:paraId="5E0D977B" w14:textId="027AA10B" w:rsidR="00E201F5" w:rsidRDefault="00294D32" w:rsidP="006A490F">
      <w:pPr>
        <w:pStyle w:val="Heading2"/>
      </w:pPr>
      <w:bookmarkStart w:id="28" w:name="_Toc121300670"/>
      <w:r>
        <w:t>Screening for Special Areas of Conservation</w:t>
      </w:r>
      <w:bookmarkEnd w:id="28"/>
    </w:p>
    <w:p w14:paraId="3580E0AA" w14:textId="46D3C662" w:rsidR="00294D32" w:rsidRDefault="007C5250" w:rsidP="00294D32">
      <w:r>
        <w:t xml:space="preserve">There </w:t>
      </w:r>
      <w:r w:rsidR="00701DB3">
        <w:t>are</w:t>
      </w:r>
      <w:r>
        <w:t xml:space="preserve"> </w:t>
      </w:r>
      <w:r w:rsidR="00026F0F">
        <w:t>4</w:t>
      </w:r>
      <w:r w:rsidR="002F1208">
        <w:t xml:space="preserve"> </w:t>
      </w:r>
      <w:r>
        <w:t>SAC</w:t>
      </w:r>
      <w:r w:rsidR="00701DB3">
        <w:t>s</w:t>
      </w:r>
      <w:r>
        <w:t xml:space="preserve"> with marine components within 50 km of the project sites</w:t>
      </w:r>
      <w:r w:rsidR="00F5262C">
        <w:t xml:space="preserve"> (</w:t>
      </w:r>
      <w:r w:rsidR="00F5262C">
        <w:fldChar w:fldCharType="begin"/>
      </w:r>
      <w:r w:rsidR="00F5262C">
        <w:instrText xml:space="preserve"> REF _Ref100843936 \h </w:instrText>
      </w:r>
      <w:r w:rsidR="00F5262C">
        <w:fldChar w:fldCharType="separate"/>
      </w:r>
      <w:r w:rsidR="00615D07">
        <w:t>Figure </w:t>
      </w:r>
      <w:r w:rsidR="00615D07">
        <w:rPr>
          <w:noProof/>
        </w:rPr>
        <w:t>1</w:t>
      </w:r>
      <w:r w:rsidR="00615D07">
        <w:t>.</w:t>
      </w:r>
      <w:r w:rsidR="00615D07">
        <w:rPr>
          <w:noProof/>
        </w:rPr>
        <w:t>1</w:t>
      </w:r>
      <w:r w:rsidR="00F5262C">
        <w:fldChar w:fldCharType="end"/>
      </w:r>
      <w:r w:rsidR="00F5262C">
        <w:t>)</w:t>
      </w:r>
      <w:r>
        <w:t>:</w:t>
      </w:r>
    </w:p>
    <w:p w14:paraId="4DB9685E" w14:textId="6A437886" w:rsidR="007C5250" w:rsidRDefault="00431809" w:rsidP="00615D07">
      <w:pPr>
        <w:pStyle w:val="ListParagraph"/>
        <w:numPr>
          <w:ilvl w:val="0"/>
          <w:numId w:val="42"/>
        </w:numPr>
      </w:pPr>
      <w:r>
        <w:t xml:space="preserve">Y </w:t>
      </w:r>
      <w:proofErr w:type="spellStart"/>
      <w:r>
        <w:t>Fenai</w:t>
      </w:r>
      <w:proofErr w:type="spellEnd"/>
      <w:r>
        <w:t xml:space="preserve"> a Bae Conwy / Menai Strait and Conwy Bay SAC (UK0030202</w:t>
      </w:r>
      <w:proofErr w:type="gramStart"/>
      <w:r>
        <w:t>)</w:t>
      </w:r>
      <w:r w:rsidR="00701DB3">
        <w:t>;</w:t>
      </w:r>
      <w:proofErr w:type="gramEnd"/>
    </w:p>
    <w:p w14:paraId="2B4FECBD" w14:textId="000753FA" w:rsidR="004F7609" w:rsidRDefault="004F7609" w:rsidP="00615D07">
      <w:pPr>
        <w:pStyle w:val="ListParagraph"/>
        <w:numPr>
          <w:ilvl w:val="0"/>
          <w:numId w:val="42"/>
        </w:numPr>
      </w:pPr>
      <w:r>
        <w:t xml:space="preserve">Dee Estuary / Aber </w:t>
      </w:r>
      <w:proofErr w:type="spellStart"/>
      <w:r>
        <w:t>Dyfrdwy</w:t>
      </w:r>
      <w:proofErr w:type="spellEnd"/>
      <w:r>
        <w:t xml:space="preserve"> SAC (UK0030131</w:t>
      </w:r>
      <w:proofErr w:type="gramStart"/>
      <w:r>
        <w:t>);</w:t>
      </w:r>
      <w:proofErr w:type="gramEnd"/>
    </w:p>
    <w:p w14:paraId="1C6589BB" w14:textId="3011CCAE" w:rsidR="00635A0A" w:rsidRDefault="00635A0A" w:rsidP="00615D07">
      <w:pPr>
        <w:pStyle w:val="ListParagraph"/>
        <w:numPr>
          <w:ilvl w:val="0"/>
          <w:numId w:val="42"/>
        </w:numPr>
      </w:pPr>
      <w:r>
        <w:t xml:space="preserve">Bae </w:t>
      </w:r>
      <w:r w:rsidRPr="00253676">
        <w:rPr>
          <w:lang w:val="cy-GB"/>
        </w:rPr>
        <w:t>Cemlyn</w:t>
      </w:r>
      <w:r>
        <w:t xml:space="preserve"> / </w:t>
      </w:r>
      <w:proofErr w:type="spellStart"/>
      <w:r>
        <w:t>Cemlyn</w:t>
      </w:r>
      <w:proofErr w:type="spellEnd"/>
      <w:r>
        <w:t xml:space="preserve"> Bay SAC (</w:t>
      </w:r>
      <w:r w:rsidR="00966B92">
        <w:t>UK0030114</w:t>
      </w:r>
      <w:proofErr w:type="gramStart"/>
      <w:r>
        <w:t>);</w:t>
      </w:r>
      <w:proofErr w:type="gramEnd"/>
    </w:p>
    <w:p w14:paraId="3973973A" w14:textId="0FDC2678" w:rsidR="00701DB3" w:rsidRDefault="00936659" w:rsidP="00615D07">
      <w:pPr>
        <w:pStyle w:val="ListParagraph"/>
        <w:numPr>
          <w:ilvl w:val="0"/>
          <w:numId w:val="42"/>
        </w:numPr>
      </w:pPr>
      <w:r>
        <w:t>North Anglesey Marine / </w:t>
      </w:r>
      <w:r w:rsidRPr="00253676">
        <w:rPr>
          <w:lang w:val="cy-GB"/>
        </w:rPr>
        <w:t>Gogledd</w:t>
      </w:r>
      <w:r>
        <w:t xml:space="preserve"> Môn </w:t>
      </w:r>
      <w:r w:rsidRPr="00253676">
        <w:rPr>
          <w:lang w:val="cy-GB"/>
        </w:rPr>
        <w:t>Forol</w:t>
      </w:r>
      <w:r>
        <w:t xml:space="preserve"> SAC (UK0030398)</w:t>
      </w:r>
      <w:r w:rsidR="00AB301B">
        <w:t>.</w:t>
      </w:r>
    </w:p>
    <w:p w14:paraId="540A3B92" w14:textId="77777777" w:rsidR="00314D58" w:rsidRDefault="00314D58" w:rsidP="006A490F">
      <w:pPr>
        <w:pStyle w:val="Heading3"/>
      </w:pPr>
      <w:bookmarkStart w:id="29" w:name="_Ref96339598"/>
      <w:bookmarkStart w:id="30" w:name="_Toc121300671"/>
      <w:bookmarkStart w:id="31" w:name="_Toc435712254"/>
      <w:r>
        <w:t xml:space="preserve">Y </w:t>
      </w:r>
      <w:proofErr w:type="spellStart"/>
      <w:r>
        <w:t>Fenai</w:t>
      </w:r>
      <w:proofErr w:type="spellEnd"/>
      <w:r>
        <w:t xml:space="preserve"> a Bae Conwy / Menai Strait and Conwy Bay Special Area of Conservation</w:t>
      </w:r>
      <w:bookmarkEnd w:id="29"/>
      <w:bookmarkEnd w:id="30"/>
    </w:p>
    <w:p w14:paraId="279C20E3" w14:textId="77777777" w:rsidR="00314D58" w:rsidRPr="000F0B38" w:rsidRDefault="00314D58" w:rsidP="006A490F">
      <w:pPr>
        <w:pStyle w:val="Heading4"/>
      </w:pPr>
      <w:r>
        <w:t>Site Overview</w:t>
      </w:r>
    </w:p>
    <w:p w14:paraId="2BA67DEE" w14:textId="52A6B10B" w:rsidR="00314D58" w:rsidRDefault="007101B1" w:rsidP="00314D58">
      <w:r>
        <w:t>All 3 of the</w:t>
      </w:r>
      <w:r w:rsidR="00314D58">
        <w:t xml:space="preserve"> project sites are located entirely within Y </w:t>
      </w:r>
      <w:proofErr w:type="spellStart"/>
      <w:r w:rsidR="00314D58">
        <w:t>Fenai</w:t>
      </w:r>
      <w:proofErr w:type="spellEnd"/>
      <w:r w:rsidR="00314D58">
        <w:t xml:space="preserve"> a Bae Conwy / Menai Strait and Conwy Bay SAC. The designated features and conservation objectives of Y </w:t>
      </w:r>
      <w:proofErr w:type="spellStart"/>
      <w:r w:rsidR="00314D58">
        <w:t>Fenai</w:t>
      </w:r>
      <w:proofErr w:type="spellEnd"/>
      <w:r w:rsidR="00314D58">
        <w:t xml:space="preserve"> a Bae Conwy / Menai Strait and Conwy Bay SAC are presented in </w:t>
      </w:r>
      <w:r w:rsidR="00314D58">
        <w:fldChar w:fldCharType="begin"/>
      </w:r>
      <w:r w:rsidR="00314D58">
        <w:instrText xml:space="preserve"> REF _Ref94780820 \h </w:instrText>
      </w:r>
      <w:r w:rsidR="00314D58">
        <w:fldChar w:fldCharType="separate"/>
      </w:r>
      <w:r w:rsidR="00615D07">
        <w:t>Table </w:t>
      </w:r>
      <w:r w:rsidR="00615D07">
        <w:rPr>
          <w:noProof/>
        </w:rPr>
        <w:t>3</w:t>
      </w:r>
      <w:r w:rsidR="00615D07">
        <w:t>.</w:t>
      </w:r>
      <w:r w:rsidR="00615D07">
        <w:rPr>
          <w:noProof/>
        </w:rPr>
        <w:t>1</w:t>
      </w:r>
      <w:r w:rsidR="00314D58">
        <w:fldChar w:fldCharType="end"/>
      </w:r>
      <w:r w:rsidR="00314D58">
        <w:t xml:space="preserve">. The extent and distribution of the designated features within the SAC are displayed in </w:t>
      </w:r>
      <w:r w:rsidR="00314D58">
        <w:fldChar w:fldCharType="begin"/>
      </w:r>
      <w:r w:rsidR="00314D58">
        <w:instrText xml:space="preserve"> REF _Ref95805600 \h </w:instrText>
      </w:r>
      <w:r w:rsidR="00314D58">
        <w:fldChar w:fldCharType="separate"/>
      </w:r>
      <w:r w:rsidR="00615D07">
        <w:t>Figure </w:t>
      </w:r>
      <w:r w:rsidR="00615D07">
        <w:rPr>
          <w:noProof/>
        </w:rPr>
        <w:t>3</w:t>
      </w:r>
      <w:r w:rsidR="00615D07">
        <w:t>.</w:t>
      </w:r>
      <w:r w:rsidR="00615D07">
        <w:rPr>
          <w:noProof/>
        </w:rPr>
        <w:t>1</w:t>
      </w:r>
      <w:r w:rsidR="00314D58">
        <w:fldChar w:fldCharType="end"/>
      </w:r>
      <w:r w:rsidR="00314D58">
        <w:t xml:space="preserve">. The project sites are located within Conwy </w:t>
      </w:r>
      <w:r w:rsidR="00B05E4C">
        <w:t>Marina</w:t>
      </w:r>
      <w:r w:rsidR="00F73DCE">
        <w:t xml:space="preserve"> and </w:t>
      </w:r>
      <w:r w:rsidR="00B05E4C" w:rsidRPr="002D5F61">
        <w:rPr>
          <w:lang w:val="cy-GB"/>
        </w:rPr>
        <w:t>Deganwy</w:t>
      </w:r>
      <w:r w:rsidR="00B05E4C">
        <w:t xml:space="preserve"> Marina</w:t>
      </w:r>
      <w:r w:rsidR="00314D58">
        <w:t>, within the Large shallow inlets and bays feature, in the vicinity of potential mudflats and sandflats and potential reef features (</w:t>
      </w:r>
      <w:r w:rsidR="00314D58">
        <w:fldChar w:fldCharType="begin"/>
      </w:r>
      <w:r w:rsidR="00314D58">
        <w:instrText xml:space="preserve"> REF _Ref95805600 \h </w:instrText>
      </w:r>
      <w:r w:rsidR="00314D58">
        <w:fldChar w:fldCharType="separate"/>
      </w:r>
      <w:r w:rsidR="00615D07">
        <w:t>Figure </w:t>
      </w:r>
      <w:r w:rsidR="00615D07">
        <w:rPr>
          <w:noProof/>
        </w:rPr>
        <w:t>3</w:t>
      </w:r>
      <w:r w:rsidR="00615D07">
        <w:t>.</w:t>
      </w:r>
      <w:r w:rsidR="00615D07">
        <w:rPr>
          <w:noProof/>
        </w:rPr>
        <w:t>1</w:t>
      </w:r>
      <w:r w:rsidR="00314D58">
        <w:fldChar w:fldCharType="end"/>
      </w:r>
      <w:r w:rsidR="00314D58">
        <w:t>).</w:t>
      </w:r>
    </w:p>
    <w:p w14:paraId="652CB615" w14:textId="77777777" w:rsidR="00CD1504" w:rsidRDefault="00CD1504" w:rsidP="00CD1504">
      <w:r>
        <w:t xml:space="preserve">As observed in </w:t>
      </w:r>
      <w:r>
        <w:fldChar w:fldCharType="begin"/>
      </w:r>
      <w:r>
        <w:instrText xml:space="preserve"> REF _Ref95805600 \h </w:instrText>
      </w:r>
      <w:r>
        <w:fldChar w:fldCharType="separate"/>
      </w:r>
      <w:r>
        <w:t>Figure </w:t>
      </w:r>
      <w:r>
        <w:rPr>
          <w:noProof/>
        </w:rPr>
        <w:t>3</w:t>
      </w:r>
      <w:r>
        <w:t>.</w:t>
      </w:r>
      <w:r>
        <w:rPr>
          <w:noProof/>
        </w:rPr>
        <w:t>1</w:t>
      </w:r>
      <w:r>
        <w:fldChar w:fldCharType="end"/>
      </w:r>
      <w:r>
        <w:t>, the project sites do not directly overlap with all Annex I habitat features of the SAC, and, due to the small scale and localised zone of influence associated with the project, the proposed works will not interact with all habitat features. Features where direct interaction may occur (</w:t>
      </w:r>
      <w:proofErr w:type="gramStart"/>
      <w:r>
        <w:t>i.e.</w:t>
      </w:r>
      <w:proofErr w:type="gramEnd"/>
      <w:r>
        <w:t xml:space="preserve"> where there is overlap between the project sites and the designated feature) include large shallow inlets and bays. Features which can only be affected by secondary </w:t>
      </w:r>
      <w:r>
        <w:lastRenderedPageBreak/>
        <w:t>impacts (</w:t>
      </w:r>
      <w:proofErr w:type="gramStart"/>
      <w:r>
        <w:t>i.e.</w:t>
      </w:r>
      <w:proofErr w:type="gramEnd"/>
      <w:r>
        <w:t xml:space="preserve"> there is no direct overlap) include mudflats and sandflats not covered by sea water at low tide; sandbanks, and reefs. Due to the small spatial extent of impacts and the small scale of the project, there is no spatial interaction with the submerged or partially submerged sea caves feature of the SAC.</w:t>
      </w:r>
    </w:p>
    <w:p w14:paraId="2D39E8A8" w14:textId="3400430E" w:rsidR="00314D58" w:rsidRDefault="00314D58" w:rsidP="00314D58">
      <w:pPr>
        <w:pStyle w:val="Caption"/>
      </w:pPr>
      <w:bookmarkStart w:id="32" w:name="_Ref94780820"/>
      <w:bookmarkStart w:id="33" w:name="_Toc121300690"/>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w:t>
      </w:r>
      <w:r w:rsidR="00577662">
        <w:rPr>
          <w:noProof/>
        </w:rPr>
        <w:fldChar w:fldCharType="end"/>
      </w:r>
      <w:bookmarkEnd w:id="32"/>
      <w:r>
        <w:t xml:space="preserve">: Overview of Y </w:t>
      </w:r>
      <w:proofErr w:type="spellStart"/>
      <w:r>
        <w:t>Fenai</w:t>
      </w:r>
      <w:proofErr w:type="spellEnd"/>
      <w:r>
        <w:t xml:space="preserve"> a Bae Conwy / Menai Strait and Conwy Bay Special Area of Conservation</w:t>
      </w:r>
      <w:bookmarkEnd w:id="33"/>
    </w:p>
    <w:tbl>
      <w:tblPr>
        <w:tblStyle w:val="Style1"/>
        <w:tblW w:w="5000" w:type="pct"/>
        <w:tblLook w:val="04A0" w:firstRow="1" w:lastRow="0" w:firstColumn="1" w:lastColumn="0" w:noHBand="0" w:noVBand="1"/>
      </w:tblPr>
      <w:tblGrid>
        <w:gridCol w:w="2438"/>
        <w:gridCol w:w="11705"/>
      </w:tblGrid>
      <w:tr w:rsidR="00314D58" w14:paraId="74E7121B"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19F3CAA" w14:textId="77777777" w:rsidR="00314D58" w:rsidRDefault="00314D58" w:rsidP="002E696B">
            <w:pPr>
              <w:spacing w:before="120"/>
            </w:pPr>
            <w:r>
              <w:t xml:space="preserve">Y </w:t>
            </w:r>
            <w:proofErr w:type="spellStart"/>
            <w:r>
              <w:t>Fenai</w:t>
            </w:r>
            <w:proofErr w:type="spellEnd"/>
            <w:r>
              <w:t xml:space="preserve"> a Bae Conwy / Menai Strait and Conwy Bay SAC (UK0030202)</w:t>
            </w:r>
          </w:p>
        </w:tc>
      </w:tr>
      <w:tr w:rsidR="00314D58" w14:paraId="4844DCD5"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FAE9988" w14:textId="1A7743D0" w:rsidR="00314D58" w:rsidRPr="0052468E" w:rsidRDefault="00577662" w:rsidP="002E696B">
            <w:pPr>
              <w:spacing w:before="120"/>
              <w:rPr>
                <w:b w:val="0"/>
                <w:bCs/>
                <w:highlight w:val="magenta"/>
              </w:rPr>
            </w:pPr>
            <w:hyperlink r:id="rId29" w:history="1">
              <w:r w:rsidR="00314D58" w:rsidRPr="0052468E">
                <w:rPr>
                  <w:rStyle w:val="Hyperlink"/>
                  <w:b w:val="0"/>
                  <w:bCs/>
                </w:rPr>
                <w:t>https://naturalresources.wales/media/688114/sac_uk0030202_enreg_37.pdf</w:t>
              </w:r>
            </w:hyperlink>
            <w:r w:rsidR="00314D58" w:rsidRPr="0052468E">
              <w:rPr>
                <w:b w:val="0"/>
                <w:bCs/>
              </w:rPr>
              <w:t xml:space="preserve"> </w:t>
            </w:r>
          </w:p>
        </w:tc>
      </w:tr>
      <w:tr w:rsidR="00314D58" w14:paraId="74E4B21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14D8BCD6" w14:textId="77777777" w:rsidR="00314D58" w:rsidRDefault="00314D58" w:rsidP="002E696B">
            <w:pPr>
              <w:spacing w:before="120"/>
            </w:pPr>
            <w:r>
              <w:t>Qualifying Features</w:t>
            </w:r>
          </w:p>
        </w:tc>
        <w:tc>
          <w:tcPr>
            <w:tcW w:w="4138" w:type="pct"/>
          </w:tcPr>
          <w:p w14:paraId="59D10EF8" w14:textId="77777777" w:rsidR="00314D58" w:rsidRDefault="00314D58"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Annex I Habitats</w:t>
            </w:r>
          </w:p>
          <w:p w14:paraId="443826E5" w14:textId="2F09E52D" w:rsidR="00314D58" w:rsidRPr="00253676" w:rsidRDefault="00314D58" w:rsidP="00615D07">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rsidRPr="00253676">
              <w:t xml:space="preserve">Mudflats and sand flats not covered by sea water at low </w:t>
            </w:r>
            <w:proofErr w:type="gramStart"/>
            <w:r w:rsidRPr="00253676">
              <w:t>tide</w:t>
            </w:r>
            <w:r w:rsidR="00B61DCE">
              <w:t>;</w:t>
            </w:r>
            <w:proofErr w:type="gramEnd"/>
          </w:p>
          <w:p w14:paraId="39390120" w14:textId="380359B0" w:rsidR="00314D58" w:rsidRPr="00253676" w:rsidRDefault="00314D58" w:rsidP="00615D07">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5AECEB9C" w14:textId="4CA5254E" w:rsidR="00314D58" w:rsidRPr="00253676" w:rsidRDefault="00314D58" w:rsidP="00615D07">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rsidRPr="00253676">
              <w:t xml:space="preserve">Sandbanks slightly covered by sea water all the </w:t>
            </w:r>
            <w:proofErr w:type="gramStart"/>
            <w:r w:rsidRPr="00253676">
              <w:t>time</w:t>
            </w:r>
            <w:r w:rsidR="00B61DCE">
              <w:t>;</w:t>
            </w:r>
            <w:proofErr w:type="gramEnd"/>
          </w:p>
          <w:p w14:paraId="4E17A859" w14:textId="2E26239D" w:rsidR="00314D58" w:rsidRPr="00253676" w:rsidRDefault="00314D58" w:rsidP="00615D07">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rsidRPr="00253676">
              <w:t xml:space="preserve">Large </w:t>
            </w:r>
            <w:r w:rsidR="00A52F74" w:rsidRPr="00253676">
              <w:t>s</w:t>
            </w:r>
            <w:r w:rsidRPr="00253676">
              <w:t xml:space="preserve">hallow inlets and </w:t>
            </w:r>
            <w:proofErr w:type="gramStart"/>
            <w:r w:rsidRPr="00253676">
              <w:t>bays</w:t>
            </w:r>
            <w:r w:rsidR="00B61DCE">
              <w:t>;</w:t>
            </w:r>
            <w:proofErr w:type="gramEnd"/>
          </w:p>
          <w:p w14:paraId="7CA22EA7" w14:textId="5A2F3FE5" w:rsidR="00314D58" w:rsidRPr="00253676" w:rsidRDefault="00314D58" w:rsidP="00615D07">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rsidRPr="00253676">
              <w:t>Submerged or partially submerged sea caves</w:t>
            </w:r>
            <w:r w:rsidR="00B61DCE">
              <w:t>.</w:t>
            </w:r>
          </w:p>
        </w:tc>
      </w:tr>
      <w:tr w:rsidR="00314D58" w14:paraId="2B82B4A7"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4909B63" w14:textId="072EAC9C" w:rsidR="00314D58" w:rsidRDefault="00314D58" w:rsidP="002E696B">
            <w:pPr>
              <w:spacing w:before="120"/>
            </w:pPr>
            <w:r>
              <w:t>Conservation Objectives (NRW, 2018</w:t>
            </w:r>
            <w:r w:rsidR="00A6312D">
              <w:t>a</w:t>
            </w:r>
            <w:r>
              <w:t>)</w:t>
            </w:r>
          </w:p>
        </w:tc>
        <w:tc>
          <w:tcPr>
            <w:tcW w:w="4138" w:type="pct"/>
          </w:tcPr>
          <w:p w14:paraId="3AA5CAA8"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5.2.1</w:t>
            </w:r>
            <w:r w:rsidRPr="001F3D08">
              <w:rPr>
                <w:b/>
                <w:bCs/>
                <w:i/>
                <w:iCs/>
              </w:rPr>
              <w:tab/>
              <w:t>Habitat Features</w:t>
            </w:r>
          </w:p>
          <w:p w14:paraId="055C5086" w14:textId="77777777" w:rsidR="00314D58" w:rsidRPr="00B61DCE" w:rsidRDefault="00314D58" w:rsidP="00615D07">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i/>
                <w:iCs/>
              </w:rPr>
            </w:pPr>
            <w:r w:rsidRPr="00B61DCE">
              <w:rPr>
                <w:i/>
                <w:iCs/>
              </w:rPr>
              <w:t>Mudflats and sandflats not covered by seawater at low tide</w:t>
            </w:r>
          </w:p>
          <w:p w14:paraId="4189CEB7" w14:textId="77777777" w:rsidR="00314D58" w:rsidRPr="00B61DCE" w:rsidRDefault="00314D58" w:rsidP="00615D07">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i/>
                <w:iCs/>
              </w:rPr>
            </w:pPr>
            <w:r w:rsidRPr="00B61DCE">
              <w:rPr>
                <w:i/>
                <w:iCs/>
              </w:rPr>
              <w:t>Reefs</w:t>
            </w:r>
          </w:p>
          <w:p w14:paraId="5ECC187F" w14:textId="77777777" w:rsidR="00314D58" w:rsidRPr="00B61DCE" w:rsidRDefault="00314D58" w:rsidP="00615D07">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i/>
                <w:iCs/>
              </w:rPr>
            </w:pPr>
            <w:r w:rsidRPr="00B61DCE">
              <w:rPr>
                <w:i/>
                <w:iCs/>
              </w:rPr>
              <w:t>Sandbanks which are slightly covered by seawater all the time</w:t>
            </w:r>
          </w:p>
          <w:p w14:paraId="56D4AE0E" w14:textId="77777777" w:rsidR="00314D58" w:rsidRPr="00B61DCE" w:rsidRDefault="00314D58" w:rsidP="00615D07">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i/>
                <w:iCs/>
              </w:rPr>
            </w:pPr>
            <w:r w:rsidRPr="00B61DCE">
              <w:rPr>
                <w:i/>
                <w:iCs/>
              </w:rPr>
              <w:t>Large shallow inlets and bays</w:t>
            </w:r>
          </w:p>
          <w:p w14:paraId="38263AD5" w14:textId="77777777" w:rsidR="00314D58" w:rsidRPr="00B61DCE" w:rsidRDefault="00314D58" w:rsidP="00615D07">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i/>
                <w:iCs/>
              </w:rPr>
            </w:pPr>
            <w:r w:rsidRPr="00B61DCE">
              <w:rPr>
                <w:i/>
                <w:iCs/>
              </w:rPr>
              <w:t>Submerged or partially submerged sea caves</w:t>
            </w:r>
          </w:p>
          <w:p w14:paraId="2DABDEDD"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5.2.2</w:t>
            </w:r>
            <w:r w:rsidRPr="001F3D08">
              <w:rPr>
                <w:b/>
                <w:bCs/>
                <w:i/>
                <w:iCs/>
              </w:rPr>
              <w:tab/>
              <w:t>Range</w:t>
            </w:r>
          </w:p>
          <w:p w14:paraId="359183D3"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The overall distribution and extent of the habitat features within the site, and each of their main component parts is stable or increasing.</w:t>
            </w:r>
          </w:p>
          <w:p w14:paraId="2A7B10B1"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For the </w:t>
            </w:r>
            <w:r w:rsidRPr="001E4FC5">
              <w:rPr>
                <w:b/>
                <w:bCs/>
                <w:i/>
                <w:iCs/>
              </w:rPr>
              <w:t>intertidal mudflats and sandflats</w:t>
            </w:r>
            <w:r w:rsidRPr="001F3D08">
              <w:rPr>
                <w:i/>
                <w:iCs/>
              </w:rPr>
              <w:t xml:space="preserve"> feature these </w:t>
            </w:r>
            <w:proofErr w:type="gramStart"/>
            <w:r w:rsidRPr="001F3D08">
              <w:rPr>
                <w:i/>
                <w:iCs/>
              </w:rPr>
              <w:t>include;</w:t>
            </w:r>
            <w:proofErr w:type="gramEnd"/>
          </w:p>
          <w:p w14:paraId="4E3C2460" w14:textId="77777777" w:rsidR="00314D58" w:rsidRPr="00615D07" w:rsidRDefault="00314D58" w:rsidP="00615D07">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i/>
                <w:iCs/>
              </w:rPr>
            </w:pPr>
            <w:r w:rsidRPr="00615D07">
              <w:rPr>
                <w:i/>
                <w:iCs/>
              </w:rPr>
              <w:t>Muddy gravel communities</w:t>
            </w:r>
          </w:p>
          <w:p w14:paraId="744C5B0D" w14:textId="6F819A57" w:rsidR="00314D58" w:rsidRPr="00615D07" w:rsidRDefault="00314D58" w:rsidP="00615D07">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Dwarf eelgrass, </w:t>
            </w:r>
            <w:r w:rsidRPr="00253676">
              <w:t>Zostera nolt</w:t>
            </w:r>
            <w:r w:rsidR="006E77F1" w:rsidRPr="00253676">
              <w:t>i</w:t>
            </w:r>
            <w:r w:rsidRPr="00253676">
              <w:t>i</w:t>
            </w:r>
            <w:r w:rsidRPr="00615D07">
              <w:rPr>
                <w:i/>
                <w:iCs/>
              </w:rPr>
              <w:t xml:space="preserve"> beds</w:t>
            </w:r>
          </w:p>
          <w:p w14:paraId="304DFC4E" w14:textId="77777777" w:rsidR="00314D58" w:rsidRPr="00615D07" w:rsidRDefault="00314D58" w:rsidP="00615D07">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Sediment communities at </w:t>
            </w:r>
            <w:r w:rsidRPr="00615D07">
              <w:rPr>
                <w:i/>
                <w:iCs/>
                <w:lang w:val="cy-GB"/>
              </w:rPr>
              <w:t>Traeth</w:t>
            </w:r>
            <w:r w:rsidRPr="00615D07">
              <w:rPr>
                <w:i/>
                <w:iCs/>
              </w:rPr>
              <w:t xml:space="preserve"> </w:t>
            </w:r>
            <w:r w:rsidRPr="00615D07">
              <w:rPr>
                <w:i/>
                <w:iCs/>
                <w:lang w:val="cy-GB"/>
              </w:rPr>
              <w:t>Lafan</w:t>
            </w:r>
          </w:p>
          <w:p w14:paraId="3AD51C78"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For the </w:t>
            </w:r>
            <w:r w:rsidRPr="001F3D08">
              <w:rPr>
                <w:b/>
                <w:bCs/>
                <w:i/>
                <w:iCs/>
              </w:rPr>
              <w:t>reef</w:t>
            </w:r>
            <w:r w:rsidRPr="001F3D08">
              <w:rPr>
                <w:i/>
                <w:iCs/>
              </w:rPr>
              <w:t xml:space="preserve"> feature these </w:t>
            </w:r>
            <w:proofErr w:type="gramStart"/>
            <w:r w:rsidRPr="001F3D08">
              <w:rPr>
                <w:i/>
                <w:iCs/>
              </w:rPr>
              <w:t>include;</w:t>
            </w:r>
            <w:proofErr w:type="gramEnd"/>
          </w:p>
          <w:p w14:paraId="1CB20329" w14:textId="77777777" w:rsidR="00314D58" w:rsidRPr="00615D07" w:rsidRDefault="00314D58" w:rsidP="00615D07">
            <w:pPr>
              <w:pStyle w:val="ListParagraph"/>
              <w:numPr>
                <w:ilvl w:val="0"/>
                <w:numId w:val="47"/>
              </w:numPr>
              <w:cnfStyle w:val="000000000000" w:firstRow="0" w:lastRow="0" w:firstColumn="0" w:lastColumn="0" w:oddVBand="0" w:evenVBand="0" w:oddHBand="0" w:evenHBand="0" w:firstRowFirstColumn="0" w:firstRowLastColumn="0" w:lastRowFirstColumn="0" w:lastRowLastColumn="0"/>
              <w:rPr>
                <w:i/>
                <w:iCs/>
              </w:rPr>
            </w:pPr>
            <w:r w:rsidRPr="00615D07">
              <w:rPr>
                <w:i/>
                <w:iCs/>
              </w:rPr>
              <w:lastRenderedPageBreak/>
              <w:t>Reef communities in high energy wave-sheltered, tide-swept conditions</w:t>
            </w:r>
          </w:p>
          <w:p w14:paraId="742FEE05" w14:textId="77777777" w:rsidR="00314D58" w:rsidRPr="00615D07" w:rsidRDefault="00314D58" w:rsidP="00615D07">
            <w:pPr>
              <w:pStyle w:val="ListParagraph"/>
              <w:numPr>
                <w:ilvl w:val="0"/>
                <w:numId w:val="47"/>
              </w:numPr>
              <w:cnfStyle w:val="000000000000" w:firstRow="0" w:lastRow="0" w:firstColumn="0" w:lastColumn="0" w:oddVBand="0" w:evenVBand="0" w:oddHBand="0" w:evenHBand="0" w:firstRowFirstColumn="0" w:firstRowLastColumn="0" w:lastRowFirstColumn="0" w:lastRowLastColumn="0"/>
              <w:rPr>
                <w:i/>
                <w:iCs/>
              </w:rPr>
            </w:pPr>
            <w:r w:rsidRPr="00615D07">
              <w:rPr>
                <w:i/>
                <w:iCs/>
              </w:rPr>
              <w:t>Under-boulder, overhand and crevice communities</w:t>
            </w:r>
          </w:p>
          <w:p w14:paraId="6DCB2382" w14:textId="77777777" w:rsidR="00314D58" w:rsidRPr="00615D07" w:rsidRDefault="00314D58" w:rsidP="00615D07">
            <w:pPr>
              <w:pStyle w:val="ListParagraph"/>
              <w:numPr>
                <w:ilvl w:val="0"/>
                <w:numId w:val="47"/>
              </w:numPr>
              <w:cnfStyle w:val="000000000000" w:firstRow="0" w:lastRow="0" w:firstColumn="0" w:lastColumn="0" w:oddVBand="0" w:evenVBand="0" w:oddHBand="0" w:evenHBand="0" w:firstRowFirstColumn="0" w:firstRowLastColumn="0" w:lastRowFirstColumn="0" w:lastRowLastColumn="0"/>
              <w:rPr>
                <w:i/>
                <w:iCs/>
              </w:rPr>
            </w:pPr>
            <w:r w:rsidRPr="00615D07">
              <w:rPr>
                <w:i/>
                <w:iCs/>
              </w:rPr>
              <w:t>Limestone reef communities</w:t>
            </w:r>
          </w:p>
          <w:p w14:paraId="251E2F6F" w14:textId="77777777" w:rsidR="00314D58" w:rsidRPr="00253676" w:rsidRDefault="00314D58" w:rsidP="00615D07">
            <w:pPr>
              <w:pStyle w:val="ListParagraph"/>
              <w:numPr>
                <w:ilvl w:val="0"/>
                <w:numId w:val="47"/>
              </w:numPr>
              <w:cnfStyle w:val="000000000000" w:firstRow="0" w:lastRow="0" w:firstColumn="0" w:lastColumn="0" w:oddVBand="0" w:evenVBand="0" w:oddHBand="0" w:evenHBand="0" w:firstRowFirstColumn="0" w:firstRowLastColumn="0" w:lastRowFirstColumn="0" w:lastRowLastColumn="0"/>
            </w:pPr>
            <w:r w:rsidRPr="00615D07">
              <w:rPr>
                <w:i/>
                <w:iCs/>
              </w:rPr>
              <w:t>Clay outcrop reef communities</w:t>
            </w:r>
          </w:p>
          <w:p w14:paraId="120E7CE2"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For the </w:t>
            </w:r>
            <w:r w:rsidRPr="001F3D08">
              <w:rPr>
                <w:b/>
                <w:bCs/>
                <w:i/>
                <w:iCs/>
              </w:rPr>
              <w:t>large shallow bay</w:t>
            </w:r>
            <w:r w:rsidRPr="001F3D08">
              <w:rPr>
                <w:i/>
                <w:iCs/>
              </w:rPr>
              <w:t xml:space="preserve"> feature these </w:t>
            </w:r>
            <w:proofErr w:type="gramStart"/>
            <w:r w:rsidRPr="001F3D08">
              <w:rPr>
                <w:i/>
                <w:iCs/>
              </w:rPr>
              <w:t>include;</w:t>
            </w:r>
            <w:proofErr w:type="gramEnd"/>
          </w:p>
          <w:p w14:paraId="50D9AF7C" w14:textId="77777777" w:rsidR="00314D58" w:rsidRPr="00615D07" w:rsidRDefault="00314D58"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Organically enriched muddy sediment areas</w:t>
            </w:r>
          </w:p>
          <w:p w14:paraId="4A2E0987"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5.2.3</w:t>
            </w:r>
            <w:r w:rsidRPr="001F3D08">
              <w:rPr>
                <w:b/>
                <w:bCs/>
                <w:i/>
                <w:iCs/>
              </w:rPr>
              <w:tab/>
              <w:t>Structure and function</w:t>
            </w:r>
          </w:p>
          <w:p w14:paraId="633065F2"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The physical biological and chemical structure and functions necessary for the long-term maintenance and quality of the habitat are not degraded. Important elements </w:t>
            </w:r>
            <w:proofErr w:type="gramStart"/>
            <w:r w:rsidRPr="001F3D08">
              <w:rPr>
                <w:i/>
                <w:iCs/>
              </w:rPr>
              <w:t>include;</w:t>
            </w:r>
            <w:proofErr w:type="gramEnd"/>
          </w:p>
          <w:p w14:paraId="52C3CFF3" w14:textId="6C2369FC"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G</w:t>
            </w:r>
            <w:r w:rsidR="00314D58" w:rsidRPr="00615D07">
              <w:rPr>
                <w:i/>
                <w:iCs/>
              </w:rPr>
              <w:t>eology</w:t>
            </w:r>
          </w:p>
          <w:p w14:paraId="3D0D91B7" w14:textId="682CA783"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S</w:t>
            </w:r>
            <w:r w:rsidR="00314D58" w:rsidRPr="00615D07">
              <w:rPr>
                <w:i/>
                <w:iCs/>
              </w:rPr>
              <w:t>edimentology</w:t>
            </w:r>
          </w:p>
          <w:p w14:paraId="4C9BFDA9" w14:textId="284BC4AC"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G</w:t>
            </w:r>
            <w:r w:rsidR="00314D58" w:rsidRPr="00615D07">
              <w:rPr>
                <w:i/>
                <w:iCs/>
              </w:rPr>
              <w:t>eomorphology</w:t>
            </w:r>
          </w:p>
          <w:p w14:paraId="175F109E" w14:textId="7F3E11EC"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H</w:t>
            </w:r>
            <w:r w:rsidR="00314D58" w:rsidRPr="00615D07">
              <w:rPr>
                <w:i/>
                <w:iCs/>
              </w:rPr>
              <w:t>ydrography and meteorology</w:t>
            </w:r>
          </w:p>
          <w:p w14:paraId="350D372B" w14:textId="10AB4407"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W</w:t>
            </w:r>
            <w:r w:rsidR="00314D58" w:rsidRPr="00615D07">
              <w:rPr>
                <w:i/>
                <w:iCs/>
              </w:rPr>
              <w:t>ater and sediment chemistry</w:t>
            </w:r>
          </w:p>
          <w:p w14:paraId="570A482F" w14:textId="3040F8B7" w:rsidR="00314D58" w:rsidRPr="00615D07" w:rsidRDefault="003800B9" w:rsidP="00615D07">
            <w:pPr>
              <w:pStyle w:val="ListParagraph"/>
              <w:numPr>
                <w:ilvl w:val="0"/>
                <w:numId w:val="48"/>
              </w:numPr>
              <w:cnfStyle w:val="000000000000" w:firstRow="0" w:lastRow="0" w:firstColumn="0" w:lastColumn="0" w:oddVBand="0" w:evenVBand="0" w:oddHBand="0" w:evenHBand="0" w:firstRowFirstColumn="0" w:firstRowLastColumn="0" w:lastRowFirstColumn="0" w:lastRowLastColumn="0"/>
              <w:rPr>
                <w:i/>
                <w:iCs/>
              </w:rPr>
            </w:pPr>
            <w:r w:rsidRPr="00615D07">
              <w:rPr>
                <w:i/>
                <w:iCs/>
              </w:rPr>
              <w:t>Bi</w:t>
            </w:r>
            <w:r w:rsidR="00314D58" w:rsidRPr="00615D07">
              <w:rPr>
                <w:i/>
                <w:iCs/>
              </w:rPr>
              <w:t>ological interactions.</w:t>
            </w:r>
          </w:p>
          <w:p w14:paraId="40800B91"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This includes a need for nutrient levels in the water column and sediments to be:</w:t>
            </w:r>
          </w:p>
          <w:p w14:paraId="0B488103" w14:textId="5D5EDB7D" w:rsidR="00314D58" w:rsidRPr="00615D07" w:rsidRDefault="003800B9" w:rsidP="00615D07">
            <w:pPr>
              <w:pStyle w:val="ListParagraph"/>
              <w:numPr>
                <w:ilvl w:val="0"/>
                <w:numId w:val="49"/>
              </w:numPr>
              <w:cnfStyle w:val="000000000000" w:firstRow="0" w:lastRow="0" w:firstColumn="0" w:lastColumn="0" w:oddVBand="0" w:evenVBand="0" w:oddHBand="0" w:evenHBand="0" w:firstRowFirstColumn="0" w:firstRowLastColumn="0" w:lastRowFirstColumn="0" w:lastRowLastColumn="0"/>
              <w:rPr>
                <w:i/>
                <w:iCs/>
              </w:rPr>
            </w:pPr>
            <w:r w:rsidRPr="00615D07">
              <w:rPr>
                <w:i/>
                <w:iCs/>
              </w:rPr>
              <w:t>A</w:t>
            </w:r>
            <w:r w:rsidR="00314D58" w:rsidRPr="00615D07">
              <w:rPr>
                <w:i/>
                <w:iCs/>
              </w:rPr>
              <w:t>t or below existing statutory guideline concentrations</w:t>
            </w:r>
          </w:p>
          <w:p w14:paraId="778A0091" w14:textId="66B604CB" w:rsidR="00314D58" w:rsidRPr="00615D07" w:rsidRDefault="003800B9" w:rsidP="00615D07">
            <w:pPr>
              <w:pStyle w:val="ListParagraph"/>
              <w:numPr>
                <w:ilvl w:val="0"/>
                <w:numId w:val="49"/>
              </w:numPr>
              <w:cnfStyle w:val="000000000000" w:firstRow="0" w:lastRow="0" w:firstColumn="0" w:lastColumn="0" w:oddVBand="0" w:evenVBand="0" w:oddHBand="0" w:evenHBand="0" w:firstRowFirstColumn="0" w:firstRowLastColumn="0" w:lastRowFirstColumn="0" w:lastRowLastColumn="0"/>
              <w:rPr>
                <w:i/>
                <w:iCs/>
              </w:rPr>
            </w:pPr>
            <w:r w:rsidRPr="00615D07">
              <w:rPr>
                <w:i/>
                <w:iCs/>
              </w:rPr>
              <w:t>W</w:t>
            </w:r>
            <w:r w:rsidR="00314D58" w:rsidRPr="00615D07">
              <w:rPr>
                <w:i/>
                <w:iCs/>
              </w:rPr>
              <w:t xml:space="preserve">ithin ranges that are not potentially detrimental to the </w:t>
            </w:r>
            <w:proofErr w:type="gramStart"/>
            <w:r w:rsidR="00314D58" w:rsidRPr="00615D07">
              <w:rPr>
                <w:i/>
                <w:iCs/>
              </w:rPr>
              <w:t>long term</w:t>
            </w:r>
            <w:proofErr w:type="gramEnd"/>
            <w:r w:rsidR="00314D58" w:rsidRPr="00615D07">
              <w:rPr>
                <w:i/>
                <w:iCs/>
              </w:rPr>
              <w:t xml:space="preserve"> maintenance of the features species populations, their abundance and range.</w:t>
            </w:r>
          </w:p>
          <w:p w14:paraId="0444A886"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Contaminant levels in the water column and sediments derived from human activity to be:</w:t>
            </w:r>
          </w:p>
          <w:p w14:paraId="5901DB3E" w14:textId="6DA154B6" w:rsidR="00314D58" w:rsidRPr="00615D07" w:rsidRDefault="003800B9" w:rsidP="00615D07">
            <w:pPr>
              <w:pStyle w:val="ListParagraph"/>
              <w:numPr>
                <w:ilvl w:val="0"/>
                <w:numId w:val="50"/>
              </w:numPr>
              <w:cnfStyle w:val="000000000000" w:firstRow="0" w:lastRow="0" w:firstColumn="0" w:lastColumn="0" w:oddVBand="0" w:evenVBand="0" w:oddHBand="0" w:evenHBand="0" w:firstRowFirstColumn="0" w:firstRowLastColumn="0" w:lastRowFirstColumn="0" w:lastRowLastColumn="0"/>
              <w:rPr>
                <w:i/>
                <w:iCs/>
              </w:rPr>
            </w:pPr>
            <w:r w:rsidRPr="00615D07">
              <w:rPr>
                <w:i/>
                <w:iCs/>
              </w:rPr>
              <w:t>A</w:t>
            </w:r>
            <w:r w:rsidR="00314D58" w:rsidRPr="00615D07">
              <w:rPr>
                <w:i/>
                <w:iCs/>
              </w:rPr>
              <w:t>t or below existing statutory guideline concentrations</w:t>
            </w:r>
          </w:p>
          <w:p w14:paraId="3744CD10" w14:textId="4D5A82B5" w:rsidR="00314D58" w:rsidRPr="00615D07" w:rsidRDefault="003800B9" w:rsidP="00615D07">
            <w:pPr>
              <w:pStyle w:val="ListParagraph"/>
              <w:numPr>
                <w:ilvl w:val="0"/>
                <w:numId w:val="50"/>
              </w:numPr>
              <w:cnfStyle w:val="000000000000" w:firstRow="0" w:lastRow="0" w:firstColumn="0" w:lastColumn="0" w:oddVBand="0" w:evenVBand="0" w:oddHBand="0" w:evenHBand="0" w:firstRowFirstColumn="0" w:firstRowLastColumn="0" w:lastRowFirstColumn="0" w:lastRowLastColumn="0"/>
              <w:rPr>
                <w:i/>
                <w:iCs/>
              </w:rPr>
            </w:pPr>
            <w:r w:rsidRPr="00615D07">
              <w:rPr>
                <w:i/>
                <w:iCs/>
              </w:rPr>
              <w:t>B</w:t>
            </w:r>
            <w:r w:rsidR="00314D58" w:rsidRPr="00615D07">
              <w:rPr>
                <w:i/>
                <w:iCs/>
              </w:rPr>
              <w:t>elow levels that would potentially result in increase in contaminant concentrations within sediments or biota</w:t>
            </w:r>
          </w:p>
          <w:p w14:paraId="657BBC19" w14:textId="765820FB" w:rsidR="00314D58" w:rsidRPr="00615D07" w:rsidRDefault="003800B9" w:rsidP="00615D07">
            <w:pPr>
              <w:pStyle w:val="ListParagraph"/>
              <w:numPr>
                <w:ilvl w:val="0"/>
                <w:numId w:val="50"/>
              </w:numPr>
              <w:cnfStyle w:val="000000000000" w:firstRow="0" w:lastRow="0" w:firstColumn="0" w:lastColumn="0" w:oddVBand="0" w:evenVBand="0" w:oddHBand="0" w:evenHBand="0" w:firstRowFirstColumn="0" w:firstRowLastColumn="0" w:lastRowFirstColumn="0" w:lastRowLastColumn="0"/>
              <w:rPr>
                <w:i/>
                <w:iCs/>
              </w:rPr>
            </w:pPr>
            <w:r w:rsidRPr="00615D07">
              <w:rPr>
                <w:i/>
                <w:iCs/>
              </w:rPr>
              <w:t>B</w:t>
            </w:r>
            <w:r w:rsidR="00314D58" w:rsidRPr="00615D07">
              <w:rPr>
                <w:i/>
                <w:iCs/>
              </w:rPr>
              <w:t xml:space="preserve">elow levels potentially detrimental to the long-term maintenance of the feature species populations, their abundance or range </w:t>
            </w:r>
            <w:proofErr w:type="gramStart"/>
            <w:r w:rsidR="00314D58" w:rsidRPr="00615D07">
              <w:rPr>
                <w:i/>
                <w:iCs/>
              </w:rPr>
              <w:t>taking into account</w:t>
            </w:r>
            <w:proofErr w:type="gramEnd"/>
            <w:r w:rsidR="00314D58" w:rsidRPr="00615D07">
              <w:rPr>
                <w:i/>
                <w:iCs/>
              </w:rPr>
              <w:t xml:space="preserve"> bioaccumulation and biomagnification.</w:t>
            </w:r>
          </w:p>
          <w:p w14:paraId="56EBEA64"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u w:val="single"/>
              </w:rPr>
              <w:t>Restoration and recovery</w:t>
            </w:r>
          </w:p>
          <w:p w14:paraId="338BD9F7" w14:textId="380B8B0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lastRenderedPageBreak/>
              <w:t xml:space="preserve">This includes the need for restoration of some </w:t>
            </w:r>
            <w:r w:rsidRPr="001F3D08">
              <w:rPr>
                <w:b/>
                <w:bCs/>
                <w:i/>
                <w:iCs/>
              </w:rPr>
              <w:t>reef</w:t>
            </w:r>
            <w:r w:rsidRPr="001F3D08">
              <w:rPr>
                <w:i/>
                <w:iCs/>
              </w:rPr>
              <w:t xml:space="preserve"> feature</w:t>
            </w:r>
            <w:r w:rsidR="008063FD">
              <w:rPr>
                <w:i/>
                <w:iCs/>
              </w:rPr>
              <w:t>s</w:t>
            </w:r>
            <w:r w:rsidRPr="001F3D08">
              <w:rPr>
                <w:i/>
                <w:iCs/>
              </w:rPr>
              <w:t xml:space="preserve"> such as </w:t>
            </w:r>
            <w:proofErr w:type="spellStart"/>
            <w:r w:rsidRPr="001F3D08">
              <w:rPr>
                <w:i/>
                <w:iCs/>
              </w:rPr>
              <w:t>underboulder</w:t>
            </w:r>
            <w:proofErr w:type="spellEnd"/>
            <w:r w:rsidRPr="001F3D08">
              <w:rPr>
                <w:i/>
                <w:iCs/>
              </w:rPr>
              <w:t xml:space="preserve">, overhand and crevice communities, and of some </w:t>
            </w:r>
            <w:r w:rsidRPr="001F3D08">
              <w:rPr>
                <w:b/>
                <w:bCs/>
                <w:i/>
                <w:iCs/>
              </w:rPr>
              <w:t>mudflat and sandflat</w:t>
            </w:r>
            <w:r w:rsidRPr="001F3D08">
              <w:rPr>
                <w:i/>
                <w:iCs/>
              </w:rPr>
              <w:t xml:space="preserve"> feature</w:t>
            </w:r>
            <w:r w:rsidR="008063FD">
              <w:rPr>
                <w:i/>
                <w:iCs/>
              </w:rPr>
              <w:t>s</w:t>
            </w:r>
            <w:r w:rsidRPr="001F3D08">
              <w:rPr>
                <w:i/>
                <w:iCs/>
              </w:rPr>
              <w:t xml:space="preserve"> such as the muddy gravel habitats and sheltered muddy habitats. </w:t>
            </w:r>
            <w:proofErr w:type="gramStart"/>
            <w:r w:rsidRPr="001F3D08">
              <w:rPr>
                <w:i/>
                <w:iCs/>
              </w:rPr>
              <w:t>All of</w:t>
            </w:r>
            <w:proofErr w:type="gramEnd"/>
            <w:r w:rsidRPr="001F3D08">
              <w:rPr>
                <w:i/>
                <w:iCs/>
              </w:rPr>
              <w:t xml:space="preserve"> these habitats are also part of the </w:t>
            </w:r>
            <w:r w:rsidRPr="001F3D08">
              <w:rPr>
                <w:b/>
                <w:bCs/>
                <w:i/>
                <w:iCs/>
              </w:rPr>
              <w:t>large inlets and bays</w:t>
            </w:r>
            <w:r w:rsidRPr="001F3D08">
              <w:rPr>
                <w:i/>
                <w:iCs/>
              </w:rPr>
              <w:t xml:space="preserve"> feature</w:t>
            </w:r>
          </w:p>
          <w:p w14:paraId="1735B831" w14:textId="77777777" w:rsidR="00314D58" w:rsidRPr="001F3D08" w:rsidRDefault="00314D58"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5.2.4</w:t>
            </w:r>
            <w:r w:rsidRPr="001F3D08">
              <w:rPr>
                <w:b/>
                <w:bCs/>
                <w:i/>
                <w:iCs/>
              </w:rPr>
              <w:tab/>
              <w:t>Typical Species</w:t>
            </w:r>
          </w:p>
          <w:p w14:paraId="02E7F304"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The presence, abundance, </w:t>
            </w:r>
            <w:proofErr w:type="gramStart"/>
            <w:r w:rsidRPr="001F3D08">
              <w:rPr>
                <w:i/>
                <w:iCs/>
              </w:rPr>
              <w:t>condition</w:t>
            </w:r>
            <w:proofErr w:type="gramEnd"/>
            <w:r w:rsidRPr="001F3D08">
              <w:rPr>
                <w:i/>
                <w:iCs/>
              </w:rPr>
              <w:t xml:space="preserve"> and diversity of typical species is such that habitat quality is not degraded. Important elements include:</w:t>
            </w:r>
          </w:p>
          <w:p w14:paraId="1762914F" w14:textId="0E392840"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S</w:t>
            </w:r>
            <w:r w:rsidR="00314D58" w:rsidRPr="00615D07">
              <w:rPr>
                <w:i/>
                <w:iCs/>
              </w:rPr>
              <w:t>pecies richness</w:t>
            </w:r>
          </w:p>
          <w:p w14:paraId="3B6D47AA" w14:textId="75C00596"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P</w:t>
            </w:r>
            <w:r w:rsidR="00314D58" w:rsidRPr="00615D07">
              <w:rPr>
                <w:i/>
                <w:iCs/>
              </w:rPr>
              <w:t>opulation structure and dynamics</w:t>
            </w:r>
          </w:p>
          <w:p w14:paraId="6A630592" w14:textId="2B349917"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P</w:t>
            </w:r>
            <w:r w:rsidR="00314D58" w:rsidRPr="00615D07">
              <w:rPr>
                <w:i/>
                <w:iCs/>
              </w:rPr>
              <w:t>hysiological health</w:t>
            </w:r>
          </w:p>
          <w:p w14:paraId="73D99072" w14:textId="3EB22493"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R</w:t>
            </w:r>
            <w:r w:rsidR="00314D58" w:rsidRPr="00615D07">
              <w:rPr>
                <w:i/>
                <w:iCs/>
              </w:rPr>
              <w:t>eproductive capacity</w:t>
            </w:r>
          </w:p>
          <w:p w14:paraId="7C876085" w14:textId="4040AA2F"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R</w:t>
            </w:r>
            <w:r w:rsidR="00314D58" w:rsidRPr="00615D07">
              <w:rPr>
                <w:i/>
                <w:iCs/>
              </w:rPr>
              <w:t>ecruitment</w:t>
            </w:r>
          </w:p>
          <w:p w14:paraId="708EB8F0" w14:textId="6CAB839E"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M</w:t>
            </w:r>
            <w:r w:rsidR="00314D58" w:rsidRPr="00615D07">
              <w:rPr>
                <w:i/>
                <w:iCs/>
              </w:rPr>
              <w:t>obility</w:t>
            </w:r>
          </w:p>
          <w:p w14:paraId="2E59BB4F" w14:textId="1391F2CE" w:rsidR="00314D58" w:rsidRPr="00615D07" w:rsidRDefault="003800B9" w:rsidP="00615D07">
            <w:pPr>
              <w:pStyle w:val="ListParagraph"/>
              <w:numPr>
                <w:ilvl w:val="0"/>
                <w:numId w:val="51"/>
              </w:numPr>
              <w:cnfStyle w:val="000000000000" w:firstRow="0" w:lastRow="0" w:firstColumn="0" w:lastColumn="0" w:oddVBand="0" w:evenVBand="0" w:oddHBand="0" w:evenHBand="0" w:firstRowFirstColumn="0" w:firstRowLastColumn="0" w:lastRowFirstColumn="0" w:lastRowLastColumn="0"/>
              <w:rPr>
                <w:i/>
                <w:iCs/>
              </w:rPr>
            </w:pPr>
            <w:r w:rsidRPr="00615D07">
              <w:rPr>
                <w:i/>
                <w:iCs/>
              </w:rPr>
              <w:t>R</w:t>
            </w:r>
            <w:r w:rsidR="00314D58" w:rsidRPr="00615D07">
              <w:rPr>
                <w:i/>
                <w:iCs/>
              </w:rPr>
              <w:t>ange</w:t>
            </w:r>
            <w:r w:rsidR="002C54EE" w:rsidRPr="00615D07">
              <w:rPr>
                <w:i/>
                <w:iCs/>
              </w:rPr>
              <w:t>.</w:t>
            </w:r>
          </w:p>
          <w:p w14:paraId="4373A3BC" w14:textId="77777777" w:rsidR="00314D58" w:rsidRPr="001F3D08" w:rsidRDefault="00314D58" w:rsidP="002E696B">
            <w:pPr>
              <w:keepNext/>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As part of this conservation </w:t>
            </w:r>
            <w:proofErr w:type="gramStart"/>
            <w:r w:rsidRPr="001F3D08">
              <w:rPr>
                <w:i/>
                <w:iCs/>
              </w:rPr>
              <w:t>objective</w:t>
            </w:r>
            <w:proofErr w:type="gramEnd"/>
            <w:r w:rsidRPr="001F3D08">
              <w:rPr>
                <w:i/>
                <w:iCs/>
              </w:rPr>
              <w:t xml:space="preserve"> it should be noted that:</w:t>
            </w:r>
          </w:p>
          <w:p w14:paraId="465D3B90" w14:textId="038128CA" w:rsidR="00314D58" w:rsidRPr="00615D07" w:rsidRDefault="008907A4" w:rsidP="00615D07">
            <w:pPr>
              <w:pStyle w:val="ListParagraph"/>
              <w:numPr>
                <w:ilvl w:val="0"/>
                <w:numId w:val="52"/>
              </w:numPr>
              <w:cnfStyle w:val="000000000000" w:firstRow="0" w:lastRow="0" w:firstColumn="0" w:lastColumn="0" w:oddVBand="0" w:evenVBand="0" w:oddHBand="0" w:evenHBand="0" w:firstRowFirstColumn="0" w:firstRowLastColumn="0" w:lastRowFirstColumn="0" w:lastRowLastColumn="0"/>
              <w:rPr>
                <w:i/>
                <w:iCs/>
              </w:rPr>
            </w:pPr>
            <w:r w:rsidRPr="00615D07">
              <w:rPr>
                <w:i/>
                <w:iCs/>
              </w:rPr>
              <w:t>P</w:t>
            </w:r>
            <w:r w:rsidR="00314D58" w:rsidRPr="00615D07">
              <w:rPr>
                <w:i/>
                <w:iCs/>
              </w:rPr>
              <w:t>opulations of typical species subject to existing commercial fisheries need to be at an abundance equal to or greater than that required to achieve maximum sustainable yield and secure in the long term</w:t>
            </w:r>
          </w:p>
          <w:p w14:paraId="01C2DC1B" w14:textId="4D8D2977" w:rsidR="00314D58" w:rsidRPr="00253676" w:rsidRDefault="008907A4" w:rsidP="00615D07">
            <w:pPr>
              <w:pStyle w:val="ListParagraph"/>
              <w:numPr>
                <w:ilvl w:val="0"/>
                <w:numId w:val="52"/>
              </w:numPr>
              <w:cnfStyle w:val="000000000000" w:firstRow="0" w:lastRow="0" w:firstColumn="0" w:lastColumn="0" w:oddVBand="0" w:evenVBand="0" w:oddHBand="0" w:evenHBand="0" w:firstRowFirstColumn="0" w:firstRowLastColumn="0" w:lastRowFirstColumn="0" w:lastRowLastColumn="0"/>
            </w:pPr>
            <w:r w:rsidRPr="00615D07">
              <w:rPr>
                <w:i/>
                <w:iCs/>
              </w:rPr>
              <w:t>T</w:t>
            </w:r>
            <w:r w:rsidR="00314D58" w:rsidRPr="00615D07">
              <w:rPr>
                <w:i/>
                <w:iCs/>
              </w:rPr>
              <w:t>he management and control of activities or operations likely to adversely affect the habitat feature is appropriate for maintaining it in favourable condition and is secure in the long term</w:t>
            </w:r>
            <w:r w:rsidR="002C54EE" w:rsidRPr="00615D07">
              <w:rPr>
                <w:i/>
                <w:iCs/>
              </w:rPr>
              <w:t>.</w:t>
            </w:r>
          </w:p>
        </w:tc>
      </w:tr>
    </w:tbl>
    <w:p w14:paraId="50593107" w14:textId="34B61A1F" w:rsidR="00314D58" w:rsidRDefault="00314D58" w:rsidP="00314D58"/>
    <w:p w14:paraId="08BAB988" w14:textId="2F9EE8B4" w:rsidR="00314D58" w:rsidRDefault="00314D58" w:rsidP="00057196">
      <w:pPr>
        <w:pStyle w:val="Caption"/>
        <w:spacing w:after="0"/>
      </w:pPr>
      <w:bookmarkStart w:id="34" w:name="_Ref95805600"/>
      <w:bookmarkStart w:id="35" w:name="_Toc121300688"/>
      <w:r>
        <w:lastRenderedPageBreak/>
        <w:t>Figure </w:t>
      </w:r>
      <w:r w:rsidR="00577662">
        <w:fldChar w:fldCharType="begin"/>
      </w:r>
      <w:r w:rsidR="00577662">
        <w:instrText xml:space="preserve"> STYLEREF 1 \s </w:instrText>
      </w:r>
      <w:r w:rsidR="00577662">
        <w:fldChar w:fldCharType="separate"/>
      </w:r>
      <w:r w:rsidR="00E17919">
        <w:rPr>
          <w:noProof/>
        </w:rPr>
        <w:t>3</w:t>
      </w:r>
      <w:r w:rsidR="00577662">
        <w:rPr>
          <w:noProof/>
        </w:rPr>
        <w:fldChar w:fldCharType="end"/>
      </w:r>
      <w:r w:rsidR="00E17919">
        <w:t>.</w:t>
      </w:r>
      <w:r w:rsidR="00577662">
        <w:fldChar w:fldCharType="begin"/>
      </w:r>
      <w:r w:rsidR="00577662">
        <w:instrText xml:space="preserve"> SEQ Figure \* ARABIC \s 1 </w:instrText>
      </w:r>
      <w:r w:rsidR="00577662">
        <w:fldChar w:fldCharType="separate"/>
      </w:r>
      <w:r w:rsidR="00E17919">
        <w:rPr>
          <w:noProof/>
        </w:rPr>
        <w:t>1</w:t>
      </w:r>
      <w:r w:rsidR="00577662">
        <w:rPr>
          <w:noProof/>
        </w:rPr>
        <w:fldChar w:fldCharType="end"/>
      </w:r>
      <w:bookmarkEnd w:id="34"/>
      <w:r>
        <w:t xml:space="preserve">: Y </w:t>
      </w:r>
      <w:proofErr w:type="spellStart"/>
      <w:r>
        <w:t>Fenai</w:t>
      </w:r>
      <w:proofErr w:type="spellEnd"/>
      <w:r>
        <w:t xml:space="preserve"> a Bae Conwy / Menai Strait and Conwy Bay Special Area of Conservation designated feature map (</w:t>
      </w:r>
      <w:r w:rsidR="00CF65FD">
        <w:t>f</w:t>
      </w:r>
      <w:r>
        <w:t>rom: NRW, 2016)</w:t>
      </w:r>
      <w:bookmarkEnd w:id="35"/>
    </w:p>
    <w:p w14:paraId="5880D4CD" w14:textId="77777777" w:rsidR="00AD2979" w:rsidRPr="00057196" w:rsidRDefault="00057196" w:rsidP="00AD2979">
      <w:pPr>
        <w:keepNext/>
        <w:spacing w:before="0"/>
        <w:rPr>
          <w:color w:val="1F497D" w:themeColor="text2"/>
          <w:sz w:val="20"/>
          <w:szCs w:val="20"/>
        </w:rPr>
      </w:pPr>
      <w:r>
        <w:rPr>
          <w:color w:val="1F497D" w:themeColor="text2"/>
          <w:sz w:val="20"/>
          <w:szCs w:val="20"/>
        </w:rPr>
        <w:t>Note: The project sites within Conwy Bay are represented by</w:t>
      </w:r>
      <w:r w:rsidRPr="00057196">
        <w:rPr>
          <w:b/>
          <w:bCs/>
          <w:sz w:val="20"/>
          <w:szCs w:val="20"/>
        </w:rPr>
        <w:t xml:space="preserve"> black</w:t>
      </w:r>
      <w:r>
        <w:rPr>
          <w:color w:val="1F497D" w:themeColor="text2"/>
          <w:sz w:val="20"/>
          <w:szCs w:val="20"/>
        </w:rPr>
        <w:t xml:space="preserve"> outlines</w:t>
      </w:r>
      <w:bookmarkStart w:id="36" w:name="_Ref117153412"/>
    </w:p>
    <w:p w14:paraId="61709B41" w14:textId="77777777" w:rsidR="00AD2979" w:rsidRDefault="00AD2979" w:rsidP="00AD2979">
      <w:pPr>
        <w:jc w:val="center"/>
      </w:pPr>
      <w:r>
        <w:rPr>
          <w:noProof/>
        </w:rPr>
        <mc:AlternateContent>
          <mc:Choice Requires="wps">
            <w:drawing>
              <wp:anchor distT="0" distB="0" distL="114300" distR="114300" simplePos="0" relativeHeight="251665408" behindDoc="0" locked="0" layoutInCell="1" allowOverlap="1" wp14:anchorId="1A0AEE79" wp14:editId="306B588C">
                <wp:simplePos x="0" y="0"/>
                <wp:positionH relativeFrom="column">
                  <wp:posOffset>5643563</wp:posOffset>
                </wp:positionH>
                <wp:positionV relativeFrom="paragraph">
                  <wp:posOffset>546100</wp:posOffset>
                </wp:positionV>
                <wp:extent cx="461962" cy="1629410"/>
                <wp:effectExtent l="0" t="0" r="33655" b="27940"/>
                <wp:wrapNone/>
                <wp:docPr id="28" name="Straight Connector 28"/>
                <wp:cNvGraphicFramePr/>
                <a:graphic xmlns:a="http://schemas.openxmlformats.org/drawingml/2006/main">
                  <a:graphicData uri="http://schemas.microsoft.com/office/word/2010/wordprocessingShape">
                    <wps:wsp>
                      <wps:cNvCnPr/>
                      <wps:spPr>
                        <a:xfrm flipH="1">
                          <a:off x="0" y="0"/>
                          <a:ext cx="461962" cy="1629410"/>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3065D45" id="Straight Connector 28"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444.4pt,43pt" to="480.75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" strokecolor="#7030a0" strokeweight="1.5pt"/>
            </w:pict>
          </mc:Fallback>
        </mc:AlternateContent>
      </w:r>
      <w:r>
        <w:rPr>
          <w:noProof/>
        </w:rPr>
        <mc:AlternateContent>
          <mc:Choice Requires="wps">
            <w:drawing>
              <wp:anchor distT="0" distB="0" distL="114300" distR="114300" simplePos="0" relativeHeight="251666432" behindDoc="0" locked="0" layoutInCell="1" allowOverlap="1" wp14:anchorId="2130BC5E" wp14:editId="65B71CE4">
                <wp:simplePos x="0" y="0"/>
                <wp:positionH relativeFrom="column">
                  <wp:posOffset>7033260</wp:posOffset>
                </wp:positionH>
                <wp:positionV relativeFrom="paragraph">
                  <wp:posOffset>546100</wp:posOffset>
                </wp:positionV>
                <wp:extent cx="970598" cy="1634173"/>
                <wp:effectExtent l="0" t="0" r="20320" b="23495"/>
                <wp:wrapNone/>
                <wp:docPr id="29" name="Straight Connector 29"/>
                <wp:cNvGraphicFramePr/>
                <a:graphic xmlns:a="http://schemas.openxmlformats.org/drawingml/2006/main">
                  <a:graphicData uri="http://schemas.microsoft.com/office/word/2010/wordprocessingShape">
                    <wps:wsp>
                      <wps:cNvCnPr/>
                      <wps:spPr>
                        <a:xfrm>
                          <a:off x="0" y="0"/>
                          <a:ext cx="970598" cy="1634173"/>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146C8DB7" id="Straight Connector 29"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3.8pt,43pt" to="630.25pt,1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" strokecolor="#7030a0" strokeweight="1.5pt"/>
            </w:pict>
          </mc:Fallback>
        </mc:AlternateContent>
      </w:r>
      <w:r w:rsidRPr="002B1049">
        <w:rPr>
          <w:noProof/>
        </w:rPr>
        <w:drawing>
          <wp:anchor distT="0" distB="0" distL="114300" distR="114300" simplePos="0" relativeHeight="251664384" behindDoc="0" locked="0" layoutInCell="1" allowOverlap="1" wp14:anchorId="3CDC4041" wp14:editId="6899C6E4">
            <wp:simplePos x="0" y="0"/>
            <wp:positionH relativeFrom="column">
              <wp:posOffset>5636260</wp:posOffset>
            </wp:positionH>
            <wp:positionV relativeFrom="paragraph">
              <wp:posOffset>2175608</wp:posOffset>
            </wp:positionV>
            <wp:extent cx="2383276" cy="2286000"/>
            <wp:effectExtent l="0" t="0" r="0" b="0"/>
            <wp:wrapNone/>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383276" cy="2286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6E700B64" wp14:editId="5B71F11D">
                <wp:simplePos x="0" y="0"/>
                <wp:positionH relativeFrom="column">
                  <wp:posOffset>6103620</wp:posOffset>
                </wp:positionH>
                <wp:positionV relativeFrom="paragraph">
                  <wp:posOffset>542290</wp:posOffset>
                </wp:positionV>
                <wp:extent cx="927735" cy="889635"/>
                <wp:effectExtent l="0" t="0" r="24765" b="24765"/>
                <wp:wrapNone/>
                <wp:docPr id="26" name="Rectangle 26"/>
                <wp:cNvGraphicFramePr/>
                <a:graphic xmlns:a="http://schemas.openxmlformats.org/drawingml/2006/main">
                  <a:graphicData uri="http://schemas.microsoft.com/office/word/2010/wordprocessingShape">
                    <wps:wsp>
                      <wps:cNvSpPr/>
                      <wps:spPr>
                        <a:xfrm>
                          <a:off x="0" y="0"/>
                          <a:ext cx="927735" cy="889635"/>
                        </a:xfrm>
                        <a:prstGeom prst="rect">
                          <a:avLst/>
                        </a:prstGeom>
                        <a:noFill/>
                        <a:ln w="190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09053BBE" id="Rectangle 26" o:spid="_x0000_s1026" style="position:absolute;margin-left:480.6pt;margin-top:42.7pt;width:73.05pt;height:70.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" filled="f" strokecolor="#7030a0" strokeweight="1.5pt"/>
            </w:pict>
          </mc:Fallback>
        </mc:AlternateContent>
      </w:r>
      <w:r>
        <w:rPr>
          <w:noProof/>
        </w:rPr>
        <mc:AlternateContent>
          <mc:Choice Requires="wps">
            <w:drawing>
              <wp:anchor distT="0" distB="0" distL="114300" distR="114300" simplePos="0" relativeHeight="251662336" behindDoc="0" locked="0" layoutInCell="1" allowOverlap="1" wp14:anchorId="3D3BD40E" wp14:editId="3B42F3DA">
                <wp:simplePos x="0" y="0"/>
                <wp:positionH relativeFrom="column">
                  <wp:posOffset>6475095</wp:posOffset>
                </wp:positionH>
                <wp:positionV relativeFrom="paragraph">
                  <wp:posOffset>1118235</wp:posOffset>
                </wp:positionV>
                <wp:extent cx="72000" cy="25200"/>
                <wp:effectExtent l="19050" t="19050" r="23495" b="32385"/>
                <wp:wrapNone/>
                <wp:docPr id="25" name="Rectangle 25"/>
                <wp:cNvGraphicFramePr/>
                <a:graphic xmlns:a="http://schemas.openxmlformats.org/drawingml/2006/main">
                  <a:graphicData uri="http://schemas.microsoft.com/office/word/2010/wordprocessingShape">
                    <wps:wsp>
                      <wps:cNvSpPr/>
                      <wps:spPr>
                        <a:xfrm rot="20788554">
                          <a:off x="0" y="0"/>
                          <a:ext cx="720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0DFDE54" id="Rectangle 25" o:spid="_x0000_s1026" style="position:absolute;margin-left:509.85pt;margin-top:88.05pt;width:5.65pt;height:2pt;rotation:-886315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" filled="f" strokecolor="black [3213]"/>
            </w:pict>
          </mc:Fallback>
        </mc:AlternateContent>
      </w:r>
      <w:r>
        <w:rPr>
          <w:noProof/>
        </w:rPr>
        <mc:AlternateContent>
          <mc:Choice Requires="wps">
            <w:drawing>
              <wp:anchor distT="0" distB="0" distL="114300" distR="114300" simplePos="0" relativeHeight="251661312" behindDoc="0" locked="0" layoutInCell="1" allowOverlap="1" wp14:anchorId="1291D913" wp14:editId="00417071">
                <wp:simplePos x="0" y="0"/>
                <wp:positionH relativeFrom="column">
                  <wp:posOffset>6537643</wp:posOffset>
                </wp:positionH>
                <wp:positionV relativeFrom="paragraph">
                  <wp:posOffset>1063942</wp:posOffset>
                </wp:positionV>
                <wp:extent cx="86400" cy="25200"/>
                <wp:effectExtent l="30797" t="26353" r="39688" b="20637"/>
                <wp:wrapNone/>
                <wp:docPr id="30" name="Rectangle 30"/>
                <wp:cNvGraphicFramePr/>
                <a:graphic xmlns:a="http://schemas.openxmlformats.org/drawingml/2006/main">
                  <a:graphicData uri="http://schemas.microsoft.com/office/word/2010/wordprocessingShape">
                    <wps:wsp>
                      <wps:cNvSpPr/>
                      <wps:spPr>
                        <a:xfrm rot="17754953">
                          <a:off x="0" y="0"/>
                          <a:ext cx="864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047C269" id="Rectangle 30" o:spid="_x0000_s1026" style="position:absolute;margin-left:514.8pt;margin-top:83.75pt;width:6.8pt;height:2pt;rotation:-4199817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" filled="f" strokecolor="black [3213]"/>
            </w:pict>
          </mc:Fallback>
        </mc:AlternateContent>
      </w:r>
      <w:r>
        <w:rPr>
          <w:noProof/>
        </w:rPr>
        <mc:AlternateContent>
          <mc:Choice Requires="wps">
            <w:drawing>
              <wp:anchor distT="0" distB="0" distL="114300" distR="114300" simplePos="0" relativeHeight="251660288" behindDoc="0" locked="0" layoutInCell="1" allowOverlap="1" wp14:anchorId="69835DEA" wp14:editId="6FB6C30E">
                <wp:simplePos x="0" y="0"/>
                <wp:positionH relativeFrom="column">
                  <wp:posOffset>6531610</wp:posOffset>
                </wp:positionH>
                <wp:positionV relativeFrom="paragraph">
                  <wp:posOffset>842645</wp:posOffset>
                </wp:positionV>
                <wp:extent cx="82800" cy="25200"/>
                <wp:effectExtent l="19050" t="38100" r="12700" b="32385"/>
                <wp:wrapNone/>
                <wp:docPr id="31" name="Rectangle 31"/>
                <wp:cNvGraphicFramePr/>
                <a:graphic xmlns:a="http://schemas.openxmlformats.org/drawingml/2006/main">
                  <a:graphicData uri="http://schemas.microsoft.com/office/word/2010/wordprocessingShape">
                    <wps:wsp>
                      <wps:cNvSpPr/>
                      <wps:spPr>
                        <a:xfrm rot="1861000">
                          <a:off x="0" y="0"/>
                          <a:ext cx="828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801FCD3" id="Rectangle 31" o:spid="_x0000_s1026" style="position:absolute;margin-left:514.3pt;margin-top:66.35pt;width:6.5pt;height:2pt;rotation:203270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" filled="f" strokecolor="black [3213]"/>
            </w:pict>
          </mc:Fallback>
        </mc:AlternateContent>
      </w:r>
      <w:r>
        <w:rPr>
          <w:noProof/>
        </w:rPr>
        <mc:AlternateContent>
          <mc:Choice Requires="wpg">
            <w:drawing>
              <wp:inline distT="0" distB="0" distL="0" distR="0" wp14:anchorId="5165F1A3" wp14:editId="4EF3D64D">
                <wp:extent cx="7701366" cy="5227200"/>
                <wp:effectExtent l="0" t="0" r="0" b="0"/>
                <wp:docPr id="6" name="Group 6"/>
                <wp:cNvGraphicFramePr/>
                <a:graphic xmlns:a="http://schemas.openxmlformats.org/drawingml/2006/main">
                  <a:graphicData uri="http://schemas.microsoft.com/office/word/2010/wordprocessingGroup">
                    <wpg:wgp>
                      <wpg:cNvGrpSpPr/>
                      <wpg:grpSpPr>
                        <a:xfrm>
                          <a:off x="0" y="0"/>
                          <a:ext cx="7701366" cy="5227200"/>
                          <a:chOff x="-1" y="19049"/>
                          <a:chExt cx="7701366" cy="5400000"/>
                        </a:xfrm>
                      </wpg:grpSpPr>
                      <pic:pic xmlns:pic="http://schemas.openxmlformats.org/drawingml/2006/picture">
                        <pic:nvPicPr>
                          <pic:cNvPr id="12" name="Picture 4"/>
                          <pic:cNvPicPr>
                            <a:picLocks noChangeAspect="1"/>
                          </pic:cNvPicPr>
                        </pic:nvPicPr>
                        <pic:blipFill rotWithShape="1">
                          <a:blip r:embed="rId31">
                            <a:extLst>
                              <a:ext uri="{28A0092B-C50C-407E-A947-70E740481C1C}">
                                <a14:useLocalDpi xmlns:a14="http://schemas.microsoft.com/office/drawing/2010/main" val="0"/>
                              </a:ext>
                            </a:extLst>
                          </a:blip>
                          <a:srcRect t="353" b="635"/>
                          <a:stretch/>
                        </pic:blipFill>
                        <pic:spPr>
                          <a:xfrm>
                            <a:off x="-1" y="19049"/>
                            <a:ext cx="7701366" cy="5400000"/>
                          </a:xfrm>
                          <a:prstGeom prst="rect">
                            <a:avLst/>
                          </a:prstGeom>
                        </pic:spPr>
                      </pic:pic>
                      <pic:pic xmlns:pic="http://schemas.openxmlformats.org/drawingml/2006/picture">
                        <pic:nvPicPr>
                          <pic:cNvPr id="13" name="Picture 5"/>
                          <pic:cNvPicPr>
                            <a:picLocks noChangeAspect="1"/>
                          </pic:cNvPicPr>
                        </pic:nvPicPr>
                        <pic:blipFill>
                          <a:blip r:embed="rId32">
                            <a:extLst>
                              <a:ext uri="{28A0092B-C50C-407E-A947-70E740481C1C}">
                                <a14:useLocalDpi xmlns:a14="http://schemas.microsoft.com/office/drawing/2010/main" val="0"/>
                              </a:ext>
                            </a:extLst>
                          </a:blip>
                          <a:srcRect/>
                          <a:stretch/>
                        </pic:blipFill>
                        <pic:spPr>
                          <a:xfrm>
                            <a:off x="85725" y="104960"/>
                            <a:ext cx="1504950" cy="2158559"/>
                          </a:xfrm>
                          <a:prstGeom prst="rect">
                            <a:avLst/>
                          </a:prstGeom>
                        </pic:spPr>
                      </pic:pic>
                    </wpg:wgp>
                  </a:graphicData>
                </a:graphic>
              </wp:inline>
            </w:drawing>
          </mc:Choice>
          <mc:Fallback xmlns:oel="http://schemas.microsoft.com/office/2019/extlst">
            <w:pict>
              <v:group w14:anchorId="5E45B095" id="Group 6" o:spid="_x0000_s1026" style="width:606.4pt;height:411.6pt;mso-position-horizontal-relative:char;mso-position-vertical-relative:line" coordorigin=",190" coordsize="77013,5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190;width:77013;height:5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">
                  <v:imagedata r:id="rId33" o:title="" croptop="231f" cropbottom="416f"/>
                </v:shape>
                <v:shape id="Picture 5" o:spid="_x0000_s1028" type="#_x0000_t75" style="position:absolute;left:857;top:1049;width:15049;height:21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">
                  <v:imagedata r:id="rId34" o:title=""/>
                </v:shape>
                <w10:anchorlock/>
              </v:group>
            </w:pict>
          </mc:Fallback>
        </mc:AlternateContent>
      </w:r>
    </w:p>
    <w:p w14:paraId="1986A9DB" w14:textId="38010433" w:rsidR="00314D58" w:rsidRDefault="00314D58" w:rsidP="00AD2979">
      <w:pPr>
        <w:pStyle w:val="Heading4"/>
      </w:pPr>
      <w:r>
        <w:lastRenderedPageBreak/>
        <w:t>Screening for Likely Significant Effect</w:t>
      </w:r>
      <w:bookmarkEnd w:id="36"/>
    </w:p>
    <w:p w14:paraId="17F780E3" w14:textId="2A8C9F4F" w:rsidR="00B46A65" w:rsidRDefault="003604DC" w:rsidP="00314D58">
      <w:r>
        <w:t>NRW’</w:t>
      </w:r>
      <w:r w:rsidR="00314D58">
        <w:t>s advice</w:t>
      </w:r>
      <w:r w:rsidR="00FE5CF7">
        <w:t>,</w:t>
      </w:r>
      <w:r w:rsidR="00314D58">
        <w:t xml:space="preserve"> provided under Regulation 37 of the Conservation of Habitats and Species Regulations 2017</w:t>
      </w:r>
      <w:r w:rsidR="00FE5CF7">
        <w:t>,</w:t>
      </w:r>
      <w:r w:rsidR="00314D58">
        <w:t xml:space="preserve"> for Y </w:t>
      </w:r>
      <w:proofErr w:type="spellStart"/>
      <w:r w:rsidR="00314D58">
        <w:t>Fenai</w:t>
      </w:r>
      <w:proofErr w:type="spellEnd"/>
      <w:r w:rsidR="00314D58">
        <w:t xml:space="preserve"> a Bae Conwy / Menai Strait and Conwy Bay SAC</w:t>
      </w:r>
      <w:bookmarkStart w:id="37" w:name="_Ref95996129"/>
      <w:r w:rsidR="00314D58">
        <w:rPr>
          <w:rStyle w:val="FootnoteReference"/>
        </w:rPr>
        <w:footnoteReference w:id="7"/>
      </w:r>
      <w:bookmarkEnd w:id="37"/>
      <w:r w:rsidR="00314D58">
        <w:t xml:space="preserve"> has been used to screen for LSE.</w:t>
      </w:r>
      <w:r w:rsidR="008D22B1">
        <w:t xml:space="preserve"> Where NRW (2018a) has identified </w:t>
      </w:r>
      <w:r w:rsidR="00D84A99">
        <w:t xml:space="preserve">that </w:t>
      </w:r>
      <w:r w:rsidR="008D22B1">
        <w:t xml:space="preserve">a pressure associated with the proposed works may interact with a sensitive feature of the SAC, the pressure has been screened for LSE. </w:t>
      </w:r>
      <w:r w:rsidR="00076702">
        <w:t>The activities “</w:t>
      </w:r>
      <w:r w:rsidR="003968F3">
        <w:rPr>
          <w:i/>
          <w:iCs/>
        </w:rPr>
        <w:t>Aquaculture: molluscan ‘ranching’</w:t>
      </w:r>
      <w:r w:rsidR="003968F3">
        <w:t>” and “</w:t>
      </w:r>
      <w:r w:rsidR="003968F3">
        <w:rPr>
          <w:i/>
          <w:iCs/>
        </w:rPr>
        <w:t>Shipping: vessel traffic</w:t>
      </w:r>
      <w:r w:rsidR="003968F3">
        <w:t>” have been used</w:t>
      </w:r>
      <w:r w:rsidR="00D84A99">
        <w:t>,</w:t>
      </w:r>
      <w:r w:rsidR="003968F3">
        <w:t xml:space="preserve"> as </w:t>
      </w:r>
      <w:r w:rsidR="00222DF6">
        <w:t>these most closely the resemble activities under the proposed works</w:t>
      </w:r>
      <w:r w:rsidR="003968F3">
        <w:t>.</w:t>
      </w:r>
      <w:r w:rsidR="00314D58">
        <w:t xml:space="preserve"> </w:t>
      </w:r>
      <w:r w:rsidR="005537FC">
        <w:t xml:space="preserve">In addition to the pressures </w:t>
      </w:r>
      <w:r w:rsidR="00B86C4F">
        <w:t>identified by N</w:t>
      </w:r>
      <w:r w:rsidR="0031043B">
        <w:t>R</w:t>
      </w:r>
      <w:r w:rsidR="00B86C4F">
        <w:t>W (2018a) (</w:t>
      </w:r>
      <w:r w:rsidR="0031043B">
        <w:fldChar w:fldCharType="begin"/>
      </w:r>
      <w:r w:rsidR="0031043B">
        <w:instrText xml:space="preserve"> REF _Ref97289645 \h </w:instrText>
      </w:r>
      <w:r w:rsidR="0031043B">
        <w:fldChar w:fldCharType="separate"/>
      </w:r>
      <w:r w:rsidR="00615D07">
        <w:t>Table </w:t>
      </w:r>
      <w:r w:rsidR="00615D07">
        <w:rPr>
          <w:noProof/>
        </w:rPr>
        <w:t>3</w:t>
      </w:r>
      <w:r w:rsidR="00615D07">
        <w:t>.</w:t>
      </w:r>
      <w:r w:rsidR="00615D07">
        <w:rPr>
          <w:noProof/>
        </w:rPr>
        <w:t>2</w:t>
      </w:r>
      <w:r w:rsidR="0031043B">
        <w:fldChar w:fldCharType="end"/>
      </w:r>
      <w:r w:rsidR="00B86C4F">
        <w:t>), the following pressures are assessed:</w:t>
      </w:r>
    </w:p>
    <w:p w14:paraId="491F8953" w14:textId="35AFD13E" w:rsidR="00EA5C95" w:rsidRDefault="00EA5C95" w:rsidP="00615D07">
      <w:pPr>
        <w:pStyle w:val="ListParagraph"/>
        <w:numPr>
          <w:ilvl w:val="0"/>
          <w:numId w:val="43"/>
        </w:numPr>
      </w:pPr>
      <w:r>
        <w:t xml:space="preserve">Abrasion/disturbance of the substrate on the surface of the </w:t>
      </w:r>
      <w:proofErr w:type="gramStart"/>
      <w:r>
        <w:t>seabed</w:t>
      </w:r>
      <w:r w:rsidR="0031043B">
        <w:t>;</w:t>
      </w:r>
      <w:proofErr w:type="gramEnd"/>
    </w:p>
    <w:p w14:paraId="57951EF3" w14:textId="0456F0A2" w:rsidR="00B86C4F" w:rsidRDefault="00EA5C95" w:rsidP="00615D07">
      <w:pPr>
        <w:pStyle w:val="ListParagraph"/>
        <w:numPr>
          <w:ilvl w:val="0"/>
          <w:numId w:val="43"/>
        </w:numPr>
      </w:pPr>
      <w:r>
        <w:t xml:space="preserve">Penetration and/or disturbance of the substratum below the surface of the seabed, including </w:t>
      </w:r>
      <w:proofErr w:type="gramStart"/>
      <w:r>
        <w:t>abrasion</w:t>
      </w:r>
      <w:r w:rsidR="0031043B">
        <w:t>;</w:t>
      </w:r>
      <w:proofErr w:type="gramEnd"/>
    </w:p>
    <w:p w14:paraId="52A03C57" w14:textId="473FFCE1" w:rsidR="00EA5C95" w:rsidRDefault="0031043B" w:rsidP="00615D07">
      <w:pPr>
        <w:pStyle w:val="ListParagraph"/>
        <w:numPr>
          <w:ilvl w:val="0"/>
          <w:numId w:val="43"/>
        </w:numPr>
      </w:pPr>
      <w:r>
        <w:t>Physical change (to another seabed type).</w:t>
      </w:r>
    </w:p>
    <w:p w14:paraId="0EE71747" w14:textId="77777777" w:rsidR="002664B7" w:rsidRDefault="002664B7" w:rsidP="002664B7">
      <w:pPr>
        <w:pStyle w:val="Caption"/>
      </w:pPr>
      <w:bookmarkStart w:id="38" w:name="_Ref97289645"/>
      <w:bookmarkStart w:id="39" w:name="_Toc121300691"/>
      <w:r>
        <w:t>Table </w:t>
      </w:r>
      <w:r w:rsidR="00577662">
        <w:fldChar w:fldCharType="begin"/>
      </w:r>
      <w:r w:rsidR="00577662">
        <w:instrText xml:space="preserve"> STYLEREF 1 \s </w:instrText>
      </w:r>
      <w:r w:rsidR="00577662">
        <w:fldChar w:fldCharType="separate"/>
      </w:r>
      <w:r>
        <w:rPr>
          <w:noProof/>
        </w:rPr>
        <w:t>3</w:t>
      </w:r>
      <w:r w:rsidR="00577662">
        <w:rPr>
          <w:noProof/>
        </w:rPr>
        <w:fldChar w:fldCharType="end"/>
      </w:r>
      <w:r>
        <w:t>.</w:t>
      </w:r>
      <w:r w:rsidR="00577662">
        <w:fldChar w:fldCharType="begin"/>
      </w:r>
      <w:r w:rsidR="00577662">
        <w:instrText xml:space="preserve"> SEQ Table \* ARABIC \s 1 </w:instrText>
      </w:r>
      <w:r w:rsidR="00577662">
        <w:fldChar w:fldCharType="separate"/>
      </w:r>
      <w:r>
        <w:rPr>
          <w:noProof/>
        </w:rPr>
        <w:t>4</w:t>
      </w:r>
      <w:r w:rsidR="00577662">
        <w:rPr>
          <w:noProof/>
        </w:rPr>
        <w:fldChar w:fldCharType="end"/>
      </w:r>
      <w:bookmarkEnd w:id="38"/>
      <w:r>
        <w:t>: Summary of advice on operations for activities related to the proposed works (Source: NRW, 2018a)</w:t>
      </w:r>
      <w:bookmarkEnd w:id="39"/>
    </w:p>
    <w:tbl>
      <w:tblPr>
        <w:tblStyle w:val="MarineSpace"/>
        <w:tblW w:w="5000" w:type="pct"/>
        <w:tblLayout w:type="fixed"/>
        <w:tblLook w:val="04A0" w:firstRow="1" w:lastRow="0" w:firstColumn="1" w:lastColumn="0" w:noHBand="0" w:noVBand="1"/>
      </w:tblPr>
      <w:tblGrid>
        <w:gridCol w:w="1557"/>
        <w:gridCol w:w="2690"/>
        <w:gridCol w:w="679"/>
        <w:gridCol w:w="682"/>
        <w:gridCol w:w="679"/>
        <w:gridCol w:w="682"/>
        <w:gridCol w:w="682"/>
        <w:gridCol w:w="6492"/>
      </w:tblGrid>
      <w:tr w:rsidR="002664B7" w14:paraId="60E6F597" w14:textId="77777777" w:rsidTr="002A3C4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0" w:type="pct"/>
            <w:vMerge w:val="restart"/>
          </w:tcPr>
          <w:p w14:paraId="5274B3FE" w14:textId="77777777" w:rsidR="002664B7" w:rsidRDefault="002664B7" w:rsidP="002A3C49">
            <w:pPr>
              <w:spacing w:before="120"/>
            </w:pPr>
            <w:r>
              <w:t>Activity</w:t>
            </w:r>
          </w:p>
        </w:tc>
        <w:tc>
          <w:tcPr>
            <w:tcW w:w="951" w:type="pct"/>
            <w:vMerge w:val="restart"/>
          </w:tcPr>
          <w:p w14:paraId="6229EFC3" w14:textId="77777777" w:rsidR="002664B7" w:rsidRDefault="002664B7" w:rsidP="002A3C49">
            <w:pPr>
              <w:spacing w:before="120"/>
              <w:cnfStyle w:val="100000000000" w:firstRow="1" w:lastRow="0" w:firstColumn="0" w:lastColumn="0" w:oddVBand="0" w:evenVBand="0" w:oddHBand="0" w:evenHBand="0" w:firstRowFirstColumn="0" w:firstRowLastColumn="0" w:lastRowFirstColumn="0" w:lastRowLastColumn="0"/>
            </w:pPr>
            <w:r>
              <w:t>Relevant Factors</w:t>
            </w:r>
          </w:p>
        </w:tc>
        <w:tc>
          <w:tcPr>
            <w:tcW w:w="1203" w:type="pct"/>
            <w:gridSpan w:val="5"/>
          </w:tcPr>
          <w:p w14:paraId="7DDFF988" w14:textId="77777777" w:rsidR="002664B7" w:rsidRDefault="002664B7" w:rsidP="002A3C49">
            <w:pPr>
              <w:spacing w:before="120"/>
              <w:cnfStyle w:val="100000000000" w:firstRow="1" w:lastRow="0" w:firstColumn="0" w:lastColumn="0" w:oddVBand="0" w:evenVBand="0" w:oddHBand="0" w:evenHBand="0" w:firstRowFirstColumn="0" w:firstRowLastColumn="0" w:lastRowFirstColumn="0" w:lastRowLastColumn="0"/>
            </w:pPr>
            <w:r>
              <w:t>Features</w:t>
            </w:r>
          </w:p>
        </w:tc>
        <w:tc>
          <w:tcPr>
            <w:tcW w:w="2295" w:type="pct"/>
          </w:tcPr>
          <w:p w14:paraId="1474D39D" w14:textId="77777777" w:rsidR="002664B7" w:rsidRDefault="002664B7" w:rsidP="002A3C49">
            <w:pPr>
              <w:spacing w:before="120"/>
              <w:cnfStyle w:val="100000000000" w:firstRow="1" w:lastRow="0" w:firstColumn="0" w:lastColumn="0" w:oddVBand="0" w:evenVBand="0" w:oddHBand="0" w:evenHBand="0" w:firstRowFirstColumn="0" w:firstRowLastColumn="0" w:lastRowFirstColumn="0" w:lastRowLastColumn="0"/>
            </w:pPr>
            <w:r>
              <w:t>Most likely relevant components and effects</w:t>
            </w:r>
          </w:p>
        </w:tc>
      </w:tr>
      <w:tr w:rsidR="002664B7" w14:paraId="0B01B2F2" w14:textId="77777777" w:rsidTr="002A3C49">
        <w:trPr>
          <w:cnfStyle w:val="100000000000" w:firstRow="1" w:lastRow="0" w:firstColumn="0" w:lastColumn="0" w:oddVBand="0" w:evenVBand="0" w:oddHBand="0" w:evenHBand="0" w:firstRowFirstColumn="0" w:firstRowLastColumn="0" w:lastRowFirstColumn="0" w:lastRowLastColumn="0"/>
          <w:trHeight w:val="1249"/>
          <w:tblHeader/>
        </w:trPr>
        <w:tc>
          <w:tcPr>
            <w:cnfStyle w:val="001000000000" w:firstRow="0" w:lastRow="0" w:firstColumn="1" w:lastColumn="0" w:oddVBand="0" w:evenVBand="0" w:oddHBand="0" w:evenHBand="0" w:firstRowFirstColumn="0" w:firstRowLastColumn="0" w:lastRowFirstColumn="0" w:lastRowLastColumn="0"/>
            <w:tcW w:w="550" w:type="pct"/>
            <w:vMerge/>
          </w:tcPr>
          <w:p w14:paraId="17688D9B" w14:textId="77777777" w:rsidR="002664B7" w:rsidRDefault="002664B7" w:rsidP="002A3C49">
            <w:pPr>
              <w:spacing w:before="120"/>
            </w:pPr>
          </w:p>
        </w:tc>
        <w:tc>
          <w:tcPr>
            <w:tcW w:w="951" w:type="pct"/>
            <w:vMerge/>
          </w:tcPr>
          <w:p w14:paraId="210D2E6E" w14:textId="77777777" w:rsidR="002664B7" w:rsidRDefault="002664B7" w:rsidP="002A3C49">
            <w:pPr>
              <w:spacing w:before="120"/>
              <w:cnfStyle w:val="100000000000" w:firstRow="1" w:lastRow="0" w:firstColumn="0" w:lastColumn="0" w:oddVBand="0" w:evenVBand="0" w:oddHBand="0" w:evenHBand="0" w:firstRowFirstColumn="0" w:firstRowLastColumn="0" w:lastRowFirstColumn="0" w:lastRowLastColumn="0"/>
            </w:pPr>
          </w:p>
        </w:tc>
        <w:tc>
          <w:tcPr>
            <w:tcW w:w="240" w:type="pct"/>
            <w:textDirection w:val="btLr"/>
          </w:tcPr>
          <w:p w14:paraId="11BAF181" w14:textId="77777777" w:rsidR="002664B7" w:rsidRDefault="002664B7" w:rsidP="002A3C49">
            <w:pPr>
              <w:spacing w:before="0" w:after="0"/>
              <w:ind w:right="113"/>
              <w:jc w:val="left"/>
              <w:cnfStyle w:val="100000000000" w:firstRow="1" w:lastRow="0" w:firstColumn="0" w:lastColumn="0" w:oddVBand="0" w:evenVBand="0" w:oddHBand="0" w:evenHBand="0" w:firstRowFirstColumn="0" w:firstRowLastColumn="0" w:lastRowFirstColumn="0" w:lastRowLastColumn="0"/>
            </w:pPr>
            <w:r>
              <w:t>Mud and Sand Flats</w:t>
            </w:r>
          </w:p>
        </w:tc>
        <w:tc>
          <w:tcPr>
            <w:tcW w:w="241" w:type="pct"/>
            <w:textDirection w:val="btLr"/>
          </w:tcPr>
          <w:p w14:paraId="4BCF968A" w14:textId="77777777" w:rsidR="002664B7" w:rsidRDefault="002664B7" w:rsidP="002A3C49">
            <w:pPr>
              <w:spacing w:before="0" w:after="0"/>
              <w:ind w:right="113"/>
              <w:jc w:val="left"/>
              <w:cnfStyle w:val="100000000000" w:firstRow="1" w:lastRow="0" w:firstColumn="0" w:lastColumn="0" w:oddVBand="0" w:evenVBand="0" w:oddHBand="0" w:evenHBand="0" w:firstRowFirstColumn="0" w:firstRowLastColumn="0" w:lastRowFirstColumn="0" w:lastRowLastColumn="0"/>
            </w:pPr>
            <w:r>
              <w:t>Reefs</w:t>
            </w:r>
          </w:p>
        </w:tc>
        <w:tc>
          <w:tcPr>
            <w:tcW w:w="240" w:type="pct"/>
            <w:textDirection w:val="btLr"/>
          </w:tcPr>
          <w:p w14:paraId="75CEFA35" w14:textId="77777777" w:rsidR="002664B7" w:rsidRDefault="002664B7" w:rsidP="002A3C49">
            <w:pPr>
              <w:spacing w:before="0" w:after="0"/>
              <w:ind w:right="113"/>
              <w:jc w:val="left"/>
              <w:cnfStyle w:val="100000000000" w:firstRow="1" w:lastRow="0" w:firstColumn="0" w:lastColumn="0" w:oddVBand="0" w:evenVBand="0" w:oddHBand="0" w:evenHBand="0" w:firstRowFirstColumn="0" w:firstRowLastColumn="0" w:lastRowFirstColumn="0" w:lastRowLastColumn="0"/>
            </w:pPr>
            <w:r>
              <w:t>Sandbanks</w:t>
            </w:r>
          </w:p>
        </w:tc>
        <w:tc>
          <w:tcPr>
            <w:tcW w:w="241" w:type="pct"/>
            <w:textDirection w:val="btLr"/>
          </w:tcPr>
          <w:p w14:paraId="2061A76F" w14:textId="77777777" w:rsidR="002664B7" w:rsidRDefault="002664B7" w:rsidP="002A3C49">
            <w:pPr>
              <w:spacing w:before="0" w:after="0"/>
              <w:ind w:right="113"/>
              <w:jc w:val="left"/>
              <w:cnfStyle w:val="100000000000" w:firstRow="1" w:lastRow="0" w:firstColumn="0" w:lastColumn="0" w:oddVBand="0" w:evenVBand="0" w:oddHBand="0" w:evenHBand="0" w:firstRowFirstColumn="0" w:firstRowLastColumn="0" w:lastRowFirstColumn="0" w:lastRowLastColumn="0"/>
            </w:pPr>
            <w:r>
              <w:t>Inlets and Bays</w:t>
            </w:r>
          </w:p>
        </w:tc>
        <w:tc>
          <w:tcPr>
            <w:tcW w:w="241" w:type="pct"/>
            <w:textDirection w:val="btLr"/>
          </w:tcPr>
          <w:p w14:paraId="5D61219E" w14:textId="77777777" w:rsidR="002664B7" w:rsidRDefault="002664B7" w:rsidP="002A3C49">
            <w:pPr>
              <w:spacing w:before="0" w:after="0"/>
              <w:ind w:right="113"/>
              <w:jc w:val="left"/>
              <w:cnfStyle w:val="100000000000" w:firstRow="1" w:lastRow="0" w:firstColumn="0" w:lastColumn="0" w:oddVBand="0" w:evenVBand="0" w:oddHBand="0" w:evenHBand="0" w:firstRowFirstColumn="0" w:firstRowLastColumn="0" w:lastRowFirstColumn="0" w:lastRowLastColumn="0"/>
            </w:pPr>
            <w:r>
              <w:t>Sea Caves</w:t>
            </w:r>
          </w:p>
        </w:tc>
        <w:tc>
          <w:tcPr>
            <w:tcW w:w="2295" w:type="pct"/>
          </w:tcPr>
          <w:p w14:paraId="7253917F" w14:textId="77777777" w:rsidR="002664B7" w:rsidRDefault="002664B7" w:rsidP="002A3C49">
            <w:pPr>
              <w:spacing w:before="120"/>
              <w:cnfStyle w:val="100000000000" w:firstRow="1" w:lastRow="0" w:firstColumn="0" w:lastColumn="0" w:oddVBand="0" w:evenVBand="0" w:oddHBand="0" w:evenHBand="0" w:firstRowFirstColumn="0" w:firstRowLastColumn="0" w:lastRowFirstColumn="0" w:lastRowLastColumn="0"/>
            </w:pPr>
          </w:p>
        </w:tc>
      </w:tr>
      <w:tr w:rsidR="002664B7" w14:paraId="241F8192" w14:textId="77777777" w:rsidTr="002A3C49">
        <w:tc>
          <w:tcPr>
            <w:cnfStyle w:val="001000000000" w:firstRow="0" w:lastRow="0" w:firstColumn="1" w:lastColumn="0" w:oddVBand="0" w:evenVBand="0" w:oddHBand="0" w:evenHBand="0" w:firstRowFirstColumn="0" w:firstRowLastColumn="0" w:lastRowFirstColumn="0" w:lastRowLastColumn="0"/>
            <w:tcW w:w="550" w:type="pct"/>
            <w:vAlign w:val="top"/>
          </w:tcPr>
          <w:p w14:paraId="5B3AA07D" w14:textId="77777777" w:rsidR="002664B7" w:rsidRDefault="002664B7" w:rsidP="002A3C49">
            <w:pPr>
              <w:spacing w:before="120"/>
            </w:pPr>
            <w:r>
              <w:t>Aquaculture: molluscan ‘ranching’</w:t>
            </w:r>
          </w:p>
        </w:tc>
        <w:tc>
          <w:tcPr>
            <w:tcW w:w="951" w:type="pct"/>
            <w:vAlign w:val="top"/>
          </w:tcPr>
          <w:p w14:paraId="732BCC8D" w14:textId="77777777" w:rsidR="002664B7" w:rsidRPr="00FA16FC" w:rsidRDefault="002664B7" w:rsidP="002A3C49">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Fundamental environmental parameters:</w:t>
            </w:r>
            <w:r w:rsidRPr="00FA16FC">
              <w:t xml:space="preserve"> oxygen depletion.</w:t>
            </w:r>
          </w:p>
          <w:p w14:paraId="725321B3" w14:textId="77777777" w:rsidR="002664B7" w:rsidRPr="00FA16FC" w:rsidRDefault="002664B7" w:rsidP="002A3C49">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Environmental quality:</w:t>
            </w:r>
            <w:r w:rsidRPr="00FA16FC">
              <w:t xml:space="preserve"> toxic and non</w:t>
            </w:r>
            <w:r w:rsidRPr="00FA16FC">
              <w:noBreakHyphen/>
              <w:t xml:space="preserve">toxic contamination, </w:t>
            </w:r>
            <w:proofErr w:type="gramStart"/>
            <w:r w:rsidRPr="00FA16FC">
              <w:t>nutrient</w:t>
            </w:r>
            <w:proofErr w:type="gramEnd"/>
            <w:r w:rsidRPr="00FA16FC">
              <w:t xml:space="preserve"> and organic enrichment; </w:t>
            </w:r>
            <w:r w:rsidRPr="00FA16FC">
              <w:lastRenderedPageBreak/>
              <w:t xml:space="preserve">possible addition of pesticides </w:t>
            </w:r>
            <w:r>
              <w:t>and</w:t>
            </w:r>
            <w:r w:rsidRPr="00FA16FC">
              <w:t xml:space="preserve"> antifoulants.</w:t>
            </w:r>
          </w:p>
          <w:p w14:paraId="7A40C031" w14:textId="77777777" w:rsidR="002664B7" w:rsidRPr="00FA16FC" w:rsidRDefault="002664B7" w:rsidP="002A3C49">
            <w:pPr>
              <w:spacing w:before="120"/>
              <w:cnfStyle w:val="000000000000" w:firstRow="0" w:lastRow="0" w:firstColumn="0" w:lastColumn="0" w:oddVBand="0" w:evenVBand="0" w:oddHBand="0" w:evenHBand="0" w:firstRowFirstColumn="0" w:firstRowLastColumn="0" w:lastRowFirstColumn="0" w:lastRowLastColumn="0"/>
            </w:pPr>
            <w:r w:rsidRPr="00FA16FC">
              <w:rPr>
                <w:b/>
                <w:bCs/>
              </w:rPr>
              <w:t>Other factors:</w:t>
            </w:r>
            <w:r w:rsidRPr="00FA16FC">
              <w:t xml:space="preserve"> </w:t>
            </w:r>
            <w:r w:rsidRPr="00EA5C95">
              <w:t>introduction of non</w:t>
            </w:r>
            <w:r w:rsidRPr="00EA5C95">
              <w:noBreakHyphen/>
              <w:t>native species.</w:t>
            </w:r>
          </w:p>
        </w:tc>
        <w:tc>
          <w:tcPr>
            <w:tcW w:w="240" w:type="pct"/>
            <w:vAlign w:val="top"/>
          </w:tcPr>
          <w:p w14:paraId="211A14DC"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lastRenderedPageBreak/>
              <w:t>✓</w:t>
            </w:r>
          </w:p>
        </w:tc>
        <w:tc>
          <w:tcPr>
            <w:tcW w:w="241" w:type="pct"/>
            <w:vAlign w:val="top"/>
          </w:tcPr>
          <w:p w14:paraId="009EF58C" w14:textId="77777777" w:rsidR="002664B7"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0" w:type="pct"/>
            <w:vAlign w:val="top"/>
          </w:tcPr>
          <w:p w14:paraId="6D3EA31F" w14:textId="77777777" w:rsidR="002664B7"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1" w:type="pct"/>
            <w:vAlign w:val="top"/>
          </w:tcPr>
          <w:p w14:paraId="1704BD00" w14:textId="77777777" w:rsidR="002664B7"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1" w:type="pct"/>
            <w:vAlign w:val="top"/>
          </w:tcPr>
          <w:p w14:paraId="2BD354D6" w14:textId="77777777" w:rsidR="002664B7"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295" w:type="pct"/>
            <w:vAlign w:val="top"/>
          </w:tcPr>
          <w:p w14:paraId="656A532E" w14:textId="77777777" w:rsidR="002664B7"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Extent and distribution:</w:t>
            </w:r>
            <w:r>
              <w:t xml:space="preserve"> potential decrease in (intertidal) habitat extent.</w:t>
            </w:r>
          </w:p>
          <w:p w14:paraId="3B0609D1" w14:textId="77777777" w:rsidR="002664B7"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Structure and function:</w:t>
            </w:r>
            <w:r>
              <w:t xml:space="preserve"> modification of habitat structure, sedimentology, sediment processes, </w:t>
            </w:r>
            <w:proofErr w:type="gramStart"/>
            <w:r>
              <w:t>water</w:t>
            </w:r>
            <w:proofErr w:type="gramEnd"/>
            <w:r>
              <w:t xml:space="preserve"> and sediment chemistry (increase in nutrients, toxic and non</w:t>
            </w:r>
            <w:r>
              <w:noBreakHyphen/>
              <w:t>toxic contaminants, oxygen demand).</w:t>
            </w:r>
          </w:p>
          <w:p w14:paraId="71B3654C" w14:textId="77777777" w:rsidR="002664B7"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Conservation status of typical species and species features:</w:t>
            </w:r>
            <w:r>
              <w:t xml:space="preserve"> local modification of species physiological health, variety, composition within zone of influence; modification of behaviour and range of predatory </w:t>
            </w:r>
            <w:r>
              <w:lastRenderedPageBreak/>
              <w:t>species (including species features).</w:t>
            </w:r>
          </w:p>
          <w:p w14:paraId="0A4214AA" w14:textId="77777777" w:rsidR="002664B7" w:rsidRPr="00EC72A6"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Operation-specific information required:</w:t>
            </w:r>
            <w:r>
              <w:t xml:space="preserve"> location, </w:t>
            </w:r>
            <w:proofErr w:type="gramStart"/>
            <w:r>
              <w:t>extent</w:t>
            </w:r>
            <w:proofErr w:type="gramEnd"/>
            <w:r>
              <w:t xml:space="preserve"> and scale; species and aquaculture practices; maintenance requirements and frequency; relevant location</w:t>
            </w:r>
            <w:r>
              <w:noBreakHyphen/>
              <w:t>specific biotic and abiotic information.</w:t>
            </w:r>
          </w:p>
        </w:tc>
      </w:tr>
      <w:tr w:rsidR="002664B7" w14:paraId="5E9E18EA" w14:textId="77777777" w:rsidTr="002A3C49">
        <w:tc>
          <w:tcPr>
            <w:cnfStyle w:val="001000000000" w:firstRow="0" w:lastRow="0" w:firstColumn="1" w:lastColumn="0" w:oddVBand="0" w:evenVBand="0" w:oddHBand="0" w:evenHBand="0" w:firstRowFirstColumn="0" w:firstRowLastColumn="0" w:lastRowFirstColumn="0" w:lastRowLastColumn="0"/>
            <w:tcW w:w="550" w:type="pct"/>
            <w:vAlign w:val="top"/>
          </w:tcPr>
          <w:p w14:paraId="67BA8046" w14:textId="77777777" w:rsidR="002664B7" w:rsidRDefault="002664B7" w:rsidP="002A3C49">
            <w:pPr>
              <w:spacing w:before="120"/>
            </w:pPr>
            <w:r>
              <w:lastRenderedPageBreak/>
              <w:t>Shipping: vessel traffic</w:t>
            </w:r>
          </w:p>
        </w:tc>
        <w:tc>
          <w:tcPr>
            <w:tcW w:w="951" w:type="pct"/>
            <w:vAlign w:val="top"/>
          </w:tcPr>
          <w:p w14:paraId="78D7ED25" w14:textId="77777777" w:rsidR="002664B7" w:rsidRPr="00FA16FC" w:rsidRDefault="002664B7" w:rsidP="002A3C49">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Geophysical regime:</w:t>
            </w:r>
            <w:r w:rsidRPr="00FA16FC">
              <w:t xml:space="preserve"> vessel wash – substrate erosion, local modification of wave exposure regime.</w:t>
            </w:r>
          </w:p>
          <w:p w14:paraId="0EB19DFA" w14:textId="77777777" w:rsidR="002664B7" w:rsidRPr="00FA16FC" w:rsidRDefault="002664B7" w:rsidP="002A3C49">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Fundamental environmental parameters:</w:t>
            </w:r>
            <w:r w:rsidRPr="00FA16FC">
              <w:t xml:space="preserve"> turbidity.</w:t>
            </w:r>
          </w:p>
          <w:p w14:paraId="4F064B46" w14:textId="77777777" w:rsidR="002664B7" w:rsidRPr="00BB41EC" w:rsidRDefault="002664B7" w:rsidP="002A3C49">
            <w:pPr>
              <w:spacing w:before="120"/>
              <w:cnfStyle w:val="000000000000" w:firstRow="0" w:lastRow="0" w:firstColumn="0" w:lastColumn="0" w:oddVBand="0" w:evenVBand="0" w:oddHBand="0" w:evenHBand="0" w:firstRowFirstColumn="0" w:firstRowLastColumn="0" w:lastRowFirstColumn="0" w:lastRowLastColumn="0"/>
              <w:rPr>
                <w:b/>
                <w:bCs/>
              </w:rPr>
            </w:pPr>
            <w:r w:rsidRPr="00FA16FC">
              <w:rPr>
                <w:b/>
                <w:bCs/>
              </w:rPr>
              <w:t>Physical disturbance:</w:t>
            </w:r>
            <w:r w:rsidRPr="00FA16FC">
              <w:t xml:space="preserve"> collision, noise, visual.</w:t>
            </w:r>
          </w:p>
        </w:tc>
        <w:tc>
          <w:tcPr>
            <w:tcW w:w="240" w:type="pct"/>
            <w:vAlign w:val="top"/>
          </w:tcPr>
          <w:p w14:paraId="3F8292E6"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0F4A4C90"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0" w:type="pct"/>
            <w:vAlign w:val="top"/>
          </w:tcPr>
          <w:p w14:paraId="3067DCF9"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1B94F9D3"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3D40E46D" w14:textId="77777777" w:rsidR="002664B7" w:rsidRPr="00EC72A6" w:rsidRDefault="002664B7" w:rsidP="002A3C49">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295" w:type="pct"/>
            <w:vAlign w:val="top"/>
          </w:tcPr>
          <w:p w14:paraId="7D87FC17" w14:textId="77777777" w:rsidR="002664B7"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Structure and function:</w:t>
            </w:r>
            <w:r>
              <w:t xml:space="preserve"> local effects to sediment habitat structure; noise/visual disturbance effecting mobile species particularly mammals; potential for collision with seals; local modification of physical processes with elevated levels of suspended sediments effecting benthic </w:t>
            </w:r>
            <w:proofErr w:type="gramStart"/>
            <w:r>
              <w:t>flora, and</w:t>
            </w:r>
            <w:proofErr w:type="gramEnd"/>
            <w:r>
              <w:t xml:space="preserve"> smothering sessile benthic fauna; modification to biological processes including food availability, and changes to biological interactions due to modification of habitat and physical factors.</w:t>
            </w:r>
          </w:p>
          <w:p w14:paraId="64DEFE08" w14:textId="77777777" w:rsidR="002664B7"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Conservation status of typical species and species features:</w:t>
            </w:r>
            <w:r>
              <w:t xml:space="preserve"> particularly effecting the diversity, health and extent of wave-sheltered communities and the distribution of communities along physical gradients. </w:t>
            </w:r>
            <w:proofErr w:type="gramStart"/>
            <w:r>
              <w:t>Also</w:t>
            </w:r>
            <w:proofErr w:type="gramEnd"/>
            <w:r>
              <w:t xml:space="preserve"> an interaction/reduction in quality of communities/populations containing species sensitive to changes in turbidity, light, oxygen and smothering (particularly shallow subtidal algal and eelgrass communities, species</w:t>
            </w:r>
            <w:r>
              <w:noBreakHyphen/>
              <w:t xml:space="preserve">rich sediment </w:t>
            </w:r>
            <w:proofErr w:type="spellStart"/>
            <w:r>
              <w:t>infaunal</w:t>
            </w:r>
            <w:proofErr w:type="spellEnd"/>
            <w:r>
              <w:t xml:space="preserve"> communities, and sessile faunal turb communities).</w:t>
            </w:r>
          </w:p>
          <w:p w14:paraId="59C46686" w14:textId="77777777" w:rsidR="002664B7" w:rsidRPr="00467E3B" w:rsidRDefault="002664B7" w:rsidP="002A3C49">
            <w:pPr>
              <w:spacing w:before="120"/>
              <w:cnfStyle w:val="000000000000" w:firstRow="0" w:lastRow="0" w:firstColumn="0" w:lastColumn="0" w:oddVBand="0" w:evenVBand="0" w:oddHBand="0" w:evenHBand="0" w:firstRowFirstColumn="0" w:firstRowLastColumn="0" w:lastRowFirstColumn="0" w:lastRowLastColumn="0"/>
            </w:pPr>
            <w:r>
              <w:rPr>
                <w:b/>
                <w:bCs/>
              </w:rPr>
              <w:t>Operation-specific information required:</w:t>
            </w:r>
            <w:r>
              <w:t xml:space="preserve"> location, </w:t>
            </w:r>
            <w:proofErr w:type="gramStart"/>
            <w:r>
              <w:t>frequency</w:t>
            </w:r>
            <w:proofErr w:type="gramEnd"/>
            <w:r>
              <w:t xml:space="preserve"> and duration of operation; scale of effect of wash and water movement from vessel movement dependent on vessel size, activity, speed and proximity to sensitive (sheltered, intertidal and/or shallow subtidal) habitats/communities and species; relevant location</w:t>
            </w:r>
            <w:r>
              <w:noBreakHyphen/>
              <w:t>specific biotic and abiotic information; baseline data (occurrence and status) on non</w:t>
            </w:r>
            <w:r>
              <w:noBreakHyphen/>
              <w:t>native species present within the site.</w:t>
            </w:r>
          </w:p>
        </w:tc>
      </w:tr>
    </w:tbl>
    <w:p w14:paraId="25EF14BC" w14:textId="0BBD19ED" w:rsidR="002664B7" w:rsidRDefault="002664B7" w:rsidP="002664B7">
      <w:pPr>
        <w:pStyle w:val="Heading5"/>
      </w:pPr>
      <w:r>
        <w:lastRenderedPageBreak/>
        <w:t>Interaction with Annex I Habitat Features</w:t>
      </w:r>
      <w:r w:rsidR="00CD1504">
        <w:t xml:space="preserve"> and Project Site Refinement</w:t>
      </w:r>
    </w:p>
    <w:p w14:paraId="5709003F" w14:textId="1BC3ECF7" w:rsidR="00CD1504" w:rsidRDefault="00CD1504" w:rsidP="0031043B">
      <w:r>
        <w:t>The</w:t>
      </w:r>
      <w:r w:rsidR="0046781C">
        <w:t xml:space="preserve"> target seabed sediment composition for deployment is ‘mixed sediments’, and as such, geophysical surveys were undertaken across the full extent of the original project sites </w:t>
      </w:r>
      <w:proofErr w:type="gramStart"/>
      <w:r w:rsidR="0046781C">
        <w:t>in order to</w:t>
      </w:r>
      <w:proofErr w:type="gramEnd"/>
      <w:r w:rsidR="0046781C">
        <w:t xml:space="preserve"> identify specific areas suitable for deployment. Sidescan sonar data were collected across the 3 project sites (Abbey: 0.38 km²; </w:t>
      </w:r>
      <w:proofErr w:type="spellStart"/>
      <w:r w:rsidR="0046781C">
        <w:t>Bwrling</w:t>
      </w:r>
      <w:proofErr w:type="spellEnd"/>
      <w:r w:rsidR="0046781C">
        <w:t xml:space="preserve">: 0.41 km²; and West </w:t>
      </w:r>
      <w:proofErr w:type="spellStart"/>
      <w:r w:rsidR="0046781C">
        <w:t>Bwrling</w:t>
      </w:r>
      <w:proofErr w:type="spellEnd"/>
      <w:r w:rsidR="0046781C">
        <w:t xml:space="preserve">: 0.42 km²) and the data were interpreted based on seabed reflectivity </w:t>
      </w:r>
      <w:proofErr w:type="gramStart"/>
      <w:r w:rsidR="0046781C">
        <w:t>in order to</w:t>
      </w:r>
      <w:proofErr w:type="gramEnd"/>
      <w:r w:rsidR="0046781C">
        <w:t xml:space="preserve"> determine the seabed substrate. The results of the interpretation are presented in </w:t>
      </w:r>
      <w:r w:rsidR="00A21771">
        <w:fldChar w:fldCharType="begin"/>
      </w:r>
      <w:r w:rsidR="00A21771">
        <w:instrText xml:space="preserve"> REF _Ref121381010 \h </w:instrText>
      </w:r>
      <w:r w:rsidR="00A21771">
        <w:fldChar w:fldCharType="separate"/>
      </w:r>
      <w:r w:rsidR="00A21771">
        <w:t>Figure </w:t>
      </w:r>
      <w:r w:rsidR="00A21771">
        <w:rPr>
          <w:noProof/>
        </w:rPr>
        <w:t>3</w:t>
      </w:r>
      <w:r w:rsidR="00A21771">
        <w:t>.</w:t>
      </w:r>
      <w:r w:rsidR="00A21771">
        <w:rPr>
          <w:noProof/>
        </w:rPr>
        <w:t>2</w:t>
      </w:r>
      <w:r w:rsidR="00A21771">
        <w:fldChar w:fldCharType="end"/>
      </w:r>
      <w:r w:rsidR="0046781C">
        <w:t>.</w:t>
      </w:r>
    </w:p>
    <w:p w14:paraId="716D1364" w14:textId="24C09D0A" w:rsidR="0046781C" w:rsidRDefault="0046781C" w:rsidP="0031043B">
      <w:r>
        <w:t xml:space="preserve">As can be seen in </w:t>
      </w:r>
      <w:r w:rsidR="00A21771">
        <w:fldChar w:fldCharType="begin"/>
      </w:r>
      <w:r w:rsidR="00A21771">
        <w:instrText xml:space="preserve"> REF _Ref121381010 \h </w:instrText>
      </w:r>
      <w:r w:rsidR="00A21771">
        <w:fldChar w:fldCharType="separate"/>
      </w:r>
      <w:r w:rsidR="00A21771">
        <w:t>Figure </w:t>
      </w:r>
      <w:r w:rsidR="00A21771">
        <w:rPr>
          <w:noProof/>
        </w:rPr>
        <w:t>3</w:t>
      </w:r>
      <w:r w:rsidR="00A21771">
        <w:t>.</w:t>
      </w:r>
      <w:r w:rsidR="00A21771">
        <w:rPr>
          <w:noProof/>
        </w:rPr>
        <w:t>2</w:t>
      </w:r>
      <w:r w:rsidR="00A21771">
        <w:fldChar w:fldCharType="end"/>
      </w:r>
      <w:r>
        <w:t>, the project sites cover a variety of seabed sediments, including sands and mixed sediments, as well as areas of mixed sed</w:t>
      </w:r>
      <w:r w:rsidR="00567CF9">
        <w:t xml:space="preserve">iment and hard substrate. </w:t>
      </w:r>
      <w:r w:rsidR="003E149F">
        <w:t>Subtidal sands and gravels (</w:t>
      </w:r>
      <w:r w:rsidR="00502640">
        <w:t>EUNIS habitat ‘Sublittoral mixed sediment’ (</w:t>
      </w:r>
      <w:r w:rsidR="00502640">
        <w:rPr>
          <w:b/>
          <w:bCs/>
        </w:rPr>
        <w:t>A5.4</w:t>
      </w:r>
      <w:r w:rsidR="00502640">
        <w:t>)</w:t>
      </w:r>
      <w:r w:rsidR="003E149F">
        <w:t>)</w:t>
      </w:r>
      <w:r w:rsidR="00502640">
        <w:t xml:space="preserve"> </w:t>
      </w:r>
      <w:proofErr w:type="gramStart"/>
      <w:r w:rsidR="00502640">
        <w:t>is considered to be</w:t>
      </w:r>
      <w:proofErr w:type="gramEnd"/>
      <w:r w:rsidR="00502640">
        <w:t xml:space="preserve"> the most suitable </w:t>
      </w:r>
      <w:r w:rsidR="00380BB1">
        <w:t xml:space="preserve">substrate for deployment; however, this habitat was often not distinguishable from ‘Atlantic and Mediterranean </w:t>
      </w:r>
      <w:r w:rsidR="005F3855">
        <w:t>moderate energy infralittoral rock’ (</w:t>
      </w:r>
      <w:r w:rsidR="007A2953">
        <w:rPr>
          <w:b/>
          <w:bCs/>
        </w:rPr>
        <w:t>A3.2</w:t>
      </w:r>
      <w:r w:rsidR="005F3855">
        <w:t>) or ‘Atlantic and Mediterranean moderate energy circalittoral rock’ (</w:t>
      </w:r>
      <w:r w:rsidR="007A2953">
        <w:rPr>
          <w:b/>
          <w:bCs/>
        </w:rPr>
        <w:t>A4.2</w:t>
      </w:r>
      <w:r w:rsidR="005F3855">
        <w:t>)</w:t>
      </w:r>
      <w:r w:rsidR="007A2953">
        <w:t xml:space="preserve">. </w:t>
      </w:r>
      <w:r w:rsidR="00265A45">
        <w:t xml:space="preserve">The </w:t>
      </w:r>
      <w:r w:rsidR="00265A45">
        <w:rPr>
          <w:b/>
          <w:bCs/>
        </w:rPr>
        <w:t>A3.2</w:t>
      </w:r>
      <w:r w:rsidR="00265A45">
        <w:t xml:space="preserve"> and </w:t>
      </w:r>
      <w:r w:rsidR="00265A45">
        <w:rPr>
          <w:b/>
          <w:bCs/>
        </w:rPr>
        <w:t>A4.2</w:t>
      </w:r>
      <w:r w:rsidR="007A2953">
        <w:t xml:space="preserve"> habitats </w:t>
      </w:r>
      <w:r w:rsidR="00567CF9">
        <w:t xml:space="preserve">may represent Annex I reef within the </w:t>
      </w:r>
      <w:r w:rsidR="00567CF9" w:rsidRPr="00CA7C65">
        <w:t xml:space="preserve">Y </w:t>
      </w:r>
      <w:proofErr w:type="spellStart"/>
      <w:r w:rsidR="00567CF9" w:rsidRPr="00CA7C65">
        <w:t>Fenai</w:t>
      </w:r>
      <w:proofErr w:type="spellEnd"/>
      <w:r w:rsidR="00567CF9" w:rsidRPr="00CA7C65">
        <w:t xml:space="preserve"> a Bae Conwy / Menai Strait and Conwy Bay SAC</w:t>
      </w:r>
      <w:r w:rsidR="00567CF9">
        <w:t xml:space="preserve">. As such, </w:t>
      </w:r>
      <w:r w:rsidR="007A2953">
        <w:t>the</w:t>
      </w:r>
      <w:r w:rsidR="007A297F">
        <w:t xml:space="preserve"> need for further data collection and ground</w:t>
      </w:r>
      <w:r w:rsidR="007A297F">
        <w:noBreakHyphen/>
        <w:t>truthing areas of potential reef was identified.</w:t>
      </w:r>
    </w:p>
    <w:p w14:paraId="25D35357" w14:textId="519CE125" w:rsidR="00A21771" w:rsidRDefault="00A21771" w:rsidP="0031043B"/>
    <w:p w14:paraId="73BD4605" w14:textId="6F1AA884" w:rsidR="002366A3" w:rsidRDefault="002366A3" w:rsidP="002366A3">
      <w:pPr>
        <w:pStyle w:val="Caption"/>
      </w:pPr>
      <w:bookmarkStart w:id="40" w:name="_Ref121381010"/>
      <w:r>
        <w:lastRenderedPageBreak/>
        <w:t>Figure </w:t>
      </w:r>
      <w:r w:rsidR="00577662">
        <w:fldChar w:fldCharType="begin"/>
      </w:r>
      <w:r w:rsidR="00577662">
        <w:instrText xml:space="preserve"> STYLEREF 1 \s </w:instrText>
      </w:r>
      <w:r w:rsidR="00577662">
        <w:fldChar w:fldCharType="separate"/>
      </w:r>
      <w:r w:rsidR="00E17919">
        <w:rPr>
          <w:noProof/>
        </w:rPr>
        <w:t>3</w:t>
      </w:r>
      <w:r w:rsidR="00577662">
        <w:rPr>
          <w:noProof/>
        </w:rPr>
        <w:fldChar w:fldCharType="end"/>
      </w:r>
      <w:r w:rsidR="00E17919">
        <w:t>.</w:t>
      </w:r>
      <w:r w:rsidR="00577662">
        <w:fldChar w:fldCharType="begin"/>
      </w:r>
      <w:r w:rsidR="00577662">
        <w:instrText xml:space="preserve"> SEQ Figure \* ARABIC \s 1 </w:instrText>
      </w:r>
      <w:r w:rsidR="00577662">
        <w:fldChar w:fldCharType="separate"/>
      </w:r>
      <w:r w:rsidR="00E17919">
        <w:rPr>
          <w:noProof/>
        </w:rPr>
        <w:t>2</w:t>
      </w:r>
      <w:r w:rsidR="00577662">
        <w:rPr>
          <w:noProof/>
        </w:rPr>
        <w:fldChar w:fldCharType="end"/>
      </w:r>
      <w:bookmarkEnd w:id="40"/>
      <w:r>
        <w:t xml:space="preserve">: </w:t>
      </w:r>
      <w:r w:rsidRPr="00870FDF">
        <w:t>EUNIS</w:t>
      </w:r>
      <w:r>
        <w:t xml:space="preserve"> (European Union Nature Information System)</w:t>
      </w:r>
      <w:r w:rsidRPr="00870FDF">
        <w:t xml:space="preserve"> Level 3 habitat map based on geophysical and imagery data </w:t>
      </w:r>
      <w:r>
        <w:t>(From: OEL, 2022)</w:t>
      </w:r>
    </w:p>
    <w:p w14:paraId="4025B822" w14:textId="4A0B90C0" w:rsidR="007A297F" w:rsidRDefault="006079D2" w:rsidP="006079D2">
      <w:pPr>
        <w:jc w:val="center"/>
      </w:pPr>
      <w:r>
        <w:rPr>
          <w:noProof/>
          <w:lang w:eastAsia="en-GB"/>
        </w:rPr>
        <w:drawing>
          <wp:inline distT="0" distB="0" distL="0" distR="0" wp14:anchorId="38BD0578" wp14:editId="56B82BA0">
            <wp:extent cx="7588550" cy="54000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rotWithShape="1">
                    <a:blip r:embed="rId35" cstate="print">
                      <a:extLst>
                        <a:ext uri="{28A0092B-C50C-407E-A947-70E740481C1C}">
                          <a14:useLocalDpi xmlns:a14="http://schemas.microsoft.com/office/drawing/2010/main" val="0"/>
                        </a:ext>
                      </a:extLst>
                    </a:blip>
                    <a:srcRect b="2277"/>
                    <a:stretch/>
                  </pic:blipFill>
                  <pic:spPr bwMode="auto">
                    <a:xfrm>
                      <a:off x="0" y="0"/>
                      <a:ext cx="7588550" cy="5400000"/>
                    </a:xfrm>
                    <a:prstGeom prst="rect">
                      <a:avLst/>
                    </a:prstGeom>
                    <a:ln>
                      <a:noFill/>
                    </a:ln>
                    <a:extLst>
                      <a:ext uri="{53640926-AAD7-44D8-BBD7-CCE9431645EC}">
                        <a14:shadowObscured xmlns:a14="http://schemas.microsoft.com/office/drawing/2010/main"/>
                      </a:ext>
                    </a:extLst>
                  </pic:spPr>
                </pic:pic>
              </a:graphicData>
            </a:graphic>
          </wp:inline>
        </w:drawing>
      </w:r>
    </w:p>
    <w:p w14:paraId="1CA20482" w14:textId="7ADEF5D8" w:rsidR="005868AF" w:rsidRDefault="00EC7D17" w:rsidP="005868AF">
      <w:r>
        <w:lastRenderedPageBreak/>
        <w:t xml:space="preserve">Further </w:t>
      </w:r>
      <w:r w:rsidR="004618FA">
        <w:t>s</w:t>
      </w:r>
      <w:r w:rsidR="004618FA" w:rsidRPr="00CA7C65">
        <w:t>ite-specific</w:t>
      </w:r>
      <w:r w:rsidR="00CA7C65" w:rsidRPr="00CA7C65">
        <w:t xml:space="preserve"> surveys</w:t>
      </w:r>
      <w:r>
        <w:t>, comprising particle size analysis and seabed imagery analysis, as well as habitat mapping,</w:t>
      </w:r>
      <w:r w:rsidR="00CA7C65" w:rsidRPr="00CA7C65">
        <w:t xml:space="preserve"> were undertaken </w:t>
      </w:r>
      <w:proofErr w:type="gramStart"/>
      <w:r w:rsidR="00CA7C65" w:rsidRPr="00CA7C65">
        <w:t>in order to</w:t>
      </w:r>
      <w:proofErr w:type="gramEnd"/>
      <w:r w:rsidR="00CA7C65" w:rsidRPr="00CA7C65">
        <w:t xml:space="preserve"> refine the site boundaries </w:t>
      </w:r>
      <w:r w:rsidR="004618FA">
        <w:t>and to select areas which are both suitable for deployment, and avoid the most prominent areas of potential Annex I reef</w:t>
      </w:r>
      <w:r w:rsidR="00D35A89">
        <w:t xml:space="preserve"> (OEL, 2022)</w:t>
      </w:r>
      <w:r w:rsidR="00CA7C65" w:rsidRPr="00CA7C65">
        <w:t>.</w:t>
      </w:r>
      <w:r w:rsidR="005868AF">
        <w:t xml:space="preserve"> </w:t>
      </w:r>
      <w:r w:rsidR="00FD0919">
        <w:t>The survey</w:t>
      </w:r>
      <w:r w:rsidR="004618FA">
        <w:t xml:space="preserve"> array</w:t>
      </w:r>
      <w:r w:rsidR="00FD0919">
        <w:t xml:space="preserve"> covered the initial 3 project sites</w:t>
      </w:r>
      <w:r w:rsidR="004618FA">
        <w:t xml:space="preserve">, with the array presented in </w:t>
      </w:r>
      <w:r w:rsidR="004618FA">
        <w:fldChar w:fldCharType="begin"/>
      </w:r>
      <w:r w:rsidR="004618FA">
        <w:instrText xml:space="preserve"> REF _Ref121307608 \h </w:instrText>
      </w:r>
      <w:r w:rsidR="004618FA">
        <w:fldChar w:fldCharType="separate"/>
      </w:r>
      <w:r w:rsidR="004618FA">
        <w:t>Figure </w:t>
      </w:r>
      <w:r w:rsidR="004618FA">
        <w:rPr>
          <w:noProof/>
        </w:rPr>
        <w:t>3</w:t>
      </w:r>
      <w:r w:rsidR="004618FA">
        <w:t>.</w:t>
      </w:r>
      <w:r w:rsidR="004618FA">
        <w:rPr>
          <w:noProof/>
        </w:rPr>
        <w:t>2</w:t>
      </w:r>
      <w:r w:rsidR="004618FA">
        <w:fldChar w:fldCharType="end"/>
      </w:r>
      <w:r w:rsidR="00D35A89">
        <w:t>.</w:t>
      </w:r>
      <w:r w:rsidR="00FD0919">
        <w:t xml:space="preserve"> </w:t>
      </w:r>
      <w:r w:rsidR="004618FA">
        <w:t>Seabed image analysis was</w:t>
      </w:r>
      <w:r w:rsidR="009A440B">
        <w:t xml:space="preserve"> </w:t>
      </w:r>
      <w:r w:rsidR="004618FA">
        <w:t>assessed against criteria</w:t>
      </w:r>
      <w:r w:rsidR="005868AF">
        <w:t xml:space="preserve"> outlined by Irving (2009)</w:t>
      </w:r>
      <w:r w:rsidR="004618FA">
        <w:t xml:space="preserve"> to determine whether areas of consolidated sediment and hard substrate meet the definitions of Annex I reef</w:t>
      </w:r>
      <w:r w:rsidR="005868AF">
        <w:t xml:space="preserve"> (</w:t>
      </w:r>
      <w:r w:rsidR="005868AF">
        <w:fldChar w:fldCharType="begin"/>
      </w:r>
      <w:r w:rsidR="005868AF">
        <w:instrText xml:space="preserve"> REF _Ref117155061 \h </w:instrText>
      </w:r>
      <w:r w:rsidR="005868AF">
        <w:fldChar w:fldCharType="separate"/>
      </w:r>
      <w:r w:rsidR="005868AF">
        <w:t>Table </w:t>
      </w:r>
      <w:r w:rsidR="005868AF">
        <w:rPr>
          <w:noProof/>
        </w:rPr>
        <w:t>4</w:t>
      </w:r>
      <w:r w:rsidR="005868AF">
        <w:t>.</w:t>
      </w:r>
      <w:r w:rsidR="005868AF">
        <w:rPr>
          <w:noProof/>
        </w:rPr>
        <w:t>1</w:t>
      </w:r>
      <w:r w:rsidR="005868AF">
        <w:fldChar w:fldCharType="end"/>
      </w:r>
      <w:r w:rsidR="005868AF">
        <w:t>).</w:t>
      </w:r>
    </w:p>
    <w:p w14:paraId="0E93B36A" w14:textId="65084960" w:rsidR="005868AF" w:rsidRDefault="005868AF" w:rsidP="005868AF">
      <w:pPr>
        <w:pStyle w:val="Caption"/>
      </w:pPr>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2</w:t>
      </w:r>
      <w:r w:rsidR="00577662">
        <w:rPr>
          <w:noProof/>
        </w:rPr>
        <w:fldChar w:fldCharType="end"/>
      </w:r>
      <w:r>
        <w:t>: Characteristics used to determine Annex I stony reef (Source: Irving, 2009)</w:t>
      </w:r>
    </w:p>
    <w:tbl>
      <w:tblPr>
        <w:tblStyle w:val="MarineSpace"/>
        <w:tblW w:w="5000" w:type="pct"/>
        <w:tblLook w:val="04A0" w:firstRow="1" w:lastRow="0" w:firstColumn="1" w:lastColumn="0" w:noHBand="0" w:noVBand="1"/>
      </w:tblPr>
      <w:tblGrid>
        <w:gridCol w:w="4813"/>
        <w:gridCol w:w="2331"/>
        <w:gridCol w:w="2334"/>
        <w:gridCol w:w="2331"/>
        <w:gridCol w:w="2334"/>
      </w:tblGrid>
      <w:tr w:rsidR="005868AF" w14:paraId="7F3A6482" w14:textId="77777777" w:rsidTr="003056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02" w:type="pct"/>
            <w:vMerge w:val="restart"/>
          </w:tcPr>
          <w:p w14:paraId="5356B3B9" w14:textId="77777777" w:rsidR="005868AF" w:rsidRDefault="005868AF" w:rsidP="002A3C49">
            <w:pPr>
              <w:spacing w:before="120"/>
            </w:pPr>
            <w:r>
              <w:t>Characteristic</w:t>
            </w:r>
          </w:p>
        </w:tc>
        <w:tc>
          <w:tcPr>
            <w:tcW w:w="3298" w:type="pct"/>
            <w:gridSpan w:val="4"/>
          </w:tcPr>
          <w:p w14:paraId="4039A9F8" w14:textId="77777777" w:rsidR="005868AF" w:rsidRDefault="005868AF" w:rsidP="002A3C49">
            <w:pPr>
              <w:spacing w:before="120"/>
              <w:cnfStyle w:val="100000000000" w:firstRow="1" w:lastRow="0" w:firstColumn="0" w:lastColumn="0" w:oddVBand="0" w:evenVBand="0" w:oddHBand="0" w:evenHBand="0" w:firstRowFirstColumn="0" w:firstRowLastColumn="0" w:lastRowFirstColumn="0" w:lastRowLastColumn="0"/>
            </w:pPr>
            <w:r>
              <w:t>‘</w:t>
            </w:r>
            <w:proofErr w:type="spellStart"/>
            <w:r>
              <w:t>Reefiness</w:t>
            </w:r>
            <w:proofErr w:type="spellEnd"/>
            <w:r>
              <w:t>’</w:t>
            </w:r>
          </w:p>
        </w:tc>
      </w:tr>
      <w:tr w:rsidR="0030565B" w14:paraId="3219560C" w14:textId="77777777" w:rsidTr="003056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02" w:type="pct"/>
            <w:vMerge/>
          </w:tcPr>
          <w:p w14:paraId="7E2ED21F" w14:textId="77777777" w:rsidR="005868AF" w:rsidRDefault="005868AF" w:rsidP="002A3C49">
            <w:pPr>
              <w:spacing w:before="120"/>
            </w:pPr>
          </w:p>
        </w:tc>
        <w:tc>
          <w:tcPr>
            <w:tcW w:w="824" w:type="pct"/>
          </w:tcPr>
          <w:p w14:paraId="653FFC0D" w14:textId="77777777" w:rsidR="005868AF" w:rsidRDefault="005868AF" w:rsidP="002A3C49">
            <w:pPr>
              <w:spacing w:before="120"/>
              <w:cnfStyle w:val="100000000000" w:firstRow="1" w:lastRow="0" w:firstColumn="0" w:lastColumn="0" w:oddVBand="0" w:evenVBand="0" w:oddHBand="0" w:evenHBand="0" w:firstRowFirstColumn="0" w:firstRowLastColumn="0" w:lastRowFirstColumn="0" w:lastRowLastColumn="0"/>
            </w:pPr>
            <w:r>
              <w:t>Not Reef</w:t>
            </w:r>
          </w:p>
        </w:tc>
        <w:tc>
          <w:tcPr>
            <w:tcW w:w="824" w:type="pct"/>
          </w:tcPr>
          <w:p w14:paraId="62B56440" w14:textId="77777777" w:rsidR="005868AF" w:rsidRDefault="005868AF" w:rsidP="002A3C49">
            <w:pPr>
              <w:spacing w:before="120"/>
              <w:cnfStyle w:val="100000000000" w:firstRow="1" w:lastRow="0" w:firstColumn="0" w:lastColumn="0" w:oddVBand="0" w:evenVBand="0" w:oddHBand="0" w:evenHBand="0" w:firstRowFirstColumn="0" w:firstRowLastColumn="0" w:lastRowFirstColumn="0" w:lastRowLastColumn="0"/>
            </w:pPr>
            <w:r>
              <w:t>Low</w:t>
            </w:r>
          </w:p>
        </w:tc>
        <w:tc>
          <w:tcPr>
            <w:tcW w:w="824" w:type="pct"/>
          </w:tcPr>
          <w:p w14:paraId="63D3C9CF" w14:textId="77777777" w:rsidR="005868AF" w:rsidRDefault="005868AF" w:rsidP="002A3C49">
            <w:pPr>
              <w:spacing w:before="120"/>
              <w:cnfStyle w:val="100000000000" w:firstRow="1" w:lastRow="0" w:firstColumn="0" w:lastColumn="0" w:oddVBand="0" w:evenVBand="0" w:oddHBand="0" w:evenHBand="0" w:firstRowFirstColumn="0" w:firstRowLastColumn="0" w:lastRowFirstColumn="0" w:lastRowLastColumn="0"/>
            </w:pPr>
            <w:r>
              <w:t>Medium</w:t>
            </w:r>
          </w:p>
        </w:tc>
        <w:tc>
          <w:tcPr>
            <w:tcW w:w="824" w:type="pct"/>
          </w:tcPr>
          <w:p w14:paraId="4EF1ECE1" w14:textId="77777777" w:rsidR="005868AF" w:rsidRDefault="005868AF" w:rsidP="002A3C49">
            <w:pPr>
              <w:spacing w:before="120"/>
              <w:cnfStyle w:val="100000000000" w:firstRow="1" w:lastRow="0" w:firstColumn="0" w:lastColumn="0" w:oddVBand="0" w:evenVBand="0" w:oddHBand="0" w:evenHBand="0" w:firstRowFirstColumn="0" w:firstRowLastColumn="0" w:lastRowFirstColumn="0" w:lastRowLastColumn="0"/>
            </w:pPr>
            <w:r>
              <w:t>High</w:t>
            </w:r>
          </w:p>
        </w:tc>
      </w:tr>
      <w:tr w:rsidR="0030565B" w14:paraId="3160AD3A" w14:textId="77777777" w:rsidTr="0030565B">
        <w:tc>
          <w:tcPr>
            <w:cnfStyle w:val="001000000000" w:firstRow="0" w:lastRow="0" w:firstColumn="1" w:lastColumn="0" w:oddVBand="0" w:evenVBand="0" w:oddHBand="0" w:evenHBand="0" w:firstRowFirstColumn="0" w:firstRowLastColumn="0" w:lastRowFirstColumn="0" w:lastRowLastColumn="0"/>
            <w:tcW w:w="1702" w:type="pct"/>
          </w:tcPr>
          <w:p w14:paraId="1106C9D4" w14:textId="77777777" w:rsidR="005868AF" w:rsidRDefault="005868AF" w:rsidP="002A3C49">
            <w:pPr>
              <w:spacing w:before="120"/>
            </w:pPr>
            <w:r>
              <w:t>Composition (proportion of boulders/cobbles)</w:t>
            </w:r>
          </w:p>
        </w:tc>
        <w:tc>
          <w:tcPr>
            <w:tcW w:w="824" w:type="pct"/>
          </w:tcPr>
          <w:p w14:paraId="4C7977B9"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&lt;10%</w:t>
            </w:r>
          </w:p>
        </w:tc>
        <w:tc>
          <w:tcPr>
            <w:tcW w:w="824" w:type="pct"/>
          </w:tcPr>
          <w:p w14:paraId="6AF2C667"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10-40%</w:t>
            </w:r>
          </w:p>
        </w:tc>
        <w:tc>
          <w:tcPr>
            <w:tcW w:w="824" w:type="pct"/>
          </w:tcPr>
          <w:p w14:paraId="7EB24138"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40-95%</w:t>
            </w:r>
          </w:p>
        </w:tc>
        <w:tc>
          <w:tcPr>
            <w:tcW w:w="824" w:type="pct"/>
          </w:tcPr>
          <w:p w14:paraId="177CFF73"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&gt;95%</w:t>
            </w:r>
          </w:p>
        </w:tc>
      </w:tr>
      <w:tr w:rsidR="0030565B" w14:paraId="520C3811" w14:textId="77777777" w:rsidTr="0030565B">
        <w:tc>
          <w:tcPr>
            <w:cnfStyle w:val="001000000000" w:firstRow="0" w:lastRow="0" w:firstColumn="1" w:lastColumn="0" w:oddVBand="0" w:evenVBand="0" w:oddHBand="0" w:evenHBand="0" w:firstRowFirstColumn="0" w:firstRowLastColumn="0" w:lastRowFirstColumn="0" w:lastRowLastColumn="0"/>
            <w:tcW w:w="1702" w:type="pct"/>
          </w:tcPr>
          <w:p w14:paraId="64E26ABA" w14:textId="77777777" w:rsidR="005868AF" w:rsidRDefault="005868AF" w:rsidP="002A3C49">
            <w:pPr>
              <w:spacing w:before="120"/>
            </w:pPr>
            <w:r>
              <w:t>Elevation (above relative seabed level)</w:t>
            </w:r>
          </w:p>
        </w:tc>
        <w:tc>
          <w:tcPr>
            <w:tcW w:w="824" w:type="pct"/>
          </w:tcPr>
          <w:p w14:paraId="5D25478C"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Flat</w:t>
            </w:r>
          </w:p>
        </w:tc>
        <w:tc>
          <w:tcPr>
            <w:tcW w:w="824" w:type="pct"/>
          </w:tcPr>
          <w:p w14:paraId="7A36A7DD" w14:textId="77777777" w:rsidR="005868AF" w:rsidRPr="00C362C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&lt;64 mm</w:t>
            </w:r>
          </w:p>
        </w:tc>
        <w:tc>
          <w:tcPr>
            <w:tcW w:w="824" w:type="pct"/>
          </w:tcPr>
          <w:p w14:paraId="1DD2B99B"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&lt;5 m</w:t>
            </w:r>
          </w:p>
        </w:tc>
        <w:tc>
          <w:tcPr>
            <w:tcW w:w="824" w:type="pct"/>
          </w:tcPr>
          <w:p w14:paraId="38272D93"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&gt;5 m</w:t>
            </w:r>
          </w:p>
        </w:tc>
      </w:tr>
      <w:tr w:rsidR="005868AF" w14:paraId="7E4667B0" w14:textId="77777777" w:rsidTr="0030565B">
        <w:tc>
          <w:tcPr>
            <w:cnfStyle w:val="001000000000" w:firstRow="0" w:lastRow="0" w:firstColumn="1" w:lastColumn="0" w:oddVBand="0" w:evenVBand="0" w:oddHBand="0" w:evenHBand="0" w:firstRowFirstColumn="0" w:firstRowLastColumn="0" w:lastRowFirstColumn="0" w:lastRowLastColumn="0"/>
            <w:tcW w:w="1702" w:type="pct"/>
          </w:tcPr>
          <w:p w14:paraId="39CFD1F2" w14:textId="77777777" w:rsidR="005868AF" w:rsidRDefault="005868AF" w:rsidP="002A3C49">
            <w:pPr>
              <w:spacing w:before="120"/>
            </w:pPr>
            <w:r>
              <w:t>Extent (continuous)</w:t>
            </w:r>
          </w:p>
        </w:tc>
        <w:tc>
          <w:tcPr>
            <w:tcW w:w="1649" w:type="pct"/>
            <w:gridSpan w:val="2"/>
          </w:tcPr>
          <w:p w14:paraId="74B60EB9"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&lt;25 m²</w:t>
            </w:r>
          </w:p>
        </w:tc>
        <w:tc>
          <w:tcPr>
            <w:tcW w:w="1649" w:type="pct"/>
            <w:gridSpan w:val="2"/>
          </w:tcPr>
          <w:p w14:paraId="075FB8EF"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&gt;25 m²</w:t>
            </w:r>
          </w:p>
        </w:tc>
      </w:tr>
      <w:tr w:rsidR="005868AF" w14:paraId="3B18384D" w14:textId="77777777" w:rsidTr="0030565B">
        <w:tc>
          <w:tcPr>
            <w:cnfStyle w:val="001000000000" w:firstRow="0" w:lastRow="0" w:firstColumn="1" w:lastColumn="0" w:oddVBand="0" w:evenVBand="0" w:oddHBand="0" w:evenHBand="0" w:firstRowFirstColumn="0" w:firstRowLastColumn="0" w:lastRowFirstColumn="0" w:lastRowLastColumn="0"/>
            <w:tcW w:w="1702" w:type="pct"/>
          </w:tcPr>
          <w:p w14:paraId="6E04B3FC" w14:textId="77777777" w:rsidR="005868AF" w:rsidRDefault="005868AF" w:rsidP="002A3C49">
            <w:pPr>
              <w:spacing w:before="120"/>
            </w:pPr>
            <w:r>
              <w:t>Biota</w:t>
            </w:r>
          </w:p>
        </w:tc>
        <w:tc>
          <w:tcPr>
            <w:tcW w:w="1649" w:type="pct"/>
            <w:gridSpan w:val="2"/>
          </w:tcPr>
          <w:p w14:paraId="4579BDDD"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proofErr w:type="spellStart"/>
            <w:r>
              <w:t>Infaunal</w:t>
            </w:r>
            <w:proofErr w:type="spellEnd"/>
          </w:p>
        </w:tc>
        <w:tc>
          <w:tcPr>
            <w:tcW w:w="1649" w:type="pct"/>
            <w:gridSpan w:val="2"/>
          </w:tcPr>
          <w:p w14:paraId="6A758FBD" w14:textId="77777777" w:rsidR="005868AF" w:rsidRDefault="005868AF" w:rsidP="002A3C49">
            <w:pPr>
              <w:spacing w:before="120"/>
              <w:jc w:val="center"/>
              <w:cnfStyle w:val="000000000000" w:firstRow="0" w:lastRow="0" w:firstColumn="0" w:lastColumn="0" w:oddVBand="0" w:evenVBand="0" w:oddHBand="0" w:evenHBand="0" w:firstRowFirstColumn="0" w:firstRowLastColumn="0" w:lastRowFirstColumn="0" w:lastRowLastColumn="0"/>
            </w:pPr>
            <w:r>
              <w:t>&gt;80% epifaunal taxa</w:t>
            </w:r>
          </w:p>
        </w:tc>
      </w:tr>
    </w:tbl>
    <w:p w14:paraId="2B34B85E" w14:textId="77777777" w:rsidR="005868AF" w:rsidRDefault="005868AF" w:rsidP="005868AF"/>
    <w:p w14:paraId="5A8FED57" w14:textId="2659C681" w:rsidR="007A2953" w:rsidRDefault="009A440B" w:rsidP="005868AF">
      <w:r>
        <w:t xml:space="preserve">A total of </w:t>
      </w:r>
      <w:r w:rsidR="00310EF4">
        <w:t xml:space="preserve">29 stations were sampled, 10 within the Abbey site, 9 within </w:t>
      </w:r>
      <w:proofErr w:type="spellStart"/>
      <w:r w:rsidR="00310EF4">
        <w:t>Bwrling</w:t>
      </w:r>
      <w:proofErr w:type="spellEnd"/>
      <w:r w:rsidR="00310EF4">
        <w:t xml:space="preserve">, and 10 within West </w:t>
      </w:r>
      <w:proofErr w:type="spellStart"/>
      <w:r w:rsidR="00310EF4">
        <w:t>Bwrling</w:t>
      </w:r>
      <w:proofErr w:type="spellEnd"/>
      <w:r w:rsidR="00281AC5">
        <w:t>. Potential Annex I stony reef was identified at 13 sampling stations, with approximate equal split across the 3 sites</w:t>
      </w:r>
      <w:r w:rsidR="00637783">
        <w:t xml:space="preserve"> (OEL, 2022)</w:t>
      </w:r>
      <w:r w:rsidR="00281AC5">
        <w:t>.</w:t>
      </w:r>
      <w:r w:rsidR="00BC2C41">
        <w:t xml:space="preserve"> </w:t>
      </w:r>
      <w:proofErr w:type="gramStart"/>
      <w:r w:rsidR="00BC2C41">
        <w:t>The majority of</w:t>
      </w:r>
      <w:proofErr w:type="gramEnd"/>
      <w:r w:rsidR="00BC2C41">
        <w:t xml:space="preserve"> </w:t>
      </w:r>
      <w:r w:rsidR="004618FA">
        <w:t xml:space="preserve">these </w:t>
      </w:r>
      <w:r w:rsidR="00BC2C41">
        <w:t>sites were determined to be representative of low resemblance stony reef, however, 3 records were representative of medium resemblance. No stations were high resemblance stony reef</w:t>
      </w:r>
      <w:r w:rsidR="00F765EB">
        <w:t xml:space="preserve"> (</w:t>
      </w:r>
      <w:r w:rsidR="00E50464">
        <w:fldChar w:fldCharType="begin"/>
      </w:r>
      <w:r w:rsidR="00E50464">
        <w:instrText xml:space="preserve"> REF _Ref121306801 \h </w:instrText>
      </w:r>
      <w:r w:rsidR="00E50464">
        <w:fldChar w:fldCharType="separate"/>
      </w:r>
      <w:r w:rsidR="00E50464">
        <w:t>Table </w:t>
      </w:r>
      <w:r w:rsidR="00E50464">
        <w:rPr>
          <w:noProof/>
        </w:rPr>
        <w:t>3</w:t>
      </w:r>
      <w:r w:rsidR="00E50464">
        <w:t>.</w:t>
      </w:r>
      <w:r w:rsidR="00E50464">
        <w:rPr>
          <w:noProof/>
        </w:rPr>
        <w:t>3</w:t>
      </w:r>
      <w:r w:rsidR="00E50464">
        <w:fldChar w:fldCharType="end"/>
      </w:r>
      <w:r w:rsidR="00F765EB">
        <w:t>)</w:t>
      </w:r>
      <w:r w:rsidR="00637783">
        <w:t xml:space="preserve">. </w:t>
      </w:r>
    </w:p>
    <w:p w14:paraId="5D21161B" w14:textId="77777777" w:rsidR="007A2953" w:rsidRDefault="007A2953">
      <w:pPr>
        <w:spacing w:before="0"/>
      </w:pPr>
      <w:r>
        <w:br w:type="page"/>
      </w:r>
    </w:p>
    <w:p w14:paraId="7474226E" w14:textId="77777777" w:rsidR="00F765EB" w:rsidRDefault="00F765EB" w:rsidP="005868AF"/>
    <w:p w14:paraId="273DEA9C" w14:textId="385D0A30" w:rsidR="00E50464" w:rsidRDefault="00E50464" w:rsidP="00E50464">
      <w:pPr>
        <w:pStyle w:val="Caption"/>
      </w:pPr>
      <w:bookmarkStart w:id="41" w:name="_Ref121306801"/>
      <w:r>
        <w:t>Table </w:t>
      </w:r>
      <w:r w:rsidR="00577662">
        <w:fldChar w:fldCharType="begin"/>
      </w:r>
      <w:r w:rsidR="00577662">
        <w:instrText xml:space="preserve"> STYLEREF 1 \s </w:instrText>
      </w:r>
      <w:r w:rsidR="00577662">
        <w:fldChar w:fldCharType="separate"/>
      </w:r>
      <w:r>
        <w:rPr>
          <w:noProof/>
        </w:rPr>
        <w:t>3</w:t>
      </w:r>
      <w:r w:rsidR="00577662">
        <w:rPr>
          <w:noProof/>
        </w:rPr>
        <w:fldChar w:fldCharType="end"/>
      </w:r>
      <w:r>
        <w:t>.</w:t>
      </w:r>
      <w:r w:rsidR="00577662">
        <w:fldChar w:fldCharType="begin"/>
      </w:r>
      <w:r w:rsidR="00577662">
        <w:instrText xml:space="preserve"> SEQ Table \* ARABIC \s 1 </w:instrText>
      </w:r>
      <w:r w:rsidR="00577662">
        <w:fldChar w:fldCharType="separate"/>
      </w:r>
      <w:r>
        <w:rPr>
          <w:noProof/>
        </w:rPr>
        <w:t>3</w:t>
      </w:r>
      <w:r w:rsidR="00577662">
        <w:rPr>
          <w:noProof/>
        </w:rPr>
        <w:fldChar w:fldCharType="end"/>
      </w:r>
      <w:bookmarkEnd w:id="41"/>
      <w:r>
        <w:t>: Potential Annex I stony reef identified in the habitat survey Study Area (Source: OEL, 2022)</w:t>
      </w:r>
    </w:p>
    <w:tbl>
      <w:tblPr>
        <w:tblStyle w:val="MarineSpace"/>
        <w:tblW w:w="0" w:type="auto"/>
        <w:tblLook w:val="04A0" w:firstRow="1" w:lastRow="0" w:firstColumn="1" w:lastColumn="0" w:noHBand="0" w:noVBand="1"/>
      </w:tblPr>
      <w:tblGrid>
        <w:gridCol w:w="2357"/>
        <w:gridCol w:w="2357"/>
        <w:gridCol w:w="2357"/>
        <w:gridCol w:w="2357"/>
        <w:gridCol w:w="2357"/>
        <w:gridCol w:w="2358"/>
      </w:tblGrid>
      <w:tr w:rsidR="003611D5" w14:paraId="0CE3BA2E" w14:textId="77777777" w:rsidTr="003611D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57" w:type="dxa"/>
          </w:tcPr>
          <w:p w14:paraId="29871D85" w14:textId="57607731" w:rsidR="003611D5" w:rsidRDefault="003611D5" w:rsidP="003611D5">
            <w:pPr>
              <w:spacing w:before="120"/>
            </w:pPr>
            <w:r>
              <w:t>Station</w:t>
            </w:r>
          </w:p>
        </w:tc>
        <w:tc>
          <w:tcPr>
            <w:tcW w:w="2357" w:type="dxa"/>
          </w:tcPr>
          <w:p w14:paraId="3F844AA3" w14:textId="06A819A9" w:rsidR="003611D5" w:rsidRDefault="003611D5" w:rsidP="003611D5">
            <w:pPr>
              <w:spacing w:before="120"/>
              <w:cnfStyle w:val="100000000000" w:firstRow="1" w:lastRow="0" w:firstColumn="0" w:lastColumn="0" w:oddVBand="0" w:evenVBand="0" w:oddHBand="0" w:evenHBand="0" w:firstRowFirstColumn="0" w:firstRowLastColumn="0" w:lastRowFirstColumn="0" w:lastRowLastColumn="0"/>
            </w:pPr>
            <w:r>
              <w:t>Reef</w:t>
            </w:r>
          </w:p>
        </w:tc>
        <w:tc>
          <w:tcPr>
            <w:tcW w:w="2357" w:type="dxa"/>
          </w:tcPr>
          <w:p w14:paraId="51302874" w14:textId="76C7A069" w:rsidR="003611D5" w:rsidRDefault="003611D5" w:rsidP="003611D5">
            <w:pPr>
              <w:spacing w:before="120"/>
              <w:cnfStyle w:val="100000000000" w:firstRow="1" w:lastRow="0" w:firstColumn="0" w:lastColumn="0" w:oddVBand="0" w:evenVBand="0" w:oddHBand="0" w:evenHBand="0" w:firstRowFirstColumn="0" w:firstRowLastColumn="0" w:lastRowFirstColumn="0" w:lastRowLastColumn="0"/>
            </w:pPr>
            <w:r>
              <w:t>Station</w:t>
            </w:r>
          </w:p>
        </w:tc>
        <w:tc>
          <w:tcPr>
            <w:tcW w:w="2357" w:type="dxa"/>
          </w:tcPr>
          <w:p w14:paraId="3F8CD0CB" w14:textId="4F3AABA0" w:rsidR="003611D5" w:rsidRDefault="003611D5" w:rsidP="003611D5">
            <w:pPr>
              <w:spacing w:before="120"/>
              <w:cnfStyle w:val="100000000000" w:firstRow="1" w:lastRow="0" w:firstColumn="0" w:lastColumn="0" w:oddVBand="0" w:evenVBand="0" w:oddHBand="0" w:evenHBand="0" w:firstRowFirstColumn="0" w:firstRowLastColumn="0" w:lastRowFirstColumn="0" w:lastRowLastColumn="0"/>
            </w:pPr>
            <w:r>
              <w:t>Reef</w:t>
            </w:r>
          </w:p>
        </w:tc>
        <w:tc>
          <w:tcPr>
            <w:tcW w:w="2357" w:type="dxa"/>
          </w:tcPr>
          <w:p w14:paraId="1832CFBE" w14:textId="5919B7D9" w:rsidR="003611D5" w:rsidRDefault="003611D5" w:rsidP="003611D5">
            <w:pPr>
              <w:spacing w:before="120"/>
              <w:cnfStyle w:val="100000000000" w:firstRow="1" w:lastRow="0" w:firstColumn="0" w:lastColumn="0" w:oddVBand="0" w:evenVBand="0" w:oddHBand="0" w:evenHBand="0" w:firstRowFirstColumn="0" w:firstRowLastColumn="0" w:lastRowFirstColumn="0" w:lastRowLastColumn="0"/>
            </w:pPr>
            <w:r>
              <w:t>Station</w:t>
            </w:r>
          </w:p>
        </w:tc>
        <w:tc>
          <w:tcPr>
            <w:tcW w:w="2358" w:type="dxa"/>
          </w:tcPr>
          <w:p w14:paraId="70587740" w14:textId="03264D70" w:rsidR="003611D5" w:rsidRDefault="003611D5" w:rsidP="003611D5">
            <w:pPr>
              <w:spacing w:before="120"/>
              <w:cnfStyle w:val="100000000000" w:firstRow="1" w:lastRow="0" w:firstColumn="0" w:lastColumn="0" w:oddVBand="0" w:evenVBand="0" w:oddHBand="0" w:evenHBand="0" w:firstRowFirstColumn="0" w:firstRowLastColumn="0" w:lastRowFirstColumn="0" w:lastRowLastColumn="0"/>
            </w:pPr>
            <w:r>
              <w:t>Reef</w:t>
            </w:r>
          </w:p>
        </w:tc>
      </w:tr>
      <w:tr w:rsidR="003611D5" w14:paraId="7FD02223" w14:textId="77777777" w:rsidTr="0090089D">
        <w:tc>
          <w:tcPr>
            <w:cnfStyle w:val="001000000000" w:firstRow="0" w:lastRow="0" w:firstColumn="1" w:lastColumn="0" w:oddVBand="0" w:evenVBand="0" w:oddHBand="0" w:evenHBand="0" w:firstRowFirstColumn="0" w:firstRowLastColumn="0" w:lastRowFirstColumn="0" w:lastRowLastColumn="0"/>
            <w:tcW w:w="2357" w:type="dxa"/>
          </w:tcPr>
          <w:p w14:paraId="176A27CB" w14:textId="0BB008E2" w:rsidR="003611D5" w:rsidRDefault="003611D5" w:rsidP="003611D5">
            <w:pPr>
              <w:spacing w:before="120"/>
            </w:pPr>
            <w:r>
              <w:t>A1</w:t>
            </w:r>
          </w:p>
        </w:tc>
        <w:tc>
          <w:tcPr>
            <w:tcW w:w="2357" w:type="dxa"/>
            <w:shd w:val="clear" w:color="auto" w:fill="C2D69B" w:themeFill="accent3" w:themeFillTint="99"/>
          </w:tcPr>
          <w:p w14:paraId="5E85493F" w14:textId="316B5D1A"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3A57E010" w14:textId="53B93697"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B1</w:t>
            </w:r>
          </w:p>
        </w:tc>
        <w:tc>
          <w:tcPr>
            <w:tcW w:w="2357" w:type="dxa"/>
            <w:shd w:val="clear" w:color="auto" w:fill="FABF8F" w:themeFill="accent6" w:themeFillTint="99"/>
          </w:tcPr>
          <w:p w14:paraId="583B880C" w14:textId="2469E716"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Medium</w:t>
            </w:r>
          </w:p>
        </w:tc>
        <w:tc>
          <w:tcPr>
            <w:tcW w:w="2357" w:type="dxa"/>
          </w:tcPr>
          <w:p w14:paraId="7EDF2413" w14:textId="4957739B"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WB1</w:t>
            </w:r>
          </w:p>
        </w:tc>
        <w:tc>
          <w:tcPr>
            <w:tcW w:w="2358" w:type="dxa"/>
            <w:shd w:val="clear" w:color="auto" w:fill="C2D69B" w:themeFill="accent3" w:themeFillTint="99"/>
          </w:tcPr>
          <w:p w14:paraId="5177E66F" w14:textId="66ED37CB"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r>
      <w:tr w:rsidR="003611D5" w14:paraId="43297D6D" w14:textId="77777777" w:rsidTr="0090089D">
        <w:tc>
          <w:tcPr>
            <w:cnfStyle w:val="001000000000" w:firstRow="0" w:lastRow="0" w:firstColumn="1" w:lastColumn="0" w:oddVBand="0" w:evenVBand="0" w:oddHBand="0" w:evenHBand="0" w:firstRowFirstColumn="0" w:firstRowLastColumn="0" w:lastRowFirstColumn="0" w:lastRowLastColumn="0"/>
            <w:tcW w:w="2357" w:type="dxa"/>
          </w:tcPr>
          <w:p w14:paraId="6EBA958B" w14:textId="0191FED8" w:rsidR="003611D5" w:rsidRDefault="003611D5" w:rsidP="003611D5">
            <w:pPr>
              <w:spacing w:before="120"/>
            </w:pPr>
            <w:r>
              <w:t>A2</w:t>
            </w:r>
          </w:p>
        </w:tc>
        <w:tc>
          <w:tcPr>
            <w:tcW w:w="2357" w:type="dxa"/>
            <w:shd w:val="clear" w:color="auto" w:fill="C2D69B" w:themeFill="accent3" w:themeFillTint="99"/>
          </w:tcPr>
          <w:p w14:paraId="0707E704" w14:textId="51E87365"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55363F1F" w14:textId="73E1CB26"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B2</w:t>
            </w:r>
          </w:p>
        </w:tc>
        <w:tc>
          <w:tcPr>
            <w:tcW w:w="2357" w:type="dxa"/>
            <w:shd w:val="clear" w:color="auto" w:fill="C2D69B" w:themeFill="accent3" w:themeFillTint="99"/>
          </w:tcPr>
          <w:p w14:paraId="1D206AB8" w14:textId="6F08904E"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7FAAE23E" w14:textId="3D7E4E20"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WB2</w:t>
            </w:r>
          </w:p>
        </w:tc>
        <w:tc>
          <w:tcPr>
            <w:tcW w:w="2358" w:type="dxa"/>
            <w:shd w:val="clear" w:color="auto" w:fill="C2D69B" w:themeFill="accent3" w:themeFillTint="99"/>
          </w:tcPr>
          <w:p w14:paraId="59B656B7" w14:textId="35824695"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r>
      <w:tr w:rsidR="003611D5" w14:paraId="7D8B3134" w14:textId="77777777" w:rsidTr="0090089D">
        <w:tc>
          <w:tcPr>
            <w:cnfStyle w:val="001000000000" w:firstRow="0" w:lastRow="0" w:firstColumn="1" w:lastColumn="0" w:oddVBand="0" w:evenVBand="0" w:oddHBand="0" w:evenHBand="0" w:firstRowFirstColumn="0" w:firstRowLastColumn="0" w:lastRowFirstColumn="0" w:lastRowLastColumn="0"/>
            <w:tcW w:w="2357" w:type="dxa"/>
          </w:tcPr>
          <w:p w14:paraId="29BD9B5C" w14:textId="5363F4D0" w:rsidR="003611D5" w:rsidRDefault="003611D5" w:rsidP="003611D5">
            <w:pPr>
              <w:spacing w:before="120"/>
            </w:pPr>
            <w:r>
              <w:t>A3</w:t>
            </w:r>
          </w:p>
        </w:tc>
        <w:tc>
          <w:tcPr>
            <w:tcW w:w="2357" w:type="dxa"/>
            <w:shd w:val="clear" w:color="auto" w:fill="C2D69B" w:themeFill="accent3" w:themeFillTint="99"/>
          </w:tcPr>
          <w:p w14:paraId="69FDED50" w14:textId="1775B6F8"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4D860E8C" w14:textId="58CD69AE"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B3</w:t>
            </w:r>
          </w:p>
        </w:tc>
        <w:tc>
          <w:tcPr>
            <w:tcW w:w="2357" w:type="dxa"/>
            <w:shd w:val="clear" w:color="auto" w:fill="FABF8F" w:themeFill="accent6" w:themeFillTint="99"/>
          </w:tcPr>
          <w:p w14:paraId="2AE8EDB2" w14:textId="03469AEC"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Medium</w:t>
            </w:r>
          </w:p>
        </w:tc>
        <w:tc>
          <w:tcPr>
            <w:tcW w:w="2357" w:type="dxa"/>
          </w:tcPr>
          <w:p w14:paraId="44F3A187" w14:textId="44B20F10"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WB3</w:t>
            </w:r>
          </w:p>
        </w:tc>
        <w:tc>
          <w:tcPr>
            <w:tcW w:w="2358" w:type="dxa"/>
            <w:shd w:val="clear" w:color="auto" w:fill="C2D69B" w:themeFill="accent3" w:themeFillTint="99"/>
          </w:tcPr>
          <w:p w14:paraId="5188860B" w14:textId="61DA81D1"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r>
      <w:tr w:rsidR="003611D5" w14:paraId="4B46028E" w14:textId="77777777" w:rsidTr="0090089D">
        <w:tc>
          <w:tcPr>
            <w:cnfStyle w:val="001000000000" w:firstRow="0" w:lastRow="0" w:firstColumn="1" w:lastColumn="0" w:oddVBand="0" w:evenVBand="0" w:oddHBand="0" w:evenHBand="0" w:firstRowFirstColumn="0" w:firstRowLastColumn="0" w:lastRowFirstColumn="0" w:lastRowLastColumn="0"/>
            <w:tcW w:w="2357" w:type="dxa"/>
          </w:tcPr>
          <w:p w14:paraId="5FEB9698" w14:textId="525FD2A2" w:rsidR="003611D5" w:rsidRDefault="003611D5" w:rsidP="003611D5">
            <w:pPr>
              <w:spacing w:before="120"/>
            </w:pPr>
            <w:r>
              <w:t>A4</w:t>
            </w:r>
          </w:p>
        </w:tc>
        <w:tc>
          <w:tcPr>
            <w:tcW w:w="2357" w:type="dxa"/>
            <w:shd w:val="clear" w:color="auto" w:fill="FABF8F" w:themeFill="accent6" w:themeFillTint="99"/>
          </w:tcPr>
          <w:p w14:paraId="6BFD250D" w14:textId="7D4D965D"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Medium</w:t>
            </w:r>
          </w:p>
        </w:tc>
        <w:tc>
          <w:tcPr>
            <w:tcW w:w="2357" w:type="dxa"/>
          </w:tcPr>
          <w:p w14:paraId="698349C6" w14:textId="785DD52C"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B4</w:t>
            </w:r>
          </w:p>
        </w:tc>
        <w:tc>
          <w:tcPr>
            <w:tcW w:w="2357" w:type="dxa"/>
            <w:shd w:val="clear" w:color="auto" w:fill="C2D69B" w:themeFill="accent3" w:themeFillTint="99"/>
          </w:tcPr>
          <w:p w14:paraId="6CB21A0D" w14:textId="24E20CA1"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079E5EDC" w14:textId="55BE69C7"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WB4</w:t>
            </w:r>
          </w:p>
        </w:tc>
        <w:tc>
          <w:tcPr>
            <w:tcW w:w="2358" w:type="dxa"/>
            <w:shd w:val="clear" w:color="auto" w:fill="C2D69B" w:themeFill="accent3" w:themeFillTint="99"/>
          </w:tcPr>
          <w:p w14:paraId="61A9D465" w14:textId="16B317E7"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r>
      <w:tr w:rsidR="003611D5" w14:paraId="177F6D7D" w14:textId="77777777" w:rsidTr="0090089D">
        <w:tc>
          <w:tcPr>
            <w:cnfStyle w:val="001000000000" w:firstRow="0" w:lastRow="0" w:firstColumn="1" w:lastColumn="0" w:oddVBand="0" w:evenVBand="0" w:oddHBand="0" w:evenHBand="0" w:firstRowFirstColumn="0" w:firstRowLastColumn="0" w:lastRowFirstColumn="0" w:lastRowLastColumn="0"/>
            <w:tcW w:w="2357" w:type="dxa"/>
          </w:tcPr>
          <w:p w14:paraId="57DCCF96" w14:textId="16029EF2" w:rsidR="003611D5" w:rsidRDefault="003611D5" w:rsidP="003611D5">
            <w:pPr>
              <w:spacing w:before="120"/>
            </w:pPr>
            <w:r>
              <w:t>A5</w:t>
            </w:r>
          </w:p>
        </w:tc>
        <w:tc>
          <w:tcPr>
            <w:tcW w:w="2357" w:type="dxa"/>
            <w:shd w:val="clear" w:color="auto" w:fill="C2D69B" w:themeFill="accent3" w:themeFillTint="99"/>
          </w:tcPr>
          <w:p w14:paraId="4D148AB4" w14:textId="1C185349"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Low</w:t>
            </w:r>
          </w:p>
        </w:tc>
        <w:tc>
          <w:tcPr>
            <w:tcW w:w="2357" w:type="dxa"/>
          </w:tcPr>
          <w:p w14:paraId="2819F3BC" w14:textId="0CEBD566"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B5</w:t>
            </w:r>
          </w:p>
        </w:tc>
        <w:tc>
          <w:tcPr>
            <w:tcW w:w="2357" w:type="dxa"/>
          </w:tcPr>
          <w:p w14:paraId="06A82CB2" w14:textId="77777777"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p>
        </w:tc>
        <w:tc>
          <w:tcPr>
            <w:tcW w:w="2357" w:type="dxa"/>
          </w:tcPr>
          <w:p w14:paraId="7CC76162" w14:textId="3CE4E470"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WB5</w:t>
            </w:r>
          </w:p>
        </w:tc>
        <w:tc>
          <w:tcPr>
            <w:tcW w:w="2358" w:type="dxa"/>
          </w:tcPr>
          <w:p w14:paraId="07EFD9B3" w14:textId="14DA7FB9"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r w:rsidR="003611D5" w14:paraId="5CD19B9B" w14:textId="77777777" w:rsidTr="003611D5">
        <w:tc>
          <w:tcPr>
            <w:cnfStyle w:val="001000000000" w:firstRow="0" w:lastRow="0" w:firstColumn="1" w:lastColumn="0" w:oddVBand="0" w:evenVBand="0" w:oddHBand="0" w:evenHBand="0" w:firstRowFirstColumn="0" w:firstRowLastColumn="0" w:lastRowFirstColumn="0" w:lastRowLastColumn="0"/>
            <w:tcW w:w="2357" w:type="dxa"/>
          </w:tcPr>
          <w:p w14:paraId="0E981680" w14:textId="5C5A136F" w:rsidR="003611D5" w:rsidRDefault="003611D5" w:rsidP="003611D5">
            <w:pPr>
              <w:spacing w:before="120"/>
            </w:pPr>
            <w:r>
              <w:t>A6</w:t>
            </w:r>
          </w:p>
        </w:tc>
        <w:tc>
          <w:tcPr>
            <w:tcW w:w="2357" w:type="dxa"/>
          </w:tcPr>
          <w:p w14:paraId="7BA3E7EA" w14:textId="70B87423"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5A04FDC8" w14:textId="46952DCC"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B6</w:t>
            </w:r>
          </w:p>
        </w:tc>
        <w:tc>
          <w:tcPr>
            <w:tcW w:w="2357" w:type="dxa"/>
          </w:tcPr>
          <w:p w14:paraId="0C88D294" w14:textId="4D94C516"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780320F9" w14:textId="6702C0DF"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WB6</w:t>
            </w:r>
          </w:p>
        </w:tc>
        <w:tc>
          <w:tcPr>
            <w:tcW w:w="2358" w:type="dxa"/>
          </w:tcPr>
          <w:p w14:paraId="2B14ECEA" w14:textId="1D628D7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r w:rsidR="003611D5" w14:paraId="629438FB" w14:textId="77777777" w:rsidTr="003611D5">
        <w:tc>
          <w:tcPr>
            <w:cnfStyle w:val="001000000000" w:firstRow="0" w:lastRow="0" w:firstColumn="1" w:lastColumn="0" w:oddVBand="0" w:evenVBand="0" w:oddHBand="0" w:evenHBand="0" w:firstRowFirstColumn="0" w:firstRowLastColumn="0" w:lastRowFirstColumn="0" w:lastRowLastColumn="0"/>
            <w:tcW w:w="2357" w:type="dxa"/>
          </w:tcPr>
          <w:p w14:paraId="704B77E6" w14:textId="07863630" w:rsidR="003611D5" w:rsidRDefault="003611D5" w:rsidP="003611D5">
            <w:pPr>
              <w:spacing w:before="120"/>
            </w:pPr>
            <w:r>
              <w:t>A7</w:t>
            </w:r>
          </w:p>
        </w:tc>
        <w:tc>
          <w:tcPr>
            <w:tcW w:w="2357" w:type="dxa"/>
          </w:tcPr>
          <w:p w14:paraId="1A43B6A8" w14:textId="728563F2"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32C30780" w14:textId="0A80637B"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B7</w:t>
            </w:r>
          </w:p>
        </w:tc>
        <w:tc>
          <w:tcPr>
            <w:tcW w:w="2357" w:type="dxa"/>
          </w:tcPr>
          <w:p w14:paraId="7F038360" w14:textId="5F59BF6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44D3FDD3" w14:textId="73138E12"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WB7</w:t>
            </w:r>
          </w:p>
        </w:tc>
        <w:tc>
          <w:tcPr>
            <w:tcW w:w="2358" w:type="dxa"/>
          </w:tcPr>
          <w:p w14:paraId="13BD5C8D" w14:textId="68D8C22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r w:rsidR="003611D5" w14:paraId="26E3D2AE" w14:textId="77777777" w:rsidTr="003611D5">
        <w:tc>
          <w:tcPr>
            <w:cnfStyle w:val="001000000000" w:firstRow="0" w:lastRow="0" w:firstColumn="1" w:lastColumn="0" w:oddVBand="0" w:evenVBand="0" w:oddHBand="0" w:evenHBand="0" w:firstRowFirstColumn="0" w:firstRowLastColumn="0" w:lastRowFirstColumn="0" w:lastRowLastColumn="0"/>
            <w:tcW w:w="2357" w:type="dxa"/>
          </w:tcPr>
          <w:p w14:paraId="24AD0757" w14:textId="1F5C9B80" w:rsidR="003611D5" w:rsidRDefault="003611D5" w:rsidP="003611D5">
            <w:pPr>
              <w:spacing w:before="120"/>
            </w:pPr>
            <w:r>
              <w:t>A8</w:t>
            </w:r>
          </w:p>
        </w:tc>
        <w:tc>
          <w:tcPr>
            <w:tcW w:w="2357" w:type="dxa"/>
          </w:tcPr>
          <w:p w14:paraId="1CFF6588" w14:textId="02581D99"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0CE6CC7B" w14:textId="7A869DBA"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B8</w:t>
            </w:r>
          </w:p>
        </w:tc>
        <w:tc>
          <w:tcPr>
            <w:tcW w:w="2357" w:type="dxa"/>
          </w:tcPr>
          <w:p w14:paraId="0D3F3565" w14:textId="110FA35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4CF02BB2" w14:textId="606DBA55"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WB8</w:t>
            </w:r>
          </w:p>
        </w:tc>
        <w:tc>
          <w:tcPr>
            <w:tcW w:w="2358" w:type="dxa"/>
          </w:tcPr>
          <w:p w14:paraId="34C93ADC" w14:textId="5E9C278E"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r w:rsidR="003611D5" w14:paraId="168A8509" w14:textId="77777777" w:rsidTr="003611D5">
        <w:tc>
          <w:tcPr>
            <w:cnfStyle w:val="001000000000" w:firstRow="0" w:lastRow="0" w:firstColumn="1" w:lastColumn="0" w:oddVBand="0" w:evenVBand="0" w:oddHBand="0" w:evenHBand="0" w:firstRowFirstColumn="0" w:firstRowLastColumn="0" w:lastRowFirstColumn="0" w:lastRowLastColumn="0"/>
            <w:tcW w:w="2357" w:type="dxa"/>
          </w:tcPr>
          <w:p w14:paraId="207506F0" w14:textId="29BE72C1" w:rsidR="003611D5" w:rsidRDefault="003611D5" w:rsidP="003611D5">
            <w:pPr>
              <w:spacing w:before="120"/>
            </w:pPr>
            <w:r>
              <w:t>A9</w:t>
            </w:r>
          </w:p>
        </w:tc>
        <w:tc>
          <w:tcPr>
            <w:tcW w:w="2357" w:type="dxa"/>
          </w:tcPr>
          <w:p w14:paraId="4497E028" w14:textId="0974329A"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117F3680" w14:textId="3FD2270B"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B9</w:t>
            </w:r>
          </w:p>
        </w:tc>
        <w:tc>
          <w:tcPr>
            <w:tcW w:w="2357" w:type="dxa"/>
          </w:tcPr>
          <w:p w14:paraId="585A896A" w14:textId="1FF8FAF2"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24569B33" w14:textId="4D7B7CE4"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WB9</w:t>
            </w:r>
          </w:p>
        </w:tc>
        <w:tc>
          <w:tcPr>
            <w:tcW w:w="2358" w:type="dxa"/>
          </w:tcPr>
          <w:p w14:paraId="298CB863" w14:textId="27A65BF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r w:rsidR="003611D5" w14:paraId="21EE86CC" w14:textId="77777777" w:rsidTr="003611D5">
        <w:tc>
          <w:tcPr>
            <w:cnfStyle w:val="001000000000" w:firstRow="0" w:lastRow="0" w:firstColumn="1" w:lastColumn="0" w:oddVBand="0" w:evenVBand="0" w:oddHBand="0" w:evenHBand="0" w:firstRowFirstColumn="0" w:firstRowLastColumn="0" w:lastRowFirstColumn="0" w:lastRowLastColumn="0"/>
            <w:tcW w:w="2357" w:type="dxa"/>
          </w:tcPr>
          <w:p w14:paraId="7EF4C504" w14:textId="3F8DCAC3" w:rsidR="003611D5" w:rsidRDefault="003611D5" w:rsidP="003611D5">
            <w:pPr>
              <w:spacing w:before="120"/>
            </w:pPr>
            <w:r>
              <w:t>A10</w:t>
            </w:r>
          </w:p>
        </w:tc>
        <w:tc>
          <w:tcPr>
            <w:tcW w:w="2357" w:type="dxa"/>
          </w:tcPr>
          <w:p w14:paraId="0F37305A" w14:textId="49C60461"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5346B6F3" w14:textId="7F9A456B"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B10</w:t>
            </w:r>
          </w:p>
        </w:tc>
        <w:tc>
          <w:tcPr>
            <w:tcW w:w="2357" w:type="dxa"/>
          </w:tcPr>
          <w:p w14:paraId="5AE56257" w14:textId="2DBFE95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c>
          <w:tcPr>
            <w:tcW w:w="2357" w:type="dxa"/>
          </w:tcPr>
          <w:p w14:paraId="2CFA8A2F" w14:textId="6622B732" w:rsidR="003611D5" w:rsidRPr="003611D5" w:rsidRDefault="003611D5" w:rsidP="003611D5">
            <w:pPr>
              <w:spacing w:before="120"/>
              <w:cnfStyle w:val="000000000000" w:firstRow="0" w:lastRow="0" w:firstColumn="0" w:lastColumn="0" w:oddVBand="0" w:evenVBand="0" w:oddHBand="0" w:evenHBand="0" w:firstRowFirstColumn="0" w:firstRowLastColumn="0" w:lastRowFirstColumn="0" w:lastRowLastColumn="0"/>
              <w:rPr>
                <w:b/>
                <w:bCs/>
              </w:rPr>
            </w:pPr>
            <w:r>
              <w:rPr>
                <w:b/>
                <w:bCs/>
              </w:rPr>
              <w:t>WB10</w:t>
            </w:r>
          </w:p>
        </w:tc>
        <w:tc>
          <w:tcPr>
            <w:tcW w:w="2358" w:type="dxa"/>
          </w:tcPr>
          <w:p w14:paraId="2293FA1A" w14:textId="3421C880" w:rsidR="003611D5" w:rsidRDefault="003611D5" w:rsidP="003611D5">
            <w:pPr>
              <w:spacing w:before="120"/>
              <w:cnfStyle w:val="000000000000" w:firstRow="0" w:lastRow="0" w:firstColumn="0" w:lastColumn="0" w:oddVBand="0" w:evenVBand="0" w:oddHBand="0" w:evenHBand="0" w:firstRowFirstColumn="0" w:firstRowLastColumn="0" w:lastRowFirstColumn="0" w:lastRowLastColumn="0"/>
            </w:pPr>
            <w:r>
              <w:t>Not reef</w:t>
            </w:r>
          </w:p>
        </w:tc>
      </w:tr>
    </w:tbl>
    <w:p w14:paraId="7EA10B82" w14:textId="77777777" w:rsidR="00F765EB" w:rsidRDefault="00F765EB" w:rsidP="005868AF"/>
    <w:p w14:paraId="28203EA9" w14:textId="76955263" w:rsidR="00F222A7" w:rsidRDefault="00637783" w:rsidP="005868AF">
      <w:r>
        <w:t xml:space="preserve">The </w:t>
      </w:r>
      <w:r w:rsidR="00786816">
        <w:t xml:space="preserve">imagery data were combined with the geophysical data collected previously </w:t>
      </w:r>
      <w:proofErr w:type="gramStart"/>
      <w:r w:rsidR="00786816">
        <w:t>in order to</w:t>
      </w:r>
      <w:proofErr w:type="gramEnd"/>
      <w:r w:rsidR="00786816">
        <w:t xml:space="preserve"> produce habitat maps,</w:t>
      </w:r>
      <w:r w:rsidR="00C25249">
        <w:t xml:space="preserve"> identifying</w:t>
      </w:r>
      <w:r w:rsidR="00786816">
        <w:t xml:space="preserve"> areas of potential reef</w:t>
      </w:r>
      <w:r w:rsidR="00C25249">
        <w:t xml:space="preserve"> within the Study Area. Following review of the habitat mapping exercise, </w:t>
      </w:r>
      <w:r w:rsidR="00DA0165">
        <w:t>the site boundaries were refined and reduced to those described in Section </w:t>
      </w:r>
      <w:r w:rsidR="00DA0165">
        <w:fldChar w:fldCharType="begin"/>
      </w:r>
      <w:r w:rsidR="00DA0165">
        <w:instrText xml:space="preserve"> REF _Ref121306899 \r \h </w:instrText>
      </w:r>
      <w:r w:rsidR="00DA0165">
        <w:fldChar w:fldCharType="separate"/>
      </w:r>
      <w:r w:rsidR="00DA0165">
        <w:t>1</w:t>
      </w:r>
      <w:r w:rsidR="00DA0165">
        <w:fldChar w:fldCharType="end"/>
      </w:r>
      <w:r w:rsidR="00DA0165">
        <w:t xml:space="preserve"> and presented in </w:t>
      </w:r>
      <w:r w:rsidR="00DA0165">
        <w:fldChar w:fldCharType="begin"/>
      </w:r>
      <w:r w:rsidR="00DA0165">
        <w:instrText xml:space="preserve"> REF _Ref95805600 \h </w:instrText>
      </w:r>
      <w:r w:rsidR="00DA0165">
        <w:fldChar w:fldCharType="separate"/>
      </w:r>
      <w:r w:rsidR="00DA0165">
        <w:t>Figure </w:t>
      </w:r>
      <w:r w:rsidR="00DA0165">
        <w:rPr>
          <w:noProof/>
        </w:rPr>
        <w:t>3</w:t>
      </w:r>
      <w:r w:rsidR="00DA0165">
        <w:t>.</w:t>
      </w:r>
      <w:r w:rsidR="00DA0165">
        <w:rPr>
          <w:noProof/>
        </w:rPr>
        <w:t>1</w:t>
      </w:r>
      <w:r w:rsidR="00DA0165">
        <w:fldChar w:fldCharType="end"/>
      </w:r>
      <w:r w:rsidR="00786816">
        <w:t>.</w:t>
      </w:r>
      <w:r w:rsidR="00DA0165">
        <w:t xml:space="preserve"> </w:t>
      </w:r>
      <w:r w:rsidR="0052168C">
        <w:fldChar w:fldCharType="begin"/>
      </w:r>
      <w:r w:rsidR="0052168C">
        <w:instrText xml:space="preserve"> REF _Ref121307608 \h </w:instrText>
      </w:r>
      <w:r w:rsidR="0052168C">
        <w:fldChar w:fldCharType="separate"/>
      </w:r>
      <w:r w:rsidR="0052168C">
        <w:t>Figure </w:t>
      </w:r>
      <w:r w:rsidR="0052168C">
        <w:rPr>
          <w:noProof/>
        </w:rPr>
        <w:t>3</w:t>
      </w:r>
      <w:r w:rsidR="0052168C">
        <w:t>.</w:t>
      </w:r>
      <w:r w:rsidR="0052168C">
        <w:rPr>
          <w:noProof/>
        </w:rPr>
        <w:t>2</w:t>
      </w:r>
      <w:r w:rsidR="0052168C">
        <w:fldChar w:fldCharType="end"/>
      </w:r>
      <w:r w:rsidR="0052168C">
        <w:t xml:space="preserve"> presents the </w:t>
      </w:r>
      <w:proofErr w:type="spellStart"/>
      <w:r w:rsidR="005036F5">
        <w:t>sidescan</w:t>
      </w:r>
      <w:proofErr w:type="spellEnd"/>
      <w:r w:rsidR="005036F5">
        <w:t xml:space="preserve"> sonar data, along with the seabed image sample stations, and the original and refined project sites.</w:t>
      </w:r>
    </w:p>
    <w:p w14:paraId="7383AD6C" w14:textId="51BE5D94" w:rsidR="001D3405" w:rsidRDefault="001D3405" w:rsidP="001D3405">
      <w:pPr>
        <w:pStyle w:val="Caption"/>
      </w:pPr>
      <w:bookmarkStart w:id="42" w:name="_Ref121307608"/>
      <w:r>
        <w:lastRenderedPageBreak/>
        <w:t>Figure </w:t>
      </w:r>
      <w:r w:rsidR="00577662">
        <w:fldChar w:fldCharType="begin"/>
      </w:r>
      <w:r w:rsidR="00577662">
        <w:instrText xml:space="preserve"> STYLEREF 1 \s </w:instrText>
      </w:r>
      <w:r w:rsidR="00577662">
        <w:fldChar w:fldCharType="separate"/>
      </w:r>
      <w:r w:rsidR="00E17919">
        <w:rPr>
          <w:noProof/>
        </w:rPr>
        <w:t>3</w:t>
      </w:r>
      <w:r w:rsidR="00577662">
        <w:rPr>
          <w:noProof/>
        </w:rPr>
        <w:fldChar w:fldCharType="end"/>
      </w:r>
      <w:r w:rsidR="00E17919">
        <w:t>.</w:t>
      </w:r>
      <w:r w:rsidR="00577662">
        <w:fldChar w:fldCharType="begin"/>
      </w:r>
      <w:r w:rsidR="00577662">
        <w:instrText xml:space="preserve"> SEQ Figure \* ARABIC \s 1 </w:instrText>
      </w:r>
      <w:r w:rsidR="00577662">
        <w:fldChar w:fldCharType="separate"/>
      </w:r>
      <w:r w:rsidR="00E17919">
        <w:rPr>
          <w:noProof/>
        </w:rPr>
        <w:t>3</w:t>
      </w:r>
      <w:r w:rsidR="00577662">
        <w:rPr>
          <w:noProof/>
        </w:rPr>
        <w:fldChar w:fldCharType="end"/>
      </w:r>
      <w:bookmarkEnd w:id="42"/>
      <w:r>
        <w:t>: Habitat mapping, showing sidescan sonar reflectivity, seabed imagery sample locations, and the original and revised Conwy Bay project sites</w:t>
      </w:r>
      <w:r w:rsidR="009F1945">
        <w:t xml:space="preserve"> (</w:t>
      </w:r>
      <w:r w:rsidR="00AB4B51">
        <w:t>From</w:t>
      </w:r>
      <w:r w:rsidR="009F1945">
        <w:t>: OEL, 2022)</w:t>
      </w:r>
    </w:p>
    <w:p w14:paraId="52CC14D3" w14:textId="5671F630" w:rsidR="001D3405" w:rsidRDefault="001D3405" w:rsidP="001D3405">
      <w:pPr>
        <w:jc w:val="center"/>
      </w:pPr>
      <w:r>
        <w:rPr>
          <w:noProof/>
        </w:rPr>
        <w:drawing>
          <wp:inline distT="0" distB="0" distL="0" distR="0" wp14:anchorId="6CFE7F01" wp14:editId="64C702F8">
            <wp:extent cx="7318475" cy="5195392"/>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6">
                      <a:extLst>
                        <a:ext uri="{28A0092B-C50C-407E-A947-70E740481C1C}">
                          <a14:useLocalDpi xmlns:a14="http://schemas.microsoft.com/office/drawing/2010/main" val="0"/>
                        </a:ext>
                      </a:extLst>
                    </a:blip>
                    <a:stretch>
                      <a:fillRect/>
                    </a:stretch>
                  </pic:blipFill>
                  <pic:spPr>
                    <a:xfrm>
                      <a:off x="0" y="0"/>
                      <a:ext cx="7318475" cy="5195392"/>
                    </a:xfrm>
                    <a:prstGeom prst="rect">
                      <a:avLst/>
                    </a:prstGeom>
                  </pic:spPr>
                </pic:pic>
              </a:graphicData>
            </a:graphic>
          </wp:inline>
        </w:drawing>
      </w:r>
    </w:p>
    <w:p w14:paraId="0667ADDF" w14:textId="19DF41E0" w:rsidR="00CD1504" w:rsidRDefault="001D3405" w:rsidP="005868AF">
      <w:r>
        <w:lastRenderedPageBreak/>
        <w:t xml:space="preserve">As observed in </w:t>
      </w:r>
      <w:r w:rsidR="00FD179A">
        <w:fldChar w:fldCharType="begin"/>
      </w:r>
      <w:r w:rsidR="00FD179A">
        <w:instrText xml:space="preserve"> REF _Ref121307608 \h </w:instrText>
      </w:r>
      <w:r w:rsidR="00FD179A">
        <w:fldChar w:fldCharType="separate"/>
      </w:r>
      <w:r w:rsidR="00FD179A">
        <w:t>Figure </w:t>
      </w:r>
      <w:r w:rsidR="00FD179A">
        <w:rPr>
          <w:noProof/>
        </w:rPr>
        <w:t>3</w:t>
      </w:r>
      <w:r w:rsidR="00FD179A">
        <w:t>.</w:t>
      </w:r>
      <w:r w:rsidR="00FD179A">
        <w:rPr>
          <w:noProof/>
        </w:rPr>
        <w:t>2</w:t>
      </w:r>
      <w:r w:rsidR="00FD179A">
        <w:fldChar w:fldCharType="end"/>
      </w:r>
      <w:r w:rsidR="00FD179A">
        <w:t xml:space="preserve">, the original project sites </w:t>
      </w:r>
      <w:r w:rsidR="00F705BF">
        <w:t xml:space="preserve">encompassed areas </w:t>
      </w:r>
      <w:r w:rsidR="00354DB4">
        <w:t>comprising medium resemblance reef, low resemblance reef, and ‘not reef’</w:t>
      </w:r>
      <w:r w:rsidR="005036F5">
        <w:t xml:space="preserve"> over a range of </w:t>
      </w:r>
      <w:proofErr w:type="spellStart"/>
      <w:r w:rsidR="005036F5">
        <w:t>sidescan</w:t>
      </w:r>
      <w:proofErr w:type="spellEnd"/>
      <w:r w:rsidR="005036F5">
        <w:t xml:space="preserve"> sonar </w:t>
      </w:r>
      <w:proofErr w:type="spellStart"/>
      <w:r w:rsidR="005036F5">
        <w:t>reflectivities</w:t>
      </w:r>
      <w:proofErr w:type="spellEnd"/>
      <w:r w:rsidR="00CD1504">
        <w:t xml:space="preserve"> and seabed sediments</w:t>
      </w:r>
      <w:r w:rsidR="00354DB4">
        <w:t>.</w:t>
      </w:r>
      <w:r w:rsidR="007A2953">
        <w:t xml:space="preserve"> </w:t>
      </w:r>
      <w:proofErr w:type="gramStart"/>
      <w:r w:rsidR="007A2953">
        <w:t>In order to</w:t>
      </w:r>
      <w:proofErr w:type="gramEnd"/>
      <w:r w:rsidR="007A2953">
        <w:t xml:space="preserve"> refine the </w:t>
      </w:r>
      <w:r w:rsidR="00131D61">
        <w:t>original project sites, the following criteria were required to be met:</w:t>
      </w:r>
    </w:p>
    <w:p w14:paraId="7DE7BC82" w14:textId="24535AD8" w:rsidR="00131D61" w:rsidRDefault="00131D61" w:rsidP="00131D61">
      <w:pPr>
        <w:pStyle w:val="ListParagraph"/>
        <w:numPr>
          <w:ilvl w:val="0"/>
          <w:numId w:val="43"/>
        </w:numPr>
      </w:pPr>
      <w:r>
        <w:t xml:space="preserve">Seabed substrate comprising </w:t>
      </w:r>
      <w:r>
        <w:rPr>
          <w:b/>
          <w:bCs/>
        </w:rPr>
        <w:t xml:space="preserve">sublittoral mixed </w:t>
      </w:r>
      <w:proofErr w:type="gramStart"/>
      <w:r>
        <w:rPr>
          <w:b/>
          <w:bCs/>
        </w:rPr>
        <w:t>sediment</w:t>
      </w:r>
      <w:r>
        <w:t>;</w:t>
      </w:r>
      <w:proofErr w:type="gramEnd"/>
    </w:p>
    <w:p w14:paraId="62F68A2F" w14:textId="4D565515" w:rsidR="00131D61" w:rsidRDefault="00131D61" w:rsidP="00131D61">
      <w:pPr>
        <w:pStyle w:val="ListParagraph"/>
        <w:numPr>
          <w:ilvl w:val="0"/>
          <w:numId w:val="43"/>
        </w:numPr>
      </w:pPr>
      <w:r>
        <w:t xml:space="preserve">Reef resemblance </w:t>
      </w:r>
      <w:r>
        <w:rPr>
          <w:b/>
          <w:bCs/>
        </w:rPr>
        <w:t>not medium</w:t>
      </w:r>
      <w:r w:rsidR="00171221">
        <w:rPr>
          <w:b/>
          <w:bCs/>
        </w:rPr>
        <w:t xml:space="preserve"> or high</w:t>
      </w:r>
      <w:r w:rsidR="00171221">
        <w:t>.</w:t>
      </w:r>
    </w:p>
    <w:p w14:paraId="4A154CBE" w14:textId="4FAEFBD6" w:rsidR="00786816" w:rsidRDefault="00CC2457" w:rsidP="005868AF">
      <w:r>
        <w:t>Through ongoing discussion with NRW</w:t>
      </w:r>
      <w:r w:rsidR="00171221">
        <w:t>,</w:t>
      </w:r>
      <w:r>
        <w:t xml:space="preserve"> and taking the above criteria into consideration,</w:t>
      </w:r>
      <w:r w:rsidR="00171221">
        <w:t xml:space="preserve"> t</w:t>
      </w:r>
      <w:r w:rsidR="00354DB4">
        <w:t xml:space="preserve">he </w:t>
      </w:r>
      <w:r w:rsidR="00AE768D">
        <w:t>spatial extent</w:t>
      </w:r>
      <w:r w:rsidR="00354DB4">
        <w:t xml:space="preserve"> of the project sites </w:t>
      </w:r>
      <w:r>
        <w:t>was</w:t>
      </w:r>
      <w:r w:rsidR="00354DB4">
        <w:t xml:space="preserve"> reduced by </w:t>
      </w:r>
      <w:r>
        <w:t>&gt;</w:t>
      </w:r>
      <w:r w:rsidR="002579DD">
        <w:t>80%, from a combined extent of 1.21 km² to 0.20 km²</w:t>
      </w:r>
      <w:r w:rsidR="00A05BBA">
        <w:t xml:space="preserve">. The refined project sites were selected </w:t>
      </w:r>
      <w:r w:rsidR="00AE768D">
        <w:t>based on the target seabed sediment composition</w:t>
      </w:r>
      <w:r w:rsidR="005A05A6">
        <w:t xml:space="preserve"> </w:t>
      </w:r>
      <w:r w:rsidR="00AE768D">
        <w:t>for deployment</w:t>
      </w:r>
      <w:r w:rsidR="00171221">
        <w:t xml:space="preserve"> (mixed sediment)</w:t>
      </w:r>
      <w:r w:rsidR="00AE768D">
        <w:t>, but also strategically placed to avoid areas OEL (2022) identified as medium resemblance reef</w:t>
      </w:r>
      <w:r w:rsidR="00A05BBA">
        <w:t>.</w:t>
      </w:r>
      <w:r w:rsidR="00AE768D">
        <w:t xml:space="preserve"> As such, the </w:t>
      </w:r>
      <w:r w:rsidR="00FC6BF1">
        <w:t>refined (current/proposed) project sites are located on sediments comprising</w:t>
      </w:r>
      <w:r w:rsidR="00581672">
        <w:t xml:space="preserve"> </w:t>
      </w:r>
      <w:r w:rsidR="006D65CE">
        <w:t>‘S</w:t>
      </w:r>
      <w:r w:rsidR="005A05A6">
        <w:t>ublittoral mixed sediments</w:t>
      </w:r>
      <w:r w:rsidR="006D65CE">
        <w:t>’</w:t>
      </w:r>
      <w:r w:rsidR="005A05A6">
        <w:t>/</w:t>
      </w:r>
      <w:r w:rsidR="006D65CE">
        <w:t>’Atlantic and Mediterranean moderate energy infralittoral rock’ (</w:t>
      </w:r>
      <w:r w:rsidR="006D65CE" w:rsidRPr="006D65CE">
        <w:rPr>
          <w:b/>
          <w:bCs/>
        </w:rPr>
        <w:t>A5.4</w:t>
      </w:r>
      <w:r w:rsidR="006D65CE" w:rsidRPr="00171221">
        <w:rPr>
          <w:b/>
          <w:bCs/>
        </w:rPr>
        <w:t>/</w:t>
      </w:r>
      <w:r w:rsidR="00581672" w:rsidRPr="006D65CE">
        <w:rPr>
          <w:b/>
          <w:bCs/>
        </w:rPr>
        <w:t>A3.2</w:t>
      </w:r>
      <w:r w:rsidR="006D65CE">
        <w:t>)</w:t>
      </w:r>
      <w:r w:rsidR="00581672">
        <w:t xml:space="preserve"> and </w:t>
      </w:r>
      <w:r w:rsidR="006D65CE">
        <w:t>‘Sublittoral mixed sediments’/</w:t>
      </w:r>
      <w:r w:rsidR="002C4282">
        <w:t>’Atlantic and Mediterranean moderate energy circalittoral rock’</w:t>
      </w:r>
      <w:r w:rsidR="006D65CE">
        <w:t xml:space="preserve"> </w:t>
      </w:r>
      <w:r w:rsidR="002C4282">
        <w:t>(</w:t>
      </w:r>
      <w:r w:rsidR="00581672" w:rsidRPr="002C4282">
        <w:rPr>
          <w:b/>
          <w:bCs/>
        </w:rPr>
        <w:t>A5.4</w:t>
      </w:r>
      <w:r w:rsidR="00581672" w:rsidRPr="00171221">
        <w:rPr>
          <w:b/>
          <w:bCs/>
        </w:rPr>
        <w:t>/</w:t>
      </w:r>
      <w:r w:rsidR="00581672" w:rsidRPr="002C4282">
        <w:rPr>
          <w:b/>
          <w:bCs/>
        </w:rPr>
        <w:t>A4.2</w:t>
      </w:r>
      <w:r w:rsidR="002C4282">
        <w:t>)</w:t>
      </w:r>
      <w:r w:rsidR="00171221">
        <w:t xml:space="preserve">; but contain sample stations were reef resemblance was described as ‘low’ </w:t>
      </w:r>
      <w:r w:rsidR="006E13DE">
        <w:t>(</w:t>
      </w:r>
      <w:r w:rsidR="00E17919">
        <w:fldChar w:fldCharType="begin"/>
      </w:r>
      <w:r w:rsidR="00E17919">
        <w:instrText xml:space="preserve"> REF _Ref121307608 \h </w:instrText>
      </w:r>
      <w:r w:rsidR="00E17919">
        <w:fldChar w:fldCharType="separate"/>
      </w:r>
      <w:r w:rsidR="00E17919">
        <w:t>Figure </w:t>
      </w:r>
      <w:r w:rsidR="00E17919">
        <w:rPr>
          <w:noProof/>
        </w:rPr>
        <w:t>3</w:t>
      </w:r>
      <w:r w:rsidR="00E17919">
        <w:t>.</w:t>
      </w:r>
      <w:r w:rsidR="00E17919">
        <w:rPr>
          <w:noProof/>
        </w:rPr>
        <w:t>3</w:t>
      </w:r>
      <w:r w:rsidR="00E17919">
        <w:fldChar w:fldCharType="end"/>
      </w:r>
      <w:r w:rsidR="00E17919">
        <w:t xml:space="preserve">; </w:t>
      </w:r>
      <w:r w:rsidR="00E17919">
        <w:fldChar w:fldCharType="begin"/>
      </w:r>
      <w:r w:rsidR="00E17919">
        <w:instrText xml:space="preserve"> REF _Ref121381997 \h </w:instrText>
      </w:r>
      <w:r w:rsidR="00E17919">
        <w:fldChar w:fldCharType="separate"/>
      </w:r>
      <w:r w:rsidR="00E17919">
        <w:t>Figure </w:t>
      </w:r>
      <w:r w:rsidR="00E17919">
        <w:rPr>
          <w:noProof/>
        </w:rPr>
        <w:t>3</w:t>
      </w:r>
      <w:r w:rsidR="00E17919">
        <w:t>.</w:t>
      </w:r>
      <w:r w:rsidR="00E17919">
        <w:rPr>
          <w:noProof/>
        </w:rPr>
        <w:t>4</w:t>
      </w:r>
      <w:r w:rsidR="00E17919">
        <w:fldChar w:fldCharType="end"/>
      </w:r>
      <w:r w:rsidR="00171221">
        <w:t>; OEL, 2022).</w:t>
      </w:r>
    </w:p>
    <w:p w14:paraId="37CEDA47" w14:textId="54AF20AC" w:rsidR="00E17919" w:rsidRDefault="00E17919" w:rsidP="00E17919">
      <w:r>
        <w:t>It is recognised that there are locations between the image sample stations which are not necessarily ground</w:t>
      </w:r>
      <w:r>
        <w:noBreakHyphen/>
      </w:r>
      <w:proofErr w:type="spellStart"/>
      <w:r w:rsidR="00045D02">
        <w:t>truthed</w:t>
      </w:r>
      <w:proofErr w:type="spellEnd"/>
      <w:r w:rsidR="00045D02">
        <w:t xml:space="preserve"> and</w:t>
      </w:r>
      <w:r>
        <w:t xml:space="preserve"> were mapped as </w:t>
      </w:r>
      <w:r>
        <w:rPr>
          <w:b/>
          <w:bCs/>
        </w:rPr>
        <w:t>A5.4/A3.2</w:t>
      </w:r>
      <w:r>
        <w:t xml:space="preserve"> or </w:t>
      </w:r>
      <w:r>
        <w:rPr>
          <w:b/>
          <w:bCs/>
        </w:rPr>
        <w:t>A5.4/A4.2</w:t>
      </w:r>
      <w:r>
        <w:t>. Without ground</w:t>
      </w:r>
      <w:r>
        <w:noBreakHyphen/>
        <w:t xml:space="preserve">truthing data at these interim positions, it is not certain that the reef resemblance is ‘low’. </w:t>
      </w:r>
      <w:proofErr w:type="gramStart"/>
      <w:r>
        <w:t>In order to</w:t>
      </w:r>
      <w:proofErr w:type="gramEnd"/>
      <w:r>
        <w:t xml:space="preserve"> minimise potential of deployment over areas of unknown or potential ‘medium’ </w:t>
      </w:r>
      <w:r w:rsidR="004708D0">
        <w:t xml:space="preserve">resemblance </w:t>
      </w:r>
      <w:r>
        <w:t>reef, the initial deployment will take place as close as reasonably practicable to the seabed image locations within the refined (current) project sites</w:t>
      </w:r>
      <w:r w:rsidR="004708D0">
        <w:t xml:space="preserve">, as agreed with NRW Advisory during stakeholder meetings </w:t>
      </w:r>
      <w:r w:rsidR="000E46F5">
        <w:t>on 20 October 2022 and 16 </w:t>
      </w:r>
      <w:r w:rsidR="004708D0">
        <w:t>November</w:t>
      </w:r>
      <w:r w:rsidR="000E46F5">
        <w:t> </w:t>
      </w:r>
      <w:r w:rsidR="004708D0">
        <w:t>2022</w:t>
      </w:r>
      <w:r>
        <w:t>:</w:t>
      </w:r>
    </w:p>
    <w:p w14:paraId="159894E3" w14:textId="77777777" w:rsidR="00E17919" w:rsidRPr="00BB1C22" w:rsidRDefault="00E17919" w:rsidP="00E17919">
      <w:pPr>
        <w:pStyle w:val="ListParagraph"/>
        <w:numPr>
          <w:ilvl w:val="0"/>
          <w:numId w:val="43"/>
        </w:numPr>
      </w:pPr>
      <w:r w:rsidRPr="00BB1C22">
        <w:t>Station </w:t>
      </w:r>
      <w:r w:rsidRPr="00BB1C22">
        <w:rPr>
          <w:b/>
          <w:bCs/>
        </w:rPr>
        <w:t>A2</w:t>
      </w:r>
      <w:r w:rsidRPr="00BB1C22">
        <w:t xml:space="preserve"> and/or Station </w:t>
      </w:r>
      <w:r w:rsidRPr="00BB1C22">
        <w:rPr>
          <w:b/>
          <w:bCs/>
        </w:rPr>
        <w:t>A5</w:t>
      </w:r>
      <w:r w:rsidRPr="00BB1C22">
        <w:t xml:space="preserve"> (Abbey</w:t>
      </w:r>
      <w:proofErr w:type="gramStart"/>
      <w:r w:rsidRPr="00BB1C22">
        <w:t>);</w:t>
      </w:r>
      <w:proofErr w:type="gramEnd"/>
      <w:r w:rsidRPr="00BB1C22">
        <w:t xml:space="preserve"> </w:t>
      </w:r>
    </w:p>
    <w:p w14:paraId="199479B2" w14:textId="77777777" w:rsidR="00E17919" w:rsidRPr="00BB1C22" w:rsidRDefault="00E17919" w:rsidP="00E17919">
      <w:pPr>
        <w:pStyle w:val="ListParagraph"/>
        <w:numPr>
          <w:ilvl w:val="0"/>
          <w:numId w:val="43"/>
        </w:numPr>
      </w:pPr>
      <w:r w:rsidRPr="00BB1C22">
        <w:t xml:space="preserve">Station </w:t>
      </w:r>
      <w:r w:rsidRPr="00BB1C22">
        <w:rPr>
          <w:b/>
          <w:bCs/>
        </w:rPr>
        <w:t>B5</w:t>
      </w:r>
      <w:r w:rsidRPr="00BB1C22">
        <w:t xml:space="preserve"> (</w:t>
      </w:r>
      <w:proofErr w:type="spellStart"/>
      <w:r w:rsidRPr="00BB1C22">
        <w:t>Bwrling</w:t>
      </w:r>
      <w:proofErr w:type="spellEnd"/>
      <w:r w:rsidRPr="00BB1C22">
        <w:t>); and/or</w:t>
      </w:r>
    </w:p>
    <w:p w14:paraId="700D621A" w14:textId="77777777" w:rsidR="00E17919" w:rsidRPr="00BB1C22" w:rsidRDefault="00E17919" w:rsidP="00E17919">
      <w:pPr>
        <w:pStyle w:val="ListParagraph"/>
        <w:numPr>
          <w:ilvl w:val="0"/>
          <w:numId w:val="43"/>
        </w:numPr>
      </w:pPr>
      <w:r w:rsidRPr="00BB1C22">
        <w:t>Station </w:t>
      </w:r>
      <w:r w:rsidRPr="00BB1C22">
        <w:rPr>
          <w:b/>
          <w:bCs/>
        </w:rPr>
        <w:t>WB1</w:t>
      </w:r>
      <w:r w:rsidRPr="00BB1C22">
        <w:t xml:space="preserve">, Station </w:t>
      </w:r>
      <w:r w:rsidRPr="00BB1C22">
        <w:rPr>
          <w:b/>
          <w:bCs/>
        </w:rPr>
        <w:t>WB2</w:t>
      </w:r>
      <w:r w:rsidRPr="00BB1C22">
        <w:t xml:space="preserve">, and/or Station </w:t>
      </w:r>
      <w:r w:rsidRPr="00BB1C22">
        <w:rPr>
          <w:b/>
          <w:bCs/>
        </w:rPr>
        <w:t>WB3</w:t>
      </w:r>
      <w:r w:rsidRPr="00BB1C22">
        <w:t xml:space="preserve"> (West </w:t>
      </w:r>
      <w:proofErr w:type="spellStart"/>
      <w:r w:rsidRPr="00BB1C22">
        <w:t>Bwrling</w:t>
      </w:r>
      <w:proofErr w:type="spellEnd"/>
      <w:r w:rsidRPr="00BB1C22">
        <w:t>).</w:t>
      </w:r>
    </w:p>
    <w:p w14:paraId="15036E0E" w14:textId="595C7CD4" w:rsidR="00E17919" w:rsidRDefault="00E17919" w:rsidP="005868AF">
      <w:r>
        <w:t xml:space="preserve">As such, there is </w:t>
      </w:r>
      <w:r>
        <w:rPr>
          <w:b/>
          <w:bCs/>
        </w:rPr>
        <w:t>no direct overlap</w:t>
      </w:r>
      <w:r>
        <w:t xml:space="preserve"> between the proposed project sites and any habitat determined to be representative of Annex I reef within the </w:t>
      </w:r>
      <w:r w:rsidRPr="00CA7C65">
        <w:t xml:space="preserve">Y </w:t>
      </w:r>
      <w:proofErr w:type="spellStart"/>
      <w:r w:rsidRPr="00CA7C65">
        <w:t>Fenai</w:t>
      </w:r>
      <w:proofErr w:type="spellEnd"/>
      <w:r w:rsidRPr="00CA7C65">
        <w:t xml:space="preserve"> a Bae Conwy / Menai Strait and Conwy Bay SAC</w:t>
      </w:r>
      <w:r>
        <w:t>.</w:t>
      </w:r>
    </w:p>
    <w:p w14:paraId="6FC24C07" w14:textId="5F5BA2A2" w:rsidR="00E17919" w:rsidRDefault="00E17919" w:rsidP="00E17919">
      <w:pPr>
        <w:pStyle w:val="Caption"/>
      </w:pPr>
      <w:bookmarkStart w:id="43" w:name="_Ref121381997"/>
      <w:r>
        <w:lastRenderedPageBreak/>
        <w:t>Figure </w:t>
      </w:r>
      <w:r w:rsidR="00577662">
        <w:fldChar w:fldCharType="begin"/>
      </w:r>
      <w:r w:rsidR="00577662">
        <w:instrText xml:space="preserve"> STYLEREF 1 \s </w:instrText>
      </w:r>
      <w:r w:rsidR="00577662">
        <w:fldChar w:fldCharType="separate"/>
      </w:r>
      <w:r>
        <w:rPr>
          <w:noProof/>
        </w:rPr>
        <w:t>3</w:t>
      </w:r>
      <w:r w:rsidR="00577662">
        <w:rPr>
          <w:noProof/>
        </w:rPr>
        <w:fldChar w:fldCharType="end"/>
      </w:r>
      <w:r>
        <w:t>.</w:t>
      </w:r>
      <w:r w:rsidR="00577662">
        <w:fldChar w:fldCharType="begin"/>
      </w:r>
      <w:r w:rsidR="00577662">
        <w:instrText xml:space="preserve"> SEQ Figure \* ARABIC \s 1 </w:instrText>
      </w:r>
      <w:r w:rsidR="00577662">
        <w:fldChar w:fldCharType="separate"/>
      </w:r>
      <w:r>
        <w:rPr>
          <w:noProof/>
        </w:rPr>
        <w:t>4</w:t>
      </w:r>
      <w:r w:rsidR="00577662">
        <w:rPr>
          <w:noProof/>
        </w:rPr>
        <w:fldChar w:fldCharType="end"/>
      </w:r>
      <w:bookmarkEnd w:id="43"/>
      <w:r>
        <w:t xml:space="preserve">: </w:t>
      </w:r>
      <w:r w:rsidRPr="00DA2981">
        <w:t xml:space="preserve">EUNIS </w:t>
      </w:r>
      <w:r>
        <w:t xml:space="preserve">(European Union Nature Information System) </w:t>
      </w:r>
      <w:r w:rsidRPr="00DA2981">
        <w:t>Level 3 habitat map based on geophysical and imagery data</w:t>
      </w:r>
      <w:r>
        <w:t>,</w:t>
      </w:r>
      <w:r w:rsidRPr="00DA2981">
        <w:t xml:space="preserve"> and</w:t>
      </w:r>
      <w:r>
        <w:t xml:space="preserve"> sample</w:t>
      </w:r>
      <w:r w:rsidRPr="00DA2981">
        <w:t xml:space="preserve"> locations identified as low and medium resemblance stony reefs based on imagery analysis</w:t>
      </w:r>
      <w:r>
        <w:t xml:space="preserve"> (From: OEL, 2022)</w:t>
      </w:r>
    </w:p>
    <w:p w14:paraId="04405F55" w14:textId="71A83E51" w:rsidR="006E13DE" w:rsidRDefault="006E13DE" w:rsidP="00824222">
      <w:pPr>
        <w:jc w:val="center"/>
      </w:pPr>
      <w:r>
        <w:rPr>
          <w:noProof/>
          <w:lang w:eastAsia="en-GB"/>
        </w:rPr>
        <w:drawing>
          <wp:inline distT="0" distB="0" distL="0" distR="0" wp14:anchorId="5E6B8D9A" wp14:editId="6276ACDB">
            <wp:extent cx="7320254" cy="5209200"/>
            <wp:effectExtent l="0" t="0" r="0" b="0"/>
            <wp:docPr id="4" name="Picture 4"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ap&#10;&#10;Description automatically generated"/>
                    <pic:cNvPicPr/>
                  </pic:nvPicPr>
                  <pic:blipFill rotWithShape="1">
                    <a:blip r:embed="rId37" cstate="print">
                      <a:extLst>
                        <a:ext uri="{28A0092B-C50C-407E-A947-70E740481C1C}">
                          <a14:useLocalDpi xmlns:a14="http://schemas.microsoft.com/office/drawing/2010/main" val="0"/>
                        </a:ext>
                      </a:extLst>
                    </a:blip>
                    <a:srcRect b="2277"/>
                    <a:stretch/>
                  </pic:blipFill>
                  <pic:spPr bwMode="auto">
                    <a:xfrm>
                      <a:off x="0" y="0"/>
                      <a:ext cx="7320254" cy="5209200"/>
                    </a:xfrm>
                    <a:prstGeom prst="rect">
                      <a:avLst/>
                    </a:prstGeom>
                    <a:ln>
                      <a:noFill/>
                    </a:ln>
                    <a:extLst>
                      <a:ext uri="{53640926-AAD7-44D8-BBD7-CCE9431645EC}">
                        <a14:shadowObscured xmlns:a14="http://schemas.microsoft.com/office/drawing/2010/main"/>
                      </a:ext>
                    </a:extLst>
                  </pic:spPr>
                </pic:pic>
              </a:graphicData>
            </a:graphic>
          </wp:inline>
        </w:drawing>
      </w:r>
    </w:p>
    <w:p w14:paraId="0286AB4B" w14:textId="0BC97978" w:rsidR="002664B7" w:rsidRDefault="002664B7" w:rsidP="002664B7">
      <w:pPr>
        <w:pStyle w:val="Heading5"/>
      </w:pPr>
      <w:r>
        <w:lastRenderedPageBreak/>
        <w:t>Screening for Likely Significant Effect</w:t>
      </w:r>
    </w:p>
    <w:p w14:paraId="5E2EFD37" w14:textId="543819D8" w:rsidR="00314D58" w:rsidRDefault="001B30F6" w:rsidP="00314D58">
      <w:r>
        <w:t>Where NRW (</w:t>
      </w:r>
      <w:r w:rsidR="00222DF6">
        <w:t>2018a</w:t>
      </w:r>
      <w:r>
        <w:t xml:space="preserve">) </w:t>
      </w:r>
      <w:r w:rsidR="00DC24F6">
        <w:t xml:space="preserve">identifies </w:t>
      </w:r>
      <w:r>
        <w:t>a potential interaction between a pressure associated with the proposed works</w:t>
      </w:r>
      <w:r w:rsidR="00FB70C4">
        <w:t xml:space="preserve"> and a sensitive feature of the SAC</w:t>
      </w:r>
      <w:r w:rsidR="00314D58">
        <w:t>, these pressure</w:t>
      </w:r>
      <w:r w:rsidR="00314D58">
        <w:noBreakHyphen/>
        <w:t xml:space="preserve">receptor interactions have been assessed in </w:t>
      </w:r>
      <w:r w:rsidR="00314D58">
        <w:fldChar w:fldCharType="begin"/>
      </w:r>
      <w:r w:rsidR="00314D58">
        <w:instrText xml:space="preserve"> REF _Ref94782246 \h </w:instrText>
      </w:r>
      <w:r w:rsidR="00314D58">
        <w:fldChar w:fldCharType="separate"/>
      </w:r>
      <w:r w:rsidR="00615D07">
        <w:t>Table </w:t>
      </w:r>
      <w:r w:rsidR="00615D07">
        <w:rPr>
          <w:noProof/>
        </w:rPr>
        <w:t>3</w:t>
      </w:r>
      <w:r w:rsidR="00615D07">
        <w:t>.</w:t>
      </w:r>
      <w:r w:rsidR="00615D07">
        <w:rPr>
          <w:noProof/>
        </w:rPr>
        <w:t>3</w:t>
      </w:r>
      <w:r w:rsidR="00314D58">
        <w:fldChar w:fldCharType="end"/>
      </w:r>
      <w:r w:rsidR="00314D58">
        <w:t>. Where No LSE cannot be determined, or where LSE is determined, the pressure</w:t>
      </w:r>
      <w:r w:rsidR="00314D58">
        <w:noBreakHyphen/>
        <w:t>receptor interaction is progressed to Stage 2: Appropriate Assessment.</w:t>
      </w:r>
    </w:p>
    <w:p w14:paraId="4BB50BD5" w14:textId="57510321" w:rsidR="00314D58" w:rsidRDefault="00314D58" w:rsidP="00314D58">
      <w:pPr>
        <w:pStyle w:val="Caption"/>
      </w:pPr>
      <w:bookmarkStart w:id="44" w:name="_Ref94782246"/>
      <w:bookmarkStart w:id="45" w:name="_Toc121300692"/>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w:instrText>
      </w:r>
      <w:r w:rsidR="00577662">
        <w:instrText xml:space="preserve">ABIC \s 1 </w:instrText>
      </w:r>
      <w:r w:rsidR="00577662">
        <w:fldChar w:fldCharType="separate"/>
      </w:r>
      <w:r w:rsidR="00E50464">
        <w:rPr>
          <w:noProof/>
        </w:rPr>
        <w:t>5</w:t>
      </w:r>
      <w:r w:rsidR="00577662">
        <w:rPr>
          <w:noProof/>
        </w:rPr>
        <w:fldChar w:fldCharType="end"/>
      </w:r>
      <w:bookmarkEnd w:id="44"/>
      <w:r>
        <w:t xml:space="preserve">: Screening for Likely Significant Effect on Y </w:t>
      </w:r>
      <w:proofErr w:type="spellStart"/>
      <w:r>
        <w:t>Fenai</w:t>
      </w:r>
      <w:proofErr w:type="spellEnd"/>
      <w:r>
        <w:t xml:space="preserve"> a Bae Conwy / Menai Strait and Conwy Bay Special Area of Conservation</w:t>
      </w:r>
      <w:bookmarkEnd w:id="45"/>
    </w:p>
    <w:tbl>
      <w:tblPr>
        <w:tblStyle w:val="Style1"/>
        <w:tblW w:w="5000" w:type="pct"/>
        <w:tblLook w:val="04A0" w:firstRow="1" w:lastRow="0" w:firstColumn="1" w:lastColumn="0" w:noHBand="0" w:noVBand="1"/>
      </w:tblPr>
      <w:tblGrid>
        <w:gridCol w:w="3059"/>
        <w:gridCol w:w="4198"/>
        <w:gridCol w:w="1438"/>
        <w:gridCol w:w="5448"/>
      </w:tblGrid>
      <w:tr w:rsidR="00314D58" w:rsidRPr="00104671" w14:paraId="53FF3A89" w14:textId="77777777" w:rsidTr="00C615A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7B93D6F2" w14:textId="77777777" w:rsidR="00314D58" w:rsidRPr="00222DF6" w:rsidRDefault="00314D58" w:rsidP="002E696B">
            <w:pPr>
              <w:spacing w:before="120"/>
            </w:pPr>
            <w:r w:rsidRPr="00222DF6">
              <w:t>Pressure(s)</w:t>
            </w:r>
          </w:p>
        </w:tc>
        <w:tc>
          <w:tcPr>
            <w:tcW w:w="1484" w:type="pct"/>
          </w:tcPr>
          <w:p w14:paraId="71AA09AE"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Qualifying Feature(s) or Sub-feature(s)</w:t>
            </w:r>
          </w:p>
        </w:tc>
        <w:tc>
          <w:tcPr>
            <w:tcW w:w="508" w:type="pct"/>
          </w:tcPr>
          <w:p w14:paraId="23425D83"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Conclusion</w:t>
            </w:r>
          </w:p>
        </w:tc>
        <w:tc>
          <w:tcPr>
            <w:tcW w:w="1926" w:type="pct"/>
          </w:tcPr>
          <w:p w14:paraId="440A2376"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Justification</w:t>
            </w:r>
          </w:p>
        </w:tc>
      </w:tr>
      <w:tr w:rsidR="008728D9" w:rsidRPr="00104671" w14:paraId="7C30D9D9"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15A4FA63" w14:textId="77777777" w:rsidR="008728D9" w:rsidRDefault="008728D9" w:rsidP="008728D9">
            <w:pPr>
              <w:spacing w:before="120"/>
            </w:pPr>
            <w:r>
              <w:t>Abrasion/disturbance of the substrate on the surface of the seabed</w:t>
            </w:r>
          </w:p>
          <w:p w14:paraId="4380539B" w14:textId="4F13577E" w:rsidR="008728D9" w:rsidRPr="00177369" w:rsidRDefault="008728D9" w:rsidP="008728D9">
            <w:pPr>
              <w:spacing w:before="120"/>
              <w:rPr>
                <w:b w:val="0"/>
              </w:rPr>
            </w:pPr>
            <w:r>
              <w:t>Penetration and/or disturbance of the substratum below the surface of the seabed, including abrasion</w:t>
            </w:r>
          </w:p>
        </w:tc>
        <w:tc>
          <w:tcPr>
            <w:tcW w:w="1484" w:type="pct"/>
          </w:tcPr>
          <w:p w14:paraId="208DB3BA" w14:textId="77777777" w:rsidR="008728D9" w:rsidRPr="00222DF6"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222DF6">
              <w:rPr>
                <w:b/>
                <w:bCs/>
              </w:rPr>
              <w:t>Annex I Habitats</w:t>
            </w:r>
          </w:p>
          <w:p w14:paraId="7734A642" w14:textId="0819752D" w:rsidR="008728D9" w:rsidRPr="00253676" w:rsidRDefault="008728D9" w:rsidP="00615D07">
            <w:pPr>
              <w:pStyle w:val="ListParagraph"/>
              <w:numPr>
                <w:ilvl w:val="0"/>
                <w:numId w:val="53"/>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39DB1AF4" w14:textId="7937C153" w:rsidR="008728D9" w:rsidRPr="00253676" w:rsidRDefault="008728D9" w:rsidP="00615D07">
            <w:pPr>
              <w:pStyle w:val="ListParagraph"/>
              <w:numPr>
                <w:ilvl w:val="0"/>
                <w:numId w:val="53"/>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25A5C88D" w14:textId="23B4A129" w:rsidR="008728D9" w:rsidRPr="00253676" w:rsidRDefault="008728D9" w:rsidP="00615D07">
            <w:pPr>
              <w:pStyle w:val="ListParagraph"/>
              <w:numPr>
                <w:ilvl w:val="0"/>
                <w:numId w:val="53"/>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0AA5CB27" w14:textId="3FF896D7" w:rsidR="008728D9" w:rsidRPr="00253676" w:rsidRDefault="008728D9" w:rsidP="00615D07">
            <w:pPr>
              <w:pStyle w:val="ListParagraph"/>
              <w:numPr>
                <w:ilvl w:val="0"/>
                <w:numId w:val="53"/>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2D144377" w14:textId="789010E0" w:rsidR="008728D9" w:rsidRPr="00253676" w:rsidRDefault="008728D9" w:rsidP="00615D07">
            <w:pPr>
              <w:pStyle w:val="ListParagraph"/>
              <w:numPr>
                <w:ilvl w:val="0"/>
                <w:numId w:val="53"/>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7D6D041E" w14:textId="00830B0C"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t>No Likely Significant Effect (LSE)</w:t>
            </w:r>
          </w:p>
        </w:tc>
        <w:tc>
          <w:tcPr>
            <w:tcW w:w="1926" w:type="pct"/>
          </w:tcPr>
          <w:p w14:paraId="1C769FCA" w14:textId="1671CBBD" w:rsidR="008728D9" w:rsidRP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8728D9">
              <w:rPr>
                <w:b/>
                <w:bCs/>
              </w:rPr>
              <w:t xml:space="preserve">Abrasion/disturbance of the substrate on the surface of the seabed. </w:t>
            </w:r>
            <w:r w:rsidRPr="008728D9">
              <w:t xml:space="preserve">Any disturbance to the seabed resulting from the introduction of </w:t>
            </w:r>
            <w:r w:rsidR="009A60F9">
              <w:t>cultch</w:t>
            </w:r>
            <w:r w:rsidRPr="008728D9">
              <w:t xml:space="preserve"> or juvenile oysters is unlikely to cause long-term, permanent, or significant effects. The introduced material will not exceed 5</w:t>
            </w:r>
            <w:r w:rsidR="00757F89">
              <w:t>0</w:t>
            </w:r>
            <w:r w:rsidRPr="008728D9">
              <w:t xml:space="preserve"> cm above the surrounding seabed and the project is intended to improve sediment and water quality through biofiltration. </w:t>
            </w:r>
            <w:r>
              <w:t>Although the project sites are located within the SAC</w:t>
            </w:r>
            <w:r w:rsidR="00AA0E7A">
              <w:t>,</w:t>
            </w:r>
            <w:r>
              <w:t xml:space="preserve"> and directly overlap with the large shallow inlets and bays feature</w:t>
            </w:r>
            <w:r w:rsidR="00F949D2">
              <w:t xml:space="preserve"> (there is </w:t>
            </w:r>
            <w:r w:rsidR="00F949D2">
              <w:rPr>
                <w:b/>
                <w:bCs/>
              </w:rPr>
              <w:t>no direct overlap</w:t>
            </w:r>
            <w:r w:rsidR="00F949D2">
              <w:t xml:space="preserve"> with the Annex I reef feature of the SAC)</w:t>
            </w:r>
            <w:r>
              <w:t xml:space="preserve">, the total area occupied is </w:t>
            </w:r>
            <w:r w:rsidR="00FD1F73">
              <w:t>0.20</w:t>
            </w:r>
            <w:r>
              <w:t> km</w:t>
            </w:r>
            <w:r>
              <w:rPr>
                <w:vertAlign w:val="superscript"/>
              </w:rPr>
              <w:t>2</w:t>
            </w:r>
            <w:r>
              <w:t xml:space="preserve">. This represents </w:t>
            </w:r>
            <w:r w:rsidR="00CB7511">
              <w:t>&lt;0.</w:t>
            </w:r>
            <w:r w:rsidR="00315018">
              <w:t>0</w:t>
            </w:r>
            <w:r w:rsidR="00FD1F73">
              <w:t>1</w:t>
            </w:r>
            <w:r>
              <w:t xml:space="preserve">% of the SAC and a </w:t>
            </w:r>
            <w:r w:rsidR="009A4AF1">
              <w:t>small proportion of the total habitat extents within.</w:t>
            </w:r>
            <w:r w:rsidRPr="008728D9">
              <w:t xml:space="preserve"> As such, </w:t>
            </w:r>
            <w:r w:rsidRPr="008728D9">
              <w:rPr>
                <w:b/>
                <w:bCs/>
              </w:rPr>
              <w:t>No Likely Significant Effect</w:t>
            </w:r>
            <w:r w:rsidRPr="008728D9">
              <w:t xml:space="preserve"> on all features is determined for this pressure.</w:t>
            </w:r>
          </w:p>
          <w:p w14:paraId="5A43F592" w14:textId="5BC6CE55" w:rsidR="008728D9" w:rsidRPr="008728D9"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8728D9">
              <w:rPr>
                <w:b/>
                <w:bCs/>
              </w:rPr>
              <w:t xml:space="preserve">Penetration and/or disturbance of the substratum below the surface of the seabed, including abrasion. </w:t>
            </w:r>
            <w:r w:rsidRPr="008728D9">
              <w:t xml:space="preserve">The proposed works do not involve introduction of any manmade structures not naturally found in the marine environment that are likely to cause penetration and/or disturbance below the surface of the seabed. As such, </w:t>
            </w:r>
            <w:r w:rsidRPr="008728D9">
              <w:rPr>
                <w:b/>
                <w:bCs/>
              </w:rPr>
              <w:t>No Likely Significant Effect</w:t>
            </w:r>
            <w:r w:rsidRPr="008728D9">
              <w:t xml:space="preserve"> on all features is determined for this pressure.</w:t>
            </w:r>
          </w:p>
        </w:tc>
      </w:tr>
      <w:tr w:rsidR="008728D9" w:rsidRPr="00104671" w14:paraId="7940DB81"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3711FA56" w14:textId="16E19391" w:rsidR="008728D9" w:rsidRDefault="008728D9" w:rsidP="008728D9">
            <w:pPr>
              <w:spacing w:before="120"/>
            </w:pPr>
            <w:r>
              <w:t>Physical change (to another seabed type)</w:t>
            </w:r>
          </w:p>
        </w:tc>
        <w:tc>
          <w:tcPr>
            <w:tcW w:w="1484" w:type="pct"/>
          </w:tcPr>
          <w:p w14:paraId="31A1871B" w14:textId="77777777" w:rsidR="008728D9" w:rsidRPr="00222DF6"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222DF6">
              <w:rPr>
                <w:b/>
                <w:bCs/>
              </w:rPr>
              <w:t>Annex I Habitats</w:t>
            </w:r>
          </w:p>
          <w:p w14:paraId="1CC8EFD3" w14:textId="702796A5" w:rsidR="008728D9" w:rsidRPr="00253676" w:rsidRDefault="008728D9" w:rsidP="00615D07">
            <w:pPr>
              <w:pStyle w:val="ListParagraph"/>
              <w:numPr>
                <w:ilvl w:val="0"/>
                <w:numId w:val="54"/>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63A54366" w14:textId="446732BD" w:rsidR="008728D9" w:rsidRPr="00253676" w:rsidRDefault="008728D9" w:rsidP="00615D07">
            <w:pPr>
              <w:pStyle w:val="ListParagraph"/>
              <w:numPr>
                <w:ilvl w:val="0"/>
                <w:numId w:val="54"/>
              </w:numPr>
              <w:cnfStyle w:val="000000000000" w:firstRow="0" w:lastRow="0" w:firstColumn="0" w:lastColumn="0" w:oddVBand="0" w:evenVBand="0" w:oddHBand="0" w:evenHBand="0" w:firstRowFirstColumn="0" w:firstRowLastColumn="0" w:lastRowFirstColumn="0" w:lastRowLastColumn="0"/>
            </w:pPr>
            <w:proofErr w:type="gramStart"/>
            <w:r w:rsidRPr="00253676">
              <w:lastRenderedPageBreak/>
              <w:t>Reefs</w:t>
            </w:r>
            <w:r w:rsidR="00B61DCE">
              <w:t>;</w:t>
            </w:r>
            <w:proofErr w:type="gramEnd"/>
          </w:p>
          <w:p w14:paraId="56178069" w14:textId="20C51BA9" w:rsidR="008728D9" w:rsidRPr="00253676" w:rsidRDefault="008728D9" w:rsidP="00615D07">
            <w:pPr>
              <w:pStyle w:val="ListParagraph"/>
              <w:numPr>
                <w:ilvl w:val="0"/>
                <w:numId w:val="54"/>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1A555080" w14:textId="4A65909E" w:rsidR="008728D9" w:rsidRPr="00253676" w:rsidRDefault="008728D9" w:rsidP="00615D07">
            <w:pPr>
              <w:pStyle w:val="ListParagraph"/>
              <w:numPr>
                <w:ilvl w:val="0"/>
                <w:numId w:val="54"/>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47BD7C0D" w14:textId="71704F13" w:rsidR="008728D9" w:rsidRPr="00253676" w:rsidRDefault="008728D9" w:rsidP="00615D07">
            <w:pPr>
              <w:pStyle w:val="ListParagraph"/>
              <w:numPr>
                <w:ilvl w:val="0"/>
                <w:numId w:val="54"/>
              </w:numPr>
              <w:cnfStyle w:val="000000000000" w:firstRow="0" w:lastRow="0" w:firstColumn="0" w:lastColumn="0" w:oddVBand="0" w:evenVBand="0" w:oddHBand="0" w:evenHBand="0" w:firstRowFirstColumn="0" w:firstRowLastColumn="0" w:lastRowFirstColumn="0" w:lastRowLastColumn="0"/>
              <w:rPr>
                <w:b/>
                <w:bCs/>
              </w:rPr>
            </w:pPr>
            <w:r w:rsidRPr="00253676">
              <w:t>Sea caves</w:t>
            </w:r>
            <w:r w:rsidR="00B61DCE">
              <w:t>.</w:t>
            </w:r>
          </w:p>
        </w:tc>
        <w:tc>
          <w:tcPr>
            <w:tcW w:w="508" w:type="pct"/>
          </w:tcPr>
          <w:p w14:paraId="4B4CCB26" w14:textId="099ABC9C"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lastRenderedPageBreak/>
              <w:t>No LSE</w:t>
            </w:r>
          </w:p>
        </w:tc>
        <w:tc>
          <w:tcPr>
            <w:tcW w:w="1926" w:type="pct"/>
          </w:tcPr>
          <w:p w14:paraId="071FD301" w14:textId="1C8D5520" w:rsidR="008448D9" w:rsidRDefault="009A4AF1" w:rsidP="003568C4">
            <w:pPr>
              <w:spacing w:before="120"/>
              <w:cnfStyle w:val="000000000000" w:firstRow="0" w:lastRow="0" w:firstColumn="0" w:lastColumn="0" w:oddVBand="0" w:evenVBand="0" w:oddHBand="0" w:evenHBand="0" w:firstRowFirstColumn="0" w:firstRowLastColumn="0" w:lastRowFirstColumn="0" w:lastRowLastColumn="0"/>
              <w:rPr>
                <w:bCs/>
              </w:rPr>
            </w:pPr>
            <w:r w:rsidRPr="009A4AF1">
              <w:rPr>
                <w:b/>
                <w:bCs/>
              </w:rPr>
              <w:t>Physical change (to another seabed type).</w:t>
            </w:r>
            <w:r>
              <w:t xml:space="preserve"> </w:t>
            </w:r>
            <w:r w:rsidR="009B38BB">
              <w:t xml:space="preserve">Oyster </w:t>
            </w:r>
            <w:r w:rsidR="009A60F9">
              <w:t>cultch</w:t>
            </w:r>
            <w:r w:rsidR="009B38BB">
              <w:t xml:space="preserve"> will be placed on the seabed, on subtidal sands and/or gravels, </w:t>
            </w:r>
            <w:r w:rsidR="009B38BB">
              <w:lastRenderedPageBreak/>
              <w:t>and juvenile oysters will be introduced to the area</w:t>
            </w:r>
            <w:r w:rsidR="003568C4">
              <w:t>.</w:t>
            </w:r>
            <w:r w:rsidR="00F949D2">
              <w:t xml:space="preserve"> Oysters and cultch will </w:t>
            </w:r>
            <w:r w:rsidR="00F949D2">
              <w:rPr>
                <w:b/>
                <w:bCs/>
              </w:rPr>
              <w:t>not</w:t>
            </w:r>
            <w:r w:rsidR="00F949D2">
              <w:t xml:space="preserve"> be deployed onto the Annex I reef feature of the SAC; and will deployed at slack tide,</w:t>
            </w:r>
            <w:r w:rsidR="00B9071A">
              <w:t xml:space="preserve"> meaning that there will be minimal lateral drift (</w:t>
            </w:r>
            <w:proofErr w:type="gramStart"/>
            <w:r w:rsidR="00B9071A">
              <w:t>i.e.</w:t>
            </w:r>
            <w:proofErr w:type="gramEnd"/>
            <w:r w:rsidR="00B9071A">
              <w:t xml:space="preserve"> the deployed material will drop straight down to the seabed and will not be transported over areas of Annex I reef by tidal currents).</w:t>
            </w:r>
            <w:r w:rsidR="003568C4">
              <w:t xml:space="preserve"> Oysters will attach to the </w:t>
            </w:r>
            <w:r w:rsidR="009A60F9">
              <w:t>cultch</w:t>
            </w:r>
            <w:r w:rsidR="003568C4">
              <w:t xml:space="preserve"> and, over time, will develop a productive oyster bed. Therefore, the habitat originally present (subtidal sands/gravels) will have changed to habitat </w:t>
            </w:r>
            <w:r w:rsidR="00B9071A">
              <w:t xml:space="preserve">which may be </w:t>
            </w:r>
            <w:r w:rsidR="003568C4">
              <w:t>more representative of biogenic reef. This constitutes a physical change of habitat and will be unavoidable.</w:t>
            </w:r>
            <w:r w:rsidR="00B427D5">
              <w:t xml:space="preserve"> </w:t>
            </w:r>
            <w:r w:rsidR="003568C4">
              <w:rPr>
                <w:bCs/>
              </w:rPr>
              <w:t xml:space="preserve">However, the spatial extent is very limited, consisting of an area approximately </w:t>
            </w:r>
            <w:r w:rsidR="00FB1436">
              <w:rPr>
                <w:bCs/>
              </w:rPr>
              <w:t>225 </w:t>
            </w:r>
            <w:r w:rsidR="003568C4">
              <w:rPr>
                <w:bCs/>
              </w:rPr>
              <w:t>× </w:t>
            </w:r>
            <w:r w:rsidR="00FB1436">
              <w:rPr>
                <w:bCs/>
              </w:rPr>
              <w:t>225 </w:t>
            </w:r>
            <w:r w:rsidR="003568C4">
              <w:rPr>
                <w:bCs/>
              </w:rPr>
              <w:t xml:space="preserve">m within the project sites. </w:t>
            </w:r>
            <w:r w:rsidR="00D131CF">
              <w:rPr>
                <w:bCs/>
              </w:rPr>
              <w:t xml:space="preserve">The total area of the project sites is </w:t>
            </w:r>
            <w:r w:rsidR="00FD1F73">
              <w:rPr>
                <w:bCs/>
              </w:rPr>
              <w:t>0.20</w:t>
            </w:r>
            <w:r w:rsidR="00D131CF">
              <w:rPr>
                <w:bCs/>
              </w:rPr>
              <w:t> km</w:t>
            </w:r>
            <w:r w:rsidR="00D131CF">
              <w:rPr>
                <w:bCs/>
                <w:vertAlign w:val="superscript"/>
              </w:rPr>
              <w:t>2</w:t>
            </w:r>
            <w:r w:rsidR="00D131CF">
              <w:rPr>
                <w:bCs/>
              </w:rPr>
              <w:t>, which</w:t>
            </w:r>
            <w:r w:rsidR="003568C4">
              <w:rPr>
                <w:bCs/>
              </w:rPr>
              <w:t xml:space="preserve"> represents a negligible proportion (</w:t>
            </w:r>
            <w:r w:rsidR="00CB7511">
              <w:rPr>
                <w:bCs/>
              </w:rPr>
              <w:t>&lt;0.0</w:t>
            </w:r>
            <w:r w:rsidR="00FD1F73">
              <w:rPr>
                <w:bCs/>
              </w:rPr>
              <w:t>1</w:t>
            </w:r>
            <w:r w:rsidR="003568C4">
              <w:rPr>
                <w:bCs/>
              </w:rPr>
              <w:t xml:space="preserve">%) of the total area of the SAC. </w:t>
            </w:r>
          </w:p>
          <w:p w14:paraId="6C3728A2" w14:textId="00466F7F" w:rsidR="003568C4" w:rsidRDefault="003568C4" w:rsidP="003568C4">
            <w:pPr>
              <w:spacing w:before="120"/>
              <w:cnfStyle w:val="000000000000" w:firstRow="0" w:lastRow="0" w:firstColumn="0" w:lastColumn="0" w:oddVBand="0" w:evenVBand="0" w:oddHBand="0" w:evenHBand="0" w:firstRowFirstColumn="0" w:firstRowLastColumn="0" w:lastRowFirstColumn="0" w:lastRowLastColumn="0"/>
              <w:rPr>
                <w:bCs/>
              </w:rPr>
            </w:pPr>
            <w:r>
              <w:rPr>
                <w:bCs/>
              </w:rPr>
              <w:t>Additionally, whilst this area of habitat (that currently exists) will be lost, the oyster bed will work to enhance surrounding habitat</w:t>
            </w:r>
            <w:r w:rsidR="00B53159">
              <w:rPr>
                <w:bCs/>
              </w:rPr>
              <w:t xml:space="preserve">, </w:t>
            </w:r>
            <w:r w:rsidR="00B9071A">
              <w:rPr>
                <w:bCs/>
              </w:rPr>
              <w:t xml:space="preserve">potentially </w:t>
            </w:r>
            <w:r w:rsidR="00B53159">
              <w:rPr>
                <w:bCs/>
              </w:rPr>
              <w:t>offsetting the area of habitat loss. B</w:t>
            </w:r>
            <w:r w:rsidR="006173FC">
              <w:rPr>
                <w:bCs/>
              </w:rPr>
              <w:t xml:space="preserve">iofiltration </w:t>
            </w:r>
            <w:r w:rsidR="00B53159">
              <w:rPr>
                <w:bCs/>
              </w:rPr>
              <w:t xml:space="preserve">will </w:t>
            </w:r>
            <w:r w:rsidR="006173FC">
              <w:rPr>
                <w:bCs/>
              </w:rPr>
              <w:t xml:space="preserve">result in </w:t>
            </w:r>
            <w:r w:rsidR="00B53159">
              <w:rPr>
                <w:bCs/>
              </w:rPr>
              <w:t>reduction in the concentration</w:t>
            </w:r>
            <w:r w:rsidR="006173FC">
              <w:rPr>
                <w:bCs/>
              </w:rPr>
              <w:t xml:space="preserve"> of organic and inorganic contaminants from the water column (</w:t>
            </w:r>
            <w:r w:rsidR="00280705">
              <w:rPr>
                <w:bCs/>
              </w:rPr>
              <w:t xml:space="preserve">MMO, 2019; </w:t>
            </w:r>
            <w:r w:rsidR="00B63D3A">
              <w:rPr>
                <w:bCs/>
              </w:rPr>
              <w:t xml:space="preserve">Mara </w:t>
            </w:r>
            <w:r w:rsidR="00B63D3A">
              <w:rPr>
                <w:bCs/>
                <w:i/>
                <w:iCs/>
              </w:rPr>
              <w:t>et al.</w:t>
            </w:r>
            <w:r w:rsidR="00B63D3A">
              <w:rPr>
                <w:bCs/>
              </w:rPr>
              <w:t>, 2021</w:t>
            </w:r>
            <w:r w:rsidR="006173FC">
              <w:rPr>
                <w:bCs/>
              </w:rPr>
              <w:t>)</w:t>
            </w:r>
            <w:r w:rsidR="00A323E6">
              <w:rPr>
                <w:bCs/>
              </w:rPr>
              <w:t xml:space="preserve">. The presence of the oyster beds will be akin to biogenic reef habitat, </w:t>
            </w:r>
            <w:r w:rsidR="006173FC">
              <w:rPr>
                <w:bCs/>
              </w:rPr>
              <w:t xml:space="preserve">providing some level of shelter </w:t>
            </w:r>
            <w:r w:rsidR="00A323E6">
              <w:rPr>
                <w:bCs/>
              </w:rPr>
              <w:t xml:space="preserve">and food source </w:t>
            </w:r>
            <w:r w:rsidR="006173FC">
              <w:rPr>
                <w:bCs/>
              </w:rPr>
              <w:t xml:space="preserve">for other </w:t>
            </w:r>
            <w:r w:rsidR="008448D9">
              <w:rPr>
                <w:bCs/>
              </w:rPr>
              <w:t>species in the local area, such as juvenile fish</w:t>
            </w:r>
            <w:r w:rsidR="00280705">
              <w:rPr>
                <w:bCs/>
              </w:rPr>
              <w:t xml:space="preserve"> (MMO, 2019)</w:t>
            </w:r>
            <w:r w:rsidR="00A323E6">
              <w:rPr>
                <w:bCs/>
              </w:rPr>
              <w:t>.</w:t>
            </w:r>
          </w:p>
          <w:p w14:paraId="5C1A5522" w14:textId="0AC219F2" w:rsidR="009A4AF1" w:rsidRPr="009A4AF1" w:rsidRDefault="009A4AF1" w:rsidP="008728D9">
            <w:pPr>
              <w:spacing w:before="120"/>
              <w:cnfStyle w:val="000000000000" w:firstRow="0" w:lastRow="0" w:firstColumn="0" w:lastColumn="0" w:oddVBand="0" w:evenVBand="0" w:oddHBand="0" w:evenHBand="0" w:firstRowFirstColumn="0" w:firstRowLastColumn="0" w:lastRowFirstColumn="0" w:lastRowLastColumn="0"/>
            </w:pPr>
            <w:r w:rsidRPr="008728D9">
              <w:t xml:space="preserve">As such, </w:t>
            </w:r>
            <w:r w:rsidRPr="008728D9">
              <w:rPr>
                <w:b/>
                <w:bCs/>
              </w:rPr>
              <w:t>No Likely Significant Effect</w:t>
            </w:r>
            <w:r w:rsidRPr="008728D9">
              <w:t xml:space="preserve"> on all features is determined for this pressure.</w:t>
            </w:r>
          </w:p>
        </w:tc>
      </w:tr>
      <w:tr w:rsidR="008728D9" w:rsidRPr="00104671" w14:paraId="6057E808"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EB3482E" w14:textId="67DA5BC4" w:rsidR="008728D9" w:rsidRPr="00050FC4" w:rsidRDefault="008728D9" w:rsidP="008728D9">
            <w:pPr>
              <w:spacing w:before="120"/>
            </w:pPr>
            <w:r w:rsidRPr="00050FC4">
              <w:lastRenderedPageBreak/>
              <w:t>Oxygen depletion</w:t>
            </w:r>
          </w:p>
        </w:tc>
        <w:tc>
          <w:tcPr>
            <w:tcW w:w="1484" w:type="pct"/>
          </w:tcPr>
          <w:p w14:paraId="5CE560BD" w14:textId="77777777" w:rsidR="008728D9" w:rsidRPr="00050FC4"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050FC4">
              <w:rPr>
                <w:b/>
                <w:bCs/>
              </w:rPr>
              <w:t>Annex I Habitats</w:t>
            </w:r>
          </w:p>
          <w:p w14:paraId="66BD2214" w14:textId="535B83AE" w:rsidR="008728D9" w:rsidRPr="00253676" w:rsidRDefault="008728D9" w:rsidP="00615D07">
            <w:pPr>
              <w:pStyle w:val="ListParagraph"/>
              <w:numPr>
                <w:ilvl w:val="0"/>
                <w:numId w:val="55"/>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00D136EE" w14:textId="6A6E505D" w:rsidR="008728D9" w:rsidRPr="00253676" w:rsidRDefault="008728D9" w:rsidP="00615D07">
            <w:pPr>
              <w:pStyle w:val="ListParagraph"/>
              <w:numPr>
                <w:ilvl w:val="0"/>
                <w:numId w:val="55"/>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7534FDE2" w14:textId="135E93FA" w:rsidR="008728D9" w:rsidRPr="00253676" w:rsidRDefault="008728D9" w:rsidP="00615D07">
            <w:pPr>
              <w:pStyle w:val="ListParagraph"/>
              <w:numPr>
                <w:ilvl w:val="0"/>
                <w:numId w:val="55"/>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5DE70A30" w14:textId="69536255" w:rsidR="008728D9" w:rsidRPr="00253676" w:rsidRDefault="008728D9" w:rsidP="00615D07">
            <w:pPr>
              <w:pStyle w:val="ListParagraph"/>
              <w:numPr>
                <w:ilvl w:val="0"/>
                <w:numId w:val="55"/>
              </w:numPr>
              <w:cnfStyle w:val="000000000000" w:firstRow="0" w:lastRow="0" w:firstColumn="0" w:lastColumn="0" w:oddVBand="0" w:evenVBand="0" w:oddHBand="0" w:evenHBand="0" w:firstRowFirstColumn="0" w:firstRowLastColumn="0" w:lastRowFirstColumn="0" w:lastRowLastColumn="0"/>
            </w:pPr>
            <w:r w:rsidRPr="00253676">
              <w:lastRenderedPageBreak/>
              <w:t xml:space="preserve">Large shallow inlets and </w:t>
            </w:r>
            <w:proofErr w:type="gramStart"/>
            <w:r w:rsidRPr="00253676">
              <w:t>bays</w:t>
            </w:r>
            <w:r w:rsidR="00B61DCE">
              <w:t>;</w:t>
            </w:r>
            <w:proofErr w:type="gramEnd"/>
          </w:p>
          <w:p w14:paraId="6EE4F29D" w14:textId="21B38E7E" w:rsidR="008728D9" w:rsidRPr="00253676" w:rsidRDefault="008728D9" w:rsidP="00615D07">
            <w:pPr>
              <w:pStyle w:val="ListParagraph"/>
              <w:numPr>
                <w:ilvl w:val="0"/>
                <w:numId w:val="55"/>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603C579C" w14:textId="3C54FD71" w:rsidR="008728D9" w:rsidRPr="00050FC4"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050FC4">
              <w:lastRenderedPageBreak/>
              <w:t>No LSE</w:t>
            </w:r>
          </w:p>
        </w:tc>
        <w:tc>
          <w:tcPr>
            <w:tcW w:w="1926" w:type="pct"/>
          </w:tcPr>
          <w:p w14:paraId="20F3FF2D" w14:textId="063B6CB7"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050FC4">
              <w:rPr>
                <w:b/>
                <w:bCs/>
              </w:rPr>
              <w:t>Oxygen depletion.</w:t>
            </w:r>
            <w:r w:rsidRPr="00050FC4">
              <w:t xml:space="preserve"> </w:t>
            </w:r>
            <w:r w:rsidR="00E6395B">
              <w:t>Deoxygenation</w:t>
            </w:r>
            <w:r w:rsidR="005B36A2">
              <w:t xml:space="preserve"> is often associated with the artificial introduction of nutrients </w:t>
            </w:r>
            <w:r w:rsidR="006C2707">
              <w:t xml:space="preserve">or organic enrichment of an </w:t>
            </w:r>
            <w:proofErr w:type="gramStart"/>
            <w:r w:rsidR="006C2707">
              <w:t>environment,</w:t>
            </w:r>
            <w:proofErr w:type="gramEnd"/>
            <w:r w:rsidR="006C2707">
              <w:t xml:space="preserve"> however, it can also be a result of stagnant water arising from reduced current flow. </w:t>
            </w:r>
            <w:r w:rsidR="00E6395B">
              <w:t xml:space="preserve">The project involves the introduction of native oyster and </w:t>
            </w:r>
            <w:r w:rsidR="00E6395B">
              <w:lastRenderedPageBreak/>
              <w:t xml:space="preserve">subsequent growth of oyster bed habitat in the shallow subtidal zone. No </w:t>
            </w:r>
            <w:r w:rsidR="003053BA">
              <w:t>nutrients will be introduced to the environment, and the introduced material will not exceed 5</w:t>
            </w:r>
            <w:r w:rsidR="008C07CE">
              <w:t>0</w:t>
            </w:r>
            <w:r w:rsidR="003053BA">
              <w:t xml:space="preserve"> cm above the current seabed level; therefore, oxygen depletion will not occur through the </w:t>
            </w:r>
            <w:proofErr w:type="gramStart"/>
            <w:r w:rsidR="003053BA">
              <w:t>aforementioned pathways</w:t>
            </w:r>
            <w:proofErr w:type="gramEnd"/>
            <w:r w:rsidR="003053BA">
              <w:t>.</w:t>
            </w:r>
          </w:p>
          <w:p w14:paraId="1845EF6A" w14:textId="35AD8090" w:rsidR="008728D9" w:rsidRPr="00050FC4" w:rsidRDefault="003053BA" w:rsidP="008728D9">
            <w:pPr>
              <w:spacing w:before="120"/>
              <w:cnfStyle w:val="000000000000" w:firstRow="0" w:lastRow="0" w:firstColumn="0" w:lastColumn="0" w:oddVBand="0" w:evenVBand="0" w:oddHBand="0" w:evenHBand="0" w:firstRowFirstColumn="0" w:firstRowLastColumn="0" w:lastRowFirstColumn="0" w:lastRowLastColumn="0"/>
            </w:pPr>
            <w:r>
              <w:t xml:space="preserve">It is possible that the </w:t>
            </w:r>
            <w:r w:rsidR="003845F2">
              <w:t>sediment underneath the placed material and oyster bed will experience anoxic conditions</w:t>
            </w:r>
            <w:r w:rsidR="0011080B">
              <w:t>,</w:t>
            </w:r>
            <w:r w:rsidR="003845F2">
              <w:t xml:space="preserve"> due to being covered by new material. However, </w:t>
            </w:r>
            <w:r w:rsidR="00CD759E">
              <w:t xml:space="preserve">the project sites interact with a negligible proportion of total habitat </w:t>
            </w:r>
            <w:r w:rsidR="000C7D72">
              <w:t>available, and effects are not likely to be significant. The introduction of oyster bed habitat will work to filter and improve water and sediment quality, as well as provide additional habitat to a variety of species.</w:t>
            </w:r>
          </w:p>
          <w:p w14:paraId="05F9EF24" w14:textId="2C90EEA5" w:rsidR="008728D9" w:rsidRPr="00050FC4" w:rsidRDefault="008728D9" w:rsidP="000C7D72">
            <w:pPr>
              <w:spacing w:before="120"/>
              <w:cnfStyle w:val="000000000000" w:firstRow="0" w:lastRow="0" w:firstColumn="0" w:lastColumn="0" w:oddVBand="0" w:evenVBand="0" w:oddHBand="0" w:evenHBand="0" w:firstRowFirstColumn="0" w:firstRowLastColumn="0" w:lastRowFirstColumn="0" w:lastRowLastColumn="0"/>
            </w:pPr>
            <w:r w:rsidRPr="00050FC4">
              <w:t xml:space="preserve">As such, </w:t>
            </w:r>
            <w:r w:rsidRPr="00050FC4">
              <w:rPr>
                <w:b/>
                <w:bCs/>
              </w:rPr>
              <w:t>No Likely Significant Effect</w:t>
            </w:r>
            <w:r w:rsidRPr="00050FC4">
              <w:t xml:space="preserve"> on all features is determined for this pressure.</w:t>
            </w:r>
          </w:p>
        </w:tc>
      </w:tr>
      <w:tr w:rsidR="008728D9" w:rsidRPr="00104671" w14:paraId="5DF67097"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17613495" w14:textId="5D8766FF" w:rsidR="008728D9" w:rsidRPr="005537FC" w:rsidRDefault="008728D9" w:rsidP="008728D9">
            <w:pPr>
              <w:spacing w:before="120"/>
            </w:pPr>
            <w:r w:rsidRPr="005537FC">
              <w:lastRenderedPageBreak/>
              <w:t>Toxic and non</w:t>
            </w:r>
            <w:r w:rsidRPr="005537FC">
              <w:noBreakHyphen/>
              <w:t>toxic contamination</w:t>
            </w:r>
          </w:p>
        </w:tc>
        <w:tc>
          <w:tcPr>
            <w:tcW w:w="1484" w:type="pct"/>
          </w:tcPr>
          <w:p w14:paraId="1F78C4DC"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7724E098" w14:textId="25CB2278" w:rsidR="008728D9" w:rsidRPr="00253676" w:rsidRDefault="008728D9" w:rsidP="00615D07">
            <w:pPr>
              <w:pStyle w:val="ListParagraph"/>
              <w:numPr>
                <w:ilvl w:val="0"/>
                <w:numId w:val="56"/>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5CC91BA8" w14:textId="5099605A" w:rsidR="008728D9" w:rsidRPr="00253676" w:rsidRDefault="008728D9" w:rsidP="00615D07">
            <w:pPr>
              <w:pStyle w:val="ListParagraph"/>
              <w:numPr>
                <w:ilvl w:val="0"/>
                <w:numId w:val="56"/>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2A36E05D" w14:textId="1386F551" w:rsidR="008728D9" w:rsidRPr="00253676" w:rsidRDefault="008728D9" w:rsidP="00615D07">
            <w:pPr>
              <w:pStyle w:val="ListParagraph"/>
              <w:numPr>
                <w:ilvl w:val="0"/>
                <w:numId w:val="56"/>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164A0B95" w14:textId="32A123E1" w:rsidR="008728D9" w:rsidRPr="00253676" w:rsidRDefault="008728D9" w:rsidP="00615D07">
            <w:pPr>
              <w:pStyle w:val="ListParagraph"/>
              <w:numPr>
                <w:ilvl w:val="0"/>
                <w:numId w:val="56"/>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2C61C013" w14:textId="1A398FAA" w:rsidR="008728D9" w:rsidRPr="00253676" w:rsidRDefault="008728D9" w:rsidP="00615D07">
            <w:pPr>
              <w:pStyle w:val="ListParagraph"/>
              <w:numPr>
                <w:ilvl w:val="0"/>
                <w:numId w:val="56"/>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3D126F85"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074D1A43" w14:textId="367E5C7A"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Toxic and non</w:t>
            </w:r>
            <w:r w:rsidRPr="005537FC">
              <w:rPr>
                <w:b/>
                <w:bCs/>
              </w:rPr>
              <w:noBreakHyphen/>
              <w:t xml:space="preserve">toxic contamination. </w:t>
            </w:r>
            <w:r w:rsidRPr="005537FC">
              <w:t xml:space="preserve">The project site is located within the SAC boundaries and therefore there is potential for interaction. </w:t>
            </w:r>
          </w:p>
          <w:p w14:paraId="0EBE52E2" w14:textId="30C66313"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Shells and any material will be clean and uncontaminated by live biological material and weathered for a suitable period (6</w:t>
            </w:r>
            <w:r w:rsidR="00280705">
              <w:t> </w:t>
            </w:r>
            <w:r w:rsidRPr="005537FC">
              <w:t xml:space="preserve">months) prior to introduction to the site. This process will ensure that both invasive non-native species and </w:t>
            </w:r>
            <w:r w:rsidR="00A345EC" w:rsidRPr="00A345EC">
              <w:t xml:space="preserve">World Organisation for Animal Health </w:t>
            </w:r>
            <w:r w:rsidR="00A345EC">
              <w:t>(</w:t>
            </w:r>
            <w:r w:rsidR="00173B72">
              <w:t>WOAH</w:t>
            </w:r>
            <w:r w:rsidR="00A345EC">
              <w:t>)</w:t>
            </w:r>
            <w:r w:rsidRPr="005537FC">
              <w:t xml:space="preserve">-listed diseases are not introduced. Further to this, a biosecurity plan is in place to ensure that only live native oyster </w:t>
            </w:r>
            <w:r w:rsidRPr="005537FC">
              <w:rPr>
                <w:i/>
                <w:iCs/>
              </w:rPr>
              <w:t>Ostrea edulis</w:t>
            </w:r>
            <w:r w:rsidR="00726EF7" w:rsidRPr="00172304">
              <w:t>,</w:t>
            </w:r>
            <w:r w:rsidRPr="005537FC">
              <w:t xml:space="preserve"> and no other live indigenous species</w:t>
            </w:r>
            <w:r w:rsidR="00726EF7">
              <w:t>,</w:t>
            </w:r>
            <w:r w:rsidRPr="005537FC">
              <w:t xml:space="preserve"> are translocated as part of the proposed works.</w:t>
            </w:r>
          </w:p>
          <w:p w14:paraId="29AC829D" w14:textId="41C8733B"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Additionally, best operational practice and health and safety measures (such as spillage kits, ensuring fuels and contaminants are safely stored, etc.) will be followed </w:t>
            </w:r>
            <w:r w:rsidRPr="005537FC">
              <w:lastRenderedPageBreak/>
              <w:t>throughout all operations. This means that vessels will follow biosecurity and pollution protocols. Due to using small, locally sourced vessels, and the infrequent presence of vessels at the project sites, contamination events, such as spillages, are considered highly unlikely to occur.</w:t>
            </w:r>
          </w:p>
          <w:p w14:paraId="33F520C2" w14:textId="2CF3598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features is determined for this pressure.</w:t>
            </w:r>
          </w:p>
        </w:tc>
      </w:tr>
      <w:tr w:rsidR="008728D9" w:rsidRPr="00104671" w14:paraId="3C1D51D6"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898C12E" w14:textId="35728FEB" w:rsidR="008728D9" w:rsidRPr="005537FC" w:rsidRDefault="008728D9" w:rsidP="008728D9">
            <w:pPr>
              <w:spacing w:before="120"/>
            </w:pPr>
            <w:r w:rsidRPr="005537FC">
              <w:lastRenderedPageBreak/>
              <w:t>Nutrient and organic enrichment</w:t>
            </w:r>
          </w:p>
        </w:tc>
        <w:tc>
          <w:tcPr>
            <w:tcW w:w="1484" w:type="pct"/>
          </w:tcPr>
          <w:p w14:paraId="4276DF00"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555C948" w14:textId="32F72DBD" w:rsidR="008728D9" w:rsidRPr="00253676" w:rsidRDefault="008728D9" w:rsidP="00615D07">
            <w:pPr>
              <w:pStyle w:val="ListParagraph"/>
              <w:numPr>
                <w:ilvl w:val="0"/>
                <w:numId w:val="57"/>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2717B789" w14:textId="0FD5075A" w:rsidR="008728D9" w:rsidRPr="00253676" w:rsidRDefault="008728D9" w:rsidP="00615D07">
            <w:pPr>
              <w:pStyle w:val="ListParagraph"/>
              <w:numPr>
                <w:ilvl w:val="0"/>
                <w:numId w:val="57"/>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53E8B738" w14:textId="4CEAC7F1" w:rsidR="008728D9" w:rsidRPr="00253676" w:rsidRDefault="008728D9" w:rsidP="00615D07">
            <w:pPr>
              <w:pStyle w:val="ListParagraph"/>
              <w:numPr>
                <w:ilvl w:val="0"/>
                <w:numId w:val="57"/>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7EE0AC17" w14:textId="3A971237" w:rsidR="008728D9" w:rsidRPr="00253676" w:rsidRDefault="008728D9" w:rsidP="00615D07">
            <w:pPr>
              <w:pStyle w:val="ListParagraph"/>
              <w:numPr>
                <w:ilvl w:val="0"/>
                <w:numId w:val="57"/>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4737E31E" w14:textId="02D038B0" w:rsidR="008728D9" w:rsidRPr="00253676" w:rsidRDefault="008728D9" w:rsidP="00615D07">
            <w:pPr>
              <w:pStyle w:val="ListParagraph"/>
              <w:numPr>
                <w:ilvl w:val="0"/>
                <w:numId w:val="57"/>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4610D4D5" w14:textId="3A1C6F55"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0EC1CE8B" w14:textId="00A7BE19"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Nutrient and organic enrichment.</w:t>
            </w:r>
            <w:r w:rsidRPr="005537FC">
              <w:t xml:space="preserve"> No nutrients or organic material (other than oysters) will be added to the environment. Oysters naturally cycle nutrients and filter water during feeding. Oyster bed restoration, as proposed under this project, has been shown to reduce organic matter and nitrogen and phosphorous concentrations in the local environment (</w:t>
            </w:r>
            <w:r w:rsidR="00280705">
              <w:t xml:space="preserve">MMO, 2019; </w:t>
            </w:r>
            <w:r w:rsidRPr="005537FC">
              <w:t xml:space="preserve">Mara </w:t>
            </w:r>
            <w:r w:rsidRPr="005537FC">
              <w:rPr>
                <w:i/>
                <w:iCs/>
              </w:rPr>
              <w:t>et al.</w:t>
            </w:r>
            <w:r w:rsidRPr="005537FC">
              <w:t xml:space="preserve">, </w:t>
            </w:r>
            <w:r w:rsidR="00B63D3A">
              <w:t>2021</w:t>
            </w:r>
            <w:r w:rsidRPr="005537FC">
              <w:t xml:space="preserve">). Therefore, any effect is likely to be positive. As such, </w:t>
            </w:r>
            <w:r w:rsidRPr="005537FC">
              <w:rPr>
                <w:b/>
                <w:bCs/>
              </w:rPr>
              <w:t>No Likely Significant Effect</w:t>
            </w:r>
            <w:r w:rsidRPr="005537FC">
              <w:t xml:space="preserve"> on all features is determined for this pressure.</w:t>
            </w:r>
          </w:p>
        </w:tc>
      </w:tr>
      <w:tr w:rsidR="008728D9" w:rsidRPr="00104671" w14:paraId="1C3F6DA7"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5120BD56" w14:textId="113786E0" w:rsidR="008728D9" w:rsidRPr="005537FC" w:rsidRDefault="008728D9" w:rsidP="00173B72">
            <w:pPr>
              <w:keepNext/>
              <w:spacing w:before="120"/>
            </w:pPr>
            <w:r w:rsidRPr="005537FC">
              <w:t>Addition of pesticides and antifoulants</w:t>
            </w:r>
          </w:p>
        </w:tc>
        <w:tc>
          <w:tcPr>
            <w:tcW w:w="1484" w:type="pct"/>
          </w:tcPr>
          <w:p w14:paraId="1CE71578" w14:textId="77777777" w:rsidR="008728D9" w:rsidRPr="005537FC" w:rsidRDefault="008728D9" w:rsidP="00173B72">
            <w:pPr>
              <w:keepNext/>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82F60ED" w14:textId="10F7D909" w:rsidR="008728D9" w:rsidRPr="00253676" w:rsidRDefault="008728D9" w:rsidP="00615D07">
            <w:pPr>
              <w:pStyle w:val="ListParagraph"/>
              <w:numPr>
                <w:ilvl w:val="0"/>
                <w:numId w:val="58"/>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7CA6571C" w14:textId="04D2B37A" w:rsidR="008728D9" w:rsidRPr="00253676" w:rsidRDefault="008728D9" w:rsidP="00615D07">
            <w:pPr>
              <w:pStyle w:val="ListParagraph"/>
              <w:numPr>
                <w:ilvl w:val="0"/>
                <w:numId w:val="58"/>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1468C669" w14:textId="0A03E246" w:rsidR="008728D9" w:rsidRPr="00253676" w:rsidRDefault="008728D9" w:rsidP="00615D07">
            <w:pPr>
              <w:pStyle w:val="ListParagraph"/>
              <w:numPr>
                <w:ilvl w:val="0"/>
                <w:numId w:val="58"/>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6B25A836" w14:textId="0EB3AC58" w:rsidR="008728D9" w:rsidRPr="00253676" w:rsidRDefault="008728D9" w:rsidP="00615D07">
            <w:pPr>
              <w:pStyle w:val="ListParagraph"/>
              <w:numPr>
                <w:ilvl w:val="0"/>
                <w:numId w:val="58"/>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700C7D89" w14:textId="4C608D30" w:rsidR="008728D9" w:rsidRPr="00253676" w:rsidRDefault="008728D9" w:rsidP="00615D07">
            <w:pPr>
              <w:pStyle w:val="ListParagraph"/>
              <w:numPr>
                <w:ilvl w:val="0"/>
                <w:numId w:val="58"/>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2A38D3D4" w14:textId="19E9FBDB" w:rsidR="008728D9" w:rsidRPr="005537FC" w:rsidRDefault="008728D9" w:rsidP="00173B72">
            <w:pPr>
              <w:keepNext/>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61232496" w14:textId="0FE75B69" w:rsidR="008728D9" w:rsidRPr="005537FC" w:rsidRDefault="008728D9" w:rsidP="00173B72">
            <w:pPr>
              <w:keepNext/>
              <w:spacing w:before="120"/>
              <w:cnfStyle w:val="000000000000" w:firstRow="0" w:lastRow="0" w:firstColumn="0" w:lastColumn="0" w:oddVBand="0" w:evenVBand="0" w:oddHBand="0" w:evenHBand="0" w:firstRowFirstColumn="0" w:firstRowLastColumn="0" w:lastRowFirstColumn="0" w:lastRowLastColumn="0"/>
            </w:pPr>
            <w:r w:rsidRPr="005537FC">
              <w:rPr>
                <w:b/>
                <w:bCs/>
              </w:rPr>
              <w:t>Addition of pesticides and antifoulants.</w:t>
            </w:r>
            <w:r w:rsidRPr="005537FC">
              <w:t xml:space="preserve"> No pesticides or antifoulants are proposed for use in the project. As such, </w:t>
            </w:r>
            <w:r w:rsidRPr="005537FC">
              <w:rPr>
                <w:b/>
                <w:bCs/>
              </w:rPr>
              <w:t>No Likely Significant Effect</w:t>
            </w:r>
            <w:r w:rsidRPr="005537FC">
              <w:t xml:space="preserve"> on all features is determined for this pressure.</w:t>
            </w:r>
          </w:p>
        </w:tc>
      </w:tr>
      <w:tr w:rsidR="008728D9" w:rsidRPr="00104671" w14:paraId="0CB1EF38"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524A40F3" w14:textId="56A8B611" w:rsidR="008728D9" w:rsidRPr="005537FC" w:rsidRDefault="008728D9" w:rsidP="008728D9">
            <w:pPr>
              <w:spacing w:before="120"/>
            </w:pPr>
            <w:r w:rsidRPr="005537FC">
              <w:t>Introduction of non</w:t>
            </w:r>
            <w:r w:rsidRPr="005537FC">
              <w:noBreakHyphen/>
              <w:t>native species</w:t>
            </w:r>
          </w:p>
        </w:tc>
        <w:tc>
          <w:tcPr>
            <w:tcW w:w="1484" w:type="pct"/>
          </w:tcPr>
          <w:p w14:paraId="62CF3F54"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43BD62F1" w14:textId="0F725DC9" w:rsidR="008728D9" w:rsidRPr="00253676" w:rsidRDefault="008728D9" w:rsidP="00615D07">
            <w:pPr>
              <w:pStyle w:val="ListParagraph"/>
              <w:numPr>
                <w:ilvl w:val="0"/>
                <w:numId w:val="59"/>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538980D4" w14:textId="6797CCBA" w:rsidR="008728D9" w:rsidRPr="00253676" w:rsidRDefault="008728D9" w:rsidP="00615D07">
            <w:pPr>
              <w:pStyle w:val="ListParagraph"/>
              <w:numPr>
                <w:ilvl w:val="0"/>
                <w:numId w:val="59"/>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5D203794" w14:textId="4D975C3F" w:rsidR="008728D9" w:rsidRPr="00253676" w:rsidRDefault="008728D9" w:rsidP="00615D07">
            <w:pPr>
              <w:pStyle w:val="ListParagraph"/>
              <w:numPr>
                <w:ilvl w:val="0"/>
                <w:numId w:val="59"/>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38011E8E" w14:textId="16CFA6D8" w:rsidR="008728D9" w:rsidRPr="00253676" w:rsidRDefault="008728D9" w:rsidP="00615D07">
            <w:pPr>
              <w:pStyle w:val="ListParagraph"/>
              <w:numPr>
                <w:ilvl w:val="0"/>
                <w:numId w:val="59"/>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489CCB6E" w14:textId="6797D89C" w:rsidR="008728D9" w:rsidRPr="00253676" w:rsidRDefault="008728D9" w:rsidP="00615D07">
            <w:pPr>
              <w:pStyle w:val="ListParagraph"/>
              <w:numPr>
                <w:ilvl w:val="0"/>
                <w:numId w:val="59"/>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42350A4F"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6570AA21" w14:textId="53F7BB98"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Cs/>
              </w:rPr>
            </w:pPr>
            <w:r w:rsidRPr="005537FC">
              <w:rPr>
                <w:b/>
                <w:bCs/>
              </w:rPr>
              <w:t>Introduction of non</w:t>
            </w:r>
            <w:r w:rsidRPr="005537FC">
              <w:rPr>
                <w:b/>
                <w:bCs/>
              </w:rPr>
              <w:noBreakHyphen/>
              <w:t xml:space="preserve">native species. </w:t>
            </w:r>
            <w:r w:rsidRPr="005537FC">
              <w:t>The project sites are located within the SAC boundaries and</w:t>
            </w:r>
            <w:r w:rsidR="00600200">
              <w:t>,</w:t>
            </w:r>
            <w:r w:rsidRPr="005537FC">
              <w:t xml:space="preserve"> therefore</w:t>
            </w:r>
            <w:r w:rsidR="00600200">
              <w:t>,</w:t>
            </w:r>
            <w:r w:rsidRPr="005537FC">
              <w:t xml:space="preserve"> there is potential for introduction of non-native species. The main sources of introduction </w:t>
            </w:r>
            <w:proofErr w:type="gramStart"/>
            <w:r w:rsidRPr="005537FC">
              <w:t>are considered to be</w:t>
            </w:r>
            <w:proofErr w:type="gramEnd"/>
            <w:r w:rsidRPr="005537FC">
              <w:t xml:space="preserve"> through vessel movement and during placement of </w:t>
            </w:r>
            <w:r w:rsidR="009A60F9">
              <w:t>cultch</w:t>
            </w:r>
            <w:r w:rsidRPr="005537FC">
              <w:t xml:space="preserve"> at the site.</w:t>
            </w:r>
            <w:r w:rsidR="00AF3821">
              <w:t xml:space="preserve"> </w:t>
            </w:r>
            <w:r w:rsidRPr="005537FC">
              <w:rPr>
                <w:bCs/>
              </w:rPr>
              <w:t>All vessels used throughout the proposed works will operate best practice procedures</w:t>
            </w:r>
            <w:r w:rsidR="00600200">
              <w:rPr>
                <w:bCs/>
              </w:rPr>
              <w:t>,</w:t>
            </w:r>
            <w:r w:rsidRPr="005537FC">
              <w:rPr>
                <w:bCs/>
              </w:rPr>
              <w:t xml:space="preserve"> to ensure all biosecurity measures </w:t>
            </w:r>
            <w:r w:rsidRPr="005537FC">
              <w:rPr>
                <w:bCs/>
              </w:rPr>
              <w:lastRenderedPageBreak/>
              <w:t>and protocols are met. This includes those in relation to vessel cleanliness and ballast water exchanges.</w:t>
            </w:r>
          </w:p>
          <w:p w14:paraId="78D6813E" w14:textId="48E561D8"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All shells and material will be clean and uncontaminated by live biological </w:t>
            </w:r>
            <w:proofErr w:type="gramStart"/>
            <w:r w:rsidRPr="005537FC">
              <w:t>material</w:t>
            </w:r>
            <w:r w:rsidR="00600200">
              <w:t>,</w:t>
            </w:r>
            <w:r w:rsidRPr="005537FC">
              <w:t xml:space="preserve"> and</w:t>
            </w:r>
            <w:proofErr w:type="gramEnd"/>
            <w:r w:rsidRPr="005537FC">
              <w:t xml:space="preserve"> weathered for a suitable period (6 months)</w:t>
            </w:r>
            <w:r w:rsidR="00600200">
              <w:t>,</w:t>
            </w:r>
            <w:r w:rsidRPr="005537FC">
              <w:t xml:space="preserve"> prior to introduction to the site. This process will ensure that both invasive non-native species and OIE-listed diseases are not introduced. Further to this, a biosecurity plan is in place to ensure that only live native oyster </w:t>
            </w:r>
            <w:r w:rsidRPr="005537FC">
              <w:rPr>
                <w:i/>
                <w:iCs/>
              </w:rPr>
              <w:t>Ostrea edulis</w:t>
            </w:r>
            <w:r w:rsidR="00600200">
              <w:t>,</w:t>
            </w:r>
            <w:r w:rsidRPr="005537FC">
              <w:t xml:space="preserve"> and no other live indigenous species</w:t>
            </w:r>
            <w:r w:rsidR="00600200">
              <w:t>,</w:t>
            </w:r>
            <w:r w:rsidRPr="005537FC">
              <w:t xml:space="preserve"> are translocated as part of the proposed works. </w:t>
            </w:r>
            <w:r w:rsidR="00DF0B72" w:rsidRPr="00DF0B72">
              <w:t>Best practice biosecurity protocols will be followed as per the NORA Guidelines on Biosecurity (European Guidelines on Biosecurity in Native Oyster Restoration. 2020. The Zoological Society of London, UK., London, UK)</w:t>
            </w:r>
            <w:r w:rsidR="001E4FC5">
              <w:t>.</w:t>
            </w:r>
          </w:p>
          <w:p w14:paraId="3E6C09F6" w14:textId="031AF171" w:rsidR="00B36DB2" w:rsidRPr="00806F6E" w:rsidRDefault="00B36DB2" w:rsidP="008728D9">
            <w:pPr>
              <w:spacing w:before="120"/>
              <w:cnfStyle w:val="000000000000" w:firstRow="0" w:lastRow="0" w:firstColumn="0" w:lastColumn="0" w:oddVBand="0" w:evenVBand="0" w:oddHBand="0" w:evenHBand="0" w:firstRowFirstColumn="0" w:firstRowLastColumn="0" w:lastRowFirstColumn="0" w:lastRowLastColumn="0"/>
            </w:pPr>
            <w:r>
              <w:t xml:space="preserve">It is possible that the introduction of cultch to the project sites could result in a </w:t>
            </w:r>
            <w:r w:rsidR="00C87519">
              <w:t>steppingstone</w:t>
            </w:r>
            <w:r>
              <w:t xml:space="preserve"> effect for the spread of non</w:t>
            </w:r>
            <w:r>
              <w:noBreakHyphen/>
              <w:t>native species. However, hard substrate is naturally present in the region, and the project will involve introduction over a small spatial scale (</w:t>
            </w:r>
            <w:r w:rsidR="007B7140">
              <w:t xml:space="preserve">up to </w:t>
            </w:r>
            <w:r>
              <w:t>0.</w:t>
            </w:r>
            <w:r w:rsidR="007B7140">
              <w:t>05 </w:t>
            </w:r>
            <w:r>
              <w:t>km</w:t>
            </w:r>
            <w:r>
              <w:rPr>
                <w:vertAlign w:val="superscript"/>
              </w:rPr>
              <w:t>2</w:t>
            </w:r>
            <w:r>
              <w:t xml:space="preserve">), </w:t>
            </w:r>
            <w:r w:rsidR="00AE1B37">
              <w:t>which represents a negligible increase in reef area. Therefore, the spread of non</w:t>
            </w:r>
            <w:r w:rsidR="00AE1B37">
              <w:noBreakHyphen/>
              <w:t>native species is not</w:t>
            </w:r>
            <w:r w:rsidR="0059622B">
              <w:t xml:space="preserve"> considered high risk.</w:t>
            </w:r>
          </w:p>
          <w:p w14:paraId="394E5224" w14:textId="67E1E884"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features is determined for this pressure. </w:t>
            </w:r>
          </w:p>
        </w:tc>
      </w:tr>
      <w:tr w:rsidR="008728D9" w:rsidRPr="00104671" w14:paraId="1296A479"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D2284AA" w14:textId="77777777" w:rsidR="008728D9" w:rsidRPr="005537FC" w:rsidRDefault="008728D9" w:rsidP="008728D9">
            <w:pPr>
              <w:spacing w:before="120"/>
              <w:rPr>
                <w:b w:val="0"/>
              </w:rPr>
            </w:pPr>
            <w:r w:rsidRPr="005537FC">
              <w:lastRenderedPageBreak/>
              <w:t>Geophysical regime: substrate erosion, local modification of wave regime exposures.</w:t>
            </w:r>
          </w:p>
          <w:p w14:paraId="720B3D21" w14:textId="467096ED" w:rsidR="008728D9" w:rsidRPr="005537FC" w:rsidRDefault="008728D9" w:rsidP="008728D9">
            <w:pPr>
              <w:spacing w:before="120"/>
            </w:pPr>
            <w:r w:rsidRPr="005537FC">
              <w:t>Fundamental environmental parameters: turbidity</w:t>
            </w:r>
          </w:p>
        </w:tc>
        <w:tc>
          <w:tcPr>
            <w:tcW w:w="1484" w:type="pct"/>
          </w:tcPr>
          <w:p w14:paraId="079254C2"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13CA3EDE" w14:textId="5AD27FC5" w:rsidR="008728D9" w:rsidRPr="00253676" w:rsidRDefault="008728D9" w:rsidP="00615D07">
            <w:pPr>
              <w:pStyle w:val="ListParagraph"/>
              <w:numPr>
                <w:ilvl w:val="0"/>
                <w:numId w:val="60"/>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50DA7A74" w14:textId="29EE5496" w:rsidR="008728D9" w:rsidRPr="00253676" w:rsidRDefault="008728D9" w:rsidP="00615D07">
            <w:pPr>
              <w:pStyle w:val="ListParagraph"/>
              <w:numPr>
                <w:ilvl w:val="0"/>
                <w:numId w:val="60"/>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689889A2" w14:textId="7229F00E" w:rsidR="008728D9" w:rsidRPr="00253676" w:rsidRDefault="008728D9" w:rsidP="00615D07">
            <w:pPr>
              <w:pStyle w:val="ListParagraph"/>
              <w:numPr>
                <w:ilvl w:val="0"/>
                <w:numId w:val="60"/>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7082F2C6" w14:textId="5D2AE800" w:rsidR="008728D9" w:rsidRPr="00253676" w:rsidRDefault="008728D9" w:rsidP="00615D07">
            <w:pPr>
              <w:pStyle w:val="ListParagraph"/>
              <w:numPr>
                <w:ilvl w:val="0"/>
                <w:numId w:val="60"/>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34351BE7" w14:textId="2119E49C" w:rsidR="008728D9" w:rsidRPr="00253676" w:rsidRDefault="008728D9" w:rsidP="00615D07">
            <w:pPr>
              <w:pStyle w:val="ListParagraph"/>
              <w:numPr>
                <w:ilvl w:val="0"/>
                <w:numId w:val="60"/>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747C475B" w14:textId="08DBBBD0"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1CA919A1" w14:textId="22E77F33"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Substrate erosion, local modification of wave regime exposures, and turbidity.</w:t>
            </w:r>
            <w:r w:rsidRPr="005537FC">
              <w:t xml:space="preserve"> The proposed works are</w:t>
            </w:r>
            <w:r w:rsidR="00B936CA">
              <w:t xml:space="preserve"> of a very</w:t>
            </w:r>
            <w:r w:rsidRPr="005537FC">
              <w:t xml:space="preserve"> small</w:t>
            </w:r>
            <w:r w:rsidR="00B936CA">
              <w:t xml:space="preserve"> scale</w:t>
            </w:r>
            <w:r w:rsidRPr="005537FC">
              <w:t xml:space="preserve"> </w:t>
            </w:r>
            <w:r w:rsidR="00B936CA">
              <w:t xml:space="preserve">(cultch will be deposited in an area approximately </w:t>
            </w:r>
            <w:r w:rsidR="007B7140">
              <w:t>225 </w:t>
            </w:r>
            <w:r w:rsidR="00B936CA">
              <w:t>× </w:t>
            </w:r>
            <w:r w:rsidR="007B7140">
              <w:t>225 </w:t>
            </w:r>
            <w:r w:rsidR="00B936CA">
              <w:t>m (0.</w:t>
            </w:r>
            <w:r w:rsidR="007B7140">
              <w:t>05 </w:t>
            </w:r>
            <w:r w:rsidR="00B936CA">
              <w:t>km</w:t>
            </w:r>
            <w:r w:rsidR="00B936CA">
              <w:rPr>
                <w:vertAlign w:val="superscript"/>
              </w:rPr>
              <w:t>2</w:t>
            </w:r>
            <w:r w:rsidR="00B936CA">
              <w:t xml:space="preserve">) and will not exceed </w:t>
            </w:r>
            <w:r w:rsidR="00B96548">
              <w:t>50 </w:t>
            </w:r>
            <w:r w:rsidR="00B936CA">
              <w:t xml:space="preserve">cm above </w:t>
            </w:r>
            <w:r w:rsidR="00CF5008">
              <w:t>relative seabed level</w:t>
            </w:r>
            <w:r w:rsidRPr="005537FC">
              <w:t>.</w:t>
            </w:r>
            <w:r w:rsidR="00C24464">
              <w:t xml:space="preserve"> The increase in seabed height may result in some waves breaking sooner, however, due to the small spatial scale, this is not expected to result in</w:t>
            </w:r>
            <w:r w:rsidR="005E397D">
              <w:t xml:space="preserve"> significant effect. Overall </w:t>
            </w:r>
            <w:r w:rsidR="008730AA">
              <w:t xml:space="preserve">effects on local and regional </w:t>
            </w:r>
            <w:r w:rsidR="005E397D">
              <w:t xml:space="preserve">hydrological </w:t>
            </w:r>
            <w:r w:rsidR="005E397D">
              <w:lastRenderedPageBreak/>
              <w:t xml:space="preserve">conditions, including sediment transport pathways, </w:t>
            </w:r>
            <w:r w:rsidR="003F0677">
              <w:t xml:space="preserve">will </w:t>
            </w:r>
            <w:r w:rsidR="008730AA">
              <w:t>be minimal and are not considered significant</w:t>
            </w:r>
            <w:r w:rsidRPr="005537FC">
              <w:t xml:space="preserve">. </w:t>
            </w:r>
          </w:p>
          <w:p w14:paraId="6EAAF710" w14:textId="2607984D"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However, it is noted that some sediment may be resuspended during introduction of the </w:t>
            </w:r>
            <w:r w:rsidR="009A60F9">
              <w:t>cultch</w:t>
            </w:r>
            <w:r w:rsidR="003F0677">
              <w:t>,</w:t>
            </w:r>
            <w:r w:rsidRPr="005537FC">
              <w:t xml:space="preserve"> due to direct contact with the seabed. Sediment plume effects, including increases in suspended sediment concentration and turbidity, are expected to be minimal</w:t>
            </w:r>
            <w:r w:rsidR="003F0677">
              <w:t>,</w:t>
            </w:r>
            <w:r w:rsidRPr="005537FC">
              <w:t xml:space="preserve"> with some minor resuspension of sediment possible during deposition of </w:t>
            </w:r>
            <w:r w:rsidR="009A60F9">
              <w:t>cultch</w:t>
            </w:r>
            <w:r w:rsidRPr="005537FC">
              <w:t xml:space="preserve"> or oysters. </w:t>
            </w:r>
            <w:r w:rsidR="00A447EB">
              <w:t>Ne</w:t>
            </w:r>
            <w:r w:rsidR="00C54610">
              <w:t>vertheless</w:t>
            </w:r>
            <w:r w:rsidRPr="005537FC">
              <w:t xml:space="preserve">, this </w:t>
            </w:r>
            <w:r w:rsidR="00C54610">
              <w:t xml:space="preserve">elevation in turbidity </w:t>
            </w:r>
            <w:r w:rsidRPr="005537FC">
              <w:t xml:space="preserve">will only be for a limited </w:t>
            </w:r>
            <w:proofErr w:type="gramStart"/>
            <w:r w:rsidRPr="005537FC">
              <w:t>period of time</w:t>
            </w:r>
            <w:proofErr w:type="gramEnd"/>
            <w:r w:rsidRPr="005537FC">
              <w:t xml:space="preserve"> and </w:t>
            </w:r>
            <w:r w:rsidR="00CC14BA">
              <w:t>sediment deposition that doe</w:t>
            </w:r>
            <w:r w:rsidR="00096EC5">
              <w:t xml:space="preserve">s occur </w:t>
            </w:r>
            <w:r w:rsidRPr="005537FC">
              <w:t>will only affect the seabed surface layer. Additionally, suspended sediment concentration is expected to dissipate and return to natural levels within 1-2 tidal cycles. Further to this, the introduction of oysters is likely to result in a decrease in suspended sediment concentration in the long</w:t>
            </w:r>
            <w:r w:rsidRPr="005537FC">
              <w:noBreakHyphen/>
              <w:t>term through biofiltration</w:t>
            </w:r>
            <w:r w:rsidR="00280705">
              <w:t xml:space="preserve"> (Mara </w:t>
            </w:r>
            <w:r w:rsidR="00280705">
              <w:rPr>
                <w:i/>
                <w:iCs/>
              </w:rPr>
              <w:t>et al.</w:t>
            </w:r>
            <w:r w:rsidR="00280705">
              <w:t>, 2021)</w:t>
            </w:r>
            <w:r w:rsidRPr="005537FC">
              <w:t xml:space="preserve">. </w:t>
            </w:r>
          </w:p>
          <w:p w14:paraId="5ECA511D" w14:textId="2FD51674"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receptors is determined for this pressure.</w:t>
            </w:r>
          </w:p>
        </w:tc>
      </w:tr>
      <w:tr w:rsidR="008728D9" w14:paraId="6B1BD7DB"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2E807182" w14:textId="199BCAFA" w:rsidR="008728D9" w:rsidRPr="005537FC" w:rsidRDefault="008728D9" w:rsidP="008728D9">
            <w:pPr>
              <w:spacing w:before="120"/>
            </w:pPr>
            <w:r w:rsidRPr="005537FC">
              <w:lastRenderedPageBreak/>
              <w:t>Physical disturbance: collision, noise, and visual.</w:t>
            </w:r>
          </w:p>
        </w:tc>
        <w:tc>
          <w:tcPr>
            <w:tcW w:w="1484" w:type="pct"/>
          </w:tcPr>
          <w:p w14:paraId="6CF757A8"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7EACAC7" w14:textId="62217D72" w:rsidR="008728D9" w:rsidRPr="00253676" w:rsidRDefault="008728D9" w:rsidP="00615D07">
            <w:pPr>
              <w:pStyle w:val="ListParagraph"/>
              <w:numPr>
                <w:ilvl w:val="0"/>
                <w:numId w:val="61"/>
              </w:numPr>
              <w:cnfStyle w:val="000000000000" w:firstRow="0" w:lastRow="0" w:firstColumn="0" w:lastColumn="0" w:oddVBand="0" w:evenVBand="0" w:oddHBand="0" w:evenHBand="0" w:firstRowFirstColumn="0" w:firstRowLastColumn="0" w:lastRowFirstColumn="0" w:lastRowLastColumn="0"/>
            </w:pPr>
            <w:r w:rsidRPr="00253676">
              <w:t xml:space="preserve">Mud flats and sand </w:t>
            </w:r>
            <w:proofErr w:type="gramStart"/>
            <w:r w:rsidRPr="00253676">
              <w:t>flats</w:t>
            </w:r>
            <w:r w:rsidR="00B61DCE">
              <w:t>;</w:t>
            </w:r>
            <w:proofErr w:type="gramEnd"/>
          </w:p>
          <w:p w14:paraId="35723326" w14:textId="3F420827" w:rsidR="008728D9" w:rsidRPr="00253676" w:rsidRDefault="008728D9" w:rsidP="00615D07">
            <w:pPr>
              <w:pStyle w:val="ListParagraph"/>
              <w:numPr>
                <w:ilvl w:val="0"/>
                <w:numId w:val="61"/>
              </w:numPr>
              <w:cnfStyle w:val="000000000000" w:firstRow="0" w:lastRow="0" w:firstColumn="0" w:lastColumn="0" w:oddVBand="0" w:evenVBand="0" w:oddHBand="0" w:evenHBand="0" w:firstRowFirstColumn="0" w:firstRowLastColumn="0" w:lastRowFirstColumn="0" w:lastRowLastColumn="0"/>
            </w:pPr>
            <w:proofErr w:type="gramStart"/>
            <w:r w:rsidRPr="00253676">
              <w:t>Reefs</w:t>
            </w:r>
            <w:r w:rsidR="00B61DCE">
              <w:t>;</w:t>
            </w:r>
            <w:proofErr w:type="gramEnd"/>
          </w:p>
          <w:p w14:paraId="79210022" w14:textId="60E5B3E9" w:rsidR="008728D9" w:rsidRPr="00253676" w:rsidRDefault="008728D9" w:rsidP="00615D07">
            <w:pPr>
              <w:pStyle w:val="ListParagraph"/>
              <w:numPr>
                <w:ilvl w:val="0"/>
                <w:numId w:val="61"/>
              </w:numPr>
              <w:cnfStyle w:val="000000000000" w:firstRow="0" w:lastRow="0" w:firstColumn="0" w:lastColumn="0" w:oddVBand="0" w:evenVBand="0" w:oddHBand="0" w:evenHBand="0" w:firstRowFirstColumn="0" w:firstRowLastColumn="0" w:lastRowFirstColumn="0" w:lastRowLastColumn="0"/>
            </w:pPr>
            <w:proofErr w:type="gramStart"/>
            <w:r w:rsidRPr="00253676">
              <w:t>Sandbanks</w:t>
            </w:r>
            <w:r w:rsidR="00B61DCE">
              <w:t>;</w:t>
            </w:r>
            <w:proofErr w:type="gramEnd"/>
          </w:p>
          <w:p w14:paraId="020F1590" w14:textId="1EF55524" w:rsidR="008728D9" w:rsidRPr="00253676" w:rsidRDefault="008728D9" w:rsidP="00615D07">
            <w:pPr>
              <w:pStyle w:val="ListParagraph"/>
              <w:numPr>
                <w:ilvl w:val="0"/>
                <w:numId w:val="61"/>
              </w:numPr>
              <w:cnfStyle w:val="000000000000" w:firstRow="0" w:lastRow="0" w:firstColumn="0" w:lastColumn="0" w:oddVBand="0" w:evenVBand="0" w:oddHBand="0" w:evenHBand="0" w:firstRowFirstColumn="0" w:firstRowLastColumn="0" w:lastRowFirstColumn="0" w:lastRowLastColumn="0"/>
            </w:pPr>
            <w:r w:rsidRPr="00253676">
              <w:t xml:space="preserve">Large shallow inlets and </w:t>
            </w:r>
            <w:proofErr w:type="gramStart"/>
            <w:r w:rsidRPr="00253676">
              <w:t>bays</w:t>
            </w:r>
            <w:r w:rsidR="00B61DCE">
              <w:t>;</w:t>
            </w:r>
            <w:proofErr w:type="gramEnd"/>
          </w:p>
          <w:p w14:paraId="2310CCA0" w14:textId="1E195ADD" w:rsidR="008728D9" w:rsidRPr="00253676" w:rsidRDefault="008728D9" w:rsidP="00615D07">
            <w:pPr>
              <w:pStyle w:val="ListParagraph"/>
              <w:numPr>
                <w:ilvl w:val="0"/>
                <w:numId w:val="61"/>
              </w:numPr>
              <w:cnfStyle w:val="000000000000" w:firstRow="0" w:lastRow="0" w:firstColumn="0" w:lastColumn="0" w:oddVBand="0" w:evenVBand="0" w:oddHBand="0" w:evenHBand="0" w:firstRowFirstColumn="0" w:firstRowLastColumn="0" w:lastRowFirstColumn="0" w:lastRowLastColumn="0"/>
            </w:pPr>
            <w:r w:rsidRPr="00253676">
              <w:t>Sea caves</w:t>
            </w:r>
            <w:r w:rsidR="00B61DCE">
              <w:t>.</w:t>
            </w:r>
          </w:p>
        </w:tc>
        <w:tc>
          <w:tcPr>
            <w:tcW w:w="508" w:type="pct"/>
          </w:tcPr>
          <w:p w14:paraId="5686DAAF"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0E804D22" w14:textId="0DC221D2"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Physical disturbance.</w:t>
            </w:r>
            <w:r w:rsidRPr="005537FC">
              <w:t xml:space="preserve"> There are no species features of the SAC and vessels will not directly interact with the seabed. Therefore, there is no pathway for this pressure. As such, </w:t>
            </w:r>
            <w:r w:rsidRPr="005537FC">
              <w:rPr>
                <w:b/>
                <w:bCs/>
              </w:rPr>
              <w:t>No Likely Significant Effect</w:t>
            </w:r>
            <w:r w:rsidRPr="005537FC">
              <w:t xml:space="preserve"> is determined for this pressure.</w:t>
            </w:r>
          </w:p>
        </w:tc>
      </w:tr>
    </w:tbl>
    <w:p w14:paraId="2634E9D7" w14:textId="77777777" w:rsidR="00314D58" w:rsidRPr="00374220" w:rsidRDefault="00314D58" w:rsidP="00314D58"/>
    <w:p w14:paraId="56FBAB8E" w14:textId="46B417BF" w:rsidR="00314D58" w:rsidRDefault="00314D58" w:rsidP="00314D58">
      <w:r w:rsidRPr="00AF3821">
        <w:t>No LSE has been determined for all pressures on all qualifying features and sub</w:t>
      </w:r>
      <w:r w:rsidRPr="00AF3821">
        <w:noBreakHyphen/>
        <w:t xml:space="preserve">features of </w:t>
      </w:r>
      <w:r w:rsidR="00F73DCE" w:rsidRPr="00AF3821">
        <w:t xml:space="preserve">Y </w:t>
      </w:r>
      <w:proofErr w:type="spellStart"/>
      <w:r w:rsidR="00F73DCE" w:rsidRPr="00AF3821">
        <w:t>Fenai</w:t>
      </w:r>
      <w:proofErr w:type="spellEnd"/>
      <w:r w:rsidR="00F73DCE" w:rsidRPr="00AF3821">
        <w:t xml:space="preserve"> a Bae Conwy / Menai Strait and Conwy Bay</w:t>
      </w:r>
      <w:r w:rsidRPr="00AF3821">
        <w:t xml:space="preserve"> SAC, as such, this site is not taken forward to Stage 2: Appropriate Assessment.</w:t>
      </w:r>
    </w:p>
    <w:p w14:paraId="0FF1473F" w14:textId="2BB7312A" w:rsidR="002154B8" w:rsidRDefault="00314D58" w:rsidP="00314D58">
      <w:r w:rsidRPr="00AF3821">
        <w:lastRenderedPageBreak/>
        <w:t xml:space="preserve">Due to </w:t>
      </w:r>
      <w:r w:rsidR="000032EE">
        <w:t xml:space="preserve">the distance between the project sites and other </w:t>
      </w:r>
      <w:r w:rsidR="003C6293">
        <w:t>proposed developments and plans in the wider region,</w:t>
      </w:r>
      <w:r w:rsidRPr="00AF3821">
        <w:t xml:space="preserve"> and determination of No LSE</w:t>
      </w:r>
      <w:r w:rsidR="0046022E">
        <w:t xml:space="preserve"> for each of the pressures assessed</w:t>
      </w:r>
      <w:r w:rsidRPr="00AF3821">
        <w:t>, No LSE can also be determined for in</w:t>
      </w:r>
      <w:r w:rsidRPr="00AF3821">
        <w:noBreakHyphen/>
        <w:t>combination effects with other projects.</w:t>
      </w:r>
      <w:r w:rsidR="002154B8">
        <w:br w:type="page"/>
      </w:r>
    </w:p>
    <w:p w14:paraId="34761242" w14:textId="77777777" w:rsidR="004F7609" w:rsidRDefault="004F7609" w:rsidP="006A490F">
      <w:pPr>
        <w:pStyle w:val="Heading3"/>
      </w:pPr>
      <w:bookmarkStart w:id="46" w:name="_Toc121300672"/>
      <w:r>
        <w:lastRenderedPageBreak/>
        <w:t xml:space="preserve">Dee Estuary / Aber </w:t>
      </w:r>
      <w:proofErr w:type="spellStart"/>
      <w:r>
        <w:t>Dyfrdwy</w:t>
      </w:r>
      <w:proofErr w:type="spellEnd"/>
      <w:r>
        <w:t xml:space="preserve"> Special Area of Conservation</w:t>
      </w:r>
      <w:bookmarkEnd w:id="46"/>
    </w:p>
    <w:p w14:paraId="30A73D2D" w14:textId="77777777" w:rsidR="004F7609" w:rsidRPr="000F0B38" w:rsidRDefault="004F7609" w:rsidP="006A490F">
      <w:pPr>
        <w:pStyle w:val="Heading4"/>
      </w:pPr>
      <w:r>
        <w:t>Site Overview</w:t>
      </w:r>
    </w:p>
    <w:p w14:paraId="1AE2C0F7" w14:textId="4366D3A2" w:rsidR="004F7609" w:rsidRDefault="004F7609" w:rsidP="004F7609">
      <w:r>
        <w:t xml:space="preserve">The Conwy Bay project sites are located </w:t>
      </w:r>
      <w:r w:rsidRPr="00254FD5">
        <w:t xml:space="preserve">approximately </w:t>
      </w:r>
      <w:r w:rsidR="00FD1F73">
        <w:t>32</w:t>
      </w:r>
      <w:r w:rsidRPr="00254FD5">
        <w:t> km to</w:t>
      </w:r>
      <w:r>
        <w:t xml:space="preserve"> the west of Dee Estuary / Aber </w:t>
      </w:r>
      <w:proofErr w:type="spellStart"/>
      <w:r>
        <w:t>Dyfrdwy</w:t>
      </w:r>
      <w:proofErr w:type="spellEnd"/>
      <w:r>
        <w:t xml:space="preserve"> SAC. The designated features and conservation objectives of Dee Estuary / Aber </w:t>
      </w:r>
      <w:proofErr w:type="spellStart"/>
      <w:r>
        <w:t>Dyfrdwy</w:t>
      </w:r>
      <w:proofErr w:type="spellEnd"/>
      <w:r>
        <w:t xml:space="preserve"> SAC are presented in </w:t>
      </w:r>
      <w:r w:rsidR="00D529C2">
        <w:fldChar w:fldCharType="begin"/>
      </w:r>
      <w:r w:rsidR="00D529C2">
        <w:instrText xml:space="preserve"> REF _Ref112318110 \h </w:instrText>
      </w:r>
      <w:r w:rsidR="00D529C2">
        <w:fldChar w:fldCharType="separate"/>
      </w:r>
      <w:r w:rsidR="00615D07">
        <w:t>Table </w:t>
      </w:r>
      <w:r w:rsidR="00615D07">
        <w:rPr>
          <w:noProof/>
        </w:rPr>
        <w:t>3</w:t>
      </w:r>
      <w:r w:rsidR="00615D07">
        <w:t>.</w:t>
      </w:r>
      <w:r w:rsidR="00615D07">
        <w:rPr>
          <w:noProof/>
        </w:rPr>
        <w:t>4</w:t>
      </w:r>
      <w:r w:rsidR="00D529C2">
        <w:fldChar w:fldCharType="end"/>
      </w:r>
      <w:r>
        <w:t xml:space="preserve">. </w:t>
      </w:r>
    </w:p>
    <w:p w14:paraId="08118080" w14:textId="7C208DFB" w:rsidR="004F7609" w:rsidRDefault="004F7609" w:rsidP="004F7609">
      <w:pPr>
        <w:pStyle w:val="Caption"/>
      </w:pPr>
      <w:bookmarkStart w:id="47" w:name="_Ref112318110"/>
      <w:bookmarkStart w:id="48" w:name="_Toc121300693"/>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6</w:t>
      </w:r>
      <w:r w:rsidR="00577662">
        <w:rPr>
          <w:noProof/>
        </w:rPr>
        <w:fldChar w:fldCharType="end"/>
      </w:r>
      <w:bookmarkEnd w:id="47"/>
      <w:r>
        <w:t xml:space="preserve">: Overview of Dee Estuary / Aber </w:t>
      </w:r>
      <w:proofErr w:type="spellStart"/>
      <w:r>
        <w:t>Dyfrdwy</w:t>
      </w:r>
      <w:proofErr w:type="spellEnd"/>
      <w:r>
        <w:t xml:space="preserve"> Special Area of Conservation</w:t>
      </w:r>
      <w:bookmarkEnd w:id="48"/>
    </w:p>
    <w:tbl>
      <w:tblPr>
        <w:tblStyle w:val="Style1"/>
        <w:tblW w:w="5000" w:type="pct"/>
        <w:tblLook w:val="04A0" w:firstRow="1" w:lastRow="0" w:firstColumn="1" w:lastColumn="0" w:noHBand="0" w:noVBand="1"/>
      </w:tblPr>
      <w:tblGrid>
        <w:gridCol w:w="2438"/>
        <w:gridCol w:w="11705"/>
      </w:tblGrid>
      <w:tr w:rsidR="004F7609" w14:paraId="743390ED"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27B6DE4" w14:textId="77777777" w:rsidR="004F7609" w:rsidRDefault="004F7609" w:rsidP="002E696B">
            <w:pPr>
              <w:spacing w:before="120"/>
            </w:pPr>
            <w:r>
              <w:t xml:space="preserve">Dee Estuary / Aber </w:t>
            </w:r>
            <w:proofErr w:type="spellStart"/>
            <w:r>
              <w:t>Dyfrdwy</w:t>
            </w:r>
            <w:proofErr w:type="spellEnd"/>
            <w:r>
              <w:t xml:space="preserve"> SAC (UK0030131)</w:t>
            </w:r>
          </w:p>
        </w:tc>
      </w:tr>
      <w:tr w:rsidR="004F7609" w14:paraId="6C9545B8"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794BD0C6" w14:textId="52B262EC" w:rsidR="004F7609" w:rsidRPr="006C5DB7" w:rsidRDefault="00577662" w:rsidP="002E696B">
            <w:pPr>
              <w:spacing w:before="120"/>
              <w:rPr>
                <w:b w:val="0"/>
                <w:highlight w:val="magenta"/>
              </w:rPr>
            </w:pPr>
            <w:hyperlink r:id="rId38" w:history="1">
              <w:r w:rsidR="004F7609" w:rsidRPr="006C5DB7">
                <w:rPr>
                  <w:rStyle w:val="Hyperlink"/>
                  <w:b w:val="0"/>
                </w:rPr>
                <w:t>https://naturalresources.wales/media/673576/dee-estuary-reg33-volume-1-english-091209_1.pdf</w:t>
              </w:r>
            </w:hyperlink>
            <w:r w:rsidR="004F7609" w:rsidRPr="006C5DB7">
              <w:rPr>
                <w:b w:val="0"/>
              </w:rPr>
              <w:t xml:space="preserve"> </w:t>
            </w:r>
          </w:p>
        </w:tc>
      </w:tr>
      <w:tr w:rsidR="004F7609" w14:paraId="1C5C1248"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35A0A58C" w14:textId="77777777" w:rsidR="004F7609" w:rsidRPr="005062FC" w:rsidRDefault="004F7609" w:rsidP="002E696B">
            <w:pPr>
              <w:spacing w:before="120"/>
            </w:pPr>
            <w:r w:rsidRPr="005062FC">
              <w:t>Qualifying Features</w:t>
            </w:r>
          </w:p>
        </w:tc>
        <w:tc>
          <w:tcPr>
            <w:tcW w:w="4138" w:type="pct"/>
          </w:tcPr>
          <w:p w14:paraId="6EFBAF84" w14:textId="77777777" w:rsidR="004F7609" w:rsidRPr="005062FC"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5062FC">
              <w:rPr>
                <w:b/>
                <w:bCs/>
              </w:rPr>
              <w:t>Annex I Habitats</w:t>
            </w:r>
          </w:p>
          <w:p w14:paraId="48895BFB" w14:textId="0659F359" w:rsidR="004F7609" w:rsidRPr="00253676" w:rsidRDefault="004F7609" w:rsidP="00615D07">
            <w:pPr>
              <w:pStyle w:val="ListParagraph"/>
              <w:numPr>
                <w:ilvl w:val="0"/>
                <w:numId w:val="62"/>
              </w:numPr>
              <w:cnfStyle w:val="000000000000" w:firstRow="0" w:lastRow="0" w:firstColumn="0" w:lastColumn="0" w:oddVBand="0" w:evenVBand="0" w:oddHBand="0" w:evenHBand="0" w:firstRowFirstColumn="0" w:firstRowLastColumn="0" w:lastRowFirstColumn="0" w:lastRowLastColumn="0"/>
            </w:pPr>
            <w:proofErr w:type="gramStart"/>
            <w:r w:rsidRPr="00253676">
              <w:t>Estuaries</w:t>
            </w:r>
            <w:r w:rsidR="00B61DCE">
              <w:t>;</w:t>
            </w:r>
            <w:proofErr w:type="gramEnd"/>
          </w:p>
          <w:p w14:paraId="589A7DEE" w14:textId="53A7937C" w:rsidR="004F7609" w:rsidRPr="00253676" w:rsidRDefault="004F7609" w:rsidP="00615D07">
            <w:pPr>
              <w:pStyle w:val="ListParagraph"/>
              <w:numPr>
                <w:ilvl w:val="0"/>
                <w:numId w:val="62"/>
              </w:numPr>
              <w:cnfStyle w:val="000000000000" w:firstRow="0" w:lastRow="0" w:firstColumn="0" w:lastColumn="0" w:oddVBand="0" w:evenVBand="0" w:oddHBand="0" w:evenHBand="0" w:firstRowFirstColumn="0" w:firstRowLastColumn="0" w:lastRowFirstColumn="0" w:lastRowLastColumn="0"/>
            </w:pPr>
            <w:r w:rsidRPr="00253676">
              <w:t xml:space="preserve">Mudflats and sandflats not covered by seawater at low </w:t>
            </w:r>
            <w:proofErr w:type="gramStart"/>
            <w:r w:rsidRPr="00253676">
              <w:t>tide</w:t>
            </w:r>
            <w:r w:rsidR="00B61DCE">
              <w:t>;</w:t>
            </w:r>
            <w:proofErr w:type="gramEnd"/>
          </w:p>
          <w:p w14:paraId="39DDF3D2" w14:textId="4BE3B380" w:rsidR="004F7609" w:rsidRPr="00253676" w:rsidRDefault="004F7609" w:rsidP="00615D07">
            <w:pPr>
              <w:pStyle w:val="ListParagraph"/>
              <w:numPr>
                <w:ilvl w:val="0"/>
                <w:numId w:val="62"/>
              </w:numPr>
              <w:cnfStyle w:val="000000000000" w:firstRow="0" w:lastRow="0" w:firstColumn="0" w:lastColumn="0" w:oddVBand="0" w:evenVBand="0" w:oddHBand="0" w:evenHBand="0" w:firstRowFirstColumn="0" w:firstRowLastColumn="0" w:lastRowFirstColumn="0" w:lastRowLastColumn="0"/>
            </w:pPr>
            <w:r w:rsidRPr="00253676">
              <w:rPr>
                <w:i/>
                <w:iCs/>
              </w:rPr>
              <w:t>Salicornia</w:t>
            </w:r>
            <w:r w:rsidRPr="00253676">
              <w:t xml:space="preserve"> and other annuals colonising mud and </w:t>
            </w:r>
            <w:proofErr w:type="gramStart"/>
            <w:r w:rsidRPr="00253676">
              <w:t>sand</w:t>
            </w:r>
            <w:r w:rsidR="00B61DCE">
              <w:t>;</w:t>
            </w:r>
            <w:proofErr w:type="gramEnd"/>
          </w:p>
          <w:p w14:paraId="12DF8965" w14:textId="4A16B6FC" w:rsidR="004F7609" w:rsidRPr="00253676" w:rsidRDefault="004F7609" w:rsidP="00615D07">
            <w:pPr>
              <w:pStyle w:val="ListParagraph"/>
              <w:numPr>
                <w:ilvl w:val="0"/>
                <w:numId w:val="62"/>
              </w:numPr>
              <w:cnfStyle w:val="000000000000" w:firstRow="0" w:lastRow="0" w:firstColumn="0" w:lastColumn="0" w:oddVBand="0" w:evenVBand="0" w:oddHBand="0" w:evenHBand="0" w:firstRowFirstColumn="0" w:firstRowLastColumn="0" w:lastRowFirstColumn="0" w:lastRowLastColumn="0"/>
            </w:pPr>
            <w:r w:rsidRPr="00253676">
              <w:t xml:space="preserve">Atlantic salt </w:t>
            </w:r>
            <w:proofErr w:type="gramStart"/>
            <w:r w:rsidRPr="00253676">
              <w:t>meadows</w:t>
            </w:r>
            <w:r w:rsidR="00B61DCE">
              <w:t>;</w:t>
            </w:r>
            <w:proofErr w:type="gramEnd"/>
          </w:p>
          <w:p w14:paraId="24A6B3D2" w14:textId="0CC82F53" w:rsidR="004F7609" w:rsidRPr="00253676" w:rsidRDefault="004F7609" w:rsidP="00615D07">
            <w:pPr>
              <w:pStyle w:val="ListParagraph"/>
              <w:numPr>
                <w:ilvl w:val="0"/>
                <w:numId w:val="62"/>
              </w:numPr>
              <w:cnfStyle w:val="000000000000" w:firstRow="0" w:lastRow="0" w:firstColumn="0" w:lastColumn="0" w:oddVBand="0" w:evenVBand="0" w:oddHBand="0" w:evenHBand="0" w:firstRowFirstColumn="0" w:firstRowLastColumn="0" w:lastRowFirstColumn="0" w:lastRowLastColumn="0"/>
            </w:pPr>
            <w:r w:rsidRPr="00253676">
              <w:t>Annual vegetation of drift lines</w:t>
            </w:r>
            <w:r w:rsidR="00B61DCE">
              <w:t>.</w:t>
            </w:r>
          </w:p>
          <w:p w14:paraId="2A4D47BF" w14:textId="77777777" w:rsidR="004F7609" w:rsidRPr="007A2242"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7A2242">
              <w:rPr>
                <w:b/>
                <w:bCs/>
              </w:rPr>
              <w:t>Annex II Species</w:t>
            </w:r>
          </w:p>
          <w:p w14:paraId="71C636A9" w14:textId="704C866A" w:rsidR="004F7609" w:rsidRPr="00253676" w:rsidRDefault="004F7609" w:rsidP="00615D07">
            <w:pPr>
              <w:pStyle w:val="ListParagraph"/>
              <w:numPr>
                <w:ilvl w:val="0"/>
                <w:numId w:val="63"/>
              </w:numPr>
              <w:cnfStyle w:val="000000000000" w:firstRow="0" w:lastRow="0" w:firstColumn="0" w:lastColumn="0" w:oddVBand="0" w:evenVBand="0" w:oddHBand="0" w:evenHBand="0" w:firstRowFirstColumn="0" w:firstRowLastColumn="0" w:lastRowFirstColumn="0" w:lastRowLastColumn="0"/>
            </w:pPr>
            <w:r w:rsidRPr="00253676">
              <w:t xml:space="preserve">River lamprey </w:t>
            </w:r>
            <w:r w:rsidRPr="00615D07">
              <w:rPr>
                <w:i/>
                <w:iCs/>
              </w:rPr>
              <w:t xml:space="preserve">Lampetra </w:t>
            </w:r>
            <w:proofErr w:type="gramStart"/>
            <w:r w:rsidRPr="00615D07">
              <w:rPr>
                <w:i/>
                <w:iCs/>
              </w:rPr>
              <w:t>fluviatilis</w:t>
            </w:r>
            <w:r w:rsidR="00B61DCE">
              <w:t>;</w:t>
            </w:r>
            <w:proofErr w:type="gramEnd"/>
          </w:p>
          <w:p w14:paraId="5C2BEE26" w14:textId="5009CA65" w:rsidR="004F7609" w:rsidRPr="00253676" w:rsidRDefault="004F7609" w:rsidP="00615D07">
            <w:pPr>
              <w:pStyle w:val="ListParagraph"/>
              <w:numPr>
                <w:ilvl w:val="0"/>
                <w:numId w:val="63"/>
              </w:numPr>
              <w:cnfStyle w:val="000000000000" w:firstRow="0" w:lastRow="0" w:firstColumn="0" w:lastColumn="0" w:oddVBand="0" w:evenVBand="0" w:oddHBand="0" w:evenHBand="0" w:firstRowFirstColumn="0" w:firstRowLastColumn="0" w:lastRowFirstColumn="0" w:lastRowLastColumn="0"/>
            </w:pPr>
            <w:r w:rsidRPr="00253676">
              <w:t xml:space="preserve">Sea lamprey </w:t>
            </w:r>
            <w:r w:rsidRPr="00615D07">
              <w:rPr>
                <w:i/>
                <w:iCs/>
              </w:rPr>
              <w:t>Petromyzon marinus</w:t>
            </w:r>
            <w:r w:rsidR="00B61DCE">
              <w:t>.</w:t>
            </w:r>
          </w:p>
        </w:tc>
      </w:tr>
      <w:tr w:rsidR="004F7609" w14:paraId="0E60F88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13360BE8" w14:textId="77777777" w:rsidR="004F7609" w:rsidRPr="005062FC" w:rsidRDefault="004F7609" w:rsidP="002E696B">
            <w:pPr>
              <w:spacing w:before="120"/>
            </w:pPr>
            <w:r w:rsidRPr="005062FC">
              <w:t>Conservation Objectives (NE and CCW, 2010)</w:t>
            </w:r>
          </w:p>
        </w:tc>
        <w:tc>
          <w:tcPr>
            <w:tcW w:w="4138" w:type="pct"/>
          </w:tcPr>
          <w:p w14:paraId="1B737C28"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6.1</w:t>
            </w:r>
            <w:r w:rsidRPr="00413E0E">
              <w:rPr>
                <w:b/>
                <w:bCs/>
                <w:i/>
                <w:iCs/>
              </w:rPr>
              <w:tab/>
              <w:t>Interest feature 1: The conservation objective for the estuary</w:t>
            </w:r>
          </w:p>
          <w:p w14:paraId="386EB8D6"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“estuaries” feature of the Dee Estuary SAC is to maintain the feature in favourable condition, as defined below:</w:t>
            </w:r>
          </w:p>
          <w:p w14:paraId="0AB5CD5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estuaries</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subject to natural processes, each of the following conditions are met:</w:t>
            </w:r>
          </w:p>
          <w:p w14:paraId="7B92ABFC"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aggregate total extent of all estuarine communities within the site is </w:t>
            </w:r>
            <w:proofErr w:type="gramStart"/>
            <w:r w:rsidRPr="00615D07">
              <w:rPr>
                <w:i/>
                <w:iCs/>
              </w:rPr>
              <w:t>maintained;</w:t>
            </w:r>
            <w:proofErr w:type="gramEnd"/>
          </w:p>
          <w:p w14:paraId="44DCE3A6"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spatial distribution of estuarine communities within the site is </w:t>
            </w:r>
            <w:proofErr w:type="gramStart"/>
            <w:r w:rsidRPr="00615D07">
              <w:rPr>
                <w:i/>
                <w:iCs/>
              </w:rPr>
              <w:t>maintained;</w:t>
            </w:r>
            <w:proofErr w:type="gramEnd"/>
          </w:p>
          <w:p w14:paraId="69162FF1"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extent of individual estuarine habitat features within the site is </w:t>
            </w:r>
            <w:proofErr w:type="gramStart"/>
            <w:r w:rsidRPr="00615D07">
              <w:rPr>
                <w:i/>
                <w:iCs/>
              </w:rPr>
              <w:t>maintained;</w:t>
            </w:r>
            <w:proofErr w:type="gramEnd"/>
          </w:p>
          <w:p w14:paraId="133A2C2F"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lastRenderedPageBreak/>
              <w:t xml:space="preserve">the variety and relative proportions of sediment and rocky substates within the estuary is </w:t>
            </w:r>
            <w:proofErr w:type="gramStart"/>
            <w:r w:rsidRPr="00615D07">
              <w:rPr>
                <w:i/>
                <w:iCs/>
              </w:rPr>
              <w:t>maintained;</w:t>
            </w:r>
            <w:proofErr w:type="gramEnd"/>
          </w:p>
          <w:p w14:paraId="39BDD5AD"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variety and extent of any notable subtidal sediment communities is </w:t>
            </w:r>
            <w:proofErr w:type="gramStart"/>
            <w:r w:rsidRPr="00615D07">
              <w:rPr>
                <w:i/>
                <w:iCs/>
              </w:rPr>
              <w:t>maintained;</w:t>
            </w:r>
            <w:proofErr w:type="gramEnd"/>
          </w:p>
          <w:p w14:paraId="42BB1614"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variety and extent of notable intertidal hard substrata communities is </w:t>
            </w:r>
            <w:proofErr w:type="gramStart"/>
            <w:r w:rsidRPr="00615D07">
              <w:rPr>
                <w:i/>
                <w:iCs/>
              </w:rPr>
              <w:t>maintained;</w:t>
            </w:r>
            <w:proofErr w:type="gramEnd"/>
          </w:p>
          <w:p w14:paraId="1E4ADB01" w14:textId="77777777" w:rsidR="004F7609" w:rsidRPr="00615D07" w:rsidRDefault="004F7609" w:rsidP="00615D07">
            <w:pPr>
              <w:pStyle w:val="ListParagraph"/>
              <w:numPr>
                <w:ilvl w:val="0"/>
                <w:numId w:val="64"/>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spatial and temporal patterns of salinity, suspended sediments and nutrients concentrations are maintained within limits sufficient to satisfy the requirements of statements (</w:t>
            </w:r>
            <w:proofErr w:type="spellStart"/>
            <w:r w:rsidRPr="00615D07">
              <w:rPr>
                <w:i/>
                <w:iCs/>
              </w:rPr>
              <w:t>i</w:t>
            </w:r>
            <w:proofErr w:type="spellEnd"/>
            <w:r w:rsidRPr="00615D07">
              <w:rPr>
                <w:i/>
                <w:iCs/>
              </w:rPr>
              <w:t>) to (vi) above.</w:t>
            </w:r>
          </w:p>
          <w:p w14:paraId="7662640E" w14:textId="77777777" w:rsidR="00C4712E" w:rsidRPr="001E4FC5" w:rsidRDefault="00C4712E" w:rsidP="00415D43">
            <w:pPr>
              <w:spacing w:before="120"/>
              <w:cnfStyle w:val="000000000000" w:firstRow="0" w:lastRow="0" w:firstColumn="0" w:lastColumn="0" w:oddVBand="0" w:evenVBand="0" w:oddHBand="0" w:evenHBand="0" w:firstRowFirstColumn="0" w:firstRowLastColumn="0" w:lastRowFirstColumn="0" w:lastRowLastColumn="0"/>
              <w:rPr>
                <w:i/>
                <w:iCs/>
              </w:rPr>
            </w:pPr>
          </w:p>
          <w:p w14:paraId="2071D1AC"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6.2</w:t>
            </w:r>
            <w:r w:rsidRPr="00413E0E">
              <w:rPr>
                <w:b/>
                <w:bCs/>
                <w:i/>
                <w:iCs/>
              </w:rPr>
              <w:tab/>
              <w:t>Interest feature 2: The conservation objective for mudflats and sandflats not covered by seawater at low tide</w:t>
            </w:r>
          </w:p>
          <w:p w14:paraId="498587EE"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“mudflats and sandflats” feature of the Dee Estuary SAC is to maintain the feature in favourable condition, as defined below:</w:t>
            </w:r>
          </w:p>
          <w:p w14:paraId="22BC842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mudflats and sandflats</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subject to natural processes, each of the following conditions are met:</w:t>
            </w:r>
          </w:p>
          <w:p w14:paraId="352601EA" w14:textId="77777777" w:rsidR="004F7609" w:rsidRPr="00615D07" w:rsidRDefault="004F7609" w:rsidP="00615D07">
            <w:pPr>
              <w:pStyle w:val="ListParagraph"/>
              <w:numPr>
                <w:ilvl w:val="0"/>
                <w:numId w:val="65"/>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total extent of mudflat and sandflat communities within the site is </w:t>
            </w:r>
            <w:proofErr w:type="gramStart"/>
            <w:r w:rsidRPr="00615D07">
              <w:rPr>
                <w:i/>
                <w:iCs/>
              </w:rPr>
              <w:t>maintained;</w:t>
            </w:r>
            <w:proofErr w:type="gramEnd"/>
          </w:p>
          <w:p w14:paraId="0E2447A0" w14:textId="77777777" w:rsidR="004F7609" w:rsidRPr="00615D07" w:rsidRDefault="004F7609" w:rsidP="00615D07">
            <w:pPr>
              <w:pStyle w:val="ListParagraph"/>
              <w:numPr>
                <w:ilvl w:val="0"/>
                <w:numId w:val="65"/>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proportions of individual mudflat and sandflat communities within the site are </w:t>
            </w:r>
            <w:proofErr w:type="gramStart"/>
            <w:r w:rsidRPr="00615D07">
              <w:rPr>
                <w:i/>
                <w:iCs/>
              </w:rPr>
              <w:t>maintained;</w:t>
            </w:r>
            <w:proofErr w:type="gramEnd"/>
          </w:p>
          <w:p w14:paraId="20DC81E5" w14:textId="77777777" w:rsidR="004F7609" w:rsidRPr="00615D07" w:rsidRDefault="004F7609" w:rsidP="00615D07">
            <w:pPr>
              <w:pStyle w:val="ListParagraph"/>
              <w:numPr>
                <w:ilvl w:val="0"/>
                <w:numId w:val="65"/>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topography of the intertidal flats and the dynamic processes of channel migrations and sinuosity across the flats are </w:t>
            </w:r>
            <w:proofErr w:type="gramStart"/>
            <w:r w:rsidRPr="00615D07">
              <w:rPr>
                <w:i/>
                <w:iCs/>
              </w:rPr>
              <w:t>maintained;</w:t>
            </w:r>
            <w:proofErr w:type="gramEnd"/>
          </w:p>
          <w:p w14:paraId="066E9ED9" w14:textId="007EA139" w:rsidR="00C4712E" w:rsidRPr="00615D07" w:rsidRDefault="004F7609" w:rsidP="00615D07">
            <w:pPr>
              <w:pStyle w:val="ListParagraph"/>
              <w:numPr>
                <w:ilvl w:val="0"/>
                <w:numId w:val="65"/>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of typical species of the mudflat and sandflat feature within the site is maintained.</w:t>
            </w:r>
          </w:p>
          <w:p w14:paraId="4EFA3A3B" w14:textId="14FBC1A1" w:rsidR="004F7609" w:rsidRPr="001E4FC5" w:rsidRDefault="004F7609" w:rsidP="00C4712E">
            <w:pPr>
              <w:spacing w:before="120"/>
              <w:cnfStyle w:val="000000000000" w:firstRow="0" w:lastRow="0" w:firstColumn="0" w:lastColumn="0" w:oddVBand="0" w:evenVBand="0" w:oddHBand="0" w:evenHBand="0" w:firstRowFirstColumn="0" w:firstRowLastColumn="0" w:lastRowFirstColumn="0" w:lastRowLastColumn="0"/>
              <w:rPr>
                <w:i/>
                <w:iCs/>
              </w:rPr>
            </w:pPr>
          </w:p>
          <w:p w14:paraId="7098BFC0"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6.3</w:t>
            </w:r>
            <w:r w:rsidRPr="00413E0E">
              <w:rPr>
                <w:b/>
                <w:bCs/>
                <w:i/>
                <w:iCs/>
              </w:rPr>
              <w:tab/>
              <w:t xml:space="preserve">Interest feature 3: The conservation objective for </w:t>
            </w:r>
            <w:r w:rsidRPr="00413E0E">
              <w:rPr>
                <w:b/>
                <w:bCs/>
              </w:rPr>
              <w:t>Salicornia</w:t>
            </w:r>
            <w:r w:rsidRPr="00413E0E">
              <w:rPr>
                <w:b/>
                <w:bCs/>
                <w:i/>
                <w:iCs/>
              </w:rPr>
              <w:t xml:space="preserve"> and other annuals colonising mud and sand</w:t>
            </w:r>
          </w:p>
          <w:p w14:paraId="2F010C2E"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w:t>
            </w:r>
            <w:r w:rsidRPr="00413E0E">
              <w:rPr>
                <w:b/>
                <w:bCs/>
              </w:rPr>
              <w:t>Salicornia</w:t>
            </w:r>
            <w:r w:rsidRPr="00413E0E">
              <w:rPr>
                <w:b/>
                <w:bCs/>
                <w:i/>
                <w:iCs/>
              </w:rPr>
              <w:t xml:space="preserve"> and other annuals colonising mud and sand” feature of the Dee Estuary SAC is to maintain the feature in favourable condition, as defined below:</w:t>
            </w:r>
          </w:p>
          <w:p w14:paraId="563D1C0C"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rPr>
              <w:t>Salicornia</w:t>
            </w:r>
            <w:r w:rsidRPr="00413E0E">
              <w:rPr>
                <w:b/>
                <w:bCs/>
                <w:i/>
                <w:iCs/>
              </w:rPr>
              <w:t xml:space="preserve"> and other annuals colonising mud and sand</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both:</w:t>
            </w:r>
          </w:p>
          <w:p w14:paraId="0169E250" w14:textId="77777777" w:rsidR="004F7609" w:rsidRPr="00615D07" w:rsidRDefault="004F7609" w:rsidP="00615D07">
            <w:pPr>
              <w:pStyle w:val="ListParagraph"/>
              <w:numPr>
                <w:ilvl w:val="0"/>
                <w:numId w:val="66"/>
              </w:numPr>
              <w:cnfStyle w:val="000000000000" w:firstRow="0" w:lastRow="0" w:firstColumn="0" w:lastColumn="0" w:oddVBand="0" w:evenVBand="0" w:oddHBand="0" w:evenHBand="0" w:firstRowFirstColumn="0" w:firstRowLastColumn="0" w:lastRowFirstColumn="0" w:lastRowLastColumn="0"/>
              <w:rPr>
                <w:i/>
                <w:iCs/>
              </w:rPr>
            </w:pPr>
            <w:r w:rsidRPr="00615D07">
              <w:rPr>
                <w:i/>
                <w:iCs/>
              </w:rPr>
              <w:t>subject to natural processes, each of the following conditions (</w:t>
            </w:r>
            <w:proofErr w:type="spellStart"/>
            <w:r w:rsidRPr="00615D07">
              <w:rPr>
                <w:i/>
                <w:iCs/>
              </w:rPr>
              <w:t>i</w:t>
            </w:r>
            <w:proofErr w:type="spellEnd"/>
            <w:r w:rsidRPr="00615D07">
              <w:rPr>
                <w:i/>
                <w:iCs/>
              </w:rPr>
              <w:t>) to (vi) are met:</w:t>
            </w:r>
          </w:p>
          <w:p w14:paraId="561BC465" w14:textId="77777777" w:rsidR="004F7609" w:rsidRPr="00615D07" w:rsidRDefault="004F7609" w:rsidP="00615D07">
            <w:pPr>
              <w:pStyle w:val="ListParagraph"/>
              <w:numPr>
                <w:ilvl w:val="0"/>
                <w:numId w:val="67"/>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total extent of pioneer saltmarsh vegetation communities within the site is </w:t>
            </w:r>
            <w:proofErr w:type="gramStart"/>
            <w:r w:rsidRPr="00615D07">
              <w:rPr>
                <w:i/>
                <w:iCs/>
              </w:rPr>
              <w:t>maintained;</w:t>
            </w:r>
            <w:proofErr w:type="gramEnd"/>
          </w:p>
          <w:p w14:paraId="024A2C6A" w14:textId="77777777" w:rsidR="004F7609" w:rsidRPr="00615D07" w:rsidRDefault="004F7609" w:rsidP="00615D07">
            <w:pPr>
              <w:pStyle w:val="ListParagraph"/>
              <w:numPr>
                <w:ilvl w:val="0"/>
                <w:numId w:val="67"/>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presence of pioneer saltmarsh vegetation communities as part of transitions from intertidal sediment communities to higher saltmarsh are </w:t>
            </w:r>
            <w:proofErr w:type="gramStart"/>
            <w:r w:rsidRPr="00615D07">
              <w:rPr>
                <w:i/>
                <w:iCs/>
              </w:rPr>
              <w:t>maintained;</w:t>
            </w:r>
            <w:proofErr w:type="gramEnd"/>
          </w:p>
          <w:p w14:paraId="729695A7" w14:textId="77777777" w:rsidR="004F7609" w:rsidRPr="00615D07" w:rsidRDefault="004F7609" w:rsidP="00615D07">
            <w:pPr>
              <w:pStyle w:val="ListParagraph"/>
              <w:numPr>
                <w:ilvl w:val="0"/>
                <w:numId w:val="67"/>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abundance of the typical species of the pioneer saltmarsh vegetation communities is </w:t>
            </w:r>
            <w:proofErr w:type="gramStart"/>
            <w:r w:rsidRPr="00615D07">
              <w:rPr>
                <w:i/>
                <w:iCs/>
              </w:rPr>
              <w:t>maintained;</w:t>
            </w:r>
            <w:proofErr w:type="gramEnd"/>
          </w:p>
          <w:p w14:paraId="15F81BE3" w14:textId="77777777" w:rsidR="004F7609" w:rsidRPr="00615D07" w:rsidRDefault="004F7609" w:rsidP="00615D07">
            <w:pPr>
              <w:pStyle w:val="ListParagraph"/>
              <w:numPr>
                <w:ilvl w:val="0"/>
                <w:numId w:val="67"/>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of notable species of the pioneer saltmarsh vegetation communities is maintained.</w:t>
            </w:r>
          </w:p>
          <w:p w14:paraId="6A529360" w14:textId="77777777" w:rsidR="004F7609" w:rsidRPr="00615D07" w:rsidRDefault="004F7609" w:rsidP="00615D07">
            <w:pPr>
              <w:pStyle w:val="ListParagraph"/>
              <w:keepNext/>
              <w:numPr>
                <w:ilvl w:val="0"/>
                <w:numId w:val="66"/>
              </w:numPr>
              <w:cnfStyle w:val="000000000000" w:firstRow="0" w:lastRow="0" w:firstColumn="0" w:lastColumn="0" w:oddVBand="0" w:evenVBand="0" w:oddHBand="0" w:evenHBand="0" w:firstRowFirstColumn="0" w:firstRowLastColumn="0" w:lastRowFirstColumn="0" w:lastRowLastColumn="0"/>
              <w:rPr>
                <w:i/>
                <w:iCs/>
              </w:rPr>
            </w:pPr>
            <w:r w:rsidRPr="00615D07">
              <w:rPr>
                <w:i/>
                <w:iCs/>
              </w:rPr>
              <w:lastRenderedPageBreak/>
              <w:t>and, regardless of natural processes, condition (v) is also met:</w:t>
            </w:r>
          </w:p>
          <w:p w14:paraId="22B816F3" w14:textId="4764D5E0" w:rsidR="004F7609" w:rsidRPr="00A711DE" w:rsidRDefault="004F7609" w:rsidP="00615D07">
            <w:pPr>
              <w:pStyle w:val="ListParagraph"/>
              <w:numPr>
                <w:ilvl w:val="0"/>
                <w:numId w:val="68"/>
              </w:numPr>
              <w:ind w:left="1556"/>
              <w:cnfStyle w:val="000000000000" w:firstRow="0" w:lastRow="0" w:firstColumn="0" w:lastColumn="0" w:oddVBand="0" w:evenVBand="0" w:oddHBand="0" w:evenHBand="0" w:firstRowFirstColumn="0" w:firstRowLastColumn="0" w:lastRowFirstColumn="0" w:lastRowLastColumn="0"/>
            </w:pPr>
            <w:r w:rsidRPr="00A711DE">
              <w:t>the overall extent of and abundance of common cord grass Spartina anglica is not increasing within the pioneer saltmarsh zone.</w:t>
            </w:r>
          </w:p>
          <w:p w14:paraId="0B55280B" w14:textId="77777777" w:rsidR="004F7609" w:rsidRPr="00413E0E" w:rsidRDefault="004F7609" w:rsidP="001E4FC5">
            <w:pPr>
              <w:keepNext/>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6.4</w:t>
            </w:r>
            <w:r w:rsidRPr="00413E0E">
              <w:rPr>
                <w:b/>
                <w:bCs/>
                <w:i/>
                <w:iCs/>
              </w:rPr>
              <w:tab/>
              <w:t>Interest feature 4: The conservation objective for Atlantic salt meadow</w:t>
            </w:r>
          </w:p>
          <w:p w14:paraId="5CEDF79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“Atlantic salt meadow” feature of the Dee Estuary SAC is to maintain the feature in favourable condition, as defined below:</w:t>
            </w:r>
          </w:p>
          <w:p w14:paraId="303FAA7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Atlantic salt meadow</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subject to natural processes, each of the following conditions are met:</w:t>
            </w:r>
          </w:p>
          <w:p w14:paraId="157BEFA0"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total extent of Atlantic salt meadow vegetation communities within the site is </w:t>
            </w:r>
            <w:proofErr w:type="gramStart"/>
            <w:r w:rsidRPr="00615D07">
              <w:rPr>
                <w:i/>
                <w:iCs/>
              </w:rPr>
              <w:t>maintained;</w:t>
            </w:r>
            <w:proofErr w:type="gramEnd"/>
          </w:p>
          <w:p w14:paraId="4EA496C7"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proportions of individual Atlantic salt meadow vegetation communities within the site are </w:t>
            </w:r>
            <w:proofErr w:type="gramStart"/>
            <w:r w:rsidRPr="00615D07">
              <w:rPr>
                <w:i/>
                <w:iCs/>
              </w:rPr>
              <w:t>maintained;</w:t>
            </w:r>
            <w:proofErr w:type="gramEnd"/>
          </w:p>
          <w:p w14:paraId="1B393F57"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zonation of Atlantic salt meadow vegetation communities and their transitions to fresh water and terrestrial vegetation are </w:t>
            </w:r>
            <w:proofErr w:type="gramStart"/>
            <w:r w:rsidRPr="00615D07">
              <w:rPr>
                <w:i/>
                <w:iCs/>
              </w:rPr>
              <w:t>maintained;</w:t>
            </w:r>
            <w:proofErr w:type="gramEnd"/>
          </w:p>
          <w:p w14:paraId="7E3FA76C"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morphology of saltmarsh creeks and pans and the process of their evolution are </w:t>
            </w:r>
            <w:proofErr w:type="gramStart"/>
            <w:r w:rsidRPr="00615D07">
              <w:rPr>
                <w:i/>
                <w:iCs/>
              </w:rPr>
              <w:t>maintained;</w:t>
            </w:r>
            <w:proofErr w:type="gramEnd"/>
          </w:p>
          <w:p w14:paraId="6B06CAA0"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extent of </w:t>
            </w:r>
            <w:proofErr w:type="spellStart"/>
            <w:r w:rsidRPr="00615D07">
              <w:rPr>
                <w:i/>
                <w:iCs/>
              </w:rPr>
              <w:t>ungrazed</w:t>
            </w:r>
            <w:proofErr w:type="spellEnd"/>
            <w:r w:rsidRPr="00615D07">
              <w:rPr>
                <w:i/>
                <w:iCs/>
              </w:rPr>
              <w:t xml:space="preserve"> areas of salt meadow within the estuary is maintained and there is no increase in grazing intensity over the rest of the salt </w:t>
            </w:r>
            <w:proofErr w:type="gramStart"/>
            <w:r w:rsidRPr="00615D07">
              <w:rPr>
                <w:i/>
                <w:iCs/>
              </w:rPr>
              <w:t>meadow;</w:t>
            </w:r>
            <w:proofErr w:type="gramEnd"/>
          </w:p>
          <w:p w14:paraId="7E9847A5" w14:textId="77777777" w:rsidR="004F7609"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relative abundance of the typical spices of the Atlantic salt meadow vegetation communities is </w:t>
            </w:r>
            <w:proofErr w:type="gramStart"/>
            <w:r w:rsidRPr="00615D07">
              <w:rPr>
                <w:i/>
                <w:iCs/>
              </w:rPr>
              <w:t>maintained;</w:t>
            </w:r>
            <w:proofErr w:type="gramEnd"/>
            <w:r w:rsidRPr="00615D07">
              <w:rPr>
                <w:i/>
                <w:iCs/>
              </w:rPr>
              <w:t xml:space="preserve"> </w:t>
            </w:r>
          </w:p>
          <w:p w14:paraId="1AEF69A2" w14:textId="026DC91C" w:rsidR="00C4712E" w:rsidRPr="00615D07" w:rsidRDefault="004F7609" w:rsidP="00615D07">
            <w:pPr>
              <w:pStyle w:val="ListParagraph"/>
              <w:numPr>
                <w:ilvl w:val="0"/>
                <w:numId w:val="69"/>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of the notable species of the Atlantic salt meadow vegetation communities is maintained.</w:t>
            </w:r>
          </w:p>
          <w:p w14:paraId="5A63C4F3" w14:textId="48C8E0FB" w:rsidR="004F7609" w:rsidRPr="001E4FC5" w:rsidRDefault="004F7609" w:rsidP="0095344A">
            <w:pPr>
              <w:spacing w:before="120"/>
              <w:cnfStyle w:val="000000000000" w:firstRow="0" w:lastRow="0" w:firstColumn="0" w:lastColumn="0" w:oddVBand="0" w:evenVBand="0" w:oddHBand="0" w:evenHBand="0" w:firstRowFirstColumn="0" w:firstRowLastColumn="0" w:lastRowFirstColumn="0" w:lastRowLastColumn="0"/>
              <w:rPr>
                <w:i/>
                <w:iCs/>
              </w:rPr>
            </w:pPr>
          </w:p>
          <w:p w14:paraId="40877B0A"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6.5</w:t>
            </w:r>
            <w:r w:rsidRPr="00413E0E">
              <w:rPr>
                <w:b/>
                <w:bCs/>
                <w:i/>
                <w:iCs/>
              </w:rPr>
              <w:tab/>
              <w:t>Interest feature 5: The conservation objectives for annual vegetation of drift lines</w:t>
            </w:r>
          </w:p>
          <w:p w14:paraId="28880387"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“annual vegetation of drift lines” feature of the Dee Estuary SAC is to maintain the feature in a favourable condition, as defined below:</w:t>
            </w:r>
          </w:p>
          <w:p w14:paraId="04FC242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annual vegetation of drift lines</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subject to natural processes, each of the following conditions are met:</w:t>
            </w:r>
          </w:p>
          <w:p w14:paraId="58043C18" w14:textId="77777777" w:rsidR="004F7609" w:rsidRPr="00615D07" w:rsidRDefault="004F7609" w:rsidP="00615D07">
            <w:pPr>
              <w:pStyle w:val="ListParagraph"/>
              <w:numPr>
                <w:ilvl w:val="0"/>
                <w:numId w:val="70"/>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extent of coarse sediment / shingle formations capable of supporting drift line vegetation communities within the site is </w:t>
            </w:r>
            <w:proofErr w:type="gramStart"/>
            <w:r w:rsidRPr="00615D07">
              <w:rPr>
                <w:i/>
                <w:iCs/>
              </w:rPr>
              <w:t>maintained;</w:t>
            </w:r>
            <w:proofErr w:type="gramEnd"/>
          </w:p>
          <w:p w14:paraId="35824095" w14:textId="77777777" w:rsidR="004F7609" w:rsidRPr="00615D07" w:rsidRDefault="004F7609" w:rsidP="00615D07">
            <w:pPr>
              <w:pStyle w:val="ListParagraph"/>
              <w:numPr>
                <w:ilvl w:val="0"/>
                <w:numId w:val="70"/>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presence of annual drift line vegetation communities within the site is </w:t>
            </w:r>
            <w:proofErr w:type="gramStart"/>
            <w:r w:rsidRPr="00615D07">
              <w:rPr>
                <w:i/>
                <w:iCs/>
              </w:rPr>
              <w:t>maintained;</w:t>
            </w:r>
            <w:proofErr w:type="gramEnd"/>
          </w:p>
          <w:p w14:paraId="60F46221" w14:textId="77777777" w:rsidR="004F7609" w:rsidRPr="00615D07" w:rsidRDefault="004F7609" w:rsidP="00615D07">
            <w:pPr>
              <w:pStyle w:val="ListParagraph"/>
              <w:numPr>
                <w:ilvl w:val="0"/>
                <w:numId w:val="70"/>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presence of typical species of the annual drift line vegetation communities is maintained.</w:t>
            </w:r>
          </w:p>
          <w:p w14:paraId="1A656934" w14:textId="5D6BE4A9" w:rsidR="004F7609" w:rsidRPr="00413E0E" w:rsidRDefault="004F7609" w:rsidP="0095344A">
            <w:pPr>
              <w:spacing w:before="120"/>
              <w:cnfStyle w:val="000000000000" w:firstRow="0" w:lastRow="0" w:firstColumn="0" w:lastColumn="0" w:oddVBand="0" w:evenVBand="0" w:oddHBand="0" w:evenHBand="0" w:firstRowFirstColumn="0" w:firstRowLastColumn="0" w:lastRowFirstColumn="0" w:lastRowLastColumn="0"/>
              <w:rPr>
                <w:i/>
                <w:iCs/>
              </w:rPr>
            </w:pPr>
          </w:p>
          <w:p w14:paraId="3F81A1DE" w14:textId="77777777" w:rsidR="004F7609" w:rsidRPr="00413E0E" w:rsidRDefault="004F7609" w:rsidP="00A711DE">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6.6</w:t>
            </w:r>
            <w:r w:rsidRPr="00413E0E">
              <w:rPr>
                <w:b/>
                <w:bCs/>
                <w:i/>
                <w:iCs/>
              </w:rPr>
              <w:tab/>
              <w:t xml:space="preserve">Interest feature 6: The conservation objective for </w:t>
            </w:r>
            <w:r w:rsidRPr="00413E0E">
              <w:rPr>
                <w:b/>
                <w:bCs/>
              </w:rPr>
              <w:t>Lampetra fluviatilis</w:t>
            </w:r>
            <w:r w:rsidRPr="00413E0E">
              <w:rPr>
                <w:b/>
                <w:bCs/>
                <w:i/>
                <w:iCs/>
              </w:rPr>
              <w:t xml:space="preserve"> (river lamprey)</w:t>
            </w:r>
          </w:p>
          <w:p w14:paraId="6B2BA168"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lastRenderedPageBreak/>
              <w:t>The conservation objective for the “</w:t>
            </w:r>
            <w:r w:rsidRPr="00413E0E">
              <w:rPr>
                <w:b/>
                <w:bCs/>
              </w:rPr>
              <w:t>Lampetra fluviatilis</w:t>
            </w:r>
            <w:r w:rsidRPr="00413E0E">
              <w:rPr>
                <w:b/>
                <w:bCs/>
                <w:i/>
                <w:iCs/>
              </w:rPr>
              <w:t xml:space="preserve"> (river lamprey)” feature of the Dee Estuary SAC is to maintain the feature in a favourable condition, as defined below:</w:t>
            </w:r>
          </w:p>
          <w:p w14:paraId="03DBF1DF"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river lamprey</w:t>
            </w:r>
            <w:r w:rsidRPr="00413E0E">
              <w:rPr>
                <w:i/>
                <w:iCs/>
              </w:rPr>
              <w:t xml:space="preserve">” feature will </w:t>
            </w:r>
            <w:proofErr w:type="gramStart"/>
            <w:r w:rsidRPr="00413E0E">
              <w:rPr>
                <w:i/>
                <w:iCs/>
              </w:rPr>
              <w:t>be considered to be</w:t>
            </w:r>
            <w:proofErr w:type="gramEnd"/>
            <w:r w:rsidRPr="00413E0E">
              <w:rPr>
                <w:i/>
                <w:iCs/>
              </w:rPr>
              <w:t xml:space="preserve"> in favourable condition when, subject to natural processes, each of the following conditions are met:</w:t>
            </w:r>
          </w:p>
          <w:p w14:paraId="27DA9875" w14:textId="77777777" w:rsidR="004F7609" w:rsidRPr="00615D07" w:rsidRDefault="004F7609" w:rsidP="00615D07">
            <w:pPr>
              <w:pStyle w:val="ListParagraph"/>
              <w:numPr>
                <w:ilvl w:val="0"/>
                <w:numId w:val="71"/>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migratory passage of both adult and juvenile river lamprey through the Dee Estuary between Liverpool Bay and the River Dee is unobstructed by physical barriers and / or poor water </w:t>
            </w:r>
            <w:proofErr w:type="gramStart"/>
            <w:r w:rsidRPr="00615D07">
              <w:rPr>
                <w:i/>
                <w:iCs/>
              </w:rPr>
              <w:t>quality;</w:t>
            </w:r>
            <w:proofErr w:type="gramEnd"/>
          </w:p>
          <w:p w14:paraId="08178CEF" w14:textId="77777777" w:rsidR="004F7609" w:rsidRPr="00615D07" w:rsidRDefault="004F7609" w:rsidP="00615D07">
            <w:pPr>
              <w:pStyle w:val="ListParagraph"/>
              <w:numPr>
                <w:ilvl w:val="0"/>
                <w:numId w:val="71"/>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w:t>
            </w:r>
            <w:proofErr w:type="gramStart"/>
            <w:r w:rsidRPr="00615D07">
              <w:rPr>
                <w:i/>
                <w:iCs/>
              </w:rPr>
              <w:t>five year</w:t>
            </w:r>
            <w:proofErr w:type="gramEnd"/>
            <w:r w:rsidRPr="00615D07">
              <w:rPr>
                <w:i/>
                <w:iCs/>
              </w:rPr>
              <w:t xml:space="preserve"> mean count of river lampreys recorded by the Chester Weir fish trap is no less than 55 under the monitoring regime in use prior to notification </w:t>
            </w:r>
            <w:r w:rsidRPr="00770581">
              <w:t>[i.e. 100% of the mean annual count during the five years for which data are available prior to notification: 1993, 1997-2000]</w:t>
            </w:r>
            <w:r w:rsidRPr="00615D07">
              <w:rPr>
                <w:i/>
                <w:iCs/>
              </w:rPr>
              <w:t>;</w:t>
            </w:r>
          </w:p>
          <w:p w14:paraId="0A866ACB" w14:textId="77777777" w:rsidR="004F7609" w:rsidRPr="00615D07" w:rsidRDefault="004F7609" w:rsidP="00615D07">
            <w:pPr>
              <w:pStyle w:val="ListParagraph"/>
              <w:numPr>
                <w:ilvl w:val="0"/>
                <w:numId w:val="71"/>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of prey species forming the river lamprey’s food resource within the estuary, is maintained.</w:t>
            </w:r>
          </w:p>
          <w:p w14:paraId="61BBA98A" w14:textId="0F301252" w:rsidR="004F7609" w:rsidRDefault="004F7609" w:rsidP="001E4FC5">
            <w:pPr>
              <w:spacing w:before="120"/>
              <w:ind w:left="0"/>
              <w:cnfStyle w:val="000000000000" w:firstRow="0" w:lastRow="0" w:firstColumn="0" w:lastColumn="0" w:oddVBand="0" w:evenVBand="0" w:oddHBand="0" w:evenHBand="0" w:firstRowFirstColumn="0" w:firstRowLastColumn="0" w:lastRowFirstColumn="0" w:lastRowLastColumn="0"/>
              <w:rPr>
                <w:i/>
                <w:iCs/>
              </w:rPr>
            </w:pPr>
          </w:p>
          <w:p w14:paraId="7763EB05"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6.7</w:t>
            </w:r>
            <w:r>
              <w:rPr>
                <w:b/>
                <w:bCs/>
                <w:i/>
                <w:iCs/>
              </w:rPr>
              <w:tab/>
              <w:t xml:space="preserve">Interest feature 7: The conservation objective for </w:t>
            </w:r>
            <w:r>
              <w:rPr>
                <w:b/>
                <w:bCs/>
              </w:rPr>
              <w:t>Petromyzon marinus</w:t>
            </w:r>
            <w:r>
              <w:rPr>
                <w:b/>
                <w:bCs/>
                <w:i/>
                <w:iCs/>
              </w:rPr>
              <w:t xml:space="preserve"> (sea lamprey)</w:t>
            </w:r>
          </w:p>
          <w:p w14:paraId="4F3C217E"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The conservation objective for the “</w:t>
            </w:r>
            <w:r>
              <w:rPr>
                <w:b/>
                <w:bCs/>
              </w:rPr>
              <w:t>Petromyzon marinus</w:t>
            </w:r>
            <w:r>
              <w:rPr>
                <w:b/>
                <w:bCs/>
                <w:i/>
                <w:iCs/>
              </w:rPr>
              <w:t xml:space="preserve"> (sea lamprey)” feature of the Dee Estuary SAC is to </w:t>
            </w:r>
            <w:proofErr w:type="gramStart"/>
            <w:r>
              <w:rPr>
                <w:b/>
                <w:bCs/>
                <w:i/>
                <w:iCs/>
              </w:rPr>
              <w:t>maintained</w:t>
            </w:r>
            <w:proofErr w:type="gramEnd"/>
            <w:r>
              <w:rPr>
                <w:b/>
                <w:bCs/>
                <w:i/>
                <w:iCs/>
              </w:rPr>
              <w:t xml:space="preserve"> the feature in favourable condition, as defined below:</w:t>
            </w:r>
          </w:p>
          <w:p w14:paraId="50DDB038"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Cs/>
                <w:i/>
                <w:iCs/>
              </w:rPr>
            </w:pPr>
            <w:r>
              <w:rPr>
                <w:i/>
                <w:iCs/>
              </w:rPr>
              <w:t>The “</w:t>
            </w:r>
            <w:r>
              <w:rPr>
                <w:b/>
                <w:i/>
                <w:iCs/>
              </w:rPr>
              <w:t>sea lamprey</w:t>
            </w:r>
            <w:r>
              <w:rPr>
                <w:bCs/>
                <w:i/>
                <w:iCs/>
              </w:rPr>
              <w:t xml:space="preserve">” feature will </w:t>
            </w:r>
            <w:proofErr w:type="gramStart"/>
            <w:r>
              <w:rPr>
                <w:bCs/>
                <w:i/>
                <w:iCs/>
              </w:rPr>
              <w:t>be considered to be</w:t>
            </w:r>
            <w:proofErr w:type="gramEnd"/>
            <w:r>
              <w:rPr>
                <w:bCs/>
                <w:i/>
                <w:iCs/>
              </w:rPr>
              <w:t xml:space="preserve"> in favourable condition when, subject to natural processes, each of the following conditions are met:</w:t>
            </w:r>
          </w:p>
          <w:p w14:paraId="63BE3F31" w14:textId="77777777" w:rsidR="004F7609" w:rsidRPr="00615D07" w:rsidRDefault="004F7609" w:rsidP="00615D07">
            <w:pPr>
              <w:pStyle w:val="ListParagraph"/>
              <w:numPr>
                <w:ilvl w:val="0"/>
                <w:numId w:val="72"/>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migratory passage of both adult and juvenile sea lampreys through the Dee Estuary between Liverpool Bay and the River Dee is unobstructed by physical barriers and / or poor water </w:t>
            </w:r>
            <w:proofErr w:type="gramStart"/>
            <w:r w:rsidRPr="00615D07">
              <w:rPr>
                <w:i/>
                <w:iCs/>
              </w:rPr>
              <w:t>quality;</w:t>
            </w:r>
            <w:proofErr w:type="gramEnd"/>
            <w:r w:rsidRPr="00615D07">
              <w:rPr>
                <w:i/>
                <w:iCs/>
              </w:rPr>
              <w:t xml:space="preserve"> </w:t>
            </w:r>
          </w:p>
          <w:p w14:paraId="148B1564" w14:textId="77777777" w:rsidR="004F7609" w:rsidRPr="00615D07" w:rsidRDefault="004F7609" w:rsidP="00615D07">
            <w:pPr>
              <w:pStyle w:val="ListParagraph"/>
              <w:numPr>
                <w:ilvl w:val="0"/>
                <w:numId w:val="72"/>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w:t>
            </w:r>
            <w:proofErr w:type="gramStart"/>
            <w:r w:rsidRPr="00615D07">
              <w:rPr>
                <w:i/>
                <w:iCs/>
              </w:rPr>
              <w:t>five year</w:t>
            </w:r>
            <w:proofErr w:type="gramEnd"/>
            <w:r w:rsidRPr="00615D07">
              <w:rPr>
                <w:i/>
                <w:iCs/>
              </w:rPr>
              <w:t xml:space="preserve"> mean count of sea lampreys recorded by the Chester Weir fish trap is no less than 18 under the monitoring regime in use prior to notification. [</w:t>
            </w:r>
            <w:proofErr w:type="gramStart"/>
            <w:r w:rsidRPr="00615D07">
              <w:rPr>
                <w:i/>
                <w:iCs/>
              </w:rPr>
              <w:t>i.e.</w:t>
            </w:r>
            <w:proofErr w:type="gramEnd"/>
            <w:r w:rsidRPr="00615D07">
              <w:rPr>
                <w:i/>
                <w:iCs/>
              </w:rPr>
              <w:t xml:space="preserve"> 100% of the mean annual count during the five years for which data are available prior to notification: 1993, 1997-2000];</w:t>
            </w:r>
          </w:p>
          <w:p w14:paraId="36C067F5" w14:textId="4FE9D463" w:rsidR="00770581" w:rsidRPr="00615D07" w:rsidRDefault="004F7609" w:rsidP="00615D07">
            <w:pPr>
              <w:pStyle w:val="ListParagraph"/>
              <w:numPr>
                <w:ilvl w:val="0"/>
                <w:numId w:val="72"/>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of prey species forming the sea lamprey’s food resource within the estuary, is maintained.</w:t>
            </w:r>
          </w:p>
        </w:tc>
      </w:tr>
    </w:tbl>
    <w:p w14:paraId="392BE4D5" w14:textId="77777777" w:rsidR="004F7609" w:rsidRDefault="004F7609" w:rsidP="004F7609"/>
    <w:p w14:paraId="63F68E47" w14:textId="77777777" w:rsidR="004F7609" w:rsidRDefault="004F7609" w:rsidP="006A490F">
      <w:pPr>
        <w:pStyle w:val="Heading4"/>
      </w:pPr>
      <w:r>
        <w:lastRenderedPageBreak/>
        <w:t>Screening for Likely Significant Effect</w:t>
      </w:r>
    </w:p>
    <w:p w14:paraId="04BD1DE7" w14:textId="04117412" w:rsidR="004F7609" w:rsidRDefault="003604DC" w:rsidP="004F7609">
      <w:r>
        <w:t>NE</w:t>
      </w:r>
      <w:r w:rsidR="004F7609">
        <w:t xml:space="preserve"> and </w:t>
      </w:r>
      <w:r>
        <w:t>CCW</w:t>
      </w:r>
      <w:r w:rsidR="004F7609">
        <w:t>’s advice</w:t>
      </w:r>
      <w:r w:rsidR="008B10DF">
        <w:t>,</w:t>
      </w:r>
      <w:r w:rsidR="004F7609">
        <w:t xml:space="preserve"> given under Regulation 33(2) of the Conservation (Natural Habitats &amp;c.) Regulations 1994 for Dee Estuary / Aber </w:t>
      </w:r>
      <w:proofErr w:type="spellStart"/>
      <w:r w:rsidR="004F7609">
        <w:t>Dyfrdwy</w:t>
      </w:r>
      <w:proofErr w:type="spellEnd"/>
      <w:r w:rsidR="004F7609">
        <w:t xml:space="preserve"> SAC</w:t>
      </w:r>
      <w:r w:rsidR="004F7609">
        <w:rPr>
          <w:rStyle w:val="FootnoteReference"/>
        </w:rPr>
        <w:footnoteReference w:id="8"/>
      </w:r>
      <w:r w:rsidR="008B10DF">
        <w:t>,</w:t>
      </w:r>
      <w:r w:rsidR="004F7609">
        <w:t xml:space="preserve"> has been used to screen for LSE. </w:t>
      </w:r>
      <w:r w:rsidR="003B382A">
        <w:t>Where NE and CCW (</w:t>
      </w:r>
      <w:r w:rsidR="00845241">
        <w:t>2010</w:t>
      </w:r>
      <w:r w:rsidR="003B382A">
        <w:t xml:space="preserve">) determine a feature is </w:t>
      </w:r>
      <w:r w:rsidR="001C23D0">
        <w:t>vulnerable</w:t>
      </w:r>
      <w:r w:rsidR="008B10DF">
        <w:t>,</w:t>
      </w:r>
      <w:r w:rsidR="001C23D0">
        <w:t xml:space="preserve"> or sensitive to a pressure that may be associated with the proposed works, the pressure has been screened for LSE</w:t>
      </w:r>
      <w:r w:rsidR="004F7609">
        <w:t>. Where No LSE cannot be determined, or where LSE is determined, the pressure</w:t>
      </w:r>
      <w:r w:rsidR="004F7609">
        <w:noBreakHyphen/>
        <w:t>receptor interaction is progressed to Stage 2: Appropriate Assessment.</w:t>
      </w:r>
    </w:p>
    <w:p w14:paraId="7AE8C4A9" w14:textId="0105EC99" w:rsidR="00FE40AF" w:rsidRPr="00AA15B4" w:rsidRDefault="00FE40AF" w:rsidP="00FE40AF">
      <w:r>
        <w:t xml:space="preserve">Due to the distance between the project sites and </w:t>
      </w:r>
      <w:r w:rsidRPr="00315CDB">
        <w:rPr>
          <w:lang w:val="cy-GB"/>
        </w:rPr>
        <w:t>Glannau</w:t>
      </w:r>
      <w:r>
        <w:t xml:space="preserve"> Môn: </w:t>
      </w:r>
      <w:r w:rsidRPr="00315CDB">
        <w:rPr>
          <w:lang w:val="cy-GB"/>
        </w:rPr>
        <w:t>Cors</w:t>
      </w:r>
      <w:r>
        <w:t xml:space="preserve"> </w:t>
      </w:r>
      <w:r w:rsidRPr="00315CDB">
        <w:rPr>
          <w:lang w:val="cy-GB"/>
        </w:rPr>
        <w:t>heli</w:t>
      </w:r>
      <w:r>
        <w:t xml:space="preserve"> SAC, there is no pressure</w:t>
      </w:r>
      <w:r>
        <w:noBreakHyphen/>
        <w:t xml:space="preserve">receptor pathway for any direct effects. Secondary effects, such as those associated with suspended sediment plumes or introduction/spread of species, are not likely to occur due to the location of the SAC in relation to the proposed works. The SAC is located on the on the north coast of Wales, on the Wales-England border, approximately </w:t>
      </w:r>
      <w:r w:rsidR="00FD1F73">
        <w:t>32</w:t>
      </w:r>
      <w:r>
        <w:t xml:space="preserve"> km east of the project sites, </w:t>
      </w:r>
      <w:r w:rsidR="00AA15B4">
        <w:t>outside the maximum extent of secondary effects by a considerable margin</w:t>
      </w:r>
      <w:r>
        <w:t xml:space="preserve">. </w:t>
      </w:r>
      <w:r w:rsidRPr="002158FC">
        <w:t xml:space="preserve">Therefore, </w:t>
      </w:r>
      <w:r w:rsidRPr="002158FC">
        <w:rPr>
          <w:b/>
          <w:bCs/>
        </w:rPr>
        <w:t>No Likely Significant Effect</w:t>
      </w:r>
      <w:r w:rsidRPr="002158FC">
        <w:t xml:space="preserve"> is determined for all features of </w:t>
      </w:r>
      <w:r w:rsidR="00AA15B4">
        <w:rPr>
          <w:lang w:val="cy-GB"/>
        </w:rPr>
        <w:t xml:space="preserve">Dee </w:t>
      </w:r>
      <w:r w:rsidR="00AA15B4" w:rsidRPr="00AA15B4">
        <w:t>Estuary</w:t>
      </w:r>
      <w:r w:rsidR="00AA15B4">
        <w:rPr>
          <w:lang w:val="cy-GB"/>
        </w:rPr>
        <w:t xml:space="preserve"> / Aber Dyfrdwy</w:t>
      </w:r>
      <w:r w:rsidRPr="00AA15B4">
        <w:t xml:space="preserve"> SAC.</w:t>
      </w:r>
    </w:p>
    <w:p w14:paraId="62CAE782" w14:textId="49D1EF01" w:rsidR="004F7609" w:rsidRPr="00AA15B4" w:rsidRDefault="004F7609" w:rsidP="004F7609">
      <w:r w:rsidRPr="00AA15B4">
        <w:t>No LSE has been determined for all pressures on all qualifying features and sub</w:t>
      </w:r>
      <w:r w:rsidRPr="00AA15B4">
        <w:noBreakHyphen/>
        <w:t xml:space="preserve">features of </w:t>
      </w:r>
      <w:r w:rsidR="00F73DCE" w:rsidRPr="00AA15B4">
        <w:t xml:space="preserve">Dee Estuary / Aber </w:t>
      </w:r>
      <w:r w:rsidR="00315CDB" w:rsidRPr="00AA15B4">
        <w:rPr>
          <w:lang w:val="cy-GB"/>
        </w:rPr>
        <w:t>Dyfrdwy</w:t>
      </w:r>
      <w:r w:rsidR="006E18AB" w:rsidRPr="00AA15B4">
        <w:t xml:space="preserve"> </w:t>
      </w:r>
      <w:r w:rsidRPr="00AA15B4">
        <w:t>SAC, as such, this site is not taken forward to Stage 2: Appropriate Assessment.</w:t>
      </w:r>
    </w:p>
    <w:p w14:paraId="1D20575F" w14:textId="17BDF242" w:rsidR="00A524BB" w:rsidRDefault="004F7609" w:rsidP="004F7609">
      <w:r w:rsidRPr="00AA15B4">
        <w:t>Due to its distance from the project sites and determination of No LSE</w:t>
      </w:r>
      <w:r w:rsidR="000B7EE5">
        <w:t xml:space="preserve"> for all pressures assessed</w:t>
      </w:r>
      <w:r w:rsidRPr="00AA15B4">
        <w:t>, No LSE can also be determined for in</w:t>
      </w:r>
      <w:r w:rsidRPr="00AA15B4">
        <w:noBreakHyphen/>
        <w:t>combination effects with other projects.</w:t>
      </w:r>
      <w:r w:rsidR="00A524BB">
        <w:br w:type="page"/>
      </w:r>
    </w:p>
    <w:p w14:paraId="51DCAD16" w14:textId="36A93CC4" w:rsidR="00966B92" w:rsidRDefault="00966B92" w:rsidP="006A490F">
      <w:pPr>
        <w:pStyle w:val="Heading3"/>
      </w:pPr>
      <w:bookmarkStart w:id="49" w:name="_Toc121300675"/>
      <w:r>
        <w:lastRenderedPageBreak/>
        <w:t xml:space="preserve">Bae </w:t>
      </w:r>
      <w:proofErr w:type="spellStart"/>
      <w:r>
        <w:t>Cemlyn</w:t>
      </w:r>
      <w:proofErr w:type="spellEnd"/>
      <w:r>
        <w:t xml:space="preserve"> / </w:t>
      </w:r>
      <w:proofErr w:type="spellStart"/>
      <w:r>
        <w:t>Cemlyn</w:t>
      </w:r>
      <w:proofErr w:type="spellEnd"/>
      <w:r>
        <w:t xml:space="preserve"> Bay Special Area of Conservation</w:t>
      </w:r>
      <w:bookmarkEnd w:id="49"/>
    </w:p>
    <w:p w14:paraId="158D081E" w14:textId="6AA38454" w:rsidR="00966B92" w:rsidRDefault="00966B92" w:rsidP="006A490F">
      <w:pPr>
        <w:pStyle w:val="Heading4"/>
      </w:pPr>
      <w:r>
        <w:t>Site Overview</w:t>
      </w:r>
    </w:p>
    <w:p w14:paraId="39E63528" w14:textId="014D3FB0" w:rsidR="00966B92" w:rsidRDefault="00966B92" w:rsidP="00966B92">
      <w:r>
        <w:t xml:space="preserve">The Conwy Bay project sites are located approximately </w:t>
      </w:r>
      <w:r w:rsidR="00850E7C" w:rsidRPr="00850E7C">
        <w:t>43</w:t>
      </w:r>
      <w:r w:rsidRPr="00850E7C">
        <w:t> km to the</w:t>
      </w:r>
      <w:r>
        <w:t xml:space="preserve"> southeast of </w:t>
      </w:r>
      <w:r w:rsidR="00157655">
        <w:t xml:space="preserve">Bae </w:t>
      </w:r>
      <w:proofErr w:type="spellStart"/>
      <w:r w:rsidR="00157655">
        <w:t>Cemlyn</w:t>
      </w:r>
      <w:proofErr w:type="spellEnd"/>
      <w:r w:rsidR="00157655">
        <w:t xml:space="preserve"> </w:t>
      </w:r>
      <w:r w:rsidR="008228EE">
        <w:t xml:space="preserve">/ </w:t>
      </w:r>
      <w:proofErr w:type="spellStart"/>
      <w:r w:rsidR="008228EE">
        <w:t>Cemlyn</w:t>
      </w:r>
      <w:proofErr w:type="spellEnd"/>
      <w:r w:rsidR="008228EE">
        <w:t xml:space="preserve"> Bay </w:t>
      </w:r>
      <w:r>
        <w:t xml:space="preserve">SAC. The designated features and conservation objectives of </w:t>
      </w:r>
      <w:r w:rsidR="00157655">
        <w:t xml:space="preserve">Bae </w:t>
      </w:r>
      <w:proofErr w:type="spellStart"/>
      <w:r w:rsidR="00157655">
        <w:t>Cemlyn</w:t>
      </w:r>
      <w:proofErr w:type="spellEnd"/>
      <w:r>
        <w:t xml:space="preserve"> </w:t>
      </w:r>
      <w:r w:rsidR="008228EE">
        <w:t xml:space="preserve">/ </w:t>
      </w:r>
      <w:proofErr w:type="spellStart"/>
      <w:r w:rsidR="008228EE">
        <w:t>Cemlyn</w:t>
      </w:r>
      <w:proofErr w:type="spellEnd"/>
      <w:r w:rsidR="008228EE">
        <w:t xml:space="preserve"> Bay </w:t>
      </w:r>
      <w:r>
        <w:t>SAC are presented in</w:t>
      </w:r>
      <w:r w:rsidR="00157655">
        <w:t xml:space="preserve"> </w:t>
      </w:r>
      <w:r w:rsidR="00D70B13">
        <w:fldChar w:fldCharType="begin"/>
      </w:r>
      <w:r w:rsidR="00D70B13">
        <w:instrText xml:space="preserve"> REF _Ref96338297 \h </w:instrText>
      </w:r>
      <w:r w:rsidR="00D70B13">
        <w:fldChar w:fldCharType="separate"/>
      </w:r>
      <w:r w:rsidR="00615D07">
        <w:t>Table </w:t>
      </w:r>
      <w:r w:rsidR="00615D07">
        <w:rPr>
          <w:noProof/>
        </w:rPr>
        <w:t>3</w:t>
      </w:r>
      <w:r w:rsidR="00615D07">
        <w:t>.</w:t>
      </w:r>
      <w:r w:rsidR="00615D07">
        <w:rPr>
          <w:noProof/>
        </w:rPr>
        <w:t>7</w:t>
      </w:r>
      <w:r w:rsidR="00D70B13">
        <w:fldChar w:fldCharType="end"/>
      </w:r>
      <w:r>
        <w:t xml:space="preserve">. </w:t>
      </w:r>
    </w:p>
    <w:p w14:paraId="42D015C8" w14:textId="25333F01" w:rsidR="00D70B13" w:rsidRDefault="00D70B13" w:rsidP="00D70B13">
      <w:pPr>
        <w:pStyle w:val="Caption"/>
      </w:pPr>
      <w:bookmarkStart w:id="50" w:name="_Ref96338297"/>
      <w:bookmarkStart w:id="51" w:name="_Toc121300696"/>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7</w:t>
      </w:r>
      <w:r w:rsidR="00577662">
        <w:rPr>
          <w:noProof/>
        </w:rPr>
        <w:fldChar w:fldCharType="end"/>
      </w:r>
      <w:bookmarkEnd w:id="50"/>
      <w:r>
        <w:t xml:space="preserve">: Overview of Bae </w:t>
      </w:r>
      <w:proofErr w:type="spellStart"/>
      <w:r>
        <w:t>Cemlyn</w:t>
      </w:r>
      <w:proofErr w:type="spellEnd"/>
      <w:r>
        <w:t xml:space="preserve"> / </w:t>
      </w:r>
      <w:proofErr w:type="spellStart"/>
      <w:r>
        <w:t>Cemlyn</w:t>
      </w:r>
      <w:proofErr w:type="spellEnd"/>
      <w:r>
        <w:t xml:space="preserve"> Bay Special Area of Conservation</w:t>
      </w:r>
      <w:bookmarkEnd w:id="51"/>
    </w:p>
    <w:tbl>
      <w:tblPr>
        <w:tblStyle w:val="Style1"/>
        <w:tblW w:w="5000" w:type="pct"/>
        <w:tblLook w:val="04A0" w:firstRow="1" w:lastRow="0" w:firstColumn="1" w:lastColumn="0" w:noHBand="0" w:noVBand="1"/>
      </w:tblPr>
      <w:tblGrid>
        <w:gridCol w:w="2438"/>
        <w:gridCol w:w="11705"/>
      </w:tblGrid>
      <w:tr w:rsidR="00157655" w14:paraId="24167A86"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0B6E907" w14:textId="6168D0D9" w:rsidR="00157655" w:rsidRDefault="00157655" w:rsidP="002E696B">
            <w:pPr>
              <w:spacing w:before="120"/>
            </w:pPr>
            <w:r>
              <w:t xml:space="preserve">Bae </w:t>
            </w:r>
            <w:proofErr w:type="spellStart"/>
            <w:r>
              <w:t>Cemlyn</w:t>
            </w:r>
            <w:proofErr w:type="spellEnd"/>
            <w:r>
              <w:t xml:space="preserve"> / </w:t>
            </w:r>
            <w:proofErr w:type="spellStart"/>
            <w:r>
              <w:t>Cemlyn</w:t>
            </w:r>
            <w:proofErr w:type="spellEnd"/>
            <w:r>
              <w:t xml:space="preserve"> Bay</w:t>
            </w:r>
            <w:r w:rsidRPr="00314D58">
              <w:t xml:space="preserve"> </w:t>
            </w:r>
            <w:r>
              <w:t>SAC (UK</w:t>
            </w:r>
            <w:r w:rsidR="0055024F">
              <w:t>0030114</w:t>
            </w:r>
            <w:r>
              <w:t>)</w:t>
            </w:r>
          </w:p>
        </w:tc>
      </w:tr>
      <w:tr w:rsidR="00157655" w14:paraId="4CAA456B"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0D673D60" w14:textId="5D975001" w:rsidR="00157655" w:rsidRPr="001839A2" w:rsidRDefault="00577662" w:rsidP="002E696B">
            <w:pPr>
              <w:spacing w:before="120"/>
              <w:rPr>
                <w:b w:val="0"/>
                <w:bCs/>
                <w:highlight w:val="magenta"/>
              </w:rPr>
            </w:pPr>
            <w:hyperlink r:id="rId39" w:history="1">
              <w:r w:rsidR="001839A2" w:rsidRPr="001839A2">
                <w:rPr>
                  <w:rStyle w:val="Hyperlink"/>
                  <w:b w:val="0"/>
                  <w:bCs/>
                </w:rPr>
                <w:t>https://naturalresources.wales/media/674074/Cemlyn%20WES32%20plan%20English.pdf</w:t>
              </w:r>
            </w:hyperlink>
            <w:r w:rsidR="001839A2" w:rsidRPr="001839A2">
              <w:rPr>
                <w:b w:val="0"/>
                <w:bCs/>
              </w:rPr>
              <w:t xml:space="preserve"> </w:t>
            </w:r>
          </w:p>
        </w:tc>
      </w:tr>
      <w:tr w:rsidR="00157655" w14:paraId="57F36210"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3B3606E4" w14:textId="77777777" w:rsidR="00157655" w:rsidRDefault="00157655" w:rsidP="002E696B">
            <w:pPr>
              <w:spacing w:before="120"/>
            </w:pPr>
            <w:r>
              <w:t>Qualifying Features</w:t>
            </w:r>
          </w:p>
        </w:tc>
        <w:tc>
          <w:tcPr>
            <w:tcW w:w="4138" w:type="pct"/>
          </w:tcPr>
          <w:p w14:paraId="22B33DAF" w14:textId="7F8CD80D" w:rsidR="00157655" w:rsidRDefault="00157655"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 xml:space="preserve">Annex I </w:t>
            </w:r>
            <w:r w:rsidR="001839A2">
              <w:rPr>
                <w:b/>
                <w:bCs/>
              </w:rPr>
              <w:t>Habitats</w:t>
            </w:r>
          </w:p>
          <w:p w14:paraId="74165EB4" w14:textId="4E260D40" w:rsidR="00157655" w:rsidRPr="00A32E88" w:rsidRDefault="0059596D" w:rsidP="00615D07">
            <w:pPr>
              <w:pStyle w:val="ListParagraph"/>
              <w:numPr>
                <w:ilvl w:val="0"/>
                <w:numId w:val="87"/>
              </w:numPr>
              <w:cnfStyle w:val="000000000000" w:firstRow="0" w:lastRow="0" w:firstColumn="0" w:lastColumn="0" w:oddVBand="0" w:evenVBand="0" w:oddHBand="0" w:evenHBand="0" w:firstRowFirstColumn="0" w:firstRowLastColumn="0" w:lastRowFirstColumn="0" w:lastRowLastColumn="0"/>
            </w:pPr>
            <w:r w:rsidRPr="00A32E88">
              <w:t xml:space="preserve">Coastal </w:t>
            </w:r>
            <w:proofErr w:type="gramStart"/>
            <w:r w:rsidRPr="00A32E88">
              <w:t>lagoons</w:t>
            </w:r>
            <w:r w:rsidR="00B61DCE">
              <w:t>;</w:t>
            </w:r>
            <w:proofErr w:type="gramEnd"/>
          </w:p>
          <w:p w14:paraId="515228C8" w14:textId="65DD907E" w:rsidR="0059596D" w:rsidRPr="00A32E88" w:rsidRDefault="0059596D" w:rsidP="00615D07">
            <w:pPr>
              <w:pStyle w:val="ListParagraph"/>
              <w:numPr>
                <w:ilvl w:val="0"/>
                <w:numId w:val="87"/>
              </w:numPr>
              <w:cnfStyle w:val="000000000000" w:firstRow="0" w:lastRow="0" w:firstColumn="0" w:lastColumn="0" w:oddVBand="0" w:evenVBand="0" w:oddHBand="0" w:evenHBand="0" w:firstRowFirstColumn="0" w:firstRowLastColumn="0" w:lastRowFirstColumn="0" w:lastRowLastColumn="0"/>
            </w:pPr>
            <w:r w:rsidRPr="00A32E88">
              <w:t>Perennial vegetation of stony banks</w:t>
            </w:r>
            <w:r w:rsidR="00B61DCE">
              <w:t>.</w:t>
            </w:r>
          </w:p>
        </w:tc>
      </w:tr>
      <w:tr w:rsidR="00157655" w14:paraId="5D85E3E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F05DEBF" w14:textId="44CC0709" w:rsidR="00157655" w:rsidRDefault="00157655" w:rsidP="002E696B">
            <w:pPr>
              <w:spacing w:before="120"/>
            </w:pPr>
            <w:r>
              <w:t>Conservation Objectives (</w:t>
            </w:r>
            <w:r w:rsidR="0059596D">
              <w:t>CCW, 2008</w:t>
            </w:r>
            <w:r w:rsidR="00A6312D">
              <w:t>b</w:t>
            </w:r>
            <w:r>
              <w:t>)</w:t>
            </w:r>
          </w:p>
        </w:tc>
        <w:tc>
          <w:tcPr>
            <w:tcW w:w="4138" w:type="pct"/>
          </w:tcPr>
          <w:p w14:paraId="2BAB4750" w14:textId="77777777" w:rsidR="00157655" w:rsidRDefault="002F5C64" w:rsidP="0059596D">
            <w:pPr>
              <w:spacing w:before="120"/>
              <w:cnfStyle w:val="000000000000" w:firstRow="0" w:lastRow="0" w:firstColumn="0" w:lastColumn="0" w:oddVBand="0" w:evenVBand="0" w:oddHBand="0" w:evenHBand="0" w:firstRowFirstColumn="0" w:firstRowLastColumn="0" w:lastRowFirstColumn="0" w:lastRowLastColumn="0"/>
            </w:pPr>
            <w:r>
              <w:rPr>
                <w:b/>
                <w:bCs/>
                <w:i/>
                <w:iCs/>
              </w:rPr>
              <w:t>4.2</w:t>
            </w:r>
            <w:r>
              <w:rPr>
                <w:b/>
                <w:bCs/>
                <w:i/>
                <w:iCs/>
              </w:rPr>
              <w:tab/>
              <w:t xml:space="preserve">Conservation Objective for Feature 5: </w:t>
            </w:r>
            <w:r>
              <w:rPr>
                <w:i/>
                <w:iCs/>
              </w:rPr>
              <w:t xml:space="preserve">Coastal Lagoon and </w:t>
            </w:r>
            <w:r>
              <w:rPr>
                <w:b/>
                <w:bCs/>
                <w:i/>
                <w:iCs/>
              </w:rPr>
              <w:t>Feature 9:</w:t>
            </w:r>
            <w:r>
              <w:rPr>
                <w:i/>
                <w:iCs/>
              </w:rPr>
              <w:t xml:space="preserve"> Spiral </w:t>
            </w:r>
            <w:proofErr w:type="spellStart"/>
            <w:r>
              <w:rPr>
                <w:i/>
                <w:iCs/>
              </w:rPr>
              <w:t>tasselweed</w:t>
            </w:r>
            <w:proofErr w:type="spellEnd"/>
            <w:r>
              <w:rPr>
                <w:i/>
                <w:iCs/>
              </w:rPr>
              <w:t xml:space="preserve"> </w:t>
            </w:r>
            <w:proofErr w:type="spellStart"/>
            <w:r>
              <w:t>Ruppia</w:t>
            </w:r>
            <w:proofErr w:type="spellEnd"/>
            <w:r>
              <w:t xml:space="preserve"> </w:t>
            </w:r>
            <w:proofErr w:type="spellStart"/>
            <w:r>
              <w:t>cirrhosa</w:t>
            </w:r>
            <w:proofErr w:type="spellEnd"/>
          </w:p>
          <w:p w14:paraId="73D330B1" w14:textId="77777777" w:rsidR="002F5C64" w:rsidRDefault="005D2208" w:rsidP="0059596D">
            <w:pPr>
              <w:spacing w:before="120"/>
              <w:cnfStyle w:val="000000000000" w:firstRow="0" w:lastRow="0" w:firstColumn="0" w:lastColumn="0" w:oddVBand="0" w:evenVBand="0" w:oddHBand="0" w:evenHBand="0" w:firstRowFirstColumn="0" w:firstRowLastColumn="0" w:lastRowFirstColumn="0" w:lastRowLastColumn="0"/>
              <w:rPr>
                <w:bCs/>
                <w:i/>
                <w:iCs/>
              </w:rPr>
            </w:pPr>
            <w:r>
              <w:rPr>
                <w:b/>
                <w:i/>
                <w:iCs/>
              </w:rPr>
              <w:t>Vision for Features 5 and 9:</w:t>
            </w:r>
            <w:r>
              <w:rPr>
                <w:bCs/>
                <w:i/>
                <w:iCs/>
              </w:rPr>
              <w:t xml:space="preserve"> The vision for these features is for them to be in a favourable conservation status, where all the following conditions are satisfied:</w:t>
            </w:r>
          </w:p>
          <w:p w14:paraId="45589C0B" w14:textId="77777777" w:rsidR="005D2208" w:rsidRPr="00615D07" w:rsidRDefault="005D2208" w:rsidP="00615D07">
            <w:pPr>
              <w:pStyle w:val="ListParagraph"/>
              <w:numPr>
                <w:ilvl w:val="0"/>
                <w:numId w:val="88"/>
              </w:numPr>
              <w:cnfStyle w:val="000000000000" w:firstRow="0" w:lastRow="0" w:firstColumn="0" w:lastColumn="0" w:oddVBand="0" w:evenVBand="0" w:oddHBand="0" w:evenHBand="0" w:firstRowFirstColumn="0" w:firstRowLastColumn="0" w:lastRowFirstColumn="0" w:lastRowLastColumn="0"/>
              <w:rPr>
                <w:bCs/>
                <w:i/>
                <w:iCs/>
              </w:rPr>
            </w:pPr>
            <w:r w:rsidRPr="00615D07">
              <w:rPr>
                <w:i/>
                <w:iCs/>
              </w:rPr>
              <w:t>There is no loss of area other than that due to natural processes.</w:t>
            </w:r>
          </w:p>
          <w:p w14:paraId="3C8D5D93" w14:textId="77777777" w:rsidR="005D2208" w:rsidRPr="00615D07" w:rsidRDefault="005D2208" w:rsidP="00615D07">
            <w:pPr>
              <w:pStyle w:val="ListParagraph"/>
              <w:numPr>
                <w:ilvl w:val="0"/>
                <w:numId w:val="88"/>
              </w:numPr>
              <w:cnfStyle w:val="000000000000" w:firstRow="0" w:lastRow="0" w:firstColumn="0" w:lastColumn="0" w:oddVBand="0" w:evenVBand="0" w:oddHBand="0" w:evenHBand="0" w:firstRowFirstColumn="0" w:firstRowLastColumn="0" w:lastRowFirstColumn="0" w:lastRowLastColumn="0"/>
              <w:rPr>
                <w:bCs/>
                <w:i/>
                <w:iCs/>
              </w:rPr>
            </w:pPr>
            <w:r w:rsidRPr="00615D07">
              <w:rPr>
                <w:bCs/>
                <w:i/>
                <w:iCs/>
              </w:rPr>
              <w:t>The specialised plant and animal communities within the lagoon remain.</w:t>
            </w:r>
          </w:p>
          <w:p w14:paraId="74527340" w14:textId="77777777" w:rsidR="005D2208" w:rsidRPr="00615D07" w:rsidRDefault="005D2208" w:rsidP="00615D07">
            <w:pPr>
              <w:pStyle w:val="ListParagraph"/>
              <w:numPr>
                <w:ilvl w:val="0"/>
                <w:numId w:val="88"/>
              </w:numPr>
              <w:cnfStyle w:val="000000000000" w:firstRow="0" w:lastRow="0" w:firstColumn="0" w:lastColumn="0" w:oddVBand="0" w:evenVBand="0" w:oddHBand="0" w:evenHBand="0" w:firstRowFirstColumn="0" w:firstRowLastColumn="0" w:lastRowFirstColumn="0" w:lastRowLastColumn="0"/>
              <w:rPr>
                <w:bCs/>
                <w:i/>
                <w:iCs/>
              </w:rPr>
            </w:pPr>
            <w:r w:rsidRPr="00615D07">
              <w:rPr>
                <w:bCs/>
                <w:i/>
                <w:iCs/>
              </w:rPr>
              <w:t>All factors affecting the achievement of these conditions are under control.</w:t>
            </w:r>
          </w:p>
          <w:p w14:paraId="484A0B50" w14:textId="77777777" w:rsidR="00D70B13" w:rsidRDefault="005D2208" w:rsidP="0017705F">
            <w:pPr>
              <w:keepNext/>
              <w:spacing w:before="120"/>
              <w:cnfStyle w:val="000000000000" w:firstRow="0" w:lastRow="0" w:firstColumn="0" w:lastColumn="0" w:oddVBand="0" w:evenVBand="0" w:oddHBand="0" w:evenHBand="0" w:firstRowFirstColumn="0" w:firstRowLastColumn="0" w:lastRowFirstColumn="0" w:lastRowLastColumn="0"/>
              <w:rPr>
                <w:bCs/>
                <w:i/>
                <w:iCs/>
              </w:rPr>
            </w:pPr>
            <w:r w:rsidRPr="00D70B13">
              <w:rPr>
                <w:b/>
                <w:i/>
                <w:iCs/>
              </w:rPr>
              <w:t>4.3</w:t>
            </w:r>
            <w:r w:rsidRPr="00D70B13">
              <w:rPr>
                <w:b/>
                <w:i/>
                <w:iCs/>
              </w:rPr>
              <w:tab/>
              <w:t>Conservation Objective for Feature 6:</w:t>
            </w:r>
            <w:r w:rsidR="00D70B13" w:rsidRPr="00D70B13">
              <w:rPr>
                <w:b/>
                <w:i/>
                <w:iCs/>
              </w:rPr>
              <w:t xml:space="preserve"> </w:t>
            </w:r>
            <w:r w:rsidR="00D70B13" w:rsidRPr="00D70B13">
              <w:rPr>
                <w:bCs/>
                <w:i/>
                <w:iCs/>
              </w:rPr>
              <w:t>Perennial vegetation of Stony Banks</w:t>
            </w:r>
          </w:p>
          <w:p w14:paraId="0686CB75" w14:textId="77777777" w:rsidR="00D70B13" w:rsidRDefault="00D70B13" w:rsidP="00D70B13">
            <w:pPr>
              <w:spacing w:before="120"/>
              <w:cnfStyle w:val="000000000000" w:firstRow="0" w:lastRow="0" w:firstColumn="0" w:lastColumn="0" w:oddVBand="0" w:evenVBand="0" w:oddHBand="0" w:evenHBand="0" w:firstRowFirstColumn="0" w:firstRowLastColumn="0" w:lastRowFirstColumn="0" w:lastRowLastColumn="0"/>
              <w:rPr>
                <w:bCs/>
                <w:i/>
                <w:iCs/>
              </w:rPr>
            </w:pPr>
            <w:r>
              <w:rPr>
                <w:b/>
                <w:i/>
                <w:iCs/>
              </w:rPr>
              <w:t xml:space="preserve">Vision for Feature 6: </w:t>
            </w:r>
            <w:r>
              <w:rPr>
                <w:bCs/>
                <w:i/>
                <w:iCs/>
              </w:rPr>
              <w:t>The vision for this feature is for it to be in a favourable conservation status, where all the following conditions are satisfied:</w:t>
            </w:r>
          </w:p>
          <w:p w14:paraId="7EE575B2" w14:textId="77777777" w:rsidR="00D70B13" w:rsidRPr="00615D07" w:rsidRDefault="00D70B13" w:rsidP="00615D07">
            <w:pPr>
              <w:pStyle w:val="ListParagraph"/>
              <w:numPr>
                <w:ilvl w:val="0"/>
                <w:numId w:val="89"/>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of the vegetation of shingle banks is maintained unless altered by natural (</w:t>
            </w:r>
            <w:proofErr w:type="gramStart"/>
            <w:r w:rsidRPr="00615D07">
              <w:rPr>
                <w:i/>
                <w:iCs/>
              </w:rPr>
              <w:t>e.g.</w:t>
            </w:r>
            <w:proofErr w:type="gramEnd"/>
            <w:r w:rsidRPr="00615D07">
              <w:rPr>
                <w:i/>
                <w:iCs/>
              </w:rPr>
              <w:t xml:space="preserve"> storm) events.</w:t>
            </w:r>
          </w:p>
          <w:p w14:paraId="73394236" w14:textId="77777777" w:rsidR="00D70B13" w:rsidRPr="00615D07" w:rsidRDefault="00D70B13" w:rsidP="00615D07">
            <w:pPr>
              <w:pStyle w:val="ListParagraph"/>
              <w:numPr>
                <w:ilvl w:val="0"/>
                <w:numId w:val="89"/>
              </w:numPr>
              <w:cnfStyle w:val="000000000000" w:firstRow="0" w:lastRow="0" w:firstColumn="0" w:lastColumn="0" w:oddVBand="0" w:evenVBand="0" w:oddHBand="0" w:evenHBand="0" w:firstRowFirstColumn="0" w:firstRowLastColumn="0" w:lastRowFirstColumn="0" w:lastRowLastColumn="0"/>
              <w:rPr>
                <w:i/>
                <w:iCs/>
              </w:rPr>
            </w:pPr>
            <w:r w:rsidRPr="00615D07">
              <w:rPr>
                <w:i/>
                <w:iCs/>
              </w:rPr>
              <w:t>Typical component species of vegetation of shingle banks are maintained.</w:t>
            </w:r>
          </w:p>
          <w:p w14:paraId="137C20ED" w14:textId="77777777" w:rsidR="00D70B13" w:rsidRPr="00615D07" w:rsidRDefault="00D70B13" w:rsidP="00615D07">
            <w:pPr>
              <w:pStyle w:val="ListParagraph"/>
              <w:numPr>
                <w:ilvl w:val="0"/>
                <w:numId w:val="89"/>
              </w:numPr>
              <w:cnfStyle w:val="000000000000" w:firstRow="0" w:lastRow="0" w:firstColumn="0" w:lastColumn="0" w:oddVBand="0" w:evenVBand="0" w:oddHBand="0" w:evenHBand="0" w:firstRowFirstColumn="0" w:firstRowLastColumn="0" w:lastRowFirstColumn="0" w:lastRowLastColumn="0"/>
              <w:rPr>
                <w:i/>
                <w:iCs/>
              </w:rPr>
            </w:pPr>
            <w:r w:rsidRPr="00615D07">
              <w:rPr>
                <w:i/>
                <w:iCs/>
              </w:rPr>
              <w:t>Invasive alien species (</w:t>
            </w:r>
            <w:proofErr w:type="gramStart"/>
            <w:r w:rsidRPr="00615D07">
              <w:rPr>
                <w:i/>
                <w:iCs/>
              </w:rPr>
              <w:t>e.g.</w:t>
            </w:r>
            <w:proofErr w:type="gramEnd"/>
            <w:r w:rsidRPr="00615D07">
              <w:rPr>
                <w:i/>
                <w:iCs/>
              </w:rPr>
              <w:t xml:space="preserve"> </w:t>
            </w:r>
            <w:proofErr w:type="spellStart"/>
            <w:r w:rsidRPr="00A32E88">
              <w:t>Fallopia</w:t>
            </w:r>
            <w:proofErr w:type="spellEnd"/>
            <w:r w:rsidRPr="00A32E88">
              <w:t xml:space="preserve"> japonica</w:t>
            </w:r>
            <w:r w:rsidRPr="00615D07">
              <w:rPr>
                <w:i/>
                <w:iCs/>
              </w:rPr>
              <w:t>) are absent.</w:t>
            </w:r>
          </w:p>
          <w:p w14:paraId="4348DE53" w14:textId="6975040F" w:rsidR="00D70B13" w:rsidRPr="00A32E88" w:rsidRDefault="00D70B13" w:rsidP="00615D07">
            <w:pPr>
              <w:pStyle w:val="ListParagraph"/>
              <w:numPr>
                <w:ilvl w:val="0"/>
                <w:numId w:val="89"/>
              </w:numPr>
              <w:cnfStyle w:val="000000000000" w:firstRow="0" w:lastRow="0" w:firstColumn="0" w:lastColumn="0" w:oddVBand="0" w:evenVBand="0" w:oddHBand="0" w:evenHBand="0" w:firstRowFirstColumn="0" w:firstRowLastColumn="0" w:lastRowFirstColumn="0" w:lastRowLastColumn="0"/>
            </w:pPr>
            <w:r w:rsidRPr="00615D07">
              <w:rPr>
                <w:i/>
                <w:iCs/>
              </w:rPr>
              <w:lastRenderedPageBreak/>
              <w:t>The management of activities or operations likely to damage or degrade the population dynamics, natural range and supporting habitat of the feature is appropriate for maintaining favourable conservation status and is secure in the long-term.</w:t>
            </w:r>
          </w:p>
        </w:tc>
      </w:tr>
    </w:tbl>
    <w:p w14:paraId="1E186E9F" w14:textId="2BCC1CB5" w:rsidR="00966B92" w:rsidRDefault="00966B92" w:rsidP="00966B92"/>
    <w:p w14:paraId="0909AFF7" w14:textId="77777777" w:rsidR="00D70B13" w:rsidRDefault="00D70B13" w:rsidP="006A490F">
      <w:pPr>
        <w:pStyle w:val="Heading4"/>
      </w:pPr>
      <w:r>
        <w:t>Screening for Likely Significant Effect</w:t>
      </w:r>
    </w:p>
    <w:p w14:paraId="540EC88A" w14:textId="52EFB49A" w:rsidR="00A6312D" w:rsidRDefault="00A6312D" w:rsidP="00A6312D">
      <w:r>
        <w:t>CCW’s Core Management Plan</w:t>
      </w:r>
      <w:r>
        <w:rPr>
          <w:rStyle w:val="FootnoteReference"/>
        </w:rPr>
        <w:footnoteReference w:id="9"/>
      </w:r>
      <w:r>
        <w:t xml:space="preserve"> and, where applicable, NRW’s site level feature condition assessment</w:t>
      </w:r>
      <w:r>
        <w:rPr>
          <w:rStyle w:val="FootnoteReference"/>
        </w:rPr>
        <w:footnoteReference w:id="10"/>
      </w:r>
      <w:r>
        <w:t xml:space="preserve"> for </w:t>
      </w:r>
      <w:r>
        <w:rPr>
          <w:lang w:val="cy-GB"/>
        </w:rPr>
        <w:t>Bae Cemlyn</w:t>
      </w:r>
      <w:r w:rsidR="00A41CFB">
        <w:rPr>
          <w:lang w:val="cy-GB"/>
        </w:rPr>
        <w:t xml:space="preserve"> / </w:t>
      </w:r>
      <w:proofErr w:type="spellStart"/>
      <w:r w:rsidR="00A41CFB">
        <w:t>Cemlyn</w:t>
      </w:r>
      <w:proofErr w:type="spellEnd"/>
      <w:r w:rsidR="00A41CFB">
        <w:t xml:space="preserve"> Bay</w:t>
      </w:r>
      <w:r>
        <w:t xml:space="preserve"> SAC have been used to screen for LSE. </w:t>
      </w:r>
      <w:r w:rsidR="00AB35C5">
        <w:t>The conservation objectives and management requirements for each feature (CCW, 2008b) were reviewed, and where pressures associated with the proposed works may interact with or contravene the conservation objectives or management requirements, the pressure was screened for LSE.</w:t>
      </w:r>
      <w:r>
        <w:t xml:space="preserve"> Where No LSE cannot be determined, or where LSE is determined, the pressure</w:t>
      </w:r>
      <w:r>
        <w:noBreakHyphen/>
        <w:t>receptor interaction is progressed to Stage 2: Appropriate Assessment.</w:t>
      </w:r>
    </w:p>
    <w:p w14:paraId="56304088" w14:textId="0A70517A" w:rsidR="00A6312D" w:rsidRPr="002158FC" w:rsidRDefault="00A6312D" w:rsidP="00A6312D">
      <w:r>
        <w:t xml:space="preserve">Due to the distance between the project sites and </w:t>
      </w:r>
      <w:r>
        <w:rPr>
          <w:lang w:val="cy-GB"/>
        </w:rPr>
        <w:t>Bae Cemlyn</w:t>
      </w:r>
      <w:r>
        <w:t xml:space="preserve"> </w:t>
      </w:r>
      <w:r w:rsidR="00A41CFB">
        <w:t xml:space="preserve">/ </w:t>
      </w:r>
      <w:proofErr w:type="spellStart"/>
      <w:r w:rsidR="00A41CFB">
        <w:t>Cemlyn</w:t>
      </w:r>
      <w:proofErr w:type="spellEnd"/>
      <w:r w:rsidR="00A41CFB">
        <w:t xml:space="preserve"> Bay </w:t>
      </w:r>
      <w:r>
        <w:t>SAC, and the small scale of the proposed work and sessile nature of the designated features, there is no pressure</w:t>
      </w:r>
      <w:r>
        <w:noBreakHyphen/>
        <w:t xml:space="preserve">receptor pathway for any direct effects. Secondary effects, such as those associated with suspended sediment plumes or introduction/spread of species, are not likely to occur due to the location of the SAC in relation to the proposed works. The SAC is located on the north coast of Anglesey, approximately 43 km northwest of the project sites. Additionally, the designated Annex I habitat features of </w:t>
      </w:r>
      <w:r>
        <w:rPr>
          <w:lang w:val="cy-GB"/>
        </w:rPr>
        <w:t>Bae Cemlyn</w:t>
      </w:r>
      <w:r>
        <w:t xml:space="preserve"> </w:t>
      </w:r>
      <w:r w:rsidR="00A41CFB">
        <w:t xml:space="preserve">/ </w:t>
      </w:r>
      <w:proofErr w:type="spellStart"/>
      <w:r w:rsidR="00A41CFB">
        <w:t>Cemlyn</w:t>
      </w:r>
      <w:proofErr w:type="spellEnd"/>
      <w:r w:rsidR="00A41CFB">
        <w:t xml:space="preserve"> Bay </w:t>
      </w:r>
      <w:r>
        <w:t xml:space="preserve">SAC are coastal habitat features with limited interaction with the marine environment. </w:t>
      </w:r>
      <w:r w:rsidRPr="002158FC">
        <w:t xml:space="preserve">Therefore, </w:t>
      </w:r>
      <w:r w:rsidRPr="002158FC">
        <w:rPr>
          <w:b/>
          <w:bCs/>
        </w:rPr>
        <w:t>No Likely Significant Effect</w:t>
      </w:r>
      <w:r w:rsidRPr="002158FC">
        <w:t xml:space="preserve"> is determined for all features of </w:t>
      </w:r>
      <w:r>
        <w:rPr>
          <w:lang w:val="cy-GB"/>
        </w:rPr>
        <w:t>Bae Cemlyn / Cemlyn Bay</w:t>
      </w:r>
      <w:r w:rsidRPr="002158FC">
        <w:t xml:space="preserve"> SAC.</w:t>
      </w:r>
    </w:p>
    <w:p w14:paraId="1428788D" w14:textId="21A7C083" w:rsidR="00A6312D" w:rsidRPr="002158FC" w:rsidRDefault="00A6312D" w:rsidP="00A6312D">
      <w:r w:rsidRPr="002158FC">
        <w:t>No LSE has been determined for all pressures on all qualifying features and sub</w:t>
      </w:r>
      <w:r w:rsidRPr="002158FC">
        <w:noBreakHyphen/>
        <w:t xml:space="preserve">features of </w:t>
      </w:r>
      <w:r w:rsidR="00A41CFB">
        <w:rPr>
          <w:lang w:val="cy-GB"/>
        </w:rPr>
        <w:t>Bae Cemlyn / Cemlyn Bay</w:t>
      </w:r>
      <w:r w:rsidRPr="002158FC">
        <w:t xml:space="preserve"> SAC, as such, this site is not taken forward to Stage 2: Appropriate Assessment.</w:t>
      </w:r>
    </w:p>
    <w:p w14:paraId="50761E79" w14:textId="1CD5B62F" w:rsidR="00D70B13" w:rsidRPr="00966B92" w:rsidRDefault="00A6312D" w:rsidP="00966B92">
      <w:r w:rsidRPr="002158FC">
        <w:t>Due to its distance from the project sites and determination of No LSE</w:t>
      </w:r>
      <w:r w:rsidR="00BB1B06">
        <w:t xml:space="preserve"> for all pressures assessed</w:t>
      </w:r>
      <w:r w:rsidRPr="002158FC">
        <w:t>, No LSE can also be determined for in</w:t>
      </w:r>
      <w:r w:rsidRPr="002158FC">
        <w:noBreakHyphen/>
        <w:t>combination effects with other projects.</w:t>
      </w:r>
    </w:p>
    <w:p w14:paraId="0C825145" w14:textId="35E5F45F" w:rsidR="00314D58" w:rsidRDefault="00314D58" w:rsidP="006A490F">
      <w:pPr>
        <w:pStyle w:val="Heading3"/>
      </w:pPr>
      <w:bookmarkStart w:id="52" w:name="_Toc121300676"/>
      <w:r>
        <w:lastRenderedPageBreak/>
        <w:t>North Anglesey Marine / </w:t>
      </w:r>
      <w:r w:rsidRPr="00315CDB">
        <w:rPr>
          <w:lang w:val="cy-GB"/>
        </w:rPr>
        <w:t>Gogledd</w:t>
      </w:r>
      <w:r>
        <w:t xml:space="preserve"> Môn </w:t>
      </w:r>
      <w:r w:rsidRPr="00315CDB">
        <w:rPr>
          <w:lang w:val="cy-GB"/>
        </w:rPr>
        <w:t>Forol</w:t>
      </w:r>
      <w:r>
        <w:t xml:space="preserve"> Special Area of Conservation</w:t>
      </w:r>
      <w:bookmarkEnd w:id="52"/>
    </w:p>
    <w:p w14:paraId="7E746E66" w14:textId="77777777" w:rsidR="00314D58" w:rsidRPr="000F0B38" w:rsidRDefault="00314D58" w:rsidP="006A490F">
      <w:pPr>
        <w:pStyle w:val="Heading4"/>
      </w:pPr>
      <w:r>
        <w:t>Site Overview</w:t>
      </w:r>
    </w:p>
    <w:p w14:paraId="53BC47F0" w14:textId="52C01863" w:rsidR="00314D58" w:rsidRDefault="00314D58" w:rsidP="00314D58">
      <w:r>
        <w:t xml:space="preserve">The </w:t>
      </w:r>
      <w:r w:rsidR="007101B1">
        <w:t>Conwy Bay</w:t>
      </w:r>
      <w:r>
        <w:t xml:space="preserve"> project sites are located approximately </w:t>
      </w:r>
      <w:r w:rsidRPr="00222044">
        <w:t>2</w:t>
      </w:r>
      <w:r w:rsidR="00FD1F73">
        <w:t>3</w:t>
      </w:r>
      <w:r w:rsidRPr="00222044">
        <w:t> km</w:t>
      </w:r>
      <w:r>
        <w:t xml:space="preserve"> to the southeast of North Anglesey Marine / </w:t>
      </w:r>
      <w:r w:rsidRPr="002000ED">
        <w:rPr>
          <w:lang w:val="cy-GB"/>
        </w:rPr>
        <w:t>Gogledd</w:t>
      </w:r>
      <w:r>
        <w:t xml:space="preserve"> Môn </w:t>
      </w:r>
      <w:r w:rsidRPr="002000ED">
        <w:rPr>
          <w:lang w:val="cy-GB"/>
        </w:rPr>
        <w:t>Forol</w:t>
      </w:r>
      <w:r>
        <w:t xml:space="preserve"> SAC. The designated features and conservation objectives of North Anglesey Marine / </w:t>
      </w:r>
      <w:r w:rsidRPr="002000ED">
        <w:rPr>
          <w:lang w:val="cy-GB"/>
        </w:rPr>
        <w:t>Gogledd</w:t>
      </w:r>
      <w:r>
        <w:t xml:space="preserve"> Môn </w:t>
      </w:r>
      <w:r w:rsidRPr="002000ED">
        <w:rPr>
          <w:lang w:val="cy-GB"/>
        </w:rPr>
        <w:t>Forol</w:t>
      </w:r>
      <w:r>
        <w:t xml:space="preserve"> SAC are presented in</w:t>
      </w:r>
      <w:r w:rsidR="000D6D7E">
        <w:t xml:space="preserve"> </w:t>
      </w:r>
      <w:r w:rsidR="000D6D7E">
        <w:fldChar w:fldCharType="begin"/>
      </w:r>
      <w:r w:rsidR="000D6D7E">
        <w:instrText xml:space="preserve"> REF _Ref96322450 \h </w:instrText>
      </w:r>
      <w:r w:rsidR="000D6D7E">
        <w:fldChar w:fldCharType="separate"/>
      </w:r>
      <w:r w:rsidR="00615D07">
        <w:t>Table </w:t>
      </w:r>
      <w:r w:rsidR="00615D07">
        <w:rPr>
          <w:noProof/>
        </w:rPr>
        <w:t>3</w:t>
      </w:r>
      <w:r w:rsidR="00615D07">
        <w:t>.</w:t>
      </w:r>
      <w:r w:rsidR="00615D07">
        <w:rPr>
          <w:noProof/>
        </w:rPr>
        <w:t>8</w:t>
      </w:r>
      <w:r w:rsidR="000D6D7E">
        <w:fldChar w:fldCharType="end"/>
      </w:r>
      <w:r>
        <w:t xml:space="preserve">. </w:t>
      </w:r>
    </w:p>
    <w:p w14:paraId="7920ADB5" w14:textId="0CFE735E" w:rsidR="00314D58" w:rsidRDefault="00314D58" w:rsidP="00314D58">
      <w:pPr>
        <w:pStyle w:val="Caption"/>
      </w:pPr>
      <w:bookmarkStart w:id="53" w:name="_Ref96322450"/>
      <w:bookmarkStart w:id="54" w:name="_Toc121300697"/>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8</w:t>
      </w:r>
      <w:r w:rsidR="00577662">
        <w:rPr>
          <w:noProof/>
        </w:rPr>
        <w:fldChar w:fldCharType="end"/>
      </w:r>
      <w:bookmarkEnd w:id="53"/>
      <w:r>
        <w:t xml:space="preserve">: Overview of Y </w:t>
      </w:r>
      <w:proofErr w:type="spellStart"/>
      <w:r>
        <w:t>Fenai</w:t>
      </w:r>
      <w:proofErr w:type="spellEnd"/>
      <w:r>
        <w:t xml:space="preserve"> a Bae Conwy / Menai Strait and Conwy Bay Special Area of Conservation</w:t>
      </w:r>
      <w:bookmarkEnd w:id="54"/>
    </w:p>
    <w:tbl>
      <w:tblPr>
        <w:tblStyle w:val="Style1"/>
        <w:tblW w:w="5000" w:type="pct"/>
        <w:tblLook w:val="04A0" w:firstRow="1" w:lastRow="0" w:firstColumn="1" w:lastColumn="0" w:noHBand="0" w:noVBand="1"/>
      </w:tblPr>
      <w:tblGrid>
        <w:gridCol w:w="2438"/>
        <w:gridCol w:w="11705"/>
      </w:tblGrid>
      <w:tr w:rsidR="00314D58" w14:paraId="38C2D7B8"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75B4EBB1" w14:textId="4F302721" w:rsidR="00314D58" w:rsidRDefault="00314D58" w:rsidP="002E696B">
            <w:pPr>
              <w:spacing w:before="120"/>
            </w:pPr>
            <w:r w:rsidRPr="00314D58">
              <w:t xml:space="preserve">North Anglesey Marine / </w:t>
            </w:r>
            <w:r w:rsidRPr="002000ED">
              <w:rPr>
                <w:lang w:val="cy-GB"/>
              </w:rPr>
              <w:t>Gogledd</w:t>
            </w:r>
            <w:r w:rsidRPr="00314D58">
              <w:t xml:space="preserve"> Môn </w:t>
            </w:r>
            <w:r w:rsidRPr="002000ED">
              <w:rPr>
                <w:lang w:val="cy-GB"/>
              </w:rPr>
              <w:t>Forol</w:t>
            </w:r>
            <w:r w:rsidRPr="00314D58">
              <w:t xml:space="preserve"> </w:t>
            </w:r>
            <w:r>
              <w:t>SAC (</w:t>
            </w:r>
            <w:r w:rsidRPr="00314D58">
              <w:t>UK0030398</w:t>
            </w:r>
            <w:r>
              <w:t>)</w:t>
            </w:r>
          </w:p>
        </w:tc>
      </w:tr>
      <w:tr w:rsidR="00314D58" w14:paraId="47F0C026"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25DA6F68" w14:textId="02FE6205" w:rsidR="00314D58" w:rsidRPr="00A95883" w:rsidRDefault="00577662" w:rsidP="002E696B">
            <w:pPr>
              <w:spacing w:before="120"/>
              <w:rPr>
                <w:b w:val="0"/>
                <w:highlight w:val="magenta"/>
              </w:rPr>
            </w:pPr>
            <w:hyperlink r:id="rId40" w:history="1">
              <w:r w:rsidR="00A95883" w:rsidRPr="00A95883">
                <w:rPr>
                  <w:rStyle w:val="Hyperlink"/>
                  <w:b w:val="0"/>
                </w:rPr>
                <w:t>https://naturalresources.wales/media/691805/north-anglesey-marine-conservation-objectives-and-advice-on-operations.pdf</w:t>
              </w:r>
            </w:hyperlink>
            <w:r w:rsidR="00A95883" w:rsidRPr="00A95883">
              <w:rPr>
                <w:b w:val="0"/>
              </w:rPr>
              <w:t xml:space="preserve"> </w:t>
            </w:r>
          </w:p>
        </w:tc>
      </w:tr>
      <w:tr w:rsidR="00314D58" w14:paraId="053F1CF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7A0843B3" w14:textId="77777777" w:rsidR="00314D58" w:rsidRDefault="00314D58" w:rsidP="002E696B">
            <w:pPr>
              <w:spacing w:before="120"/>
            </w:pPr>
            <w:r>
              <w:t>Qualifying Features</w:t>
            </w:r>
          </w:p>
        </w:tc>
        <w:tc>
          <w:tcPr>
            <w:tcW w:w="4138" w:type="pct"/>
          </w:tcPr>
          <w:p w14:paraId="2A1A1853" w14:textId="25F48F65" w:rsidR="00314D58" w:rsidRDefault="00314D58"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Annex I</w:t>
            </w:r>
            <w:r w:rsidR="00A95883">
              <w:rPr>
                <w:b/>
                <w:bCs/>
              </w:rPr>
              <w:t>I</w:t>
            </w:r>
            <w:r>
              <w:rPr>
                <w:b/>
                <w:bCs/>
              </w:rPr>
              <w:t xml:space="preserve"> </w:t>
            </w:r>
            <w:r w:rsidR="00A95883">
              <w:rPr>
                <w:b/>
                <w:bCs/>
              </w:rPr>
              <w:t>Species</w:t>
            </w:r>
          </w:p>
          <w:p w14:paraId="263CCADC" w14:textId="24E1199F" w:rsidR="00314D58" w:rsidRPr="00A32E88" w:rsidRDefault="00A95883" w:rsidP="00615D07">
            <w:pPr>
              <w:pStyle w:val="ListParagraph"/>
              <w:numPr>
                <w:ilvl w:val="0"/>
                <w:numId w:val="90"/>
              </w:numPr>
              <w:cnfStyle w:val="000000000000" w:firstRow="0" w:lastRow="0" w:firstColumn="0" w:lastColumn="0" w:oddVBand="0" w:evenVBand="0" w:oddHBand="0" w:evenHBand="0" w:firstRowFirstColumn="0" w:firstRowLastColumn="0" w:lastRowFirstColumn="0" w:lastRowLastColumn="0"/>
            </w:pPr>
            <w:r w:rsidRPr="00A32E88">
              <w:t xml:space="preserve">Harbour porpoise </w:t>
            </w:r>
            <w:proofErr w:type="spellStart"/>
            <w:r w:rsidRPr="00A32E88">
              <w:rPr>
                <w:i/>
                <w:iCs/>
              </w:rPr>
              <w:t>Phocoena</w:t>
            </w:r>
            <w:proofErr w:type="spellEnd"/>
            <w:r w:rsidRPr="00A32E88">
              <w:rPr>
                <w:i/>
                <w:iCs/>
              </w:rPr>
              <w:t xml:space="preserve"> </w:t>
            </w:r>
            <w:proofErr w:type="spellStart"/>
            <w:r w:rsidRPr="00A32E88">
              <w:rPr>
                <w:i/>
                <w:iCs/>
              </w:rPr>
              <w:t>phocoena</w:t>
            </w:r>
            <w:proofErr w:type="spellEnd"/>
            <w:r w:rsidR="00B61DCE">
              <w:t>.</w:t>
            </w:r>
          </w:p>
        </w:tc>
      </w:tr>
      <w:tr w:rsidR="00314D58" w14:paraId="6F543AF1"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6147B8D3" w14:textId="506910A2" w:rsidR="00314D58" w:rsidRPr="00157306" w:rsidRDefault="00314D58" w:rsidP="002E696B">
            <w:pPr>
              <w:spacing w:before="120"/>
              <w:rPr>
                <w:lang w:val="fr-FR"/>
              </w:rPr>
            </w:pPr>
            <w:r w:rsidRPr="00157306">
              <w:rPr>
                <w:lang w:val="fr-FR"/>
              </w:rPr>
              <w:t>Conservation Objectives (</w:t>
            </w:r>
            <w:r w:rsidR="00A95883" w:rsidRPr="00157306">
              <w:rPr>
                <w:lang w:val="fr-FR"/>
              </w:rPr>
              <w:t xml:space="preserve">JNCC </w:t>
            </w:r>
            <w:r w:rsidR="00A95883" w:rsidRPr="00157306">
              <w:rPr>
                <w:i/>
                <w:iCs/>
                <w:lang w:val="fr-FR"/>
              </w:rPr>
              <w:t>et al.</w:t>
            </w:r>
            <w:r w:rsidRPr="00157306">
              <w:rPr>
                <w:lang w:val="fr-FR"/>
              </w:rPr>
              <w:t>, 201</w:t>
            </w:r>
            <w:r w:rsidR="00A95883" w:rsidRPr="00157306">
              <w:rPr>
                <w:lang w:val="fr-FR"/>
              </w:rPr>
              <w:t>9</w:t>
            </w:r>
            <w:r w:rsidRPr="00157306">
              <w:rPr>
                <w:lang w:val="fr-FR"/>
              </w:rPr>
              <w:t>)</w:t>
            </w:r>
          </w:p>
        </w:tc>
        <w:tc>
          <w:tcPr>
            <w:tcW w:w="4138" w:type="pct"/>
          </w:tcPr>
          <w:p w14:paraId="18FF0083" w14:textId="77777777" w:rsidR="00314D58" w:rsidRPr="00FA5283" w:rsidRDefault="00FA5283" w:rsidP="00A95883">
            <w:pPr>
              <w:spacing w:before="120"/>
              <w:cnfStyle w:val="000000000000" w:firstRow="0" w:lastRow="0" w:firstColumn="0" w:lastColumn="0" w:oddVBand="0" w:evenVBand="0" w:oddHBand="0" w:evenHBand="0" w:firstRowFirstColumn="0" w:firstRowLastColumn="0" w:lastRowFirstColumn="0" w:lastRowLastColumn="0"/>
              <w:rPr>
                <w:b/>
                <w:bCs/>
                <w:i/>
                <w:iCs/>
              </w:rPr>
            </w:pPr>
            <w:r w:rsidRPr="00FA5283">
              <w:rPr>
                <w:b/>
                <w:bCs/>
                <w:i/>
                <w:iCs/>
              </w:rPr>
              <w:t>To ensure that the integrity of the site is maintained and that it makes the best possible contribution to maintaining Favourable Conservation Status (FCS) for Harbour Porpoise in UK waters</w:t>
            </w:r>
          </w:p>
          <w:p w14:paraId="5BE6D154" w14:textId="77777777" w:rsidR="00FA5283" w:rsidRPr="00FA5283" w:rsidRDefault="00FA5283" w:rsidP="00A95883">
            <w:pPr>
              <w:spacing w:before="120"/>
              <w:cnfStyle w:val="000000000000" w:firstRow="0" w:lastRow="0" w:firstColumn="0" w:lastColumn="0" w:oddVBand="0" w:evenVBand="0" w:oddHBand="0" w:evenHBand="0" w:firstRowFirstColumn="0" w:firstRowLastColumn="0" w:lastRowFirstColumn="0" w:lastRowLastColumn="0"/>
              <w:rPr>
                <w:i/>
                <w:iCs/>
              </w:rPr>
            </w:pPr>
            <w:r w:rsidRPr="00FA5283">
              <w:rPr>
                <w:i/>
                <w:iCs/>
              </w:rPr>
              <w:t>In the context of natural change, this will be achieved by ensuring that:</w:t>
            </w:r>
          </w:p>
          <w:p w14:paraId="2A688912" w14:textId="77777777" w:rsidR="00FA5283" w:rsidRPr="00615D07" w:rsidRDefault="00FA5283" w:rsidP="00615D07">
            <w:pPr>
              <w:pStyle w:val="ListParagraph"/>
              <w:numPr>
                <w:ilvl w:val="0"/>
                <w:numId w:val="90"/>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Harbour porpoise is a viable component of the </w:t>
            </w:r>
            <w:proofErr w:type="gramStart"/>
            <w:r w:rsidRPr="00615D07">
              <w:rPr>
                <w:i/>
                <w:iCs/>
              </w:rPr>
              <w:t>site;</w:t>
            </w:r>
            <w:proofErr w:type="gramEnd"/>
          </w:p>
          <w:p w14:paraId="31B325C5" w14:textId="77777777" w:rsidR="00FA5283" w:rsidRPr="00615D07" w:rsidRDefault="00FA5283" w:rsidP="00615D07">
            <w:pPr>
              <w:pStyle w:val="ListParagraph"/>
              <w:numPr>
                <w:ilvl w:val="0"/>
                <w:numId w:val="90"/>
              </w:numPr>
              <w:cnfStyle w:val="000000000000" w:firstRow="0" w:lastRow="0" w:firstColumn="0" w:lastColumn="0" w:oddVBand="0" w:evenVBand="0" w:oddHBand="0" w:evenHBand="0" w:firstRowFirstColumn="0" w:firstRowLastColumn="0" w:lastRowFirstColumn="0" w:lastRowLastColumn="0"/>
              <w:rPr>
                <w:i/>
                <w:iCs/>
              </w:rPr>
            </w:pPr>
            <w:r w:rsidRPr="00615D07">
              <w:rPr>
                <w:i/>
                <w:iCs/>
              </w:rPr>
              <w:t>There is no significant disturbance of the species; and</w:t>
            </w:r>
          </w:p>
          <w:p w14:paraId="6BFD4BDC" w14:textId="4A12A732" w:rsidR="00FA5283" w:rsidRPr="00560D1F" w:rsidRDefault="00FA5283" w:rsidP="00615D07">
            <w:pPr>
              <w:pStyle w:val="ListParagraph"/>
              <w:numPr>
                <w:ilvl w:val="0"/>
                <w:numId w:val="90"/>
              </w:numPr>
              <w:cnfStyle w:val="000000000000" w:firstRow="0" w:lastRow="0" w:firstColumn="0" w:lastColumn="0" w:oddVBand="0" w:evenVBand="0" w:oddHBand="0" w:evenHBand="0" w:firstRowFirstColumn="0" w:firstRowLastColumn="0" w:lastRowFirstColumn="0" w:lastRowLastColumn="0"/>
            </w:pPr>
            <w:r w:rsidRPr="00615D07">
              <w:rPr>
                <w:i/>
                <w:iCs/>
              </w:rPr>
              <w:t>The condition of supporting habitats and processes, and the availability of prey is maintained.</w:t>
            </w:r>
          </w:p>
        </w:tc>
      </w:tr>
    </w:tbl>
    <w:p w14:paraId="0D6631DB" w14:textId="77777777" w:rsidR="00314D58" w:rsidRDefault="00314D58" w:rsidP="00314D58"/>
    <w:p w14:paraId="212D21F1" w14:textId="77777777" w:rsidR="00314D58" w:rsidRDefault="00314D58" w:rsidP="006A490F">
      <w:pPr>
        <w:pStyle w:val="Heading4"/>
      </w:pPr>
      <w:r>
        <w:t>Screening for Likely Significant Effect</w:t>
      </w:r>
    </w:p>
    <w:p w14:paraId="5B7BD0CC" w14:textId="791F9999" w:rsidR="00314D58" w:rsidRDefault="006C3009" w:rsidP="00314D58">
      <w:r>
        <w:t>Joint Nature Conservation Committee (JNCC), NRW, and Department of Agriculture, Environment and Rural Affairs (DAERA)</w:t>
      </w:r>
      <w:r w:rsidR="00314D58">
        <w:t>’s advice</w:t>
      </w:r>
      <w:r w:rsidR="00242A80">
        <w:t>,</w:t>
      </w:r>
      <w:r w:rsidR="00314D58">
        <w:t xml:space="preserve"> provided under </w:t>
      </w:r>
      <w:r w:rsidR="00D01224">
        <w:t xml:space="preserve">Regulation 21 of the Conservation of Offshore Marine Habitats and Species Regulations 2017 and </w:t>
      </w:r>
      <w:r w:rsidR="00314D58">
        <w:t>Regulation 37</w:t>
      </w:r>
      <w:r w:rsidR="00D01224">
        <w:t>(3)</w:t>
      </w:r>
      <w:r w:rsidR="00314D58">
        <w:t xml:space="preserve"> of the Conservation of Habitats and </w:t>
      </w:r>
      <w:r w:rsidR="00314D58">
        <w:lastRenderedPageBreak/>
        <w:t>Species Regulations 2017</w:t>
      </w:r>
      <w:r w:rsidR="00242A80">
        <w:t>,</w:t>
      </w:r>
      <w:r w:rsidR="00314D58">
        <w:t xml:space="preserve"> for </w:t>
      </w:r>
      <w:r w:rsidR="00817BC5">
        <w:t>North Anglesey Marine / </w:t>
      </w:r>
      <w:r w:rsidR="00817BC5" w:rsidRPr="002000ED">
        <w:rPr>
          <w:lang w:val="cy-GB"/>
        </w:rPr>
        <w:t>Gogledd</w:t>
      </w:r>
      <w:r w:rsidR="00817BC5">
        <w:t xml:space="preserve"> Môn </w:t>
      </w:r>
      <w:r w:rsidR="00817BC5" w:rsidRPr="002000ED">
        <w:rPr>
          <w:lang w:val="cy-GB"/>
        </w:rPr>
        <w:t>Forol</w:t>
      </w:r>
      <w:r w:rsidR="00817BC5">
        <w:t xml:space="preserve"> </w:t>
      </w:r>
      <w:r w:rsidR="00314D58">
        <w:t>SAC</w:t>
      </w:r>
      <w:r w:rsidR="00314D58">
        <w:rPr>
          <w:rStyle w:val="FootnoteReference"/>
        </w:rPr>
        <w:footnoteReference w:id="11"/>
      </w:r>
      <w:r w:rsidR="00314D58">
        <w:t xml:space="preserve"> has been used to screen for LSE. Where No LSE cannot be determined, or where LSE is determined, the pressure</w:t>
      </w:r>
      <w:r w:rsidR="00314D58">
        <w:noBreakHyphen/>
        <w:t>receptor interaction is progressed to Stage 2: Appropriate Assessment.</w:t>
      </w:r>
    </w:p>
    <w:p w14:paraId="6FEC06CC" w14:textId="454D0E20" w:rsidR="00B43FCA" w:rsidRDefault="00B43FCA" w:rsidP="00314D58">
      <w:r>
        <w:t xml:space="preserve">North Anglesey Marine / Gogledd Môn </w:t>
      </w:r>
      <w:proofErr w:type="spellStart"/>
      <w:r>
        <w:t>Forol</w:t>
      </w:r>
      <w:proofErr w:type="spellEnd"/>
      <w:r>
        <w:t xml:space="preserve"> SAC was designated in </w:t>
      </w:r>
      <w:r w:rsidR="00B46517">
        <w:t>2</w:t>
      </w:r>
      <w:r w:rsidR="002E727F">
        <w:t>019</w:t>
      </w:r>
      <w:r w:rsidR="00242A80">
        <w:t>,</w:t>
      </w:r>
      <w:r w:rsidR="002E727F">
        <w:t xml:space="preserve"> as it represented part of the top 10% of persistent high</w:t>
      </w:r>
      <w:r w:rsidR="002E727F">
        <w:noBreakHyphen/>
        <w:t>density harbour porpoise areas in the UK for the summer season (</w:t>
      </w:r>
      <w:r w:rsidR="006118F3">
        <w:t>NRW and JNCC, 2017</w:t>
      </w:r>
      <w:r w:rsidR="002E727F">
        <w:t>).</w:t>
      </w:r>
      <w:r w:rsidR="00564DF5">
        <w:t xml:space="preserve"> At its closest, the </w:t>
      </w:r>
      <w:r w:rsidR="009F297F">
        <w:t>SAC</w:t>
      </w:r>
      <w:r w:rsidR="00564DF5">
        <w:t xml:space="preserve"> is approximately </w:t>
      </w:r>
      <w:r w:rsidR="00222044">
        <w:t>2</w:t>
      </w:r>
      <w:r w:rsidR="00FD1F73">
        <w:t>3</w:t>
      </w:r>
      <w:r w:rsidR="00564DF5">
        <w:t xml:space="preserve"> km from the project sites, however, </w:t>
      </w:r>
      <w:proofErr w:type="gramStart"/>
      <w:r w:rsidR="00564DF5">
        <w:t>the</w:t>
      </w:r>
      <w:r w:rsidR="009F297F">
        <w:t xml:space="preserve"> majority of</w:t>
      </w:r>
      <w:proofErr w:type="gramEnd"/>
      <w:r w:rsidR="009F297F">
        <w:t xml:space="preserve"> the SAC is located north and northwest of Anglesey, away from the inshore waters of Conwy Bay. </w:t>
      </w:r>
      <w:r w:rsidR="006474A4">
        <w:t>The most important areas on the west side of the UK for harbour porpoise are</w:t>
      </w:r>
      <w:r w:rsidR="002C543E">
        <w:t xml:space="preserve"> Bristol Channel Approaches, encompassing the entrance to the Bristol Channel, and north Devon and south Pembrokeshire; West Wales Marine, including Cardigan Bay</w:t>
      </w:r>
      <w:r w:rsidR="000A04D5">
        <w:t xml:space="preserve"> and the north and west coasts of Pembrokeshire; North Wales Marine, including the west and north coasts of Anglesey; and North Channel, </w:t>
      </w:r>
      <w:r w:rsidR="00A86CBA">
        <w:t>off the east coast of Northern Ireland (NRW and JNCC, 2017). These 4 SACs are aligned south</w:t>
      </w:r>
      <w:r w:rsidR="00A86CBA">
        <w:noBreakHyphen/>
        <w:t>north</w:t>
      </w:r>
      <w:r w:rsidR="00844A57">
        <w:t>,</w:t>
      </w:r>
      <w:r w:rsidR="00A86CBA">
        <w:t xml:space="preserve"> and the important areas for the species do not extend into the </w:t>
      </w:r>
      <w:r w:rsidR="006A019D">
        <w:t>Liverpool Bay region</w:t>
      </w:r>
      <w:r w:rsidR="00844A57">
        <w:t>,</w:t>
      </w:r>
      <w:r w:rsidR="006A019D">
        <w:t xml:space="preserve"> or along the north coast of mainland Wales. The project sites are located within Conwy Bay, which is not recognised as a particularly important site for harbour porpoise.</w:t>
      </w:r>
      <w:r w:rsidR="000D07D0">
        <w:t xml:space="preserve"> Vessels transiting to</w:t>
      </w:r>
      <w:r w:rsidR="00844A57">
        <w:t>,</w:t>
      </w:r>
      <w:r w:rsidR="000D07D0">
        <w:t xml:space="preserve"> and from</w:t>
      </w:r>
      <w:r w:rsidR="00844A57">
        <w:t>,</w:t>
      </w:r>
      <w:r w:rsidR="000D07D0">
        <w:t xml:space="preserve"> the project sites will use ports at Conwy or Menai Bridge, and therefore will not interact with the SAC.</w:t>
      </w:r>
    </w:p>
    <w:p w14:paraId="685766A6" w14:textId="065885E5" w:rsidR="00314D58" w:rsidRPr="00374220" w:rsidRDefault="000D07D0" w:rsidP="00314D58">
      <w:r>
        <w:t>Due to the location and small scale and highly localised effects associated with the proposed works, there is no pressure</w:t>
      </w:r>
      <w:r>
        <w:noBreakHyphen/>
        <w:t xml:space="preserve">receptor pathway for any impact on harbour porpoise supporting habitat within North Anglesey Marine / Gogledd Môn </w:t>
      </w:r>
      <w:proofErr w:type="spellStart"/>
      <w:r>
        <w:t>Forol</w:t>
      </w:r>
      <w:proofErr w:type="spellEnd"/>
      <w:r>
        <w:t xml:space="preserve"> SAC.</w:t>
      </w:r>
      <w:r w:rsidR="00AF3821">
        <w:t xml:space="preserve"> </w:t>
      </w:r>
      <w:r w:rsidR="005F3800">
        <w:t>There is potential for foraging harbour porpoise to interact with the proposed works</w:t>
      </w:r>
      <w:r w:rsidR="00844A57">
        <w:t>;</w:t>
      </w:r>
      <w:r w:rsidR="005F3800">
        <w:t xml:space="preserve"> </w:t>
      </w:r>
      <w:r w:rsidR="00844A57">
        <w:t>h</w:t>
      </w:r>
      <w:r w:rsidR="005F3800">
        <w:t xml:space="preserve">owever, </w:t>
      </w:r>
      <w:r w:rsidR="007268BF">
        <w:t>g</w:t>
      </w:r>
      <w:r w:rsidR="005F3800">
        <w:t>iven the extensive foraging range of these highly mobile animals, the proposed works constitute a negligible proportion of their overall foraging grounds</w:t>
      </w:r>
      <w:r w:rsidR="00844A57">
        <w:t>,</w:t>
      </w:r>
      <w:r w:rsidR="005F3800">
        <w:t xml:space="preserve"> and it is therefore determined that </w:t>
      </w:r>
      <w:r w:rsidR="007268BF">
        <w:t xml:space="preserve">there is </w:t>
      </w:r>
      <w:r w:rsidR="005F3800">
        <w:t xml:space="preserve">no risk in terms of population-level effects on feeding resources. </w:t>
      </w:r>
      <w:r w:rsidR="00525454">
        <w:t xml:space="preserve">In view of the </w:t>
      </w:r>
      <w:r w:rsidR="00E20BEC">
        <w:t xml:space="preserve">low likelihood of </w:t>
      </w:r>
      <w:r>
        <w:t xml:space="preserve">notable interaction between the harbour porpoise feature, or supporting habitats, of North Anglesey Marine / Gogledd Môn </w:t>
      </w:r>
      <w:proofErr w:type="spellStart"/>
      <w:r>
        <w:t>Forol</w:t>
      </w:r>
      <w:proofErr w:type="spellEnd"/>
      <w:r>
        <w:t xml:space="preserve"> SAC and the proposed works</w:t>
      </w:r>
      <w:r w:rsidR="00E20BEC">
        <w:t xml:space="preserve">, </w:t>
      </w:r>
      <w:r>
        <w:rPr>
          <w:b/>
          <w:bCs/>
        </w:rPr>
        <w:t>No Likely Significant Effect</w:t>
      </w:r>
      <w:r>
        <w:t xml:space="preserve"> is determined.</w:t>
      </w:r>
    </w:p>
    <w:p w14:paraId="7C09DA20" w14:textId="3E7D82A9" w:rsidR="00314D58" w:rsidRDefault="00314D58" w:rsidP="00314D58">
      <w:r w:rsidRPr="000D07D0">
        <w:t>No LSE has been determined for all pressures on all qualifying features and sub</w:t>
      </w:r>
      <w:r w:rsidRPr="000D07D0">
        <w:noBreakHyphen/>
        <w:t xml:space="preserve">features of </w:t>
      </w:r>
      <w:r w:rsidR="006E18AB" w:rsidRPr="000D07D0">
        <w:t xml:space="preserve">North Anglesey Marine / </w:t>
      </w:r>
      <w:r w:rsidR="006E18AB" w:rsidRPr="000D07D0">
        <w:rPr>
          <w:lang w:val="cy-GB"/>
        </w:rPr>
        <w:t>Gogledd</w:t>
      </w:r>
      <w:r w:rsidR="006E18AB" w:rsidRPr="000D07D0">
        <w:t xml:space="preserve"> Môn </w:t>
      </w:r>
      <w:r w:rsidR="006E18AB" w:rsidRPr="000D07D0">
        <w:rPr>
          <w:lang w:val="cy-GB"/>
        </w:rPr>
        <w:t>Forol</w:t>
      </w:r>
      <w:r w:rsidRPr="000D07D0">
        <w:t xml:space="preserve"> SAC, as such, this site is not taken forward to Stage 2: Appropriate Assessment.</w:t>
      </w:r>
    </w:p>
    <w:p w14:paraId="2101E614" w14:textId="61270B39" w:rsidR="00314D58" w:rsidRDefault="00314D58" w:rsidP="00314D58">
      <w:r w:rsidRPr="000D07D0">
        <w:t>Due to its distance from the project sites</w:t>
      </w:r>
      <w:r w:rsidR="009E5492">
        <w:t>, very low usage of the shallow waters at the project sites,</w:t>
      </w:r>
      <w:r w:rsidRPr="000D07D0">
        <w:t xml:space="preserve"> and determination of No LSE</w:t>
      </w:r>
      <w:r w:rsidR="00E20BEC">
        <w:t xml:space="preserve"> for all pressures assessed</w:t>
      </w:r>
      <w:r w:rsidRPr="000D07D0">
        <w:t>, No LSE can also be determined for in</w:t>
      </w:r>
      <w:r w:rsidRPr="000D07D0">
        <w:noBreakHyphen/>
        <w:t>combination effects with other projects.</w:t>
      </w:r>
    </w:p>
    <w:p w14:paraId="65D43D1D" w14:textId="51EE30A1" w:rsidR="00EE162B" w:rsidRDefault="000F0B38" w:rsidP="006A490F">
      <w:pPr>
        <w:pStyle w:val="Heading2"/>
      </w:pPr>
      <w:bookmarkStart w:id="55" w:name="_Toc121300677"/>
      <w:r>
        <w:lastRenderedPageBreak/>
        <w:t>Screening for Special Protection Areas</w:t>
      </w:r>
      <w:bookmarkEnd w:id="55"/>
    </w:p>
    <w:p w14:paraId="111528EB" w14:textId="016FA9FA" w:rsidR="00222375" w:rsidRDefault="000F0B38" w:rsidP="000D07D0">
      <w:pPr>
        <w:keepNext/>
      </w:pPr>
      <w:r>
        <w:t xml:space="preserve">There are </w:t>
      </w:r>
      <w:r w:rsidR="00646B5C">
        <w:t>6</w:t>
      </w:r>
      <w:r>
        <w:t xml:space="preserve"> SPAs with marine components within 50 km of the project</w:t>
      </w:r>
      <w:r w:rsidR="00F5262C">
        <w:t xml:space="preserve"> (</w:t>
      </w:r>
      <w:r w:rsidR="00F5262C">
        <w:fldChar w:fldCharType="begin"/>
      </w:r>
      <w:r w:rsidR="00F5262C">
        <w:instrText xml:space="preserve"> REF _Ref100843936 \h </w:instrText>
      </w:r>
      <w:r w:rsidR="00F5262C">
        <w:fldChar w:fldCharType="separate"/>
      </w:r>
      <w:r w:rsidR="00615D07">
        <w:t>Figure </w:t>
      </w:r>
      <w:r w:rsidR="00615D07">
        <w:rPr>
          <w:noProof/>
        </w:rPr>
        <w:t>1</w:t>
      </w:r>
      <w:r w:rsidR="00615D07">
        <w:t>.</w:t>
      </w:r>
      <w:r w:rsidR="00615D07">
        <w:rPr>
          <w:noProof/>
        </w:rPr>
        <w:t>1</w:t>
      </w:r>
      <w:r w:rsidR="00F5262C">
        <w:fldChar w:fldCharType="end"/>
      </w:r>
      <w:r w:rsidR="00F5262C">
        <w:t>)</w:t>
      </w:r>
      <w:r w:rsidR="00646B5C">
        <w:t>:</w:t>
      </w:r>
    </w:p>
    <w:p w14:paraId="2ACA35E8" w14:textId="79CC8F61" w:rsidR="002F16B8" w:rsidRDefault="00335172" w:rsidP="00316658">
      <w:pPr>
        <w:pStyle w:val="ListParagraph"/>
        <w:numPr>
          <w:ilvl w:val="0"/>
          <w:numId w:val="131"/>
        </w:numPr>
      </w:pPr>
      <w:r>
        <w:t xml:space="preserve">Liverpool Bay / Bae </w:t>
      </w:r>
      <w:r w:rsidRPr="00316658">
        <w:rPr>
          <w:lang w:val="cy-GB"/>
        </w:rPr>
        <w:t>Lerpwl</w:t>
      </w:r>
      <w:r>
        <w:t xml:space="preserve"> SPA (UK9020294</w:t>
      </w:r>
      <w:proofErr w:type="gramStart"/>
      <w:r>
        <w:t>)</w:t>
      </w:r>
      <w:r w:rsidR="0045475C">
        <w:t>;</w:t>
      </w:r>
      <w:proofErr w:type="gramEnd"/>
    </w:p>
    <w:p w14:paraId="21A86DAD" w14:textId="15B18915" w:rsidR="00646B5C" w:rsidRDefault="00646B5C" w:rsidP="00316658">
      <w:pPr>
        <w:pStyle w:val="ListParagraph"/>
        <w:numPr>
          <w:ilvl w:val="0"/>
          <w:numId w:val="131"/>
        </w:numPr>
      </w:pPr>
      <w:r w:rsidRPr="00316658">
        <w:rPr>
          <w:lang w:val="cy-GB"/>
        </w:rPr>
        <w:t>Traeth</w:t>
      </w:r>
      <w:r>
        <w:t xml:space="preserve"> </w:t>
      </w:r>
      <w:r w:rsidRPr="00316658">
        <w:rPr>
          <w:lang w:val="cy-GB"/>
        </w:rPr>
        <w:t>Lafan</w:t>
      </w:r>
      <w:r>
        <w:t xml:space="preserve"> / </w:t>
      </w:r>
      <w:proofErr w:type="spellStart"/>
      <w:r>
        <w:t>Lavan</w:t>
      </w:r>
      <w:proofErr w:type="spellEnd"/>
      <w:r>
        <w:t xml:space="preserve"> Sands, Conway Bay (UK9013031);</w:t>
      </w:r>
    </w:p>
    <w:p w14:paraId="55844A42" w14:textId="12E27BBC" w:rsidR="00646B5C" w:rsidRDefault="00646B5C" w:rsidP="00316658">
      <w:pPr>
        <w:pStyle w:val="ListParagraph"/>
        <w:numPr>
          <w:ilvl w:val="0"/>
          <w:numId w:val="131"/>
        </w:numPr>
      </w:pPr>
      <w:r>
        <w:t xml:space="preserve">Anglesey Terns / </w:t>
      </w:r>
      <w:proofErr w:type="spellStart"/>
      <w:r>
        <w:t>Morwenoliaid</w:t>
      </w:r>
      <w:proofErr w:type="spellEnd"/>
      <w:r>
        <w:t xml:space="preserve"> Ynys Môn (UK9013061</w:t>
      </w:r>
      <w:proofErr w:type="gramStart"/>
      <w:r>
        <w:t>);</w:t>
      </w:r>
      <w:proofErr w:type="gramEnd"/>
    </w:p>
    <w:p w14:paraId="37A573F9" w14:textId="27E7A752" w:rsidR="00646B5C" w:rsidRDefault="00646B5C" w:rsidP="00316658">
      <w:pPr>
        <w:pStyle w:val="ListParagraph"/>
        <w:numPr>
          <w:ilvl w:val="0"/>
          <w:numId w:val="131"/>
        </w:numPr>
      </w:pPr>
      <w:r>
        <w:t xml:space="preserve">Ynys </w:t>
      </w:r>
      <w:r w:rsidRPr="00316658">
        <w:rPr>
          <w:lang w:val="cy-GB"/>
        </w:rPr>
        <w:t>Seiriol</w:t>
      </w:r>
      <w:r>
        <w:t xml:space="preserve"> / Puffin Island (UK9020285</w:t>
      </w:r>
      <w:proofErr w:type="gramStart"/>
      <w:r>
        <w:t>);</w:t>
      </w:r>
      <w:proofErr w:type="gramEnd"/>
    </w:p>
    <w:p w14:paraId="2799882E" w14:textId="6C4C7B61" w:rsidR="00646B5C" w:rsidRDefault="00646B5C" w:rsidP="00316658">
      <w:pPr>
        <w:pStyle w:val="ListParagraph"/>
        <w:numPr>
          <w:ilvl w:val="0"/>
          <w:numId w:val="131"/>
        </w:numPr>
      </w:pPr>
      <w:r>
        <w:t>The Dee Estuary (UK9013011) and Ramsar Site (UK11082</w:t>
      </w:r>
      <w:proofErr w:type="gramStart"/>
      <w:r>
        <w:t>);</w:t>
      </w:r>
      <w:proofErr w:type="gramEnd"/>
    </w:p>
    <w:p w14:paraId="16EB83BF" w14:textId="6D3EADF6" w:rsidR="00263112" w:rsidRDefault="003400C0" w:rsidP="00316658">
      <w:pPr>
        <w:pStyle w:val="ListParagraph"/>
        <w:numPr>
          <w:ilvl w:val="0"/>
          <w:numId w:val="131"/>
        </w:numPr>
      </w:pPr>
      <w:r>
        <w:t>Mersey Narrows and North Wirral Foreshore SPA (UK9020287) and Ramsar Site (UK11042)</w:t>
      </w:r>
      <w:r w:rsidR="009540BB">
        <w:t>.</w:t>
      </w:r>
    </w:p>
    <w:p w14:paraId="76FBBD8E" w14:textId="2DBF6939" w:rsidR="009540BB" w:rsidRDefault="00B211C4" w:rsidP="006A490F">
      <w:pPr>
        <w:pStyle w:val="Heading3"/>
      </w:pPr>
      <w:bookmarkStart w:id="56" w:name="_Toc121300678"/>
      <w:r>
        <w:t xml:space="preserve">Liverpool Bay / Bae </w:t>
      </w:r>
      <w:r w:rsidRPr="002000ED">
        <w:rPr>
          <w:lang w:val="cy-GB"/>
        </w:rPr>
        <w:t>Lerpwl</w:t>
      </w:r>
      <w:r>
        <w:t xml:space="preserve"> Special Protection Area</w:t>
      </w:r>
      <w:bookmarkEnd w:id="56"/>
    </w:p>
    <w:p w14:paraId="4F9D9716" w14:textId="619A2DCE" w:rsidR="005821EA" w:rsidRDefault="005821EA" w:rsidP="006A490F">
      <w:pPr>
        <w:pStyle w:val="Heading4"/>
      </w:pPr>
      <w:r>
        <w:t>Site Overview</w:t>
      </w:r>
    </w:p>
    <w:p w14:paraId="4F21211D" w14:textId="2DE348D2" w:rsidR="00B211C4" w:rsidRDefault="00D32BAC" w:rsidP="00B211C4">
      <w:bookmarkStart w:id="57" w:name="_Ref94785394"/>
      <w:r>
        <w:t>The Conwy Bay</w:t>
      </w:r>
      <w:r w:rsidR="00B211C4">
        <w:t xml:space="preserve"> project sites are located entirely within Liverpool Bay / Bae </w:t>
      </w:r>
      <w:r w:rsidR="00B211C4" w:rsidRPr="002000ED">
        <w:rPr>
          <w:lang w:val="cy-GB"/>
        </w:rPr>
        <w:t>Lerpwl</w:t>
      </w:r>
      <w:r w:rsidR="00B211C4">
        <w:t xml:space="preserve"> SPA. The designated features and conservation objectives of Liverpool Bay</w:t>
      </w:r>
      <w:r w:rsidR="007E0D7C">
        <w:t> </w:t>
      </w:r>
      <w:r w:rsidR="00B211C4">
        <w:t>/</w:t>
      </w:r>
      <w:r w:rsidR="007E0D7C">
        <w:t> </w:t>
      </w:r>
      <w:r w:rsidR="00B211C4">
        <w:t xml:space="preserve">Bae </w:t>
      </w:r>
      <w:r w:rsidR="00B211C4" w:rsidRPr="002000ED">
        <w:rPr>
          <w:lang w:val="cy-GB"/>
        </w:rPr>
        <w:t>Lerpwl</w:t>
      </w:r>
      <w:r w:rsidR="00B211C4">
        <w:t xml:space="preserve"> SPA are presented in </w:t>
      </w:r>
      <w:r w:rsidR="00075234">
        <w:fldChar w:fldCharType="begin"/>
      </w:r>
      <w:r w:rsidR="00075234">
        <w:instrText xml:space="preserve"> REF _Ref112327197 \h </w:instrText>
      </w:r>
      <w:r w:rsidR="00075234">
        <w:fldChar w:fldCharType="separate"/>
      </w:r>
      <w:r w:rsidR="00615D07">
        <w:t>Table </w:t>
      </w:r>
      <w:r w:rsidR="00615D07">
        <w:rPr>
          <w:noProof/>
        </w:rPr>
        <w:t>3</w:t>
      </w:r>
      <w:r w:rsidR="00615D07">
        <w:t>.</w:t>
      </w:r>
      <w:r w:rsidR="00615D07">
        <w:rPr>
          <w:noProof/>
        </w:rPr>
        <w:t>9</w:t>
      </w:r>
      <w:r w:rsidR="00075234">
        <w:fldChar w:fldCharType="end"/>
      </w:r>
      <w:r w:rsidR="00B211C4">
        <w:t xml:space="preserve">. </w:t>
      </w:r>
    </w:p>
    <w:p w14:paraId="27AECE2F" w14:textId="4C47259A" w:rsidR="00487063" w:rsidRDefault="00487063" w:rsidP="00487063">
      <w:pPr>
        <w:pStyle w:val="Caption"/>
      </w:pPr>
      <w:bookmarkStart w:id="58" w:name="_Ref112327197"/>
      <w:bookmarkStart w:id="59" w:name="_Toc121300698"/>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9</w:t>
      </w:r>
      <w:r w:rsidR="00577662">
        <w:rPr>
          <w:noProof/>
        </w:rPr>
        <w:fldChar w:fldCharType="end"/>
      </w:r>
      <w:bookmarkEnd w:id="57"/>
      <w:bookmarkEnd w:id="58"/>
      <w:r>
        <w:t xml:space="preserve">: </w:t>
      </w:r>
      <w:r w:rsidRPr="00AD24DB">
        <w:t xml:space="preserve">Overview of </w:t>
      </w:r>
      <w:r w:rsidR="007B7080">
        <w:t xml:space="preserve">Liverpool Bay / Bae </w:t>
      </w:r>
      <w:r w:rsidR="007B7080" w:rsidRPr="002000ED">
        <w:rPr>
          <w:lang w:val="cy-GB"/>
        </w:rPr>
        <w:t>Lerpwl</w:t>
      </w:r>
      <w:r w:rsidRPr="00AD24DB">
        <w:t xml:space="preserve"> Special </w:t>
      </w:r>
      <w:r>
        <w:t>Protection Area</w:t>
      </w:r>
      <w:bookmarkEnd w:id="59"/>
    </w:p>
    <w:tbl>
      <w:tblPr>
        <w:tblStyle w:val="Style1"/>
        <w:tblW w:w="5000" w:type="pct"/>
        <w:tblLook w:val="04A0" w:firstRow="1" w:lastRow="0" w:firstColumn="1" w:lastColumn="0" w:noHBand="0" w:noVBand="1"/>
      </w:tblPr>
      <w:tblGrid>
        <w:gridCol w:w="2263"/>
        <w:gridCol w:w="11880"/>
      </w:tblGrid>
      <w:tr w:rsidR="005821EA" w14:paraId="04F39DF4"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92B80A9" w14:textId="0AB1380F" w:rsidR="005821EA" w:rsidRDefault="000A4426" w:rsidP="00E508E8">
            <w:pPr>
              <w:spacing w:before="120"/>
            </w:pPr>
            <w:r>
              <w:t xml:space="preserve">Liverpool Bay / Bae </w:t>
            </w:r>
            <w:r w:rsidRPr="002000ED">
              <w:rPr>
                <w:lang w:val="cy-GB"/>
              </w:rPr>
              <w:t>Lerpwl</w:t>
            </w:r>
            <w:r>
              <w:t xml:space="preserve"> SPA</w:t>
            </w:r>
            <w:r w:rsidR="005821EA">
              <w:t xml:space="preserve"> (UK</w:t>
            </w:r>
            <w:r w:rsidR="00FC01D5">
              <w:t>90</w:t>
            </w:r>
            <w:r w:rsidR="008B35BF">
              <w:t>20294</w:t>
            </w:r>
            <w:r w:rsidR="005821EA">
              <w:t>)</w:t>
            </w:r>
          </w:p>
        </w:tc>
      </w:tr>
      <w:tr w:rsidR="005821EA" w14:paraId="2BB47B4A"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10FF42DB" w14:textId="173FD044" w:rsidR="005821EA" w:rsidRPr="008B35BF" w:rsidRDefault="00577662" w:rsidP="00E508E8">
            <w:pPr>
              <w:spacing w:before="120"/>
              <w:rPr>
                <w:b w:val="0"/>
                <w:bCs/>
              </w:rPr>
            </w:pPr>
            <w:hyperlink r:id="rId41" w:history="1">
              <w:r w:rsidR="008B35BF" w:rsidRPr="008B35BF">
                <w:rPr>
                  <w:rStyle w:val="Hyperlink"/>
                  <w:b w:val="0"/>
                  <w:bCs/>
                </w:rPr>
                <w:t>https://naturalresources.wales/media/678824/liverpool-bay-bae-lerpwl-spa-conservation-advice.pdf</w:t>
              </w:r>
            </w:hyperlink>
            <w:r w:rsidR="008B35BF" w:rsidRPr="008B35BF">
              <w:rPr>
                <w:b w:val="0"/>
                <w:bCs/>
              </w:rPr>
              <w:t xml:space="preserve"> </w:t>
            </w:r>
          </w:p>
        </w:tc>
      </w:tr>
      <w:tr w:rsidR="00A0635E" w14:paraId="6CE2C45F" w14:textId="77777777" w:rsidTr="00AF3821">
        <w:tc>
          <w:tcPr>
            <w:cnfStyle w:val="001000000000" w:firstRow="0" w:lastRow="0" w:firstColumn="1" w:lastColumn="0" w:oddVBand="0" w:evenVBand="0" w:oddHBand="0" w:evenHBand="0" w:firstRowFirstColumn="0" w:firstRowLastColumn="0" w:lastRowFirstColumn="0" w:lastRowLastColumn="0"/>
            <w:tcW w:w="800" w:type="pct"/>
          </w:tcPr>
          <w:p w14:paraId="45EA9468" w14:textId="77777777" w:rsidR="00A0635E" w:rsidRDefault="00A0635E" w:rsidP="00E508E8">
            <w:pPr>
              <w:spacing w:before="120"/>
            </w:pPr>
            <w:r>
              <w:t>Qualifying Features</w:t>
            </w:r>
          </w:p>
        </w:tc>
        <w:tc>
          <w:tcPr>
            <w:tcW w:w="4200" w:type="pct"/>
          </w:tcPr>
          <w:p w14:paraId="549A377E" w14:textId="77777777" w:rsidR="008D486F" w:rsidRDefault="008D486F" w:rsidP="00AA15B4">
            <w:pPr>
              <w:keepNext/>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2E38B76C" w14:textId="2B853694" w:rsidR="008D486F" w:rsidRPr="00A32E88" w:rsidRDefault="00CD3DAD" w:rsidP="00615D07">
            <w:pPr>
              <w:pStyle w:val="ListParagraph"/>
              <w:numPr>
                <w:ilvl w:val="0"/>
                <w:numId w:val="92"/>
              </w:numPr>
              <w:cnfStyle w:val="000000000000" w:firstRow="0" w:lastRow="0" w:firstColumn="0" w:lastColumn="0" w:oddVBand="0" w:evenVBand="0" w:oddHBand="0" w:evenHBand="0" w:firstRowFirstColumn="0" w:firstRowLastColumn="0" w:lastRowFirstColumn="0" w:lastRowLastColumn="0"/>
            </w:pPr>
            <w:r w:rsidRPr="00A32E88">
              <w:t xml:space="preserve">Red-throated diver </w:t>
            </w:r>
            <w:r w:rsidRPr="00A32E88">
              <w:rPr>
                <w:i/>
                <w:iCs/>
              </w:rPr>
              <w:t>Gavia stellata</w:t>
            </w:r>
            <w:r w:rsidR="004F6F17" w:rsidRPr="00A32E88">
              <w:t xml:space="preserve"> (non-breeding</w:t>
            </w:r>
            <w:proofErr w:type="gramStart"/>
            <w:r w:rsidR="004F6F17" w:rsidRPr="00A32E88">
              <w:t>)</w:t>
            </w:r>
            <w:r w:rsidR="00B61DCE">
              <w:t>;</w:t>
            </w:r>
            <w:proofErr w:type="gramEnd"/>
          </w:p>
          <w:p w14:paraId="3A2C363F" w14:textId="070140E5" w:rsidR="00CD3DAD" w:rsidRPr="00A32E88" w:rsidRDefault="00CD3DAD" w:rsidP="00615D07">
            <w:pPr>
              <w:pStyle w:val="ListParagraph"/>
              <w:numPr>
                <w:ilvl w:val="0"/>
                <w:numId w:val="92"/>
              </w:numPr>
              <w:cnfStyle w:val="000000000000" w:firstRow="0" w:lastRow="0" w:firstColumn="0" w:lastColumn="0" w:oddVBand="0" w:evenVBand="0" w:oddHBand="0" w:evenHBand="0" w:firstRowFirstColumn="0" w:firstRowLastColumn="0" w:lastRowFirstColumn="0" w:lastRowLastColumn="0"/>
              <w:rPr>
                <w:lang w:val="it-IT"/>
              </w:rPr>
            </w:pPr>
            <w:r w:rsidRPr="00A32E88">
              <w:rPr>
                <w:lang w:val="it-IT"/>
              </w:rPr>
              <w:t xml:space="preserve">Common scoter </w:t>
            </w:r>
            <w:r w:rsidRPr="00A32E88">
              <w:rPr>
                <w:i/>
                <w:iCs/>
                <w:lang w:val="it-IT"/>
              </w:rPr>
              <w:t>Melanitta nigra</w:t>
            </w:r>
            <w:r w:rsidR="004F6F17" w:rsidRPr="00A32E88">
              <w:rPr>
                <w:lang w:val="it-IT"/>
              </w:rPr>
              <w:t xml:space="preserve"> (non-breeding)</w:t>
            </w:r>
            <w:r w:rsidR="00B61DCE">
              <w:rPr>
                <w:lang w:val="it-IT"/>
              </w:rPr>
              <w:t>;</w:t>
            </w:r>
          </w:p>
          <w:p w14:paraId="34BA5F32" w14:textId="2BEFEF92" w:rsidR="001472B7" w:rsidRPr="00A32E88" w:rsidRDefault="001472B7" w:rsidP="00615D07">
            <w:pPr>
              <w:pStyle w:val="ListParagraph"/>
              <w:numPr>
                <w:ilvl w:val="0"/>
                <w:numId w:val="92"/>
              </w:numPr>
              <w:cnfStyle w:val="000000000000" w:firstRow="0" w:lastRow="0" w:firstColumn="0" w:lastColumn="0" w:oddVBand="0" w:evenVBand="0" w:oddHBand="0" w:evenHBand="0" w:firstRowFirstColumn="0" w:firstRowLastColumn="0" w:lastRowFirstColumn="0" w:lastRowLastColumn="0"/>
            </w:pPr>
            <w:r w:rsidRPr="00A32E88">
              <w:t>Waterbird assemblage</w:t>
            </w:r>
            <w:r w:rsidR="004F6F17" w:rsidRPr="00A32E88">
              <w:t xml:space="preserve"> (non-breeding)</w:t>
            </w:r>
            <w:r w:rsidR="00B61DCE">
              <w:t>.</w:t>
            </w:r>
          </w:p>
        </w:tc>
      </w:tr>
      <w:tr w:rsidR="005821EA" w14:paraId="0EB219F3" w14:textId="77777777" w:rsidTr="00AF3821">
        <w:tc>
          <w:tcPr>
            <w:cnfStyle w:val="001000000000" w:firstRow="0" w:lastRow="0" w:firstColumn="1" w:lastColumn="0" w:oddVBand="0" w:evenVBand="0" w:oddHBand="0" w:evenHBand="0" w:firstRowFirstColumn="0" w:firstRowLastColumn="0" w:lastRowFirstColumn="0" w:lastRowLastColumn="0"/>
            <w:tcW w:w="800" w:type="pct"/>
          </w:tcPr>
          <w:p w14:paraId="52946E17" w14:textId="1F7F0410" w:rsidR="005821EA" w:rsidRDefault="005821EA" w:rsidP="001E4FC5">
            <w:pPr>
              <w:keepNext/>
              <w:spacing w:before="120"/>
            </w:pPr>
            <w:r>
              <w:lastRenderedPageBreak/>
              <w:t>Conservation Objectives (</w:t>
            </w:r>
            <w:r w:rsidR="000F1ABD">
              <w:t>NE and CCW, 2012</w:t>
            </w:r>
            <w:r>
              <w:t>)</w:t>
            </w:r>
          </w:p>
        </w:tc>
        <w:tc>
          <w:tcPr>
            <w:tcW w:w="4200" w:type="pct"/>
          </w:tcPr>
          <w:p w14:paraId="192D1630" w14:textId="495FE572" w:rsidR="005821EA" w:rsidRPr="00B61DCE" w:rsidRDefault="00B06A3F" w:rsidP="00B61DCE">
            <w:pPr>
              <w:pStyle w:val="ListParagraph"/>
              <w:keepNext/>
              <w:numPr>
                <w:ilvl w:val="2"/>
                <w:numId w:val="22"/>
              </w:numPr>
              <w:spacing w:before="120"/>
              <w:cnfStyle w:val="000000000000" w:firstRow="0" w:lastRow="0" w:firstColumn="0" w:lastColumn="0" w:oddVBand="0" w:evenVBand="0" w:oddHBand="0" w:evenHBand="0" w:firstRowFirstColumn="0" w:firstRowLastColumn="0" w:lastRowFirstColumn="0" w:lastRowLastColumn="0"/>
              <w:rPr>
                <w:b/>
                <w:bCs/>
                <w:i/>
                <w:iCs/>
              </w:rPr>
            </w:pPr>
            <w:r w:rsidRPr="00B61DCE">
              <w:rPr>
                <w:b/>
                <w:bCs/>
                <w:i/>
                <w:iCs/>
              </w:rPr>
              <w:t xml:space="preserve">The conservation objective for Liverpool Bay / Bae </w:t>
            </w:r>
            <w:r w:rsidRPr="00B61DCE">
              <w:rPr>
                <w:b/>
                <w:bCs/>
                <w:i/>
                <w:iCs/>
                <w:lang w:val="cy-GB"/>
              </w:rPr>
              <w:t>Lerpwl</w:t>
            </w:r>
            <w:r w:rsidRPr="00B61DCE">
              <w:rPr>
                <w:b/>
                <w:bCs/>
                <w:i/>
                <w:iCs/>
              </w:rPr>
              <w:t xml:space="preserve"> SPA Interest feature 1: </w:t>
            </w:r>
            <w:r w:rsidR="00901516" w:rsidRPr="00B61DCE">
              <w:rPr>
                <w:b/>
                <w:bCs/>
                <w:i/>
                <w:iCs/>
              </w:rPr>
              <w:t>Internationally</w:t>
            </w:r>
            <w:r w:rsidRPr="00B61DCE">
              <w:rPr>
                <w:b/>
                <w:bCs/>
                <w:i/>
                <w:iCs/>
              </w:rPr>
              <w:t xml:space="preserve"> important non</w:t>
            </w:r>
            <w:r w:rsidRPr="00B61DCE">
              <w:rPr>
                <w:b/>
                <w:bCs/>
                <w:i/>
                <w:iCs/>
              </w:rPr>
              <w:noBreakHyphen/>
              <w:t>breeding population of red</w:t>
            </w:r>
            <w:r w:rsidRPr="00B61DCE">
              <w:rPr>
                <w:b/>
                <w:bCs/>
                <w:i/>
                <w:iCs/>
              </w:rPr>
              <w:noBreakHyphen/>
              <w:t>throated diver (</w:t>
            </w:r>
            <w:r w:rsidR="00A801AF" w:rsidRPr="00B61DCE">
              <w:rPr>
                <w:b/>
                <w:bCs/>
              </w:rPr>
              <w:t>Gavia stellata</w:t>
            </w:r>
            <w:r w:rsidR="00A801AF" w:rsidRPr="00B61DCE">
              <w:rPr>
                <w:b/>
                <w:bCs/>
                <w:i/>
                <w:iCs/>
              </w:rPr>
              <w:t>)</w:t>
            </w:r>
          </w:p>
          <w:p w14:paraId="13AFD88C" w14:textId="77777777" w:rsidR="00A801AF" w:rsidRDefault="00A801AF"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red-throated diver population and its supporting habitats in favourable condition</w:t>
            </w:r>
          </w:p>
          <w:p w14:paraId="7B5E5C9B" w14:textId="77777777" w:rsidR="00B1176F" w:rsidRDefault="00B1176F"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The interest feature red-throated diver will </w:t>
            </w:r>
            <w:proofErr w:type="gramStart"/>
            <w:r>
              <w:rPr>
                <w:i/>
                <w:iCs/>
              </w:rPr>
              <w:t>be considered to be</w:t>
            </w:r>
            <w:proofErr w:type="gramEnd"/>
            <w:r>
              <w:rPr>
                <w:i/>
                <w:iCs/>
              </w:rPr>
              <w:t xml:space="preserve"> in favourable condition only when both of the following two conditions are met:</w:t>
            </w:r>
          </w:p>
          <w:p w14:paraId="1EB32698" w14:textId="55CC629E" w:rsidR="00B1176F" w:rsidRPr="00615D07" w:rsidRDefault="00B1176F" w:rsidP="00615D07">
            <w:pPr>
              <w:pStyle w:val="ListParagraph"/>
              <w:numPr>
                <w:ilvl w:val="0"/>
                <w:numId w:val="93"/>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size of the red-throated diver population is </w:t>
            </w:r>
            <w:proofErr w:type="gramStart"/>
            <w:r w:rsidRPr="00615D07">
              <w:rPr>
                <w:i/>
                <w:iCs/>
              </w:rPr>
              <w:t>at, or</w:t>
            </w:r>
            <w:proofErr w:type="gramEnd"/>
            <w:r w:rsidRPr="00615D07">
              <w:rPr>
                <w:i/>
                <w:iCs/>
              </w:rPr>
              <w:t xml:space="preserve"> shows only non-significant fluctuation around the mean population at the time of designation of the SPA. </w:t>
            </w:r>
            <w:r w:rsidR="00B61DCE" w:rsidRPr="00B61DCE">
              <w:rPr>
                <w:i/>
                <w:iCs/>
              </w:rPr>
              <w:t>T</w:t>
            </w:r>
            <w:r w:rsidRPr="00615D07">
              <w:rPr>
                <w:i/>
                <w:iCs/>
              </w:rPr>
              <w:t xml:space="preserve">o account for natural </w:t>
            </w:r>
            <w:proofErr w:type="gramStart"/>
            <w:r w:rsidRPr="00615D07">
              <w:rPr>
                <w:i/>
                <w:iCs/>
              </w:rPr>
              <w:t>change;</w:t>
            </w:r>
            <w:proofErr w:type="gramEnd"/>
          </w:p>
          <w:p w14:paraId="3321FE25" w14:textId="77777777" w:rsidR="00B1176F" w:rsidRPr="00615D07" w:rsidRDefault="00B1176F" w:rsidP="00615D07">
            <w:pPr>
              <w:pStyle w:val="ListParagraph"/>
              <w:numPr>
                <w:ilvl w:val="0"/>
                <w:numId w:val="93"/>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of the supporting habitat within the site is maintained.</w:t>
            </w:r>
          </w:p>
          <w:p w14:paraId="10F9E53A" w14:textId="05288272" w:rsidR="00901516" w:rsidRDefault="00901516" w:rsidP="001E4FC5">
            <w:pPr>
              <w:keepNext/>
              <w:spacing w:before="120"/>
              <w:ind w:left="0"/>
              <w:cnfStyle w:val="000000000000" w:firstRow="0" w:lastRow="0" w:firstColumn="0" w:lastColumn="0" w:oddVBand="0" w:evenVBand="0" w:oddHBand="0" w:evenHBand="0" w:firstRowFirstColumn="0" w:firstRowLastColumn="0" w:lastRowFirstColumn="0" w:lastRowLastColumn="0"/>
            </w:pPr>
          </w:p>
          <w:p w14:paraId="3D6943DB" w14:textId="1CF018B3" w:rsidR="00901516" w:rsidRPr="00B61DCE" w:rsidRDefault="00901516" w:rsidP="00B61DCE">
            <w:pPr>
              <w:pStyle w:val="ListParagraph"/>
              <w:keepNext/>
              <w:numPr>
                <w:ilvl w:val="2"/>
                <w:numId w:val="22"/>
              </w:numPr>
              <w:spacing w:before="120"/>
              <w:cnfStyle w:val="000000000000" w:firstRow="0" w:lastRow="0" w:firstColumn="0" w:lastColumn="0" w:oddVBand="0" w:evenVBand="0" w:oddHBand="0" w:evenHBand="0" w:firstRowFirstColumn="0" w:firstRowLastColumn="0" w:lastRowFirstColumn="0" w:lastRowLastColumn="0"/>
              <w:rPr>
                <w:b/>
                <w:bCs/>
                <w:i/>
                <w:iCs/>
              </w:rPr>
            </w:pPr>
            <w:r w:rsidRPr="00B61DCE">
              <w:rPr>
                <w:b/>
                <w:bCs/>
                <w:i/>
                <w:iCs/>
              </w:rPr>
              <w:t xml:space="preserve">The conservation objective for Liverpool Bay / Bae </w:t>
            </w:r>
            <w:r w:rsidRPr="00B61DCE">
              <w:rPr>
                <w:b/>
                <w:bCs/>
                <w:i/>
                <w:iCs/>
                <w:lang w:val="cy-GB"/>
              </w:rPr>
              <w:t>Lerpwl</w:t>
            </w:r>
            <w:r w:rsidRPr="00B61DCE">
              <w:rPr>
                <w:b/>
                <w:bCs/>
                <w:i/>
                <w:iCs/>
              </w:rPr>
              <w:t xml:space="preserve"> SPA Interest feature 2: Internationally important non-breeding population of common scoter (</w:t>
            </w:r>
            <w:r w:rsidRPr="00B61DCE">
              <w:rPr>
                <w:b/>
                <w:bCs/>
              </w:rPr>
              <w:t>Melanitta nigra</w:t>
            </w:r>
            <w:r w:rsidRPr="00B61DCE">
              <w:rPr>
                <w:b/>
                <w:bCs/>
                <w:i/>
                <w:iCs/>
              </w:rPr>
              <w:t>).</w:t>
            </w:r>
          </w:p>
          <w:p w14:paraId="010D5D49" w14:textId="77777777" w:rsidR="00901516" w:rsidRDefault="00901516"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common scoter population and its supporting habitats in favourable condition</w:t>
            </w:r>
          </w:p>
          <w:p w14:paraId="43A858CF" w14:textId="2C63D701" w:rsidR="00901516" w:rsidRDefault="00901516"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The interest feature common scoter will </w:t>
            </w:r>
            <w:proofErr w:type="gramStart"/>
            <w:r>
              <w:rPr>
                <w:i/>
                <w:iCs/>
              </w:rPr>
              <w:t>be considered to be</w:t>
            </w:r>
            <w:proofErr w:type="gramEnd"/>
            <w:r>
              <w:rPr>
                <w:i/>
                <w:iCs/>
              </w:rPr>
              <w:t xml:space="preserve"> in favourable condition only when each of the following two conditions is met:</w:t>
            </w:r>
          </w:p>
          <w:p w14:paraId="52A5AC7A" w14:textId="77777777" w:rsidR="00901516" w:rsidRPr="00615D07" w:rsidRDefault="00C70656" w:rsidP="00615D07">
            <w:pPr>
              <w:pStyle w:val="ListParagraph"/>
              <w:numPr>
                <w:ilvl w:val="0"/>
                <w:numId w:val="99"/>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size of the common scoter population is at, or shows only non-significant fluctuation around the mean population at the time of designation of the SPA to account for natural </w:t>
            </w:r>
            <w:proofErr w:type="gramStart"/>
            <w:r w:rsidRPr="00615D07">
              <w:rPr>
                <w:i/>
                <w:iCs/>
              </w:rPr>
              <w:t>change;</w:t>
            </w:r>
            <w:proofErr w:type="gramEnd"/>
          </w:p>
          <w:p w14:paraId="01AE4060" w14:textId="77777777" w:rsidR="00C70656" w:rsidRPr="00615D07" w:rsidRDefault="00C70656" w:rsidP="00615D07">
            <w:pPr>
              <w:pStyle w:val="ListParagraph"/>
              <w:numPr>
                <w:ilvl w:val="0"/>
                <w:numId w:val="99"/>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of the supporting habitat within the site is maintained.</w:t>
            </w:r>
          </w:p>
          <w:p w14:paraId="0E349F09" w14:textId="7E21025D" w:rsidR="0090657C" w:rsidRDefault="0090657C" w:rsidP="001E4FC5">
            <w:pPr>
              <w:keepNext/>
              <w:spacing w:before="120"/>
              <w:cnfStyle w:val="000000000000" w:firstRow="0" w:lastRow="0" w:firstColumn="0" w:lastColumn="0" w:oddVBand="0" w:evenVBand="0" w:oddHBand="0" w:evenHBand="0" w:firstRowFirstColumn="0" w:firstRowLastColumn="0" w:lastRowFirstColumn="0" w:lastRowLastColumn="0"/>
            </w:pPr>
          </w:p>
          <w:p w14:paraId="4CD89E0C" w14:textId="2BC8A4AE" w:rsidR="0090657C" w:rsidRPr="00B61DCE" w:rsidRDefault="0090657C" w:rsidP="00B61DCE">
            <w:pPr>
              <w:pStyle w:val="ListParagraph"/>
              <w:keepNext/>
              <w:numPr>
                <w:ilvl w:val="2"/>
                <w:numId w:val="22"/>
              </w:numPr>
              <w:spacing w:before="120"/>
              <w:cnfStyle w:val="000000000000" w:firstRow="0" w:lastRow="0" w:firstColumn="0" w:lastColumn="0" w:oddVBand="0" w:evenVBand="0" w:oddHBand="0" w:evenHBand="0" w:firstRowFirstColumn="0" w:firstRowLastColumn="0" w:lastRowFirstColumn="0" w:lastRowLastColumn="0"/>
              <w:rPr>
                <w:b/>
                <w:bCs/>
                <w:i/>
                <w:iCs/>
              </w:rPr>
            </w:pPr>
            <w:r w:rsidRPr="00B61DCE">
              <w:rPr>
                <w:b/>
                <w:bCs/>
                <w:i/>
                <w:iCs/>
              </w:rPr>
              <w:t xml:space="preserve">The conservation objective for Liverpool Bay / Bae </w:t>
            </w:r>
            <w:r w:rsidRPr="00B61DCE">
              <w:rPr>
                <w:b/>
                <w:bCs/>
                <w:i/>
                <w:iCs/>
                <w:lang w:val="cy-GB"/>
              </w:rPr>
              <w:t>Lerpwl</w:t>
            </w:r>
            <w:r w:rsidRPr="00B61DCE">
              <w:rPr>
                <w:b/>
                <w:bCs/>
                <w:i/>
                <w:iCs/>
              </w:rPr>
              <w:t xml:space="preserve"> SPA Interest feature 3: </w:t>
            </w:r>
            <w:proofErr w:type="gramStart"/>
            <w:r w:rsidRPr="00B61DCE">
              <w:rPr>
                <w:b/>
                <w:bCs/>
                <w:i/>
                <w:iCs/>
              </w:rPr>
              <w:t>Non-breeding</w:t>
            </w:r>
            <w:proofErr w:type="gramEnd"/>
            <w:r w:rsidRPr="00B61DCE">
              <w:rPr>
                <w:b/>
                <w:bCs/>
                <w:i/>
                <w:iCs/>
              </w:rPr>
              <w:t xml:space="preserve"> assemblage of over 20,000 waterbirds</w:t>
            </w:r>
          </w:p>
          <w:p w14:paraId="4CC29196" w14:textId="77777777" w:rsidR="0090657C" w:rsidRDefault="0090657C"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waterbird assemblage and its supporting habitats in favourable condition</w:t>
            </w:r>
          </w:p>
          <w:p w14:paraId="35320B07" w14:textId="77777777" w:rsidR="0090657C" w:rsidRDefault="0090657C"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The interest feature waterbird assemblage will </w:t>
            </w:r>
            <w:proofErr w:type="gramStart"/>
            <w:r>
              <w:rPr>
                <w:i/>
                <w:iCs/>
              </w:rPr>
              <w:t>be considered to be</w:t>
            </w:r>
            <w:proofErr w:type="gramEnd"/>
            <w:r>
              <w:rPr>
                <w:i/>
                <w:iCs/>
              </w:rPr>
              <w:t xml:space="preserve"> in favourable condition only when each of the following two conditions is met:</w:t>
            </w:r>
          </w:p>
          <w:p w14:paraId="21B6FB2E" w14:textId="77777777" w:rsidR="0090657C" w:rsidRPr="00615D07" w:rsidRDefault="0090657C" w:rsidP="00615D07">
            <w:pPr>
              <w:pStyle w:val="ListParagraph"/>
              <w:numPr>
                <w:ilvl w:val="0"/>
                <w:numId w:val="100"/>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size of the waterbird population shows only non-significant fluctuation around the mean at the time of designated to allow for natural </w:t>
            </w:r>
            <w:proofErr w:type="gramStart"/>
            <w:r w:rsidRPr="00615D07">
              <w:rPr>
                <w:i/>
                <w:iCs/>
              </w:rPr>
              <w:t>change;</w:t>
            </w:r>
            <w:proofErr w:type="gramEnd"/>
          </w:p>
          <w:p w14:paraId="564420FB" w14:textId="5F2B115A" w:rsidR="0090657C" w:rsidRPr="00560D1F" w:rsidRDefault="0090657C" w:rsidP="00615D07">
            <w:pPr>
              <w:pStyle w:val="ListParagraph"/>
              <w:numPr>
                <w:ilvl w:val="0"/>
                <w:numId w:val="100"/>
              </w:numPr>
              <w:cnfStyle w:val="000000000000" w:firstRow="0" w:lastRow="0" w:firstColumn="0" w:lastColumn="0" w:oddVBand="0" w:evenVBand="0" w:oddHBand="0" w:evenHBand="0" w:firstRowFirstColumn="0" w:firstRowLastColumn="0" w:lastRowFirstColumn="0" w:lastRowLastColumn="0"/>
            </w:pPr>
            <w:r w:rsidRPr="00615D07">
              <w:rPr>
                <w:i/>
                <w:iCs/>
              </w:rPr>
              <w:t>The extent of the waterbird assemblage supporting habitat within the site is maintained.</w:t>
            </w:r>
          </w:p>
        </w:tc>
      </w:tr>
    </w:tbl>
    <w:p w14:paraId="581ADC48" w14:textId="78715352" w:rsidR="00FC01D5" w:rsidRDefault="00FC01D5" w:rsidP="006A490F">
      <w:pPr>
        <w:pStyle w:val="Heading4"/>
      </w:pPr>
      <w:r>
        <w:lastRenderedPageBreak/>
        <w:t>Screening for Likely Significant Effect</w:t>
      </w:r>
    </w:p>
    <w:p w14:paraId="76CF09B1" w14:textId="65098BDD" w:rsidR="00B77B8F" w:rsidRDefault="00FC01D5" w:rsidP="00FC01D5">
      <w:r>
        <w:t>Natural England</w:t>
      </w:r>
      <w:r w:rsidR="00706666">
        <w:t xml:space="preserve"> and </w:t>
      </w:r>
      <w:r w:rsidR="00A20104">
        <w:t>CCW</w:t>
      </w:r>
      <w:r>
        <w:t>’</w:t>
      </w:r>
      <w:r w:rsidR="00A20104">
        <w:t>s</w:t>
      </w:r>
      <w:r>
        <w:t xml:space="preserve"> </w:t>
      </w:r>
      <w:r w:rsidR="00706666">
        <w:t>Advice</w:t>
      </w:r>
      <w:r w:rsidR="00F63FC5">
        <w:t>,</w:t>
      </w:r>
      <w:r w:rsidR="00706666">
        <w:t xml:space="preserve"> under Regulation 3</w:t>
      </w:r>
      <w:r w:rsidR="00887267">
        <w:t>5(</w:t>
      </w:r>
      <w:r w:rsidR="00706666">
        <w:t>3</w:t>
      </w:r>
      <w:r w:rsidR="00887267">
        <w:t>)</w:t>
      </w:r>
      <w:r w:rsidR="00706666">
        <w:t xml:space="preserve"> of </w:t>
      </w:r>
      <w:r w:rsidR="00887267">
        <w:t>T</w:t>
      </w:r>
      <w:r w:rsidR="00706666">
        <w:t xml:space="preserve">he Conservation of Habitats and Species Regulations </w:t>
      </w:r>
      <w:r w:rsidR="00887267">
        <w:t>2010 (as amended)</w:t>
      </w:r>
      <w:r w:rsidR="00706666">
        <w:t xml:space="preserve"> </w:t>
      </w:r>
      <w:r>
        <w:t xml:space="preserve">for </w:t>
      </w:r>
      <w:r w:rsidR="00887267">
        <w:t xml:space="preserve">Liverpool Bay / Bae </w:t>
      </w:r>
      <w:r w:rsidR="00887267" w:rsidRPr="002000ED">
        <w:rPr>
          <w:lang w:val="cy-GB"/>
        </w:rPr>
        <w:t>Lerpwl</w:t>
      </w:r>
      <w:r>
        <w:t xml:space="preserve"> SPA</w:t>
      </w:r>
      <w:r w:rsidR="00BA57CB">
        <w:rPr>
          <w:rStyle w:val="FootnoteReference"/>
        </w:rPr>
        <w:footnoteReference w:id="12"/>
      </w:r>
      <w:r w:rsidR="00F63FC5">
        <w:t>,</w:t>
      </w:r>
      <w:r>
        <w:t xml:space="preserve"> has been used to screen for </w:t>
      </w:r>
      <w:r w:rsidR="00450367">
        <w:t>LSE</w:t>
      </w:r>
      <w:r w:rsidR="00AF4A46">
        <w:t xml:space="preserve"> (</w:t>
      </w:r>
      <w:r w:rsidR="00AF4A46">
        <w:fldChar w:fldCharType="begin"/>
      </w:r>
      <w:r w:rsidR="00AF4A46">
        <w:instrText xml:space="preserve"> REF _Ref97621557 \h </w:instrText>
      </w:r>
      <w:r w:rsidR="00AF4A46">
        <w:fldChar w:fldCharType="separate"/>
      </w:r>
      <w:r w:rsidR="00615D07">
        <w:t>Table </w:t>
      </w:r>
      <w:r w:rsidR="00615D07">
        <w:rPr>
          <w:noProof/>
        </w:rPr>
        <w:t>3</w:t>
      </w:r>
      <w:r w:rsidR="00615D07">
        <w:t>.</w:t>
      </w:r>
      <w:r w:rsidR="00615D07">
        <w:rPr>
          <w:noProof/>
        </w:rPr>
        <w:t>10</w:t>
      </w:r>
      <w:r w:rsidR="00AF4A46">
        <w:fldChar w:fldCharType="end"/>
      </w:r>
      <w:r w:rsidR="00AF4A46">
        <w:t>)</w:t>
      </w:r>
      <w:r>
        <w:t xml:space="preserve">. </w:t>
      </w:r>
      <w:r w:rsidR="001A6B11">
        <w:t>Where NE and CCW (2012) identified a pressure associated with the project</w:t>
      </w:r>
      <w:r w:rsidR="008B1288">
        <w:t>,</w:t>
      </w:r>
      <w:r w:rsidR="001A6B11">
        <w:t xml:space="preserve"> that may result in adverse effect on the classified features of the SPA, the vulnerability assessment (Appendix E to NE and CCW, 2012) has been consulted.</w:t>
      </w:r>
    </w:p>
    <w:p w14:paraId="616694CD" w14:textId="1AEEC07B" w:rsidR="00AF4A46" w:rsidRDefault="00AF4A46" w:rsidP="009A5D65">
      <w:pPr>
        <w:pStyle w:val="Caption"/>
        <w:spacing w:after="0"/>
      </w:pPr>
      <w:bookmarkStart w:id="60" w:name="_Ref97621557"/>
      <w:bookmarkStart w:id="61" w:name="_Toc121300699"/>
      <w:r>
        <w:t>Table</w:t>
      </w:r>
      <w:r w:rsidR="00AF3821">
        <w:t>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10</w:t>
      </w:r>
      <w:r w:rsidR="00577662">
        <w:rPr>
          <w:noProof/>
        </w:rPr>
        <w:fldChar w:fldCharType="end"/>
      </w:r>
      <w:bookmarkEnd w:id="60"/>
      <w:r>
        <w:t xml:space="preserve">: Pressures associated with the project that may cause deterioration or disturbance to the classified features of the Liverpool Bay / Bae </w:t>
      </w:r>
      <w:proofErr w:type="spellStart"/>
      <w:r>
        <w:t>Lerpwl</w:t>
      </w:r>
      <w:proofErr w:type="spellEnd"/>
      <w:r>
        <w:t xml:space="preserve"> Special Protection Area (Source: NE and CCW, 2012)</w:t>
      </w:r>
      <w:bookmarkEnd w:id="61"/>
    </w:p>
    <w:p w14:paraId="272E7C4B" w14:textId="527B8196" w:rsidR="001A6B11" w:rsidRPr="001A6B11" w:rsidRDefault="001A6B11" w:rsidP="009A5D65">
      <w:pPr>
        <w:keepNext/>
        <w:spacing w:before="0"/>
        <w:rPr>
          <w:color w:val="1F497D" w:themeColor="text2"/>
          <w:sz w:val="20"/>
          <w:szCs w:val="20"/>
        </w:rPr>
      </w:pPr>
      <w:r>
        <w:rPr>
          <w:color w:val="1F497D" w:themeColor="text2"/>
          <w:sz w:val="20"/>
          <w:szCs w:val="20"/>
        </w:rPr>
        <w:t xml:space="preserve">Key: </w:t>
      </w:r>
      <w:r w:rsidRPr="009A5D65">
        <w:rPr>
          <w:color w:val="D9D9D9" w:themeColor="background1" w:themeShade="D9"/>
          <w:sz w:val="20"/>
          <w:szCs w:val="20"/>
          <w:bdr w:val="single" w:sz="4" w:space="0" w:color="1F497D" w:themeColor="text2"/>
          <w:shd w:val="clear" w:color="auto" w:fill="D9D9D9" w:themeFill="background1" w:themeFillShade="D9"/>
        </w:rPr>
        <w:t>[_]</w:t>
      </w:r>
      <w:r>
        <w:rPr>
          <w:color w:val="1F497D" w:themeColor="text2"/>
          <w:sz w:val="20"/>
          <w:szCs w:val="20"/>
        </w:rPr>
        <w:t xml:space="preserve"> = </w:t>
      </w:r>
      <w:r w:rsidR="009A5D65">
        <w:rPr>
          <w:color w:val="1F497D" w:themeColor="text2"/>
          <w:sz w:val="20"/>
          <w:szCs w:val="20"/>
        </w:rPr>
        <w:t>not vulnerable</w:t>
      </w:r>
      <w:r w:rsidR="00D66EC1">
        <w:rPr>
          <w:color w:val="1F497D" w:themeColor="text2"/>
          <w:sz w:val="20"/>
          <w:szCs w:val="20"/>
        </w:rPr>
        <w:t>, no risk,</w:t>
      </w:r>
      <w:r w:rsidR="009A5D65">
        <w:rPr>
          <w:color w:val="1F497D" w:themeColor="text2"/>
          <w:sz w:val="20"/>
          <w:szCs w:val="20"/>
        </w:rPr>
        <w:t xml:space="preserve"> or no assessment conducted; </w:t>
      </w:r>
      <w:r w:rsidR="009A5D65" w:rsidRPr="009A5D65">
        <w:rPr>
          <w:color w:val="C2D69B" w:themeColor="accent3" w:themeTint="99"/>
          <w:sz w:val="20"/>
          <w:szCs w:val="20"/>
          <w:bdr w:val="single" w:sz="4" w:space="0" w:color="1F497D" w:themeColor="text2"/>
          <w:shd w:val="clear" w:color="auto" w:fill="C2D69B" w:themeFill="accent3" w:themeFillTint="99"/>
        </w:rPr>
        <w:t>[_]</w:t>
      </w:r>
      <w:r w:rsidR="009A5D65">
        <w:rPr>
          <w:color w:val="1F497D" w:themeColor="text2"/>
          <w:sz w:val="20"/>
          <w:szCs w:val="20"/>
        </w:rPr>
        <w:t xml:space="preserve"> = low vulnerability; </w:t>
      </w:r>
      <w:r w:rsidR="009A5D65" w:rsidRPr="009A5D65">
        <w:rPr>
          <w:color w:val="FABF8F" w:themeColor="accent6" w:themeTint="99"/>
          <w:sz w:val="20"/>
          <w:szCs w:val="20"/>
          <w:bdr w:val="single" w:sz="4" w:space="0" w:color="1F497D" w:themeColor="text2"/>
          <w:shd w:val="clear" w:color="auto" w:fill="FABF8F" w:themeFill="accent6" w:themeFillTint="99"/>
        </w:rPr>
        <w:t>[_]</w:t>
      </w:r>
      <w:r w:rsidR="009A5D65">
        <w:rPr>
          <w:color w:val="1F497D" w:themeColor="text2"/>
          <w:sz w:val="20"/>
          <w:szCs w:val="20"/>
        </w:rPr>
        <w:t xml:space="preserve"> = medium vulnerability; and </w:t>
      </w:r>
      <w:r w:rsidR="009A5D65" w:rsidRPr="009A5D65">
        <w:rPr>
          <w:color w:val="D99594" w:themeColor="accent2" w:themeTint="99"/>
          <w:sz w:val="20"/>
          <w:szCs w:val="20"/>
          <w:bdr w:val="single" w:sz="4" w:space="0" w:color="1F497D" w:themeColor="text2"/>
          <w:shd w:val="clear" w:color="auto" w:fill="D99594" w:themeFill="accent2" w:themeFillTint="99"/>
        </w:rPr>
        <w:t>[_]</w:t>
      </w:r>
      <w:r w:rsidR="009A5D65">
        <w:rPr>
          <w:color w:val="1F497D" w:themeColor="text2"/>
          <w:sz w:val="20"/>
          <w:szCs w:val="20"/>
        </w:rPr>
        <w:t xml:space="preserve"> = high vulnerability.</w:t>
      </w:r>
    </w:p>
    <w:tbl>
      <w:tblPr>
        <w:tblStyle w:val="MarineSpace"/>
        <w:tblW w:w="0" w:type="auto"/>
        <w:tblLook w:val="04A0" w:firstRow="1" w:lastRow="0" w:firstColumn="1" w:lastColumn="0" w:noHBand="0" w:noVBand="1"/>
      </w:tblPr>
      <w:tblGrid>
        <w:gridCol w:w="4815"/>
        <w:gridCol w:w="1554"/>
        <w:gridCol w:w="1555"/>
        <w:gridCol w:w="1555"/>
        <w:gridCol w:w="1554"/>
        <w:gridCol w:w="1555"/>
        <w:gridCol w:w="1555"/>
      </w:tblGrid>
      <w:tr w:rsidR="00474FF2" w14:paraId="1B84CE91" w14:textId="77777777" w:rsidTr="00474FF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815" w:type="dxa"/>
          </w:tcPr>
          <w:p w14:paraId="17FD963F" w14:textId="3707951B" w:rsidR="007322B5" w:rsidRDefault="00431E3C" w:rsidP="00474FF2">
            <w:pPr>
              <w:spacing w:before="120"/>
            </w:pPr>
            <w:r>
              <w:t>Pressure</w:t>
            </w:r>
          </w:p>
        </w:tc>
        <w:tc>
          <w:tcPr>
            <w:tcW w:w="1554" w:type="dxa"/>
          </w:tcPr>
          <w:p w14:paraId="7679A01D" w14:textId="2927F437"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Red-throated Diver</w:t>
            </w:r>
          </w:p>
        </w:tc>
        <w:tc>
          <w:tcPr>
            <w:tcW w:w="1555" w:type="dxa"/>
          </w:tcPr>
          <w:p w14:paraId="33005F56" w14:textId="1F43E7DB"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c>
          <w:tcPr>
            <w:tcW w:w="1555" w:type="dxa"/>
          </w:tcPr>
          <w:p w14:paraId="3056482D" w14:textId="277A86F6"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Common Scoter</w:t>
            </w:r>
          </w:p>
        </w:tc>
        <w:tc>
          <w:tcPr>
            <w:tcW w:w="1554" w:type="dxa"/>
          </w:tcPr>
          <w:p w14:paraId="791BA955" w14:textId="0F4336C9"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c>
          <w:tcPr>
            <w:tcW w:w="1555" w:type="dxa"/>
          </w:tcPr>
          <w:p w14:paraId="353C0A8E" w14:textId="60F6C1E5"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Waterbird Assemblage</w:t>
            </w:r>
          </w:p>
        </w:tc>
        <w:tc>
          <w:tcPr>
            <w:tcW w:w="1555" w:type="dxa"/>
          </w:tcPr>
          <w:p w14:paraId="5B6DB9FC" w14:textId="136CEAEE"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r>
      <w:tr w:rsidR="00474FF2" w14:paraId="1BA0AC5E"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346ED9A7" w14:textId="51F88E76" w:rsidR="00474FF2" w:rsidRDefault="00474FF2" w:rsidP="00474FF2">
            <w:pPr>
              <w:keepNext/>
              <w:spacing w:before="120"/>
            </w:pPr>
            <w:r>
              <w:t>Physical loss of supporting habitat</w:t>
            </w:r>
          </w:p>
        </w:tc>
      </w:tr>
      <w:tr w:rsidR="00474FF2" w14:paraId="3176D42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335D1E0A" w14:textId="59E766D9" w:rsidR="00431E3C" w:rsidRDefault="001E6CAD" w:rsidP="00474FF2">
            <w:pPr>
              <w:spacing w:before="120"/>
            </w:pPr>
            <w:r>
              <w:t>Smothering (</w:t>
            </w:r>
            <w:proofErr w:type="gramStart"/>
            <w:r>
              <w:t>e.g.</w:t>
            </w:r>
            <w:proofErr w:type="gramEnd"/>
            <w:r>
              <w:t xml:space="preserve"> b</w:t>
            </w:r>
            <w:r w:rsidR="00826A35">
              <w:t>y</w:t>
            </w:r>
            <w:r>
              <w:t xml:space="preserve"> artificial structures, disposal of dredge spoil)</w:t>
            </w:r>
          </w:p>
        </w:tc>
        <w:tc>
          <w:tcPr>
            <w:tcW w:w="1554" w:type="dxa"/>
            <w:shd w:val="clear" w:color="auto" w:fill="D9D9D9" w:themeFill="background1" w:themeFillShade="D9"/>
          </w:tcPr>
          <w:p w14:paraId="165643E5" w14:textId="460EE081" w:rsidR="00431E3C" w:rsidRPr="009A5D65"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rPr>
            </w:pPr>
          </w:p>
        </w:tc>
        <w:tc>
          <w:tcPr>
            <w:tcW w:w="1555" w:type="dxa"/>
            <w:shd w:val="clear" w:color="auto" w:fill="C2D69B" w:themeFill="accent3" w:themeFillTint="99"/>
          </w:tcPr>
          <w:p w14:paraId="06776F01" w14:textId="43C77F44"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2EEA1F6E" w14:textId="77777777" w:rsidR="00431E3C"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FABF8F" w:themeFill="accent6" w:themeFillTint="99"/>
          </w:tcPr>
          <w:p w14:paraId="66C47CED" w14:textId="576A3BB4"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AF97242" w14:textId="77777777" w:rsidR="00431E3C"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FABF8F" w:themeFill="accent6" w:themeFillTint="99"/>
          </w:tcPr>
          <w:p w14:paraId="6EA0FF80" w14:textId="218146BA"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3D9A8749"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5E354B67" w14:textId="48BAC781" w:rsidR="00474FF2" w:rsidRDefault="00474FF2" w:rsidP="00474FF2">
            <w:pPr>
              <w:keepNext/>
              <w:spacing w:before="120"/>
            </w:pPr>
            <w:r>
              <w:t>Physical damage to their habitats</w:t>
            </w:r>
          </w:p>
        </w:tc>
      </w:tr>
      <w:tr w:rsidR="00474FF2" w14:paraId="3889CDD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7967BED6" w14:textId="44C79240" w:rsidR="001E6CAD" w:rsidRDefault="001E6CAD" w:rsidP="00474FF2">
            <w:pPr>
              <w:spacing w:before="120"/>
            </w:pPr>
            <w:r>
              <w:t>Siltation (</w:t>
            </w:r>
            <w:proofErr w:type="gramStart"/>
            <w:r>
              <w:t>e.g.</w:t>
            </w:r>
            <w:proofErr w:type="gramEnd"/>
            <w:r>
              <w:t xml:space="preserve"> run-off, channel dredging, outfalls)</w:t>
            </w:r>
          </w:p>
        </w:tc>
        <w:tc>
          <w:tcPr>
            <w:tcW w:w="1554" w:type="dxa"/>
            <w:shd w:val="clear" w:color="auto" w:fill="D9D9D9" w:themeFill="background1" w:themeFillShade="D9"/>
          </w:tcPr>
          <w:p w14:paraId="1C111F37"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7E7440A" w14:textId="77831B58"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5E2A2346"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11982700" w14:textId="7BBCEDA2"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51CD410"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0E0031F9" w14:textId="19F56AFF"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53CD4530"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2B6574A" w14:textId="09374B58" w:rsidR="001E6CAD" w:rsidRDefault="001E6CAD" w:rsidP="00474FF2">
            <w:pPr>
              <w:spacing w:before="120"/>
            </w:pPr>
            <w:r>
              <w:t>Abrasion (</w:t>
            </w:r>
            <w:proofErr w:type="gramStart"/>
            <w:r>
              <w:t>e.g.</w:t>
            </w:r>
            <w:proofErr w:type="gramEnd"/>
            <w:r>
              <w:t xml:space="preserve"> anchoring, cables)</w:t>
            </w:r>
          </w:p>
        </w:tc>
        <w:tc>
          <w:tcPr>
            <w:tcW w:w="1554" w:type="dxa"/>
            <w:shd w:val="clear" w:color="auto" w:fill="D9D9D9" w:themeFill="background1" w:themeFillShade="D9"/>
          </w:tcPr>
          <w:p w14:paraId="383F8F8B"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972A348" w14:textId="2E59335F"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3DEEEE8D"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1242788F" w14:textId="340491C6"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B17B78E"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7E97F80" w14:textId="771677F3"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6FC4E229"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440ADCC9" w14:textId="42699838" w:rsidR="00474FF2" w:rsidRDefault="00474FF2" w:rsidP="00474FF2">
            <w:pPr>
              <w:keepNext/>
              <w:spacing w:before="120"/>
            </w:pPr>
            <w:r>
              <w:t>Non-physical disturbance</w:t>
            </w:r>
          </w:p>
        </w:tc>
      </w:tr>
      <w:tr w:rsidR="00474FF2" w14:paraId="5C90F764"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2107E73A" w14:textId="7B83885F" w:rsidR="001E6CAD" w:rsidRDefault="001E6CAD" w:rsidP="00474FF2">
            <w:pPr>
              <w:spacing w:before="120"/>
            </w:pPr>
            <w:r>
              <w:t>Noise (</w:t>
            </w:r>
            <w:proofErr w:type="gramStart"/>
            <w:r>
              <w:t>e.g.</w:t>
            </w:r>
            <w:proofErr w:type="gramEnd"/>
            <w:r>
              <w:t xml:space="preserve"> boat activity)</w:t>
            </w:r>
          </w:p>
        </w:tc>
        <w:tc>
          <w:tcPr>
            <w:tcW w:w="1554" w:type="dxa"/>
            <w:shd w:val="clear" w:color="auto" w:fill="D99594" w:themeFill="accent2" w:themeFillTint="99"/>
          </w:tcPr>
          <w:p w14:paraId="473E6427" w14:textId="473E6ADA"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3F94FBF8" w14:textId="4095F580"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51931DBA" w14:textId="53F81434"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D9D9D9" w:themeFill="background1" w:themeFillShade="D9"/>
          </w:tcPr>
          <w:p w14:paraId="13E85119"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527BEE78" w14:textId="6F2BED86"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777848E2" w14:textId="0344175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3662E37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28E07624" w14:textId="1F4F54AB" w:rsidR="001E6CAD" w:rsidRDefault="001E6CAD" w:rsidP="00474FF2">
            <w:pPr>
              <w:spacing w:before="120"/>
            </w:pPr>
            <w:r>
              <w:t>Visual (</w:t>
            </w:r>
            <w:proofErr w:type="gramStart"/>
            <w:r>
              <w:t>e.g.</w:t>
            </w:r>
            <w:proofErr w:type="gramEnd"/>
            <w:r>
              <w:t xml:space="preserve"> recreational activity)</w:t>
            </w:r>
          </w:p>
        </w:tc>
        <w:tc>
          <w:tcPr>
            <w:tcW w:w="1554" w:type="dxa"/>
            <w:shd w:val="clear" w:color="auto" w:fill="D99594" w:themeFill="accent2" w:themeFillTint="99"/>
          </w:tcPr>
          <w:p w14:paraId="4620F9ED" w14:textId="663FCFD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7A20D16F"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580F9572" w14:textId="3915ABF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D9D9D9" w:themeFill="background1" w:themeFillShade="D9"/>
          </w:tcPr>
          <w:p w14:paraId="68E515A5"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377C55F9" w14:textId="0F734EC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37FB150A"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r>
      <w:tr w:rsidR="00474FF2" w14:paraId="45DB069F"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6029FCFB" w14:textId="2F9A77C5" w:rsidR="00474FF2" w:rsidRDefault="00474FF2" w:rsidP="00474FF2">
            <w:pPr>
              <w:keepNext/>
              <w:spacing w:before="120"/>
            </w:pPr>
            <w:r>
              <w:lastRenderedPageBreak/>
              <w:t>Toxic contamination</w:t>
            </w:r>
          </w:p>
        </w:tc>
      </w:tr>
      <w:tr w:rsidR="00474FF2" w14:paraId="6DE2D08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7F75630F" w14:textId="7742F316" w:rsidR="001E6CAD" w:rsidRDefault="001E6CAD" w:rsidP="00474FF2">
            <w:pPr>
              <w:spacing w:before="120"/>
            </w:pPr>
            <w:r>
              <w:t>Introduction of synthetic compounds (</w:t>
            </w:r>
            <w:proofErr w:type="gramStart"/>
            <w:r>
              <w:t>e.g.</w:t>
            </w:r>
            <w:proofErr w:type="gramEnd"/>
            <w:r>
              <w:t xml:space="preserve"> pesticides, tribu</w:t>
            </w:r>
            <w:r w:rsidR="00E671D3">
              <w:t>tyltin (TBT), p</w:t>
            </w:r>
            <w:r w:rsidR="00BA5A19">
              <w:t>olychlorinated biphenyls (PCBs))</w:t>
            </w:r>
          </w:p>
        </w:tc>
        <w:tc>
          <w:tcPr>
            <w:tcW w:w="1554" w:type="dxa"/>
            <w:shd w:val="clear" w:color="auto" w:fill="C2D69B" w:themeFill="accent3" w:themeFillTint="99"/>
          </w:tcPr>
          <w:p w14:paraId="55663633" w14:textId="55A190D7"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4D3A3731" w14:textId="323E6791"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4D642585" w14:textId="1F17E8E4"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C2D69B" w:themeFill="accent3" w:themeFillTint="99"/>
          </w:tcPr>
          <w:p w14:paraId="16004D8A" w14:textId="734E23AE"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24AB6207" w14:textId="17BBB48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5DDC778A" w14:textId="1709BC0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75172BE7"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0AD2C31" w14:textId="4FA4BC8E" w:rsidR="00BA5A19" w:rsidRDefault="00BA5A19" w:rsidP="00474FF2">
            <w:pPr>
              <w:spacing w:before="120"/>
            </w:pPr>
            <w:r>
              <w:t>Introduction of non-synthetic compounds (</w:t>
            </w:r>
            <w:proofErr w:type="gramStart"/>
            <w:r>
              <w:t>e.g.</w:t>
            </w:r>
            <w:proofErr w:type="gramEnd"/>
            <w:r>
              <w:t xml:space="preserve"> heavy metals, hydrocarbons)</w:t>
            </w:r>
          </w:p>
        </w:tc>
        <w:tc>
          <w:tcPr>
            <w:tcW w:w="1554" w:type="dxa"/>
            <w:shd w:val="clear" w:color="auto" w:fill="FABF8F" w:themeFill="accent6" w:themeFillTint="99"/>
          </w:tcPr>
          <w:p w14:paraId="1E852EEA" w14:textId="6B7ED3E5"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76659C0C" w14:textId="7B93EE5A"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33207EC8" w14:textId="752BDDC4"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FABF8F" w:themeFill="accent6" w:themeFillTint="99"/>
          </w:tcPr>
          <w:p w14:paraId="00AC9368" w14:textId="2EE797C6"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779F9A9A" w14:textId="05B64C3E"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40FAEB06" w14:textId="3D979AAD"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6AC5FDC0"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3EC370AA" w14:textId="3BCF93CE" w:rsidR="00474FF2" w:rsidRDefault="00474FF2" w:rsidP="00474FF2">
            <w:pPr>
              <w:keepNext/>
              <w:spacing w:before="120"/>
            </w:pPr>
            <w:r>
              <w:t>Non-toxic contamination</w:t>
            </w:r>
          </w:p>
        </w:tc>
      </w:tr>
      <w:tr w:rsidR="00474FF2" w14:paraId="5D57B55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A5623EB" w14:textId="2E51061E" w:rsidR="00BA5A19" w:rsidRDefault="00BA5A19" w:rsidP="00474FF2">
            <w:pPr>
              <w:spacing w:before="120"/>
            </w:pPr>
            <w:r>
              <w:t>Changes in nutrient loading (</w:t>
            </w:r>
            <w:proofErr w:type="gramStart"/>
            <w:r>
              <w:t>e.g.</w:t>
            </w:r>
            <w:proofErr w:type="gramEnd"/>
            <w:r>
              <w:t xml:space="preserve"> agricultural run-off, outfalls)</w:t>
            </w:r>
          </w:p>
        </w:tc>
        <w:tc>
          <w:tcPr>
            <w:tcW w:w="1554" w:type="dxa"/>
            <w:shd w:val="clear" w:color="auto" w:fill="D9D9D9" w:themeFill="background1" w:themeFillShade="D9"/>
          </w:tcPr>
          <w:p w14:paraId="35ACC823"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4086B16B" w14:textId="7C15A281"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0A513363"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682D0473" w14:textId="65082FE3"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2210A56B"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3A6B416" w14:textId="06220F94"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40E1AFB"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12E04F25" w14:textId="38489CDB" w:rsidR="00BA5A19" w:rsidRDefault="00BA5A19" w:rsidP="00474FF2">
            <w:pPr>
              <w:spacing w:before="120"/>
            </w:pPr>
            <w:r>
              <w:t>Changes in organic loading (</w:t>
            </w:r>
            <w:proofErr w:type="gramStart"/>
            <w:r>
              <w:t>e.g.</w:t>
            </w:r>
            <w:proofErr w:type="gramEnd"/>
            <w:r>
              <w:t xml:space="preserve"> mariculture, outfalls)</w:t>
            </w:r>
          </w:p>
        </w:tc>
        <w:tc>
          <w:tcPr>
            <w:tcW w:w="1554" w:type="dxa"/>
            <w:shd w:val="clear" w:color="auto" w:fill="D9D9D9" w:themeFill="background1" w:themeFillShade="D9"/>
          </w:tcPr>
          <w:p w14:paraId="4248F344"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03A953B8" w14:textId="6DECEFBC"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1FD6F6C"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42A830D7" w14:textId="35B5FCCD"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49668132"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C7733E0" w14:textId="63BC5AC2"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F0EB41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1240C5D9" w14:textId="47C2B71A" w:rsidR="00BA5A19" w:rsidRDefault="00F54C90" w:rsidP="00F54C90">
            <w:pPr>
              <w:spacing w:before="120"/>
            </w:pPr>
            <w:r w:rsidRPr="00F54C90">
              <w:t>Changes in turbidity (</w:t>
            </w:r>
            <w:proofErr w:type="gramStart"/>
            <w:r w:rsidRPr="00F54C90">
              <w:t>e.g.</w:t>
            </w:r>
            <w:proofErr w:type="gramEnd"/>
            <w:r w:rsidRPr="00F54C90">
              <w:t xml:space="preserve"> run-off, dredging)</w:t>
            </w:r>
          </w:p>
        </w:tc>
        <w:tc>
          <w:tcPr>
            <w:tcW w:w="1554" w:type="dxa"/>
            <w:shd w:val="clear" w:color="auto" w:fill="D9D9D9" w:themeFill="background1" w:themeFillShade="D9"/>
          </w:tcPr>
          <w:p w14:paraId="59F2DD50"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5212AD7" w14:textId="21B027E8"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74755FB5"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55E58848" w14:textId="7DF7A42D"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61AA10CA"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452FF08" w14:textId="20625BB2"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9053BC7"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7E79281F" w14:textId="09E76E37" w:rsidR="00474FF2" w:rsidRDefault="00474FF2" w:rsidP="00474FF2">
            <w:pPr>
              <w:keepNext/>
              <w:spacing w:before="120"/>
            </w:pPr>
            <w:r>
              <w:t>Biological disturbance</w:t>
            </w:r>
          </w:p>
        </w:tc>
      </w:tr>
      <w:tr w:rsidR="00474FF2" w14:paraId="7A79D957" w14:textId="77777777" w:rsidTr="0086593A">
        <w:tc>
          <w:tcPr>
            <w:cnfStyle w:val="001000000000" w:firstRow="0" w:lastRow="0" w:firstColumn="1" w:lastColumn="0" w:oddVBand="0" w:evenVBand="0" w:oddHBand="0" w:evenHBand="0" w:firstRowFirstColumn="0" w:firstRowLastColumn="0" w:lastRowFirstColumn="0" w:lastRowLastColumn="0"/>
            <w:tcW w:w="4815" w:type="dxa"/>
          </w:tcPr>
          <w:p w14:paraId="37E2AB3A" w14:textId="4CE847AD" w:rsidR="00533F87" w:rsidRDefault="00533F87" w:rsidP="00474FF2">
            <w:pPr>
              <w:spacing w:before="120"/>
            </w:pPr>
            <w:r>
              <w:t>Introduction of microbial pathogens</w:t>
            </w:r>
          </w:p>
        </w:tc>
        <w:tc>
          <w:tcPr>
            <w:tcW w:w="1554" w:type="dxa"/>
            <w:shd w:val="clear" w:color="auto" w:fill="D9D9D9" w:themeFill="background1" w:themeFillShade="D9"/>
          </w:tcPr>
          <w:p w14:paraId="0DCF9F0C"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71155411" w14:textId="70365948"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5A46FFAB"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D9D9D9" w:themeFill="background1" w:themeFillShade="D9"/>
          </w:tcPr>
          <w:p w14:paraId="70CB27BF" w14:textId="59676FBC"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3CC0C86B"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4AD5786D"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r>
      <w:tr w:rsidR="00474FF2" w14:paraId="3BA2B5F6" w14:textId="77777777" w:rsidTr="0086593A">
        <w:tc>
          <w:tcPr>
            <w:cnfStyle w:val="001000000000" w:firstRow="0" w:lastRow="0" w:firstColumn="1" w:lastColumn="0" w:oddVBand="0" w:evenVBand="0" w:oddHBand="0" w:evenHBand="0" w:firstRowFirstColumn="0" w:firstRowLastColumn="0" w:lastRowFirstColumn="0" w:lastRowLastColumn="0"/>
            <w:tcW w:w="4815" w:type="dxa"/>
          </w:tcPr>
          <w:p w14:paraId="424C4989" w14:textId="7030C07B" w:rsidR="00533F87" w:rsidRDefault="00533F87" w:rsidP="00474FF2">
            <w:pPr>
              <w:spacing w:before="120"/>
            </w:pPr>
            <w:r>
              <w:t>Introduction of non-native species and translocation</w:t>
            </w:r>
          </w:p>
        </w:tc>
        <w:tc>
          <w:tcPr>
            <w:tcW w:w="1554" w:type="dxa"/>
            <w:shd w:val="clear" w:color="auto" w:fill="D9D9D9" w:themeFill="background1" w:themeFillShade="D9"/>
          </w:tcPr>
          <w:p w14:paraId="03ADF0A7"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42F5EF04" w14:textId="700C2520"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6FDF36B4"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614297D1" w14:textId="1CF93423"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52C713A7"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3A49C8A2" w14:textId="1F51F1C4"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bl>
    <w:p w14:paraId="524B3341" w14:textId="77777777" w:rsidR="00AF4A46" w:rsidRDefault="00AF4A46" w:rsidP="00FC01D5"/>
    <w:p w14:paraId="361A6DCD" w14:textId="554F77D2" w:rsidR="00FC01D5" w:rsidRDefault="00962E8A" w:rsidP="00FC01D5">
      <w:r>
        <w:t xml:space="preserve">Where any receptor is assessed as </w:t>
      </w:r>
      <w:r w:rsidR="00D01B20">
        <w:t xml:space="preserve">having a moderate or high vulnerability to a pressure, the pressure has been screened for LSE in </w:t>
      </w:r>
      <w:r w:rsidR="00D01B20">
        <w:fldChar w:fldCharType="begin"/>
      </w:r>
      <w:r w:rsidR="00D01B20">
        <w:instrText xml:space="preserve"> REF _Ref94785387 \h </w:instrText>
      </w:r>
      <w:r w:rsidR="00D01B20">
        <w:fldChar w:fldCharType="separate"/>
      </w:r>
      <w:r w:rsidR="00615D07">
        <w:t xml:space="preserve">Table </w:t>
      </w:r>
      <w:r w:rsidR="00615D07">
        <w:rPr>
          <w:noProof/>
        </w:rPr>
        <w:t>3</w:t>
      </w:r>
      <w:r w:rsidR="00615D07">
        <w:t>.</w:t>
      </w:r>
      <w:r w:rsidR="00615D07">
        <w:rPr>
          <w:noProof/>
        </w:rPr>
        <w:t>11</w:t>
      </w:r>
      <w:r w:rsidR="00D01B20">
        <w:fldChar w:fldCharType="end"/>
      </w:r>
      <w:r w:rsidR="00D01B20">
        <w:t xml:space="preserve">. </w:t>
      </w:r>
      <w:r w:rsidR="00FC01D5">
        <w:t>Where No LSE cannot be determined, or where LSE is determined, the pressure</w:t>
      </w:r>
      <w:r w:rsidR="00FC01D5">
        <w:noBreakHyphen/>
        <w:t>receptor interaction is progressed to Stage 2: Appropriate Assessment.</w:t>
      </w:r>
    </w:p>
    <w:p w14:paraId="1B987BB7" w14:textId="586C3C07" w:rsidR="00FC01D5" w:rsidRDefault="00FC01D5" w:rsidP="00FC01D5">
      <w:pPr>
        <w:pStyle w:val="Caption"/>
      </w:pPr>
      <w:bookmarkStart w:id="62" w:name="_Ref94785387"/>
      <w:bookmarkStart w:id="63" w:name="_Toc121300700"/>
      <w:r>
        <w:lastRenderedPageBreak/>
        <w:t xml:space="preserve">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11</w:t>
      </w:r>
      <w:r w:rsidR="00577662">
        <w:rPr>
          <w:noProof/>
        </w:rPr>
        <w:fldChar w:fldCharType="end"/>
      </w:r>
      <w:bookmarkEnd w:id="62"/>
      <w:r w:rsidRPr="00FB1E62">
        <w:t xml:space="preserve">: Screening for Likely Significant Effect on </w:t>
      </w:r>
      <w:r w:rsidR="003C1350">
        <w:t xml:space="preserve">Liverpool Bay / Bae </w:t>
      </w:r>
      <w:r w:rsidR="003C1350" w:rsidRPr="002000ED">
        <w:rPr>
          <w:lang w:val="cy-GB"/>
        </w:rPr>
        <w:t>Lerpwl</w:t>
      </w:r>
      <w:r w:rsidRPr="00FB1E62">
        <w:t xml:space="preserve"> Special </w:t>
      </w:r>
      <w:r>
        <w:t>Protection Area</w:t>
      </w:r>
      <w:bookmarkEnd w:id="63"/>
    </w:p>
    <w:tbl>
      <w:tblPr>
        <w:tblStyle w:val="Style1"/>
        <w:tblW w:w="5000" w:type="pct"/>
        <w:tblLook w:val="04A0" w:firstRow="1" w:lastRow="0" w:firstColumn="1" w:lastColumn="0" w:noHBand="0" w:noVBand="1"/>
      </w:tblPr>
      <w:tblGrid>
        <w:gridCol w:w="3059"/>
        <w:gridCol w:w="4198"/>
        <w:gridCol w:w="1438"/>
        <w:gridCol w:w="5448"/>
      </w:tblGrid>
      <w:tr w:rsidR="00FC01D5" w:rsidRPr="003C1350" w14:paraId="14B7E1E0" w14:textId="77777777" w:rsidTr="00926E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04B922AB" w14:textId="77777777" w:rsidR="00FC01D5" w:rsidRPr="00826A35" w:rsidRDefault="00FC01D5" w:rsidP="00E508E8">
            <w:pPr>
              <w:spacing w:before="120"/>
            </w:pPr>
            <w:r w:rsidRPr="00826A35">
              <w:t>Pressure(s)</w:t>
            </w:r>
          </w:p>
        </w:tc>
        <w:tc>
          <w:tcPr>
            <w:tcW w:w="1484" w:type="pct"/>
          </w:tcPr>
          <w:p w14:paraId="4D739FA9"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Qualifying Feature(s) or Sub-feature(s)</w:t>
            </w:r>
          </w:p>
        </w:tc>
        <w:tc>
          <w:tcPr>
            <w:tcW w:w="508" w:type="pct"/>
          </w:tcPr>
          <w:p w14:paraId="67C0F04E"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Conclusion</w:t>
            </w:r>
          </w:p>
        </w:tc>
        <w:tc>
          <w:tcPr>
            <w:tcW w:w="1926" w:type="pct"/>
          </w:tcPr>
          <w:p w14:paraId="6FCFDF56"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Justification</w:t>
            </w:r>
          </w:p>
        </w:tc>
      </w:tr>
      <w:tr w:rsidR="003942AD" w:rsidRPr="003C1350" w14:paraId="004AAEF5"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65CD103B" w14:textId="2AFC99DB" w:rsidR="003942AD" w:rsidRPr="00222044" w:rsidRDefault="003942AD" w:rsidP="003942AD">
            <w:pPr>
              <w:spacing w:before="120"/>
              <w:rPr>
                <w:bCs/>
              </w:rPr>
            </w:pPr>
            <w:r w:rsidRPr="00222044">
              <w:rPr>
                <w:bCs/>
              </w:rPr>
              <w:t>Smothering (</w:t>
            </w:r>
            <w:proofErr w:type="gramStart"/>
            <w:r w:rsidRPr="00222044">
              <w:rPr>
                <w:bCs/>
              </w:rPr>
              <w:t>e.g.</w:t>
            </w:r>
            <w:proofErr w:type="gramEnd"/>
            <w:r w:rsidRPr="00222044">
              <w:rPr>
                <w:bCs/>
              </w:rPr>
              <w:t xml:space="preserve"> by artificial structures, disposal of dredge spoil)</w:t>
            </w:r>
          </w:p>
          <w:p w14:paraId="68405476" w14:textId="1EBA2292" w:rsidR="003942AD" w:rsidRPr="00222044" w:rsidRDefault="003942AD" w:rsidP="003942AD">
            <w:pPr>
              <w:spacing w:before="120"/>
            </w:pPr>
            <w:r w:rsidRPr="00222044">
              <w:t>Abrasion (</w:t>
            </w:r>
            <w:proofErr w:type="gramStart"/>
            <w:r w:rsidRPr="00222044">
              <w:t>e.g.</w:t>
            </w:r>
            <w:proofErr w:type="gramEnd"/>
            <w:r w:rsidRPr="00222044">
              <w:t xml:space="preserve"> anchoring, cables)</w:t>
            </w:r>
          </w:p>
        </w:tc>
        <w:tc>
          <w:tcPr>
            <w:tcW w:w="1484" w:type="pct"/>
          </w:tcPr>
          <w:p w14:paraId="3C90ED55" w14:textId="2AD82BA8"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9B8C9F7" w14:textId="300EF87F" w:rsidR="003942AD" w:rsidRPr="00560D1F" w:rsidRDefault="003942AD" w:rsidP="00615D07">
            <w:pPr>
              <w:pStyle w:val="ListParagraph"/>
              <w:numPr>
                <w:ilvl w:val="0"/>
                <w:numId w:val="101"/>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7C4A60A6" w14:textId="5A550A23" w:rsidR="003942AD" w:rsidRPr="00560D1F" w:rsidRDefault="003942AD" w:rsidP="00615D07">
            <w:pPr>
              <w:pStyle w:val="ListParagraph"/>
              <w:numPr>
                <w:ilvl w:val="0"/>
                <w:numId w:val="101"/>
              </w:numPr>
              <w:cnfStyle w:val="000000000000" w:firstRow="0" w:lastRow="0" w:firstColumn="0" w:lastColumn="0" w:oddVBand="0" w:evenVBand="0" w:oddHBand="0" w:evenHBand="0" w:firstRowFirstColumn="0" w:firstRowLastColumn="0" w:lastRowFirstColumn="0" w:lastRowLastColumn="0"/>
            </w:pPr>
            <w:r w:rsidRPr="00560D1F">
              <w:t xml:space="preserve">Common scoter </w:t>
            </w:r>
            <w:r w:rsidRPr="00615D07">
              <w:rPr>
                <w:i/>
                <w:iCs/>
              </w:rPr>
              <w:t xml:space="preserve">Melanitta </w:t>
            </w:r>
            <w:proofErr w:type="gramStart"/>
            <w:r w:rsidRPr="00615D07">
              <w:rPr>
                <w:i/>
                <w:iCs/>
              </w:rPr>
              <w:t>nigra</w:t>
            </w:r>
            <w:r w:rsidR="00B61DCE">
              <w:t>;</w:t>
            </w:r>
            <w:proofErr w:type="gramEnd"/>
          </w:p>
          <w:p w14:paraId="7E36B434" w14:textId="50150EAF" w:rsidR="003942AD" w:rsidRPr="00560D1F" w:rsidRDefault="003942AD" w:rsidP="00615D07">
            <w:pPr>
              <w:pStyle w:val="ListParagraph"/>
              <w:numPr>
                <w:ilvl w:val="0"/>
                <w:numId w:val="101"/>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tc>
        <w:tc>
          <w:tcPr>
            <w:tcW w:w="508" w:type="pct"/>
          </w:tcPr>
          <w:p w14:paraId="13AC18EB" w14:textId="13F6DC02"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t>No Likely Significant Effect (LSE)</w:t>
            </w:r>
          </w:p>
        </w:tc>
        <w:tc>
          <w:tcPr>
            <w:tcW w:w="1926" w:type="pct"/>
          </w:tcPr>
          <w:p w14:paraId="4C44A3BF" w14:textId="53649768"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rPr>
                <w:b/>
                <w:bCs/>
              </w:rPr>
              <w:t xml:space="preserve">Smothering </w:t>
            </w:r>
            <w:r w:rsidRPr="00222044">
              <w:t xml:space="preserve">and </w:t>
            </w:r>
            <w:r w:rsidRPr="00222044">
              <w:rPr>
                <w:b/>
                <w:bCs/>
              </w:rPr>
              <w:t xml:space="preserve">abrasion. </w:t>
            </w:r>
            <w:r w:rsidRPr="00222044">
              <w:t xml:space="preserve">Any disturbance to the seabed resulting from the introduction of </w:t>
            </w:r>
            <w:r w:rsidR="009A60F9" w:rsidRPr="00222044">
              <w:t>cultch</w:t>
            </w:r>
            <w:r w:rsidRPr="00222044">
              <w:t xml:space="preserve"> or juvenile oysters is unlikely to cause long-term, permanent, or significant effects. The introduced material will not exceed </w:t>
            </w:r>
            <w:r w:rsidR="00F91A0F">
              <w:t>50</w:t>
            </w:r>
            <w:r w:rsidR="00F91A0F" w:rsidRPr="00222044">
              <w:t xml:space="preserve"> </w:t>
            </w:r>
            <w:r w:rsidRPr="00222044">
              <w:t>cm above the surrounding seabed and the project is intended to improve sediment and water quality through biofiltration.</w:t>
            </w:r>
            <w:r w:rsidR="00DD6813" w:rsidRPr="00222044">
              <w:t xml:space="preserve"> Some area of supporting habitat in the shallow subtidal zone will be lost</w:t>
            </w:r>
            <w:r w:rsidR="00545085">
              <w:t>;</w:t>
            </w:r>
            <w:r w:rsidR="00DD6813" w:rsidRPr="00222044">
              <w:t xml:space="preserve"> however, once native oyster </w:t>
            </w:r>
            <w:r w:rsidR="00DD6813" w:rsidRPr="00222044">
              <w:rPr>
                <w:i/>
                <w:iCs/>
              </w:rPr>
              <w:t>Ostrea edulis</w:t>
            </w:r>
            <w:r w:rsidR="00DD6813" w:rsidRPr="00222044">
              <w:t xml:space="preserve"> beds are established, </w:t>
            </w:r>
            <w:r w:rsidR="00262EFC" w:rsidRPr="00222044">
              <w:t>the</w:t>
            </w:r>
            <w:r w:rsidR="00525A20">
              <w:t>se</w:t>
            </w:r>
            <w:r w:rsidR="00262EFC" w:rsidRPr="00222044">
              <w:t xml:space="preserve"> will offer additional supporting habitat and water cycling services.</w:t>
            </w:r>
            <w:r w:rsidRPr="00222044">
              <w:t xml:space="preserve"> As such, </w:t>
            </w:r>
            <w:r w:rsidRPr="00222044">
              <w:rPr>
                <w:b/>
                <w:bCs/>
              </w:rPr>
              <w:t>No Likely Significant Effect</w:t>
            </w:r>
            <w:r w:rsidRPr="00222044">
              <w:t xml:space="preserve"> on all features is determined for this pressure.</w:t>
            </w:r>
          </w:p>
        </w:tc>
      </w:tr>
      <w:tr w:rsidR="00F54C90" w:rsidRPr="003C1350" w14:paraId="0AA69C98"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5E1036BF" w14:textId="77777777" w:rsidR="00F54C90" w:rsidRDefault="00F54C90" w:rsidP="00F54C90">
            <w:pPr>
              <w:spacing w:before="120"/>
              <w:rPr>
                <w:b w:val="0"/>
              </w:rPr>
            </w:pPr>
            <w:r w:rsidRPr="00272FE4">
              <w:t>Noise (</w:t>
            </w:r>
            <w:proofErr w:type="gramStart"/>
            <w:r w:rsidRPr="00272FE4">
              <w:t>e.g.</w:t>
            </w:r>
            <w:proofErr w:type="gramEnd"/>
            <w:r w:rsidRPr="00272FE4">
              <w:t xml:space="preserve"> boat activity)</w:t>
            </w:r>
          </w:p>
          <w:p w14:paraId="0CA68844" w14:textId="22FDFBEA" w:rsidR="00F54C90" w:rsidRPr="00941B62" w:rsidRDefault="00F54C90" w:rsidP="00F54C90">
            <w:pPr>
              <w:spacing w:before="120"/>
            </w:pPr>
            <w:r w:rsidRPr="00272FE4">
              <w:t>Visual (</w:t>
            </w:r>
            <w:proofErr w:type="gramStart"/>
            <w:r w:rsidRPr="00272FE4">
              <w:t>e.g.</w:t>
            </w:r>
            <w:proofErr w:type="gramEnd"/>
            <w:r w:rsidRPr="00272FE4">
              <w:t xml:space="preserve"> recreational activity)</w:t>
            </w:r>
          </w:p>
        </w:tc>
        <w:tc>
          <w:tcPr>
            <w:tcW w:w="1484" w:type="pct"/>
          </w:tcPr>
          <w:p w14:paraId="192F06D4" w14:textId="77777777" w:rsidR="00F54C90" w:rsidRDefault="003942AD" w:rsidP="00F54C90">
            <w:pPr>
              <w:spacing w:before="120"/>
              <w:cnfStyle w:val="000000000000" w:firstRow="0" w:lastRow="0" w:firstColumn="0" w:lastColumn="0" w:oddVBand="0" w:evenVBand="0" w:oddHBand="0" w:evenHBand="0" w:firstRowFirstColumn="0" w:firstRowLastColumn="0" w:lastRowFirstColumn="0" w:lastRowLastColumn="0"/>
            </w:pPr>
            <w:r>
              <w:rPr>
                <w:b/>
                <w:bCs/>
              </w:rPr>
              <w:t>Birds</w:t>
            </w:r>
          </w:p>
          <w:p w14:paraId="62638F24" w14:textId="6D0566D5" w:rsidR="003942AD" w:rsidRPr="00560D1F" w:rsidRDefault="003942AD" w:rsidP="00615D07">
            <w:pPr>
              <w:pStyle w:val="ListParagraph"/>
              <w:numPr>
                <w:ilvl w:val="0"/>
                <w:numId w:val="103"/>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3235238A" w14:textId="3D9D09AA" w:rsidR="003942AD" w:rsidRPr="00560D1F" w:rsidRDefault="003942AD" w:rsidP="00615D07">
            <w:pPr>
              <w:pStyle w:val="ListParagraph"/>
              <w:numPr>
                <w:ilvl w:val="0"/>
                <w:numId w:val="103"/>
              </w:numPr>
              <w:cnfStyle w:val="000000000000" w:firstRow="0" w:lastRow="0" w:firstColumn="0" w:lastColumn="0" w:oddVBand="0" w:evenVBand="0" w:oddHBand="0" w:evenHBand="0" w:firstRowFirstColumn="0" w:firstRowLastColumn="0" w:lastRowFirstColumn="0" w:lastRowLastColumn="0"/>
            </w:pPr>
            <w:r w:rsidRPr="00560D1F">
              <w:t xml:space="preserve">Common scoter </w:t>
            </w:r>
            <w:r w:rsidRPr="00615D07">
              <w:rPr>
                <w:i/>
                <w:iCs/>
              </w:rPr>
              <w:t xml:space="preserve">Melanitta </w:t>
            </w:r>
            <w:proofErr w:type="gramStart"/>
            <w:r w:rsidRPr="00615D07">
              <w:rPr>
                <w:i/>
                <w:iCs/>
              </w:rPr>
              <w:t>nigra</w:t>
            </w:r>
            <w:r w:rsidR="00B61DCE">
              <w:t>;</w:t>
            </w:r>
            <w:proofErr w:type="gramEnd"/>
          </w:p>
          <w:p w14:paraId="2A35A6C5" w14:textId="6CFAA4C1" w:rsidR="003942AD" w:rsidRPr="00560D1F" w:rsidRDefault="003942AD" w:rsidP="00615D07">
            <w:pPr>
              <w:pStyle w:val="ListParagraph"/>
              <w:numPr>
                <w:ilvl w:val="0"/>
                <w:numId w:val="103"/>
              </w:numPr>
              <w:cnfStyle w:val="000000000000" w:firstRow="0" w:lastRow="0" w:firstColumn="0" w:lastColumn="0" w:oddVBand="0" w:evenVBand="0" w:oddHBand="0" w:evenHBand="0" w:firstRowFirstColumn="0" w:firstRowLastColumn="0" w:lastRowFirstColumn="0" w:lastRowLastColumn="0"/>
            </w:pPr>
            <w:r w:rsidRPr="00560D1F">
              <w:t>Waterbird assemblag</w:t>
            </w:r>
            <w:r w:rsidR="00E575C6" w:rsidRPr="00560D1F">
              <w:t>e</w:t>
            </w:r>
            <w:r w:rsidR="00B61DCE">
              <w:t>.</w:t>
            </w:r>
          </w:p>
          <w:p w14:paraId="5DA15C71" w14:textId="77777777" w:rsidR="00E575C6" w:rsidRPr="00AC5141"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AC5141">
              <w:t>Supporting habitats</w:t>
            </w:r>
            <w:r>
              <w:t xml:space="preserve"> for</w:t>
            </w:r>
            <w:r w:rsidRPr="00AC5141">
              <w:t>:</w:t>
            </w:r>
          </w:p>
          <w:p w14:paraId="7A5FC7FC" w14:textId="73B3D6BE" w:rsidR="00E575C6" w:rsidRPr="00560D1F" w:rsidRDefault="00E575C6" w:rsidP="00615D07">
            <w:pPr>
              <w:pStyle w:val="ListParagraph"/>
              <w:numPr>
                <w:ilvl w:val="0"/>
                <w:numId w:val="102"/>
              </w:numPr>
              <w:cnfStyle w:val="000000000000" w:firstRow="0" w:lastRow="0" w:firstColumn="0" w:lastColumn="0" w:oddVBand="0" w:evenVBand="0" w:oddHBand="0" w:evenHBand="0" w:firstRowFirstColumn="0" w:firstRowLastColumn="0" w:lastRowFirstColumn="0" w:lastRowLastColumn="0"/>
            </w:pPr>
            <w:r w:rsidRPr="00560D1F">
              <w:t xml:space="preserve">Common </w:t>
            </w:r>
            <w:proofErr w:type="gramStart"/>
            <w:r w:rsidRPr="00560D1F">
              <w:t>scoter</w:t>
            </w:r>
            <w:r w:rsidR="00B61DCE">
              <w:t>;</w:t>
            </w:r>
            <w:proofErr w:type="gramEnd"/>
          </w:p>
          <w:p w14:paraId="6BC641E9" w14:textId="15B08953" w:rsidR="00E575C6" w:rsidRPr="00560D1F" w:rsidRDefault="00E575C6" w:rsidP="00615D07">
            <w:pPr>
              <w:pStyle w:val="ListParagraph"/>
              <w:numPr>
                <w:ilvl w:val="0"/>
                <w:numId w:val="102"/>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tc>
        <w:tc>
          <w:tcPr>
            <w:tcW w:w="508" w:type="pct"/>
          </w:tcPr>
          <w:p w14:paraId="2FDB841A" w14:textId="3465B5DD" w:rsidR="00F54C90" w:rsidRDefault="00F54C90" w:rsidP="00F54C90">
            <w:pPr>
              <w:spacing w:before="120"/>
              <w:cnfStyle w:val="000000000000" w:firstRow="0" w:lastRow="0" w:firstColumn="0" w:lastColumn="0" w:oddVBand="0" w:evenVBand="0" w:oddHBand="0" w:evenHBand="0" w:firstRowFirstColumn="0" w:firstRowLastColumn="0" w:lastRowFirstColumn="0" w:lastRowLastColumn="0"/>
            </w:pPr>
            <w:r>
              <w:t>No LSE</w:t>
            </w:r>
          </w:p>
        </w:tc>
        <w:tc>
          <w:tcPr>
            <w:tcW w:w="1926" w:type="pct"/>
          </w:tcPr>
          <w:p w14:paraId="7DA3A1D4" w14:textId="4D59B19E" w:rsidR="008D1CC8" w:rsidRPr="00A32B59" w:rsidRDefault="00FF75BB" w:rsidP="008D1CC8">
            <w:pPr>
              <w:spacing w:before="120"/>
              <w:cnfStyle w:val="000000000000" w:firstRow="0" w:lastRow="0" w:firstColumn="0" w:lastColumn="0" w:oddVBand="0" w:evenVBand="0" w:oddHBand="0" w:evenHBand="0" w:firstRowFirstColumn="0" w:firstRowLastColumn="0" w:lastRowFirstColumn="0" w:lastRowLastColumn="0"/>
            </w:pPr>
            <w:r>
              <w:t>Red-throated diver are</w:t>
            </w:r>
            <w:r w:rsidR="00762D75">
              <w:t xml:space="preserve"> </w:t>
            </w:r>
            <w:r>
              <w:t>sensitive to vessel disturbance and displacement effects (</w:t>
            </w:r>
            <w:r w:rsidR="008D7F79">
              <w:t xml:space="preserve">Furness </w:t>
            </w:r>
            <w:r w:rsidR="008D7F79">
              <w:rPr>
                <w:i/>
                <w:iCs/>
              </w:rPr>
              <w:t>et al.</w:t>
            </w:r>
            <w:r w:rsidR="008D7F79">
              <w:t>, 2013</w:t>
            </w:r>
            <w:r>
              <w:t>). The species has been recorded to flush at distances up to 2 km from vessels</w:t>
            </w:r>
            <w:r w:rsidR="00BC6DF7">
              <w:t xml:space="preserve">, with an average disturbance distance of </w:t>
            </w:r>
            <w:r w:rsidR="000D179B">
              <w:t>1,374</w:t>
            </w:r>
            <w:r w:rsidR="00BC6DF7">
              <w:t> ±</w:t>
            </w:r>
            <w:r w:rsidR="000D179B">
              <w:t>416</w:t>
            </w:r>
            <w:r w:rsidR="00BC6DF7">
              <w:t> </w:t>
            </w:r>
            <w:r w:rsidR="009D13DC">
              <w:t xml:space="preserve">m for individuals and </w:t>
            </w:r>
            <w:r w:rsidR="000D179B">
              <w:t>1,281</w:t>
            </w:r>
            <w:r w:rsidR="009D13DC">
              <w:t> ±</w:t>
            </w:r>
            <w:r w:rsidR="000D179B">
              <w:t>424</w:t>
            </w:r>
            <w:r w:rsidR="009D13DC">
              <w:t xml:space="preserve"> m for flocks </w:t>
            </w:r>
            <w:r>
              <w:t>(</w:t>
            </w:r>
            <w:proofErr w:type="spellStart"/>
            <w:r w:rsidR="006A0697">
              <w:t>Fleissbach</w:t>
            </w:r>
            <w:proofErr w:type="spellEnd"/>
            <w:r w:rsidR="006A0697">
              <w:t xml:space="preserve"> </w:t>
            </w:r>
            <w:r w:rsidR="006A0697">
              <w:rPr>
                <w:i/>
                <w:iCs/>
              </w:rPr>
              <w:t>et al.</w:t>
            </w:r>
            <w:r w:rsidR="006A0697">
              <w:t>, 2019</w:t>
            </w:r>
            <w:r>
              <w:t>)</w:t>
            </w:r>
            <w:r w:rsidR="00BC6DF7">
              <w:t>,</w:t>
            </w:r>
            <w:r>
              <w:t xml:space="preserve"> and has a </w:t>
            </w:r>
            <w:r w:rsidR="00BC6DF7">
              <w:t xml:space="preserve">relatively </w:t>
            </w:r>
            <w:r>
              <w:t>long resettlement period of 3</w:t>
            </w:r>
            <w:r>
              <w:noBreakHyphen/>
              <w:t>7 hours (</w:t>
            </w:r>
            <w:proofErr w:type="spellStart"/>
            <w:r w:rsidR="00DE79EA">
              <w:t>Schwemmer</w:t>
            </w:r>
            <w:proofErr w:type="spellEnd"/>
            <w:r w:rsidR="00DE79EA">
              <w:t xml:space="preserve"> </w:t>
            </w:r>
            <w:r w:rsidR="00DE79EA">
              <w:rPr>
                <w:i/>
                <w:iCs/>
              </w:rPr>
              <w:t>et al.</w:t>
            </w:r>
            <w:r w:rsidR="00DE79EA">
              <w:t>, 2011</w:t>
            </w:r>
            <w:r w:rsidR="0049516F">
              <w:t xml:space="preserve">; </w:t>
            </w:r>
            <w:proofErr w:type="spellStart"/>
            <w:r w:rsidR="00DE79EA">
              <w:t>Dorsch</w:t>
            </w:r>
            <w:proofErr w:type="spellEnd"/>
            <w:r w:rsidR="00DE79EA">
              <w:t xml:space="preserve"> </w:t>
            </w:r>
            <w:r w:rsidR="00DE79EA">
              <w:rPr>
                <w:i/>
                <w:iCs/>
              </w:rPr>
              <w:t>et al.</w:t>
            </w:r>
            <w:r w:rsidR="00DE79EA">
              <w:t>, 2019</w:t>
            </w:r>
            <w:r>
              <w:t>).</w:t>
            </w:r>
          </w:p>
          <w:p w14:paraId="2DB1C373" w14:textId="551140BB" w:rsidR="00762D75" w:rsidRDefault="00762D75" w:rsidP="008D1CC8">
            <w:pPr>
              <w:spacing w:before="120"/>
              <w:cnfStyle w:val="000000000000" w:firstRow="0" w:lastRow="0" w:firstColumn="0" w:lastColumn="0" w:oddVBand="0" w:evenVBand="0" w:oddHBand="0" w:evenHBand="0" w:firstRowFirstColumn="0" w:firstRowLastColumn="0" w:lastRowFirstColumn="0" w:lastRowLastColumn="0"/>
            </w:pPr>
            <w:r>
              <w:t>Similar to red</w:t>
            </w:r>
            <w:r>
              <w:noBreakHyphen/>
              <w:t xml:space="preserve">throated diver, common scoter </w:t>
            </w:r>
            <w:proofErr w:type="gramStart"/>
            <w:r>
              <w:t>are</w:t>
            </w:r>
            <w:proofErr w:type="gramEnd"/>
            <w:r w:rsidR="00F53942">
              <w:t xml:space="preserve"> also</w:t>
            </w:r>
            <w:r>
              <w:t xml:space="preserve"> highly sensitive to disturbance (Furness </w:t>
            </w:r>
            <w:r>
              <w:rPr>
                <w:i/>
                <w:iCs/>
              </w:rPr>
              <w:t>et al.</w:t>
            </w:r>
            <w:r>
              <w:t>, 2013) and can be displaced by vessels operating several kilometres away (</w:t>
            </w:r>
            <w:proofErr w:type="spellStart"/>
            <w:r>
              <w:t>Fleissbach</w:t>
            </w:r>
            <w:proofErr w:type="spellEnd"/>
            <w:r>
              <w:t xml:space="preserve"> </w:t>
            </w:r>
            <w:r>
              <w:rPr>
                <w:i/>
                <w:iCs/>
              </w:rPr>
              <w:t>et al.</w:t>
            </w:r>
            <w:r>
              <w:t>, 2019). The mean flush distance for individuals is 1,600 ±777 m, decreasing to 1,015 ±727 m for flocks, with a maximum recorded distance of 3.2 km (</w:t>
            </w:r>
            <w:proofErr w:type="spellStart"/>
            <w:r>
              <w:t>Fleissbach</w:t>
            </w:r>
            <w:proofErr w:type="spellEnd"/>
            <w:r>
              <w:t xml:space="preserve"> </w:t>
            </w:r>
            <w:r>
              <w:rPr>
                <w:i/>
                <w:iCs/>
              </w:rPr>
              <w:t>et al.</w:t>
            </w:r>
            <w:r>
              <w:t>, 2019).</w:t>
            </w:r>
          </w:p>
          <w:p w14:paraId="1FA2276F" w14:textId="7F4F33F3" w:rsidR="00762D75" w:rsidRPr="00A32B59" w:rsidRDefault="00FC7930" w:rsidP="00762D75">
            <w:pPr>
              <w:spacing w:before="120"/>
              <w:cnfStyle w:val="000000000000" w:firstRow="0" w:lastRow="0" w:firstColumn="0" w:lastColumn="0" w:oddVBand="0" w:evenVBand="0" w:oddHBand="0" w:evenHBand="0" w:firstRowFirstColumn="0" w:firstRowLastColumn="0" w:lastRowFirstColumn="0" w:lastRowLastColumn="0"/>
            </w:pPr>
            <w:r>
              <w:t xml:space="preserve">Lawson </w:t>
            </w:r>
            <w:r>
              <w:rPr>
                <w:i/>
                <w:iCs/>
              </w:rPr>
              <w:t>et al.</w:t>
            </w:r>
            <w:r>
              <w:t xml:space="preserve"> (2016) investigated the distribution of wintering seabirds and waterbirds within the Liverpool Bay / Bae </w:t>
            </w:r>
            <w:proofErr w:type="spellStart"/>
            <w:r>
              <w:t>Lerpwl</w:t>
            </w:r>
            <w:proofErr w:type="spellEnd"/>
            <w:r>
              <w:t xml:space="preserve"> SPA</w:t>
            </w:r>
            <w:r w:rsidR="00BD7C26">
              <w:t xml:space="preserve"> and wider region</w:t>
            </w:r>
            <w:r w:rsidR="00045D7B">
              <w:t>. Several areas of increased red</w:t>
            </w:r>
            <w:r w:rsidR="00045D7B">
              <w:noBreakHyphen/>
              <w:t xml:space="preserve">throated diver activity </w:t>
            </w:r>
            <w:proofErr w:type="gramStart"/>
            <w:r w:rsidR="00045D7B">
              <w:t>were</w:t>
            </w:r>
            <w:proofErr w:type="gramEnd"/>
            <w:r w:rsidR="00045D7B">
              <w:t xml:space="preserve"> identified</w:t>
            </w:r>
            <w:r w:rsidR="00F23707">
              <w:t>,</w:t>
            </w:r>
            <w:r w:rsidR="004E5F66">
              <w:t xml:space="preserve"> based on survey data from 2004</w:t>
            </w:r>
            <w:r w:rsidR="004E5F66">
              <w:noBreakHyphen/>
              <w:t>2011</w:t>
            </w:r>
            <w:r w:rsidR="00553AA4">
              <w:t>. The areas of highest activity</w:t>
            </w:r>
            <w:r w:rsidR="001253A3">
              <w:t xml:space="preserve"> </w:t>
            </w:r>
            <w:r w:rsidR="001253A3">
              <w:lastRenderedPageBreak/>
              <w:t>(peak density of 1.15</w:t>
            </w:r>
            <w:r w:rsidR="001253A3">
              <w:noBreakHyphen/>
              <w:t>1.74 birds/km</w:t>
            </w:r>
            <w:r w:rsidR="001253A3">
              <w:rPr>
                <w:vertAlign w:val="superscript"/>
              </w:rPr>
              <w:t>2</w:t>
            </w:r>
            <w:r w:rsidR="001253A3">
              <w:t>)</w:t>
            </w:r>
            <w:r w:rsidR="00553AA4">
              <w:t xml:space="preserve"> were located at </w:t>
            </w:r>
            <w:r w:rsidR="002109CA">
              <w:t xml:space="preserve">Dee Estuary / Aber </w:t>
            </w:r>
            <w:proofErr w:type="spellStart"/>
            <w:r w:rsidR="002109CA">
              <w:t>Dyfrdwy</w:t>
            </w:r>
            <w:proofErr w:type="spellEnd"/>
            <w:r w:rsidR="00F23707">
              <w:t>;</w:t>
            </w:r>
            <w:r w:rsidR="002109CA">
              <w:t xml:space="preserve"> and </w:t>
            </w:r>
            <w:r w:rsidR="00120318">
              <w:t>in the south section of Conwy Bay / Bae Conwy, at the mouth of the Menai Strait / Y </w:t>
            </w:r>
            <w:proofErr w:type="spellStart"/>
            <w:r w:rsidR="00120318">
              <w:t>Fenai</w:t>
            </w:r>
            <w:proofErr w:type="spellEnd"/>
            <w:r w:rsidR="00120318">
              <w:t>.</w:t>
            </w:r>
            <w:r w:rsidR="001253A3">
              <w:t xml:space="preserve"> Additional hotspots of activity were recorded on the east coast of Anglesey</w:t>
            </w:r>
            <w:r w:rsidR="003449C2">
              <w:t xml:space="preserve">, Colwyn Bay, </w:t>
            </w:r>
            <w:r w:rsidR="00051455">
              <w:t xml:space="preserve">Formby and Southport, and Barrow in Furness (Lawson </w:t>
            </w:r>
            <w:r w:rsidR="00051455">
              <w:rPr>
                <w:i/>
                <w:iCs/>
              </w:rPr>
              <w:t>et al.</w:t>
            </w:r>
            <w:r w:rsidR="00051455">
              <w:t>, 2019).</w:t>
            </w:r>
          </w:p>
          <w:p w14:paraId="2ACF909D" w14:textId="31FDA2E9" w:rsidR="00762D75" w:rsidRDefault="00762D75" w:rsidP="00762D75">
            <w:pPr>
              <w:spacing w:before="120"/>
              <w:cnfStyle w:val="000000000000" w:firstRow="0" w:lastRow="0" w:firstColumn="0" w:lastColumn="0" w:oddVBand="0" w:evenVBand="0" w:oddHBand="0" w:evenHBand="0" w:firstRowFirstColumn="0" w:firstRowLastColumn="0" w:lastRowFirstColumn="0" w:lastRowLastColumn="0"/>
            </w:pPr>
            <w:r>
              <w:t xml:space="preserve">Lawson </w:t>
            </w:r>
            <w:r>
              <w:rPr>
                <w:i/>
                <w:iCs/>
              </w:rPr>
              <w:t>et al.</w:t>
            </w:r>
            <w:r>
              <w:t xml:space="preserve"> (2016) also assessed the distribution of common scoter within the Liverpool Bay / Bae </w:t>
            </w:r>
            <w:proofErr w:type="spellStart"/>
            <w:r>
              <w:t>Lerpwl</w:t>
            </w:r>
            <w:proofErr w:type="spellEnd"/>
            <w:r>
              <w:t xml:space="preserve"> SPA. The study identified 2 main hotspots of common scoter activity, the first located offshore of </w:t>
            </w:r>
            <w:proofErr w:type="gramStart"/>
            <w:r>
              <w:t>Blackpool</w:t>
            </w:r>
            <w:r w:rsidR="00CF0DF2">
              <w:t>;</w:t>
            </w:r>
            <w:proofErr w:type="gramEnd"/>
            <w:r>
              <w:t xml:space="preserve"> and the second on the north Wales coast from Colwyn Bay to Dee Estuary / Aber </w:t>
            </w:r>
            <w:proofErr w:type="spellStart"/>
            <w:r>
              <w:t>Dyfrdwy</w:t>
            </w:r>
            <w:proofErr w:type="spellEnd"/>
            <w:r>
              <w:t>. Density peaks at approximately 259</w:t>
            </w:r>
            <w:r>
              <w:noBreakHyphen/>
              <w:t>339 birds/km</w:t>
            </w:r>
            <w:r>
              <w:rPr>
                <w:vertAlign w:val="superscript"/>
              </w:rPr>
              <w:t>2</w:t>
            </w:r>
            <w:r>
              <w:t xml:space="preserve"> and 99</w:t>
            </w:r>
            <w:r>
              <w:noBreakHyphen/>
              <w:t>138 birds/km</w:t>
            </w:r>
            <w:r>
              <w:rPr>
                <w:vertAlign w:val="superscript"/>
              </w:rPr>
              <w:t>2</w:t>
            </w:r>
            <w:r>
              <w:t xml:space="preserve"> at each location, respectively (Lawson </w:t>
            </w:r>
            <w:r>
              <w:rPr>
                <w:i/>
                <w:iCs/>
              </w:rPr>
              <w:t>et al.</w:t>
            </w:r>
            <w:r>
              <w:t>, 2016).</w:t>
            </w:r>
          </w:p>
          <w:p w14:paraId="4DE9A904" w14:textId="71E5AE24" w:rsidR="00E83AEB" w:rsidRPr="00FB3A09" w:rsidRDefault="00E60681" w:rsidP="00E83AEB">
            <w:pPr>
              <w:spacing w:before="120"/>
              <w:cnfStyle w:val="000000000000" w:firstRow="0" w:lastRow="0" w:firstColumn="0" w:lastColumn="0" w:oddVBand="0" w:evenVBand="0" w:oddHBand="0" w:evenHBand="0" w:firstRowFirstColumn="0" w:firstRowLastColumn="0" w:lastRowFirstColumn="0" w:lastRowLastColumn="0"/>
            </w:pPr>
            <w:r>
              <w:rPr>
                <w:b/>
                <w:bCs/>
              </w:rPr>
              <w:t>Vessel disturbance of red-throated diver and common scoter.</w:t>
            </w:r>
            <w:r>
              <w:t xml:space="preserve"> </w:t>
            </w:r>
            <w:r w:rsidR="00FB3A09">
              <w:t xml:space="preserve">The project sites are located on the eastern edge of the Conwy Bay and Menai </w:t>
            </w:r>
            <w:r w:rsidR="00A53BF5">
              <w:t>S</w:t>
            </w:r>
            <w:r w:rsidR="00FB3A09">
              <w:t>trait hotspot</w:t>
            </w:r>
            <w:r w:rsidR="00797B6F">
              <w:t xml:space="preserve"> of red</w:t>
            </w:r>
            <w:r w:rsidR="00797B6F">
              <w:noBreakHyphen/>
              <w:t>throated diver activity</w:t>
            </w:r>
            <w:r w:rsidR="00203613">
              <w:t xml:space="preserve"> (up to </w:t>
            </w:r>
            <w:r w:rsidR="00615428">
              <w:t>1.74 birds/km</w:t>
            </w:r>
            <w:r w:rsidR="00615428">
              <w:rPr>
                <w:vertAlign w:val="superscript"/>
              </w:rPr>
              <w:t>2</w:t>
            </w:r>
            <w:r w:rsidR="00615428">
              <w:t>)</w:t>
            </w:r>
            <w:r w:rsidR="00797B6F">
              <w:t>,</w:t>
            </w:r>
            <w:r w:rsidR="00615428">
              <w:t xml:space="preserve"> however, the project sites are</w:t>
            </w:r>
            <w:r w:rsidR="00797B6F">
              <w:t xml:space="preserve"> in an area of </w:t>
            </w:r>
            <w:r w:rsidR="00680CC8">
              <w:t>low activity (</w:t>
            </w:r>
            <w:r w:rsidR="00652438">
              <w:t>0.26</w:t>
            </w:r>
            <w:r w:rsidR="00652438">
              <w:noBreakHyphen/>
              <w:t>0.37 birds/km</w:t>
            </w:r>
            <w:r w:rsidR="00652438">
              <w:rPr>
                <w:vertAlign w:val="superscript"/>
              </w:rPr>
              <w:t>2</w:t>
            </w:r>
            <w:r w:rsidR="00680CC8" w:rsidRPr="00E05B4F">
              <w:t>)</w:t>
            </w:r>
            <w:r w:rsidR="00652438">
              <w:t>.</w:t>
            </w:r>
            <w:r w:rsidR="00CC6BD4">
              <w:t xml:space="preserve"> </w:t>
            </w:r>
            <w:r w:rsidR="00E83AEB">
              <w:t>The project sites are also located on the periphery of an area of slightly increased common scoter density</w:t>
            </w:r>
            <w:r w:rsidR="00DB761B">
              <w:t xml:space="preserve"> (</w:t>
            </w:r>
            <w:r w:rsidR="00E83AEB">
              <w:t>4.5</w:t>
            </w:r>
            <w:r w:rsidR="00E83AEB">
              <w:noBreakHyphen/>
              <w:t>14 birds/km</w:t>
            </w:r>
            <w:r w:rsidR="00E83AEB">
              <w:rPr>
                <w:vertAlign w:val="superscript"/>
              </w:rPr>
              <w:t>2</w:t>
            </w:r>
            <w:r w:rsidR="00DB761B">
              <w:t>)</w:t>
            </w:r>
            <w:r w:rsidR="00E83AEB">
              <w:t>.</w:t>
            </w:r>
          </w:p>
          <w:p w14:paraId="505E05A5" w14:textId="7F864D5A" w:rsidR="00FB3A09" w:rsidRDefault="009625E3" w:rsidP="008D1CC8">
            <w:pPr>
              <w:spacing w:before="120"/>
              <w:cnfStyle w:val="000000000000" w:firstRow="0" w:lastRow="0" w:firstColumn="0" w:lastColumn="0" w:oddVBand="0" w:evenVBand="0" w:oddHBand="0" w:evenHBand="0" w:firstRowFirstColumn="0" w:firstRowLastColumn="0" w:lastRowFirstColumn="0" w:lastRowLastColumn="0"/>
            </w:pPr>
            <w:r>
              <w:t>It should</w:t>
            </w:r>
            <w:r w:rsidR="00CC6BD4">
              <w:t xml:space="preserve"> be noted that vessels accessing the </w:t>
            </w:r>
            <w:r w:rsidR="00ED7B28">
              <w:t xml:space="preserve">project sites are likely to utilise </w:t>
            </w:r>
            <w:r w:rsidR="001A6750">
              <w:t>Conw</w:t>
            </w:r>
            <w:r>
              <w:t>y Harbour or Menai Bridge</w:t>
            </w:r>
            <w:r w:rsidR="00D93343">
              <w:t xml:space="preserve">. Vessels operating from Menai Bridge will pass through, or </w:t>
            </w:r>
            <w:proofErr w:type="gramStart"/>
            <w:r w:rsidR="00D93343">
              <w:t>in close proximity to</w:t>
            </w:r>
            <w:proofErr w:type="gramEnd"/>
            <w:r w:rsidR="00D93343">
              <w:t xml:space="preserve">, </w:t>
            </w:r>
            <w:r w:rsidR="00CE219F">
              <w:t>the red</w:t>
            </w:r>
            <w:r w:rsidR="00CE219F">
              <w:noBreakHyphen/>
              <w:t xml:space="preserve">throated diver </w:t>
            </w:r>
            <w:r w:rsidR="00C05EA1">
              <w:t xml:space="preserve">and common scoter </w:t>
            </w:r>
            <w:r w:rsidR="00CE219F">
              <w:t>hotspot</w:t>
            </w:r>
            <w:r w:rsidR="00C05EA1">
              <w:t>s</w:t>
            </w:r>
            <w:r w:rsidR="00CE219F">
              <w:t xml:space="preserve"> as the vessel exits the Menai Strait.</w:t>
            </w:r>
          </w:p>
          <w:p w14:paraId="5437C1D8" w14:textId="5CA22BAF" w:rsidR="00762D75" w:rsidRDefault="00292B74" w:rsidP="008D1CC8">
            <w:pPr>
              <w:spacing w:before="120"/>
              <w:cnfStyle w:val="000000000000" w:firstRow="0" w:lastRow="0" w:firstColumn="0" w:lastColumn="0" w:oddVBand="0" w:evenVBand="0" w:oddHBand="0" w:evenHBand="0" w:firstRowFirstColumn="0" w:firstRowLastColumn="0" w:lastRowFirstColumn="0" w:lastRowLastColumn="0"/>
            </w:pPr>
            <w:r>
              <w:t>Red</w:t>
            </w:r>
            <w:r>
              <w:noBreakHyphen/>
              <w:t xml:space="preserve">throated diver </w:t>
            </w:r>
            <w:r w:rsidR="004442B0">
              <w:t xml:space="preserve">and common scoter </w:t>
            </w:r>
            <w:r>
              <w:t xml:space="preserve">are </w:t>
            </w:r>
            <w:r w:rsidR="005729EB">
              <w:t xml:space="preserve">present in the Liverpool Bay / Bae </w:t>
            </w:r>
            <w:proofErr w:type="spellStart"/>
            <w:r w:rsidR="005729EB">
              <w:t>Lerpwl</w:t>
            </w:r>
            <w:proofErr w:type="spellEnd"/>
            <w:r w:rsidR="005729EB">
              <w:t xml:space="preserve"> SPA </w:t>
            </w:r>
            <w:r w:rsidR="008B64C6">
              <w:t>over the</w:t>
            </w:r>
            <w:r w:rsidR="005729EB">
              <w:t xml:space="preserve"> winter </w:t>
            </w:r>
            <w:r w:rsidR="008B64C6">
              <w:t>period</w:t>
            </w:r>
            <w:r w:rsidR="005729EB">
              <w:t xml:space="preserve"> (</w:t>
            </w:r>
            <w:r w:rsidR="004442B0">
              <w:t>October</w:t>
            </w:r>
            <w:r w:rsidR="004442B0">
              <w:noBreakHyphen/>
            </w:r>
            <w:r w:rsidR="007148E1">
              <w:t>March</w:t>
            </w:r>
            <w:r w:rsidR="005729EB">
              <w:t>)</w:t>
            </w:r>
            <w:r w:rsidR="00BC72DA">
              <w:t>,</w:t>
            </w:r>
            <w:r w:rsidR="005729EB">
              <w:t xml:space="preserve"> therefore, vessel movements through areas of use during </w:t>
            </w:r>
            <w:r w:rsidR="00AB51D1">
              <w:t>this</w:t>
            </w:r>
            <w:r w:rsidR="005729EB">
              <w:t xml:space="preserve"> </w:t>
            </w:r>
            <w:r w:rsidR="00AB51D1">
              <w:t>time</w:t>
            </w:r>
            <w:r w:rsidR="005729EB">
              <w:t xml:space="preserve"> </w:t>
            </w:r>
            <w:r w:rsidR="00AB51D1">
              <w:t>may</w:t>
            </w:r>
            <w:r w:rsidR="005729EB">
              <w:t xml:space="preserve"> result in temporary disturbance of some individuals. </w:t>
            </w:r>
          </w:p>
          <w:p w14:paraId="6BF71EA7" w14:textId="3A2AAC2A" w:rsidR="005F2746" w:rsidRDefault="00706C1B" w:rsidP="008D1CC8">
            <w:pPr>
              <w:spacing w:before="120"/>
              <w:cnfStyle w:val="000000000000" w:firstRow="0" w:lastRow="0" w:firstColumn="0" w:lastColumn="0" w:oddVBand="0" w:evenVBand="0" w:oddHBand="0" w:evenHBand="0" w:firstRowFirstColumn="0" w:firstRowLastColumn="0" w:lastRowFirstColumn="0" w:lastRowLastColumn="0"/>
            </w:pPr>
            <w:r>
              <w:lastRenderedPageBreak/>
              <w:t>V</w:t>
            </w:r>
            <w:r w:rsidR="008A1A93">
              <w:t>essel transits to</w:t>
            </w:r>
            <w:r w:rsidR="00C60079">
              <w:t>,</w:t>
            </w:r>
            <w:r w:rsidR="008A1A93">
              <w:t xml:space="preserve"> and from</w:t>
            </w:r>
            <w:r w:rsidR="00C60079">
              <w:t>,</w:t>
            </w:r>
            <w:r w:rsidR="008A1A93">
              <w:t xml:space="preserve"> the project sites will be </w:t>
            </w:r>
            <w:r w:rsidR="005F2746">
              <w:t>spread</w:t>
            </w:r>
            <w:r w:rsidR="008A1A93">
              <w:t xml:space="preserve"> over the course of the project (</w:t>
            </w:r>
            <w:r w:rsidR="006923B3">
              <w:t>5</w:t>
            </w:r>
            <w:r w:rsidR="008A1A93">
              <w:t> years)</w:t>
            </w:r>
            <w:r w:rsidR="00BA0C8C">
              <w:t xml:space="preserve">. </w:t>
            </w:r>
            <w:r w:rsidR="005F2746">
              <w:t>Introduction of cultch will involve use of a hopper vessel or flat</w:t>
            </w:r>
            <w:r w:rsidR="005F2746">
              <w:noBreakHyphen/>
              <w:t>topped barge and is expected to take up to 2 weeks</w:t>
            </w:r>
            <w:r w:rsidR="00CE70DB">
              <w:t>. Single beam bathymetry surveys will be undertaken shortly after deposition of cultch and take up to 5 days. H</w:t>
            </w:r>
            <w:r w:rsidR="005F2746">
              <w:t>owever, th</w:t>
            </w:r>
            <w:r w:rsidR="00CE70DB">
              <w:t>e</w:t>
            </w:r>
            <w:r w:rsidR="005F2746">
              <w:t>s</w:t>
            </w:r>
            <w:r w:rsidR="00CE70DB">
              <w:t>e activities</w:t>
            </w:r>
            <w:r w:rsidR="005F2746">
              <w:t xml:space="preserve"> will </w:t>
            </w:r>
            <w:r w:rsidR="00CE70DB">
              <w:t xml:space="preserve">take place in spring to late </w:t>
            </w:r>
            <w:r w:rsidR="005F2746">
              <w:t>summer (April</w:t>
            </w:r>
            <w:r w:rsidR="005F2746">
              <w:noBreakHyphen/>
              <w:t>September) and</w:t>
            </w:r>
            <w:r w:rsidR="00C60079">
              <w:t>,</w:t>
            </w:r>
            <w:r w:rsidR="005F2746">
              <w:t xml:space="preserve"> as such</w:t>
            </w:r>
            <w:r w:rsidR="00C60079">
              <w:t>,</w:t>
            </w:r>
            <w:r w:rsidR="005F2746">
              <w:t xml:space="preserve"> </w:t>
            </w:r>
            <w:r w:rsidR="00416B46">
              <w:t xml:space="preserve">would not be expected to </w:t>
            </w:r>
            <w:r w:rsidR="005F2746">
              <w:t>interact with red</w:t>
            </w:r>
            <w:r w:rsidR="005F2746">
              <w:noBreakHyphen/>
              <w:t xml:space="preserve">throated diver or common scoter. </w:t>
            </w:r>
          </w:p>
          <w:p w14:paraId="3A6FA0CA" w14:textId="288F6503" w:rsidR="00B73A09" w:rsidRDefault="00CE70DB" w:rsidP="00B73A09">
            <w:pPr>
              <w:spacing w:before="120"/>
              <w:cnfStyle w:val="000000000000" w:firstRow="0" w:lastRow="0" w:firstColumn="0" w:lastColumn="0" w:oddVBand="0" w:evenVBand="0" w:oddHBand="0" w:evenHBand="0" w:firstRowFirstColumn="0" w:firstRowLastColumn="0" w:lastRowFirstColumn="0" w:lastRowLastColumn="0"/>
            </w:pPr>
            <w:r>
              <w:t xml:space="preserve">Introduction of </w:t>
            </w:r>
            <w:r w:rsidR="00B27957">
              <w:t>juvenile oyster and post-introduction physical and biological surveys may take place year</w:t>
            </w:r>
            <w:r w:rsidR="00B27957">
              <w:noBreakHyphen/>
              <w:t xml:space="preserve">round. Introduction will largely depend on </w:t>
            </w:r>
            <w:r w:rsidR="00A27501">
              <w:t>availability of spat, and all activities will be weather</w:t>
            </w:r>
            <w:r w:rsidR="00A27501">
              <w:noBreakHyphen/>
              <w:t>dependent, reducing likelihood of occurrence during the winter months. Additionally, due to the shallow depth (&lt;3.0 m) and inshore nature of the sites, small vessels will be utilised for these activities</w:t>
            </w:r>
            <w:r w:rsidR="00B73A09">
              <w:t xml:space="preserve">, reducing the footprint and area of disturbance. </w:t>
            </w:r>
          </w:p>
          <w:p w14:paraId="0D45EAA9" w14:textId="15E90AF0" w:rsidR="00E80D4A" w:rsidRDefault="00B52834" w:rsidP="00E80D4A">
            <w:pPr>
              <w:spacing w:before="120"/>
              <w:cnfStyle w:val="000000000000" w:firstRow="0" w:lastRow="0" w:firstColumn="0" w:lastColumn="0" w:oddVBand="0" w:evenVBand="0" w:oddHBand="0" w:evenHBand="0" w:firstRowFirstColumn="0" w:firstRowLastColumn="0" w:lastRowFirstColumn="0" w:lastRowLastColumn="0"/>
            </w:pPr>
            <w:r>
              <w:t>Due to the use of small vessels (</w:t>
            </w:r>
            <w:proofErr w:type="gramStart"/>
            <w:r>
              <w:t>i.e.</w:t>
            </w:r>
            <w:proofErr w:type="gramEnd"/>
            <w:r>
              <w:t xml:space="preserve"> a small </w:t>
            </w:r>
            <w:r w:rsidR="0008646F">
              <w:t>visual profile</w:t>
            </w:r>
            <w:r w:rsidR="00613434">
              <w:t xml:space="preserve"> and footprint</w:t>
            </w:r>
            <w:r w:rsidR="0008646F">
              <w:t>)</w:t>
            </w:r>
            <w:r w:rsidR="0044171A">
              <w:t xml:space="preserve">, </w:t>
            </w:r>
            <w:r w:rsidR="0008646F">
              <w:t>the small scale of the project (</w:t>
            </w:r>
            <w:r w:rsidR="009C4F03">
              <w:t>225 </w:t>
            </w:r>
            <w:r w:rsidR="0008646F">
              <w:t>× </w:t>
            </w:r>
            <w:r w:rsidR="009C4F03">
              <w:t>225 </w:t>
            </w:r>
            <w:r w:rsidR="0008646F">
              <w:t>m</w:t>
            </w:r>
            <w:r w:rsidR="00583F07">
              <w:t xml:space="preserve"> within a </w:t>
            </w:r>
            <w:r w:rsidR="00DF7280">
              <w:t>0.20</w:t>
            </w:r>
            <w:r w:rsidR="00583F07">
              <w:t> km</w:t>
            </w:r>
            <w:r w:rsidR="00583F07">
              <w:rPr>
                <w:vertAlign w:val="superscript"/>
              </w:rPr>
              <w:t>2</w:t>
            </w:r>
            <w:r w:rsidR="00583F07">
              <w:t xml:space="preserve"> area, representing &lt;</w:t>
            </w:r>
            <w:r w:rsidR="001A32FC">
              <w:t>0.00</w:t>
            </w:r>
            <w:r w:rsidR="00AE25BF">
              <w:t>01</w:t>
            </w:r>
            <w:r w:rsidR="001A32FC">
              <w:t>% of the SPA</w:t>
            </w:r>
            <w:r w:rsidR="0008646F">
              <w:t>)</w:t>
            </w:r>
            <w:r w:rsidR="00F706DA">
              <w:t xml:space="preserve">, </w:t>
            </w:r>
            <w:r w:rsidR="00613434">
              <w:t xml:space="preserve">and limited overlap with areas of high density red-throated diver or common scoter, </w:t>
            </w:r>
            <w:r w:rsidR="0044171A">
              <w:t>the spatial extent of disturbance impacts is considered to be low</w:t>
            </w:r>
            <w:r w:rsidR="00D43172">
              <w:t>. Further to this, disturbance events will be limited</w:t>
            </w:r>
            <w:r w:rsidR="002F0289">
              <w:t xml:space="preserve"> over the course of the project</w:t>
            </w:r>
            <w:r w:rsidR="00D43172">
              <w:t>, with longer</w:t>
            </w:r>
            <w:r w:rsidR="006455ED">
              <w:t xml:space="preserve"> activities (deposition of cultch) taking place in the spring or summer, when red</w:t>
            </w:r>
            <w:r w:rsidR="006455ED">
              <w:noBreakHyphen/>
              <w:t xml:space="preserve">throated diver and common scoter usage </w:t>
            </w:r>
            <w:r w:rsidR="002F0289">
              <w:t xml:space="preserve">of the area </w:t>
            </w:r>
            <w:r w:rsidR="006455ED">
              <w:t>is lower.</w:t>
            </w:r>
            <w:r w:rsidR="002F0289">
              <w:t xml:space="preserve"> </w:t>
            </w:r>
          </w:p>
          <w:p w14:paraId="30C4BCA4" w14:textId="140C514A" w:rsidR="0044171A" w:rsidRDefault="002F0289" w:rsidP="008D1CC8">
            <w:pPr>
              <w:spacing w:before="120"/>
              <w:cnfStyle w:val="000000000000" w:firstRow="0" w:lastRow="0" w:firstColumn="0" w:lastColumn="0" w:oddVBand="0" w:evenVBand="0" w:oddHBand="0" w:evenHBand="0" w:firstRowFirstColumn="0" w:firstRowLastColumn="0" w:lastRowFirstColumn="0" w:lastRowLastColumn="0"/>
            </w:pPr>
            <w:r>
              <w:t xml:space="preserve">In addition, restoration of native oyster beds is likely to increase water and sediment quality, removing contaminants. This will </w:t>
            </w:r>
            <w:r w:rsidR="00DF02D0">
              <w:t xml:space="preserve">benefit </w:t>
            </w:r>
            <w:r>
              <w:t>benthic and fish communities</w:t>
            </w:r>
            <w:r w:rsidR="00DF02D0">
              <w:t xml:space="preserve">, resulting increased prey abundance and foraging potential </w:t>
            </w:r>
            <w:r w:rsidR="00DF02D0">
              <w:lastRenderedPageBreak/>
              <w:t>for red-throated diver and common scoter. This effect is likely to offset any population</w:t>
            </w:r>
            <w:r w:rsidR="00DF02D0">
              <w:noBreakHyphen/>
              <w:t xml:space="preserve">level effect on </w:t>
            </w:r>
            <w:r w:rsidR="00AF3821">
              <w:t>bird species.</w:t>
            </w:r>
          </w:p>
          <w:p w14:paraId="1367A80C" w14:textId="5D335F7F" w:rsidR="008D1CC8" w:rsidRPr="00826A35" w:rsidRDefault="008D1CC8" w:rsidP="008D1CC8">
            <w:pPr>
              <w:spacing w:before="120"/>
              <w:cnfStyle w:val="000000000000" w:firstRow="0" w:lastRow="0" w:firstColumn="0" w:lastColumn="0" w:oddVBand="0" w:evenVBand="0" w:oddHBand="0" w:evenHBand="0" w:firstRowFirstColumn="0" w:firstRowLastColumn="0" w:lastRowFirstColumn="0" w:lastRowLastColumn="0"/>
              <w:rPr>
                <w:b/>
                <w:bCs/>
              </w:rPr>
            </w:pPr>
            <w:r w:rsidRPr="00826A35">
              <w:t xml:space="preserve">As such, </w:t>
            </w:r>
            <w:r w:rsidRPr="00826A35">
              <w:rPr>
                <w:b/>
                <w:bCs/>
              </w:rPr>
              <w:t>No Likely Significant Effect</w:t>
            </w:r>
            <w:r w:rsidRPr="00826A35">
              <w:t xml:space="preserve"> on all features is determined for this pressure.</w:t>
            </w:r>
          </w:p>
        </w:tc>
      </w:tr>
      <w:tr w:rsidR="00E575C6" w:rsidRPr="003C1350" w14:paraId="790CD08E"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1D04554C" w14:textId="77777777" w:rsidR="00E575C6" w:rsidRPr="00222044" w:rsidRDefault="00E575C6" w:rsidP="00E575C6">
            <w:pPr>
              <w:spacing w:before="120"/>
              <w:rPr>
                <w:b w:val="0"/>
              </w:rPr>
            </w:pPr>
            <w:r w:rsidRPr="00222044">
              <w:lastRenderedPageBreak/>
              <w:t>Introduction of synthetic compounds (</w:t>
            </w:r>
            <w:proofErr w:type="gramStart"/>
            <w:r w:rsidRPr="00222044">
              <w:t>e.g.</w:t>
            </w:r>
            <w:proofErr w:type="gramEnd"/>
            <w:r w:rsidRPr="00222044">
              <w:t xml:space="preserve"> pesticides, tributyltin (TBT), polychlorinated biphenyls (PCBs))</w:t>
            </w:r>
          </w:p>
          <w:p w14:paraId="16474C47" w14:textId="4A48F6AA" w:rsidR="008D1CC8" w:rsidRPr="00222044" w:rsidRDefault="008D1CC8" w:rsidP="00E575C6">
            <w:pPr>
              <w:spacing w:before="120"/>
            </w:pPr>
            <w:r w:rsidRPr="00222044">
              <w:t>Introduction of non-synthetic compounds (</w:t>
            </w:r>
            <w:proofErr w:type="gramStart"/>
            <w:r w:rsidRPr="00222044">
              <w:t>e.g.</w:t>
            </w:r>
            <w:proofErr w:type="gramEnd"/>
            <w:r w:rsidRPr="00222044">
              <w:t xml:space="preserve"> heavy metals, hydrocarbons)</w:t>
            </w:r>
          </w:p>
        </w:tc>
        <w:tc>
          <w:tcPr>
            <w:tcW w:w="1484" w:type="pct"/>
          </w:tcPr>
          <w:p w14:paraId="4DB19C30"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31C1BCE6" w14:textId="00537039" w:rsidR="00E575C6" w:rsidRPr="00560D1F" w:rsidRDefault="00E575C6" w:rsidP="00615D07">
            <w:pPr>
              <w:pStyle w:val="ListParagraph"/>
              <w:numPr>
                <w:ilvl w:val="0"/>
                <w:numId w:val="104"/>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707886C3" w14:textId="5078289D" w:rsidR="00E575C6" w:rsidRPr="00560D1F" w:rsidRDefault="00E575C6" w:rsidP="00615D07">
            <w:pPr>
              <w:pStyle w:val="ListParagraph"/>
              <w:numPr>
                <w:ilvl w:val="0"/>
                <w:numId w:val="104"/>
              </w:numPr>
              <w:cnfStyle w:val="000000000000" w:firstRow="0" w:lastRow="0" w:firstColumn="0" w:lastColumn="0" w:oddVBand="0" w:evenVBand="0" w:oddHBand="0" w:evenHBand="0" w:firstRowFirstColumn="0" w:firstRowLastColumn="0" w:lastRowFirstColumn="0" w:lastRowLastColumn="0"/>
            </w:pPr>
            <w:r w:rsidRPr="00560D1F">
              <w:t xml:space="preserve">Common scoter </w:t>
            </w:r>
            <w:r w:rsidRPr="00615D07">
              <w:rPr>
                <w:i/>
                <w:iCs/>
              </w:rPr>
              <w:t xml:space="preserve">Melanitta </w:t>
            </w:r>
            <w:proofErr w:type="gramStart"/>
            <w:r w:rsidRPr="00615D07">
              <w:rPr>
                <w:i/>
                <w:iCs/>
              </w:rPr>
              <w:t>nigra</w:t>
            </w:r>
            <w:r w:rsidR="00B61DCE">
              <w:t>;</w:t>
            </w:r>
            <w:proofErr w:type="gramEnd"/>
          </w:p>
          <w:p w14:paraId="5AD6E46B" w14:textId="7AB17E7A" w:rsidR="00E575C6" w:rsidRPr="00560D1F" w:rsidRDefault="00E575C6" w:rsidP="00615D07">
            <w:pPr>
              <w:pStyle w:val="ListParagraph"/>
              <w:numPr>
                <w:ilvl w:val="0"/>
                <w:numId w:val="104"/>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p w14:paraId="0105C733"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37D76B9A" w14:textId="678E5BA4" w:rsidR="0015639A" w:rsidRPr="00560D1F" w:rsidRDefault="0015639A" w:rsidP="00615D07">
            <w:pPr>
              <w:pStyle w:val="ListParagraph"/>
              <w:numPr>
                <w:ilvl w:val="0"/>
                <w:numId w:val="105"/>
              </w:numPr>
              <w:cnfStyle w:val="000000000000" w:firstRow="0" w:lastRow="0" w:firstColumn="0" w:lastColumn="0" w:oddVBand="0" w:evenVBand="0" w:oddHBand="0" w:evenHBand="0" w:firstRowFirstColumn="0" w:firstRowLastColumn="0" w:lastRowFirstColumn="0" w:lastRowLastColumn="0"/>
            </w:pPr>
            <w:r w:rsidRPr="00560D1F">
              <w:t xml:space="preserve">Red-throated </w:t>
            </w:r>
            <w:proofErr w:type="gramStart"/>
            <w:r w:rsidRPr="00560D1F">
              <w:t>diver</w:t>
            </w:r>
            <w:r w:rsidR="00B61DCE">
              <w:t>;</w:t>
            </w:r>
            <w:proofErr w:type="gramEnd"/>
          </w:p>
          <w:p w14:paraId="21210F23" w14:textId="3910045C" w:rsidR="0015639A" w:rsidRPr="00560D1F" w:rsidRDefault="00E575C6" w:rsidP="00615D07">
            <w:pPr>
              <w:pStyle w:val="ListParagraph"/>
              <w:numPr>
                <w:ilvl w:val="0"/>
                <w:numId w:val="105"/>
              </w:numPr>
              <w:cnfStyle w:val="000000000000" w:firstRow="0" w:lastRow="0" w:firstColumn="0" w:lastColumn="0" w:oddVBand="0" w:evenVBand="0" w:oddHBand="0" w:evenHBand="0" w:firstRowFirstColumn="0" w:firstRowLastColumn="0" w:lastRowFirstColumn="0" w:lastRowLastColumn="0"/>
            </w:pPr>
            <w:r w:rsidRPr="00560D1F">
              <w:t xml:space="preserve">Common </w:t>
            </w:r>
            <w:proofErr w:type="gramStart"/>
            <w:r w:rsidRPr="00560D1F">
              <w:t>scoter</w:t>
            </w:r>
            <w:r w:rsidR="00B61DCE">
              <w:t>;</w:t>
            </w:r>
            <w:proofErr w:type="gramEnd"/>
          </w:p>
          <w:p w14:paraId="484603C1" w14:textId="23008C4F" w:rsidR="00E575C6" w:rsidRPr="00560D1F" w:rsidRDefault="00E575C6" w:rsidP="00615D07">
            <w:pPr>
              <w:pStyle w:val="ListParagraph"/>
              <w:numPr>
                <w:ilvl w:val="0"/>
                <w:numId w:val="105"/>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tc>
        <w:tc>
          <w:tcPr>
            <w:tcW w:w="508" w:type="pct"/>
          </w:tcPr>
          <w:p w14:paraId="410AD349" w14:textId="37789D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7BE981F4" w14:textId="11ED1882" w:rsidR="00210F25" w:rsidRPr="00222044" w:rsidRDefault="00054602"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Toxic c</w:t>
            </w:r>
            <w:r w:rsidR="00210F25" w:rsidRPr="00222044">
              <w:rPr>
                <w:b/>
                <w:bCs/>
              </w:rPr>
              <w:t>ontamination.</w:t>
            </w:r>
            <w:r w:rsidR="00B84C21" w:rsidRPr="00222044">
              <w:rPr>
                <w:b/>
                <w:bCs/>
              </w:rPr>
              <w:t xml:space="preserve"> </w:t>
            </w:r>
            <w:r w:rsidR="00F349D1" w:rsidRPr="00222044">
              <w:t>No synthetic compounds, such as pesticides</w:t>
            </w:r>
            <w:r w:rsidR="00C05CB0">
              <w:t>;</w:t>
            </w:r>
            <w:r w:rsidR="00106A00" w:rsidRPr="00222044">
              <w:t xml:space="preserve"> or non</w:t>
            </w:r>
            <w:r w:rsidR="00106A00" w:rsidRPr="00222044">
              <w:noBreakHyphen/>
              <w:t xml:space="preserve">synthetic compounds, such as heavy metals or hydrocarbons, will be introduced to the environment as part of the project. </w:t>
            </w:r>
          </w:p>
          <w:p w14:paraId="41D4F9DF" w14:textId="01198792" w:rsidR="00334176" w:rsidRDefault="00886E48" w:rsidP="00E575C6">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The only conceivable pathway for introduction of material to the environment is via accidental spillage.</w:t>
            </w:r>
            <w:r w:rsidR="00334176">
              <w:rPr>
                <w:bCs/>
              </w:rPr>
              <w:t xml:space="preserve"> Vessel presence at the project sites will be limited throughout the year, and the </w:t>
            </w:r>
            <w:r w:rsidR="00DD3CCD">
              <w:rPr>
                <w:bCs/>
              </w:rPr>
              <w:t>vessels in use will be small scale</w:t>
            </w:r>
            <w:r w:rsidR="005A1F28">
              <w:rPr>
                <w:bCs/>
              </w:rPr>
              <w:t>. Whilst there is risk of spillage, this risk is considerably small and as such,</w:t>
            </w:r>
            <w:r w:rsidR="00BE4385">
              <w:rPr>
                <w:bCs/>
              </w:rPr>
              <w:t xml:space="preserve"> risk of toxic contamination is negligible.</w:t>
            </w:r>
          </w:p>
          <w:p w14:paraId="2CEF6D64" w14:textId="7F268D7B" w:rsidR="00886E48" w:rsidRPr="00222044" w:rsidRDefault="005A1F28" w:rsidP="00E575C6">
            <w:pPr>
              <w:spacing w:before="120"/>
              <w:cnfStyle w:val="000000000000" w:firstRow="0" w:lastRow="0" w:firstColumn="0" w:lastColumn="0" w:oddVBand="0" w:evenVBand="0" w:oddHBand="0" w:evenHBand="0" w:firstRowFirstColumn="0" w:firstRowLastColumn="0" w:lastRowFirstColumn="0" w:lastRowLastColumn="0"/>
              <w:rPr>
                <w:bCs/>
              </w:rPr>
            </w:pPr>
            <w:r>
              <w:rPr>
                <w:bCs/>
              </w:rPr>
              <w:t xml:space="preserve">In addition, embedded mitigation measures to further decrease the </w:t>
            </w:r>
            <w:r w:rsidR="006E1FFB">
              <w:rPr>
                <w:bCs/>
              </w:rPr>
              <w:t xml:space="preserve">already low </w:t>
            </w:r>
            <w:r>
              <w:rPr>
                <w:bCs/>
              </w:rPr>
              <w:t>risk are included for vessel operations.</w:t>
            </w:r>
            <w:r w:rsidR="00886E48" w:rsidRPr="00222044">
              <w:rPr>
                <w:bCs/>
              </w:rPr>
              <w:t xml:space="preserve"> All vessels and crew will follow standard health and safety procedures </w:t>
            </w:r>
            <w:proofErr w:type="gramStart"/>
            <w:r w:rsidR="00886E48" w:rsidRPr="00222044">
              <w:rPr>
                <w:bCs/>
              </w:rPr>
              <w:t>in order to</w:t>
            </w:r>
            <w:proofErr w:type="gramEnd"/>
            <w:r w:rsidR="00886E48" w:rsidRPr="00222044">
              <w:rPr>
                <w:bCs/>
              </w:rPr>
              <w:t xml:space="preserve"> minimise risk of spillage. This may include, but is not limited to, </w:t>
            </w:r>
            <w:r w:rsidR="00241BE0" w:rsidRPr="00222044">
              <w:rPr>
                <w:bCs/>
              </w:rPr>
              <w:t xml:space="preserve">designated storage points on the vessel for any oils or fuel, appropriate level of training given to all crew, and </w:t>
            </w:r>
            <w:r w:rsidR="009A60F9" w:rsidRPr="00222044">
              <w:rPr>
                <w:bCs/>
              </w:rPr>
              <w:t>easily accessible</w:t>
            </w:r>
            <w:r w:rsidR="00241BE0" w:rsidRPr="00222044">
              <w:rPr>
                <w:bCs/>
              </w:rPr>
              <w:t xml:space="preserve"> </w:t>
            </w:r>
            <w:r w:rsidR="0014687A" w:rsidRPr="00222044">
              <w:rPr>
                <w:bCs/>
              </w:rPr>
              <w:t>spillage kits.</w:t>
            </w:r>
          </w:p>
          <w:p w14:paraId="570D1659" w14:textId="3BA48CBC" w:rsidR="009A60F9" w:rsidRPr="00222044" w:rsidRDefault="009A60F9" w:rsidP="00E575C6">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Further to this, once populations have established, oysters will provide biofiltration services, which will increase the quality of water and sediment, reducing the concentration of contaminants in the environment.</w:t>
            </w:r>
          </w:p>
          <w:p w14:paraId="57587EFF" w14:textId="22FB8CFE" w:rsidR="00210F25" w:rsidRPr="00222044" w:rsidRDefault="00210F25" w:rsidP="00E575C6">
            <w:pPr>
              <w:spacing w:before="120"/>
              <w:cnfStyle w:val="000000000000" w:firstRow="0" w:lastRow="0" w:firstColumn="0" w:lastColumn="0" w:oddVBand="0" w:evenVBand="0" w:oddHBand="0" w:evenHBand="0" w:firstRowFirstColumn="0" w:firstRowLastColumn="0" w:lastRowFirstColumn="0" w:lastRowLastColumn="0"/>
              <w:rPr>
                <w:b/>
                <w:bCs/>
              </w:rPr>
            </w:pPr>
            <w:r w:rsidRPr="00222044">
              <w:t xml:space="preserve">As such, </w:t>
            </w:r>
            <w:r w:rsidRPr="00222044">
              <w:rPr>
                <w:b/>
                <w:bCs/>
              </w:rPr>
              <w:t>No Likely Significant Effect</w:t>
            </w:r>
            <w:r w:rsidRPr="00222044">
              <w:t xml:space="preserve"> on all features is determined for this pressure.</w:t>
            </w:r>
          </w:p>
        </w:tc>
      </w:tr>
      <w:tr w:rsidR="00E575C6" w:rsidRPr="003C1350" w14:paraId="751DD241" w14:textId="77777777" w:rsidTr="002B24EB">
        <w:trPr>
          <w:trHeight w:val="324"/>
        </w:trPr>
        <w:tc>
          <w:tcPr>
            <w:cnfStyle w:val="001000000000" w:firstRow="0" w:lastRow="0" w:firstColumn="1" w:lastColumn="0" w:oddVBand="0" w:evenVBand="0" w:oddHBand="0" w:evenHBand="0" w:firstRowFirstColumn="0" w:firstRowLastColumn="0" w:lastRowFirstColumn="0" w:lastRowLastColumn="0"/>
            <w:tcW w:w="1081" w:type="pct"/>
          </w:tcPr>
          <w:p w14:paraId="17442E6A" w14:textId="77777777" w:rsidR="00E575C6" w:rsidRPr="00222044" w:rsidRDefault="00E575C6" w:rsidP="00E575C6">
            <w:pPr>
              <w:spacing w:before="120"/>
              <w:rPr>
                <w:b w:val="0"/>
              </w:rPr>
            </w:pPr>
            <w:r w:rsidRPr="00222044">
              <w:lastRenderedPageBreak/>
              <w:t>Changes in nutrient loading (</w:t>
            </w:r>
            <w:proofErr w:type="gramStart"/>
            <w:r w:rsidRPr="00222044">
              <w:t>e.g.</w:t>
            </w:r>
            <w:proofErr w:type="gramEnd"/>
            <w:r w:rsidRPr="00222044">
              <w:t xml:space="preserve"> agricultural run-off, outfalls)</w:t>
            </w:r>
          </w:p>
          <w:p w14:paraId="7012AD9D" w14:textId="0140BD29" w:rsidR="00E575C6" w:rsidRPr="00222044" w:rsidRDefault="00E575C6" w:rsidP="00E575C6">
            <w:pPr>
              <w:spacing w:before="120"/>
            </w:pPr>
            <w:r w:rsidRPr="00222044">
              <w:t>Changes in organic loading (</w:t>
            </w:r>
            <w:proofErr w:type="gramStart"/>
            <w:r w:rsidRPr="00222044">
              <w:t>e.g.</w:t>
            </w:r>
            <w:proofErr w:type="gramEnd"/>
            <w:r w:rsidRPr="00222044">
              <w:t xml:space="preserve"> mariculture, outfalls)</w:t>
            </w:r>
          </w:p>
        </w:tc>
        <w:tc>
          <w:tcPr>
            <w:tcW w:w="1484" w:type="pct"/>
          </w:tcPr>
          <w:p w14:paraId="03145A70"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7459EC6" w14:textId="5A0AD4C9" w:rsidR="0015639A" w:rsidRPr="00560D1F" w:rsidRDefault="0015639A" w:rsidP="00615D07">
            <w:pPr>
              <w:pStyle w:val="ListParagraph"/>
              <w:numPr>
                <w:ilvl w:val="0"/>
                <w:numId w:val="106"/>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2E1AE688" w14:textId="3DF33FB9" w:rsidR="0015639A" w:rsidRPr="00560D1F" w:rsidRDefault="00E575C6" w:rsidP="00615D07">
            <w:pPr>
              <w:pStyle w:val="ListParagraph"/>
              <w:numPr>
                <w:ilvl w:val="0"/>
                <w:numId w:val="106"/>
              </w:numPr>
              <w:cnfStyle w:val="000000000000" w:firstRow="0" w:lastRow="0" w:firstColumn="0" w:lastColumn="0" w:oddVBand="0" w:evenVBand="0" w:oddHBand="0" w:evenHBand="0" w:firstRowFirstColumn="0" w:firstRowLastColumn="0" w:lastRowFirstColumn="0" w:lastRowLastColumn="0"/>
              <w:rPr>
                <w:b/>
                <w:bCs/>
              </w:rPr>
            </w:pPr>
            <w:r w:rsidRPr="00560D1F">
              <w:t>Common scoter</w:t>
            </w:r>
            <w:r w:rsidR="0015639A" w:rsidRPr="00560D1F">
              <w:t xml:space="preserve"> </w:t>
            </w:r>
            <w:r w:rsidR="0015639A" w:rsidRPr="00615D07">
              <w:rPr>
                <w:i/>
                <w:iCs/>
              </w:rPr>
              <w:t xml:space="preserve">Melanitta </w:t>
            </w:r>
            <w:proofErr w:type="gramStart"/>
            <w:r w:rsidR="0015639A" w:rsidRPr="00615D07">
              <w:rPr>
                <w:i/>
                <w:iCs/>
              </w:rPr>
              <w:t>nigra</w:t>
            </w:r>
            <w:r w:rsidR="00B61DCE">
              <w:t>;</w:t>
            </w:r>
            <w:proofErr w:type="gramEnd"/>
          </w:p>
          <w:p w14:paraId="179B49E9" w14:textId="1A485DD6" w:rsidR="00E575C6" w:rsidRPr="00560D1F" w:rsidRDefault="00E575C6" w:rsidP="00615D07">
            <w:pPr>
              <w:pStyle w:val="ListParagraph"/>
              <w:numPr>
                <w:ilvl w:val="0"/>
                <w:numId w:val="106"/>
              </w:numPr>
              <w:cnfStyle w:val="000000000000" w:firstRow="0" w:lastRow="0" w:firstColumn="0" w:lastColumn="0" w:oddVBand="0" w:evenVBand="0" w:oddHBand="0" w:evenHBand="0" w:firstRowFirstColumn="0" w:firstRowLastColumn="0" w:lastRowFirstColumn="0" w:lastRowLastColumn="0"/>
              <w:rPr>
                <w:b/>
                <w:bCs/>
              </w:rPr>
            </w:pPr>
            <w:r w:rsidRPr="00560D1F">
              <w:t>Waterbird assemblage</w:t>
            </w:r>
            <w:r w:rsidR="00B61DCE">
              <w:t>.</w:t>
            </w:r>
          </w:p>
        </w:tc>
        <w:tc>
          <w:tcPr>
            <w:tcW w:w="508" w:type="pct"/>
          </w:tcPr>
          <w:p w14:paraId="3B6F3C72" w14:textId="3F865F51"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32D02230" w14:textId="77777777" w:rsidR="009A60F9" w:rsidRPr="00222044" w:rsidRDefault="00054602" w:rsidP="009A60F9">
            <w:pPr>
              <w:spacing w:before="120"/>
              <w:cnfStyle w:val="000000000000" w:firstRow="0" w:lastRow="0" w:firstColumn="0" w:lastColumn="0" w:oddVBand="0" w:evenVBand="0" w:oddHBand="0" w:evenHBand="0" w:firstRowFirstColumn="0" w:firstRowLastColumn="0" w:lastRowFirstColumn="0" w:lastRowLastColumn="0"/>
            </w:pPr>
            <w:r w:rsidRPr="00222044">
              <w:rPr>
                <w:b/>
                <w:bCs/>
              </w:rPr>
              <w:t>Non-toxic contamination.</w:t>
            </w:r>
            <w:r w:rsidR="00F349D1" w:rsidRPr="00222044">
              <w:rPr>
                <w:b/>
                <w:bCs/>
              </w:rPr>
              <w:t xml:space="preserve"> </w:t>
            </w:r>
            <w:r w:rsidR="0034069F" w:rsidRPr="00222044">
              <w:t xml:space="preserve">No additional nutrients will </w:t>
            </w:r>
            <w:r w:rsidR="00F349D1" w:rsidRPr="00222044">
              <w:t xml:space="preserve">be added to the environment. Excluding the introduction of project material (cultch and live oyster), no organic content will be added. </w:t>
            </w:r>
          </w:p>
          <w:p w14:paraId="51B63E0B" w14:textId="0DF95F77" w:rsidR="009A60F9" w:rsidRPr="00222044" w:rsidRDefault="009A60F9" w:rsidP="009A60F9">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Further to this, once populations have established, oysters will provide biofiltration services, which will increase the quality of water and sediment, reducing the concentration of contaminants in the environment.</w:t>
            </w:r>
          </w:p>
          <w:p w14:paraId="356EC239" w14:textId="577711F9" w:rsidR="00054602" w:rsidRPr="00222044" w:rsidRDefault="00054602" w:rsidP="00F349D1">
            <w:pPr>
              <w:spacing w:before="120"/>
              <w:cnfStyle w:val="000000000000" w:firstRow="0" w:lastRow="0" w:firstColumn="0" w:lastColumn="0" w:oddVBand="0" w:evenVBand="0" w:oddHBand="0" w:evenHBand="0" w:firstRowFirstColumn="0" w:firstRowLastColumn="0" w:lastRowFirstColumn="0" w:lastRowLastColumn="0"/>
              <w:rPr>
                <w:b/>
                <w:bCs/>
              </w:rPr>
            </w:pPr>
            <w:r w:rsidRPr="00222044">
              <w:t xml:space="preserve">As such, </w:t>
            </w:r>
            <w:r w:rsidRPr="00222044">
              <w:rPr>
                <w:b/>
                <w:bCs/>
              </w:rPr>
              <w:t>No Likely Significant Effect</w:t>
            </w:r>
            <w:r w:rsidRPr="00222044">
              <w:t xml:space="preserve"> on all features is determined for this pressure.</w:t>
            </w:r>
          </w:p>
        </w:tc>
      </w:tr>
      <w:tr w:rsidR="00E575C6" w:rsidRPr="003C1350" w14:paraId="015D9DBC" w14:textId="77777777" w:rsidTr="002B24EB">
        <w:trPr>
          <w:trHeight w:val="77"/>
        </w:trPr>
        <w:tc>
          <w:tcPr>
            <w:cnfStyle w:val="001000000000" w:firstRow="0" w:lastRow="0" w:firstColumn="1" w:lastColumn="0" w:oddVBand="0" w:evenVBand="0" w:oddHBand="0" w:evenHBand="0" w:firstRowFirstColumn="0" w:firstRowLastColumn="0" w:lastRowFirstColumn="0" w:lastRowLastColumn="0"/>
            <w:tcW w:w="1081" w:type="pct"/>
          </w:tcPr>
          <w:p w14:paraId="0E092346" w14:textId="77777777" w:rsidR="00E575C6" w:rsidRPr="00222044" w:rsidRDefault="00E575C6" w:rsidP="00E575C6">
            <w:pPr>
              <w:spacing w:before="120"/>
              <w:rPr>
                <w:b w:val="0"/>
              </w:rPr>
            </w:pPr>
            <w:r w:rsidRPr="00222044">
              <w:t>Changes in turbidity (</w:t>
            </w:r>
            <w:proofErr w:type="gramStart"/>
            <w:r w:rsidRPr="00222044">
              <w:t>e.g.</w:t>
            </w:r>
            <w:proofErr w:type="gramEnd"/>
            <w:r w:rsidRPr="00222044">
              <w:t xml:space="preserve"> run</w:t>
            </w:r>
            <w:r w:rsidRPr="00222044">
              <w:noBreakHyphen/>
              <w:t>off, dredging)</w:t>
            </w:r>
          </w:p>
          <w:p w14:paraId="6154FF10" w14:textId="18BA11F2" w:rsidR="00E575C6" w:rsidRPr="00222044" w:rsidRDefault="00E575C6" w:rsidP="00E575C6">
            <w:pPr>
              <w:spacing w:before="120"/>
            </w:pPr>
            <w:r w:rsidRPr="00222044">
              <w:t>Siltation (</w:t>
            </w:r>
            <w:proofErr w:type="gramStart"/>
            <w:r w:rsidRPr="00222044">
              <w:t>e.g.</w:t>
            </w:r>
            <w:proofErr w:type="gramEnd"/>
            <w:r w:rsidRPr="00222044">
              <w:t xml:space="preserve"> run-off, channel dredging, outfalls)</w:t>
            </w:r>
          </w:p>
        </w:tc>
        <w:tc>
          <w:tcPr>
            <w:tcW w:w="1484" w:type="pct"/>
          </w:tcPr>
          <w:p w14:paraId="5F5C421F"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716182D7" w14:textId="40BB4035" w:rsidR="00E575C6" w:rsidRPr="00560D1F" w:rsidRDefault="00E575C6" w:rsidP="00615D07">
            <w:pPr>
              <w:pStyle w:val="ListParagraph"/>
              <w:numPr>
                <w:ilvl w:val="0"/>
                <w:numId w:val="107"/>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44E55B4E" w14:textId="7250BBF5" w:rsidR="00E575C6" w:rsidRPr="00560D1F" w:rsidRDefault="00E575C6" w:rsidP="00615D07">
            <w:pPr>
              <w:pStyle w:val="ListParagraph"/>
              <w:numPr>
                <w:ilvl w:val="0"/>
                <w:numId w:val="107"/>
              </w:numPr>
              <w:cnfStyle w:val="000000000000" w:firstRow="0" w:lastRow="0" w:firstColumn="0" w:lastColumn="0" w:oddVBand="0" w:evenVBand="0" w:oddHBand="0" w:evenHBand="0" w:firstRowFirstColumn="0" w:firstRowLastColumn="0" w:lastRowFirstColumn="0" w:lastRowLastColumn="0"/>
            </w:pPr>
            <w:r w:rsidRPr="00560D1F">
              <w:t xml:space="preserve">Common scoter </w:t>
            </w:r>
            <w:r w:rsidRPr="00615D07">
              <w:rPr>
                <w:i/>
                <w:iCs/>
              </w:rPr>
              <w:t xml:space="preserve">Melanitta </w:t>
            </w:r>
            <w:proofErr w:type="gramStart"/>
            <w:r w:rsidRPr="00615D07">
              <w:rPr>
                <w:i/>
                <w:iCs/>
              </w:rPr>
              <w:t>nigra</w:t>
            </w:r>
            <w:r w:rsidR="00B61DCE">
              <w:t>;</w:t>
            </w:r>
            <w:proofErr w:type="gramEnd"/>
          </w:p>
          <w:p w14:paraId="2DEC9A13" w14:textId="764F508D" w:rsidR="00E575C6" w:rsidRPr="00560D1F" w:rsidRDefault="00E575C6" w:rsidP="00615D07">
            <w:pPr>
              <w:pStyle w:val="ListParagraph"/>
              <w:numPr>
                <w:ilvl w:val="0"/>
                <w:numId w:val="107"/>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p w14:paraId="68DFA377"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68F00E4" w14:textId="2EB4017F" w:rsidR="00E575C6" w:rsidRPr="00560D1F" w:rsidRDefault="00E575C6" w:rsidP="00615D07">
            <w:pPr>
              <w:pStyle w:val="ListParagraph"/>
              <w:numPr>
                <w:ilvl w:val="0"/>
                <w:numId w:val="108"/>
              </w:numPr>
              <w:cnfStyle w:val="000000000000" w:firstRow="0" w:lastRow="0" w:firstColumn="0" w:lastColumn="0" w:oddVBand="0" w:evenVBand="0" w:oddHBand="0" w:evenHBand="0" w:firstRowFirstColumn="0" w:firstRowLastColumn="0" w:lastRowFirstColumn="0" w:lastRowLastColumn="0"/>
            </w:pPr>
            <w:r w:rsidRPr="00560D1F">
              <w:t xml:space="preserve">Common </w:t>
            </w:r>
            <w:proofErr w:type="gramStart"/>
            <w:r w:rsidRPr="00560D1F">
              <w:t>scoter</w:t>
            </w:r>
            <w:r w:rsidR="00B61DCE">
              <w:t>;</w:t>
            </w:r>
            <w:proofErr w:type="gramEnd"/>
          </w:p>
          <w:p w14:paraId="14CA04F9" w14:textId="21E85E65" w:rsidR="00E575C6" w:rsidRPr="00560D1F" w:rsidRDefault="00E575C6" w:rsidP="00615D07">
            <w:pPr>
              <w:pStyle w:val="ListParagraph"/>
              <w:numPr>
                <w:ilvl w:val="0"/>
                <w:numId w:val="108"/>
              </w:numPr>
              <w:cnfStyle w:val="000000000000" w:firstRow="0" w:lastRow="0" w:firstColumn="0" w:lastColumn="0" w:oddVBand="0" w:evenVBand="0" w:oddHBand="0" w:evenHBand="0" w:firstRowFirstColumn="0" w:firstRowLastColumn="0" w:lastRowFirstColumn="0" w:lastRowLastColumn="0"/>
              <w:rPr>
                <w:b/>
                <w:bCs/>
              </w:rPr>
            </w:pPr>
            <w:r w:rsidRPr="00560D1F">
              <w:t>Waterbird assemblage</w:t>
            </w:r>
            <w:r w:rsidR="00B61DCE">
              <w:t>.</w:t>
            </w:r>
          </w:p>
        </w:tc>
        <w:tc>
          <w:tcPr>
            <w:tcW w:w="508" w:type="pct"/>
          </w:tcPr>
          <w:p w14:paraId="252D771C" w14:textId="51532650"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5C3F3EEB" w14:textId="4FD1ED25"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 xml:space="preserve">Changes in turbidity </w:t>
            </w:r>
            <w:r w:rsidRPr="00222044">
              <w:t xml:space="preserve">and </w:t>
            </w:r>
            <w:r w:rsidRPr="00222044">
              <w:rPr>
                <w:b/>
                <w:bCs/>
              </w:rPr>
              <w:t xml:space="preserve">siltation. </w:t>
            </w:r>
            <w:r w:rsidRPr="00222044">
              <w:t>Sediment plume effects, including increases in suspended sediment concentration and turbidity, as well as deposition and smothering, are expected to be minimal</w:t>
            </w:r>
            <w:r w:rsidR="00E029BD">
              <w:t>,</w:t>
            </w:r>
            <w:r w:rsidRPr="00222044">
              <w:t xml:space="preserve"> with some minor resuspension of sediment possible during deposition of </w:t>
            </w:r>
            <w:r w:rsidR="009A60F9" w:rsidRPr="00222044">
              <w:t>cultch</w:t>
            </w:r>
            <w:r w:rsidRPr="00222044">
              <w:t xml:space="preserve"> or oysters. However, this will only be for a limited </w:t>
            </w:r>
            <w:proofErr w:type="gramStart"/>
            <w:r w:rsidRPr="00222044">
              <w:t>period of time</w:t>
            </w:r>
            <w:proofErr w:type="gramEnd"/>
            <w:r w:rsidRPr="00222044">
              <w:t xml:space="preserve"> and </w:t>
            </w:r>
            <w:r w:rsidR="006B551A">
              <w:t xml:space="preserve">any </w:t>
            </w:r>
            <w:r w:rsidR="0016696E">
              <w:t xml:space="preserve">resultant </w:t>
            </w:r>
            <w:r w:rsidR="006B551A">
              <w:t xml:space="preserve">sediment deposition </w:t>
            </w:r>
            <w:r w:rsidRPr="00222044">
              <w:t xml:space="preserve">will only affect the seabed surface layer. Additionally, suspended sediment concentration and settled sediment are expected to dissipate and return to natural levels within 1-2 tidal cycles. Further to this, the introduction of oysters is likely to result in a decrease in suspended sediment concentration in the long-term through biofiltration. As such, </w:t>
            </w:r>
            <w:r w:rsidRPr="00222044">
              <w:rPr>
                <w:b/>
                <w:bCs/>
              </w:rPr>
              <w:t>No Likely Significant Effect</w:t>
            </w:r>
            <w:r w:rsidRPr="00222044">
              <w:t xml:space="preserve"> on all receptors is determined for this pressure.</w:t>
            </w:r>
          </w:p>
        </w:tc>
      </w:tr>
      <w:tr w:rsidR="00E575C6" w:rsidRPr="003C1350" w14:paraId="591F4120"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23650D27" w14:textId="563D79D8" w:rsidR="00E575C6" w:rsidRPr="00222044" w:rsidRDefault="00E575C6" w:rsidP="00E575C6">
            <w:pPr>
              <w:spacing w:before="120"/>
            </w:pPr>
            <w:r w:rsidRPr="00222044">
              <w:t>Introduction of non-native species and translocation</w:t>
            </w:r>
          </w:p>
        </w:tc>
        <w:tc>
          <w:tcPr>
            <w:tcW w:w="1484" w:type="pct"/>
          </w:tcPr>
          <w:p w14:paraId="175CB049"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18EE5BA8"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2E65B5D3" w14:textId="781FF7E9" w:rsidR="0015639A" w:rsidRPr="00560D1F" w:rsidRDefault="0015639A" w:rsidP="00615D07">
            <w:pPr>
              <w:pStyle w:val="ListParagraph"/>
              <w:numPr>
                <w:ilvl w:val="0"/>
                <w:numId w:val="109"/>
              </w:numPr>
              <w:cnfStyle w:val="000000000000" w:firstRow="0" w:lastRow="0" w:firstColumn="0" w:lastColumn="0" w:oddVBand="0" w:evenVBand="0" w:oddHBand="0" w:evenHBand="0" w:firstRowFirstColumn="0" w:firstRowLastColumn="0" w:lastRowFirstColumn="0" w:lastRowLastColumn="0"/>
            </w:pPr>
            <w:r w:rsidRPr="00560D1F">
              <w:t xml:space="preserve">Red-throated diver </w:t>
            </w:r>
            <w:r w:rsidRPr="00560D1F">
              <w:rPr>
                <w:i/>
                <w:iCs/>
              </w:rPr>
              <w:t xml:space="preserve">Gavia </w:t>
            </w:r>
            <w:proofErr w:type="gramStart"/>
            <w:r w:rsidRPr="00560D1F">
              <w:rPr>
                <w:i/>
                <w:iCs/>
              </w:rPr>
              <w:t>stellata</w:t>
            </w:r>
            <w:r w:rsidR="00B61DCE">
              <w:t>;</w:t>
            </w:r>
            <w:proofErr w:type="gramEnd"/>
          </w:p>
          <w:p w14:paraId="4F0A1A6C" w14:textId="43DB51F1" w:rsidR="0015639A" w:rsidRPr="00560D1F" w:rsidRDefault="00E575C6" w:rsidP="00615D07">
            <w:pPr>
              <w:pStyle w:val="ListParagraph"/>
              <w:numPr>
                <w:ilvl w:val="0"/>
                <w:numId w:val="109"/>
              </w:numPr>
              <w:cnfStyle w:val="000000000000" w:firstRow="0" w:lastRow="0" w:firstColumn="0" w:lastColumn="0" w:oddVBand="0" w:evenVBand="0" w:oddHBand="0" w:evenHBand="0" w:firstRowFirstColumn="0" w:firstRowLastColumn="0" w:lastRowFirstColumn="0" w:lastRowLastColumn="0"/>
            </w:pPr>
            <w:r w:rsidRPr="00560D1F">
              <w:t>Common scoter</w:t>
            </w:r>
            <w:r w:rsidR="0015639A" w:rsidRPr="00560D1F">
              <w:t xml:space="preserve"> </w:t>
            </w:r>
            <w:r w:rsidR="0015639A" w:rsidRPr="00615D07">
              <w:rPr>
                <w:i/>
                <w:iCs/>
              </w:rPr>
              <w:t xml:space="preserve">Melanitta </w:t>
            </w:r>
            <w:proofErr w:type="gramStart"/>
            <w:r w:rsidR="0015639A" w:rsidRPr="00615D07">
              <w:rPr>
                <w:i/>
                <w:iCs/>
              </w:rPr>
              <w:t>nigra</w:t>
            </w:r>
            <w:r w:rsidR="00B61DCE">
              <w:t>;</w:t>
            </w:r>
            <w:proofErr w:type="gramEnd"/>
          </w:p>
          <w:p w14:paraId="76B65EB7" w14:textId="64B2A2EC" w:rsidR="00E575C6" w:rsidRPr="00560D1F" w:rsidRDefault="00E575C6" w:rsidP="00615D07">
            <w:pPr>
              <w:pStyle w:val="ListParagraph"/>
              <w:numPr>
                <w:ilvl w:val="0"/>
                <w:numId w:val="109"/>
              </w:numPr>
              <w:cnfStyle w:val="000000000000" w:firstRow="0" w:lastRow="0" w:firstColumn="0" w:lastColumn="0" w:oddVBand="0" w:evenVBand="0" w:oddHBand="0" w:evenHBand="0" w:firstRowFirstColumn="0" w:firstRowLastColumn="0" w:lastRowFirstColumn="0" w:lastRowLastColumn="0"/>
            </w:pPr>
            <w:r w:rsidRPr="00560D1F">
              <w:t>Waterbird assemblage</w:t>
            </w:r>
            <w:r w:rsidR="00B61DCE">
              <w:t>.</w:t>
            </w:r>
          </w:p>
        </w:tc>
        <w:tc>
          <w:tcPr>
            <w:tcW w:w="508" w:type="pct"/>
          </w:tcPr>
          <w:p w14:paraId="4D5C929B" w14:textId="08A43570"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132B4515" w14:textId="77777777" w:rsidR="00806F6E" w:rsidRDefault="00E575C6" w:rsidP="00210F25">
            <w:pPr>
              <w:spacing w:before="120"/>
              <w:cnfStyle w:val="000000000000" w:firstRow="0" w:lastRow="0" w:firstColumn="0" w:lastColumn="0" w:oddVBand="0" w:evenVBand="0" w:oddHBand="0" w:evenHBand="0" w:firstRowFirstColumn="0" w:firstRowLastColumn="0" w:lastRowFirstColumn="0" w:lastRowLastColumn="0"/>
            </w:pPr>
            <w:r w:rsidRPr="00222044">
              <w:rPr>
                <w:b/>
                <w:bCs/>
              </w:rPr>
              <w:t>Introduction or spread of invasive non-indigenous species (INIS).</w:t>
            </w:r>
            <w:r w:rsidRPr="00222044">
              <w:t xml:space="preserve"> </w:t>
            </w:r>
            <w:r w:rsidR="00210F25" w:rsidRPr="00222044">
              <w:t xml:space="preserve">Shells and any introduced material will be clean and uncontaminated by live biological material and will be weathered for a suitable period (6 months) prior to introduction to the site. This process will ensure that both invasive non-native species and OIE-listed diseases are not introduced. Further to this, a biosecurity plan is in place to </w:t>
            </w:r>
            <w:r w:rsidR="00210F25" w:rsidRPr="00222044">
              <w:lastRenderedPageBreak/>
              <w:t xml:space="preserve">ensure that only live native oyster </w:t>
            </w:r>
            <w:r w:rsidR="00210F25" w:rsidRPr="00222044">
              <w:rPr>
                <w:i/>
                <w:iCs/>
              </w:rPr>
              <w:t>Ostrea edulis</w:t>
            </w:r>
            <w:r w:rsidR="00210F25" w:rsidRPr="00222044">
              <w:t xml:space="preserve"> and no other indigenous species are translocated as part of the proposed works. The biosecurity measures include visual inspection and manual removal of any flora or fauna other than native oyster, followed by a bleaching process prior to introduction of individuals to the project site. </w:t>
            </w:r>
          </w:p>
          <w:p w14:paraId="3790ACEB" w14:textId="67A56416" w:rsidR="00806F6E" w:rsidRPr="00806F6E" w:rsidRDefault="00806F6E" w:rsidP="00806F6E">
            <w:pPr>
              <w:spacing w:before="120"/>
              <w:cnfStyle w:val="000000000000" w:firstRow="0" w:lastRow="0" w:firstColumn="0" w:lastColumn="0" w:oddVBand="0" w:evenVBand="0" w:oddHBand="0" w:evenHBand="0" w:firstRowFirstColumn="0" w:firstRowLastColumn="0" w:lastRowFirstColumn="0" w:lastRowLastColumn="0"/>
            </w:pPr>
            <w:r>
              <w:t xml:space="preserve">It is possible that the introduction of cultch to the project sites could result in a </w:t>
            </w:r>
            <w:r w:rsidR="00AE25BF">
              <w:t>steppingstone</w:t>
            </w:r>
            <w:r>
              <w:t xml:space="preserve"> effect for the spread of non</w:t>
            </w:r>
            <w:r>
              <w:noBreakHyphen/>
              <w:t>native species. However, hard substrate is naturally present in the region, and the project will involve introduction over a small spatial scale (0.01 km</w:t>
            </w:r>
            <w:r>
              <w:rPr>
                <w:vertAlign w:val="superscript"/>
              </w:rPr>
              <w:t>2</w:t>
            </w:r>
            <w:r>
              <w:t>), which represents a negligible increase in reef area. Therefore, the spread of non</w:t>
            </w:r>
            <w:r>
              <w:noBreakHyphen/>
              <w:t>native species is not considered high risk.</w:t>
            </w:r>
          </w:p>
          <w:p w14:paraId="73713586" w14:textId="7E05F963" w:rsidR="00E575C6" w:rsidRPr="00222044" w:rsidRDefault="00E575C6" w:rsidP="00210F25">
            <w:pPr>
              <w:spacing w:before="120"/>
              <w:cnfStyle w:val="000000000000" w:firstRow="0" w:lastRow="0" w:firstColumn="0" w:lastColumn="0" w:oddVBand="0" w:evenVBand="0" w:oddHBand="0" w:evenHBand="0" w:firstRowFirstColumn="0" w:firstRowLastColumn="0" w:lastRowFirstColumn="0" w:lastRowLastColumn="0"/>
            </w:pPr>
            <w:r w:rsidRPr="00222044">
              <w:t xml:space="preserve">As such, </w:t>
            </w:r>
            <w:r w:rsidRPr="00222044">
              <w:rPr>
                <w:b/>
                <w:bCs/>
              </w:rPr>
              <w:t>No Likely Significant Effect</w:t>
            </w:r>
            <w:r w:rsidRPr="00222044">
              <w:t xml:space="preserve"> on all features is determined for this pressure.</w:t>
            </w:r>
          </w:p>
        </w:tc>
      </w:tr>
    </w:tbl>
    <w:p w14:paraId="4EE0407E" w14:textId="77777777" w:rsidR="00BE52D2" w:rsidRDefault="00BE52D2" w:rsidP="00BE52D2"/>
    <w:p w14:paraId="103F9D99" w14:textId="43838DF1" w:rsidR="00BE52D2" w:rsidRPr="00AF3821" w:rsidRDefault="00BE52D2" w:rsidP="00BE52D2">
      <w:r w:rsidRPr="00AF3821">
        <w:t>No LSE has been determined for all pressures on all qualifying features and sub</w:t>
      </w:r>
      <w:r w:rsidRPr="00AF3821">
        <w:noBreakHyphen/>
        <w:t xml:space="preserve">features of the </w:t>
      </w:r>
      <w:r w:rsidR="00C1181C">
        <w:t xml:space="preserve">Liverpool Bay / Bae </w:t>
      </w:r>
      <w:r w:rsidR="00C1181C" w:rsidRPr="002000ED">
        <w:rPr>
          <w:lang w:val="cy-GB"/>
        </w:rPr>
        <w:t>Lerpwl</w:t>
      </w:r>
      <w:r w:rsidR="00C1181C">
        <w:t xml:space="preserve"> SPA</w:t>
      </w:r>
      <w:r w:rsidRPr="00AF3821">
        <w:t>, as such, this site is not taken forward to Stage 2: Appropriate Assessment.</w:t>
      </w:r>
    </w:p>
    <w:p w14:paraId="2E965CD6" w14:textId="03BE45DE" w:rsidR="00C1181C" w:rsidRDefault="00A54569" w:rsidP="00FC01D5">
      <w:r>
        <w:t>Due to the small scale of the project sites and the location of the proposed works outside the hotspots of red-throated diver and common scoter activity,</w:t>
      </w:r>
      <w:r w:rsidR="00BE52D2" w:rsidRPr="00AF3821">
        <w:t xml:space="preserve"> and determination of No LSE</w:t>
      </w:r>
      <w:r w:rsidR="00861814">
        <w:t xml:space="preserve"> for all pressures assessed</w:t>
      </w:r>
      <w:r w:rsidR="00BE52D2" w:rsidRPr="00AF3821">
        <w:t>, No LSE can also be determined for in</w:t>
      </w:r>
      <w:r w:rsidR="00BE52D2" w:rsidRPr="00AF3821">
        <w:noBreakHyphen/>
        <w:t>combination effects with other projects.</w:t>
      </w:r>
      <w:r w:rsidR="00C1181C">
        <w:br w:type="page"/>
      </w:r>
    </w:p>
    <w:p w14:paraId="370051AD" w14:textId="589B2C47" w:rsidR="00787BC8" w:rsidRDefault="00EB16BA" w:rsidP="006A490F">
      <w:pPr>
        <w:pStyle w:val="Heading3"/>
      </w:pPr>
      <w:bookmarkStart w:id="64" w:name="_Toc121300679"/>
      <w:r w:rsidRPr="002000ED">
        <w:rPr>
          <w:lang w:val="cy-GB"/>
        </w:rPr>
        <w:lastRenderedPageBreak/>
        <w:t>Traeth</w:t>
      </w:r>
      <w:r>
        <w:t xml:space="preserve"> </w:t>
      </w:r>
      <w:r w:rsidRPr="002000ED">
        <w:rPr>
          <w:lang w:val="cy-GB"/>
        </w:rPr>
        <w:t>Lafan</w:t>
      </w:r>
      <w:r>
        <w:t xml:space="preserve"> / </w:t>
      </w:r>
      <w:proofErr w:type="spellStart"/>
      <w:r>
        <w:t>Lavan</w:t>
      </w:r>
      <w:proofErr w:type="spellEnd"/>
      <w:r>
        <w:t xml:space="preserve"> Sands, Conway Bay Special Protection Area</w:t>
      </w:r>
      <w:bookmarkEnd w:id="64"/>
    </w:p>
    <w:p w14:paraId="53FE97AD" w14:textId="7BDB1C64" w:rsidR="00A20104" w:rsidRPr="00A20104" w:rsidRDefault="00A20104" w:rsidP="006A490F">
      <w:pPr>
        <w:pStyle w:val="Heading4"/>
      </w:pPr>
      <w:r>
        <w:t>Site Overview</w:t>
      </w:r>
    </w:p>
    <w:p w14:paraId="19C2D44D" w14:textId="726D760A" w:rsidR="00EB16BA" w:rsidRDefault="00EB16BA" w:rsidP="00EB16BA">
      <w:r>
        <w:t xml:space="preserve">The </w:t>
      </w:r>
      <w:r w:rsidR="00D32BAC">
        <w:t>Conwy Bay</w:t>
      </w:r>
      <w:r>
        <w:t xml:space="preserve"> project sites are located approximately </w:t>
      </w:r>
      <w:r w:rsidR="007E0D7C">
        <w:t>7.</w:t>
      </w:r>
      <w:r w:rsidR="00AE25BF">
        <w:t>8</w:t>
      </w:r>
      <w:r>
        <w:t xml:space="preserve"> km to the northeast of </w:t>
      </w:r>
      <w:r w:rsidRPr="002000ED">
        <w:rPr>
          <w:lang w:val="cy-GB"/>
        </w:rPr>
        <w:t>Traeth</w:t>
      </w:r>
      <w:r>
        <w:t xml:space="preserve"> </w:t>
      </w:r>
      <w:r w:rsidRPr="002000ED">
        <w:rPr>
          <w:lang w:val="cy-GB"/>
        </w:rPr>
        <w:t>Lafan</w:t>
      </w:r>
      <w:r>
        <w:t xml:space="preserve"> / </w:t>
      </w:r>
      <w:proofErr w:type="spellStart"/>
      <w:r>
        <w:t>Lavan</w:t>
      </w:r>
      <w:proofErr w:type="spellEnd"/>
      <w:r>
        <w:t xml:space="preserve"> Sands, Conway Bay SPA. The designated features and conservation objectives of </w:t>
      </w:r>
      <w:r w:rsidRPr="002000ED">
        <w:rPr>
          <w:lang w:val="cy-GB"/>
        </w:rPr>
        <w:t>Traeth</w:t>
      </w:r>
      <w:r>
        <w:t xml:space="preserve"> </w:t>
      </w:r>
      <w:r w:rsidRPr="002000ED">
        <w:rPr>
          <w:lang w:val="cy-GB"/>
        </w:rPr>
        <w:t>Lafan</w:t>
      </w:r>
      <w:r>
        <w:t xml:space="preserve"> / </w:t>
      </w:r>
      <w:proofErr w:type="spellStart"/>
      <w:r>
        <w:t>Lavan</w:t>
      </w:r>
      <w:proofErr w:type="spellEnd"/>
      <w:r>
        <w:t xml:space="preserve"> Sands, Conway Bay SPA are presented in</w:t>
      </w:r>
      <w:r w:rsidR="00A20104">
        <w:t xml:space="preserve"> </w:t>
      </w:r>
      <w:r w:rsidR="00A20104">
        <w:fldChar w:fldCharType="begin"/>
      </w:r>
      <w:r w:rsidR="00A20104">
        <w:instrText xml:space="preserve"> REF _Ref95995748 \h </w:instrText>
      </w:r>
      <w:r w:rsidR="00A20104">
        <w:fldChar w:fldCharType="separate"/>
      </w:r>
      <w:r w:rsidR="00615D07">
        <w:t>Table </w:t>
      </w:r>
      <w:r w:rsidR="00615D07">
        <w:rPr>
          <w:noProof/>
        </w:rPr>
        <w:t>3</w:t>
      </w:r>
      <w:r w:rsidR="00615D07">
        <w:t>.</w:t>
      </w:r>
      <w:r w:rsidR="00615D07">
        <w:rPr>
          <w:noProof/>
        </w:rPr>
        <w:t>12</w:t>
      </w:r>
      <w:r w:rsidR="00A20104">
        <w:fldChar w:fldCharType="end"/>
      </w:r>
      <w:r>
        <w:t xml:space="preserve">. </w:t>
      </w:r>
    </w:p>
    <w:p w14:paraId="69C00F3B" w14:textId="3684D4B5" w:rsidR="00C96E7D" w:rsidRDefault="00C96E7D" w:rsidP="00C96E7D">
      <w:pPr>
        <w:pStyle w:val="Caption"/>
      </w:pPr>
      <w:bookmarkStart w:id="65" w:name="_Ref95995748"/>
      <w:bookmarkStart w:id="66" w:name="_Toc121300701"/>
      <w:r>
        <w:t>Table </w:t>
      </w:r>
      <w:r w:rsidR="00577662">
        <w:fldChar w:fldCharType="begin"/>
      </w:r>
      <w:r w:rsidR="00577662">
        <w:instrText xml:space="preserve"> STYLERE</w:instrText>
      </w:r>
      <w:r w:rsidR="00577662">
        <w:instrText xml:space="preserv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12</w:t>
      </w:r>
      <w:r w:rsidR="00577662">
        <w:rPr>
          <w:noProof/>
        </w:rPr>
        <w:fldChar w:fldCharType="end"/>
      </w:r>
      <w:bookmarkEnd w:id="65"/>
      <w:r w:rsidRPr="00555696">
        <w:t xml:space="preserve">: Overview of </w:t>
      </w:r>
      <w:r w:rsidRPr="002000ED">
        <w:rPr>
          <w:lang w:val="cy-GB"/>
        </w:rPr>
        <w:t>Traeth</w:t>
      </w:r>
      <w:r>
        <w:t xml:space="preserve"> </w:t>
      </w:r>
      <w:r w:rsidRPr="002000ED">
        <w:rPr>
          <w:lang w:val="cy-GB"/>
        </w:rPr>
        <w:t>Lafan</w:t>
      </w:r>
      <w:r>
        <w:t xml:space="preserve"> / </w:t>
      </w:r>
      <w:proofErr w:type="spellStart"/>
      <w:r>
        <w:t>Lavan</w:t>
      </w:r>
      <w:proofErr w:type="spellEnd"/>
      <w:r>
        <w:t xml:space="preserve"> Sands, Conway Bay </w:t>
      </w:r>
      <w:r w:rsidRPr="00555696">
        <w:t>Special Protection Area</w:t>
      </w:r>
      <w:bookmarkEnd w:id="66"/>
    </w:p>
    <w:tbl>
      <w:tblPr>
        <w:tblStyle w:val="Style1"/>
        <w:tblW w:w="5000" w:type="pct"/>
        <w:tblLook w:val="04A0" w:firstRow="1" w:lastRow="0" w:firstColumn="1" w:lastColumn="0" w:noHBand="0" w:noVBand="1"/>
      </w:tblPr>
      <w:tblGrid>
        <w:gridCol w:w="2438"/>
        <w:gridCol w:w="11705"/>
      </w:tblGrid>
      <w:tr w:rsidR="00EB16BA" w14:paraId="0CD82F6C"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3E097B9E" w14:textId="736BA226" w:rsidR="00EB16BA" w:rsidRDefault="00C96E7D" w:rsidP="002E696B">
            <w:pPr>
              <w:spacing w:before="120"/>
            </w:pPr>
            <w:r w:rsidRPr="002000ED">
              <w:rPr>
                <w:lang w:val="cy-GB"/>
              </w:rPr>
              <w:t>Traeth</w:t>
            </w:r>
            <w:r>
              <w:t xml:space="preserve"> </w:t>
            </w:r>
            <w:r w:rsidRPr="002000ED">
              <w:rPr>
                <w:lang w:val="cy-GB"/>
              </w:rPr>
              <w:t>Lafan</w:t>
            </w:r>
            <w:r>
              <w:t xml:space="preserve"> / </w:t>
            </w:r>
            <w:proofErr w:type="spellStart"/>
            <w:r>
              <w:t>Lavan</w:t>
            </w:r>
            <w:proofErr w:type="spellEnd"/>
            <w:r>
              <w:t xml:space="preserve"> Sands, Conway Bay</w:t>
            </w:r>
            <w:r w:rsidR="00EB16BA">
              <w:t xml:space="preserve"> SPA (</w:t>
            </w:r>
            <w:r>
              <w:t>UK9013031</w:t>
            </w:r>
            <w:r w:rsidR="00EB16BA">
              <w:t>)</w:t>
            </w:r>
          </w:p>
        </w:tc>
      </w:tr>
      <w:tr w:rsidR="00EB16BA" w14:paraId="011D87B9"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C9FFF99" w14:textId="4E97FDEF" w:rsidR="00EB16BA" w:rsidRPr="00A20104" w:rsidRDefault="00577662" w:rsidP="00F349D1">
            <w:pPr>
              <w:keepNext/>
              <w:spacing w:before="120"/>
              <w:rPr>
                <w:b w:val="0"/>
              </w:rPr>
            </w:pPr>
            <w:hyperlink r:id="rId42" w:history="1">
              <w:r w:rsidR="00A20104" w:rsidRPr="00A20104">
                <w:rPr>
                  <w:rStyle w:val="Hyperlink"/>
                  <w:b w:val="0"/>
                </w:rPr>
                <w:t>https://naturalresources.wales/media/674184/Traeth%20Lafan%20SAC%20Plan%2021[1].4.08%20English.pdf</w:t>
              </w:r>
            </w:hyperlink>
            <w:r w:rsidR="00A20104" w:rsidRPr="00A20104">
              <w:rPr>
                <w:b w:val="0"/>
              </w:rPr>
              <w:t xml:space="preserve"> </w:t>
            </w:r>
          </w:p>
        </w:tc>
      </w:tr>
      <w:tr w:rsidR="00EB16BA" w14:paraId="7D93983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64EC7056" w14:textId="77777777" w:rsidR="00EB16BA" w:rsidRDefault="00EB16BA" w:rsidP="002E696B">
            <w:pPr>
              <w:spacing w:before="120"/>
            </w:pPr>
            <w:r>
              <w:t>Qualifying Features</w:t>
            </w:r>
          </w:p>
        </w:tc>
        <w:tc>
          <w:tcPr>
            <w:tcW w:w="4138" w:type="pct"/>
          </w:tcPr>
          <w:p w14:paraId="5D9E92EB" w14:textId="77777777" w:rsidR="00EB16BA" w:rsidRDefault="00EB16BA"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3D6C44AE" w14:textId="242AD090" w:rsidR="00EB16BA" w:rsidRPr="00560D1F" w:rsidRDefault="000D1B8A" w:rsidP="00615D07">
            <w:pPr>
              <w:pStyle w:val="ListParagraph"/>
              <w:numPr>
                <w:ilvl w:val="0"/>
                <w:numId w:val="110"/>
              </w:numPr>
              <w:cnfStyle w:val="000000000000" w:firstRow="0" w:lastRow="0" w:firstColumn="0" w:lastColumn="0" w:oddVBand="0" w:evenVBand="0" w:oddHBand="0" w:evenHBand="0" w:firstRowFirstColumn="0" w:firstRowLastColumn="0" w:lastRowFirstColumn="0" w:lastRowLastColumn="0"/>
            </w:pPr>
            <w:r w:rsidRPr="00560D1F">
              <w:t>Eurasian o</w:t>
            </w:r>
            <w:r w:rsidR="00105B43" w:rsidRPr="00560D1F">
              <w:t xml:space="preserve">ystercatcher </w:t>
            </w:r>
            <w:r w:rsidR="00105B43" w:rsidRPr="00560D1F">
              <w:rPr>
                <w:i/>
                <w:iCs/>
                <w:lang w:val="la-Latn"/>
              </w:rPr>
              <w:t>Heamatopus</w:t>
            </w:r>
            <w:r w:rsidR="00105B43" w:rsidRPr="00560D1F">
              <w:rPr>
                <w:i/>
                <w:iCs/>
              </w:rPr>
              <w:t xml:space="preserve"> </w:t>
            </w:r>
            <w:r w:rsidR="00105B43" w:rsidRPr="00560D1F">
              <w:rPr>
                <w:i/>
                <w:iCs/>
                <w:lang w:val="la-Latn"/>
              </w:rPr>
              <w:t>ostralegus</w:t>
            </w:r>
            <w:r w:rsidR="00EB16BA" w:rsidRPr="00560D1F">
              <w:t xml:space="preserve"> (non-breeding)</w:t>
            </w:r>
            <w:r w:rsidR="00B61DCE">
              <w:t>.</w:t>
            </w:r>
          </w:p>
        </w:tc>
      </w:tr>
      <w:tr w:rsidR="00EB16BA" w14:paraId="53A7D7CC"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24310A8" w14:textId="7A82B045" w:rsidR="00EB16BA" w:rsidRDefault="00EB16BA" w:rsidP="002E696B">
            <w:pPr>
              <w:spacing w:before="120"/>
            </w:pPr>
            <w:r>
              <w:t xml:space="preserve">Conservation Objectives (CCW, </w:t>
            </w:r>
            <w:r w:rsidR="00410031">
              <w:t>2008</w:t>
            </w:r>
            <w:r w:rsidR="00A6312D">
              <w:t>c</w:t>
            </w:r>
            <w:r>
              <w:t>)</w:t>
            </w:r>
          </w:p>
        </w:tc>
        <w:tc>
          <w:tcPr>
            <w:tcW w:w="4138" w:type="pct"/>
          </w:tcPr>
          <w:p w14:paraId="68B1F4C9" w14:textId="77777777" w:rsidR="00EB16BA" w:rsidRDefault="00947DFA" w:rsidP="00105B43">
            <w:pPr>
              <w:spacing w:before="120"/>
              <w:cnfStyle w:val="000000000000" w:firstRow="0" w:lastRow="0" w:firstColumn="0" w:lastColumn="0" w:oddVBand="0" w:evenVBand="0" w:oddHBand="0" w:evenHBand="0" w:firstRowFirstColumn="0" w:firstRowLastColumn="0" w:lastRowFirstColumn="0" w:lastRowLastColumn="0"/>
              <w:rPr>
                <w:i/>
                <w:iCs/>
              </w:rPr>
            </w:pPr>
            <w:r>
              <w:rPr>
                <w:b/>
                <w:bCs/>
                <w:i/>
                <w:iCs/>
              </w:rPr>
              <w:t>4.1</w:t>
            </w:r>
            <w:r>
              <w:rPr>
                <w:b/>
                <w:bCs/>
                <w:i/>
                <w:iCs/>
              </w:rPr>
              <w:tab/>
              <w:t xml:space="preserve">Conservation Objective for Feature 1: </w:t>
            </w:r>
            <w:r>
              <w:rPr>
                <w:i/>
                <w:iCs/>
              </w:rPr>
              <w:t>Oystercatcher (</w:t>
            </w:r>
            <w:r w:rsidRPr="002000ED">
              <w:rPr>
                <w:lang w:val="la-Latn"/>
              </w:rPr>
              <w:t>Haematopus</w:t>
            </w:r>
            <w:r>
              <w:t xml:space="preserve"> </w:t>
            </w:r>
            <w:r w:rsidRPr="002000ED">
              <w:rPr>
                <w:lang w:val="la-Latn"/>
              </w:rPr>
              <w:t>ostralegus</w:t>
            </w:r>
            <w:r>
              <w:rPr>
                <w:i/>
                <w:iCs/>
              </w:rPr>
              <w:t>)</w:t>
            </w:r>
          </w:p>
          <w:p w14:paraId="4E045930" w14:textId="77777777" w:rsidR="00105B43" w:rsidRDefault="00105B43" w:rsidP="00105B43">
            <w:pPr>
              <w:spacing w:before="120"/>
              <w:cnfStyle w:val="000000000000" w:firstRow="0" w:lastRow="0" w:firstColumn="0" w:lastColumn="0" w:oddVBand="0" w:evenVBand="0" w:oddHBand="0" w:evenHBand="0" w:firstRowFirstColumn="0" w:firstRowLastColumn="0" w:lastRowFirstColumn="0" w:lastRowLastColumn="0"/>
              <w:rPr>
                <w:i/>
                <w:iCs/>
              </w:rPr>
            </w:pPr>
            <w:r>
              <w:rPr>
                <w:b/>
                <w:bCs/>
                <w:i/>
                <w:iCs/>
              </w:rPr>
              <w:t>Vision for feature 1</w:t>
            </w:r>
          </w:p>
          <w:p w14:paraId="431E8151" w14:textId="77777777" w:rsidR="00105B43" w:rsidRDefault="00105B43" w:rsidP="00306CDD">
            <w:pPr>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The vision for this feature is for it to be in favourable conservation status, where </w:t>
            </w:r>
            <w:proofErr w:type="gramStart"/>
            <w:r>
              <w:rPr>
                <w:i/>
                <w:iCs/>
              </w:rPr>
              <w:t>all of</w:t>
            </w:r>
            <w:proofErr w:type="gramEnd"/>
            <w:r>
              <w:rPr>
                <w:i/>
                <w:iCs/>
              </w:rPr>
              <w:t xml:space="preserve"> the following conditions are satisfied:</w:t>
            </w:r>
          </w:p>
          <w:p w14:paraId="2FA403DF" w14:textId="77777777" w:rsidR="00105B43" w:rsidRPr="00615D07" w:rsidRDefault="00105B43" w:rsidP="00615D07">
            <w:pPr>
              <w:pStyle w:val="ListParagraph"/>
              <w:numPr>
                <w:ilvl w:val="0"/>
                <w:numId w:val="111"/>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5 </w:t>
            </w:r>
            <w:proofErr w:type="gramStart"/>
            <w:r w:rsidRPr="00615D07">
              <w:rPr>
                <w:i/>
                <w:iCs/>
              </w:rPr>
              <w:t>year</w:t>
            </w:r>
            <w:proofErr w:type="gramEnd"/>
            <w:r w:rsidRPr="00615D07">
              <w:rPr>
                <w:i/>
                <w:iCs/>
              </w:rPr>
              <w:t xml:space="preserve"> mean peak abundance of wintering oystercatchers is at least 4,000.</w:t>
            </w:r>
          </w:p>
          <w:p w14:paraId="6D247787" w14:textId="3DE61B58" w:rsidR="00105B43" w:rsidRPr="00615D07" w:rsidRDefault="00105B43" w:rsidP="00615D07">
            <w:pPr>
              <w:pStyle w:val="ListParagraph"/>
              <w:numPr>
                <w:ilvl w:val="0"/>
                <w:numId w:val="111"/>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and distribution of cockles of 15</w:t>
            </w:r>
            <w:r w:rsidR="00374783" w:rsidRPr="00615D07">
              <w:rPr>
                <w:i/>
                <w:iCs/>
              </w:rPr>
              <w:t xml:space="preserve"> </w:t>
            </w:r>
            <w:r w:rsidRPr="00615D07">
              <w:rPr>
                <w:i/>
                <w:iCs/>
              </w:rPr>
              <w:t xml:space="preserve">mm or larger and other suitable food are maintained at levels sufficient to support the population with a </w:t>
            </w:r>
            <w:proofErr w:type="gramStart"/>
            <w:r w:rsidRPr="00615D07">
              <w:rPr>
                <w:i/>
                <w:iCs/>
              </w:rPr>
              <w:t>5 year</w:t>
            </w:r>
            <w:proofErr w:type="gramEnd"/>
            <w:r w:rsidRPr="00615D07">
              <w:rPr>
                <w:i/>
                <w:iCs/>
              </w:rPr>
              <w:t xml:space="preserve"> mean peak of 4,000 individuals.</w:t>
            </w:r>
          </w:p>
          <w:p w14:paraId="3A328674" w14:textId="3955CC29" w:rsidR="00105B43" w:rsidRPr="00615D07" w:rsidRDefault="00105B43" w:rsidP="00615D07">
            <w:pPr>
              <w:pStyle w:val="ListParagraph"/>
              <w:numPr>
                <w:ilvl w:val="0"/>
                <w:numId w:val="111"/>
              </w:numPr>
              <w:cnfStyle w:val="000000000000" w:firstRow="0" w:lastRow="0" w:firstColumn="0" w:lastColumn="0" w:oddVBand="0" w:evenVBand="0" w:oddHBand="0" w:evenHBand="0" w:firstRowFirstColumn="0" w:firstRowLastColumn="0" w:lastRowFirstColumn="0" w:lastRowLastColumn="0"/>
              <w:rPr>
                <w:i/>
                <w:iCs/>
              </w:rPr>
            </w:pPr>
            <w:r w:rsidRPr="00615D07">
              <w:rPr>
                <w:i/>
                <w:iCs/>
              </w:rPr>
              <w:t>Oystercatchers are not disturbed in ways that prevent them spending enough time feeding for survival.</w:t>
            </w:r>
          </w:p>
          <w:p w14:paraId="2602C126" w14:textId="77777777" w:rsidR="00105B43" w:rsidRPr="00615D07" w:rsidRDefault="00105B43" w:rsidP="00615D07">
            <w:pPr>
              <w:pStyle w:val="ListParagraph"/>
              <w:numPr>
                <w:ilvl w:val="0"/>
                <w:numId w:val="111"/>
              </w:numPr>
              <w:cnfStyle w:val="000000000000" w:firstRow="0" w:lastRow="0" w:firstColumn="0" w:lastColumn="0" w:oddVBand="0" w:evenVBand="0" w:oddHBand="0" w:evenHBand="0" w:firstRowFirstColumn="0" w:firstRowLastColumn="0" w:lastRowFirstColumn="0" w:lastRowLastColumn="0"/>
              <w:rPr>
                <w:i/>
                <w:iCs/>
              </w:rPr>
            </w:pPr>
            <w:r w:rsidRPr="00615D07">
              <w:rPr>
                <w:i/>
                <w:iCs/>
              </w:rPr>
              <w:t>Roost sites, including high tide roost sites, remain suitable for oystercatchers to roost undisturbed.</w:t>
            </w:r>
          </w:p>
          <w:p w14:paraId="303DF334" w14:textId="146EF39C" w:rsidR="00560D1F" w:rsidRPr="00615D07" w:rsidRDefault="00105B43" w:rsidP="00615D07">
            <w:pPr>
              <w:pStyle w:val="ListParagraph"/>
              <w:numPr>
                <w:ilvl w:val="0"/>
                <w:numId w:val="111"/>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management and control of activities or operations likely to adversely affect the oystercatchers, is appropriate for maintained the feature in favourable conditions and is secure in the long term.</w:t>
            </w:r>
          </w:p>
        </w:tc>
      </w:tr>
    </w:tbl>
    <w:p w14:paraId="710F2570" w14:textId="6F2AAE78" w:rsidR="00EB16BA" w:rsidRPr="00EB16BA" w:rsidRDefault="00EB16BA" w:rsidP="00EB16BA"/>
    <w:p w14:paraId="1C514CDE" w14:textId="5DBACA8F" w:rsidR="00740D6B" w:rsidRDefault="00A20104" w:rsidP="006A490F">
      <w:pPr>
        <w:pStyle w:val="Heading4"/>
      </w:pPr>
      <w:r>
        <w:lastRenderedPageBreak/>
        <w:t>Screening for Likely Significant Effect</w:t>
      </w:r>
    </w:p>
    <w:p w14:paraId="61F9C177" w14:textId="615A2782" w:rsidR="00A20104" w:rsidRDefault="00A20104" w:rsidP="00A20104">
      <w:r>
        <w:t xml:space="preserve">CCW’s </w:t>
      </w:r>
      <w:r w:rsidR="00866D17">
        <w:t>Core Management Plan including Conservation Objectives for</w:t>
      </w:r>
      <w:r>
        <w:t xml:space="preserve"> </w:t>
      </w:r>
      <w:r w:rsidR="00866D17" w:rsidRPr="002000ED">
        <w:rPr>
          <w:lang w:val="cy-GB"/>
        </w:rPr>
        <w:t>Traeth</w:t>
      </w:r>
      <w:r w:rsidR="00866D17">
        <w:t xml:space="preserve"> </w:t>
      </w:r>
      <w:r w:rsidR="00866D17" w:rsidRPr="002000ED">
        <w:rPr>
          <w:lang w:val="cy-GB"/>
        </w:rPr>
        <w:t>Lafan</w:t>
      </w:r>
      <w:r w:rsidR="00866D17">
        <w:t xml:space="preserve"> / </w:t>
      </w:r>
      <w:proofErr w:type="spellStart"/>
      <w:r w:rsidR="00866D17">
        <w:t>Lavan</w:t>
      </w:r>
      <w:proofErr w:type="spellEnd"/>
      <w:r w:rsidR="00866D17">
        <w:t xml:space="preserve"> Sands, Conway Bay</w:t>
      </w:r>
      <w:r>
        <w:t xml:space="preserve"> SPA</w:t>
      </w:r>
      <w:r>
        <w:rPr>
          <w:rStyle w:val="FootnoteReference"/>
        </w:rPr>
        <w:footnoteReference w:id="13"/>
      </w:r>
      <w:r w:rsidR="00BC627D">
        <w:t>,</w:t>
      </w:r>
      <w:r>
        <w:t xml:space="preserve"> </w:t>
      </w:r>
      <w:r w:rsidR="00BC627D">
        <w:t xml:space="preserve">and, where applicable, NRW’s advice provided under Regulation 37 of the Conservation of Habitats and Species Regulations 2017 for the Y </w:t>
      </w:r>
      <w:proofErr w:type="spellStart"/>
      <w:r w:rsidR="00BC627D">
        <w:t>Fenai</w:t>
      </w:r>
      <w:proofErr w:type="spellEnd"/>
      <w:r w:rsidR="00BC627D">
        <w:t xml:space="preserve"> a Bae Conwy / Menai Strait and Conwy Bay SAC</w:t>
      </w:r>
      <w:r w:rsidR="00BC627D" w:rsidRPr="00BC627D">
        <w:rPr>
          <w:vertAlign w:val="superscript"/>
        </w:rPr>
        <w:fldChar w:fldCharType="begin"/>
      </w:r>
      <w:r w:rsidR="00BC627D" w:rsidRPr="00BC627D">
        <w:rPr>
          <w:vertAlign w:val="superscript"/>
        </w:rPr>
        <w:instrText xml:space="preserve"> NOTEREF _Ref95996129 \h </w:instrText>
      </w:r>
      <w:r w:rsidR="00BC627D">
        <w:rPr>
          <w:vertAlign w:val="superscript"/>
        </w:rPr>
        <w:instrText xml:space="preserve"> \* MERGEFORMAT </w:instrText>
      </w:r>
      <w:r w:rsidR="00BC627D" w:rsidRPr="00BC627D">
        <w:rPr>
          <w:vertAlign w:val="superscript"/>
        </w:rPr>
      </w:r>
      <w:r w:rsidR="00BC627D" w:rsidRPr="00BC627D">
        <w:rPr>
          <w:vertAlign w:val="superscript"/>
        </w:rPr>
        <w:fldChar w:fldCharType="separate"/>
      </w:r>
      <w:r w:rsidR="00615D07">
        <w:rPr>
          <w:vertAlign w:val="superscript"/>
        </w:rPr>
        <w:t>6</w:t>
      </w:r>
      <w:r w:rsidR="00BC627D" w:rsidRPr="00BC627D">
        <w:rPr>
          <w:vertAlign w:val="superscript"/>
        </w:rPr>
        <w:fldChar w:fldCharType="end"/>
      </w:r>
      <w:r w:rsidR="00BC627D">
        <w:t>, have</w:t>
      </w:r>
      <w:r>
        <w:t xml:space="preserve"> been used to screen for LSE. </w:t>
      </w:r>
      <w:r w:rsidR="00C648B4">
        <w:t>The conservation objectives, as well as the most up to date conservation status and management requirements</w:t>
      </w:r>
      <w:r w:rsidR="00112B69">
        <w:t xml:space="preserve"> (</w:t>
      </w:r>
      <w:r w:rsidR="00266EA7">
        <w:t>CCW, 2008c</w:t>
      </w:r>
      <w:r w:rsidR="00112B69">
        <w:t xml:space="preserve">), were used to identify which pressures associated with the proposed works may affect the </w:t>
      </w:r>
      <w:r w:rsidR="00266EA7">
        <w:t>classified feature of the SPA. Where interaction was identified and may affect the conservation status or management requirements, the pressure was screened for LSE</w:t>
      </w:r>
      <w:r>
        <w:t>. Where No LSE cannot be determined, or where LSE is determined, the pressure</w:t>
      </w:r>
      <w:r>
        <w:noBreakHyphen/>
        <w:t>receptor interaction is progressed to Stage 2: Appropriate Assessment.</w:t>
      </w:r>
    </w:p>
    <w:p w14:paraId="779FD043" w14:textId="23014625" w:rsidR="00FD1385" w:rsidRPr="000E6270" w:rsidRDefault="00FD1385" w:rsidP="00A20104">
      <w:r>
        <w:t xml:space="preserve">Oystercatcher </w:t>
      </w:r>
      <w:r w:rsidRPr="002000ED">
        <w:rPr>
          <w:i/>
          <w:iCs/>
          <w:lang w:val="la-Latn"/>
        </w:rPr>
        <w:t>Haematopus</w:t>
      </w:r>
      <w:r>
        <w:rPr>
          <w:i/>
          <w:iCs/>
        </w:rPr>
        <w:t xml:space="preserve"> </w:t>
      </w:r>
      <w:r w:rsidRPr="002000ED">
        <w:rPr>
          <w:i/>
          <w:iCs/>
          <w:lang w:val="la-Latn"/>
        </w:rPr>
        <w:t>ostralegus</w:t>
      </w:r>
      <w:r>
        <w:t xml:space="preserve"> are waders which utilise the intertidal area and drift line for foraging</w:t>
      </w:r>
      <w:r w:rsidR="00CE6FC9">
        <w:t xml:space="preserve"> and roost along the coast and at the shores of coastal and inland lakes and lagoons (</w:t>
      </w:r>
      <w:r w:rsidR="0051695E">
        <w:t>RPSB, 2022</w:t>
      </w:r>
      <w:r w:rsidR="00CE6FC9">
        <w:t>). The spec</w:t>
      </w:r>
      <w:r w:rsidR="007E31F7">
        <w:t xml:space="preserve">ies does not make notable use of the marine environment outside of these areas, and as such there is very limited potential for interaction between the Conwy Bay projects sites and the </w:t>
      </w:r>
      <w:r w:rsidR="001C0C0E">
        <w:t xml:space="preserve">population at </w:t>
      </w:r>
      <w:proofErr w:type="spellStart"/>
      <w:r w:rsidR="001C0C0E">
        <w:t>Traeth</w:t>
      </w:r>
      <w:proofErr w:type="spellEnd"/>
      <w:r w:rsidR="001C0C0E">
        <w:t xml:space="preserve"> </w:t>
      </w:r>
      <w:proofErr w:type="spellStart"/>
      <w:r w:rsidR="001C0C0E">
        <w:t>Lafan</w:t>
      </w:r>
      <w:proofErr w:type="spellEnd"/>
      <w:r w:rsidR="001C0C0E">
        <w:t xml:space="preserve"> / </w:t>
      </w:r>
      <w:proofErr w:type="spellStart"/>
      <w:r w:rsidR="001C0C0E">
        <w:t>Lavan</w:t>
      </w:r>
      <w:proofErr w:type="spellEnd"/>
      <w:r w:rsidR="001C0C0E">
        <w:t xml:space="preserve"> Sands SPA. Due to the distance between the SPA and the project sites, and the highly coastal/intertidal nature of its qualifying feature, there is no pressure</w:t>
      </w:r>
      <w:r w:rsidR="001C0C0E">
        <w:noBreakHyphen/>
        <w:t>receptor pathway</w:t>
      </w:r>
      <w:r w:rsidR="000E6270">
        <w:t xml:space="preserve">. As such, </w:t>
      </w:r>
      <w:r w:rsidR="000E6270">
        <w:rPr>
          <w:b/>
          <w:bCs/>
        </w:rPr>
        <w:t>No Likely Significant Effect</w:t>
      </w:r>
      <w:r w:rsidR="000E6270">
        <w:t xml:space="preserve"> is determined for non-breeding oystercatcher and supporting habitats at </w:t>
      </w:r>
      <w:proofErr w:type="spellStart"/>
      <w:r w:rsidR="000E6270">
        <w:t>Traeth</w:t>
      </w:r>
      <w:proofErr w:type="spellEnd"/>
      <w:r w:rsidR="000E6270">
        <w:t xml:space="preserve"> </w:t>
      </w:r>
      <w:proofErr w:type="spellStart"/>
      <w:r w:rsidR="000E6270">
        <w:t>Lafan</w:t>
      </w:r>
      <w:proofErr w:type="spellEnd"/>
      <w:r w:rsidR="000E6270">
        <w:t xml:space="preserve"> / </w:t>
      </w:r>
      <w:proofErr w:type="spellStart"/>
      <w:r w:rsidR="000E6270">
        <w:t>Lavan</w:t>
      </w:r>
      <w:proofErr w:type="spellEnd"/>
      <w:r w:rsidR="000E6270">
        <w:t xml:space="preserve"> Sands SPA.</w:t>
      </w:r>
    </w:p>
    <w:p w14:paraId="3BA0631F" w14:textId="28E926CD" w:rsidR="00606C7C" w:rsidRPr="000E6270" w:rsidRDefault="00606C7C" w:rsidP="00606C7C">
      <w:r w:rsidRPr="000E6270">
        <w:t>No LSE has been determined for all pressures on all qualifying features and sub</w:t>
      </w:r>
      <w:r w:rsidRPr="000E6270">
        <w:noBreakHyphen/>
        <w:t xml:space="preserve">features of the </w:t>
      </w:r>
      <w:r w:rsidR="00DC4405" w:rsidRPr="002000ED">
        <w:rPr>
          <w:lang w:val="cy-GB"/>
        </w:rPr>
        <w:t>Traeth</w:t>
      </w:r>
      <w:r w:rsidR="00DC4405">
        <w:t xml:space="preserve"> </w:t>
      </w:r>
      <w:r w:rsidR="00DC4405" w:rsidRPr="002000ED">
        <w:rPr>
          <w:lang w:val="cy-GB"/>
        </w:rPr>
        <w:t>Lafan</w:t>
      </w:r>
      <w:r w:rsidR="00DC4405">
        <w:t xml:space="preserve"> / </w:t>
      </w:r>
      <w:proofErr w:type="spellStart"/>
      <w:r w:rsidR="00DC4405">
        <w:t>Lavan</w:t>
      </w:r>
      <w:proofErr w:type="spellEnd"/>
      <w:r w:rsidR="00DC4405">
        <w:t xml:space="preserve"> Sands, Conway Bay SPA</w:t>
      </w:r>
      <w:r w:rsidRPr="000E6270">
        <w:t>, as such, this site is not taken forward to Stage 2: Appropriate Assessment.</w:t>
      </w:r>
    </w:p>
    <w:p w14:paraId="21336AA5" w14:textId="26CC4017" w:rsidR="00DC4405" w:rsidRDefault="00606C7C" w:rsidP="00606C7C">
      <w:r w:rsidRPr="000E6270">
        <w:t>Due to its distance from the project sites and determination of No LSE</w:t>
      </w:r>
      <w:r w:rsidR="00F92049">
        <w:t xml:space="preserve"> for all pressures assessed</w:t>
      </w:r>
      <w:r w:rsidRPr="000E6270">
        <w:t>, No LSE can also be determined for in</w:t>
      </w:r>
      <w:r w:rsidRPr="000E6270">
        <w:noBreakHyphen/>
        <w:t>combination effects with other projects.</w:t>
      </w:r>
      <w:r w:rsidR="00DC4405">
        <w:br w:type="page"/>
      </w:r>
    </w:p>
    <w:p w14:paraId="4C8A075E" w14:textId="39F1B5B5" w:rsidR="00740D6B" w:rsidRDefault="00606C7C" w:rsidP="006A490F">
      <w:pPr>
        <w:pStyle w:val="Heading3"/>
      </w:pPr>
      <w:bookmarkStart w:id="67" w:name="_Toc121300680"/>
      <w:r>
        <w:lastRenderedPageBreak/>
        <w:t xml:space="preserve">Anglesey Terns / </w:t>
      </w:r>
      <w:proofErr w:type="spellStart"/>
      <w:r>
        <w:t>Morwenoliaid</w:t>
      </w:r>
      <w:proofErr w:type="spellEnd"/>
      <w:r>
        <w:t xml:space="preserve"> Ynys Môn Special Protection Area</w:t>
      </w:r>
      <w:bookmarkEnd w:id="67"/>
    </w:p>
    <w:p w14:paraId="2E97C925" w14:textId="01DDD6CE" w:rsidR="00606C7C" w:rsidRDefault="00606C7C" w:rsidP="006A490F">
      <w:pPr>
        <w:pStyle w:val="Heading4"/>
      </w:pPr>
      <w:r>
        <w:t>Site Overview</w:t>
      </w:r>
    </w:p>
    <w:p w14:paraId="2CC47CE1" w14:textId="1035A48D" w:rsidR="00606C7C" w:rsidRDefault="00001E2D" w:rsidP="00606C7C">
      <w:r>
        <w:t>The</w:t>
      </w:r>
      <w:r w:rsidR="00606C7C">
        <w:t xml:space="preserve"> </w:t>
      </w:r>
      <w:r w:rsidR="00D32BAC">
        <w:t>Conwy Bay</w:t>
      </w:r>
      <w:r w:rsidR="00606C7C">
        <w:t xml:space="preserve"> project sites are located</w:t>
      </w:r>
      <w:r>
        <w:t xml:space="preserve"> approximately </w:t>
      </w:r>
      <w:r w:rsidR="00C528A6">
        <w:t>8</w:t>
      </w:r>
      <w:r w:rsidR="007965D6">
        <w:t>.5</w:t>
      </w:r>
      <w:r>
        <w:t> km</w:t>
      </w:r>
      <w:r w:rsidR="00606C7C">
        <w:t xml:space="preserve"> </w:t>
      </w:r>
      <w:r>
        <w:t>to the east of</w:t>
      </w:r>
      <w:r w:rsidR="00606C7C">
        <w:t xml:space="preserve"> </w:t>
      </w:r>
      <w:r w:rsidR="00894020">
        <w:t xml:space="preserve">Anglesey Terns / </w:t>
      </w:r>
      <w:proofErr w:type="spellStart"/>
      <w:r w:rsidR="00894020">
        <w:t>Morwenoliai</w:t>
      </w:r>
      <w:r w:rsidR="002E6F9B">
        <w:t>d</w:t>
      </w:r>
      <w:proofErr w:type="spellEnd"/>
      <w:r w:rsidR="00894020">
        <w:t xml:space="preserve"> Ynys Môn</w:t>
      </w:r>
      <w:r w:rsidR="00606C7C">
        <w:t xml:space="preserve"> SPA. The designated features and conservation objectives of </w:t>
      </w:r>
      <w:r w:rsidR="002E6F9B">
        <w:t xml:space="preserve">Anglesey Terns / </w:t>
      </w:r>
      <w:proofErr w:type="spellStart"/>
      <w:r w:rsidR="002E6F9B">
        <w:t>Morwenoliaid</w:t>
      </w:r>
      <w:proofErr w:type="spellEnd"/>
      <w:r w:rsidR="002E6F9B">
        <w:t xml:space="preserve"> Ynys Môn</w:t>
      </w:r>
      <w:r w:rsidR="00606C7C">
        <w:t xml:space="preserve"> SPA are presented in</w:t>
      </w:r>
      <w:r w:rsidR="002E6F9B">
        <w:t xml:space="preserve"> </w:t>
      </w:r>
      <w:r w:rsidR="002E6F9B">
        <w:fldChar w:fldCharType="begin"/>
      </w:r>
      <w:r w:rsidR="002E6F9B">
        <w:instrText xml:space="preserve"> REF _Ref95996527 \h </w:instrText>
      </w:r>
      <w:r w:rsidR="002E6F9B">
        <w:fldChar w:fldCharType="separate"/>
      </w:r>
      <w:r w:rsidR="00615D07">
        <w:t>Table </w:t>
      </w:r>
      <w:r w:rsidR="00615D07">
        <w:rPr>
          <w:noProof/>
        </w:rPr>
        <w:t>3</w:t>
      </w:r>
      <w:r w:rsidR="00615D07">
        <w:t>.</w:t>
      </w:r>
      <w:r w:rsidR="00615D07">
        <w:rPr>
          <w:noProof/>
        </w:rPr>
        <w:t>13</w:t>
      </w:r>
      <w:r w:rsidR="002E6F9B">
        <w:fldChar w:fldCharType="end"/>
      </w:r>
      <w:r w:rsidR="00606C7C">
        <w:t xml:space="preserve">. </w:t>
      </w:r>
    </w:p>
    <w:p w14:paraId="7CB9E08C" w14:textId="2B6C88E8" w:rsidR="002E6F9B" w:rsidRDefault="002E6F9B" w:rsidP="002E6F9B">
      <w:pPr>
        <w:pStyle w:val="Caption"/>
      </w:pPr>
      <w:bookmarkStart w:id="68" w:name="_Ref95996527"/>
      <w:bookmarkStart w:id="69" w:name="_Toc121300702"/>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13</w:t>
      </w:r>
      <w:r w:rsidR="00577662">
        <w:rPr>
          <w:noProof/>
        </w:rPr>
        <w:fldChar w:fldCharType="end"/>
      </w:r>
      <w:bookmarkEnd w:id="68"/>
      <w:r>
        <w:t xml:space="preserve">: </w:t>
      </w:r>
      <w:r w:rsidRPr="006F1440">
        <w:t xml:space="preserve">Overview of </w:t>
      </w:r>
      <w:r>
        <w:t xml:space="preserve">Anglesey Terns / </w:t>
      </w:r>
      <w:proofErr w:type="spellStart"/>
      <w:r>
        <w:t>Morwenoliaid</w:t>
      </w:r>
      <w:proofErr w:type="spellEnd"/>
      <w:r>
        <w:t xml:space="preserve"> Ynys Môn Special Protection Area</w:t>
      </w:r>
      <w:bookmarkEnd w:id="69"/>
    </w:p>
    <w:tbl>
      <w:tblPr>
        <w:tblStyle w:val="Style1"/>
        <w:tblW w:w="5000" w:type="pct"/>
        <w:tblLook w:val="04A0" w:firstRow="1" w:lastRow="0" w:firstColumn="1" w:lastColumn="0" w:noHBand="0" w:noVBand="1"/>
      </w:tblPr>
      <w:tblGrid>
        <w:gridCol w:w="2438"/>
        <w:gridCol w:w="11705"/>
      </w:tblGrid>
      <w:tr w:rsidR="00606C7C" w14:paraId="63F99A1E"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7FB1D306" w14:textId="4489BFEB" w:rsidR="00606C7C" w:rsidRPr="00894020" w:rsidRDefault="00606C7C" w:rsidP="00894020">
            <w:pPr>
              <w:spacing w:before="120"/>
              <w:rPr>
                <w:b w:val="0"/>
              </w:rPr>
            </w:pPr>
            <w:r>
              <w:t xml:space="preserve">Anglesey Terns / </w:t>
            </w:r>
            <w:proofErr w:type="spellStart"/>
            <w:r>
              <w:t>M</w:t>
            </w:r>
            <w:r w:rsidR="00894020">
              <w:t>orwenoliaid</w:t>
            </w:r>
            <w:proofErr w:type="spellEnd"/>
            <w:r w:rsidR="00894020">
              <w:t xml:space="preserve"> Ynys Môn</w:t>
            </w:r>
            <w:r>
              <w:t xml:space="preserve"> SPA (</w:t>
            </w:r>
            <w:r w:rsidR="00894020">
              <w:t>UK9013061</w:t>
            </w:r>
            <w:r>
              <w:t>)</w:t>
            </w:r>
          </w:p>
        </w:tc>
      </w:tr>
      <w:tr w:rsidR="00606C7C" w14:paraId="33091A1B"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2E10A9D" w14:textId="37EFE525" w:rsidR="009A2916" w:rsidRPr="00001E2D" w:rsidRDefault="00577662" w:rsidP="002E696B">
            <w:pPr>
              <w:spacing w:before="120"/>
              <w:rPr>
                <w:b w:val="0"/>
                <w:bCs/>
              </w:rPr>
            </w:pPr>
            <w:hyperlink r:id="rId43" w:history="1">
              <w:r w:rsidR="00001E2D" w:rsidRPr="00001E2D">
                <w:rPr>
                  <w:rStyle w:val="Hyperlink"/>
                  <w:b w:val="0"/>
                  <w:bCs/>
                </w:rPr>
                <w:t>https://naturalresources.wales/media/674074/Cemlyn%20WES32%20plan%20English.pdf</w:t>
              </w:r>
            </w:hyperlink>
            <w:r w:rsidR="00001E2D" w:rsidRPr="00001E2D">
              <w:rPr>
                <w:b w:val="0"/>
                <w:bCs/>
              </w:rPr>
              <w:t xml:space="preserve"> </w:t>
            </w:r>
          </w:p>
          <w:p w14:paraId="799A645C" w14:textId="0F9D2968" w:rsidR="00606C7C" w:rsidRPr="00001E2D" w:rsidRDefault="00577662" w:rsidP="002E696B">
            <w:pPr>
              <w:spacing w:before="120"/>
              <w:rPr>
                <w:b w:val="0"/>
                <w:bCs/>
              </w:rPr>
            </w:pPr>
            <w:hyperlink r:id="rId44" w:history="1">
              <w:r w:rsidR="009A2916" w:rsidRPr="00001E2D">
                <w:rPr>
                  <w:rStyle w:val="Hyperlink"/>
                  <w:b w:val="0"/>
                  <w:bCs/>
                </w:rPr>
                <w:t>https://naturalresources.wales/guidance-and-advice/environmental-topics/consultations/our-own-consultations/our-own-consultations-closed/closed-2016/new-marine-sac/anglesey-terns/?lang=en</w:t>
              </w:r>
            </w:hyperlink>
            <w:r w:rsidR="003F1910" w:rsidRPr="00001E2D">
              <w:rPr>
                <w:b w:val="0"/>
                <w:bCs/>
              </w:rPr>
              <w:t xml:space="preserve"> </w:t>
            </w:r>
          </w:p>
        </w:tc>
      </w:tr>
      <w:tr w:rsidR="00606C7C" w14:paraId="61B2460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7F3B3ADF" w14:textId="77777777" w:rsidR="00606C7C" w:rsidRDefault="00606C7C" w:rsidP="002E696B">
            <w:pPr>
              <w:spacing w:before="120"/>
            </w:pPr>
            <w:r>
              <w:t>Qualifying Features</w:t>
            </w:r>
          </w:p>
        </w:tc>
        <w:tc>
          <w:tcPr>
            <w:tcW w:w="4138" w:type="pct"/>
          </w:tcPr>
          <w:p w14:paraId="1E4E7EA4" w14:textId="77777777" w:rsidR="00606C7C" w:rsidRDefault="00606C7C"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43E988F8" w14:textId="2AE36C30" w:rsidR="00945D0B" w:rsidRPr="00560D1F" w:rsidRDefault="00945D0B" w:rsidP="00615D07">
            <w:pPr>
              <w:pStyle w:val="ListParagraph"/>
              <w:numPr>
                <w:ilvl w:val="0"/>
                <w:numId w:val="110"/>
              </w:numPr>
              <w:cnfStyle w:val="000000000000" w:firstRow="0" w:lastRow="0" w:firstColumn="0" w:lastColumn="0" w:oddVBand="0" w:evenVBand="0" w:oddHBand="0" w:evenHBand="0" w:firstRowFirstColumn="0" w:firstRowLastColumn="0" w:lastRowFirstColumn="0" w:lastRowLastColumn="0"/>
            </w:pPr>
            <w:r w:rsidRPr="00560D1F">
              <w:t xml:space="preserve">Arctic tern </w:t>
            </w:r>
            <w:r w:rsidRPr="00560D1F">
              <w:rPr>
                <w:i/>
                <w:iCs/>
              </w:rPr>
              <w:t>Sterna paradisaea</w:t>
            </w:r>
            <w:r w:rsidRPr="00560D1F">
              <w:t xml:space="preserve"> (breeding</w:t>
            </w:r>
            <w:proofErr w:type="gramStart"/>
            <w:r w:rsidRPr="00560D1F">
              <w:t>)</w:t>
            </w:r>
            <w:r w:rsidR="00B61DCE">
              <w:t>;</w:t>
            </w:r>
            <w:proofErr w:type="gramEnd"/>
          </w:p>
          <w:p w14:paraId="71385BBF" w14:textId="11B7D99B" w:rsidR="00945D0B" w:rsidRPr="00560D1F" w:rsidRDefault="00945D0B" w:rsidP="00615D07">
            <w:pPr>
              <w:pStyle w:val="ListParagraph"/>
              <w:numPr>
                <w:ilvl w:val="0"/>
                <w:numId w:val="110"/>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(breeding</w:t>
            </w:r>
            <w:proofErr w:type="gramStart"/>
            <w:r w:rsidRPr="00560D1F">
              <w:t>)</w:t>
            </w:r>
            <w:r w:rsidR="00B61DCE">
              <w:t>;</w:t>
            </w:r>
            <w:proofErr w:type="gramEnd"/>
          </w:p>
          <w:p w14:paraId="1A249D6F" w14:textId="13E0D75F" w:rsidR="00945D0B" w:rsidRPr="00560D1F" w:rsidRDefault="00945D0B" w:rsidP="00615D07">
            <w:pPr>
              <w:pStyle w:val="ListParagraph"/>
              <w:numPr>
                <w:ilvl w:val="0"/>
                <w:numId w:val="110"/>
              </w:numPr>
              <w:cnfStyle w:val="000000000000" w:firstRow="0" w:lastRow="0" w:firstColumn="0" w:lastColumn="0" w:oddVBand="0" w:evenVBand="0" w:oddHBand="0" w:evenHBand="0" w:firstRowFirstColumn="0" w:firstRowLastColumn="0" w:lastRowFirstColumn="0" w:lastRowLastColumn="0"/>
            </w:pPr>
            <w:r w:rsidRPr="00560D1F">
              <w:t xml:space="preserve">Roseate tern </w:t>
            </w:r>
            <w:r w:rsidRPr="00560D1F">
              <w:rPr>
                <w:i/>
                <w:iCs/>
              </w:rPr>
              <w:t>Sterna dougallii</w:t>
            </w:r>
            <w:r w:rsidRPr="00560D1F">
              <w:t xml:space="preserve"> (breeding</w:t>
            </w:r>
            <w:proofErr w:type="gramStart"/>
            <w:r w:rsidRPr="00560D1F">
              <w:t>)</w:t>
            </w:r>
            <w:r w:rsidR="00B61DCE">
              <w:t>;</w:t>
            </w:r>
            <w:proofErr w:type="gramEnd"/>
          </w:p>
          <w:p w14:paraId="23146D4F" w14:textId="3F822E01" w:rsidR="00606C7C" w:rsidRPr="00560D1F" w:rsidRDefault="00945D0B" w:rsidP="00615D07">
            <w:pPr>
              <w:pStyle w:val="ListParagraph"/>
              <w:numPr>
                <w:ilvl w:val="0"/>
                <w:numId w:val="110"/>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Pr="00560D1F">
              <w:t xml:space="preserve"> (breeding)</w:t>
            </w:r>
            <w:r w:rsidR="00B61DCE">
              <w:t>.</w:t>
            </w:r>
          </w:p>
        </w:tc>
      </w:tr>
      <w:tr w:rsidR="00606C7C" w14:paraId="6DFC4E5C"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F34EAE3" w14:textId="22C1B8A3" w:rsidR="00606C7C" w:rsidRDefault="00606C7C" w:rsidP="002E696B">
            <w:pPr>
              <w:spacing w:before="120"/>
            </w:pPr>
            <w:r>
              <w:t>Conservation Objectives</w:t>
            </w:r>
          </w:p>
        </w:tc>
        <w:tc>
          <w:tcPr>
            <w:tcW w:w="4138" w:type="pct"/>
          </w:tcPr>
          <w:p w14:paraId="67E1AA13" w14:textId="728E3093"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t>The original SPA conservation objectives are outlined by CCW (2008</w:t>
            </w:r>
            <w:r w:rsidR="00862F78">
              <w:t>b</w:t>
            </w:r>
            <w:r>
              <w:t>):</w:t>
            </w:r>
          </w:p>
          <w:p w14:paraId="05D8146F" w14:textId="13824E8F"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rPr>
                <w:i/>
                <w:iCs/>
              </w:rPr>
            </w:pPr>
            <w:r>
              <w:rPr>
                <w:b/>
                <w:bCs/>
                <w:i/>
                <w:iCs/>
              </w:rPr>
              <w:t>4.1</w:t>
            </w:r>
            <w:r>
              <w:rPr>
                <w:b/>
                <w:bCs/>
                <w:i/>
                <w:iCs/>
              </w:rPr>
              <w:tab/>
              <w:t xml:space="preserve">Conservation Objective for Feature 1-4: </w:t>
            </w:r>
            <w:r>
              <w:rPr>
                <w:i/>
                <w:iCs/>
              </w:rPr>
              <w:t>Breeding population of Terns</w:t>
            </w:r>
          </w:p>
          <w:p w14:paraId="13C5D738" w14:textId="7B4E1DDF"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i/>
                <w:iCs/>
              </w:rPr>
              <w:tab/>
            </w:r>
            <w:r>
              <w:rPr>
                <w:b/>
                <w:bCs/>
                <w:i/>
                <w:iCs/>
              </w:rPr>
              <w:t>Feature 1:</w:t>
            </w:r>
            <w:r>
              <w:rPr>
                <w:i/>
                <w:iCs/>
              </w:rPr>
              <w:t xml:space="preserve"> Arctic Tern </w:t>
            </w:r>
            <w:r>
              <w:t>Sterna paradisae</w:t>
            </w:r>
            <w:r w:rsidR="00560D1F">
              <w:t>a</w:t>
            </w:r>
            <w:r>
              <w:t xml:space="preserve"> [sic]</w:t>
            </w:r>
          </w:p>
          <w:p w14:paraId="38CDD263" w14:textId="0A4F171A"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2:</w:t>
            </w:r>
            <w:r>
              <w:rPr>
                <w:i/>
                <w:iCs/>
              </w:rPr>
              <w:t xml:space="preserve"> Common Tern </w:t>
            </w:r>
            <w:r>
              <w:t>Stern hirundo</w:t>
            </w:r>
          </w:p>
          <w:p w14:paraId="1735F127" w14:textId="6811EEF2"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3:</w:t>
            </w:r>
            <w:r>
              <w:rPr>
                <w:i/>
                <w:iCs/>
              </w:rPr>
              <w:t xml:space="preserve"> Roseate Tern </w:t>
            </w:r>
            <w:r>
              <w:t>Sterna dougallii</w:t>
            </w:r>
          </w:p>
          <w:p w14:paraId="1308AAD6" w14:textId="688C4AEB" w:rsidR="00440E5F" w:rsidRP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4:</w:t>
            </w:r>
            <w:r>
              <w:rPr>
                <w:i/>
                <w:iCs/>
              </w:rPr>
              <w:t xml:space="preserve"> Sandwich Tern </w:t>
            </w:r>
            <w:r>
              <w:t>Sterna sandvicensis</w:t>
            </w:r>
          </w:p>
          <w:p w14:paraId="48F0210B" w14:textId="5DC5B68E" w:rsidR="00440E5F" w:rsidRDefault="00675E4B" w:rsidP="00675E4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Vision for features 1-4</w:t>
            </w:r>
          </w:p>
          <w:p w14:paraId="04F95BE7" w14:textId="5BE0C72F" w:rsidR="00675E4B" w:rsidRPr="00560D1F" w:rsidRDefault="00675E4B" w:rsidP="00675E4B">
            <w:pPr>
              <w:spacing w:before="120"/>
              <w:cnfStyle w:val="000000000000" w:firstRow="0" w:lastRow="0" w:firstColumn="0" w:lastColumn="0" w:oddVBand="0" w:evenVBand="0" w:oddHBand="0" w:evenHBand="0" w:firstRowFirstColumn="0" w:firstRowLastColumn="0" w:lastRowFirstColumn="0" w:lastRowLastColumn="0"/>
              <w:rPr>
                <w:i/>
                <w:iCs/>
              </w:rPr>
            </w:pPr>
            <w:r w:rsidRPr="00560D1F">
              <w:rPr>
                <w:i/>
                <w:iCs/>
              </w:rPr>
              <w:t xml:space="preserve">The vision for these features is for them to be in a </w:t>
            </w:r>
            <w:proofErr w:type="gramStart"/>
            <w:r w:rsidRPr="00560D1F">
              <w:rPr>
                <w:i/>
                <w:iCs/>
              </w:rPr>
              <w:t>favourable conservation stations</w:t>
            </w:r>
            <w:proofErr w:type="gramEnd"/>
            <w:r w:rsidRPr="00560D1F">
              <w:rPr>
                <w:i/>
                <w:iCs/>
              </w:rPr>
              <w:t>, where all the following conditions are satisfied:</w:t>
            </w:r>
          </w:p>
          <w:p w14:paraId="59463B4D" w14:textId="5A215BBA"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lastRenderedPageBreak/>
              <w:t>The number of breeding terns within the SPA is stable or increasing.</w:t>
            </w:r>
          </w:p>
          <w:p w14:paraId="4CC8DEF6" w14:textId="2AB38052"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number of chicks successfully fledged in the SPA and beyond is sufficient to help sustain the population.</w:t>
            </w:r>
          </w:p>
          <w:p w14:paraId="434E90BF" w14:textId="7D17242C"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range and distribution of terns within the SPA and beyond is not considered constrained or hindered.</w:t>
            </w:r>
          </w:p>
          <w:p w14:paraId="7BD3B9E5" w14:textId="16DF0F97"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of supporting habitats used by terns is stable or increasing.</w:t>
            </w:r>
          </w:p>
          <w:p w14:paraId="0665CCA8" w14:textId="59C48A07"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Supporting habitats are of sufficient quality to support the requirements of terns.</w:t>
            </w:r>
          </w:p>
          <w:p w14:paraId="63F0090E" w14:textId="58A30362"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There are appropriate and sufficient food sources for terns within access of the SPA.</w:t>
            </w:r>
          </w:p>
          <w:p w14:paraId="00C5A46A" w14:textId="090C6D63" w:rsidR="00675E4B" w:rsidRPr="00615D07" w:rsidRDefault="00675E4B" w:rsidP="00615D07">
            <w:pPr>
              <w:pStyle w:val="ListParagraph"/>
              <w:numPr>
                <w:ilvl w:val="0"/>
                <w:numId w:val="112"/>
              </w:numPr>
              <w:cnfStyle w:val="000000000000" w:firstRow="0" w:lastRow="0" w:firstColumn="0" w:lastColumn="0" w:oddVBand="0" w:evenVBand="0" w:oddHBand="0" w:evenHBand="0" w:firstRowFirstColumn="0" w:firstRowLastColumn="0" w:lastRowFirstColumn="0" w:lastRowLastColumn="0"/>
              <w:rPr>
                <w:i/>
                <w:iCs/>
              </w:rPr>
            </w:pPr>
            <w:r w:rsidRPr="00615D07">
              <w:rPr>
                <w:i/>
                <w:iCs/>
              </w:rPr>
              <w:t>Actions or events likely to impinge on the sustainability of the population are under control.</w:t>
            </w:r>
          </w:p>
          <w:p w14:paraId="148882D4" w14:textId="30FD604E" w:rsidR="00606C7C" w:rsidRDefault="00DC30DE" w:rsidP="00675E4B">
            <w:pPr>
              <w:spacing w:before="120"/>
              <w:cnfStyle w:val="000000000000" w:firstRow="0" w:lastRow="0" w:firstColumn="0" w:lastColumn="0" w:oddVBand="0" w:evenVBand="0" w:oddHBand="0" w:evenHBand="0" w:firstRowFirstColumn="0" w:firstRowLastColumn="0" w:lastRowFirstColumn="0" w:lastRowLastColumn="0"/>
            </w:pPr>
            <w:r>
              <w:t>The conservation objectives</w:t>
            </w:r>
            <w:r w:rsidR="00440E5F">
              <w:t xml:space="preserve"> </w:t>
            </w:r>
            <w:r w:rsidR="00675E4B">
              <w:t xml:space="preserve">and SPA boundaries </w:t>
            </w:r>
            <w:r w:rsidR="00440E5F">
              <w:t>were updated in 2015, and</w:t>
            </w:r>
            <w:r>
              <w:t xml:space="preserve"> are shared across all 4 features of the SPA (NRW, 2015)</w:t>
            </w:r>
            <w:r w:rsidR="00DD0AFC">
              <w:t>:</w:t>
            </w:r>
          </w:p>
          <w:p w14:paraId="49A2248C" w14:textId="27415D1C" w:rsidR="00DD0AFC" w:rsidRPr="00615D07" w:rsidRDefault="00DD0AFC" w:rsidP="00615D07">
            <w:pPr>
              <w:pStyle w:val="ListParagraph"/>
              <w:numPr>
                <w:ilvl w:val="0"/>
                <w:numId w:val="113"/>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size of the population </w:t>
            </w:r>
            <w:r w:rsidR="00DC30DE" w:rsidRPr="00615D07">
              <w:rPr>
                <w:i/>
                <w:iCs/>
              </w:rPr>
              <w:t>should</w:t>
            </w:r>
            <w:r w:rsidRPr="00615D07">
              <w:rPr>
                <w:i/>
                <w:iCs/>
              </w:rPr>
              <w:t xml:space="preserve"> be stable or increasing, allowing for natural </w:t>
            </w:r>
            <w:r w:rsidR="00DC30DE" w:rsidRPr="00615D07">
              <w:rPr>
                <w:i/>
                <w:iCs/>
              </w:rPr>
              <w:t>variability</w:t>
            </w:r>
            <w:r w:rsidRPr="00615D07">
              <w:rPr>
                <w:i/>
                <w:iCs/>
              </w:rPr>
              <w:t xml:space="preserve">, and sustainable in </w:t>
            </w:r>
            <w:r w:rsidR="00DC30DE" w:rsidRPr="00615D07">
              <w:rPr>
                <w:i/>
                <w:iCs/>
              </w:rPr>
              <w:t>the long</w:t>
            </w:r>
            <w:r w:rsidRPr="00615D07">
              <w:rPr>
                <w:i/>
                <w:iCs/>
              </w:rPr>
              <w:t xml:space="preserve"> </w:t>
            </w:r>
            <w:proofErr w:type="gramStart"/>
            <w:r w:rsidRPr="00615D07">
              <w:rPr>
                <w:i/>
                <w:iCs/>
              </w:rPr>
              <w:t>term;</w:t>
            </w:r>
            <w:proofErr w:type="gramEnd"/>
          </w:p>
          <w:p w14:paraId="3138B312" w14:textId="6B7DEE3D" w:rsidR="00DD0AFC" w:rsidRPr="00615D07" w:rsidRDefault="00DD0AFC" w:rsidP="00615D07">
            <w:pPr>
              <w:pStyle w:val="ListParagraph"/>
              <w:numPr>
                <w:ilvl w:val="0"/>
                <w:numId w:val="113"/>
              </w:numPr>
              <w:cnfStyle w:val="000000000000" w:firstRow="0" w:lastRow="0" w:firstColumn="0" w:lastColumn="0" w:oddVBand="0" w:evenVBand="0" w:oddHBand="0" w:evenHBand="0" w:firstRowFirstColumn="0" w:firstRowLastColumn="0" w:lastRowFirstColumn="0" w:lastRowLastColumn="0"/>
              <w:rPr>
                <w:i/>
                <w:iCs/>
              </w:rPr>
            </w:pPr>
            <w:r w:rsidRPr="00615D07">
              <w:rPr>
                <w:i/>
                <w:iCs/>
              </w:rPr>
              <w:t xml:space="preserve">The distribution of the population </w:t>
            </w:r>
            <w:r w:rsidR="00DC30DE" w:rsidRPr="00615D07">
              <w:rPr>
                <w:i/>
                <w:iCs/>
              </w:rPr>
              <w:t>should</w:t>
            </w:r>
            <w:r w:rsidRPr="00615D07">
              <w:rPr>
                <w:i/>
                <w:iCs/>
              </w:rPr>
              <w:t xml:space="preserve"> </w:t>
            </w:r>
            <w:r w:rsidR="00DC30DE" w:rsidRPr="00615D07">
              <w:rPr>
                <w:i/>
                <w:iCs/>
              </w:rPr>
              <w:t>be</w:t>
            </w:r>
            <w:r w:rsidRPr="00615D07">
              <w:rPr>
                <w:i/>
                <w:iCs/>
              </w:rPr>
              <w:t xml:space="preserve"> </w:t>
            </w:r>
            <w:r w:rsidR="00C14460" w:rsidRPr="00615D07">
              <w:rPr>
                <w:i/>
                <w:iCs/>
              </w:rPr>
              <w:t xml:space="preserve">being maintained, or where appropriate </w:t>
            </w:r>
            <w:proofErr w:type="gramStart"/>
            <w:r w:rsidR="00C14460" w:rsidRPr="00615D07">
              <w:rPr>
                <w:i/>
                <w:iCs/>
              </w:rPr>
              <w:t>increasing;</w:t>
            </w:r>
            <w:proofErr w:type="gramEnd"/>
          </w:p>
          <w:p w14:paraId="41211BE2" w14:textId="29D7AD32" w:rsidR="00C14460" w:rsidRPr="00615D07" w:rsidRDefault="00DC30DE" w:rsidP="00615D07">
            <w:pPr>
              <w:pStyle w:val="ListParagraph"/>
              <w:numPr>
                <w:ilvl w:val="0"/>
                <w:numId w:val="113"/>
              </w:numPr>
              <w:cnfStyle w:val="000000000000" w:firstRow="0" w:lastRow="0" w:firstColumn="0" w:lastColumn="0" w:oddVBand="0" w:evenVBand="0" w:oddHBand="0" w:evenHBand="0" w:firstRowFirstColumn="0" w:firstRowLastColumn="0" w:lastRowFirstColumn="0" w:lastRowLastColumn="0"/>
              <w:rPr>
                <w:i/>
                <w:iCs/>
              </w:rPr>
            </w:pPr>
            <w:r w:rsidRPr="00615D07">
              <w:rPr>
                <w:i/>
                <w:iCs/>
              </w:rPr>
              <w:t>There</w:t>
            </w:r>
            <w:r w:rsidR="00C14460" w:rsidRPr="00615D07">
              <w:rPr>
                <w:i/>
                <w:iCs/>
              </w:rPr>
              <w:t xml:space="preserve"> should be sufficient </w:t>
            </w:r>
            <w:r w:rsidRPr="00615D07">
              <w:rPr>
                <w:i/>
                <w:iCs/>
              </w:rPr>
              <w:t>habitat</w:t>
            </w:r>
            <w:r w:rsidR="00C14460" w:rsidRPr="00615D07">
              <w:rPr>
                <w:i/>
                <w:iCs/>
              </w:rPr>
              <w:t xml:space="preserve">, of sufficient quality, to support the population in the long </w:t>
            </w:r>
            <w:proofErr w:type="gramStart"/>
            <w:r w:rsidR="00C14460" w:rsidRPr="00615D07">
              <w:rPr>
                <w:i/>
                <w:iCs/>
              </w:rPr>
              <w:t>term;</w:t>
            </w:r>
            <w:proofErr w:type="gramEnd"/>
          </w:p>
          <w:p w14:paraId="03584FDC" w14:textId="337F5532" w:rsidR="00DC30DE" w:rsidRPr="00560D1F" w:rsidRDefault="00C14460" w:rsidP="00615D07">
            <w:pPr>
              <w:pStyle w:val="ListParagraph"/>
              <w:numPr>
                <w:ilvl w:val="0"/>
                <w:numId w:val="113"/>
              </w:numPr>
              <w:cnfStyle w:val="000000000000" w:firstRow="0" w:lastRow="0" w:firstColumn="0" w:lastColumn="0" w:oddVBand="0" w:evenVBand="0" w:oddHBand="0" w:evenHBand="0" w:firstRowFirstColumn="0" w:firstRowLastColumn="0" w:lastRowFirstColumn="0" w:lastRowLastColumn="0"/>
            </w:pPr>
            <w:r w:rsidRPr="00615D07">
              <w:rPr>
                <w:i/>
                <w:iCs/>
              </w:rPr>
              <w:t xml:space="preserve">Factors affecting </w:t>
            </w:r>
            <w:r w:rsidR="00DC30DE" w:rsidRPr="00615D07">
              <w:rPr>
                <w:i/>
                <w:iCs/>
              </w:rPr>
              <w:t>the</w:t>
            </w:r>
            <w:r w:rsidRPr="00615D07">
              <w:rPr>
                <w:i/>
                <w:iCs/>
              </w:rPr>
              <w:t xml:space="preserve"> </w:t>
            </w:r>
            <w:proofErr w:type="gramStart"/>
            <w:r w:rsidR="00DC30DE" w:rsidRPr="00615D07">
              <w:rPr>
                <w:i/>
                <w:iCs/>
              </w:rPr>
              <w:t>population</w:t>
            </w:r>
            <w:proofErr w:type="gramEnd"/>
            <w:r w:rsidRPr="00615D07">
              <w:rPr>
                <w:i/>
                <w:iCs/>
              </w:rPr>
              <w:t xml:space="preserve"> or its habitat </w:t>
            </w:r>
            <w:r w:rsidR="00DC30DE" w:rsidRPr="00615D07">
              <w:rPr>
                <w:i/>
                <w:iCs/>
              </w:rPr>
              <w:t>should</w:t>
            </w:r>
            <w:r w:rsidRPr="00615D07">
              <w:rPr>
                <w:i/>
                <w:iCs/>
              </w:rPr>
              <w:t xml:space="preserve"> </w:t>
            </w:r>
            <w:r w:rsidR="00DC30DE" w:rsidRPr="00615D07">
              <w:rPr>
                <w:i/>
                <w:iCs/>
              </w:rPr>
              <w:t>be</w:t>
            </w:r>
            <w:r w:rsidRPr="00615D07">
              <w:rPr>
                <w:i/>
                <w:iCs/>
              </w:rPr>
              <w:t xml:space="preserve"> under </w:t>
            </w:r>
            <w:r w:rsidR="00DC30DE" w:rsidRPr="00615D07">
              <w:rPr>
                <w:i/>
                <w:iCs/>
              </w:rPr>
              <w:t>appropriate</w:t>
            </w:r>
            <w:r w:rsidRPr="00615D07">
              <w:rPr>
                <w:i/>
                <w:iCs/>
              </w:rPr>
              <w:t xml:space="preserve"> contro</w:t>
            </w:r>
            <w:r w:rsidR="0003664A" w:rsidRPr="00615D07">
              <w:rPr>
                <w:i/>
                <w:iCs/>
              </w:rPr>
              <w:t>l</w:t>
            </w:r>
            <w:r w:rsidRPr="00615D07">
              <w:rPr>
                <w:i/>
                <w:iCs/>
              </w:rPr>
              <w:t>.</w:t>
            </w:r>
          </w:p>
        </w:tc>
      </w:tr>
    </w:tbl>
    <w:p w14:paraId="36864ED0" w14:textId="739DFB5A" w:rsidR="00606C7C" w:rsidRDefault="00606C7C" w:rsidP="00606C7C"/>
    <w:p w14:paraId="0EC0A622" w14:textId="5D006E01" w:rsidR="00C528A6" w:rsidRDefault="00D64379" w:rsidP="006A490F">
      <w:pPr>
        <w:pStyle w:val="Heading4"/>
      </w:pPr>
      <w:r>
        <w:t>Screening for Likely Significant Effect</w:t>
      </w:r>
    </w:p>
    <w:p w14:paraId="4F3CA22D" w14:textId="7D518C75" w:rsidR="004167E4" w:rsidRDefault="00D64379" w:rsidP="00D64379">
      <w:r>
        <w:t xml:space="preserve">CCW’s </w:t>
      </w:r>
      <w:r w:rsidR="003A45B3">
        <w:t>Core Management Plan including Conservation Objectives</w:t>
      </w:r>
      <w:r w:rsidR="0062096B">
        <w:rPr>
          <w:rStyle w:val="FootnoteReference"/>
        </w:rPr>
        <w:footnoteReference w:id="14"/>
      </w:r>
      <w:r>
        <w:t xml:space="preserve"> </w:t>
      </w:r>
      <w:r w:rsidR="0062096B">
        <w:t>as well as NRW’s Draft Departmental Brief</w:t>
      </w:r>
      <w:r w:rsidR="00B05540">
        <w:t xml:space="preserve"> and associated supporting documents</w:t>
      </w:r>
      <w:r w:rsidR="0062096B">
        <w:rPr>
          <w:rStyle w:val="FootnoteReference"/>
        </w:rPr>
        <w:footnoteReference w:id="15"/>
      </w:r>
      <w:r w:rsidR="0062096B">
        <w:t xml:space="preserve"> </w:t>
      </w:r>
      <w:r>
        <w:t xml:space="preserve">for </w:t>
      </w:r>
      <w:r w:rsidR="0062096B">
        <w:t xml:space="preserve">Anglesey Terns / </w:t>
      </w:r>
      <w:proofErr w:type="spellStart"/>
      <w:r w:rsidR="0062096B">
        <w:t>Morwenoliaid</w:t>
      </w:r>
      <w:proofErr w:type="spellEnd"/>
      <w:r w:rsidR="0062096B">
        <w:t xml:space="preserve"> Ynys Môn</w:t>
      </w:r>
      <w:r>
        <w:t xml:space="preserve"> SPA</w:t>
      </w:r>
      <w:r w:rsidR="003A45B3">
        <w:t xml:space="preserve"> </w:t>
      </w:r>
      <w:r>
        <w:t>ha</w:t>
      </w:r>
      <w:r w:rsidR="00B05540">
        <w:t>ve</w:t>
      </w:r>
      <w:r>
        <w:t xml:space="preserve"> been used to screen for LSE. </w:t>
      </w:r>
      <w:r w:rsidR="009246BB">
        <w:t>The conservation objectives, as well as the most up to date conservation status and management requirements (CCW, 2008</w:t>
      </w:r>
      <w:r w:rsidR="001E6A26">
        <w:t>b</w:t>
      </w:r>
      <w:r w:rsidR="009246BB">
        <w:t xml:space="preserve">), were used to identify which pressures associated with the proposed works may affect the classified feature of the SPA. Where interaction was identified and may affect the conservation status or management requirements, the pressure was screened for LSE. </w:t>
      </w:r>
      <w:r>
        <w:t>Where No LSE cannot be determined, or where LSE is determined, the pressure</w:t>
      </w:r>
      <w:r>
        <w:noBreakHyphen/>
        <w:t>receptor interaction is progressed to Stage</w:t>
      </w:r>
      <w:r w:rsidR="00120233">
        <w:t> </w:t>
      </w:r>
      <w:r>
        <w:t>2: Appropriate Assessment.</w:t>
      </w:r>
    </w:p>
    <w:p w14:paraId="3300A88E" w14:textId="251AFD55" w:rsidR="00EE445C" w:rsidRDefault="003E4BA0" w:rsidP="00D64379">
      <w:r>
        <w:lastRenderedPageBreak/>
        <w:t>Th</w:t>
      </w:r>
      <w:r w:rsidR="00BB05CB">
        <w:t xml:space="preserve">e </w:t>
      </w:r>
      <w:r w:rsidR="00FF749D">
        <w:t xml:space="preserve">Anglesey Terns / </w:t>
      </w:r>
      <w:proofErr w:type="spellStart"/>
      <w:r w:rsidR="00BB05CB">
        <w:t>Morwenoliaid</w:t>
      </w:r>
      <w:proofErr w:type="spellEnd"/>
      <w:r w:rsidR="00BB05CB">
        <w:t xml:space="preserve"> Ynys Môn SPA </w:t>
      </w:r>
      <w:r>
        <w:t>is located 8.</w:t>
      </w:r>
      <w:r w:rsidR="007965D6">
        <w:t>5</w:t>
      </w:r>
      <w:r>
        <w:t> km from the project sites within Conwy Bay and</w:t>
      </w:r>
      <w:r w:rsidR="00FF749D">
        <w:t>,</w:t>
      </w:r>
      <w:r>
        <w:t xml:space="preserve"> therefore</w:t>
      </w:r>
      <w:r w:rsidR="00FF749D">
        <w:t>,</w:t>
      </w:r>
      <w:r>
        <w:t xml:space="preserve"> may be within foraging range of </w:t>
      </w:r>
      <w:r w:rsidR="00EE445C">
        <w:t>Arctic tern</w:t>
      </w:r>
      <w:r w:rsidR="0082709D">
        <w:t xml:space="preserve"> </w:t>
      </w:r>
      <w:r w:rsidR="0082709D">
        <w:rPr>
          <w:i/>
          <w:iCs/>
        </w:rPr>
        <w:t>Sterna paradisaea</w:t>
      </w:r>
      <w:r w:rsidR="00EE445C">
        <w:t xml:space="preserve"> (40.5 km), common tern</w:t>
      </w:r>
      <w:r w:rsidR="0082709D">
        <w:t xml:space="preserve"> </w:t>
      </w:r>
      <w:r w:rsidR="0082709D">
        <w:rPr>
          <w:i/>
          <w:iCs/>
        </w:rPr>
        <w:t>S. hirundo</w:t>
      </w:r>
      <w:r w:rsidR="00EE445C">
        <w:t xml:space="preserve"> (26.9 km), roseate tern</w:t>
      </w:r>
      <w:r w:rsidR="0082709D">
        <w:t xml:space="preserve"> </w:t>
      </w:r>
      <w:r w:rsidR="0082709D">
        <w:rPr>
          <w:i/>
          <w:iCs/>
        </w:rPr>
        <w:t>S. dougallii</w:t>
      </w:r>
      <w:r w:rsidR="00EE445C">
        <w:t xml:space="preserve"> (23.2 km) and Sandwich tern</w:t>
      </w:r>
      <w:r w:rsidR="0082709D">
        <w:t xml:space="preserve"> </w:t>
      </w:r>
      <w:r w:rsidR="0082709D">
        <w:rPr>
          <w:i/>
          <w:iCs/>
        </w:rPr>
        <w:t>S. sandvicensis</w:t>
      </w:r>
      <w:r w:rsidR="00EE445C">
        <w:t xml:space="preserve"> (57.5 km); however, it is important to note that these foraging ranges represent the mean maximum (plus 1 SD) values from a range of colonies (Woodward </w:t>
      </w:r>
      <w:r w:rsidR="00EE445C">
        <w:rPr>
          <w:i/>
          <w:iCs/>
        </w:rPr>
        <w:t>et al.</w:t>
      </w:r>
      <w:r w:rsidR="00EE445C">
        <w:t>, 2019). Therefore, it is deemed more appropriate to use site or colony specific foraging ranges for screening purposes, where the data are available.</w:t>
      </w:r>
      <w:r w:rsidR="00F60563">
        <w:t xml:space="preserve"> </w:t>
      </w:r>
      <w:r w:rsidR="00EE445C">
        <w:t>In 2015</w:t>
      </w:r>
      <w:r w:rsidR="00FF749D">
        <w:t>,</w:t>
      </w:r>
      <w:r w:rsidR="008432B6">
        <w:t xml:space="preserve"> NRW produced a Departmental Brief for </w:t>
      </w:r>
      <w:r w:rsidR="00FF749D">
        <w:t xml:space="preserve">the Anglesey Terns / </w:t>
      </w:r>
      <w:proofErr w:type="spellStart"/>
      <w:r w:rsidR="008432B6">
        <w:t>Morwenoliaid</w:t>
      </w:r>
      <w:proofErr w:type="spellEnd"/>
      <w:r w:rsidR="008432B6">
        <w:t xml:space="preserve"> Ynys Môn SPA</w:t>
      </w:r>
      <w:r w:rsidR="00C57930">
        <w:t>,</w:t>
      </w:r>
      <w:r w:rsidR="008432B6">
        <w:t xml:space="preserve"> with proposals to modify the site boundaries to account for tern foraging </w:t>
      </w:r>
      <w:r w:rsidR="00F60563">
        <w:t>areas (NRW, 2015). This report includes marine usage areas for each of the tern qualifying features and</w:t>
      </w:r>
      <w:r w:rsidR="00C57930">
        <w:t>,</w:t>
      </w:r>
      <w:r w:rsidR="00F60563">
        <w:t xml:space="preserve"> therefore, this information has been used to screen for LSE.</w:t>
      </w:r>
    </w:p>
    <w:p w14:paraId="1840C544" w14:textId="3CC691C5" w:rsidR="003C1251" w:rsidRDefault="001C3F3C" w:rsidP="00D64379">
      <w:r>
        <w:t>The proposed changes for the SPA included extending the marine site boundaries to include foraging areas for</w:t>
      </w:r>
      <w:r w:rsidR="001E58F7">
        <w:t>:</w:t>
      </w:r>
      <w:r>
        <w:t xml:space="preserve"> Arctic </w:t>
      </w:r>
      <w:r w:rsidR="002E42E4">
        <w:t xml:space="preserve">and common </w:t>
      </w:r>
      <w:r>
        <w:t xml:space="preserve">tern colonies at Ynys </w:t>
      </w:r>
      <w:proofErr w:type="spellStart"/>
      <w:r>
        <w:t>F</w:t>
      </w:r>
      <w:r w:rsidR="001E58F7">
        <w:t>eurig</w:t>
      </w:r>
      <w:proofErr w:type="spellEnd"/>
      <w:r w:rsidR="001E58F7">
        <w:t xml:space="preserve">, The Skerries, and </w:t>
      </w:r>
      <w:proofErr w:type="spellStart"/>
      <w:r w:rsidR="001E58F7">
        <w:t>Cemlyn</w:t>
      </w:r>
      <w:proofErr w:type="spellEnd"/>
      <w:r w:rsidR="001E58F7">
        <w:t xml:space="preserve"> Bay; </w:t>
      </w:r>
      <w:r w:rsidR="002E42E4">
        <w:t xml:space="preserve">and the Sandwich tern colony at </w:t>
      </w:r>
      <w:proofErr w:type="spellStart"/>
      <w:r w:rsidR="002E42E4">
        <w:t>Cemlyn</w:t>
      </w:r>
      <w:proofErr w:type="spellEnd"/>
      <w:r w:rsidR="002E42E4">
        <w:t xml:space="preserve"> Bay (NRW, 2015). </w:t>
      </w:r>
      <w:r w:rsidR="00133145">
        <w:t xml:space="preserve">Roseate tern </w:t>
      </w:r>
      <w:proofErr w:type="gramStart"/>
      <w:r w:rsidR="00133145">
        <w:t>were</w:t>
      </w:r>
      <w:proofErr w:type="gramEnd"/>
      <w:r w:rsidR="00133145">
        <w:t xml:space="preserve"> not included in the analyses for this SPA</w:t>
      </w:r>
      <w:r w:rsidR="00C57930">
        <w:t>,</w:t>
      </w:r>
      <w:r w:rsidR="00133145">
        <w:t xml:space="preserve"> as the cited population is 3 breeding pairs and the colony is no longer considered present. Site</w:t>
      </w:r>
      <w:r w:rsidR="00133145">
        <w:noBreakHyphen/>
        <w:t>specific data, collected in 2010</w:t>
      </w:r>
      <w:r w:rsidR="00650CA1">
        <w:t xml:space="preserve"> and 2011</w:t>
      </w:r>
      <w:r w:rsidR="00133145">
        <w:t xml:space="preserve"> by Wilson </w:t>
      </w:r>
      <w:r w:rsidR="00133145">
        <w:rPr>
          <w:i/>
          <w:iCs/>
        </w:rPr>
        <w:t>et al.</w:t>
      </w:r>
      <w:r w:rsidR="00133145">
        <w:t xml:space="preserve"> (2010</w:t>
      </w:r>
      <w:r w:rsidR="00650CA1">
        <w:t>, 2011</w:t>
      </w:r>
      <w:r w:rsidR="008504EA">
        <w:t>; cited by NRW, 2015</w:t>
      </w:r>
      <w:r w:rsidR="00133145">
        <w:t xml:space="preserve">) show Arctic, common and Sandwich tern abundance around </w:t>
      </w:r>
      <w:r w:rsidR="00650CA1">
        <w:t xml:space="preserve">Anglesey, with Arctic and common tern predominantly present around the </w:t>
      </w:r>
      <w:r w:rsidR="00A2245F">
        <w:t xml:space="preserve">west and northwest </w:t>
      </w:r>
      <w:r w:rsidR="00650CA1">
        <w:t xml:space="preserve">of the island and Sandwich tern utilising areas to the north and east (NRW, 2015). </w:t>
      </w:r>
    </w:p>
    <w:p w14:paraId="5B311801" w14:textId="76377313" w:rsidR="009367D2" w:rsidRDefault="00A2245F" w:rsidP="00D64379">
      <w:r>
        <w:t xml:space="preserve">These data were used to model </w:t>
      </w:r>
      <w:r w:rsidR="00C9739D">
        <w:t>predicted usage of the marine area by foraging terns in the breeding season</w:t>
      </w:r>
      <w:r w:rsidR="009A3A23">
        <w:t xml:space="preserve"> (Wilson </w:t>
      </w:r>
      <w:r w:rsidR="009A3A23">
        <w:rPr>
          <w:i/>
          <w:iCs/>
        </w:rPr>
        <w:t>et al.</w:t>
      </w:r>
      <w:r w:rsidR="009A3A23">
        <w:t>, 2014</w:t>
      </w:r>
      <w:r w:rsidR="008504EA">
        <w:t>; cited by NRW, 2015</w:t>
      </w:r>
      <w:r w:rsidR="009A3A23">
        <w:t>)</w:t>
      </w:r>
      <w:r w:rsidR="00C9739D">
        <w:t xml:space="preserve">. Arctic and common tern usage areas do not interact with the project sites within </w:t>
      </w:r>
      <w:proofErr w:type="spellStart"/>
      <w:r w:rsidR="00C9739D">
        <w:t>Cemlyn</w:t>
      </w:r>
      <w:proofErr w:type="spellEnd"/>
      <w:r w:rsidR="00C9739D">
        <w:t xml:space="preserve"> Bay (NRW, 2015)</w:t>
      </w:r>
      <w:r w:rsidR="003C1251">
        <w:t xml:space="preserve">; therefore, </w:t>
      </w:r>
      <w:proofErr w:type="gramStart"/>
      <w:r w:rsidR="003C1251">
        <w:t>Arctic</w:t>
      </w:r>
      <w:proofErr w:type="gramEnd"/>
      <w:r w:rsidR="003C1251">
        <w:t xml:space="preserve"> and common tern are screened out and </w:t>
      </w:r>
      <w:r w:rsidR="003C1251">
        <w:rPr>
          <w:b/>
          <w:bCs/>
        </w:rPr>
        <w:t>No Likely Significant Effect</w:t>
      </w:r>
      <w:r w:rsidR="003C1251">
        <w:t xml:space="preserve"> is determined. </w:t>
      </w:r>
    </w:p>
    <w:p w14:paraId="6F2915D2" w14:textId="285C1F3C" w:rsidR="00F60563" w:rsidRDefault="003C1251" w:rsidP="00D64379">
      <w:r>
        <w:t>Although</w:t>
      </w:r>
      <w:r w:rsidR="00C9739D">
        <w:t xml:space="preserve"> Sandwich tern modelled usage overlap</w:t>
      </w:r>
      <w:r>
        <w:t>s</w:t>
      </w:r>
      <w:r w:rsidR="00C9739D">
        <w:t xml:space="preserve"> with the project sites, usage within Conwy Bay</w:t>
      </w:r>
      <w:r w:rsidR="009A3A23">
        <w:t xml:space="preserve"> is &lt;0.08 individuals/km</w:t>
      </w:r>
      <w:r w:rsidR="009A3A23">
        <w:rPr>
          <w:vertAlign w:val="superscript"/>
        </w:rPr>
        <w:t>2</w:t>
      </w:r>
      <w:r w:rsidR="009A3A23">
        <w:t xml:space="preserve">. The project sites cover a total area of </w:t>
      </w:r>
      <w:r w:rsidR="007965D6">
        <w:t>0.20</w:t>
      </w:r>
      <w:r w:rsidR="009A3A23">
        <w:t> km</w:t>
      </w:r>
      <w:r w:rsidR="009A3A23">
        <w:rPr>
          <w:vertAlign w:val="superscript"/>
        </w:rPr>
        <w:t>2</w:t>
      </w:r>
      <w:r w:rsidR="009A3A23">
        <w:t xml:space="preserve"> and</w:t>
      </w:r>
      <w:r w:rsidR="00C57930">
        <w:t>,</w:t>
      </w:r>
      <w:r w:rsidR="009A3A23">
        <w:t xml:space="preserve"> therefore, assuming 0.08 </w:t>
      </w:r>
      <w:r>
        <w:t>birds/km</w:t>
      </w:r>
      <w:r>
        <w:rPr>
          <w:vertAlign w:val="superscript"/>
        </w:rPr>
        <w:t>2</w:t>
      </w:r>
      <w:r>
        <w:t xml:space="preserve">, the maximum expected Sandwich tern abundance is </w:t>
      </w:r>
      <w:r w:rsidR="00F06FCF">
        <w:t>&lt;</w:t>
      </w:r>
      <w:r w:rsidR="00555141">
        <w:t>0.0</w:t>
      </w:r>
      <w:r w:rsidR="00F06FCF">
        <w:t>2</w:t>
      </w:r>
      <w:r>
        <w:t xml:space="preserve"> individuals, representing </w:t>
      </w:r>
      <w:r w:rsidR="00F06FCF">
        <w:t>&lt;</w:t>
      </w:r>
      <w:r w:rsidR="00583F07">
        <w:t>0.0</w:t>
      </w:r>
      <w:r w:rsidR="00957164">
        <w:t>0</w:t>
      </w:r>
      <w:r w:rsidR="00F06FCF">
        <w:t>2</w:t>
      </w:r>
      <w:r>
        <w:t>% of the SPA population (</w:t>
      </w:r>
      <w:r w:rsidR="008438F3">
        <w:t>460 pairs</w:t>
      </w:r>
      <w:r>
        <w:t>)</w:t>
      </w:r>
      <w:r w:rsidR="008438F3">
        <w:t xml:space="preserve"> (NRW, 2015)</w:t>
      </w:r>
      <w:r>
        <w:t xml:space="preserve">. Therefore, </w:t>
      </w:r>
      <w:r w:rsidR="00F12DD8">
        <w:t>Sandwich tern are also screened out</w:t>
      </w:r>
      <w:r w:rsidR="00C57930">
        <w:t>,</w:t>
      </w:r>
      <w:r w:rsidR="00F12DD8">
        <w:t xml:space="preserve"> and </w:t>
      </w:r>
      <w:r w:rsidR="00F12DD8">
        <w:rPr>
          <w:b/>
          <w:bCs/>
        </w:rPr>
        <w:t>No Likely Significant Effect</w:t>
      </w:r>
      <w:r w:rsidR="00F12DD8">
        <w:t xml:space="preserve"> is determined.</w:t>
      </w:r>
    </w:p>
    <w:p w14:paraId="432884A7" w14:textId="6F994CA6" w:rsidR="00F12DD8" w:rsidRPr="00F12DD8" w:rsidRDefault="00F12DD8" w:rsidP="00D64379">
      <w:r>
        <w:t xml:space="preserve">Roseate tern </w:t>
      </w:r>
      <w:proofErr w:type="gramStart"/>
      <w:r>
        <w:t>were</w:t>
      </w:r>
      <w:proofErr w:type="gramEnd"/>
      <w:r>
        <w:t xml:space="preserve"> not included in the assessment (Wilson </w:t>
      </w:r>
      <w:r>
        <w:rPr>
          <w:i/>
          <w:iCs/>
        </w:rPr>
        <w:t>et al.</w:t>
      </w:r>
      <w:r>
        <w:t xml:space="preserve">, 2010, 2011, 2014; </w:t>
      </w:r>
      <w:r w:rsidR="008504EA">
        <w:t xml:space="preserve">cited by </w:t>
      </w:r>
      <w:r>
        <w:t>NRW, 2015)</w:t>
      </w:r>
      <w:r w:rsidR="00A06E52">
        <w:t xml:space="preserve">, however the colony was previously present at </w:t>
      </w:r>
      <w:r w:rsidR="00483C01">
        <w:t xml:space="preserve">Ynys </w:t>
      </w:r>
      <w:proofErr w:type="spellStart"/>
      <w:r w:rsidR="00483C01">
        <w:t>Feurig</w:t>
      </w:r>
      <w:proofErr w:type="spellEnd"/>
      <w:r w:rsidR="00E23771">
        <w:t>, located on the west side of Anglesey</w:t>
      </w:r>
      <w:r w:rsidR="00483C01">
        <w:t xml:space="preserve"> (</w:t>
      </w:r>
      <w:r w:rsidR="005A7B32">
        <w:t>CCW, 2008b)</w:t>
      </w:r>
      <w:r w:rsidR="00E23771">
        <w:t xml:space="preserve">. The project sites </w:t>
      </w:r>
      <w:r w:rsidR="009367D2">
        <w:t xml:space="preserve">are approximately 43 km to the east of Ynys </w:t>
      </w:r>
      <w:proofErr w:type="spellStart"/>
      <w:r w:rsidR="009367D2">
        <w:t>Feurig</w:t>
      </w:r>
      <w:proofErr w:type="spellEnd"/>
      <w:r w:rsidR="009367D2">
        <w:t>, outside the foraging range of Roseate tern, therefore, there is very limited potential for interaction</w:t>
      </w:r>
      <w:r w:rsidR="00E23771">
        <w:t xml:space="preserve"> </w:t>
      </w:r>
      <w:r w:rsidR="009367D2">
        <w:t xml:space="preserve">as individuals would be required to fly around Anglesey or via the Menai Strait to reach the project sites. Additionally, roseate tern </w:t>
      </w:r>
      <w:proofErr w:type="gramStart"/>
      <w:r w:rsidR="009367D2">
        <w:t>have</w:t>
      </w:r>
      <w:proofErr w:type="gramEnd"/>
      <w:r w:rsidR="009367D2">
        <w:t xml:space="preserve"> similar foraging habits to other large tern species (including Arctic, common and Sandwich terns) and therefore, it is reasonable to assume a similar foraging distribution from nesting colonies. As such, roseate tern </w:t>
      </w:r>
      <w:proofErr w:type="gramStart"/>
      <w:r w:rsidR="009367D2">
        <w:t>are</w:t>
      </w:r>
      <w:proofErr w:type="gramEnd"/>
      <w:r w:rsidR="009367D2">
        <w:t xml:space="preserve"> also screened out and </w:t>
      </w:r>
      <w:r w:rsidR="009367D2">
        <w:rPr>
          <w:b/>
          <w:bCs/>
        </w:rPr>
        <w:t>No Likely Significant Effect</w:t>
      </w:r>
      <w:r w:rsidR="009367D2">
        <w:t xml:space="preserve"> is determined. </w:t>
      </w:r>
    </w:p>
    <w:p w14:paraId="39EF0B52" w14:textId="02F2B8F7" w:rsidR="00B05540" w:rsidRPr="009367D2" w:rsidRDefault="00B05540" w:rsidP="00B05540">
      <w:r w:rsidRPr="009367D2">
        <w:t>No LSE has been determined for all pressures on all qualifying features and sub</w:t>
      </w:r>
      <w:r w:rsidRPr="009367D2">
        <w:noBreakHyphen/>
        <w:t xml:space="preserve">features of the </w:t>
      </w:r>
      <w:r w:rsidR="009367D2">
        <w:t xml:space="preserve">Anglesey Terns / </w:t>
      </w:r>
      <w:proofErr w:type="spellStart"/>
      <w:r w:rsidR="009367D2">
        <w:t>Morwenoliaid</w:t>
      </w:r>
      <w:proofErr w:type="spellEnd"/>
      <w:r w:rsidR="009367D2">
        <w:t xml:space="preserve"> Ynys Môn SPA</w:t>
      </w:r>
      <w:r w:rsidRPr="009367D2">
        <w:t>, as such, this site is not taken forward to Stage 2: Appropriate Assessment.</w:t>
      </w:r>
    </w:p>
    <w:p w14:paraId="5B9AA869" w14:textId="5EC4919C" w:rsidR="00AE4224" w:rsidRDefault="00B05540" w:rsidP="00B05540">
      <w:r w:rsidRPr="009367D2">
        <w:lastRenderedPageBreak/>
        <w:t>Due</w:t>
      </w:r>
      <w:r w:rsidR="000B220B">
        <w:t xml:space="preserve"> the very low density of birds at the project sites, the distance between the project site and any other proposed plan/development in the area, </w:t>
      </w:r>
      <w:r w:rsidRPr="009367D2">
        <w:t>and determination of No LSE</w:t>
      </w:r>
      <w:r w:rsidR="008B2D48">
        <w:t xml:space="preserve"> for all pressures assessed</w:t>
      </w:r>
      <w:r w:rsidRPr="009367D2">
        <w:t>, No LSE can also be determined for in</w:t>
      </w:r>
      <w:r w:rsidRPr="009367D2">
        <w:noBreakHyphen/>
        <w:t>combination effects with other projects.</w:t>
      </w:r>
      <w:r w:rsidR="00AE4224">
        <w:br w:type="page"/>
      </w:r>
    </w:p>
    <w:p w14:paraId="35CA8903" w14:textId="42A24829" w:rsidR="008759B2" w:rsidRDefault="008759B2" w:rsidP="006A490F">
      <w:pPr>
        <w:pStyle w:val="Heading3"/>
      </w:pPr>
      <w:bookmarkStart w:id="70" w:name="_Toc121300681"/>
      <w:r>
        <w:lastRenderedPageBreak/>
        <w:t xml:space="preserve">Ynys </w:t>
      </w:r>
      <w:proofErr w:type="spellStart"/>
      <w:r>
        <w:t>Seiriol</w:t>
      </w:r>
      <w:proofErr w:type="spellEnd"/>
      <w:r>
        <w:t xml:space="preserve"> / Puffin Island Special Protection Area</w:t>
      </w:r>
      <w:bookmarkEnd w:id="70"/>
    </w:p>
    <w:p w14:paraId="6656D912" w14:textId="0505AED9" w:rsidR="008759B2" w:rsidRDefault="008759B2" w:rsidP="006A490F">
      <w:pPr>
        <w:pStyle w:val="Heading4"/>
      </w:pPr>
      <w:r>
        <w:t>Site Overview</w:t>
      </w:r>
    </w:p>
    <w:p w14:paraId="28C65201" w14:textId="13A3399B" w:rsidR="008759B2" w:rsidRDefault="008759B2" w:rsidP="008759B2">
      <w:r>
        <w:t xml:space="preserve">The Conwy Bay project sites are </w:t>
      </w:r>
      <w:r w:rsidRPr="00965E38">
        <w:t xml:space="preserve">located approximately </w:t>
      </w:r>
      <w:r w:rsidR="00965E38" w:rsidRPr="00965E38">
        <w:t>9</w:t>
      </w:r>
      <w:r w:rsidR="00F417F5">
        <w:t>.3</w:t>
      </w:r>
      <w:r w:rsidRPr="00965E38">
        <w:t> km to</w:t>
      </w:r>
      <w:r>
        <w:t xml:space="preserve"> the west of </w:t>
      </w:r>
      <w:r w:rsidR="007B4909">
        <w:t xml:space="preserve">Ynys </w:t>
      </w:r>
      <w:proofErr w:type="spellStart"/>
      <w:r w:rsidR="007B4909">
        <w:t>Seiriol</w:t>
      </w:r>
      <w:proofErr w:type="spellEnd"/>
      <w:r w:rsidR="007B4909">
        <w:t xml:space="preserve"> / Puffin Island</w:t>
      </w:r>
      <w:r>
        <w:t xml:space="preserve"> SPA. The designated features and conservation objectives of </w:t>
      </w:r>
      <w:r w:rsidR="007B4909">
        <w:t xml:space="preserve">Ynys </w:t>
      </w:r>
      <w:proofErr w:type="spellStart"/>
      <w:r w:rsidR="007B4909">
        <w:t>Seiriol</w:t>
      </w:r>
      <w:proofErr w:type="spellEnd"/>
      <w:r w:rsidR="007B4909">
        <w:t xml:space="preserve"> / Puffin Island</w:t>
      </w:r>
      <w:r>
        <w:t xml:space="preserve"> SPA are presented in </w:t>
      </w:r>
      <w:r w:rsidR="006D682B">
        <w:fldChar w:fldCharType="begin"/>
      </w:r>
      <w:r w:rsidR="006D682B">
        <w:instrText xml:space="preserve"> REF _Ref96089418 \h </w:instrText>
      </w:r>
      <w:r w:rsidR="006D682B">
        <w:fldChar w:fldCharType="separate"/>
      </w:r>
      <w:r w:rsidR="00615D07">
        <w:t>Table </w:t>
      </w:r>
      <w:r w:rsidR="00615D07">
        <w:rPr>
          <w:noProof/>
        </w:rPr>
        <w:t>3</w:t>
      </w:r>
      <w:r w:rsidR="00615D07">
        <w:t>.</w:t>
      </w:r>
      <w:r w:rsidR="00615D07">
        <w:rPr>
          <w:noProof/>
        </w:rPr>
        <w:t>14</w:t>
      </w:r>
      <w:r w:rsidR="006D682B">
        <w:fldChar w:fldCharType="end"/>
      </w:r>
      <w:r>
        <w:t xml:space="preserve">. </w:t>
      </w:r>
    </w:p>
    <w:p w14:paraId="25DEAABD" w14:textId="0B4189A0" w:rsidR="006D682B" w:rsidRDefault="006D682B" w:rsidP="006D682B">
      <w:pPr>
        <w:pStyle w:val="Caption"/>
      </w:pPr>
      <w:bookmarkStart w:id="71" w:name="_Ref96089418"/>
      <w:bookmarkStart w:id="72" w:name="_Toc121300703"/>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14</w:t>
      </w:r>
      <w:r w:rsidR="00577662">
        <w:rPr>
          <w:noProof/>
        </w:rPr>
        <w:fldChar w:fldCharType="end"/>
      </w:r>
      <w:bookmarkEnd w:id="71"/>
      <w:r w:rsidRPr="00385CC5">
        <w:t xml:space="preserve">: Overview of </w:t>
      </w:r>
      <w:r>
        <w:t xml:space="preserve">Ynys </w:t>
      </w:r>
      <w:proofErr w:type="spellStart"/>
      <w:r>
        <w:t>Seiriol</w:t>
      </w:r>
      <w:proofErr w:type="spellEnd"/>
      <w:r>
        <w:t xml:space="preserve"> / Puffin Island</w:t>
      </w:r>
      <w:r w:rsidRPr="00385CC5">
        <w:t xml:space="preserve"> Special Protection Area</w:t>
      </w:r>
      <w:bookmarkEnd w:id="72"/>
    </w:p>
    <w:tbl>
      <w:tblPr>
        <w:tblStyle w:val="Style1"/>
        <w:tblW w:w="5000" w:type="pct"/>
        <w:tblLook w:val="04A0" w:firstRow="1" w:lastRow="0" w:firstColumn="1" w:lastColumn="0" w:noHBand="0" w:noVBand="1"/>
      </w:tblPr>
      <w:tblGrid>
        <w:gridCol w:w="2438"/>
        <w:gridCol w:w="11705"/>
      </w:tblGrid>
      <w:tr w:rsidR="008759B2" w14:paraId="3A8D2944"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446A3C03" w14:textId="4191DB9F" w:rsidR="008759B2" w:rsidRDefault="00B679A8" w:rsidP="002E696B">
            <w:pPr>
              <w:spacing w:before="120"/>
            </w:pPr>
            <w:r>
              <w:t xml:space="preserve">Ynys </w:t>
            </w:r>
            <w:proofErr w:type="spellStart"/>
            <w:r>
              <w:t>Seiriol</w:t>
            </w:r>
            <w:proofErr w:type="spellEnd"/>
            <w:r>
              <w:t xml:space="preserve"> / Puffin Island SPA</w:t>
            </w:r>
            <w:r w:rsidR="008759B2">
              <w:t xml:space="preserve"> (</w:t>
            </w:r>
            <w:r>
              <w:t>UK</w:t>
            </w:r>
            <w:r w:rsidR="007B4909">
              <w:t>9020285</w:t>
            </w:r>
            <w:r w:rsidR="008759B2">
              <w:t>)</w:t>
            </w:r>
            <w:r w:rsidR="006B2D70">
              <w:t xml:space="preserve"> </w:t>
            </w:r>
          </w:p>
        </w:tc>
      </w:tr>
      <w:tr w:rsidR="008759B2" w14:paraId="218D01E8"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474D7F0" w14:textId="7B64803D" w:rsidR="008759B2" w:rsidRPr="00E114EE" w:rsidRDefault="00577662" w:rsidP="00157306">
            <w:pPr>
              <w:keepNext/>
              <w:spacing w:before="120"/>
              <w:rPr>
                <w:b w:val="0"/>
                <w:bCs/>
              </w:rPr>
            </w:pPr>
            <w:hyperlink r:id="rId45" w:history="1">
              <w:r w:rsidR="00E114EE" w:rsidRPr="00E114EE">
                <w:rPr>
                  <w:rStyle w:val="Hyperlink"/>
                  <w:b w:val="0"/>
                  <w:bCs/>
                </w:rPr>
                <w:t>https://naturalresources.wales/media/674189/Ynys%20Seiriol%20SPA%20%20management%20Plan%2018%20April%20%20(English).pdf</w:t>
              </w:r>
            </w:hyperlink>
            <w:r w:rsidR="00E114EE" w:rsidRPr="00E114EE">
              <w:rPr>
                <w:b w:val="0"/>
                <w:bCs/>
              </w:rPr>
              <w:t xml:space="preserve"> </w:t>
            </w:r>
          </w:p>
        </w:tc>
      </w:tr>
      <w:tr w:rsidR="008759B2" w14:paraId="24349E9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398EF474" w14:textId="77777777" w:rsidR="008759B2" w:rsidRDefault="008759B2" w:rsidP="002E696B">
            <w:pPr>
              <w:spacing w:before="120"/>
            </w:pPr>
            <w:r>
              <w:t>Qualifying Features</w:t>
            </w:r>
          </w:p>
        </w:tc>
        <w:tc>
          <w:tcPr>
            <w:tcW w:w="4138" w:type="pct"/>
          </w:tcPr>
          <w:p w14:paraId="3C44D172" w14:textId="77777777" w:rsidR="008759B2" w:rsidRDefault="008759B2" w:rsidP="00157306">
            <w:pPr>
              <w:keepNext/>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7FA97D30" w14:textId="7F96AAA0" w:rsidR="008759B2" w:rsidRPr="00560D1F" w:rsidRDefault="00E114EE"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Great cormorant </w:t>
            </w:r>
            <w:r w:rsidRPr="00560D1F">
              <w:rPr>
                <w:i/>
                <w:iCs/>
              </w:rPr>
              <w:t>Phalacrocorax carbo</w:t>
            </w:r>
            <w:r w:rsidRPr="00560D1F">
              <w:t xml:space="preserve"> (breeding)</w:t>
            </w:r>
            <w:r w:rsidR="00B61DCE">
              <w:t>.</w:t>
            </w:r>
          </w:p>
        </w:tc>
      </w:tr>
      <w:tr w:rsidR="008759B2" w14:paraId="37AA7761"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11B5B066" w14:textId="7EF47916" w:rsidR="008759B2" w:rsidRDefault="008759B2" w:rsidP="002E696B">
            <w:pPr>
              <w:spacing w:before="120"/>
            </w:pPr>
            <w:r>
              <w:t>Conservation Objectives (</w:t>
            </w:r>
            <w:r w:rsidR="00B3557C">
              <w:t>CCW, 2008</w:t>
            </w:r>
            <w:r w:rsidR="00862F78">
              <w:t>d</w:t>
            </w:r>
            <w:r>
              <w:t>)</w:t>
            </w:r>
          </w:p>
        </w:tc>
        <w:tc>
          <w:tcPr>
            <w:tcW w:w="4138" w:type="pct"/>
          </w:tcPr>
          <w:p w14:paraId="413E47BB" w14:textId="2C1C6FCF" w:rsidR="009D4A6D" w:rsidRDefault="0056686F" w:rsidP="009D4A6D">
            <w:pPr>
              <w:spacing w:before="120"/>
              <w:cnfStyle w:val="000000000000" w:firstRow="0" w:lastRow="0" w:firstColumn="0" w:lastColumn="0" w:oddVBand="0" w:evenVBand="0" w:oddHBand="0" w:evenHBand="0" w:firstRowFirstColumn="0" w:firstRowLastColumn="0" w:lastRowFirstColumn="0" w:lastRowLastColumn="0"/>
            </w:pPr>
            <w:r>
              <w:rPr>
                <w:b/>
                <w:bCs/>
                <w:i/>
                <w:iCs/>
              </w:rPr>
              <w:t>4.1</w:t>
            </w:r>
            <w:r>
              <w:rPr>
                <w:b/>
                <w:bCs/>
                <w:i/>
                <w:iCs/>
              </w:rPr>
              <w:tab/>
              <w:t xml:space="preserve">Conservation Objective for Feature 1: </w:t>
            </w:r>
            <w:r>
              <w:rPr>
                <w:i/>
                <w:iCs/>
              </w:rPr>
              <w:t xml:space="preserve">Breeding </w:t>
            </w:r>
            <w:r w:rsidR="00A86CD6">
              <w:rPr>
                <w:i/>
                <w:iCs/>
              </w:rPr>
              <w:t>population of</w:t>
            </w:r>
            <w:r>
              <w:rPr>
                <w:i/>
                <w:iCs/>
              </w:rPr>
              <w:t xml:space="preserve"> </w:t>
            </w:r>
            <w:r w:rsidR="00A86CD6">
              <w:rPr>
                <w:i/>
                <w:iCs/>
              </w:rPr>
              <w:t>cormorant</w:t>
            </w:r>
            <w:r>
              <w:rPr>
                <w:i/>
                <w:iCs/>
              </w:rPr>
              <w:t xml:space="preserve"> </w:t>
            </w:r>
            <w:r>
              <w:t>Phal</w:t>
            </w:r>
            <w:r w:rsidR="009D4A6D">
              <w:t>acrocorax carbo</w:t>
            </w:r>
          </w:p>
          <w:p w14:paraId="06B9F168" w14:textId="77777777" w:rsidR="009D4A6D" w:rsidRDefault="009D4A6D" w:rsidP="009D4A6D">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Vision for feature 1</w:t>
            </w:r>
          </w:p>
          <w:p w14:paraId="1D562ACF" w14:textId="77777777" w:rsidR="009D4A6D" w:rsidRDefault="009D4A6D" w:rsidP="009D4A6D">
            <w:p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The conservation objective for the Cormorant is to achieve and maintain favourable conservation status, in which all the following conditions are satisfied:</w:t>
            </w:r>
          </w:p>
          <w:p w14:paraId="2EB0F014" w14:textId="77777777" w:rsidR="009D4A6D" w:rsidRPr="00615D07" w:rsidRDefault="009D4A6D" w:rsidP="00615D07">
            <w:pPr>
              <w:pStyle w:val="ListParagraph"/>
              <w:numPr>
                <w:ilvl w:val="0"/>
                <w:numId w:val="115"/>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number of breeding cormorants within the SPA are stable or increasing.</w:t>
            </w:r>
          </w:p>
          <w:p w14:paraId="47F67D95" w14:textId="77777777" w:rsidR="009D4A6D" w:rsidRPr="00615D07" w:rsidRDefault="009D4A6D" w:rsidP="00615D07">
            <w:pPr>
              <w:pStyle w:val="ListParagraph"/>
              <w:numPr>
                <w:ilvl w:val="0"/>
                <w:numId w:val="115"/>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abundance and distribution of prey species are sufficient to support this number of breeding pairs and for successful breeding.</w:t>
            </w:r>
          </w:p>
          <w:p w14:paraId="5AEFAC1B" w14:textId="693A551F" w:rsidR="00560D1F" w:rsidRPr="00615D07" w:rsidRDefault="009D4A6D" w:rsidP="00615D07">
            <w:pPr>
              <w:pStyle w:val="ListParagraph"/>
              <w:numPr>
                <w:ilvl w:val="0"/>
                <w:numId w:val="115"/>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management and control of activities or op</w:t>
            </w:r>
            <w:r w:rsidR="00A86CD6" w:rsidRPr="00615D07">
              <w:rPr>
                <w:i/>
                <w:iCs/>
              </w:rPr>
              <w:t>erations likely to adversely affect the Cormorant, is appropriate for maintaining the feature in favourable conditions and is secure in the long term.</w:t>
            </w:r>
          </w:p>
        </w:tc>
      </w:tr>
    </w:tbl>
    <w:p w14:paraId="461179BC" w14:textId="7E467D53" w:rsidR="008759B2" w:rsidRDefault="008759B2" w:rsidP="008759B2"/>
    <w:p w14:paraId="561B7969" w14:textId="77777777" w:rsidR="00A74CE8" w:rsidRDefault="00A74CE8" w:rsidP="006A490F">
      <w:pPr>
        <w:pStyle w:val="Heading4"/>
      </w:pPr>
      <w:r>
        <w:lastRenderedPageBreak/>
        <w:t>Screening for Likely Significant Effect</w:t>
      </w:r>
    </w:p>
    <w:p w14:paraId="770D8908" w14:textId="4FACD81E" w:rsidR="00A74CE8" w:rsidRDefault="00A74CE8" w:rsidP="00A74CE8">
      <w:r w:rsidRPr="00841B78">
        <w:t xml:space="preserve">CCW’s Core Management Plan for Ynys </w:t>
      </w:r>
      <w:proofErr w:type="spellStart"/>
      <w:r w:rsidRPr="00841B78">
        <w:t>Seiriol</w:t>
      </w:r>
      <w:proofErr w:type="spellEnd"/>
      <w:r w:rsidRPr="00841B78">
        <w:t xml:space="preserve"> / Puffin Island SPA</w:t>
      </w:r>
      <w:r w:rsidRPr="00841B78">
        <w:rPr>
          <w:rStyle w:val="FootnoteReference"/>
        </w:rPr>
        <w:footnoteReference w:id="16"/>
      </w:r>
      <w:r w:rsidR="002D78D9" w:rsidRPr="00841B78">
        <w:t xml:space="preserve"> and, where applicable, the </w:t>
      </w:r>
      <w:r w:rsidR="00AF6EDB" w:rsidRPr="00841B78">
        <w:t xml:space="preserve">advice package for Y </w:t>
      </w:r>
      <w:proofErr w:type="spellStart"/>
      <w:r w:rsidR="00AF6EDB" w:rsidRPr="00841B78">
        <w:t>Fenai</w:t>
      </w:r>
      <w:proofErr w:type="spellEnd"/>
      <w:r w:rsidR="00AF6EDB" w:rsidRPr="00841B78">
        <w:t xml:space="preserve"> a Bae Conwy SAC</w:t>
      </w:r>
      <w:r w:rsidR="00AF6EDB" w:rsidRPr="00841B78">
        <w:rPr>
          <w:vertAlign w:val="superscript"/>
        </w:rPr>
        <w:fldChar w:fldCharType="begin"/>
      </w:r>
      <w:r w:rsidR="00AF6EDB" w:rsidRPr="00841B78">
        <w:rPr>
          <w:vertAlign w:val="superscript"/>
        </w:rPr>
        <w:instrText xml:space="preserve"> NOTEREF _Ref95996129 \h  \* MERGEFORMAT </w:instrText>
      </w:r>
      <w:r w:rsidR="00AF6EDB" w:rsidRPr="00841B78">
        <w:rPr>
          <w:vertAlign w:val="superscript"/>
        </w:rPr>
      </w:r>
      <w:r w:rsidR="00AF6EDB" w:rsidRPr="00841B78">
        <w:rPr>
          <w:vertAlign w:val="superscript"/>
        </w:rPr>
        <w:fldChar w:fldCharType="separate"/>
      </w:r>
      <w:r w:rsidR="00615D07">
        <w:rPr>
          <w:vertAlign w:val="superscript"/>
        </w:rPr>
        <w:t>6</w:t>
      </w:r>
      <w:r w:rsidR="00AF6EDB" w:rsidRPr="00841B78">
        <w:rPr>
          <w:vertAlign w:val="superscript"/>
        </w:rPr>
        <w:fldChar w:fldCharType="end"/>
      </w:r>
      <w:r w:rsidR="00AF6EDB" w:rsidRPr="00841B78">
        <w:t xml:space="preserve"> (also refer to Section </w:t>
      </w:r>
      <w:r w:rsidR="00F52CE9">
        <w:t>3.1.1</w:t>
      </w:r>
      <w:r w:rsidR="00AF6EDB" w:rsidRPr="00841B78">
        <w:t xml:space="preserve"> of this report)</w:t>
      </w:r>
      <w:r w:rsidRPr="00841B78">
        <w:t xml:space="preserve"> ha</w:t>
      </w:r>
      <w:r w:rsidR="00AF6EDB" w:rsidRPr="00841B78">
        <w:t>ve</w:t>
      </w:r>
      <w:r w:rsidRPr="00841B78">
        <w:t xml:space="preserve"> been used to screen for LSE. </w:t>
      </w:r>
      <w:r w:rsidR="0041256C">
        <w:t>The conservation objectives, as well as the most up to date conservation status and management requirements (CCW, 2008</w:t>
      </w:r>
      <w:r w:rsidR="00AC3C1D">
        <w:t>d</w:t>
      </w:r>
      <w:r w:rsidR="0041256C">
        <w:t xml:space="preserve">), were used to identify which pressures associated with the proposed works may affect the classified feature of the SPA. Where interaction was identified and may affect the conservation status or management requirements, the pressure was screened for LSE. </w:t>
      </w:r>
      <w:r>
        <w:t>Where No LSE cannot be determined, or where LSE is determined, the pressure</w:t>
      </w:r>
      <w:r>
        <w:noBreakHyphen/>
        <w:t>receptor interaction is progressed to Stage 2: Appropriate Assessment.</w:t>
      </w:r>
    </w:p>
    <w:p w14:paraId="62C3DC10" w14:textId="27F8F97B" w:rsidR="00FD773B" w:rsidRDefault="006F7855" w:rsidP="008759B2">
      <w:r>
        <w:t>Where available, site</w:t>
      </w:r>
      <w:r>
        <w:noBreakHyphen/>
        <w:t xml:space="preserve">specific foraging range and at-sea usage area data have been used to identify </w:t>
      </w:r>
      <w:r w:rsidR="00500219">
        <w:t>pressure</w:t>
      </w:r>
      <w:r w:rsidR="00500219">
        <w:noBreakHyphen/>
        <w:t>receptor pathways for Ynys</w:t>
      </w:r>
      <w:r w:rsidR="004167E4">
        <w:t xml:space="preserve"> </w:t>
      </w:r>
      <w:proofErr w:type="spellStart"/>
      <w:r w:rsidR="004167E4">
        <w:t>Seir</w:t>
      </w:r>
      <w:r w:rsidR="0060039D">
        <w:t>iol</w:t>
      </w:r>
      <w:proofErr w:type="spellEnd"/>
      <w:r w:rsidR="0060039D">
        <w:t xml:space="preserve"> </w:t>
      </w:r>
      <w:r w:rsidR="00452CBF">
        <w:t xml:space="preserve">/ </w:t>
      </w:r>
      <w:r w:rsidR="00452CBF" w:rsidRPr="00841B78">
        <w:t xml:space="preserve">Puffin Island </w:t>
      </w:r>
      <w:r w:rsidR="0060039D">
        <w:t>SPA</w:t>
      </w:r>
      <w:r w:rsidR="009F2E8A">
        <w:t xml:space="preserve">, however, there are no distribution data for great cormorant </w:t>
      </w:r>
      <w:r w:rsidR="009F2E8A">
        <w:rPr>
          <w:i/>
          <w:iCs/>
        </w:rPr>
        <w:t>Phalacrocorax carbo</w:t>
      </w:r>
      <w:r w:rsidR="009F2E8A">
        <w:t xml:space="preserve">. </w:t>
      </w:r>
      <w:r w:rsidR="00887514">
        <w:t xml:space="preserve">Puffin Island (Ynys </w:t>
      </w:r>
      <w:proofErr w:type="spellStart"/>
      <w:r w:rsidR="00887514">
        <w:t>Seiriol</w:t>
      </w:r>
      <w:proofErr w:type="spellEnd"/>
      <w:r w:rsidR="00887514">
        <w:t>) is an important breeding site for the species February</w:t>
      </w:r>
      <w:r w:rsidR="00887514">
        <w:noBreakHyphen/>
        <w:t>Jul</w:t>
      </w:r>
      <w:r w:rsidR="007E20D0">
        <w:t xml:space="preserve">y </w:t>
      </w:r>
      <w:r w:rsidR="00887514">
        <w:t>(CCW, 2008d)</w:t>
      </w:r>
      <w:r w:rsidR="00EF218D">
        <w:t>,</w:t>
      </w:r>
      <w:r w:rsidR="007E20D0">
        <w:t xml:space="preserve"> and human disturbance is required to be minimised. This includes visits during the breeding season, and disturbance caused by passing vessels, which are advised to maintain a &gt;100 m distance from the island. The project sites </w:t>
      </w:r>
      <w:proofErr w:type="gramStart"/>
      <w:r w:rsidR="007E20D0">
        <w:t>are located in</w:t>
      </w:r>
      <w:proofErr w:type="gramEnd"/>
      <w:r w:rsidR="007E20D0">
        <w:t xml:space="preserve"> excess of 9 km from the SPA, and vessels will operate out of Menai Bridge and/or Conwy Bay ports</w:t>
      </w:r>
      <w:r w:rsidR="00CF0C83">
        <w:t xml:space="preserve"> and, therefore, will not pass by or interact with Puffin Island. Woodward </w:t>
      </w:r>
      <w:r w:rsidR="00CF0C83">
        <w:rPr>
          <w:i/>
          <w:iCs/>
        </w:rPr>
        <w:t>et al.</w:t>
      </w:r>
      <w:r w:rsidR="00CF0C83">
        <w:t xml:space="preserve"> (2019) determined that the mean maximum (plus 1 SD) foraging range of great cormorant is </w:t>
      </w:r>
      <w:r w:rsidR="00257294">
        <w:t xml:space="preserve">33.9 km, meaning the project sites within Conwy Bay are within foraging range of Ynys </w:t>
      </w:r>
      <w:proofErr w:type="spellStart"/>
      <w:r w:rsidR="00257294">
        <w:t>Seiriol</w:t>
      </w:r>
      <w:proofErr w:type="spellEnd"/>
      <w:r w:rsidR="00257294">
        <w:t xml:space="preserve"> </w:t>
      </w:r>
      <w:r w:rsidR="00EF218D">
        <w:t xml:space="preserve">/ </w:t>
      </w:r>
      <w:r w:rsidR="00EF218D" w:rsidRPr="00841B78">
        <w:t xml:space="preserve">Puffin Island </w:t>
      </w:r>
      <w:r w:rsidR="00257294">
        <w:t>S</w:t>
      </w:r>
      <w:r w:rsidR="00EF218D">
        <w:t>P</w:t>
      </w:r>
      <w:r w:rsidR="00257294">
        <w:t>A.</w:t>
      </w:r>
      <w:r w:rsidR="00FD773B">
        <w:t xml:space="preserve"> It is important to recognise that</w:t>
      </w:r>
      <w:r w:rsidR="00650243">
        <w:t xml:space="preserve"> whilst</w:t>
      </w:r>
      <w:r w:rsidR="00FD773B">
        <w:t xml:space="preserve"> great cormorant forage </w:t>
      </w:r>
      <w:r w:rsidR="00650243">
        <w:t>in coastal waters rather than offshore,</w:t>
      </w:r>
      <w:r w:rsidR="00637954">
        <w:t xml:space="preserve"> they are pursuit divers and dive down to an average of 12</w:t>
      </w:r>
      <w:r w:rsidR="00F94665">
        <w:t>.1</w:t>
      </w:r>
      <w:r w:rsidR="00637954">
        <w:t xml:space="preserve"> m, with a maximum depth of </w:t>
      </w:r>
      <w:r w:rsidR="00F94665">
        <w:t xml:space="preserve">35 m (NE, 2012), whereas the project sites are in water depth </w:t>
      </w:r>
      <w:r w:rsidR="00870D41">
        <w:t>up to 3.0</w:t>
      </w:r>
      <w:r w:rsidR="00F94665">
        <w:t> </w:t>
      </w:r>
      <w:r w:rsidR="00BC5D25">
        <w:t>m. As such,</w:t>
      </w:r>
      <w:r w:rsidR="00F94665">
        <w:t xml:space="preserve"> the project sites are unlikely to represent prime foraging habitat for great cormorant</w:t>
      </w:r>
      <w:r w:rsidR="00BC5D25">
        <w:t xml:space="preserve"> due to the shallow water</w:t>
      </w:r>
      <w:r w:rsidR="00F94665">
        <w:t xml:space="preserve">. Additionally, Furness </w:t>
      </w:r>
      <w:r w:rsidR="00F94665">
        <w:rPr>
          <w:i/>
          <w:iCs/>
        </w:rPr>
        <w:t>et al.</w:t>
      </w:r>
      <w:r w:rsidR="00F94665">
        <w:t xml:space="preserve"> (2013) found that the species is not highly sensitive to vessel disturbance. Therefore, due to the small scale and localised effects associated with the proposed works, </w:t>
      </w:r>
      <w:r w:rsidR="00F94665">
        <w:rPr>
          <w:b/>
          <w:bCs/>
        </w:rPr>
        <w:t>No Likely Significant Effect</w:t>
      </w:r>
      <w:r w:rsidR="00F94665">
        <w:t xml:space="preserve"> is determined for Ynys </w:t>
      </w:r>
      <w:proofErr w:type="spellStart"/>
      <w:r w:rsidR="00F94665">
        <w:t>Seiriol</w:t>
      </w:r>
      <w:proofErr w:type="spellEnd"/>
      <w:r w:rsidR="00F94665">
        <w:t> / Puffin Island SAC.</w:t>
      </w:r>
    </w:p>
    <w:p w14:paraId="46AA2A6D" w14:textId="16F12D5F" w:rsidR="00F94665" w:rsidRPr="00F94665" w:rsidRDefault="00F94665" w:rsidP="00F94665">
      <w:r w:rsidRPr="00F94665">
        <w:t>No LSE has been determined for all pressures on all qualifying features and sub</w:t>
      </w:r>
      <w:r w:rsidRPr="00F94665">
        <w:noBreakHyphen/>
        <w:t xml:space="preserve">features of Ynys </w:t>
      </w:r>
      <w:proofErr w:type="spellStart"/>
      <w:r w:rsidRPr="00F94665">
        <w:t>Seiriol</w:t>
      </w:r>
      <w:proofErr w:type="spellEnd"/>
      <w:r w:rsidRPr="00F94665">
        <w:t> / Puffin Island SAC, as such, this site is not taken forward to Stage 2: Appropriate Assessment.</w:t>
      </w:r>
    </w:p>
    <w:p w14:paraId="092A84EC" w14:textId="2DABFFA2" w:rsidR="00F94665" w:rsidRDefault="00F94665" w:rsidP="00F94665">
      <w:r w:rsidRPr="00F94665">
        <w:t xml:space="preserve">Due to </w:t>
      </w:r>
      <w:r w:rsidR="004C17E9">
        <w:t>the expect limited use of the site project sites by great cormorant,</w:t>
      </w:r>
      <w:r w:rsidRPr="00F94665">
        <w:t xml:space="preserve"> and determination of No LSE</w:t>
      </w:r>
      <w:r w:rsidR="00DF588E">
        <w:t xml:space="preserve"> for all pressures assessed</w:t>
      </w:r>
      <w:r w:rsidRPr="00F94665">
        <w:t>, No LSE can also be determined for in</w:t>
      </w:r>
      <w:r w:rsidRPr="00F94665">
        <w:noBreakHyphen/>
        <w:t>combination effects with other projects.</w:t>
      </w:r>
    </w:p>
    <w:p w14:paraId="2A4B213E" w14:textId="5792CCE0" w:rsidR="00740D6B" w:rsidRDefault="00B05540" w:rsidP="006A490F">
      <w:pPr>
        <w:pStyle w:val="Heading3"/>
      </w:pPr>
      <w:bookmarkStart w:id="73" w:name="_Toc121300682"/>
      <w:r>
        <w:lastRenderedPageBreak/>
        <w:t>The Dee Estuary Special Protection Area and Ramsar Site</w:t>
      </w:r>
      <w:bookmarkEnd w:id="73"/>
    </w:p>
    <w:p w14:paraId="6069AE99" w14:textId="77C0CA13" w:rsidR="00B05540" w:rsidRDefault="00B05540" w:rsidP="006A490F">
      <w:pPr>
        <w:pStyle w:val="Heading4"/>
      </w:pPr>
      <w:r>
        <w:t>Site Overview</w:t>
      </w:r>
    </w:p>
    <w:p w14:paraId="23764948" w14:textId="47CD402D" w:rsidR="00B05540" w:rsidRDefault="00B05540" w:rsidP="00B05540">
      <w:r>
        <w:t xml:space="preserve">The </w:t>
      </w:r>
      <w:r w:rsidR="00D32BAC">
        <w:t>Conwy Bay</w:t>
      </w:r>
      <w:r>
        <w:t xml:space="preserve"> project sites are </w:t>
      </w:r>
      <w:r w:rsidRPr="0020236F">
        <w:t xml:space="preserve">located approximately </w:t>
      </w:r>
      <w:r w:rsidR="00F417F5">
        <w:t>32</w:t>
      </w:r>
      <w:r w:rsidRPr="0020236F">
        <w:t> km to the west of</w:t>
      </w:r>
      <w:r>
        <w:t xml:space="preserve"> The Dee Estuary SPA and Ramsar Site. The designated features and conservation objectives of The Dee Estuary SPA are presented in</w:t>
      </w:r>
      <w:r w:rsidR="00926E75">
        <w:t xml:space="preserve"> </w:t>
      </w:r>
      <w:r w:rsidR="00926E75">
        <w:fldChar w:fldCharType="begin"/>
      </w:r>
      <w:r w:rsidR="00926E75">
        <w:instrText xml:space="preserve"> REF _Ref96007168 \h </w:instrText>
      </w:r>
      <w:r w:rsidR="00926E75">
        <w:fldChar w:fldCharType="separate"/>
      </w:r>
      <w:r w:rsidR="00615D07">
        <w:t>Table </w:t>
      </w:r>
      <w:r w:rsidR="00615D07">
        <w:rPr>
          <w:noProof/>
        </w:rPr>
        <w:t>3</w:t>
      </w:r>
      <w:r w:rsidR="00615D07">
        <w:t>.</w:t>
      </w:r>
      <w:r w:rsidR="00615D07">
        <w:rPr>
          <w:noProof/>
        </w:rPr>
        <w:t>15</w:t>
      </w:r>
      <w:r w:rsidR="00926E75">
        <w:fldChar w:fldCharType="end"/>
      </w:r>
      <w:r>
        <w:t xml:space="preserve">. </w:t>
      </w:r>
    </w:p>
    <w:p w14:paraId="513CDCD1" w14:textId="38341CD7" w:rsidR="00C774C2" w:rsidRDefault="00C774C2" w:rsidP="00C774C2">
      <w:pPr>
        <w:pStyle w:val="Caption"/>
      </w:pPr>
      <w:bookmarkStart w:id="74" w:name="_Ref96007168"/>
      <w:bookmarkStart w:id="75" w:name="_Toc121300704"/>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15</w:t>
      </w:r>
      <w:r w:rsidR="00577662">
        <w:rPr>
          <w:noProof/>
        </w:rPr>
        <w:fldChar w:fldCharType="end"/>
      </w:r>
      <w:bookmarkEnd w:id="74"/>
      <w:r w:rsidRPr="00DC1F1B">
        <w:t xml:space="preserve">: Overview of </w:t>
      </w:r>
      <w:r>
        <w:t>The Dee Estuary</w:t>
      </w:r>
      <w:r w:rsidRPr="00DC1F1B">
        <w:t xml:space="preserve"> Special Protection Area</w:t>
      </w:r>
      <w:bookmarkEnd w:id="75"/>
    </w:p>
    <w:tbl>
      <w:tblPr>
        <w:tblStyle w:val="Style1"/>
        <w:tblW w:w="5000" w:type="pct"/>
        <w:tblLook w:val="04A0" w:firstRow="1" w:lastRow="0" w:firstColumn="1" w:lastColumn="0" w:noHBand="0" w:noVBand="1"/>
      </w:tblPr>
      <w:tblGrid>
        <w:gridCol w:w="2438"/>
        <w:gridCol w:w="11705"/>
      </w:tblGrid>
      <w:tr w:rsidR="00C774C2" w14:paraId="47F9BAE0"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07873A8" w14:textId="1089A483" w:rsidR="00C774C2" w:rsidRDefault="00351164" w:rsidP="002E696B">
            <w:pPr>
              <w:spacing w:before="120"/>
            </w:pPr>
            <w:r>
              <w:t>The Dee Estuary</w:t>
            </w:r>
            <w:r w:rsidR="00C774C2">
              <w:t xml:space="preserve"> SPA (</w:t>
            </w:r>
            <w:r>
              <w:t>UK</w:t>
            </w:r>
            <w:r w:rsidR="00C345EC">
              <w:t>9013011</w:t>
            </w:r>
            <w:r w:rsidR="00C774C2">
              <w:t>)</w:t>
            </w:r>
            <w:r w:rsidR="006B2D70">
              <w:t xml:space="preserve"> and Ramsar Site (</w:t>
            </w:r>
            <w:r w:rsidR="00032AC1">
              <w:t>UK11082</w:t>
            </w:r>
            <w:r w:rsidR="006B2D70">
              <w:t>)</w:t>
            </w:r>
          </w:p>
        </w:tc>
      </w:tr>
      <w:tr w:rsidR="00C774C2" w14:paraId="079BF8B9"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2830678" w14:textId="6041F84D" w:rsidR="00C774C2" w:rsidRPr="00CB2361" w:rsidRDefault="00577662" w:rsidP="00870D41">
            <w:pPr>
              <w:keepNext/>
              <w:spacing w:before="120"/>
              <w:rPr>
                <w:b w:val="0"/>
              </w:rPr>
            </w:pPr>
            <w:hyperlink r:id="rId46" w:history="1">
              <w:r w:rsidR="00CB2361" w:rsidRPr="00CB2361">
                <w:rPr>
                  <w:rStyle w:val="Hyperlink"/>
                  <w:b w:val="0"/>
                </w:rPr>
                <w:t>https://naturalresources.wales/media/673576/dee-estuary-reg33-volume-1-english-091209_1.pdf</w:t>
              </w:r>
            </w:hyperlink>
            <w:r w:rsidR="00CB2361" w:rsidRPr="00CB2361">
              <w:rPr>
                <w:b w:val="0"/>
              </w:rPr>
              <w:t xml:space="preserve"> </w:t>
            </w:r>
          </w:p>
        </w:tc>
      </w:tr>
      <w:tr w:rsidR="00C774C2" w14:paraId="28ED3813"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5A17D7E" w14:textId="77777777" w:rsidR="00C774C2" w:rsidRDefault="00C774C2" w:rsidP="002E696B">
            <w:pPr>
              <w:spacing w:before="120"/>
            </w:pPr>
            <w:r>
              <w:t>Qualifying Features</w:t>
            </w:r>
          </w:p>
        </w:tc>
        <w:tc>
          <w:tcPr>
            <w:tcW w:w="4138" w:type="pct"/>
          </w:tcPr>
          <w:p w14:paraId="1F580BAA" w14:textId="77777777" w:rsidR="00C774C2" w:rsidRDefault="00C774C2" w:rsidP="00870D41">
            <w:pPr>
              <w:keepNext/>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62113E2E" w14:textId="04326E22" w:rsidR="00C774C2" w:rsidRPr="00560D1F" w:rsidRDefault="006C6CF7"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Common shelduck </w:t>
            </w:r>
            <w:proofErr w:type="spellStart"/>
            <w:r w:rsidRPr="00560D1F">
              <w:rPr>
                <w:i/>
                <w:iCs/>
              </w:rPr>
              <w:t>Tadorna</w:t>
            </w:r>
            <w:proofErr w:type="spellEnd"/>
            <w:r w:rsidRPr="00560D1F">
              <w:rPr>
                <w:i/>
                <w:iCs/>
              </w:rPr>
              <w:t xml:space="preserve"> </w:t>
            </w:r>
            <w:proofErr w:type="spellStart"/>
            <w:r w:rsidRPr="00560D1F">
              <w:rPr>
                <w:i/>
                <w:iCs/>
              </w:rPr>
              <w:t>tadorna</w:t>
            </w:r>
            <w:proofErr w:type="spellEnd"/>
            <w:r w:rsidRPr="00560D1F">
              <w:t xml:space="preserve"> (</w:t>
            </w:r>
            <w:r w:rsidR="000D1B8A" w:rsidRPr="00560D1F">
              <w:t>n</w:t>
            </w:r>
            <w:r w:rsidRPr="00560D1F">
              <w:t>on-breeding</w:t>
            </w:r>
            <w:proofErr w:type="gramStart"/>
            <w:r w:rsidRPr="00560D1F">
              <w:t>)</w:t>
            </w:r>
            <w:r w:rsidR="00B61DCE">
              <w:t>;</w:t>
            </w:r>
            <w:proofErr w:type="gramEnd"/>
          </w:p>
          <w:p w14:paraId="76C9C336" w14:textId="37C69D73" w:rsidR="00E51BE2" w:rsidRPr="00560D1F" w:rsidRDefault="00E51BE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teal </w:t>
            </w:r>
            <w:r w:rsidRPr="00560D1F">
              <w:rPr>
                <w:i/>
                <w:iCs/>
                <w:lang w:val="it-IT"/>
              </w:rPr>
              <w:t>Anas crecca</w:t>
            </w:r>
            <w:r w:rsidRPr="00560D1F">
              <w:rPr>
                <w:lang w:val="it-IT"/>
              </w:rPr>
              <w:t xml:space="preserve"> (</w:t>
            </w:r>
            <w:r w:rsidR="000D1B8A" w:rsidRPr="00560D1F">
              <w:rPr>
                <w:lang w:val="it-IT"/>
              </w:rPr>
              <w:t>n</w:t>
            </w:r>
            <w:r w:rsidRPr="00560D1F">
              <w:rPr>
                <w:lang w:val="it-IT"/>
              </w:rPr>
              <w:t>on-breeding)</w:t>
            </w:r>
            <w:r w:rsidR="00B61DCE">
              <w:rPr>
                <w:lang w:val="it-IT"/>
              </w:rPr>
              <w:t>;</w:t>
            </w:r>
          </w:p>
          <w:p w14:paraId="063098B9" w14:textId="474AD6C8" w:rsidR="00E51BE2" w:rsidRPr="00560D1F" w:rsidRDefault="00E51BE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Northern pintail </w:t>
            </w:r>
            <w:r w:rsidRPr="00560D1F">
              <w:rPr>
                <w:i/>
                <w:iCs/>
              </w:rPr>
              <w:t>Ana acuta</w:t>
            </w:r>
            <w:r w:rsidRPr="00560D1F">
              <w:t xml:space="preserve"> (</w:t>
            </w:r>
            <w:r w:rsidR="000D1B8A" w:rsidRPr="00560D1F">
              <w:t>n</w:t>
            </w:r>
            <w:r w:rsidRPr="00560D1F">
              <w:t>on-breeding</w:t>
            </w:r>
            <w:proofErr w:type="gramStart"/>
            <w:r w:rsidRPr="00560D1F">
              <w:t>)</w:t>
            </w:r>
            <w:r w:rsidR="00B61DCE">
              <w:t>;</w:t>
            </w:r>
            <w:proofErr w:type="gramEnd"/>
          </w:p>
          <w:p w14:paraId="625AB28B" w14:textId="7271E3EA" w:rsidR="00E51BE2" w:rsidRPr="00560D1F" w:rsidRDefault="00E51BE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Eurasian oystercatcher </w:t>
            </w:r>
            <w:r w:rsidRPr="00560D1F">
              <w:rPr>
                <w:i/>
                <w:iCs/>
              </w:rPr>
              <w:t>Haem</w:t>
            </w:r>
            <w:r w:rsidR="000D1B8A" w:rsidRPr="00560D1F">
              <w:rPr>
                <w:i/>
                <w:iCs/>
              </w:rPr>
              <w:t>a</w:t>
            </w:r>
            <w:r w:rsidRPr="00560D1F">
              <w:rPr>
                <w:i/>
                <w:iCs/>
              </w:rPr>
              <w:t>topus ostralegus</w:t>
            </w:r>
            <w:r w:rsidRPr="00560D1F">
              <w:t xml:space="preserve"> (</w:t>
            </w:r>
            <w:r w:rsidR="000D1B8A" w:rsidRPr="00560D1F">
              <w:t>n</w:t>
            </w:r>
            <w:r w:rsidRPr="00560D1F">
              <w:t>on-breeding</w:t>
            </w:r>
            <w:proofErr w:type="gramStart"/>
            <w:r w:rsidRPr="00560D1F">
              <w:t>)</w:t>
            </w:r>
            <w:r w:rsidR="00B61DCE">
              <w:t>;</w:t>
            </w:r>
            <w:proofErr w:type="gramEnd"/>
          </w:p>
          <w:p w14:paraId="574DC5AC" w14:textId="6AC239B8" w:rsidR="00E51BE2" w:rsidRPr="00560D1F" w:rsidRDefault="000D1B8A"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Grey plover </w:t>
            </w:r>
            <w:r w:rsidRPr="00560D1F">
              <w:rPr>
                <w:i/>
                <w:iCs/>
                <w:lang w:val="it-IT"/>
              </w:rPr>
              <w:t>Pluvialis squatarola</w:t>
            </w:r>
            <w:r w:rsidRPr="00560D1F">
              <w:rPr>
                <w:lang w:val="it-IT"/>
              </w:rPr>
              <w:t xml:space="preserve"> (non-breeding)</w:t>
            </w:r>
            <w:r w:rsidR="00B61DCE">
              <w:rPr>
                <w:lang w:val="it-IT"/>
              </w:rPr>
              <w:t>;</w:t>
            </w:r>
          </w:p>
          <w:p w14:paraId="660D9AD0" w14:textId="76F5C7E1" w:rsidR="000D1B8A" w:rsidRPr="00560D1F" w:rsidRDefault="000D1B8A"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Red knot </w:t>
            </w:r>
            <w:r w:rsidRPr="00560D1F">
              <w:rPr>
                <w:i/>
                <w:iCs/>
              </w:rPr>
              <w:t>Calidris canutus</w:t>
            </w:r>
            <w:r w:rsidRPr="00560D1F">
              <w:t xml:space="preserve"> (non-breeding</w:t>
            </w:r>
            <w:proofErr w:type="gramStart"/>
            <w:r w:rsidRPr="00560D1F">
              <w:t>)</w:t>
            </w:r>
            <w:r w:rsidR="00B61DCE">
              <w:t>;</w:t>
            </w:r>
            <w:proofErr w:type="gramEnd"/>
          </w:p>
          <w:p w14:paraId="4D1B7EFF" w14:textId="720FCCE9" w:rsidR="000D1B8A" w:rsidRPr="00560D1F" w:rsidRDefault="0039339E"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Dunlin </w:t>
            </w:r>
            <w:r w:rsidRPr="00560D1F">
              <w:rPr>
                <w:i/>
                <w:iCs/>
                <w:lang w:val="it-IT"/>
              </w:rPr>
              <w:t>Calidris alpina alpina</w:t>
            </w:r>
            <w:r w:rsidRPr="00560D1F">
              <w:rPr>
                <w:lang w:val="it-IT"/>
              </w:rPr>
              <w:t xml:space="preserve"> (non-breeding)</w:t>
            </w:r>
            <w:r w:rsidR="00B61DCE">
              <w:rPr>
                <w:lang w:val="it-IT"/>
              </w:rPr>
              <w:t>;</w:t>
            </w:r>
          </w:p>
          <w:p w14:paraId="1872C86E" w14:textId="176D1A9D" w:rsidR="0039339E" w:rsidRPr="00560D1F" w:rsidRDefault="0039339E"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Black-tailed godwit </w:t>
            </w:r>
            <w:proofErr w:type="spellStart"/>
            <w:r w:rsidRPr="00560D1F">
              <w:rPr>
                <w:i/>
                <w:iCs/>
              </w:rPr>
              <w:t>Limosa</w:t>
            </w:r>
            <w:proofErr w:type="spellEnd"/>
            <w:r w:rsidRPr="00560D1F">
              <w:rPr>
                <w:i/>
                <w:iCs/>
              </w:rPr>
              <w:t xml:space="preserve"> </w:t>
            </w:r>
            <w:proofErr w:type="spellStart"/>
            <w:r w:rsidRPr="00560D1F">
              <w:rPr>
                <w:i/>
                <w:iCs/>
              </w:rPr>
              <w:t>limosa</w:t>
            </w:r>
            <w:proofErr w:type="spellEnd"/>
            <w:r w:rsidRPr="00560D1F">
              <w:rPr>
                <w:i/>
                <w:iCs/>
              </w:rPr>
              <w:t xml:space="preserve"> </w:t>
            </w:r>
            <w:proofErr w:type="spellStart"/>
            <w:r w:rsidRPr="00560D1F">
              <w:rPr>
                <w:i/>
                <w:iCs/>
              </w:rPr>
              <w:t>islandica</w:t>
            </w:r>
            <w:proofErr w:type="spellEnd"/>
            <w:r w:rsidRPr="00560D1F">
              <w:t xml:space="preserve"> (non-breeding</w:t>
            </w:r>
            <w:proofErr w:type="gramStart"/>
            <w:r w:rsidRPr="00560D1F">
              <w:t>)</w:t>
            </w:r>
            <w:r w:rsidR="00B61DCE">
              <w:t>;</w:t>
            </w:r>
            <w:proofErr w:type="gramEnd"/>
          </w:p>
          <w:p w14:paraId="319E3363" w14:textId="313EAD57" w:rsidR="0039339E" w:rsidRPr="00560D1F" w:rsidRDefault="00E102F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Bar-tailed godwit </w:t>
            </w:r>
            <w:r w:rsidRPr="00560D1F">
              <w:rPr>
                <w:i/>
                <w:iCs/>
              </w:rPr>
              <w:t>Limosa lapponica</w:t>
            </w:r>
            <w:r w:rsidRPr="00560D1F">
              <w:t xml:space="preserve"> (non-breeding</w:t>
            </w:r>
            <w:proofErr w:type="gramStart"/>
            <w:r w:rsidRPr="00560D1F">
              <w:t>)</w:t>
            </w:r>
            <w:r w:rsidR="00B61DCE">
              <w:t>;</w:t>
            </w:r>
            <w:proofErr w:type="gramEnd"/>
          </w:p>
          <w:p w14:paraId="1A3008F4" w14:textId="588100CB" w:rsidR="00E102F2" w:rsidRPr="00560D1F" w:rsidRDefault="00E102F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curlew </w:t>
            </w:r>
            <w:r w:rsidRPr="00560D1F">
              <w:rPr>
                <w:i/>
                <w:iCs/>
                <w:lang w:val="it-IT"/>
              </w:rPr>
              <w:t>Numenius arquata</w:t>
            </w:r>
            <w:r w:rsidRPr="00560D1F">
              <w:rPr>
                <w:lang w:val="it-IT"/>
              </w:rPr>
              <w:t xml:space="preserve"> (non-breeding)</w:t>
            </w:r>
            <w:r w:rsidR="00B61DCE">
              <w:rPr>
                <w:lang w:val="it-IT"/>
              </w:rPr>
              <w:t>;</w:t>
            </w:r>
          </w:p>
          <w:p w14:paraId="0976B580" w14:textId="6FCC0D30" w:rsidR="00E102F2" w:rsidRPr="00560D1F" w:rsidRDefault="00E102F2"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Common redshank </w:t>
            </w:r>
            <w:r w:rsidRPr="00560D1F">
              <w:rPr>
                <w:i/>
                <w:iCs/>
              </w:rPr>
              <w:t>Tringa totanus</w:t>
            </w:r>
            <w:r w:rsidRPr="00560D1F">
              <w:t xml:space="preserve"> (non-breeding</w:t>
            </w:r>
            <w:proofErr w:type="gramStart"/>
            <w:r w:rsidRPr="00560D1F">
              <w:t>)</w:t>
            </w:r>
            <w:r w:rsidR="00B61DCE">
              <w:t>;</w:t>
            </w:r>
            <w:proofErr w:type="gramEnd"/>
          </w:p>
          <w:p w14:paraId="5EDFAE29" w14:textId="00247577" w:rsidR="00E102F2" w:rsidRPr="00560D1F" w:rsidRDefault="00757993"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Pr="00560D1F">
              <w:t xml:space="preserve"> (non-breeding</w:t>
            </w:r>
            <w:proofErr w:type="gramStart"/>
            <w:r w:rsidRPr="00560D1F">
              <w:t>)</w:t>
            </w:r>
            <w:r w:rsidR="00B61DCE">
              <w:t>;</w:t>
            </w:r>
            <w:proofErr w:type="gramEnd"/>
          </w:p>
          <w:p w14:paraId="7B128A34" w14:textId="28CB59E7" w:rsidR="00757993" w:rsidRPr="00560D1F" w:rsidRDefault="00757993"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(breeding</w:t>
            </w:r>
            <w:proofErr w:type="gramStart"/>
            <w:r w:rsidRPr="00560D1F">
              <w:t>)</w:t>
            </w:r>
            <w:r w:rsidR="00B61DCE">
              <w:t>;</w:t>
            </w:r>
            <w:proofErr w:type="gramEnd"/>
          </w:p>
          <w:p w14:paraId="1AF2D0D7" w14:textId="10344BC8" w:rsidR="00757993" w:rsidRPr="00560D1F" w:rsidRDefault="00757993"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 xml:space="preserve">Little tern </w:t>
            </w:r>
            <w:r w:rsidRPr="00560D1F">
              <w:rPr>
                <w:i/>
                <w:iCs/>
              </w:rPr>
              <w:t>Sternula albifrons</w:t>
            </w:r>
            <w:r w:rsidRPr="00560D1F">
              <w:t xml:space="preserve"> (breeding</w:t>
            </w:r>
            <w:proofErr w:type="gramStart"/>
            <w:r w:rsidRPr="00560D1F">
              <w:t>)</w:t>
            </w:r>
            <w:r w:rsidR="00B61DCE">
              <w:t>;</w:t>
            </w:r>
            <w:proofErr w:type="gramEnd"/>
          </w:p>
          <w:p w14:paraId="0EA34726" w14:textId="0F0C95D8" w:rsidR="00757993" w:rsidRPr="00560D1F" w:rsidRDefault="00757993" w:rsidP="00615D07">
            <w:pPr>
              <w:pStyle w:val="ListParagraph"/>
              <w:numPr>
                <w:ilvl w:val="0"/>
                <w:numId w:val="114"/>
              </w:numPr>
              <w:cnfStyle w:val="000000000000" w:firstRow="0" w:lastRow="0" w:firstColumn="0" w:lastColumn="0" w:oddVBand="0" w:evenVBand="0" w:oddHBand="0" w:evenHBand="0" w:firstRowFirstColumn="0" w:firstRowLastColumn="0" w:lastRowFirstColumn="0" w:lastRowLastColumn="0"/>
            </w:pPr>
            <w:r w:rsidRPr="00560D1F">
              <w:t>Waterbird assemblage (non-breeding)</w:t>
            </w:r>
            <w:r w:rsidR="00B61DCE">
              <w:t>.</w:t>
            </w:r>
          </w:p>
        </w:tc>
      </w:tr>
      <w:tr w:rsidR="00C774C2" w14:paraId="62CA3A6A"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F8CFE61" w14:textId="567C0845" w:rsidR="00C774C2" w:rsidRDefault="00C774C2" w:rsidP="001E4FC5">
            <w:pPr>
              <w:keepNext/>
              <w:spacing w:before="120"/>
            </w:pPr>
            <w:r>
              <w:lastRenderedPageBreak/>
              <w:t>Conservation Objectives (N</w:t>
            </w:r>
            <w:r w:rsidR="00FF01B8">
              <w:t>E, 2019</w:t>
            </w:r>
            <w:r w:rsidR="007A6050">
              <w:t>a</w:t>
            </w:r>
            <w:r>
              <w:t>)</w:t>
            </w:r>
          </w:p>
        </w:tc>
        <w:tc>
          <w:tcPr>
            <w:tcW w:w="4138" w:type="pct"/>
          </w:tcPr>
          <w:p w14:paraId="6E3368C4" w14:textId="77777777" w:rsidR="00C774C2" w:rsidRDefault="0022409A" w:rsidP="001E4FC5">
            <w:pPr>
              <w:keepNext/>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Ensure that the integrity of the site is maintained or restored as appropriate, and ensure that the site contributes to achieving the aims of the Wild Birds Directive, by maintaining or </w:t>
            </w:r>
            <w:proofErr w:type="gramStart"/>
            <w:r>
              <w:rPr>
                <w:i/>
                <w:iCs/>
              </w:rPr>
              <w:t>restoring;</w:t>
            </w:r>
            <w:proofErr w:type="gramEnd"/>
          </w:p>
          <w:p w14:paraId="54FA1463" w14:textId="77777777" w:rsidR="0022409A" w:rsidRPr="00615D07" w:rsidRDefault="0022409A" w:rsidP="00615D07">
            <w:pPr>
              <w:pStyle w:val="ListParagraph"/>
              <w:numPr>
                <w:ilvl w:val="0"/>
                <w:numId w:val="116"/>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and distribution of the habitats of the qualifying features</w:t>
            </w:r>
          </w:p>
          <w:p w14:paraId="0A942C66" w14:textId="77777777" w:rsidR="0022409A" w:rsidRPr="00615D07" w:rsidRDefault="0022409A" w:rsidP="00615D07">
            <w:pPr>
              <w:pStyle w:val="ListParagraph"/>
              <w:numPr>
                <w:ilvl w:val="0"/>
                <w:numId w:val="116"/>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structure and function of the habitats of the qualifying features</w:t>
            </w:r>
          </w:p>
          <w:p w14:paraId="1562BFBA" w14:textId="77777777" w:rsidR="0022409A" w:rsidRPr="00615D07" w:rsidRDefault="0022409A" w:rsidP="00615D07">
            <w:pPr>
              <w:pStyle w:val="ListParagraph"/>
              <w:numPr>
                <w:ilvl w:val="0"/>
                <w:numId w:val="116"/>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supporting processes on which the habitats of the qualifying features rely</w:t>
            </w:r>
          </w:p>
          <w:p w14:paraId="38EB3864" w14:textId="77777777" w:rsidR="0022409A" w:rsidRPr="00615D07" w:rsidRDefault="0022409A" w:rsidP="00615D07">
            <w:pPr>
              <w:pStyle w:val="ListParagraph"/>
              <w:numPr>
                <w:ilvl w:val="0"/>
                <w:numId w:val="116"/>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population of each of the qualifying features, and,</w:t>
            </w:r>
          </w:p>
          <w:p w14:paraId="14F3A9EA" w14:textId="4E756FDE" w:rsidR="00560D1F" w:rsidRPr="00615D07" w:rsidRDefault="0022409A" w:rsidP="00615D07">
            <w:pPr>
              <w:pStyle w:val="ListParagraph"/>
              <w:numPr>
                <w:ilvl w:val="0"/>
                <w:numId w:val="116"/>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distribution of the qualifying features within the site.</w:t>
            </w:r>
          </w:p>
        </w:tc>
      </w:tr>
    </w:tbl>
    <w:p w14:paraId="3A1543DF" w14:textId="77777777" w:rsidR="00B05540" w:rsidRPr="00B05540" w:rsidRDefault="00B05540" w:rsidP="00B05540"/>
    <w:p w14:paraId="246DC6A0" w14:textId="5E999A92" w:rsidR="00B05540" w:rsidRDefault="0022409A" w:rsidP="006A490F">
      <w:pPr>
        <w:pStyle w:val="Heading4"/>
      </w:pPr>
      <w:r>
        <w:t>Screening for Likely Significant Effect</w:t>
      </w:r>
    </w:p>
    <w:p w14:paraId="03E9B536" w14:textId="79855BD8" w:rsidR="00033E46" w:rsidRDefault="0022409A" w:rsidP="0022409A">
      <w:r>
        <w:t xml:space="preserve">Natural England and CCW’s </w:t>
      </w:r>
      <w:r w:rsidR="00BB5034">
        <w:t>a</w:t>
      </w:r>
      <w:r>
        <w:t xml:space="preserve">dvice </w:t>
      </w:r>
      <w:r w:rsidR="00BB5034">
        <w:t xml:space="preserve">given </w:t>
      </w:r>
      <w:r>
        <w:t xml:space="preserve">under Regulation </w:t>
      </w:r>
      <w:r w:rsidR="00BB5034">
        <w:t>33</w:t>
      </w:r>
      <w:r>
        <w:t>(</w:t>
      </w:r>
      <w:r w:rsidR="00BB5034">
        <w:t>2</w:t>
      </w:r>
      <w:r>
        <w:t xml:space="preserve">) of </w:t>
      </w:r>
      <w:r w:rsidR="00BB5034">
        <w:t>t</w:t>
      </w:r>
      <w:r>
        <w:t xml:space="preserve">he Conservation </w:t>
      </w:r>
      <w:r w:rsidR="00BB5034">
        <w:t xml:space="preserve">(Natural Habitats &amp;c.) </w:t>
      </w:r>
      <w:r>
        <w:t xml:space="preserve">Regulations </w:t>
      </w:r>
      <w:r w:rsidR="00BB5034">
        <w:t>1994</w:t>
      </w:r>
      <w:r>
        <w:t xml:space="preserve"> for </w:t>
      </w:r>
      <w:r w:rsidR="00BB5034">
        <w:t>The Dee Estuary</w:t>
      </w:r>
      <w:r>
        <w:t xml:space="preserve"> SPA</w:t>
      </w:r>
      <w:r>
        <w:rPr>
          <w:rStyle w:val="FootnoteReference"/>
        </w:rPr>
        <w:footnoteReference w:id="17"/>
      </w:r>
      <w:r>
        <w:t xml:space="preserve"> has been used to screen for LSE. </w:t>
      </w:r>
      <w:r w:rsidR="003D40D9">
        <w:t>Where NE and CCW (2010) determine a feature is vulnerable or sensitive</w:t>
      </w:r>
      <w:r w:rsidR="0019316F">
        <w:t>,</w:t>
      </w:r>
      <w:r w:rsidR="003D40D9">
        <w:t xml:space="preserve"> to a pressure that may be associated with the proposed works, the pressure has been screened for LSE</w:t>
      </w:r>
      <w:r w:rsidR="00C44DF0">
        <w:t xml:space="preserve"> (</w:t>
      </w:r>
      <w:r w:rsidR="00C44DF0">
        <w:fldChar w:fldCharType="begin"/>
      </w:r>
      <w:r w:rsidR="00C44DF0">
        <w:instrText xml:space="preserve"> REF _Ref96007156 \h </w:instrText>
      </w:r>
      <w:r w:rsidR="00C44DF0">
        <w:fldChar w:fldCharType="separate"/>
      </w:r>
      <w:r w:rsidR="00615D07">
        <w:t>Table </w:t>
      </w:r>
      <w:r w:rsidR="00615D07">
        <w:rPr>
          <w:noProof/>
        </w:rPr>
        <w:t>3</w:t>
      </w:r>
      <w:r w:rsidR="00615D07">
        <w:t>.</w:t>
      </w:r>
      <w:r w:rsidR="00615D07">
        <w:rPr>
          <w:noProof/>
        </w:rPr>
        <w:t>16</w:t>
      </w:r>
      <w:r w:rsidR="00C44DF0">
        <w:fldChar w:fldCharType="end"/>
      </w:r>
      <w:r w:rsidR="00C44DF0">
        <w:t>)</w:t>
      </w:r>
      <w:r w:rsidR="003D40D9">
        <w:t xml:space="preserve">. </w:t>
      </w:r>
      <w:r>
        <w:t>Where No LSE cannot be determined, or where LSE is determined, the pressure</w:t>
      </w:r>
      <w:r>
        <w:noBreakHyphen/>
        <w:t>receptor interaction is progressed to Stage 2: Appropriate Assessment.</w:t>
      </w:r>
    </w:p>
    <w:p w14:paraId="2F2CC9E9" w14:textId="50AC00B0" w:rsidR="00033E46" w:rsidRDefault="00EF3316" w:rsidP="0022409A">
      <w:r>
        <w:t xml:space="preserve">The Dee Estuary SPA is located </w:t>
      </w:r>
      <w:r w:rsidR="00F417F5">
        <w:t>&gt;30</w:t>
      </w:r>
      <w:r>
        <w:t> km (</w:t>
      </w:r>
      <w:r w:rsidR="00D66D44">
        <w:t>in a direct line</w:t>
      </w:r>
      <w:r>
        <w:t>) from the project sites. The majority (11 out of 14 species, plus the waterbird assemblage) of the qualifying features of the SPA are overwintering waders or waterbirds</w:t>
      </w:r>
      <w:r w:rsidR="00733E87">
        <w:t>. These species utilise the nearshore and intertidal areas of the SPA for food resources and roosting sites</w:t>
      </w:r>
      <w:r w:rsidR="009F3762">
        <w:t xml:space="preserve">, predominantly </w:t>
      </w:r>
      <w:r w:rsidR="00A369B2">
        <w:t>within and around the Dee Estuary (</w:t>
      </w:r>
      <w:r w:rsidR="00C5719A">
        <w:t>NE and CCW, 2010</w:t>
      </w:r>
      <w:r w:rsidR="00A369B2">
        <w:t xml:space="preserve">). </w:t>
      </w:r>
      <w:r w:rsidR="00C5719A">
        <w:t>NE and CCW identify the supporting habitats f</w:t>
      </w:r>
      <w:r w:rsidR="00E464AA">
        <w:t>or</w:t>
      </w:r>
      <w:r w:rsidR="00C5719A">
        <w:t xml:space="preserve"> these features </w:t>
      </w:r>
      <w:r w:rsidR="00E464AA">
        <w:t xml:space="preserve">within the SPA </w:t>
      </w:r>
      <w:r w:rsidR="00C5719A">
        <w:t xml:space="preserve">as </w:t>
      </w:r>
      <w:r w:rsidR="00BB3E19">
        <w:t>rocky shores, shingle banks, saltmarsh, intertidal mudflats and sand flats, and estuary channels.</w:t>
      </w:r>
      <w:r w:rsidR="00E464AA">
        <w:t xml:space="preserve"> </w:t>
      </w:r>
      <w:r w:rsidR="008F5768">
        <w:t xml:space="preserve">Vessels will operate out </w:t>
      </w:r>
      <w:r w:rsidR="00DD3E7C">
        <w:t>Menai Bridge</w:t>
      </w:r>
      <w:r w:rsidR="00393720">
        <w:t xml:space="preserve"> and/or Colwyn Bay ports</w:t>
      </w:r>
      <w:r w:rsidR="00DB3057">
        <w:t>.</w:t>
      </w:r>
      <w:r w:rsidR="00DD3E7C">
        <w:t xml:space="preserve"> </w:t>
      </w:r>
      <w:r w:rsidR="00E464AA">
        <w:t xml:space="preserve">Due to the distance between the project sites and the SPA, and the coastal and intertidal habitat usage of these species, there is no </w:t>
      </w:r>
      <w:r w:rsidR="00B14B40">
        <w:t>pressure</w:t>
      </w:r>
      <w:r w:rsidR="00B14B40">
        <w:noBreakHyphen/>
        <w:t>receptor</w:t>
      </w:r>
      <w:r w:rsidR="00E464AA">
        <w:t xml:space="preserve"> pathway for any impact. </w:t>
      </w:r>
    </w:p>
    <w:p w14:paraId="754234EA" w14:textId="11BB43A9" w:rsidR="00B14B40" w:rsidRPr="00A2745F" w:rsidRDefault="00B14B40" w:rsidP="0022409A">
      <w:r>
        <w:t>Where available, site</w:t>
      </w:r>
      <w:r>
        <w:noBreakHyphen/>
        <w:t>specific</w:t>
      </w:r>
      <w:r w:rsidR="002D20CA">
        <w:t xml:space="preserve"> foraging range and usage</w:t>
      </w:r>
      <w:r>
        <w:t xml:space="preserve"> data have been used </w:t>
      </w:r>
      <w:r w:rsidR="002D20CA">
        <w:t>to identify potential exposure pathways for seabird receptors. Where site</w:t>
      </w:r>
      <w:r w:rsidR="002D20CA">
        <w:noBreakHyphen/>
        <w:t xml:space="preserve">specific data are not available, Woodward </w:t>
      </w:r>
      <w:r w:rsidR="002D20CA">
        <w:rPr>
          <w:i/>
          <w:iCs/>
        </w:rPr>
        <w:t>et al.</w:t>
      </w:r>
      <w:r w:rsidR="002D20CA">
        <w:t xml:space="preserve"> (2019) seabird foraging ranges have been used</w:t>
      </w:r>
      <w:r w:rsidR="00F05F6C">
        <w:t xml:space="preserve">. There are 3 seabird features of The Dee Estuary SPA: </w:t>
      </w:r>
      <w:r w:rsidR="00EA58E9">
        <w:lastRenderedPageBreak/>
        <w:t xml:space="preserve">common, little, and </w:t>
      </w:r>
      <w:r w:rsidR="001F416E">
        <w:t>S</w:t>
      </w:r>
      <w:r w:rsidR="00EA58E9">
        <w:t>andwich</w:t>
      </w:r>
      <w:r w:rsidR="00F05F6C">
        <w:t xml:space="preserve"> tern.</w:t>
      </w:r>
      <w:r w:rsidR="00A13AB8">
        <w:t xml:space="preserve"> NE and CCW (2010) identified the supporting habitats for the tern species as estuary channels</w:t>
      </w:r>
      <w:r w:rsidR="00EC7379">
        <w:t xml:space="preserve"> and shingle banks. Tern species use the estuary channels for feeding, diving into the water to catch benthic and pelagic prey, primarily consisting of small fish and crustaceans (</w:t>
      </w:r>
      <w:r w:rsidR="00040A58">
        <w:t>Green, 2017</w:t>
      </w:r>
      <w:r w:rsidR="00EC7379">
        <w:t>). Common and little tern u</w:t>
      </w:r>
      <w:r w:rsidR="00DA2D16">
        <w:t>tilise areas of vegetated shingle for nesting during the summer season (April</w:t>
      </w:r>
      <w:r w:rsidR="00DA2D16">
        <w:noBreakHyphen/>
        <w:t xml:space="preserve">September), </w:t>
      </w:r>
      <w:r w:rsidR="009133CB">
        <w:t xml:space="preserve">creating small, shallow nests in the sand. </w:t>
      </w:r>
      <w:proofErr w:type="gramStart"/>
      <w:r w:rsidR="009133CB">
        <w:t>Both of these</w:t>
      </w:r>
      <w:proofErr w:type="gramEnd"/>
      <w:r w:rsidR="009133CB">
        <w:t xml:space="preserve"> habitats are located in excess of 35 km from the project sites. NE and CCW (2010) provide limited information on at</w:t>
      </w:r>
      <w:r w:rsidR="009133CB">
        <w:noBreakHyphen/>
        <w:t>sea usage areas of tern species</w:t>
      </w:r>
      <w:r w:rsidR="00A2745F">
        <w:t xml:space="preserve">, and as such, foraging ranges provided by Woodward </w:t>
      </w:r>
      <w:r w:rsidR="00A2745F">
        <w:rPr>
          <w:i/>
          <w:iCs/>
        </w:rPr>
        <w:t>et al.</w:t>
      </w:r>
      <w:r w:rsidR="00A2745F">
        <w:t xml:space="preserve"> (2019) have been used. Little and common tern have foraging ranges (mean maximum, plus 1 SD) of </w:t>
      </w:r>
      <w:r w:rsidR="001A62E4">
        <w:t>5.0 km</w:t>
      </w:r>
      <w:r w:rsidR="00A2745F">
        <w:t xml:space="preserve"> and </w:t>
      </w:r>
      <w:r w:rsidR="00CD7DD5">
        <w:t>26.9 km</w:t>
      </w:r>
      <w:r w:rsidR="00A2745F">
        <w:t>, respectively, resulting in no pressure</w:t>
      </w:r>
      <w:r w:rsidR="00A2745F">
        <w:noBreakHyphen/>
        <w:t xml:space="preserve">receptor pathway. Sandwich </w:t>
      </w:r>
      <w:proofErr w:type="gramStart"/>
      <w:r w:rsidR="00A2745F">
        <w:t>tern</w:t>
      </w:r>
      <w:proofErr w:type="gramEnd"/>
      <w:r w:rsidR="00A2745F">
        <w:t xml:space="preserve"> have a foraging range of 57.5 km and</w:t>
      </w:r>
      <w:r w:rsidR="00AA7317">
        <w:t>,</w:t>
      </w:r>
      <w:r w:rsidR="00A2745F">
        <w:t xml:space="preserve"> as such</w:t>
      </w:r>
      <w:r w:rsidR="00AA7317">
        <w:t>,</w:t>
      </w:r>
      <w:r w:rsidR="00A2745F">
        <w:t xml:space="preserve"> may interact with the project sites. </w:t>
      </w:r>
    </w:p>
    <w:p w14:paraId="6D8B03FD" w14:textId="0A4622D4" w:rsidR="00926E75" w:rsidRDefault="00926E75" w:rsidP="00926E75">
      <w:pPr>
        <w:pStyle w:val="Caption"/>
      </w:pPr>
      <w:bookmarkStart w:id="76" w:name="_Ref96007156"/>
      <w:bookmarkStart w:id="77" w:name="_Toc121300705"/>
      <w:r>
        <w:t>Table </w:t>
      </w:r>
      <w:r w:rsidR="00577662">
        <w:fldChar w:fldCharType="begin"/>
      </w:r>
      <w:r w:rsidR="00577662">
        <w:instrText xml:space="preserve"> STYLER</w:instrText>
      </w:r>
      <w:r w:rsidR="00577662">
        <w:instrText xml:space="preserve">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16</w:t>
      </w:r>
      <w:r w:rsidR="00577662">
        <w:rPr>
          <w:noProof/>
        </w:rPr>
        <w:fldChar w:fldCharType="end"/>
      </w:r>
      <w:bookmarkEnd w:id="76"/>
      <w:r w:rsidRPr="00DE54CE">
        <w:t>: Screening for Likely Significant Effect on</w:t>
      </w:r>
      <w:r>
        <w:t xml:space="preserve"> The Dee Estuary Special Protection Area and Ramsar Site</w:t>
      </w:r>
      <w:bookmarkEnd w:id="77"/>
    </w:p>
    <w:tbl>
      <w:tblPr>
        <w:tblStyle w:val="Style1"/>
        <w:tblW w:w="5000" w:type="pct"/>
        <w:tblLook w:val="04A0" w:firstRow="1" w:lastRow="0" w:firstColumn="1" w:lastColumn="0" w:noHBand="0" w:noVBand="1"/>
      </w:tblPr>
      <w:tblGrid>
        <w:gridCol w:w="3059"/>
        <w:gridCol w:w="4198"/>
        <w:gridCol w:w="1438"/>
        <w:gridCol w:w="5448"/>
      </w:tblGrid>
      <w:tr w:rsidR="00926E75" w:rsidRPr="003C1350" w14:paraId="33C00BF7" w14:textId="77777777" w:rsidTr="00926E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0A8E9251" w14:textId="77777777" w:rsidR="00926E75" w:rsidRPr="00260983" w:rsidRDefault="00926E75" w:rsidP="002E696B">
            <w:pPr>
              <w:spacing w:before="120"/>
            </w:pPr>
            <w:r w:rsidRPr="00260983">
              <w:t>Pressure(s)</w:t>
            </w:r>
          </w:p>
        </w:tc>
        <w:tc>
          <w:tcPr>
            <w:tcW w:w="1484" w:type="pct"/>
          </w:tcPr>
          <w:p w14:paraId="1A8FE254"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Qualifying Feature(s) or Sub-feature(s)</w:t>
            </w:r>
          </w:p>
        </w:tc>
        <w:tc>
          <w:tcPr>
            <w:tcW w:w="508" w:type="pct"/>
          </w:tcPr>
          <w:p w14:paraId="1CEA6D23"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Conclusion</w:t>
            </w:r>
          </w:p>
        </w:tc>
        <w:tc>
          <w:tcPr>
            <w:tcW w:w="1926" w:type="pct"/>
          </w:tcPr>
          <w:p w14:paraId="6869892A"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Justification</w:t>
            </w:r>
          </w:p>
        </w:tc>
      </w:tr>
      <w:tr w:rsidR="00926E75" w:rsidRPr="003C1350" w14:paraId="0FB41781"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6997D84C" w14:textId="77777777" w:rsidR="00926E75" w:rsidRPr="00260983" w:rsidRDefault="00926E75" w:rsidP="002E696B">
            <w:pPr>
              <w:spacing w:before="120"/>
            </w:pPr>
            <w:r w:rsidRPr="00260983">
              <w:t>Abrasion/disturbance of the substrate on the surface of the seabed</w:t>
            </w:r>
          </w:p>
          <w:p w14:paraId="27DB6208" w14:textId="77777777" w:rsidR="00926E75" w:rsidRPr="00260983" w:rsidRDefault="00926E75" w:rsidP="002E696B">
            <w:pPr>
              <w:spacing w:before="120"/>
              <w:rPr>
                <w:b w:val="0"/>
              </w:rPr>
            </w:pPr>
            <w:r w:rsidRPr="00260983">
              <w:t>Penetration and/or disturbance of the substratum below the surface of the seabed, including abrasion</w:t>
            </w:r>
          </w:p>
          <w:p w14:paraId="0151C616" w14:textId="77627306" w:rsidR="007506EB" w:rsidRPr="00260983" w:rsidRDefault="007506EB" w:rsidP="002E696B">
            <w:pPr>
              <w:spacing w:before="120"/>
            </w:pPr>
            <w:r w:rsidRPr="00260983">
              <w:t>(Termed “</w:t>
            </w:r>
            <w:r w:rsidRPr="00260983">
              <w:rPr>
                <w:i/>
                <w:iCs/>
              </w:rPr>
              <w:t>Physical damage by abrasion</w:t>
            </w:r>
            <w:r w:rsidRPr="00260983">
              <w:t>”</w:t>
            </w:r>
            <w:r w:rsidR="00CF2304" w:rsidRPr="00260983">
              <w:t xml:space="preserve"> (NE and CCW, 2010))</w:t>
            </w:r>
          </w:p>
        </w:tc>
        <w:tc>
          <w:tcPr>
            <w:tcW w:w="1484" w:type="pct"/>
          </w:tcPr>
          <w:p w14:paraId="3928F1BD"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Supporting habitats:</w:t>
            </w:r>
          </w:p>
          <w:p w14:paraId="34E68511" w14:textId="019510D9" w:rsidR="00926E75" w:rsidRPr="00560D1F" w:rsidRDefault="00CF2304" w:rsidP="00615D07">
            <w:pPr>
              <w:pStyle w:val="ListParagraph"/>
              <w:numPr>
                <w:ilvl w:val="0"/>
                <w:numId w:val="117"/>
              </w:numPr>
              <w:cnfStyle w:val="000000000000" w:firstRow="0" w:lastRow="0" w:firstColumn="0" w:lastColumn="0" w:oddVBand="0" w:evenVBand="0" w:oddHBand="0" w:evenHBand="0" w:firstRowFirstColumn="0" w:firstRowLastColumn="0" w:lastRowFirstColumn="0" w:lastRowLastColumn="0"/>
            </w:pPr>
            <w:r w:rsidRPr="00560D1F">
              <w:t xml:space="preserve">Intertidal mudflats and </w:t>
            </w:r>
            <w:proofErr w:type="gramStart"/>
            <w:r w:rsidRPr="00560D1F">
              <w:t>sandflats</w:t>
            </w:r>
            <w:r w:rsidR="00B61DCE">
              <w:t>;</w:t>
            </w:r>
            <w:proofErr w:type="gramEnd"/>
          </w:p>
          <w:p w14:paraId="4AFF24BA" w14:textId="786EDAEB" w:rsidR="001404C4" w:rsidRPr="00560D1F" w:rsidRDefault="001404C4" w:rsidP="00615D07">
            <w:pPr>
              <w:pStyle w:val="ListParagraph"/>
              <w:numPr>
                <w:ilvl w:val="0"/>
                <w:numId w:val="117"/>
              </w:numPr>
              <w:cnfStyle w:val="000000000000" w:firstRow="0" w:lastRow="0" w:firstColumn="0" w:lastColumn="0" w:oddVBand="0" w:evenVBand="0" w:oddHBand="0" w:evenHBand="0" w:firstRowFirstColumn="0" w:firstRowLastColumn="0" w:lastRowFirstColumn="0" w:lastRowLastColumn="0"/>
            </w:pPr>
            <w:proofErr w:type="gramStart"/>
            <w:r w:rsidRPr="00560D1F">
              <w:t>Saltmarsh</w:t>
            </w:r>
            <w:r w:rsidR="00B61DCE">
              <w:t>;</w:t>
            </w:r>
            <w:proofErr w:type="gramEnd"/>
          </w:p>
          <w:p w14:paraId="2C4D6BD3" w14:textId="7056C014" w:rsidR="001404C4" w:rsidRPr="00560D1F" w:rsidRDefault="001404C4" w:rsidP="00615D07">
            <w:pPr>
              <w:pStyle w:val="ListParagraph"/>
              <w:numPr>
                <w:ilvl w:val="0"/>
                <w:numId w:val="117"/>
              </w:numPr>
              <w:cnfStyle w:val="000000000000" w:firstRow="0" w:lastRow="0" w:firstColumn="0" w:lastColumn="0" w:oddVBand="0" w:evenVBand="0" w:oddHBand="0" w:evenHBand="0" w:firstRowFirstColumn="0" w:firstRowLastColumn="0" w:lastRowFirstColumn="0" w:lastRowLastColumn="0"/>
            </w:pPr>
            <w:r w:rsidRPr="00560D1F">
              <w:t xml:space="preserve">Rocky </w:t>
            </w:r>
            <w:proofErr w:type="gramStart"/>
            <w:r w:rsidRPr="00560D1F">
              <w:t>shore</w:t>
            </w:r>
            <w:r w:rsidR="00B61DCE">
              <w:t>;</w:t>
            </w:r>
            <w:proofErr w:type="gramEnd"/>
          </w:p>
          <w:p w14:paraId="3BDB372D" w14:textId="682C6FFC" w:rsidR="00B40999" w:rsidRPr="00560D1F" w:rsidRDefault="00B40999" w:rsidP="00615D07">
            <w:pPr>
              <w:pStyle w:val="ListParagraph"/>
              <w:numPr>
                <w:ilvl w:val="0"/>
                <w:numId w:val="117"/>
              </w:numPr>
              <w:cnfStyle w:val="000000000000" w:firstRow="0" w:lastRow="0" w:firstColumn="0" w:lastColumn="0" w:oddVBand="0" w:evenVBand="0" w:oddHBand="0" w:evenHBand="0" w:firstRowFirstColumn="0" w:firstRowLastColumn="0" w:lastRowFirstColumn="0" w:lastRowLastColumn="0"/>
            </w:pPr>
            <w:r w:rsidRPr="00560D1F">
              <w:t>Shingle ridges</w:t>
            </w:r>
            <w:r w:rsidR="00B61DCE">
              <w:t>.</w:t>
            </w:r>
          </w:p>
        </w:tc>
        <w:tc>
          <w:tcPr>
            <w:tcW w:w="508" w:type="pct"/>
          </w:tcPr>
          <w:p w14:paraId="63E0979B"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No Likely Significant Effect (LSE)</w:t>
            </w:r>
          </w:p>
        </w:tc>
        <w:tc>
          <w:tcPr>
            <w:tcW w:w="1926" w:type="pct"/>
          </w:tcPr>
          <w:p w14:paraId="3A25027B" w14:textId="64384684"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Abrasion/disturbance of the substrate on the surface of the seabed. </w:t>
            </w:r>
            <w:r w:rsidR="001404C4" w:rsidRPr="00260983">
              <w:t xml:space="preserve">The project sites </w:t>
            </w:r>
            <w:proofErr w:type="gramStart"/>
            <w:r w:rsidR="001404C4" w:rsidRPr="00260983">
              <w:t>are located in</w:t>
            </w:r>
            <w:proofErr w:type="gramEnd"/>
            <w:r w:rsidR="001404C4" w:rsidRPr="00260983">
              <w:t xml:space="preserve"> excess of 30 km from the SPA</w:t>
            </w:r>
            <w:r w:rsidR="00C9192E">
              <w:t xml:space="preserve">. As previously noted, the project site is outside the foraging range for all </w:t>
            </w:r>
            <w:r w:rsidR="00C9603F">
              <w:t xml:space="preserve">features other than Sandwich tern. As such there is no pressure pathway for these species. Given the extensive foraging range of Sandwich tern, the </w:t>
            </w:r>
            <w:r w:rsidR="00F9323D">
              <w:t>project footprint (</w:t>
            </w:r>
            <w:r w:rsidR="00F417F5">
              <w:t>0.20</w:t>
            </w:r>
            <w:r w:rsidR="00C5262D">
              <w:t> </w:t>
            </w:r>
            <w:r w:rsidR="00F9323D">
              <w:t>km</w:t>
            </w:r>
            <w:r w:rsidR="00F9323D">
              <w:rPr>
                <w:rFonts w:cstheme="minorHAnsi"/>
              </w:rPr>
              <w:t>²</w:t>
            </w:r>
            <w:r w:rsidR="00F9323D">
              <w:t>)</w:t>
            </w:r>
            <w:r w:rsidR="00C9603F">
              <w:t xml:space="preserve"> </w:t>
            </w:r>
            <w:r w:rsidR="00F9323D">
              <w:t>constitutes a negligible proportion of overall foraging grounds available. As such, any effects on feeding resources would have a negligible effect on this classified population.</w:t>
            </w:r>
            <w:r w:rsidR="001404C4" w:rsidRPr="00260983">
              <w:t xml:space="preserve"> </w:t>
            </w:r>
            <w:r w:rsidR="00F9323D">
              <w:t>A</w:t>
            </w:r>
            <w:r w:rsidRPr="00260983">
              <w:t xml:space="preserve">s such, </w:t>
            </w:r>
            <w:r w:rsidRPr="00260983">
              <w:rPr>
                <w:b/>
                <w:bCs/>
              </w:rPr>
              <w:t>No Likely Significant Effect</w:t>
            </w:r>
            <w:r w:rsidRPr="00260983">
              <w:t xml:space="preserve"> on all features is determined for this pressure.</w:t>
            </w:r>
          </w:p>
          <w:p w14:paraId="38DCF51C" w14:textId="1CBE76FD"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Penetration and/or disturbance of the substratum below the surface of the seabed, including abrasion. </w:t>
            </w:r>
            <w:r w:rsidR="001404C4" w:rsidRPr="00260983">
              <w:t xml:space="preserve">The project sites </w:t>
            </w:r>
            <w:proofErr w:type="gramStart"/>
            <w:r w:rsidR="001404C4" w:rsidRPr="00260983">
              <w:t>are located in</w:t>
            </w:r>
            <w:proofErr w:type="gramEnd"/>
            <w:r w:rsidR="001404C4" w:rsidRPr="00260983">
              <w:t xml:space="preserve"> excess of 30 km from the SPA</w:t>
            </w:r>
            <w:r w:rsidR="00F9323D">
              <w:t>. As previously noted, the project site is outside the foraging range for all features other than Sandwich tern. As such there is no pressure pathway for these species. Given the extensive foraging range of Sandwich tern, the project footprint (</w:t>
            </w:r>
            <w:r w:rsidR="00F417F5">
              <w:t>0.20</w:t>
            </w:r>
            <w:r w:rsidR="00F9323D">
              <w:t> km</w:t>
            </w:r>
            <w:r w:rsidR="00F9323D">
              <w:rPr>
                <w:rFonts w:cstheme="minorHAnsi"/>
              </w:rPr>
              <w:t>²</w:t>
            </w:r>
            <w:r w:rsidR="00F9323D">
              <w:t xml:space="preserve">) constitutes a negligible proportion of overall foraging grounds available. As such, any effects on feeding resources would have a negligible effect on this </w:t>
            </w:r>
            <w:r w:rsidR="00F9323D">
              <w:lastRenderedPageBreak/>
              <w:t>classified population.</w:t>
            </w:r>
            <w:r w:rsidR="001404C4" w:rsidRPr="00260983">
              <w:t xml:space="preserve"> </w:t>
            </w:r>
            <w:r w:rsidR="00F9323D">
              <w:t>A</w:t>
            </w:r>
            <w:r w:rsidR="001404C4" w:rsidRPr="00260983">
              <w:t xml:space="preserve">s such, </w:t>
            </w:r>
            <w:r w:rsidR="001404C4" w:rsidRPr="00260983">
              <w:rPr>
                <w:b/>
                <w:bCs/>
              </w:rPr>
              <w:t>No Likely Significant Effect</w:t>
            </w:r>
            <w:r w:rsidR="001404C4" w:rsidRPr="00260983">
              <w:t xml:space="preserve"> on all features is determined for this pressure.</w:t>
            </w:r>
          </w:p>
        </w:tc>
      </w:tr>
      <w:tr w:rsidR="00926E75" w:rsidRPr="003C1350" w14:paraId="014FFFDF"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5244A7F3" w14:textId="77777777" w:rsidR="00926E75" w:rsidRPr="00AC5141" w:rsidRDefault="00926E75" w:rsidP="002E696B">
            <w:pPr>
              <w:spacing w:before="120"/>
              <w:rPr>
                <w:b w:val="0"/>
              </w:rPr>
            </w:pPr>
            <w:r w:rsidRPr="00AC5141">
              <w:lastRenderedPageBreak/>
              <w:t>Changes in suspended solids (water clarity)</w:t>
            </w:r>
          </w:p>
          <w:p w14:paraId="0AF66BA9" w14:textId="2406C5DD" w:rsidR="00E35A23" w:rsidRPr="00AC5141" w:rsidRDefault="00E35A23" w:rsidP="002E696B">
            <w:pPr>
              <w:spacing w:before="120"/>
            </w:pPr>
            <w:r w:rsidRPr="00AC5141">
              <w:t>(Termed “</w:t>
            </w:r>
            <w:r w:rsidRPr="00AC5141">
              <w:rPr>
                <w:i/>
                <w:iCs/>
              </w:rPr>
              <w:t>Non-toxic contamination by changes in turbidity</w:t>
            </w:r>
            <w:r w:rsidRPr="00AC5141">
              <w:t>” (NE and CCW, 2010))</w:t>
            </w:r>
          </w:p>
        </w:tc>
        <w:tc>
          <w:tcPr>
            <w:tcW w:w="1484" w:type="pct"/>
          </w:tcPr>
          <w:p w14:paraId="2A8CE3EC"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AC5141">
              <w:rPr>
                <w:b/>
                <w:bCs/>
              </w:rPr>
              <w:t>Birds</w:t>
            </w:r>
          </w:p>
          <w:p w14:paraId="251166CD" w14:textId="72838C45" w:rsidR="00AC5141" w:rsidRPr="00B61DCE" w:rsidRDefault="00AC5141" w:rsidP="00615D07">
            <w:pPr>
              <w:pStyle w:val="ListParagraph"/>
              <w:numPr>
                <w:ilvl w:val="0"/>
                <w:numId w:val="129"/>
              </w:numPr>
              <w:cnfStyle w:val="000000000000" w:firstRow="0" w:lastRow="0" w:firstColumn="0" w:lastColumn="0" w:oddVBand="0" w:evenVBand="0" w:oddHBand="0" w:evenHBand="0" w:firstRowFirstColumn="0" w:firstRowLastColumn="0" w:lastRowFirstColumn="0" w:lastRowLastColumn="0"/>
            </w:pPr>
            <w:r w:rsidRPr="00B61DCE">
              <w:t xml:space="preserve">Little tern </w:t>
            </w:r>
            <w:r w:rsidRPr="00B61DCE">
              <w:rPr>
                <w:i/>
                <w:iCs/>
              </w:rPr>
              <w:t>Sternula albifrons</w:t>
            </w:r>
            <w:r w:rsidRPr="00B61DCE">
              <w:t xml:space="preserve">, </w:t>
            </w:r>
            <w:proofErr w:type="gramStart"/>
            <w:r w:rsidRPr="00B61DCE">
              <w:t>breeding</w:t>
            </w:r>
            <w:r w:rsidR="00B61DCE">
              <w:t>;</w:t>
            </w:r>
            <w:proofErr w:type="gramEnd"/>
          </w:p>
          <w:p w14:paraId="5AB75F4E" w14:textId="319DE09A" w:rsidR="00AC5141" w:rsidRPr="00B61DCE" w:rsidRDefault="00AC5141" w:rsidP="00615D07">
            <w:pPr>
              <w:pStyle w:val="ListParagraph"/>
              <w:numPr>
                <w:ilvl w:val="0"/>
                <w:numId w:val="129"/>
              </w:numPr>
              <w:cnfStyle w:val="000000000000" w:firstRow="0" w:lastRow="0" w:firstColumn="0" w:lastColumn="0" w:oddVBand="0" w:evenVBand="0" w:oddHBand="0" w:evenHBand="0" w:firstRowFirstColumn="0" w:firstRowLastColumn="0" w:lastRowFirstColumn="0" w:lastRowLastColumn="0"/>
            </w:pPr>
            <w:r w:rsidRPr="00B61DCE">
              <w:t xml:space="preserve">Common tern </w:t>
            </w:r>
            <w:r w:rsidRPr="00B61DCE">
              <w:rPr>
                <w:i/>
                <w:iCs/>
              </w:rPr>
              <w:t>Sterna hirundo</w:t>
            </w:r>
            <w:r w:rsidRPr="00B61DCE">
              <w:t xml:space="preserve">, </w:t>
            </w:r>
            <w:proofErr w:type="gramStart"/>
            <w:r w:rsidRPr="00B61DCE">
              <w:t>breeding</w:t>
            </w:r>
            <w:r w:rsidR="00B61DCE">
              <w:t>;</w:t>
            </w:r>
            <w:proofErr w:type="gramEnd"/>
          </w:p>
          <w:p w14:paraId="30D6BEC9" w14:textId="22F8EC7A" w:rsidR="00AC5141" w:rsidRPr="00B61DCE" w:rsidRDefault="00AC5141" w:rsidP="00615D07">
            <w:pPr>
              <w:pStyle w:val="ListParagraph"/>
              <w:numPr>
                <w:ilvl w:val="0"/>
                <w:numId w:val="129"/>
              </w:numPr>
              <w:cnfStyle w:val="000000000000" w:firstRow="0" w:lastRow="0" w:firstColumn="0" w:lastColumn="0" w:oddVBand="0" w:evenVBand="0" w:oddHBand="0" w:evenHBand="0" w:firstRowFirstColumn="0" w:firstRowLastColumn="0" w:lastRowFirstColumn="0" w:lastRowLastColumn="0"/>
            </w:pPr>
            <w:r w:rsidRPr="00B61DCE">
              <w:t xml:space="preserve">Sandwich tern </w:t>
            </w:r>
            <w:r w:rsidRPr="00B61DCE">
              <w:rPr>
                <w:i/>
                <w:iCs/>
              </w:rPr>
              <w:t>Sterna sandvicensis</w:t>
            </w:r>
            <w:r w:rsidRPr="00B61DCE">
              <w:t>, non-breeding</w:t>
            </w:r>
            <w:r w:rsidR="00B61DCE">
              <w:t>.</w:t>
            </w:r>
          </w:p>
          <w:p w14:paraId="5390CBC2"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AC5141">
              <w:t>Supporting habitats:</w:t>
            </w:r>
          </w:p>
          <w:p w14:paraId="304714FC" w14:textId="3130039D" w:rsidR="00926E75" w:rsidRPr="00560D1F" w:rsidRDefault="00AC5141"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Estuary channels</w:t>
            </w:r>
            <w:r w:rsidR="00B61DCE">
              <w:t>.</w:t>
            </w:r>
          </w:p>
        </w:tc>
        <w:tc>
          <w:tcPr>
            <w:tcW w:w="508" w:type="pct"/>
          </w:tcPr>
          <w:p w14:paraId="31FCD9AB"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AC5141">
              <w:t>No LSE</w:t>
            </w:r>
          </w:p>
        </w:tc>
        <w:tc>
          <w:tcPr>
            <w:tcW w:w="1926" w:type="pct"/>
          </w:tcPr>
          <w:p w14:paraId="4C3751F5" w14:textId="12B6E36D" w:rsidR="00926E75" w:rsidRPr="00AC5141" w:rsidRDefault="00926E75" w:rsidP="00085AF1">
            <w:pPr>
              <w:spacing w:before="120"/>
              <w:cnfStyle w:val="000000000000" w:firstRow="0" w:lastRow="0" w:firstColumn="0" w:lastColumn="0" w:oddVBand="0" w:evenVBand="0" w:oddHBand="0" w:evenHBand="0" w:firstRowFirstColumn="0" w:firstRowLastColumn="0" w:lastRowFirstColumn="0" w:lastRowLastColumn="0"/>
            </w:pPr>
            <w:r w:rsidRPr="00AC5141">
              <w:rPr>
                <w:b/>
                <w:bCs/>
              </w:rPr>
              <w:t xml:space="preserve">Changes in suspended solids (water clarity). </w:t>
            </w:r>
            <w:r w:rsidR="00AC5141" w:rsidRPr="00AC5141">
              <w:t xml:space="preserve">The project sites </w:t>
            </w:r>
            <w:proofErr w:type="gramStart"/>
            <w:r w:rsidR="00AC5141" w:rsidRPr="00AC5141">
              <w:t>are located in</w:t>
            </w:r>
            <w:proofErr w:type="gramEnd"/>
            <w:r w:rsidR="00AC5141" w:rsidRPr="00AC5141">
              <w:t xml:space="preserve"> excess of 30 km from the SPA and</w:t>
            </w:r>
            <w:r w:rsidR="00AC5141">
              <w:t xml:space="preserve"> are therefore outside the foraging range and the at</w:t>
            </w:r>
            <w:r w:rsidR="00AC5141">
              <w:noBreakHyphen/>
              <w:t xml:space="preserve">use areas of little tern and common tern. Whilst </w:t>
            </w:r>
            <w:r w:rsidR="001E5E61">
              <w:t>S</w:t>
            </w:r>
            <w:r w:rsidR="00AC5141">
              <w:t>andwich tern foraging range (57.5 km) overlaps with the project sites, the species is predominantly coastal a</w:t>
            </w:r>
            <w:r w:rsidR="007D1B7F">
              <w:t>nd utilises the nearshore and estuary channels of the SPA, foraging for small-medium fish</w:t>
            </w:r>
            <w:r w:rsidR="00E47248">
              <w:t>. It is possible that a small number of individuals may interact with the project site</w:t>
            </w:r>
            <w:r w:rsidR="006E1FFB">
              <w:t>. H</w:t>
            </w:r>
            <w:r w:rsidR="00E47248">
              <w:t xml:space="preserve">owever, </w:t>
            </w:r>
            <w:r w:rsidR="00F92E8C">
              <w:t>S</w:t>
            </w:r>
            <w:r w:rsidR="00085AF1">
              <w:t xml:space="preserve">andwich tern have a wide spatial extent of available foraging habitat and the project sites cover a combined </w:t>
            </w:r>
            <w:r w:rsidR="00085AF1" w:rsidRPr="009C2B9C">
              <w:t xml:space="preserve">total of just </w:t>
            </w:r>
            <w:r w:rsidR="00F417F5">
              <w:t>0.20</w:t>
            </w:r>
            <w:r w:rsidR="00085AF1" w:rsidRPr="009C2B9C">
              <w:t> km</w:t>
            </w:r>
            <w:r w:rsidR="00085AF1" w:rsidRPr="009C2B9C">
              <w:rPr>
                <w:vertAlign w:val="superscript"/>
              </w:rPr>
              <w:t>2</w:t>
            </w:r>
            <w:r w:rsidR="006E1FFB">
              <w:t xml:space="preserve"> (although it is important to note that cultch will be deposited over a much smaller area: </w:t>
            </w:r>
            <w:r w:rsidR="00C5262D">
              <w:t>225 </w:t>
            </w:r>
            <w:r w:rsidR="006E1FFB">
              <w:t>× </w:t>
            </w:r>
            <w:r w:rsidR="00C5262D">
              <w:t>225 </w:t>
            </w:r>
            <w:r w:rsidR="006E1FFB">
              <w:t>m, or 0.0</w:t>
            </w:r>
            <w:r w:rsidR="00C5262D">
              <w:t>5</w:t>
            </w:r>
            <w:r w:rsidR="006E1FFB">
              <w:t> km</w:t>
            </w:r>
            <w:r w:rsidR="006E1FFB">
              <w:rPr>
                <w:vertAlign w:val="superscript"/>
              </w:rPr>
              <w:t>2</w:t>
            </w:r>
            <w:r w:rsidR="006E1FFB">
              <w:t>)</w:t>
            </w:r>
            <w:r w:rsidR="00085AF1" w:rsidRPr="009C2B9C">
              <w:t>, a</w:t>
            </w:r>
            <w:r w:rsidR="00085AF1">
              <w:t xml:space="preserve"> negligible proportion</w:t>
            </w:r>
            <w:r w:rsidR="006E1FFB">
              <w:t xml:space="preserve"> of foraging habitat</w:t>
            </w:r>
            <w:r w:rsidR="00085AF1">
              <w:t xml:space="preserve">. Therefore, </w:t>
            </w:r>
            <w:r w:rsidR="00AC5141" w:rsidRPr="00AC5141">
              <w:rPr>
                <w:b/>
                <w:bCs/>
              </w:rPr>
              <w:t>No Likely Significant Effect</w:t>
            </w:r>
            <w:r w:rsidR="00AC5141" w:rsidRPr="00AC5141">
              <w:t xml:space="preserve"> on all features is determined for this pressure.</w:t>
            </w:r>
          </w:p>
        </w:tc>
      </w:tr>
      <w:tr w:rsidR="00926E75" w:rsidRPr="003C1350" w14:paraId="3D5BF894"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1F829DE" w14:textId="77777777" w:rsidR="00926E75" w:rsidRPr="007C225B" w:rsidRDefault="00926E75" w:rsidP="002E696B">
            <w:pPr>
              <w:spacing w:before="120"/>
              <w:rPr>
                <w:b w:val="0"/>
              </w:rPr>
            </w:pPr>
            <w:r w:rsidRPr="007C225B">
              <w:t>Introduction of microbial pathogens</w:t>
            </w:r>
          </w:p>
          <w:p w14:paraId="46A652A8" w14:textId="32C02EA0" w:rsidR="00E955B9" w:rsidRPr="007C225B" w:rsidRDefault="00E955B9" w:rsidP="002E696B">
            <w:pPr>
              <w:spacing w:before="120"/>
            </w:pPr>
            <w:r w:rsidRPr="007C225B">
              <w:t>(Termed “</w:t>
            </w:r>
            <w:r w:rsidR="00A676AA" w:rsidRPr="007C225B">
              <w:rPr>
                <w:i/>
                <w:iCs/>
              </w:rPr>
              <w:t>Biological disturbance by introduction of microbial pathogens</w:t>
            </w:r>
            <w:r w:rsidR="00A676AA" w:rsidRPr="007C225B">
              <w:t>” (NE and CCW, 2010))</w:t>
            </w:r>
          </w:p>
        </w:tc>
        <w:tc>
          <w:tcPr>
            <w:tcW w:w="1484" w:type="pct"/>
          </w:tcPr>
          <w:p w14:paraId="75BDD1EB" w14:textId="77777777" w:rsidR="00926E75" w:rsidRPr="007C225B"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7C225B">
              <w:rPr>
                <w:b/>
                <w:bCs/>
              </w:rPr>
              <w:t>Birds</w:t>
            </w:r>
          </w:p>
          <w:p w14:paraId="6BE122A2" w14:textId="5E2F9655"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Common shelduck </w:t>
            </w:r>
            <w:proofErr w:type="spellStart"/>
            <w:r w:rsidRPr="00560D1F">
              <w:rPr>
                <w:i/>
                <w:iCs/>
              </w:rPr>
              <w:t>Tadorna</w:t>
            </w:r>
            <w:proofErr w:type="spellEnd"/>
            <w:r w:rsidRPr="00560D1F">
              <w:rPr>
                <w:i/>
                <w:iCs/>
              </w:rPr>
              <w:t xml:space="preserve"> </w:t>
            </w:r>
            <w:proofErr w:type="spellStart"/>
            <w:r w:rsidRPr="00560D1F">
              <w:rPr>
                <w:i/>
                <w:iCs/>
              </w:rPr>
              <w:t>tadorna</w:t>
            </w:r>
            <w:proofErr w:type="spellEnd"/>
            <w:r w:rsidRPr="00560D1F">
              <w:t>, non-</w:t>
            </w:r>
            <w:proofErr w:type="gramStart"/>
            <w:r w:rsidRPr="00560D1F">
              <w:t>breeding</w:t>
            </w:r>
            <w:r w:rsidR="00B61DCE">
              <w:t>;</w:t>
            </w:r>
            <w:proofErr w:type="gramEnd"/>
          </w:p>
          <w:p w14:paraId="36FAA4A7" w14:textId="4AEC45B5"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teal </w:t>
            </w:r>
            <w:r w:rsidRPr="00560D1F">
              <w:rPr>
                <w:i/>
                <w:iCs/>
                <w:lang w:val="it-IT"/>
              </w:rPr>
              <w:t>Anas crecca</w:t>
            </w:r>
            <w:r w:rsidRPr="00560D1F">
              <w:rPr>
                <w:lang w:val="it-IT"/>
              </w:rPr>
              <w:t>, non</w:t>
            </w:r>
            <w:r w:rsidRPr="00560D1F">
              <w:rPr>
                <w:lang w:val="it-IT"/>
              </w:rPr>
              <w:noBreakHyphen/>
              <w:t>breeding</w:t>
            </w:r>
            <w:r w:rsidR="00B61DCE">
              <w:rPr>
                <w:lang w:val="it-IT"/>
              </w:rPr>
              <w:t>;</w:t>
            </w:r>
          </w:p>
          <w:p w14:paraId="488B61A0" w14:textId="7EEBB8FB"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Northern pintail </w:t>
            </w:r>
            <w:r w:rsidRPr="00560D1F">
              <w:rPr>
                <w:i/>
                <w:iCs/>
              </w:rPr>
              <w:t>Ana acuta</w:t>
            </w:r>
            <w:r w:rsidRPr="00560D1F">
              <w:t>, non</w:t>
            </w:r>
            <w:r w:rsidRPr="00560D1F">
              <w:noBreakHyphen/>
            </w:r>
            <w:proofErr w:type="gramStart"/>
            <w:r w:rsidRPr="00560D1F">
              <w:t>breeding</w:t>
            </w:r>
            <w:r w:rsidR="00B61DCE">
              <w:t>;</w:t>
            </w:r>
            <w:proofErr w:type="gramEnd"/>
          </w:p>
          <w:p w14:paraId="262D117E" w14:textId="4F77D3D4"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Eurasian oystercatcher </w:t>
            </w:r>
            <w:r w:rsidRPr="00560D1F">
              <w:rPr>
                <w:i/>
                <w:iCs/>
              </w:rPr>
              <w:t>Haematopus ostralegus</w:t>
            </w:r>
            <w:r w:rsidRPr="00560D1F">
              <w:t>, non</w:t>
            </w:r>
            <w:r w:rsidRPr="00560D1F">
              <w:noBreakHyphen/>
            </w:r>
            <w:proofErr w:type="gramStart"/>
            <w:r w:rsidRPr="00560D1F">
              <w:t>breeding</w:t>
            </w:r>
            <w:r w:rsidR="00B61DCE">
              <w:t>;</w:t>
            </w:r>
            <w:proofErr w:type="gramEnd"/>
          </w:p>
          <w:p w14:paraId="2A04C480" w14:textId="1EA4F9FC"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Grey plover </w:t>
            </w:r>
            <w:r w:rsidRPr="00560D1F">
              <w:rPr>
                <w:i/>
                <w:iCs/>
                <w:lang w:val="it-IT"/>
              </w:rPr>
              <w:t>Pluvialis squatarola</w:t>
            </w:r>
            <w:r w:rsidRPr="00560D1F">
              <w:rPr>
                <w:lang w:val="it-IT"/>
              </w:rPr>
              <w:t>, non</w:t>
            </w:r>
            <w:r w:rsidRPr="00560D1F">
              <w:rPr>
                <w:lang w:val="it-IT"/>
              </w:rPr>
              <w:noBreakHyphen/>
              <w:t>breeding</w:t>
            </w:r>
            <w:r w:rsidR="00B61DCE">
              <w:rPr>
                <w:lang w:val="it-IT"/>
              </w:rPr>
              <w:t>;</w:t>
            </w:r>
          </w:p>
          <w:p w14:paraId="13F31F0C" w14:textId="7DD72B00"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Red knot </w:t>
            </w:r>
            <w:r w:rsidRPr="00560D1F">
              <w:rPr>
                <w:i/>
                <w:iCs/>
              </w:rPr>
              <w:t>Calidris canutus</w:t>
            </w:r>
            <w:r w:rsidRPr="00560D1F">
              <w:t>, non</w:t>
            </w:r>
            <w:r w:rsidRPr="00560D1F">
              <w:noBreakHyphen/>
            </w:r>
            <w:proofErr w:type="gramStart"/>
            <w:r w:rsidRPr="00560D1F">
              <w:t>breeding</w:t>
            </w:r>
            <w:r w:rsidR="00B61DCE">
              <w:t>;</w:t>
            </w:r>
            <w:proofErr w:type="gramEnd"/>
          </w:p>
          <w:p w14:paraId="70FAB9D7" w14:textId="3BF1E0ED"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lastRenderedPageBreak/>
              <w:t xml:space="preserve">Dunlin Calidris </w:t>
            </w:r>
            <w:r w:rsidRPr="00560D1F">
              <w:rPr>
                <w:i/>
                <w:iCs/>
                <w:lang w:val="it-IT"/>
              </w:rPr>
              <w:t>alpina alpina</w:t>
            </w:r>
            <w:r w:rsidR="00F15F80" w:rsidRPr="00560D1F">
              <w:rPr>
                <w:lang w:val="it-IT"/>
              </w:rPr>
              <w:t xml:space="preserve">, </w:t>
            </w:r>
            <w:r w:rsidRPr="00560D1F">
              <w:rPr>
                <w:lang w:val="it-IT"/>
              </w:rPr>
              <w:t>non</w:t>
            </w:r>
            <w:r w:rsidR="00F15F80" w:rsidRPr="00560D1F">
              <w:rPr>
                <w:lang w:val="it-IT"/>
              </w:rPr>
              <w:noBreakHyphen/>
            </w:r>
            <w:r w:rsidRPr="00560D1F">
              <w:rPr>
                <w:lang w:val="it-IT"/>
              </w:rPr>
              <w:t>breeding</w:t>
            </w:r>
            <w:r w:rsidR="00B61DCE">
              <w:rPr>
                <w:lang w:val="it-IT"/>
              </w:rPr>
              <w:t>;</w:t>
            </w:r>
          </w:p>
          <w:p w14:paraId="5DB86CEF" w14:textId="08A96640"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Black-tailed godwit </w:t>
            </w:r>
            <w:proofErr w:type="spellStart"/>
            <w:r w:rsidRPr="00560D1F">
              <w:rPr>
                <w:i/>
                <w:iCs/>
              </w:rPr>
              <w:t>Limosa</w:t>
            </w:r>
            <w:proofErr w:type="spellEnd"/>
            <w:r w:rsidRPr="00560D1F">
              <w:rPr>
                <w:i/>
                <w:iCs/>
              </w:rPr>
              <w:t xml:space="preserve"> </w:t>
            </w:r>
            <w:proofErr w:type="spellStart"/>
            <w:r w:rsidRPr="00560D1F">
              <w:rPr>
                <w:i/>
                <w:iCs/>
              </w:rPr>
              <w:t>limosa</w:t>
            </w:r>
            <w:proofErr w:type="spellEnd"/>
            <w:r w:rsidRPr="00560D1F">
              <w:rPr>
                <w:i/>
                <w:iCs/>
              </w:rPr>
              <w:t xml:space="preserve"> </w:t>
            </w:r>
            <w:proofErr w:type="spellStart"/>
            <w:r w:rsidRPr="00560D1F">
              <w:rPr>
                <w:i/>
                <w:iCs/>
              </w:rPr>
              <w:t>islandica</w:t>
            </w:r>
            <w:proofErr w:type="spellEnd"/>
            <w:r w:rsidR="00F15F80" w:rsidRPr="00560D1F">
              <w:t xml:space="preserve">, </w:t>
            </w:r>
            <w:r w:rsidRPr="00560D1F">
              <w:t>non</w:t>
            </w:r>
            <w:r w:rsidR="00F15F80" w:rsidRPr="00560D1F">
              <w:noBreakHyphen/>
            </w:r>
            <w:proofErr w:type="gramStart"/>
            <w:r w:rsidRPr="00560D1F">
              <w:t>breeding</w:t>
            </w:r>
            <w:r w:rsidR="00B61DCE">
              <w:t>;</w:t>
            </w:r>
            <w:proofErr w:type="gramEnd"/>
          </w:p>
          <w:p w14:paraId="0737E22C" w14:textId="6FE549B1"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Bar-tailed godwit </w:t>
            </w:r>
            <w:r w:rsidRPr="00560D1F">
              <w:rPr>
                <w:i/>
                <w:iCs/>
              </w:rPr>
              <w:t>Limosa lapponica</w:t>
            </w:r>
            <w:r w:rsidR="00F15F80" w:rsidRPr="00560D1F">
              <w:t xml:space="preserve">, </w:t>
            </w:r>
            <w:r w:rsidRPr="00560D1F">
              <w:t>non</w:t>
            </w:r>
            <w:r w:rsidR="00F15F80" w:rsidRPr="00560D1F">
              <w:noBreakHyphen/>
            </w:r>
            <w:proofErr w:type="gramStart"/>
            <w:r w:rsidRPr="00560D1F">
              <w:t>breeding</w:t>
            </w:r>
            <w:r w:rsidR="00B61DCE">
              <w:t>;</w:t>
            </w:r>
            <w:proofErr w:type="gramEnd"/>
          </w:p>
          <w:p w14:paraId="05EC6131" w14:textId="33DE6F63"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curlew </w:t>
            </w:r>
            <w:r w:rsidRPr="00560D1F">
              <w:rPr>
                <w:i/>
                <w:iCs/>
                <w:lang w:val="it-IT"/>
              </w:rPr>
              <w:t>Numenius arquata</w:t>
            </w:r>
            <w:r w:rsidR="007C225B" w:rsidRPr="00560D1F">
              <w:rPr>
                <w:lang w:val="it-IT"/>
              </w:rPr>
              <w:t xml:space="preserve">, </w:t>
            </w:r>
            <w:r w:rsidRPr="00560D1F">
              <w:rPr>
                <w:lang w:val="it-IT"/>
              </w:rPr>
              <w:t>non</w:t>
            </w:r>
            <w:r w:rsidR="007C225B" w:rsidRPr="00560D1F">
              <w:rPr>
                <w:lang w:val="it-IT"/>
              </w:rPr>
              <w:noBreakHyphen/>
            </w:r>
            <w:r w:rsidRPr="00560D1F">
              <w:rPr>
                <w:lang w:val="it-IT"/>
              </w:rPr>
              <w:t>breeding</w:t>
            </w:r>
            <w:r w:rsidR="00B61DCE">
              <w:rPr>
                <w:lang w:val="it-IT"/>
              </w:rPr>
              <w:t>;</w:t>
            </w:r>
          </w:p>
          <w:p w14:paraId="585958E9" w14:textId="2F906A6E"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Common redshank </w:t>
            </w:r>
            <w:r w:rsidRPr="00560D1F">
              <w:rPr>
                <w:i/>
                <w:iCs/>
              </w:rPr>
              <w:t xml:space="preserve">Tringa </w:t>
            </w:r>
            <w:r w:rsidR="002A078D" w:rsidRPr="00560D1F">
              <w:rPr>
                <w:i/>
                <w:iCs/>
              </w:rPr>
              <w:t>to</w:t>
            </w:r>
            <w:r w:rsidR="00F57F20" w:rsidRPr="00560D1F">
              <w:rPr>
                <w:i/>
                <w:iCs/>
              </w:rPr>
              <w:t>tanus</w:t>
            </w:r>
            <w:r w:rsidR="007C225B" w:rsidRPr="00560D1F">
              <w:t xml:space="preserve">, </w:t>
            </w:r>
            <w:r w:rsidRPr="00560D1F">
              <w:t>non-</w:t>
            </w:r>
            <w:proofErr w:type="gramStart"/>
            <w:r w:rsidRPr="00560D1F">
              <w:t>breeding</w:t>
            </w:r>
            <w:r w:rsidR="00B61DCE">
              <w:t>;</w:t>
            </w:r>
            <w:proofErr w:type="gramEnd"/>
          </w:p>
          <w:p w14:paraId="76B4C0C0" w14:textId="1D5B328C"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007C225B" w:rsidRPr="00560D1F">
              <w:t xml:space="preserve">, </w:t>
            </w:r>
            <w:r w:rsidRPr="00560D1F">
              <w:t>non-</w:t>
            </w:r>
            <w:proofErr w:type="gramStart"/>
            <w:r w:rsidRPr="00560D1F">
              <w:t>breeding</w:t>
            </w:r>
            <w:r w:rsidR="00B61DCE">
              <w:t>;</w:t>
            </w:r>
            <w:proofErr w:type="gramEnd"/>
          </w:p>
          <w:p w14:paraId="0F538B5A" w14:textId="19D88188" w:rsidR="007E392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007C225B" w:rsidRPr="00560D1F">
              <w:t xml:space="preserve">, </w:t>
            </w:r>
            <w:proofErr w:type="gramStart"/>
            <w:r w:rsidRPr="00560D1F">
              <w:t>breeding</w:t>
            </w:r>
            <w:r w:rsidR="00B61DCE">
              <w:t>;</w:t>
            </w:r>
            <w:proofErr w:type="gramEnd"/>
          </w:p>
          <w:p w14:paraId="28D59128" w14:textId="60DA3930" w:rsidR="008D4710"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 xml:space="preserve">Little tern </w:t>
            </w:r>
            <w:r w:rsidRPr="00560D1F">
              <w:rPr>
                <w:i/>
                <w:iCs/>
              </w:rPr>
              <w:t>Sternula albifrons</w:t>
            </w:r>
            <w:r w:rsidR="007C225B" w:rsidRPr="00560D1F">
              <w:t xml:space="preserve">, </w:t>
            </w:r>
            <w:proofErr w:type="gramStart"/>
            <w:r w:rsidRPr="00560D1F">
              <w:t>breeding</w:t>
            </w:r>
            <w:r w:rsidR="00B61DCE">
              <w:t>;</w:t>
            </w:r>
            <w:proofErr w:type="gramEnd"/>
          </w:p>
          <w:p w14:paraId="626DB6FD" w14:textId="5CA11CD7" w:rsidR="007C225B" w:rsidRPr="00560D1F" w:rsidRDefault="007E3920" w:rsidP="00615D07">
            <w:pPr>
              <w:pStyle w:val="ListParagraph"/>
              <w:numPr>
                <w:ilvl w:val="0"/>
                <w:numId w:val="119"/>
              </w:numPr>
              <w:cnfStyle w:val="000000000000" w:firstRow="0" w:lastRow="0" w:firstColumn="0" w:lastColumn="0" w:oddVBand="0" w:evenVBand="0" w:oddHBand="0" w:evenHBand="0" w:firstRowFirstColumn="0" w:firstRowLastColumn="0" w:lastRowFirstColumn="0" w:lastRowLastColumn="0"/>
            </w:pPr>
            <w:r w:rsidRPr="00560D1F">
              <w:t>Waterbird assemblage</w:t>
            </w:r>
            <w:r w:rsidR="008D4710" w:rsidRPr="00560D1F">
              <w:t xml:space="preserve">, </w:t>
            </w:r>
            <w:r w:rsidRPr="00560D1F">
              <w:t>non</w:t>
            </w:r>
            <w:r w:rsidR="00B61DCE">
              <w:noBreakHyphen/>
            </w:r>
            <w:r w:rsidRPr="00560D1F">
              <w:t>breeding</w:t>
            </w:r>
            <w:r w:rsidR="00B61DCE">
              <w:t>.</w:t>
            </w:r>
          </w:p>
          <w:p w14:paraId="4FA3C025" w14:textId="44B4AD6B" w:rsidR="00926E75" w:rsidRPr="007C225B" w:rsidRDefault="00926E75" w:rsidP="007C225B">
            <w:pPr>
              <w:spacing w:before="120"/>
              <w:cnfStyle w:val="000000000000" w:firstRow="0" w:lastRow="0" w:firstColumn="0" w:lastColumn="0" w:oddVBand="0" w:evenVBand="0" w:oddHBand="0" w:evenHBand="0" w:firstRowFirstColumn="0" w:firstRowLastColumn="0" w:lastRowFirstColumn="0" w:lastRowLastColumn="0"/>
            </w:pPr>
            <w:r w:rsidRPr="007C225B">
              <w:t>Supporting habitats:</w:t>
            </w:r>
          </w:p>
          <w:p w14:paraId="186BA7D9" w14:textId="57FD6B6C" w:rsidR="008340F2" w:rsidRPr="00560D1F" w:rsidRDefault="008340F2" w:rsidP="00615D07">
            <w:pPr>
              <w:pStyle w:val="ListParagraph"/>
              <w:numPr>
                <w:ilvl w:val="0"/>
                <w:numId w:val="120"/>
              </w:numPr>
              <w:cnfStyle w:val="000000000000" w:firstRow="0" w:lastRow="0" w:firstColumn="0" w:lastColumn="0" w:oddVBand="0" w:evenVBand="0" w:oddHBand="0" w:evenHBand="0" w:firstRowFirstColumn="0" w:firstRowLastColumn="0" w:lastRowFirstColumn="0" w:lastRowLastColumn="0"/>
            </w:pPr>
            <w:r w:rsidRPr="00560D1F">
              <w:t xml:space="preserve">Rocky </w:t>
            </w:r>
            <w:proofErr w:type="gramStart"/>
            <w:r w:rsidRPr="00560D1F">
              <w:t>shores</w:t>
            </w:r>
            <w:r w:rsidR="00B61DCE">
              <w:t>;</w:t>
            </w:r>
            <w:proofErr w:type="gramEnd"/>
          </w:p>
          <w:p w14:paraId="7512DCB6" w14:textId="5C89EC3D" w:rsidR="008340F2" w:rsidRPr="00560D1F" w:rsidRDefault="008340F2" w:rsidP="00615D07">
            <w:pPr>
              <w:pStyle w:val="ListParagraph"/>
              <w:numPr>
                <w:ilvl w:val="0"/>
                <w:numId w:val="120"/>
              </w:numPr>
              <w:cnfStyle w:val="000000000000" w:firstRow="0" w:lastRow="0" w:firstColumn="0" w:lastColumn="0" w:oddVBand="0" w:evenVBand="0" w:oddHBand="0" w:evenHBand="0" w:firstRowFirstColumn="0" w:firstRowLastColumn="0" w:lastRowFirstColumn="0" w:lastRowLastColumn="0"/>
            </w:pPr>
            <w:r w:rsidRPr="00560D1F">
              <w:t xml:space="preserve">Shingle </w:t>
            </w:r>
            <w:proofErr w:type="gramStart"/>
            <w:r w:rsidRPr="00560D1F">
              <w:t>banks</w:t>
            </w:r>
            <w:r w:rsidR="00B61DCE">
              <w:t>;</w:t>
            </w:r>
            <w:proofErr w:type="gramEnd"/>
          </w:p>
          <w:p w14:paraId="6FAA2AC0" w14:textId="0361E7A2" w:rsidR="008340F2" w:rsidRPr="00560D1F" w:rsidRDefault="008340F2" w:rsidP="00615D07">
            <w:pPr>
              <w:pStyle w:val="ListParagraph"/>
              <w:numPr>
                <w:ilvl w:val="0"/>
                <w:numId w:val="120"/>
              </w:numPr>
              <w:cnfStyle w:val="000000000000" w:firstRow="0" w:lastRow="0" w:firstColumn="0" w:lastColumn="0" w:oddVBand="0" w:evenVBand="0" w:oddHBand="0" w:evenHBand="0" w:firstRowFirstColumn="0" w:firstRowLastColumn="0" w:lastRowFirstColumn="0" w:lastRowLastColumn="0"/>
            </w:pPr>
            <w:proofErr w:type="gramStart"/>
            <w:r w:rsidRPr="00560D1F">
              <w:t>Saltmarsh</w:t>
            </w:r>
            <w:r w:rsidR="00B61DCE">
              <w:t>;</w:t>
            </w:r>
            <w:proofErr w:type="gramEnd"/>
          </w:p>
          <w:p w14:paraId="6E36F2AC" w14:textId="4017E03D" w:rsidR="008340F2" w:rsidRPr="00560D1F" w:rsidRDefault="008340F2" w:rsidP="00615D07">
            <w:pPr>
              <w:pStyle w:val="ListParagraph"/>
              <w:numPr>
                <w:ilvl w:val="0"/>
                <w:numId w:val="120"/>
              </w:numPr>
              <w:cnfStyle w:val="000000000000" w:firstRow="0" w:lastRow="0" w:firstColumn="0" w:lastColumn="0" w:oddVBand="0" w:evenVBand="0" w:oddHBand="0" w:evenHBand="0" w:firstRowFirstColumn="0" w:firstRowLastColumn="0" w:lastRowFirstColumn="0" w:lastRowLastColumn="0"/>
            </w:pPr>
            <w:r w:rsidRPr="00560D1F">
              <w:t xml:space="preserve">Intertidal mudflats and sand </w:t>
            </w:r>
            <w:proofErr w:type="gramStart"/>
            <w:r w:rsidRPr="00560D1F">
              <w:t>flats</w:t>
            </w:r>
            <w:r w:rsidR="00B61DCE">
              <w:t>;</w:t>
            </w:r>
            <w:proofErr w:type="gramEnd"/>
          </w:p>
          <w:p w14:paraId="66F88163" w14:textId="484B5292" w:rsidR="00926E75" w:rsidRPr="00560D1F" w:rsidRDefault="008340F2" w:rsidP="00615D07">
            <w:pPr>
              <w:pStyle w:val="ListParagraph"/>
              <w:numPr>
                <w:ilvl w:val="0"/>
                <w:numId w:val="120"/>
              </w:numPr>
              <w:cnfStyle w:val="000000000000" w:firstRow="0" w:lastRow="0" w:firstColumn="0" w:lastColumn="0" w:oddVBand="0" w:evenVBand="0" w:oddHBand="0" w:evenHBand="0" w:firstRowFirstColumn="0" w:firstRowLastColumn="0" w:lastRowFirstColumn="0" w:lastRowLastColumn="0"/>
            </w:pPr>
            <w:r w:rsidRPr="00560D1F">
              <w:t>Estuary channels</w:t>
            </w:r>
            <w:r w:rsidR="00B61DCE">
              <w:t>.</w:t>
            </w:r>
          </w:p>
        </w:tc>
        <w:tc>
          <w:tcPr>
            <w:tcW w:w="508" w:type="pct"/>
          </w:tcPr>
          <w:p w14:paraId="66889305" w14:textId="77777777" w:rsidR="00926E75" w:rsidRPr="007C225B"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7C225B">
              <w:lastRenderedPageBreak/>
              <w:t>No LSE</w:t>
            </w:r>
          </w:p>
        </w:tc>
        <w:tc>
          <w:tcPr>
            <w:tcW w:w="1926" w:type="pct"/>
          </w:tcPr>
          <w:p w14:paraId="1A7DAD5E" w14:textId="4AB538F5" w:rsidR="005A74E6" w:rsidRDefault="00926E75" w:rsidP="005A74E6">
            <w:pPr>
              <w:spacing w:before="120"/>
              <w:cnfStyle w:val="000000000000" w:firstRow="0" w:lastRow="0" w:firstColumn="0" w:lastColumn="0" w:oddVBand="0" w:evenVBand="0" w:oddHBand="0" w:evenHBand="0" w:firstRowFirstColumn="0" w:firstRowLastColumn="0" w:lastRowFirstColumn="0" w:lastRowLastColumn="0"/>
            </w:pPr>
            <w:r w:rsidRPr="007C225B">
              <w:rPr>
                <w:b/>
                <w:bCs/>
              </w:rPr>
              <w:t>Introduction of microbial pathogens.</w:t>
            </w:r>
            <w:r w:rsidRPr="007C225B">
              <w:t xml:space="preserve"> </w:t>
            </w:r>
            <w:r w:rsidR="007C225B" w:rsidRPr="007C225B">
              <w:t xml:space="preserve">The project sites </w:t>
            </w:r>
            <w:proofErr w:type="gramStart"/>
            <w:r w:rsidR="007C225B" w:rsidRPr="007C225B">
              <w:t>are located in</w:t>
            </w:r>
            <w:proofErr w:type="gramEnd"/>
            <w:r w:rsidR="007C225B" w:rsidRPr="007C225B">
              <w:t xml:space="preserve"> excess of 30 km from the SPA</w:t>
            </w:r>
            <w:r w:rsidR="00D840A7">
              <w:t>. Further to this NE and CCW (2010) assessed all features, and all supporting habitats</w:t>
            </w:r>
            <w:r w:rsidR="00F57F20">
              <w:t>,</w:t>
            </w:r>
            <w:r w:rsidR="00D840A7">
              <w:t xml:space="preserve"> as having a low sensitivity </w:t>
            </w:r>
            <w:r w:rsidR="008340F2">
              <w:t xml:space="preserve">and vulnerability </w:t>
            </w:r>
            <w:r w:rsidR="00D840A7">
              <w:t xml:space="preserve">to </w:t>
            </w:r>
            <w:r w:rsidR="008340F2">
              <w:t xml:space="preserve">the </w:t>
            </w:r>
            <w:r w:rsidR="00D840A7">
              <w:t>introduction of microbial pathogens.</w:t>
            </w:r>
            <w:r w:rsidR="007C225B" w:rsidRPr="007C225B">
              <w:t xml:space="preserve"> </w:t>
            </w:r>
          </w:p>
          <w:p w14:paraId="1A8DF296" w14:textId="77777777" w:rsidR="00926E75" w:rsidRDefault="00926E75" w:rsidP="005A74E6">
            <w:pPr>
              <w:spacing w:before="120"/>
              <w:cnfStyle w:val="000000000000" w:firstRow="0" w:lastRow="0" w:firstColumn="0" w:lastColumn="0" w:oddVBand="0" w:evenVBand="0" w:oddHBand="0" w:evenHBand="0" w:firstRowFirstColumn="0" w:firstRowLastColumn="0" w:lastRowFirstColumn="0" w:lastRowLastColumn="0"/>
            </w:pPr>
            <w:r w:rsidRPr="007C225B">
              <w:t xml:space="preserve">Additionally, shells will be clean and uncontaminated by live biological material and will be weathered for a suitable period (6 months) prior to introduction to the site. This process will ensure that both invasive non-native species and OIE-listed diseases are not introduced. Further to this, a biosecurity plan is in place to ensure that only live native oyster </w:t>
            </w:r>
            <w:r w:rsidRPr="00415D43">
              <w:rPr>
                <w:i/>
                <w:iCs/>
              </w:rPr>
              <w:t>Ostrea edulis</w:t>
            </w:r>
            <w:r w:rsidRPr="007C225B">
              <w:t xml:space="preserve"> and no other indigenous species are translocated as part of the proposed works.</w:t>
            </w:r>
          </w:p>
          <w:p w14:paraId="4C60EC74" w14:textId="2864317F" w:rsidR="005A74E6" w:rsidRPr="007C225B" w:rsidRDefault="005A74E6">
            <w:pPr>
              <w:spacing w:before="120"/>
              <w:cnfStyle w:val="000000000000" w:firstRow="0" w:lastRow="0" w:firstColumn="0" w:lastColumn="0" w:oddVBand="0" w:evenVBand="0" w:oddHBand="0" w:evenHBand="0" w:firstRowFirstColumn="0" w:firstRowLastColumn="0" w:lastRowFirstColumn="0" w:lastRowLastColumn="0"/>
            </w:pPr>
            <w:r>
              <w:lastRenderedPageBreak/>
              <w:t>A</w:t>
            </w:r>
            <w:r w:rsidRPr="007C225B">
              <w:t xml:space="preserve">s such, </w:t>
            </w:r>
            <w:r w:rsidRPr="007C225B">
              <w:rPr>
                <w:b/>
                <w:bCs/>
              </w:rPr>
              <w:t>No Likely Significant Effect</w:t>
            </w:r>
            <w:r w:rsidRPr="007C225B">
              <w:t xml:space="preserve"> on all features is determined for this pressure.</w:t>
            </w:r>
          </w:p>
        </w:tc>
      </w:tr>
      <w:tr w:rsidR="00437277" w:rsidRPr="003C1350" w14:paraId="7B62FBDE"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F33538B" w14:textId="77777777" w:rsidR="00437277" w:rsidRPr="00437277" w:rsidRDefault="00437277" w:rsidP="00437277">
            <w:pPr>
              <w:spacing w:before="120"/>
              <w:rPr>
                <w:b w:val="0"/>
              </w:rPr>
            </w:pPr>
            <w:r w:rsidRPr="00437277">
              <w:lastRenderedPageBreak/>
              <w:t>Introduction or spread of invasive non-indigenous species (INIS)</w:t>
            </w:r>
          </w:p>
          <w:p w14:paraId="0C5C28D3" w14:textId="5B94CFAF" w:rsidR="00437277" w:rsidRPr="00437277" w:rsidRDefault="00437277" w:rsidP="00437277">
            <w:pPr>
              <w:spacing w:before="120"/>
            </w:pPr>
            <w:r w:rsidRPr="00437277">
              <w:t>(Termed “</w:t>
            </w:r>
            <w:r w:rsidRPr="00437277">
              <w:rPr>
                <w:i/>
                <w:iCs/>
              </w:rPr>
              <w:t xml:space="preserve">Biological disturbance by introduction of </w:t>
            </w:r>
            <w:r w:rsidRPr="00437277">
              <w:rPr>
                <w:i/>
                <w:iCs/>
              </w:rPr>
              <w:lastRenderedPageBreak/>
              <w:t>non</w:t>
            </w:r>
            <w:r w:rsidRPr="00437277">
              <w:rPr>
                <w:i/>
                <w:iCs/>
              </w:rPr>
              <w:noBreakHyphen/>
              <w:t>native species</w:t>
            </w:r>
            <w:r w:rsidRPr="00437277">
              <w:t>” (NE and CCW, 2010))</w:t>
            </w:r>
          </w:p>
        </w:tc>
        <w:tc>
          <w:tcPr>
            <w:tcW w:w="1484" w:type="pct"/>
          </w:tcPr>
          <w:p w14:paraId="0E8B12E7" w14:textId="77777777" w:rsidR="00437277" w:rsidRPr="005149A2" w:rsidRDefault="00437277" w:rsidP="00437277">
            <w:pPr>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lastRenderedPageBreak/>
              <w:t>Birds</w:t>
            </w:r>
          </w:p>
          <w:p w14:paraId="0860EF2E" w14:textId="11EF384A"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Common shelduck </w:t>
            </w:r>
            <w:proofErr w:type="spellStart"/>
            <w:r w:rsidRPr="00560D1F">
              <w:rPr>
                <w:i/>
                <w:iCs/>
              </w:rPr>
              <w:t>Tadorna</w:t>
            </w:r>
            <w:proofErr w:type="spellEnd"/>
            <w:r w:rsidRPr="00560D1F">
              <w:rPr>
                <w:i/>
                <w:iCs/>
              </w:rPr>
              <w:t xml:space="preserve"> </w:t>
            </w:r>
            <w:proofErr w:type="spellStart"/>
            <w:r w:rsidRPr="00560D1F">
              <w:rPr>
                <w:i/>
                <w:iCs/>
              </w:rPr>
              <w:t>tadorna</w:t>
            </w:r>
            <w:proofErr w:type="spellEnd"/>
            <w:r w:rsidRPr="00560D1F">
              <w:t>, non-</w:t>
            </w:r>
            <w:proofErr w:type="gramStart"/>
            <w:r w:rsidRPr="00560D1F">
              <w:t>breeding</w:t>
            </w:r>
            <w:r w:rsidR="00B61DCE">
              <w:t>;</w:t>
            </w:r>
            <w:proofErr w:type="gramEnd"/>
          </w:p>
          <w:p w14:paraId="09C4613A" w14:textId="313CAC14"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teal </w:t>
            </w:r>
            <w:r w:rsidRPr="00560D1F">
              <w:rPr>
                <w:i/>
                <w:iCs/>
                <w:lang w:val="it-IT"/>
              </w:rPr>
              <w:t>Anas crecca</w:t>
            </w:r>
            <w:r w:rsidRPr="00560D1F">
              <w:rPr>
                <w:lang w:val="it-IT"/>
              </w:rPr>
              <w:t>, non</w:t>
            </w:r>
            <w:r w:rsidRPr="00560D1F">
              <w:rPr>
                <w:lang w:val="it-IT"/>
              </w:rPr>
              <w:noBreakHyphen/>
              <w:t>breeding</w:t>
            </w:r>
            <w:r w:rsidR="00B61DCE">
              <w:rPr>
                <w:lang w:val="it-IT"/>
              </w:rPr>
              <w:t>;</w:t>
            </w:r>
          </w:p>
          <w:p w14:paraId="4DD2934F" w14:textId="41682F59"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lastRenderedPageBreak/>
              <w:t xml:space="preserve">Northern pintail </w:t>
            </w:r>
            <w:r w:rsidRPr="00560D1F">
              <w:rPr>
                <w:i/>
                <w:iCs/>
              </w:rPr>
              <w:t>Ana acuta</w:t>
            </w:r>
            <w:r w:rsidRPr="00560D1F">
              <w:t>, non</w:t>
            </w:r>
            <w:r w:rsidRPr="00560D1F">
              <w:noBreakHyphen/>
            </w:r>
            <w:proofErr w:type="gramStart"/>
            <w:r w:rsidRPr="00560D1F">
              <w:t>breeding</w:t>
            </w:r>
            <w:r w:rsidR="00B61DCE">
              <w:t>;</w:t>
            </w:r>
            <w:proofErr w:type="gramEnd"/>
          </w:p>
          <w:p w14:paraId="226A221B" w14:textId="4DE29F92"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Eurasian oystercatcher </w:t>
            </w:r>
            <w:r w:rsidRPr="00560D1F">
              <w:rPr>
                <w:i/>
                <w:iCs/>
              </w:rPr>
              <w:t>Haematopus ostralegus</w:t>
            </w:r>
            <w:r w:rsidRPr="00560D1F">
              <w:t>, non</w:t>
            </w:r>
            <w:r w:rsidRPr="00560D1F">
              <w:noBreakHyphen/>
            </w:r>
            <w:proofErr w:type="gramStart"/>
            <w:r w:rsidRPr="00560D1F">
              <w:t>breeding</w:t>
            </w:r>
            <w:r w:rsidR="00B61DCE">
              <w:t>;</w:t>
            </w:r>
            <w:proofErr w:type="gramEnd"/>
          </w:p>
          <w:p w14:paraId="5CAB2891" w14:textId="50A94ED1"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Grey plover </w:t>
            </w:r>
            <w:r w:rsidRPr="00560D1F">
              <w:rPr>
                <w:i/>
                <w:iCs/>
                <w:lang w:val="it-IT"/>
              </w:rPr>
              <w:t>Pluvialis squatarola</w:t>
            </w:r>
            <w:r w:rsidRPr="00560D1F">
              <w:rPr>
                <w:lang w:val="it-IT"/>
              </w:rPr>
              <w:t>, non</w:t>
            </w:r>
            <w:r w:rsidRPr="00560D1F">
              <w:rPr>
                <w:lang w:val="it-IT"/>
              </w:rPr>
              <w:noBreakHyphen/>
              <w:t>breeding</w:t>
            </w:r>
            <w:r w:rsidR="00B61DCE">
              <w:rPr>
                <w:lang w:val="it-IT"/>
              </w:rPr>
              <w:t>;</w:t>
            </w:r>
          </w:p>
          <w:p w14:paraId="2D403CCF" w14:textId="643929C5"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Red knot </w:t>
            </w:r>
            <w:r w:rsidRPr="00560D1F">
              <w:rPr>
                <w:i/>
                <w:iCs/>
              </w:rPr>
              <w:t>Calidris canutus</w:t>
            </w:r>
            <w:r w:rsidRPr="00560D1F">
              <w:t>, non</w:t>
            </w:r>
            <w:r w:rsidRPr="00560D1F">
              <w:noBreakHyphen/>
            </w:r>
            <w:proofErr w:type="gramStart"/>
            <w:r w:rsidRPr="00560D1F">
              <w:t>breeding</w:t>
            </w:r>
            <w:r w:rsidR="00B61DCE">
              <w:t>;</w:t>
            </w:r>
            <w:proofErr w:type="gramEnd"/>
          </w:p>
          <w:p w14:paraId="1469ADE3" w14:textId="5407B8EF"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Dunlin </w:t>
            </w:r>
            <w:r w:rsidRPr="00560D1F">
              <w:rPr>
                <w:i/>
                <w:iCs/>
                <w:lang w:val="it-IT"/>
              </w:rPr>
              <w:t>Calidris</w:t>
            </w:r>
            <w:r w:rsidRPr="00560D1F">
              <w:rPr>
                <w:lang w:val="it-IT"/>
              </w:rPr>
              <w:t xml:space="preserve"> </w:t>
            </w:r>
            <w:r w:rsidRPr="00560D1F">
              <w:rPr>
                <w:i/>
                <w:iCs/>
                <w:lang w:val="it-IT"/>
              </w:rPr>
              <w:t>alpina alpina</w:t>
            </w:r>
            <w:r w:rsidRPr="00560D1F">
              <w:rPr>
                <w:lang w:val="it-IT"/>
              </w:rPr>
              <w:t>, non</w:t>
            </w:r>
            <w:r w:rsidRPr="00560D1F">
              <w:rPr>
                <w:lang w:val="it-IT"/>
              </w:rPr>
              <w:noBreakHyphen/>
              <w:t>breeding</w:t>
            </w:r>
            <w:r w:rsidR="00B61DCE">
              <w:rPr>
                <w:lang w:val="it-IT"/>
              </w:rPr>
              <w:t>;</w:t>
            </w:r>
          </w:p>
          <w:p w14:paraId="3540AB64" w14:textId="1CFDBA65"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rPr>
                <w:i/>
                <w:iCs/>
                <w:lang w:val="it-IT"/>
              </w:rPr>
              <w:t>Black</w:t>
            </w:r>
            <w:r w:rsidRPr="00560D1F">
              <w:t xml:space="preserve">-tailed godwit </w:t>
            </w:r>
            <w:proofErr w:type="spellStart"/>
            <w:r w:rsidRPr="00560D1F">
              <w:rPr>
                <w:i/>
                <w:iCs/>
              </w:rPr>
              <w:t>Limosa</w:t>
            </w:r>
            <w:proofErr w:type="spellEnd"/>
            <w:r w:rsidRPr="00560D1F">
              <w:rPr>
                <w:i/>
                <w:iCs/>
              </w:rPr>
              <w:t xml:space="preserve"> </w:t>
            </w:r>
            <w:proofErr w:type="spellStart"/>
            <w:r w:rsidRPr="00560D1F">
              <w:rPr>
                <w:i/>
                <w:iCs/>
              </w:rPr>
              <w:t>limosa</w:t>
            </w:r>
            <w:proofErr w:type="spellEnd"/>
            <w:r w:rsidRPr="00560D1F">
              <w:rPr>
                <w:i/>
                <w:iCs/>
              </w:rPr>
              <w:t xml:space="preserve"> </w:t>
            </w:r>
            <w:proofErr w:type="spellStart"/>
            <w:r w:rsidRPr="00560D1F">
              <w:rPr>
                <w:i/>
                <w:iCs/>
              </w:rPr>
              <w:t>islandica</w:t>
            </w:r>
            <w:proofErr w:type="spellEnd"/>
            <w:r w:rsidRPr="00560D1F">
              <w:t>, non</w:t>
            </w:r>
            <w:r w:rsidRPr="00560D1F">
              <w:noBreakHyphen/>
              <w:t>breeding</w:t>
            </w:r>
            <w:r w:rsidR="00B61DCE">
              <w:t>;</w:t>
            </w:r>
          </w:p>
          <w:p w14:paraId="0CFBF193" w14:textId="404789F9"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Bar-tailed godwit </w:t>
            </w:r>
            <w:r w:rsidRPr="00560D1F">
              <w:rPr>
                <w:i/>
                <w:iCs/>
              </w:rPr>
              <w:t>Limosa lapponica</w:t>
            </w:r>
            <w:r w:rsidRPr="00560D1F">
              <w:t>, non</w:t>
            </w:r>
            <w:r w:rsidRPr="00560D1F">
              <w:noBreakHyphen/>
            </w:r>
            <w:proofErr w:type="gramStart"/>
            <w:r w:rsidRPr="00560D1F">
              <w:t>breeding</w:t>
            </w:r>
            <w:r w:rsidR="00B61DCE">
              <w:t>;</w:t>
            </w:r>
            <w:proofErr w:type="gramEnd"/>
          </w:p>
          <w:p w14:paraId="386F4A80" w14:textId="7B876990"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curlew </w:t>
            </w:r>
            <w:r w:rsidRPr="00560D1F">
              <w:rPr>
                <w:i/>
                <w:iCs/>
                <w:lang w:val="it-IT"/>
              </w:rPr>
              <w:t>Numenius arquata</w:t>
            </w:r>
            <w:r w:rsidRPr="00560D1F">
              <w:rPr>
                <w:lang w:val="it-IT"/>
              </w:rPr>
              <w:t>, non</w:t>
            </w:r>
            <w:r w:rsidRPr="00560D1F">
              <w:rPr>
                <w:lang w:val="it-IT"/>
              </w:rPr>
              <w:noBreakHyphen/>
              <w:t>breeding</w:t>
            </w:r>
            <w:r w:rsidR="00B61DCE">
              <w:rPr>
                <w:lang w:val="it-IT"/>
              </w:rPr>
              <w:t>;</w:t>
            </w:r>
          </w:p>
          <w:p w14:paraId="2089EFE3" w14:textId="1E74B703"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Common redshank </w:t>
            </w:r>
            <w:r w:rsidRPr="00560D1F">
              <w:rPr>
                <w:i/>
                <w:iCs/>
              </w:rPr>
              <w:t>Tringa totanus</w:t>
            </w:r>
            <w:r w:rsidRPr="00560D1F">
              <w:t>, non-</w:t>
            </w:r>
            <w:proofErr w:type="gramStart"/>
            <w:r w:rsidRPr="00560D1F">
              <w:t>breeding</w:t>
            </w:r>
            <w:r w:rsidR="00B61DCE">
              <w:t>;</w:t>
            </w:r>
            <w:proofErr w:type="gramEnd"/>
          </w:p>
          <w:p w14:paraId="66C493B5" w14:textId="6DAC2377"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Pr="00560D1F">
              <w:t>, non-</w:t>
            </w:r>
            <w:proofErr w:type="gramStart"/>
            <w:r w:rsidRPr="00560D1F">
              <w:t>breeding</w:t>
            </w:r>
            <w:r w:rsidR="00B61DCE">
              <w:t>;</w:t>
            </w:r>
            <w:proofErr w:type="gramEnd"/>
          </w:p>
          <w:p w14:paraId="1E636218" w14:textId="29C00060"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w:t>
            </w:r>
            <w:proofErr w:type="gramStart"/>
            <w:r w:rsidRPr="00560D1F">
              <w:t>breeding</w:t>
            </w:r>
            <w:r w:rsidR="00B61DCE">
              <w:t>;</w:t>
            </w:r>
            <w:proofErr w:type="gramEnd"/>
          </w:p>
          <w:p w14:paraId="67FB8C92" w14:textId="1BC7148D" w:rsidR="008D4710"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 xml:space="preserve">Little tern </w:t>
            </w:r>
            <w:r w:rsidRPr="00560D1F">
              <w:rPr>
                <w:i/>
                <w:iCs/>
              </w:rPr>
              <w:t>Sternula albifrons</w:t>
            </w:r>
            <w:r w:rsidRPr="00560D1F">
              <w:t xml:space="preserve">, </w:t>
            </w:r>
            <w:proofErr w:type="gramStart"/>
            <w:r w:rsidRPr="00560D1F">
              <w:t>breeding</w:t>
            </w:r>
            <w:r w:rsidR="00B61DCE">
              <w:t>;</w:t>
            </w:r>
            <w:proofErr w:type="gramEnd"/>
          </w:p>
          <w:p w14:paraId="3713E208" w14:textId="037DCCC8" w:rsidR="00437277" w:rsidRPr="00560D1F" w:rsidRDefault="00437277" w:rsidP="00615D07">
            <w:pPr>
              <w:pStyle w:val="ListParagraph"/>
              <w:numPr>
                <w:ilvl w:val="0"/>
                <w:numId w:val="121"/>
              </w:numPr>
              <w:cnfStyle w:val="000000000000" w:firstRow="0" w:lastRow="0" w:firstColumn="0" w:lastColumn="0" w:oddVBand="0" w:evenVBand="0" w:oddHBand="0" w:evenHBand="0" w:firstRowFirstColumn="0" w:firstRowLastColumn="0" w:lastRowFirstColumn="0" w:lastRowLastColumn="0"/>
            </w:pPr>
            <w:r w:rsidRPr="00560D1F">
              <w:t>Waterbird assemblage</w:t>
            </w:r>
            <w:r w:rsidR="008D4710" w:rsidRPr="00560D1F">
              <w:t xml:space="preserve">, </w:t>
            </w:r>
            <w:r w:rsidRPr="00560D1F">
              <w:t>non</w:t>
            </w:r>
            <w:r w:rsidR="00B61DCE">
              <w:noBreakHyphen/>
            </w:r>
            <w:r w:rsidRPr="00560D1F">
              <w:t>breeding</w:t>
            </w:r>
            <w:r w:rsidR="00B61DCE">
              <w:t>.</w:t>
            </w:r>
          </w:p>
          <w:p w14:paraId="10D322A1" w14:textId="77777777" w:rsidR="00437277" w:rsidRPr="005149A2" w:rsidRDefault="00437277" w:rsidP="00437277">
            <w:pPr>
              <w:spacing w:before="120"/>
              <w:cnfStyle w:val="000000000000" w:firstRow="0" w:lastRow="0" w:firstColumn="0" w:lastColumn="0" w:oddVBand="0" w:evenVBand="0" w:oddHBand="0" w:evenHBand="0" w:firstRowFirstColumn="0" w:firstRowLastColumn="0" w:lastRowFirstColumn="0" w:lastRowLastColumn="0"/>
            </w:pPr>
            <w:r w:rsidRPr="005149A2">
              <w:t>Supporting habitats:</w:t>
            </w:r>
          </w:p>
          <w:p w14:paraId="0EE4262D" w14:textId="1766501B" w:rsidR="00437277" w:rsidRPr="00560D1F" w:rsidRDefault="00437277" w:rsidP="00615D07">
            <w:pPr>
              <w:pStyle w:val="ListParagraph"/>
              <w:numPr>
                <w:ilvl w:val="0"/>
                <w:numId w:val="122"/>
              </w:numPr>
              <w:cnfStyle w:val="000000000000" w:firstRow="0" w:lastRow="0" w:firstColumn="0" w:lastColumn="0" w:oddVBand="0" w:evenVBand="0" w:oddHBand="0" w:evenHBand="0" w:firstRowFirstColumn="0" w:firstRowLastColumn="0" w:lastRowFirstColumn="0" w:lastRowLastColumn="0"/>
            </w:pPr>
            <w:r w:rsidRPr="00560D1F">
              <w:t xml:space="preserve">Rocky </w:t>
            </w:r>
            <w:proofErr w:type="gramStart"/>
            <w:r w:rsidRPr="00560D1F">
              <w:t>shores</w:t>
            </w:r>
            <w:r w:rsidR="00B61DCE">
              <w:t>;</w:t>
            </w:r>
            <w:proofErr w:type="gramEnd"/>
          </w:p>
          <w:p w14:paraId="61993BDA" w14:textId="7523CC33" w:rsidR="00437277" w:rsidRPr="00560D1F" w:rsidRDefault="00437277" w:rsidP="00615D07">
            <w:pPr>
              <w:pStyle w:val="ListParagraph"/>
              <w:numPr>
                <w:ilvl w:val="0"/>
                <w:numId w:val="122"/>
              </w:numPr>
              <w:cnfStyle w:val="000000000000" w:firstRow="0" w:lastRow="0" w:firstColumn="0" w:lastColumn="0" w:oddVBand="0" w:evenVBand="0" w:oddHBand="0" w:evenHBand="0" w:firstRowFirstColumn="0" w:firstRowLastColumn="0" w:lastRowFirstColumn="0" w:lastRowLastColumn="0"/>
            </w:pPr>
            <w:r w:rsidRPr="00560D1F">
              <w:t xml:space="preserve">Shingle </w:t>
            </w:r>
            <w:proofErr w:type="gramStart"/>
            <w:r w:rsidRPr="00560D1F">
              <w:t>banks</w:t>
            </w:r>
            <w:r w:rsidR="00B61DCE">
              <w:t>;</w:t>
            </w:r>
            <w:proofErr w:type="gramEnd"/>
          </w:p>
          <w:p w14:paraId="4E99FA2E" w14:textId="134B07A2" w:rsidR="00437277" w:rsidRPr="00560D1F" w:rsidRDefault="00437277" w:rsidP="00615D07">
            <w:pPr>
              <w:pStyle w:val="ListParagraph"/>
              <w:numPr>
                <w:ilvl w:val="0"/>
                <w:numId w:val="122"/>
              </w:numPr>
              <w:cnfStyle w:val="000000000000" w:firstRow="0" w:lastRow="0" w:firstColumn="0" w:lastColumn="0" w:oddVBand="0" w:evenVBand="0" w:oddHBand="0" w:evenHBand="0" w:firstRowFirstColumn="0" w:firstRowLastColumn="0" w:lastRowFirstColumn="0" w:lastRowLastColumn="0"/>
            </w:pPr>
            <w:proofErr w:type="gramStart"/>
            <w:r w:rsidRPr="00560D1F">
              <w:t>Saltmarsh</w:t>
            </w:r>
            <w:r w:rsidR="00B61DCE">
              <w:t>;</w:t>
            </w:r>
            <w:proofErr w:type="gramEnd"/>
          </w:p>
          <w:p w14:paraId="041F8457" w14:textId="4A0534BA" w:rsidR="00437277" w:rsidRPr="00560D1F" w:rsidRDefault="00437277" w:rsidP="00615D07">
            <w:pPr>
              <w:pStyle w:val="ListParagraph"/>
              <w:numPr>
                <w:ilvl w:val="0"/>
                <w:numId w:val="122"/>
              </w:numPr>
              <w:cnfStyle w:val="000000000000" w:firstRow="0" w:lastRow="0" w:firstColumn="0" w:lastColumn="0" w:oddVBand="0" w:evenVBand="0" w:oddHBand="0" w:evenHBand="0" w:firstRowFirstColumn="0" w:firstRowLastColumn="0" w:lastRowFirstColumn="0" w:lastRowLastColumn="0"/>
            </w:pPr>
            <w:r w:rsidRPr="00560D1F">
              <w:t xml:space="preserve">Intertidal mudflats and sand </w:t>
            </w:r>
            <w:proofErr w:type="gramStart"/>
            <w:r w:rsidRPr="00560D1F">
              <w:t>flats</w:t>
            </w:r>
            <w:r w:rsidR="00B61DCE">
              <w:t>;</w:t>
            </w:r>
            <w:proofErr w:type="gramEnd"/>
          </w:p>
          <w:p w14:paraId="57ECAC0E" w14:textId="034B1516" w:rsidR="00437277" w:rsidRPr="00560D1F" w:rsidRDefault="00437277" w:rsidP="00615D07">
            <w:pPr>
              <w:pStyle w:val="ListParagraph"/>
              <w:numPr>
                <w:ilvl w:val="0"/>
                <w:numId w:val="122"/>
              </w:numPr>
              <w:cnfStyle w:val="000000000000" w:firstRow="0" w:lastRow="0" w:firstColumn="0" w:lastColumn="0" w:oddVBand="0" w:evenVBand="0" w:oddHBand="0" w:evenHBand="0" w:firstRowFirstColumn="0" w:firstRowLastColumn="0" w:lastRowFirstColumn="0" w:lastRowLastColumn="0"/>
            </w:pPr>
            <w:r w:rsidRPr="00560D1F">
              <w:t>Estuary channels</w:t>
            </w:r>
            <w:r w:rsidR="00B61DCE">
              <w:t>.</w:t>
            </w:r>
          </w:p>
        </w:tc>
        <w:tc>
          <w:tcPr>
            <w:tcW w:w="508" w:type="pct"/>
          </w:tcPr>
          <w:p w14:paraId="2D9167F5" w14:textId="77777777" w:rsidR="00437277" w:rsidRPr="00437277" w:rsidRDefault="00437277" w:rsidP="00437277">
            <w:pPr>
              <w:spacing w:before="120"/>
              <w:cnfStyle w:val="000000000000" w:firstRow="0" w:lastRow="0" w:firstColumn="0" w:lastColumn="0" w:oddVBand="0" w:evenVBand="0" w:oddHBand="0" w:evenHBand="0" w:firstRowFirstColumn="0" w:firstRowLastColumn="0" w:lastRowFirstColumn="0" w:lastRowLastColumn="0"/>
            </w:pPr>
            <w:r w:rsidRPr="00437277">
              <w:lastRenderedPageBreak/>
              <w:t>No LSE</w:t>
            </w:r>
          </w:p>
        </w:tc>
        <w:tc>
          <w:tcPr>
            <w:tcW w:w="1926" w:type="pct"/>
          </w:tcPr>
          <w:p w14:paraId="41253B4B" w14:textId="1376F0DB" w:rsidR="00947A54" w:rsidRPr="00947A54" w:rsidRDefault="00437277" w:rsidP="00947A54">
            <w:pPr>
              <w:spacing w:before="120"/>
              <w:cnfStyle w:val="000000000000" w:firstRow="0" w:lastRow="0" w:firstColumn="0" w:lastColumn="0" w:oddVBand="0" w:evenVBand="0" w:oddHBand="0" w:evenHBand="0" w:firstRowFirstColumn="0" w:firstRowLastColumn="0" w:lastRowFirstColumn="0" w:lastRowLastColumn="0"/>
            </w:pPr>
            <w:r w:rsidRPr="00947A54">
              <w:rPr>
                <w:b/>
                <w:bCs/>
              </w:rPr>
              <w:t>Introduction or spread of invasive non-indigenous species (INIS).</w:t>
            </w:r>
            <w:r w:rsidRPr="00947A54">
              <w:t xml:space="preserve"> </w:t>
            </w:r>
            <w:r w:rsidR="00086AAC" w:rsidRPr="00947A54">
              <w:t>NE and CCW (2010) assess qualifying features and supporting habitats as moderately sensitive to the pressure, however,</w:t>
            </w:r>
            <w:r w:rsidR="00C836D5" w:rsidRPr="00947A54">
              <w:t xml:space="preserve"> it is highlighted that the primary concern is introduction of common cordgrass </w:t>
            </w:r>
            <w:r w:rsidR="00C836D5" w:rsidRPr="00947A54">
              <w:rPr>
                <w:i/>
                <w:iCs/>
              </w:rPr>
              <w:t>Spartina anglica</w:t>
            </w:r>
            <w:r w:rsidR="00C836D5" w:rsidRPr="00947A54">
              <w:t xml:space="preserve"> to the saltmarsh habitat</w:t>
            </w:r>
            <w:r w:rsidR="0056159F">
              <w:t>,</w:t>
            </w:r>
            <w:r w:rsidR="00C836D5" w:rsidRPr="00947A54">
              <w:t xml:space="preserve"> or introduction of marine INIS </w:t>
            </w:r>
            <w:r w:rsidR="00947A54" w:rsidRPr="00947A54">
              <w:t xml:space="preserve">through ship ballast water. </w:t>
            </w:r>
            <w:r w:rsidR="0056159F">
              <w:t>T</w:t>
            </w:r>
            <w:r w:rsidR="00947A54" w:rsidRPr="00947A54">
              <w:t xml:space="preserve">he project sites </w:t>
            </w:r>
            <w:proofErr w:type="gramStart"/>
            <w:r w:rsidR="00947A54" w:rsidRPr="00947A54">
              <w:t>are located in</w:t>
            </w:r>
            <w:proofErr w:type="gramEnd"/>
            <w:r w:rsidR="00947A54" w:rsidRPr="00947A54">
              <w:t xml:space="preserve"> excess of </w:t>
            </w:r>
            <w:r w:rsidR="00947A54" w:rsidRPr="00947A54">
              <w:lastRenderedPageBreak/>
              <w:t>30 km from the SPA. Further to this</w:t>
            </w:r>
            <w:r w:rsidR="0056159F">
              <w:t>,</w:t>
            </w:r>
            <w:r w:rsidR="00947A54" w:rsidRPr="00947A54">
              <w:t xml:space="preserve"> NE and CCW (2010) assessed all features, and all supporting habitats</w:t>
            </w:r>
            <w:r w:rsidR="0056159F">
              <w:t>,</w:t>
            </w:r>
            <w:r w:rsidR="00947A54" w:rsidRPr="00947A54">
              <w:t xml:space="preserve"> as having a low sensitivity and vulnerability to the introduction of microbial pathogens. </w:t>
            </w:r>
          </w:p>
          <w:p w14:paraId="3C401AF2" w14:textId="12C55B88" w:rsidR="00437277" w:rsidRDefault="00437277" w:rsidP="00947A54">
            <w:pPr>
              <w:spacing w:before="120"/>
              <w:cnfStyle w:val="000000000000" w:firstRow="0" w:lastRow="0" w:firstColumn="0" w:lastColumn="0" w:oddVBand="0" w:evenVBand="0" w:oddHBand="0" w:evenHBand="0" w:firstRowFirstColumn="0" w:firstRowLastColumn="0" w:lastRowFirstColumn="0" w:lastRowLastColumn="0"/>
            </w:pPr>
            <w:r w:rsidRPr="00947A54">
              <w:t>Additionally, shells will be clean and uncontaminated by live biological material and will be weathered for a suitable period (6 months)</w:t>
            </w:r>
            <w:r w:rsidR="003A316E">
              <w:t>,</w:t>
            </w:r>
            <w:r w:rsidRPr="00947A54">
              <w:t xml:space="preserve"> prior to introduction to the site. This process will ensure that both </w:t>
            </w:r>
            <w:r w:rsidR="006E1FFB">
              <w:t>INIS</w:t>
            </w:r>
            <w:r w:rsidRPr="00947A54">
              <w:t xml:space="preserve"> and OIE-listed diseases are not introduced. Further to this, a biosecurity plan is in place to ensure that only live native oyster </w:t>
            </w:r>
            <w:r w:rsidRPr="00E05B4F">
              <w:rPr>
                <w:i/>
                <w:iCs/>
              </w:rPr>
              <w:t>Ostrea edulis</w:t>
            </w:r>
            <w:r w:rsidRPr="00947A54">
              <w:t xml:space="preserve"> and no other indigenous species are translocated as part of the proposed works.</w:t>
            </w:r>
          </w:p>
          <w:p w14:paraId="2F4B6B60" w14:textId="02568604" w:rsidR="007E4E6F" w:rsidRPr="00947A54" w:rsidRDefault="007E4E6F" w:rsidP="00947A54">
            <w:pPr>
              <w:spacing w:before="120"/>
              <w:cnfStyle w:val="000000000000" w:firstRow="0" w:lastRow="0" w:firstColumn="0" w:lastColumn="0" w:oddVBand="0" w:evenVBand="0" w:oddHBand="0" w:evenHBand="0" w:firstRowFirstColumn="0" w:firstRowLastColumn="0" w:lastRowFirstColumn="0" w:lastRowLastColumn="0"/>
            </w:pPr>
            <w:r w:rsidRPr="00947A54">
              <w:t xml:space="preserve">As such, </w:t>
            </w:r>
            <w:r w:rsidRPr="00947A54">
              <w:rPr>
                <w:b/>
                <w:bCs/>
              </w:rPr>
              <w:t>No Likely Significant Effect</w:t>
            </w:r>
            <w:r w:rsidRPr="00947A54">
              <w:t xml:space="preserve"> on all features is determined for this pressure.</w:t>
            </w:r>
          </w:p>
        </w:tc>
      </w:tr>
      <w:tr w:rsidR="005149A2" w:rsidRPr="003C1350" w14:paraId="7C59CF41"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1F65641E" w14:textId="77777777" w:rsidR="005149A2" w:rsidRPr="005549D1" w:rsidRDefault="005149A2" w:rsidP="005149A2">
            <w:pPr>
              <w:spacing w:before="120"/>
            </w:pPr>
            <w:r w:rsidRPr="005549D1">
              <w:lastRenderedPageBreak/>
              <w:t>Removal of non-target species</w:t>
            </w:r>
          </w:p>
          <w:p w14:paraId="25AAE645" w14:textId="77777777" w:rsidR="005149A2" w:rsidRPr="005549D1" w:rsidRDefault="005149A2" w:rsidP="005149A2">
            <w:pPr>
              <w:spacing w:before="120"/>
              <w:rPr>
                <w:b w:val="0"/>
              </w:rPr>
            </w:pPr>
            <w:r w:rsidRPr="005549D1">
              <w:t>Removal of target species</w:t>
            </w:r>
          </w:p>
          <w:p w14:paraId="0FBE9F1B" w14:textId="55A403BC" w:rsidR="005149A2" w:rsidRPr="005549D1" w:rsidRDefault="005149A2" w:rsidP="005149A2">
            <w:pPr>
              <w:spacing w:before="120"/>
            </w:pPr>
            <w:r w:rsidRPr="005549D1">
              <w:t>(Termed “</w:t>
            </w:r>
            <w:r w:rsidRPr="005549D1">
              <w:rPr>
                <w:i/>
                <w:iCs/>
              </w:rPr>
              <w:t>Biological disturbance by selective extraction of species</w:t>
            </w:r>
            <w:r w:rsidRPr="005549D1">
              <w:t>” NE and CCW (2010))</w:t>
            </w:r>
          </w:p>
        </w:tc>
        <w:tc>
          <w:tcPr>
            <w:tcW w:w="1484" w:type="pct"/>
          </w:tcPr>
          <w:p w14:paraId="73832FB4" w14:textId="77777777" w:rsidR="005149A2" w:rsidRPr="005149A2" w:rsidRDefault="005149A2" w:rsidP="00615D07">
            <w:pPr>
              <w:keepNext/>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t>Birds</w:t>
            </w:r>
          </w:p>
          <w:p w14:paraId="0AC9FD50" w14:textId="7E8A3AD5"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Common shelduck </w:t>
            </w:r>
            <w:proofErr w:type="spellStart"/>
            <w:r w:rsidRPr="00560D1F">
              <w:rPr>
                <w:i/>
                <w:iCs/>
              </w:rPr>
              <w:t>Tadorna</w:t>
            </w:r>
            <w:proofErr w:type="spellEnd"/>
            <w:r w:rsidRPr="00560D1F">
              <w:rPr>
                <w:i/>
                <w:iCs/>
              </w:rPr>
              <w:t xml:space="preserve"> </w:t>
            </w:r>
            <w:proofErr w:type="spellStart"/>
            <w:r w:rsidRPr="00560D1F">
              <w:rPr>
                <w:i/>
                <w:iCs/>
              </w:rPr>
              <w:t>tadorna</w:t>
            </w:r>
            <w:proofErr w:type="spellEnd"/>
            <w:r w:rsidRPr="00560D1F">
              <w:t>, non-</w:t>
            </w:r>
            <w:proofErr w:type="gramStart"/>
            <w:r w:rsidRPr="00560D1F">
              <w:t>breeding</w:t>
            </w:r>
            <w:r w:rsidR="00B61DCE">
              <w:t>;</w:t>
            </w:r>
            <w:proofErr w:type="gramEnd"/>
          </w:p>
          <w:p w14:paraId="02078F5A" w14:textId="186C54F7"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teal </w:t>
            </w:r>
            <w:r w:rsidRPr="00560D1F">
              <w:rPr>
                <w:i/>
                <w:iCs/>
                <w:lang w:val="it-IT"/>
              </w:rPr>
              <w:t>Anas crecca</w:t>
            </w:r>
            <w:r w:rsidRPr="00560D1F">
              <w:rPr>
                <w:lang w:val="it-IT"/>
              </w:rPr>
              <w:t>, non</w:t>
            </w:r>
            <w:r w:rsidRPr="00560D1F">
              <w:rPr>
                <w:lang w:val="it-IT"/>
              </w:rPr>
              <w:noBreakHyphen/>
              <w:t>breeding</w:t>
            </w:r>
            <w:r w:rsidR="00B61DCE">
              <w:rPr>
                <w:lang w:val="it-IT"/>
              </w:rPr>
              <w:t>;</w:t>
            </w:r>
          </w:p>
          <w:p w14:paraId="77132664" w14:textId="1C6648D4"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Northern pintail </w:t>
            </w:r>
            <w:r w:rsidRPr="00560D1F">
              <w:rPr>
                <w:i/>
                <w:iCs/>
              </w:rPr>
              <w:t>Ana acuta</w:t>
            </w:r>
            <w:r w:rsidRPr="00560D1F">
              <w:t>, non</w:t>
            </w:r>
            <w:r w:rsidRPr="00560D1F">
              <w:noBreakHyphen/>
            </w:r>
            <w:proofErr w:type="gramStart"/>
            <w:r w:rsidRPr="00560D1F">
              <w:t>breeding</w:t>
            </w:r>
            <w:r w:rsidR="00B61DCE">
              <w:t>;</w:t>
            </w:r>
            <w:proofErr w:type="gramEnd"/>
          </w:p>
          <w:p w14:paraId="34B4BB19" w14:textId="0C6D364B"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Eurasian oystercatcher </w:t>
            </w:r>
            <w:r w:rsidRPr="00560D1F">
              <w:rPr>
                <w:i/>
                <w:iCs/>
              </w:rPr>
              <w:t>Haematopus ostralegus</w:t>
            </w:r>
            <w:r w:rsidRPr="00560D1F">
              <w:t>, non</w:t>
            </w:r>
            <w:r w:rsidRPr="00560D1F">
              <w:noBreakHyphen/>
            </w:r>
            <w:proofErr w:type="gramStart"/>
            <w:r w:rsidRPr="00560D1F">
              <w:t>breeding</w:t>
            </w:r>
            <w:r w:rsidR="00B61DCE">
              <w:t>;</w:t>
            </w:r>
            <w:proofErr w:type="gramEnd"/>
          </w:p>
          <w:p w14:paraId="147A86BA" w14:textId="4C90055B"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Grey plover </w:t>
            </w:r>
            <w:r w:rsidRPr="00560D1F">
              <w:rPr>
                <w:i/>
                <w:iCs/>
                <w:lang w:val="it-IT"/>
              </w:rPr>
              <w:t>Pluvialis squatarola</w:t>
            </w:r>
            <w:r w:rsidRPr="00560D1F">
              <w:rPr>
                <w:lang w:val="it-IT"/>
              </w:rPr>
              <w:t>, non</w:t>
            </w:r>
            <w:r w:rsidRPr="00560D1F">
              <w:rPr>
                <w:lang w:val="it-IT"/>
              </w:rPr>
              <w:noBreakHyphen/>
              <w:t>breeding</w:t>
            </w:r>
            <w:r w:rsidR="00B61DCE">
              <w:rPr>
                <w:lang w:val="it-IT"/>
              </w:rPr>
              <w:t>;</w:t>
            </w:r>
          </w:p>
          <w:p w14:paraId="3B8F3C7A" w14:textId="1EEC2B2B"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Red knot </w:t>
            </w:r>
            <w:r w:rsidRPr="00560D1F">
              <w:rPr>
                <w:i/>
                <w:iCs/>
              </w:rPr>
              <w:t>Calidris canutus</w:t>
            </w:r>
            <w:r w:rsidRPr="00560D1F">
              <w:t>, non</w:t>
            </w:r>
            <w:r w:rsidRPr="00560D1F">
              <w:noBreakHyphen/>
            </w:r>
            <w:proofErr w:type="gramStart"/>
            <w:r w:rsidRPr="00560D1F">
              <w:t>breeding</w:t>
            </w:r>
            <w:r w:rsidR="00B61DCE">
              <w:t>;</w:t>
            </w:r>
            <w:proofErr w:type="gramEnd"/>
          </w:p>
          <w:p w14:paraId="010FE2ED" w14:textId="19A7368E"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Dunlin </w:t>
            </w:r>
            <w:r w:rsidRPr="00560D1F">
              <w:rPr>
                <w:i/>
                <w:iCs/>
                <w:lang w:val="it-IT"/>
              </w:rPr>
              <w:t>Calidris</w:t>
            </w:r>
            <w:r w:rsidRPr="00560D1F">
              <w:rPr>
                <w:lang w:val="it-IT"/>
              </w:rPr>
              <w:t xml:space="preserve"> </w:t>
            </w:r>
            <w:r w:rsidRPr="00560D1F">
              <w:rPr>
                <w:i/>
                <w:iCs/>
                <w:lang w:val="it-IT"/>
              </w:rPr>
              <w:t>alpina alpina</w:t>
            </w:r>
            <w:r w:rsidRPr="00560D1F">
              <w:rPr>
                <w:lang w:val="it-IT"/>
              </w:rPr>
              <w:t>, non</w:t>
            </w:r>
            <w:r w:rsidRPr="00560D1F">
              <w:rPr>
                <w:lang w:val="it-IT"/>
              </w:rPr>
              <w:noBreakHyphen/>
              <w:t>breeding</w:t>
            </w:r>
            <w:r w:rsidR="00B61DCE">
              <w:rPr>
                <w:lang w:val="it-IT"/>
              </w:rPr>
              <w:t>;</w:t>
            </w:r>
          </w:p>
          <w:p w14:paraId="59813FF7" w14:textId="3D88B161"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Black-tailed godwit </w:t>
            </w:r>
            <w:proofErr w:type="spellStart"/>
            <w:r w:rsidRPr="00560D1F">
              <w:rPr>
                <w:i/>
                <w:iCs/>
              </w:rPr>
              <w:t>Limosa</w:t>
            </w:r>
            <w:proofErr w:type="spellEnd"/>
            <w:r w:rsidRPr="00560D1F">
              <w:rPr>
                <w:i/>
                <w:iCs/>
              </w:rPr>
              <w:t xml:space="preserve"> </w:t>
            </w:r>
            <w:proofErr w:type="spellStart"/>
            <w:r w:rsidRPr="00560D1F">
              <w:rPr>
                <w:i/>
                <w:iCs/>
              </w:rPr>
              <w:t>limosa</w:t>
            </w:r>
            <w:proofErr w:type="spellEnd"/>
            <w:r w:rsidRPr="00560D1F">
              <w:rPr>
                <w:i/>
                <w:iCs/>
              </w:rPr>
              <w:t xml:space="preserve"> </w:t>
            </w:r>
            <w:proofErr w:type="spellStart"/>
            <w:r w:rsidRPr="00560D1F">
              <w:rPr>
                <w:i/>
                <w:iCs/>
              </w:rPr>
              <w:t>islandica</w:t>
            </w:r>
            <w:proofErr w:type="spellEnd"/>
            <w:r w:rsidRPr="00560D1F">
              <w:t>, non</w:t>
            </w:r>
            <w:r w:rsidRPr="00560D1F">
              <w:noBreakHyphen/>
            </w:r>
            <w:proofErr w:type="gramStart"/>
            <w:r w:rsidRPr="00560D1F">
              <w:t>breeding</w:t>
            </w:r>
            <w:r w:rsidR="00B61DCE">
              <w:t>;</w:t>
            </w:r>
            <w:proofErr w:type="gramEnd"/>
          </w:p>
          <w:p w14:paraId="4E7FC477" w14:textId="0FDD0245"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Bar-tailed godwit </w:t>
            </w:r>
            <w:r w:rsidRPr="00560D1F">
              <w:rPr>
                <w:i/>
                <w:iCs/>
              </w:rPr>
              <w:t>Limosa lapponica</w:t>
            </w:r>
            <w:r w:rsidRPr="00560D1F">
              <w:t>, non</w:t>
            </w:r>
            <w:r w:rsidRPr="00560D1F">
              <w:noBreakHyphen/>
            </w:r>
            <w:proofErr w:type="gramStart"/>
            <w:r w:rsidRPr="00560D1F">
              <w:t>breeding</w:t>
            </w:r>
            <w:r w:rsidR="00B61DCE">
              <w:t>;</w:t>
            </w:r>
            <w:proofErr w:type="gramEnd"/>
          </w:p>
          <w:p w14:paraId="16A0F774" w14:textId="635975BD"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curlew </w:t>
            </w:r>
            <w:r w:rsidRPr="00560D1F">
              <w:rPr>
                <w:i/>
                <w:iCs/>
                <w:lang w:val="it-IT"/>
              </w:rPr>
              <w:t>Numenius arquata</w:t>
            </w:r>
            <w:r w:rsidRPr="00560D1F">
              <w:rPr>
                <w:lang w:val="it-IT"/>
              </w:rPr>
              <w:t>, non</w:t>
            </w:r>
            <w:r w:rsidRPr="00560D1F">
              <w:rPr>
                <w:lang w:val="it-IT"/>
              </w:rPr>
              <w:noBreakHyphen/>
              <w:t>breeding</w:t>
            </w:r>
            <w:r w:rsidR="00B61DCE">
              <w:rPr>
                <w:lang w:val="it-IT"/>
              </w:rPr>
              <w:t>;</w:t>
            </w:r>
          </w:p>
          <w:p w14:paraId="3841D809" w14:textId="1C92F881"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Common redshank </w:t>
            </w:r>
            <w:r w:rsidRPr="00560D1F">
              <w:rPr>
                <w:i/>
                <w:iCs/>
              </w:rPr>
              <w:t>Tringa totanus</w:t>
            </w:r>
            <w:r w:rsidRPr="00560D1F">
              <w:t>, non-</w:t>
            </w:r>
            <w:proofErr w:type="gramStart"/>
            <w:r w:rsidRPr="00560D1F">
              <w:t>breeding</w:t>
            </w:r>
            <w:r w:rsidR="00B61DCE">
              <w:t>;</w:t>
            </w:r>
            <w:proofErr w:type="gramEnd"/>
          </w:p>
          <w:p w14:paraId="5109A244" w14:textId="2F379EE1"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Pr="00560D1F">
              <w:t>, non-</w:t>
            </w:r>
            <w:proofErr w:type="gramStart"/>
            <w:r w:rsidRPr="00560D1F">
              <w:t>breeding</w:t>
            </w:r>
            <w:r w:rsidR="00B61DCE">
              <w:t>;</w:t>
            </w:r>
            <w:proofErr w:type="gramEnd"/>
          </w:p>
          <w:p w14:paraId="79A2F21A" w14:textId="1CCA3381"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w:t>
            </w:r>
            <w:proofErr w:type="gramStart"/>
            <w:r w:rsidRPr="00560D1F">
              <w:t>breeding</w:t>
            </w:r>
            <w:r w:rsidR="00B61DCE">
              <w:t>;</w:t>
            </w:r>
            <w:proofErr w:type="gramEnd"/>
          </w:p>
          <w:p w14:paraId="4DF7D5DD" w14:textId="5535710A" w:rsidR="008D4710"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 xml:space="preserve">Little tern </w:t>
            </w:r>
            <w:r w:rsidRPr="00560D1F">
              <w:rPr>
                <w:i/>
                <w:iCs/>
              </w:rPr>
              <w:t>Sternula albifrons</w:t>
            </w:r>
            <w:r w:rsidRPr="00560D1F">
              <w:t xml:space="preserve">, </w:t>
            </w:r>
            <w:proofErr w:type="gramStart"/>
            <w:r w:rsidRPr="00560D1F">
              <w:t>breeding</w:t>
            </w:r>
            <w:r w:rsidR="00B61DCE">
              <w:t>;</w:t>
            </w:r>
            <w:proofErr w:type="gramEnd"/>
          </w:p>
          <w:p w14:paraId="4BF27B4C" w14:textId="4BDC9282" w:rsidR="005149A2" w:rsidRPr="00560D1F" w:rsidRDefault="005149A2" w:rsidP="00615D07">
            <w:pPr>
              <w:pStyle w:val="ListParagraph"/>
              <w:numPr>
                <w:ilvl w:val="0"/>
                <w:numId w:val="123"/>
              </w:numPr>
              <w:cnfStyle w:val="000000000000" w:firstRow="0" w:lastRow="0" w:firstColumn="0" w:lastColumn="0" w:oddVBand="0" w:evenVBand="0" w:oddHBand="0" w:evenHBand="0" w:firstRowFirstColumn="0" w:firstRowLastColumn="0" w:lastRowFirstColumn="0" w:lastRowLastColumn="0"/>
            </w:pPr>
            <w:r w:rsidRPr="00560D1F">
              <w:t>Waterbird assemblage</w:t>
            </w:r>
            <w:r w:rsidR="008D4710" w:rsidRPr="00560D1F">
              <w:t xml:space="preserve">, </w:t>
            </w:r>
            <w:r w:rsidRPr="00560D1F">
              <w:t>non</w:t>
            </w:r>
            <w:r w:rsidR="008D4710" w:rsidRPr="00560D1F">
              <w:noBreakHyphen/>
            </w:r>
            <w:r w:rsidRPr="00560D1F">
              <w:t>breeding</w:t>
            </w:r>
            <w:r w:rsidR="00B61DCE">
              <w:t>.</w:t>
            </w:r>
          </w:p>
          <w:p w14:paraId="3070DEF6" w14:textId="77777777" w:rsidR="005149A2" w:rsidRPr="005149A2" w:rsidRDefault="005149A2" w:rsidP="00615D07">
            <w:pPr>
              <w:keepNext/>
              <w:spacing w:before="120"/>
              <w:cnfStyle w:val="000000000000" w:firstRow="0" w:lastRow="0" w:firstColumn="0" w:lastColumn="0" w:oddVBand="0" w:evenVBand="0" w:oddHBand="0" w:evenHBand="0" w:firstRowFirstColumn="0" w:firstRowLastColumn="0" w:lastRowFirstColumn="0" w:lastRowLastColumn="0"/>
            </w:pPr>
            <w:r w:rsidRPr="005149A2">
              <w:lastRenderedPageBreak/>
              <w:t>Supporting habitats:</w:t>
            </w:r>
          </w:p>
          <w:p w14:paraId="752660BA" w14:textId="70117240" w:rsidR="005149A2" w:rsidRPr="00560D1F" w:rsidRDefault="005149A2" w:rsidP="00615D07">
            <w:pPr>
              <w:pStyle w:val="ListParagraph"/>
              <w:numPr>
                <w:ilvl w:val="0"/>
                <w:numId w:val="124"/>
              </w:numPr>
              <w:cnfStyle w:val="000000000000" w:firstRow="0" w:lastRow="0" w:firstColumn="0" w:lastColumn="0" w:oddVBand="0" w:evenVBand="0" w:oddHBand="0" w:evenHBand="0" w:firstRowFirstColumn="0" w:firstRowLastColumn="0" w:lastRowFirstColumn="0" w:lastRowLastColumn="0"/>
            </w:pPr>
            <w:r w:rsidRPr="00560D1F">
              <w:t xml:space="preserve">Rocky </w:t>
            </w:r>
            <w:proofErr w:type="gramStart"/>
            <w:r w:rsidRPr="00560D1F">
              <w:t>shores</w:t>
            </w:r>
            <w:r w:rsidR="00B61DCE">
              <w:t>;</w:t>
            </w:r>
            <w:proofErr w:type="gramEnd"/>
          </w:p>
          <w:p w14:paraId="5C59A5D9" w14:textId="1483A17C" w:rsidR="005149A2" w:rsidRPr="00560D1F" w:rsidRDefault="005149A2" w:rsidP="00615D07">
            <w:pPr>
              <w:pStyle w:val="ListParagraph"/>
              <w:numPr>
                <w:ilvl w:val="0"/>
                <w:numId w:val="124"/>
              </w:numPr>
              <w:cnfStyle w:val="000000000000" w:firstRow="0" w:lastRow="0" w:firstColumn="0" w:lastColumn="0" w:oddVBand="0" w:evenVBand="0" w:oddHBand="0" w:evenHBand="0" w:firstRowFirstColumn="0" w:firstRowLastColumn="0" w:lastRowFirstColumn="0" w:lastRowLastColumn="0"/>
            </w:pPr>
            <w:r w:rsidRPr="00560D1F">
              <w:t xml:space="preserve">Shingle </w:t>
            </w:r>
            <w:proofErr w:type="gramStart"/>
            <w:r w:rsidRPr="00560D1F">
              <w:t>banks</w:t>
            </w:r>
            <w:r w:rsidR="00B61DCE">
              <w:t>;</w:t>
            </w:r>
            <w:proofErr w:type="gramEnd"/>
          </w:p>
          <w:p w14:paraId="763C4D6C" w14:textId="226B1C72" w:rsidR="005149A2" w:rsidRPr="00560D1F" w:rsidRDefault="005149A2" w:rsidP="00615D07">
            <w:pPr>
              <w:pStyle w:val="ListParagraph"/>
              <w:numPr>
                <w:ilvl w:val="0"/>
                <w:numId w:val="124"/>
              </w:numPr>
              <w:cnfStyle w:val="000000000000" w:firstRow="0" w:lastRow="0" w:firstColumn="0" w:lastColumn="0" w:oddVBand="0" w:evenVBand="0" w:oddHBand="0" w:evenHBand="0" w:firstRowFirstColumn="0" w:firstRowLastColumn="0" w:lastRowFirstColumn="0" w:lastRowLastColumn="0"/>
            </w:pPr>
            <w:proofErr w:type="gramStart"/>
            <w:r w:rsidRPr="00560D1F">
              <w:t>Saltmarsh</w:t>
            </w:r>
            <w:r w:rsidR="00B61DCE">
              <w:t>;</w:t>
            </w:r>
            <w:proofErr w:type="gramEnd"/>
          </w:p>
          <w:p w14:paraId="02730F0A" w14:textId="2AAF7772" w:rsidR="005149A2" w:rsidRPr="00560D1F" w:rsidRDefault="005149A2" w:rsidP="00615D07">
            <w:pPr>
              <w:pStyle w:val="ListParagraph"/>
              <w:numPr>
                <w:ilvl w:val="0"/>
                <w:numId w:val="124"/>
              </w:numPr>
              <w:cnfStyle w:val="000000000000" w:firstRow="0" w:lastRow="0" w:firstColumn="0" w:lastColumn="0" w:oddVBand="0" w:evenVBand="0" w:oddHBand="0" w:evenHBand="0" w:firstRowFirstColumn="0" w:firstRowLastColumn="0" w:lastRowFirstColumn="0" w:lastRowLastColumn="0"/>
            </w:pPr>
            <w:r w:rsidRPr="00560D1F">
              <w:t xml:space="preserve">Intertidal mudflats and sand </w:t>
            </w:r>
            <w:proofErr w:type="gramStart"/>
            <w:r w:rsidRPr="00560D1F">
              <w:t>flats</w:t>
            </w:r>
            <w:r w:rsidR="00B61DCE">
              <w:t>;</w:t>
            </w:r>
            <w:proofErr w:type="gramEnd"/>
          </w:p>
          <w:p w14:paraId="6455C248" w14:textId="04B4837A" w:rsidR="005149A2" w:rsidRPr="00560D1F" w:rsidRDefault="005149A2" w:rsidP="00615D07">
            <w:pPr>
              <w:pStyle w:val="ListParagraph"/>
              <w:numPr>
                <w:ilvl w:val="0"/>
                <w:numId w:val="124"/>
              </w:numPr>
              <w:cnfStyle w:val="000000000000" w:firstRow="0" w:lastRow="0" w:firstColumn="0" w:lastColumn="0" w:oddVBand="0" w:evenVBand="0" w:oddHBand="0" w:evenHBand="0" w:firstRowFirstColumn="0" w:firstRowLastColumn="0" w:lastRowFirstColumn="0" w:lastRowLastColumn="0"/>
            </w:pPr>
            <w:r w:rsidRPr="00560D1F">
              <w:t>Estuary channels</w:t>
            </w:r>
            <w:r w:rsidR="00B61DCE">
              <w:t>.</w:t>
            </w:r>
          </w:p>
        </w:tc>
        <w:tc>
          <w:tcPr>
            <w:tcW w:w="508" w:type="pct"/>
          </w:tcPr>
          <w:p w14:paraId="490B2018" w14:textId="77777777"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lastRenderedPageBreak/>
              <w:t>No LSE</w:t>
            </w:r>
          </w:p>
        </w:tc>
        <w:tc>
          <w:tcPr>
            <w:tcW w:w="1926" w:type="pct"/>
          </w:tcPr>
          <w:p w14:paraId="4ADB0DB0" w14:textId="3FFB0061"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rPr>
                <w:b/>
                <w:bCs/>
              </w:rPr>
              <w:t xml:space="preserve">Removal of non-target species. </w:t>
            </w:r>
            <w:r w:rsidRPr="005549D1">
              <w:t xml:space="preserve">The proposed works do not involve removal of any, including non-target, species, rather it concerns the deposition of </w:t>
            </w:r>
            <w:r w:rsidR="009A60F9">
              <w:t>cultch</w:t>
            </w:r>
            <w:r w:rsidRPr="005549D1">
              <w:t xml:space="preserve"> and juvenile oysters. As such, </w:t>
            </w:r>
            <w:r w:rsidRPr="005549D1">
              <w:rPr>
                <w:b/>
                <w:bCs/>
              </w:rPr>
              <w:t>No Likely Significant Effect</w:t>
            </w:r>
            <w:r w:rsidRPr="005549D1">
              <w:t xml:space="preserve"> on all features is determined for this pressure.</w:t>
            </w:r>
          </w:p>
          <w:p w14:paraId="50A8F207" w14:textId="3E4EA4AC"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rPr>
                <w:b/>
                <w:bCs/>
              </w:rPr>
              <w:t xml:space="preserve">Removal of target species. </w:t>
            </w:r>
            <w:r w:rsidRPr="005549D1">
              <w:t xml:space="preserve">The proposed works do not involve removal of any species, rather it concerns the deposition of </w:t>
            </w:r>
            <w:r w:rsidR="009A60F9">
              <w:t>cultch</w:t>
            </w:r>
            <w:r w:rsidRPr="005549D1">
              <w:t xml:space="preserve"> and juvenile oysters. As such, </w:t>
            </w:r>
            <w:r w:rsidRPr="005549D1">
              <w:rPr>
                <w:b/>
                <w:bCs/>
              </w:rPr>
              <w:t>No Likely Significant Effect</w:t>
            </w:r>
            <w:r w:rsidRPr="005549D1">
              <w:t xml:space="preserve"> on all features is determined for this pressure.</w:t>
            </w:r>
          </w:p>
        </w:tc>
      </w:tr>
      <w:tr w:rsidR="00926E75" w:rsidRPr="003C1350" w14:paraId="0F5E4B86"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0F95993" w14:textId="77777777" w:rsidR="00926E75" w:rsidRPr="00260983" w:rsidRDefault="00926E75" w:rsidP="002E696B">
            <w:pPr>
              <w:spacing w:before="120"/>
              <w:rPr>
                <w:b w:val="0"/>
              </w:rPr>
            </w:pPr>
            <w:r w:rsidRPr="00260983">
              <w:t>Smothering and siltation rate changes (Light)</w:t>
            </w:r>
          </w:p>
          <w:p w14:paraId="1C70F337" w14:textId="03B823EA" w:rsidR="00B40999" w:rsidRPr="00260983" w:rsidRDefault="00B40999" w:rsidP="002E696B">
            <w:pPr>
              <w:spacing w:before="120"/>
            </w:pPr>
            <w:r w:rsidRPr="00260983">
              <w:t>(Termed</w:t>
            </w:r>
            <w:r w:rsidR="00B2239B" w:rsidRPr="00260983">
              <w:t xml:space="preserve"> “</w:t>
            </w:r>
            <w:r w:rsidR="00B2239B" w:rsidRPr="00260983">
              <w:rPr>
                <w:i/>
                <w:iCs/>
              </w:rPr>
              <w:t>Physical loss by smothering</w:t>
            </w:r>
            <w:r w:rsidR="00B2239B" w:rsidRPr="00260983">
              <w:t xml:space="preserve">” </w:t>
            </w:r>
            <w:r w:rsidR="00CC6EDC">
              <w:t>and “</w:t>
            </w:r>
            <w:r w:rsidR="00CC6EDC">
              <w:rPr>
                <w:i/>
                <w:iCs/>
              </w:rPr>
              <w:t>Physical damage by siltation</w:t>
            </w:r>
            <w:r w:rsidR="00CC6EDC">
              <w:t xml:space="preserve">” </w:t>
            </w:r>
            <w:r w:rsidR="00B2239B" w:rsidRPr="00260983">
              <w:t>(NE and CCW, 2010))</w:t>
            </w:r>
          </w:p>
        </w:tc>
        <w:tc>
          <w:tcPr>
            <w:tcW w:w="1484" w:type="pct"/>
          </w:tcPr>
          <w:p w14:paraId="342F4F89"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Supporting habitats:</w:t>
            </w:r>
          </w:p>
          <w:p w14:paraId="1484000D" w14:textId="0A8EB217" w:rsidR="00260983" w:rsidRPr="00560D1F" w:rsidRDefault="00260983" w:rsidP="00615D07">
            <w:pPr>
              <w:pStyle w:val="ListParagraph"/>
              <w:numPr>
                <w:ilvl w:val="0"/>
                <w:numId w:val="125"/>
              </w:numPr>
              <w:cnfStyle w:val="000000000000" w:firstRow="0" w:lastRow="0" w:firstColumn="0" w:lastColumn="0" w:oddVBand="0" w:evenVBand="0" w:oddHBand="0" w:evenHBand="0" w:firstRowFirstColumn="0" w:firstRowLastColumn="0" w:lastRowFirstColumn="0" w:lastRowLastColumn="0"/>
            </w:pPr>
            <w:r w:rsidRPr="00560D1F">
              <w:t xml:space="preserve">Rocky </w:t>
            </w:r>
            <w:proofErr w:type="gramStart"/>
            <w:r w:rsidRPr="00560D1F">
              <w:t>shores</w:t>
            </w:r>
            <w:r w:rsidR="00B61DCE">
              <w:t>;</w:t>
            </w:r>
            <w:proofErr w:type="gramEnd"/>
          </w:p>
          <w:p w14:paraId="26C97CCD" w14:textId="0D12172C" w:rsidR="00260983" w:rsidRPr="00560D1F" w:rsidRDefault="00260983" w:rsidP="00615D07">
            <w:pPr>
              <w:pStyle w:val="ListParagraph"/>
              <w:numPr>
                <w:ilvl w:val="0"/>
                <w:numId w:val="125"/>
              </w:numPr>
              <w:cnfStyle w:val="000000000000" w:firstRow="0" w:lastRow="0" w:firstColumn="0" w:lastColumn="0" w:oddVBand="0" w:evenVBand="0" w:oddHBand="0" w:evenHBand="0" w:firstRowFirstColumn="0" w:firstRowLastColumn="0" w:lastRowFirstColumn="0" w:lastRowLastColumn="0"/>
            </w:pPr>
            <w:r w:rsidRPr="00560D1F">
              <w:t xml:space="preserve">Shingle </w:t>
            </w:r>
            <w:proofErr w:type="gramStart"/>
            <w:r w:rsidRPr="00560D1F">
              <w:t>banks</w:t>
            </w:r>
            <w:r w:rsidR="00B61DCE">
              <w:t>;</w:t>
            </w:r>
            <w:proofErr w:type="gramEnd"/>
          </w:p>
          <w:p w14:paraId="0290DC70" w14:textId="39474431" w:rsidR="00260983" w:rsidRPr="00560D1F" w:rsidRDefault="00260983" w:rsidP="00615D07">
            <w:pPr>
              <w:pStyle w:val="ListParagraph"/>
              <w:numPr>
                <w:ilvl w:val="0"/>
                <w:numId w:val="125"/>
              </w:numPr>
              <w:cnfStyle w:val="000000000000" w:firstRow="0" w:lastRow="0" w:firstColumn="0" w:lastColumn="0" w:oddVBand="0" w:evenVBand="0" w:oddHBand="0" w:evenHBand="0" w:firstRowFirstColumn="0" w:firstRowLastColumn="0" w:lastRowFirstColumn="0" w:lastRowLastColumn="0"/>
            </w:pPr>
            <w:proofErr w:type="gramStart"/>
            <w:r w:rsidRPr="00560D1F">
              <w:t>Saltmarsh</w:t>
            </w:r>
            <w:r w:rsidR="00B61DCE">
              <w:t>;</w:t>
            </w:r>
            <w:proofErr w:type="gramEnd"/>
          </w:p>
          <w:p w14:paraId="2AE3EEFC" w14:textId="5380F86E" w:rsidR="00260983" w:rsidRPr="00560D1F" w:rsidRDefault="00260983" w:rsidP="00615D07">
            <w:pPr>
              <w:pStyle w:val="ListParagraph"/>
              <w:numPr>
                <w:ilvl w:val="0"/>
                <w:numId w:val="125"/>
              </w:numPr>
              <w:cnfStyle w:val="000000000000" w:firstRow="0" w:lastRow="0" w:firstColumn="0" w:lastColumn="0" w:oddVBand="0" w:evenVBand="0" w:oddHBand="0" w:evenHBand="0" w:firstRowFirstColumn="0" w:firstRowLastColumn="0" w:lastRowFirstColumn="0" w:lastRowLastColumn="0"/>
            </w:pPr>
            <w:r w:rsidRPr="00560D1F">
              <w:t xml:space="preserve">Intertidal mudflats and sand </w:t>
            </w:r>
            <w:proofErr w:type="gramStart"/>
            <w:r w:rsidRPr="00560D1F">
              <w:t>flats</w:t>
            </w:r>
            <w:r w:rsidR="00B61DCE">
              <w:t>;</w:t>
            </w:r>
            <w:proofErr w:type="gramEnd"/>
          </w:p>
          <w:p w14:paraId="0A17A482" w14:textId="1E041FD0" w:rsidR="00B2239B" w:rsidRPr="00560D1F" w:rsidRDefault="00260983" w:rsidP="00615D07">
            <w:pPr>
              <w:pStyle w:val="ListParagraph"/>
              <w:numPr>
                <w:ilvl w:val="0"/>
                <w:numId w:val="125"/>
              </w:numPr>
              <w:cnfStyle w:val="000000000000" w:firstRow="0" w:lastRow="0" w:firstColumn="0" w:lastColumn="0" w:oddVBand="0" w:evenVBand="0" w:oddHBand="0" w:evenHBand="0" w:firstRowFirstColumn="0" w:firstRowLastColumn="0" w:lastRowFirstColumn="0" w:lastRowLastColumn="0"/>
            </w:pPr>
            <w:r w:rsidRPr="00560D1F">
              <w:t>Estuary channels</w:t>
            </w:r>
            <w:r w:rsidR="00B61DCE">
              <w:t>.</w:t>
            </w:r>
          </w:p>
        </w:tc>
        <w:tc>
          <w:tcPr>
            <w:tcW w:w="508" w:type="pct"/>
          </w:tcPr>
          <w:p w14:paraId="480ECB65"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No LSE</w:t>
            </w:r>
          </w:p>
        </w:tc>
        <w:tc>
          <w:tcPr>
            <w:tcW w:w="1926" w:type="pct"/>
          </w:tcPr>
          <w:p w14:paraId="7A9DB60F" w14:textId="6FDC2E58"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Smothering and siltation rate changes (Light). </w:t>
            </w:r>
            <w:r w:rsidR="00260983" w:rsidRPr="00260983">
              <w:t xml:space="preserve">The project sites </w:t>
            </w:r>
            <w:proofErr w:type="gramStart"/>
            <w:r w:rsidR="00260983" w:rsidRPr="00260983">
              <w:t>are located in</w:t>
            </w:r>
            <w:proofErr w:type="gramEnd"/>
            <w:r w:rsidR="00260983" w:rsidRPr="00260983">
              <w:t xml:space="preserve"> excess of 30 km from the SPA and</w:t>
            </w:r>
            <w:r w:rsidR="00EB6B20">
              <w:t>,</w:t>
            </w:r>
            <w:r w:rsidR="00260983" w:rsidRPr="00260983">
              <w:t xml:space="preserve"> as such, </w:t>
            </w:r>
            <w:r w:rsidR="00260983" w:rsidRPr="00260983">
              <w:rPr>
                <w:b/>
                <w:bCs/>
              </w:rPr>
              <w:t>No Likely Significant Effect</w:t>
            </w:r>
            <w:r w:rsidR="00260983" w:rsidRPr="00260983">
              <w:t xml:space="preserve"> on all features is determined for this pressure.</w:t>
            </w:r>
          </w:p>
        </w:tc>
      </w:tr>
      <w:tr w:rsidR="00926E75" w14:paraId="396368A5"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4A276179" w14:textId="77777777" w:rsidR="00926E75" w:rsidRPr="00D26000" w:rsidRDefault="00926E75" w:rsidP="002E696B">
            <w:pPr>
              <w:spacing w:before="120"/>
              <w:rPr>
                <w:b w:val="0"/>
              </w:rPr>
            </w:pPr>
            <w:r w:rsidRPr="00D26000">
              <w:t>Visual disturbance</w:t>
            </w:r>
          </w:p>
          <w:p w14:paraId="2F8400B7" w14:textId="2998ED7E" w:rsidR="00E714D7" w:rsidRPr="00D26000" w:rsidRDefault="00E714D7" w:rsidP="002E696B">
            <w:pPr>
              <w:spacing w:before="120"/>
            </w:pPr>
            <w:r w:rsidRPr="00D26000">
              <w:t>(Termed “</w:t>
            </w:r>
            <w:r w:rsidRPr="00D26000">
              <w:rPr>
                <w:i/>
                <w:iCs/>
              </w:rPr>
              <w:t>Non-physical disturbance caused by visual cues</w:t>
            </w:r>
            <w:r w:rsidRPr="00D26000">
              <w:t>” (NE and CCW, 2010))</w:t>
            </w:r>
          </w:p>
        </w:tc>
        <w:tc>
          <w:tcPr>
            <w:tcW w:w="1484" w:type="pct"/>
          </w:tcPr>
          <w:p w14:paraId="4C2C3696" w14:textId="77777777" w:rsidR="00D26000" w:rsidRPr="005149A2" w:rsidRDefault="00D26000" w:rsidP="00D26000">
            <w:pPr>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t>Birds</w:t>
            </w:r>
          </w:p>
          <w:p w14:paraId="5736F913" w14:textId="2EC62296"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Common shelduck </w:t>
            </w:r>
            <w:proofErr w:type="spellStart"/>
            <w:r w:rsidRPr="00560D1F">
              <w:rPr>
                <w:i/>
                <w:iCs/>
              </w:rPr>
              <w:t>Tadorna</w:t>
            </w:r>
            <w:proofErr w:type="spellEnd"/>
            <w:r w:rsidRPr="00560D1F">
              <w:rPr>
                <w:i/>
                <w:iCs/>
              </w:rPr>
              <w:t xml:space="preserve"> </w:t>
            </w:r>
            <w:proofErr w:type="spellStart"/>
            <w:r w:rsidRPr="00560D1F">
              <w:rPr>
                <w:i/>
                <w:iCs/>
              </w:rPr>
              <w:t>tadorna</w:t>
            </w:r>
            <w:proofErr w:type="spellEnd"/>
            <w:r w:rsidRPr="00560D1F">
              <w:t>, non-</w:t>
            </w:r>
            <w:proofErr w:type="gramStart"/>
            <w:r w:rsidRPr="00560D1F">
              <w:t>breeding</w:t>
            </w:r>
            <w:r w:rsidR="00B61DCE">
              <w:t>;</w:t>
            </w:r>
            <w:proofErr w:type="gramEnd"/>
          </w:p>
          <w:p w14:paraId="72FE2CE9" w14:textId="76815F54"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teal </w:t>
            </w:r>
            <w:r w:rsidRPr="00560D1F">
              <w:rPr>
                <w:i/>
                <w:iCs/>
                <w:lang w:val="it-IT"/>
              </w:rPr>
              <w:t>Anas crecca</w:t>
            </w:r>
            <w:r w:rsidRPr="00560D1F">
              <w:rPr>
                <w:lang w:val="it-IT"/>
              </w:rPr>
              <w:t>, non</w:t>
            </w:r>
            <w:r w:rsidRPr="00560D1F">
              <w:rPr>
                <w:lang w:val="it-IT"/>
              </w:rPr>
              <w:noBreakHyphen/>
              <w:t>breeding</w:t>
            </w:r>
            <w:r w:rsidR="00B61DCE">
              <w:rPr>
                <w:lang w:val="it-IT"/>
              </w:rPr>
              <w:t>;</w:t>
            </w:r>
          </w:p>
          <w:p w14:paraId="1C0DCCC6" w14:textId="2DB557AD"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Northern pintail </w:t>
            </w:r>
            <w:r w:rsidRPr="00560D1F">
              <w:rPr>
                <w:i/>
                <w:iCs/>
              </w:rPr>
              <w:t>Ana acuta</w:t>
            </w:r>
            <w:r w:rsidRPr="00560D1F">
              <w:t>, non</w:t>
            </w:r>
            <w:r w:rsidRPr="00560D1F">
              <w:noBreakHyphen/>
            </w:r>
            <w:proofErr w:type="gramStart"/>
            <w:r w:rsidRPr="00560D1F">
              <w:t>breeding</w:t>
            </w:r>
            <w:r w:rsidR="00B61DCE">
              <w:t>;</w:t>
            </w:r>
            <w:proofErr w:type="gramEnd"/>
          </w:p>
          <w:p w14:paraId="58759195" w14:textId="29745E24"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Eurasian oystercatcher </w:t>
            </w:r>
            <w:r w:rsidRPr="00560D1F">
              <w:rPr>
                <w:i/>
                <w:iCs/>
              </w:rPr>
              <w:t>Haematopus ostralegus</w:t>
            </w:r>
            <w:r w:rsidRPr="00560D1F">
              <w:t>, non</w:t>
            </w:r>
            <w:r w:rsidRPr="00560D1F">
              <w:noBreakHyphen/>
            </w:r>
            <w:proofErr w:type="gramStart"/>
            <w:r w:rsidRPr="00560D1F">
              <w:t>breeding</w:t>
            </w:r>
            <w:r w:rsidR="00B61DCE">
              <w:t>;</w:t>
            </w:r>
            <w:proofErr w:type="gramEnd"/>
          </w:p>
          <w:p w14:paraId="315EF02D" w14:textId="281795DD"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Grey plover </w:t>
            </w:r>
            <w:r w:rsidRPr="00560D1F">
              <w:rPr>
                <w:i/>
                <w:iCs/>
                <w:lang w:val="it-IT"/>
              </w:rPr>
              <w:t>Pluvialis squatarola</w:t>
            </w:r>
            <w:r w:rsidRPr="00560D1F">
              <w:rPr>
                <w:lang w:val="it-IT"/>
              </w:rPr>
              <w:t>, non</w:t>
            </w:r>
            <w:r w:rsidRPr="00560D1F">
              <w:rPr>
                <w:lang w:val="it-IT"/>
              </w:rPr>
              <w:noBreakHyphen/>
              <w:t>breeding</w:t>
            </w:r>
            <w:r w:rsidR="00B61DCE">
              <w:rPr>
                <w:lang w:val="it-IT"/>
              </w:rPr>
              <w:t>;</w:t>
            </w:r>
          </w:p>
          <w:p w14:paraId="2230A92B" w14:textId="579175A1"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Red knot </w:t>
            </w:r>
            <w:r w:rsidRPr="00560D1F">
              <w:rPr>
                <w:i/>
                <w:iCs/>
              </w:rPr>
              <w:t>Calidris canutus</w:t>
            </w:r>
            <w:r w:rsidRPr="00560D1F">
              <w:t>, non</w:t>
            </w:r>
            <w:r w:rsidRPr="00560D1F">
              <w:noBreakHyphen/>
            </w:r>
            <w:proofErr w:type="gramStart"/>
            <w:r w:rsidRPr="00560D1F">
              <w:t>breeding</w:t>
            </w:r>
            <w:r w:rsidR="00B61DCE">
              <w:t>;</w:t>
            </w:r>
            <w:proofErr w:type="gramEnd"/>
          </w:p>
          <w:p w14:paraId="3FD6A0A7" w14:textId="1BFA1B0A"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Dunlin </w:t>
            </w:r>
            <w:r w:rsidRPr="00560D1F">
              <w:rPr>
                <w:i/>
                <w:iCs/>
                <w:lang w:val="it-IT"/>
              </w:rPr>
              <w:t>Calidris</w:t>
            </w:r>
            <w:r w:rsidRPr="00560D1F">
              <w:rPr>
                <w:lang w:val="it-IT"/>
              </w:rPr>
              <w:t xml:space="preserve"> </w:t>
            </w:r>
            <w:r w:rsidRPr="00560D1F">
              <w:rPr>
                <w:i/>
                <w:iCs/>
                <w:lang w:val="it-IT"/>
              </w:rPr>
              <w:t>alpina alpina</w:t>
            </w:r>
            <w:r w:rsidRPr="00560D1F">
              <w:rPr>
                <w:lang w:val="it-IT"/>
              </w:rPr>
              <w:t>, non</w:t>
            </w:r>
            <w:r w:rsidRPr="00560D1F">
              <w:rPr>
                <w:lang w:val="it-IT"/>
              </w:rPr>
              <w:noBreakHyphen/>
              <w:t>breeding</w:t>
            </w:r>
            <w:r w:rsidR="00B61DCE">
              <w:rPr>
                <w:lang w:val="it-IT"/>
              </w:rPr>
              <w:t>;</w:t>
            </w:r>
          </w:p>
          <w:p w14:paraId="27DDEBD4" w14:textId="0665C92E"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Black-tailed godwit </w:t>
            </w:r>
            <w:proofErr w:type="spellStart"/>
            <w:r w:rsidRPr="00560D1F">
              <w:rPr>
                <w:i/>
                <w:iCs/>
              </w:rPr>
              <w:t>Limosa</w:t>
            </w:r>
            <w:proofErr w:type="spellEnd"/>
            <w:r w:rsidRPr="00560D1F">
              <w:rPr>
                <w:i/>
                <w:iCs/>
              </w:rPr>
              <w:t xml:space="preserve"> </w:t>
            </w:r>
            <w:proofErr w:type="spellStart"/>
            <w:r w:rsidRPr="00560D1F">
              <w:rPr>
                <w:i/>
                <w:iCs/>
              </w:rPr>
              <w:t>limosa</w:t>
            </w:r>
            <w:proofErr w:type="spellEnd"/>
            <w:r w:rsidRPr="00560D1F">
              <w:rPr>
                <w:i/>
                <w:iCs/>
              </w:rPr>
              <w:t xml:space="preserve"> </w:t>
            </w:r>
            <w:proofErr w:type="spellStart"/>
            <w:r w:rsidRPr="00560D1F">
              <w:rPr>
                <w:i/>
                <w:iCs/>
              </w:rPr>
              <w:t>islandica</w:t>
            </w:r>
            <w:proofErr w:type="spellEnd"/>
            <w:r w:rsidRPr="00560D1F">
              <w:t>, non</w:t>
            </w:r>
            <w:r w:rsidRPr="00560D1F">
              <w:noBreakHyphen/>
            </w:r>
            <w:proofErr w:type="gramStart"/>
            <w:r w:rsidRPr="00560D1F">
              <w:t>breeding</w:t>
            </w:r>
            <w:r w:rsidR="00B61DCE">
              <w:t>;</w:t>
            </w:r>
            <w:proofErr w:type="gramEnd"/>
          </w:p>
          <w:p w14:paraId="07ACF099" w14:textId="3830177A"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lastRenderedPageBreak/>
              <w:t xml:space="preserve">Bar-tailed godwit </w:t>
            </w:r>
            <w:r w:rsidRPr="00560D1F">
              <w:rPr>
                <w:i/>
                <w:iCs/>
              </w:rPr>
              <w:t>Limosa lapponica</w:t>
            </w:r>
            <w:r w:rsidRPr="00560D1F">
              <w:t>, non</w:t>
            </w:r>
            <w:r w:rsidRPr="00560D1F">
              <w:noBreakHyphen/>
            </w:r>
            <w:proofErr w:type="gramStart"/>
            <w:r w:rsidRPr="00560D1F">
              <w:t>breeding</w:t>
            </w:r>
            <w:r w:rsidR="00B61DCE">
              <w:t>;</w:t>
            </w:r>
            <w:proofErr w:type="gramEnd"/>
          </w:p>
          <w:p w14:paraId="1096C320" w14:textId="3E295ED8"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rPr>
                <w:lang w:val="it-IT"/>
              </w:rPr>
            </w:pPr>
            <w:r w:rsidRPr="00560D1F">
              <w:rPr>
                <w:lang w:val="it-IT"/>
              </w:rPr>
              <w:t xml:space="preserve">Eurasian curlew </w:t>
            </w:r>
            <w:r w:rsidRPr="00560D1F">
              <w:rPr>
                <w:i/>
                <w:iCs/>
                <w:lang w:val="it-IT"/>
              </w:rPr>
              <w:t>Numenius arquata</w:t>
            </w:r>
            <w:r w:rsidRPr="00560D1F">
              <w:rPr>
                <w:lang w:val="it-IT"/>
              </w:rPr>
              <w:t>, non</w:t>
            </w:r>
            <w:r w:rsidRPr="00560D1F">
              <w:rPr>
                <w:lang w:val="it-IT"/>
              </w:rPr>
              <w:noBreakHyphen/>
              <w:t>breeding</w:t>
            </w:r>
            <w:r w:rsidR="00B61DCE">
              <w:rPr>
                <w:lang w:val="it-IT"/>
              </w:rPr>
              <w:t>;</w:t>
            </w:r>
          </w:p>
          <w:p w14:paraId="02C8562E" w14:textId="09F7E02B"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Common redshank </w:t>
            </w:r>
            <w:r w:rsidRPr="00560D1F">
              <w:rPr>
                <w:i/>
                <w:iCs/>
              </w:rPr>
              <w:t>Tringa totanus</w:t>
            </w:r>
            <w:r w:rsidRPr="00560D1F">
              <w:t>, non-</w:t>
            </w:r>
            <w:proofErr w:type="gramStart"/>
            <w:r w:rsidRPr="00560D1F">
              <w:t>breeding</w:t>
            </w:r>
            <w:r w:rsidR="00B61DCE">
              <w:t>;</w:t>
            </w:r>
            <w:proofErr w:type="gramEnd"/>
          </w:p>
          <w:p w14:paraId="5A9ED4FD" w14:textId="1C5AE52F"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Sandwich tern </w:t>
            </w:r>
            <w:r w:rsidRPr="00560D1F">
              <w:rPr>
                <w:i/>
                <w:iCs/>
              </w:rPr>
              <w:t>Sterna sandvicensis</w:t>
            </w:r>
            <w:r w:rsidRPr="00560D1F">
              <w:t>, non-</w:t>
            </w:r>
            <w:proofErr w:type="gramStart"/>
            <w:r w:rsidRPr="00560D1F">
              <w:t>breeding</w:t>
            </w:r>
            <w:r w:rsidR="00B61DCE">
              <w:t>;</w:t>
            </w:r>
            <w:proofErr w:type="gramEnd"/>
          </w:p>
          <w:p w14:paraId="1A5DC32F" w14:textId="40898D61"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w:t>
            </w:r>
            <w:proofErr w:type="gramStart"/>
            <w:r w:rsidRPr="00560D1F">
              <w:t>breeding</w:t>
            </w:r>
            <w:r w:rsidR="00B61DCE">
              <w:t>;</w:t>
            </w:r>
            <w:proofErr w:type="gramEnd"/>
          </w:p>
          <w:p w14:paraId="3692026A" w14:textId="3D4DF659" w:rsidR="00D26000"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 xml:space="preserve">Little tern </w:t>
            </w:r>
            <w:r w:rsidRPr="00560D1F">
              <w:rPr>
                <w:i/>
                <w:iCs/>
              </w:rPr>
              <w:t>Sternula albifrons</w:t>
            </w:r>
            <w:r w:rsidRPr="00560D1F">
              <w:t xml:space="preserve">, </w:t>
            </w:r>
            <w:proofErr w:type="gramStart"/>
            <w:r w:rsidRPr="00560D1F">
              <w:t>breeding</w:t>
            </w:r>
            <w:r w:rsidR="00B61DCE">
              <w:t>;</w:t>
            </w:r>
            <w:proofErr w:type="gramEnd"/>
          </w:p>
          <w:p w14:paraId="4956DBAB" w14:textId="2CDB8B6F" w:rsidR="00926E75" w:rsidRPr="00560D1F" w:rsidRDefault="00D26000" w:rsidP="00615D07">
            <w:pPr>
              <w:pStyle w:val="ListParagraph"/>
              <w:numPr>
                <w:ilvl w:val="0"/>
                <w:numId w:val="126"/>
              </w:numPr>
              <w:cnfStyle w:val="000000000000" w:firstRow="0" w:lastRow="0" w:firstColumn="0" w:lastColumn="0" w:oddVBand="0" w:evenVBand="0" w:oddHBand="0" w:evenHBand="0" w:firstRowFirstColumn="0" w:firstRowLastColumn="0" w:lastRowFirstColumn="0" w:lastRowLastColumn="0"/>
            </w:pPr>
            <w:r w:rsidRPr="00560D1F">
              <w:t>Waterbird assemblage, non</w:t>
            </w:r>
            <w:r w:rsidRPr="00560D1F">
              <w:noBreakHyphen/>
              <w:t>breeding</w:t>
            </w:r>
            <w:r w:rsidR="00B61DCE">
              <w:t>.</w:t>
            </w:r>
          </w:p>
        </w:tc>
        <w:tc>
          <w:tcPr>
            <w:tcW w:w="508" w:type="pct"/>
          </w:tcPr>
          <w:p w14:paraId="243614E0" w14:textId="77777777" w:rsidR="00926E75" w:rsidRPr="00D26000"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D26000">
              <w:lastRenderedPageBreak/>
              <w:t>No LSE</w:t>
            </w:r>
          </w:p>
        </w:tc>
        <w:tc>
          <w:tcPr>
            <w:tcW w:w="1926" w:type="pct"/>
          </w:tcPr>
          <w:p w14:paraId="2424F8A4" w14:textId="302277FC" w:rsidR="00926E75" w:rsidRPr="00870D41" w:rsidRDefault="00926E75" w:rsidP="00D3527B">
            <w:pPr>
              <w:spacing w:before="120"/>
              <w:cnfStyle w:val="000000000000" w:firstRow="0" w:lastRow="0" w:firstColumn="0" w:lastColumn="0" w:oddVBand="0" w:evenVBand="0" w:oddHBand="0" w:evenHBand="0" w:firstRowFirstColumn="0" w:firstRowLastColumn="0" w:lastRowFirstColumn="0" w:lastRowLastColumn="0"/>
            </w:pPr>
            <w:r w:rsidRPr="00870D41">
              <w:rPr>
                <w:b/>
                <w:bCs/>
              </w:rPr>
              <w:t>Visual disturbance.</w:t>
            </w:r>
            <w:r w:rsidRPr="00870D41">
              <w:t xml:space="preserve"> </w:t>
            </w:r>
            <w:r w:rsidR="00D26000" w:rsidRPr="00870D41">
              <w:t xml:space="preserve">Vessels accessing the project sites will do so from </w:t>
            </w:r>
            <w:r w:rsidR="00ED24CB" w:rsidRPr="00870D41">
              <w:t>harbours</w:t>
            </w:r>
            <w:r w:rsidR="00D3527B" w:rsidRPr="00870D41">
              <w:t xml:space="preserve"> and ports</w:t>
            </w:r>
            <w:r w:rsidR="00ED24CB" w:rsidRPr="00870D41">
              <w:t xml:space="preserve"> within Conwy Bay</w:t>
            </w:r>
            <w:r w:rsidR="00D3527B" w:rsidRPr="00870D41">
              <w:t>/Bae Conwy</w:t>
            </w:r>
            <w:r w:rsidR="00ED24CB" w:rsidRPr="00870D41">
              <w:t xml:space="preserve"> or Menai Bridge</w:t>
            </w:r>
            <w:r w:rsidR="00D3527B" w:rsidRPr="00870D41">
              <w:t>/</w:t>
            </w:r>
            <w:proofErr w:type="spellStart"/>
            <w:r w:rsidR="00D3527B" w:rsidRPr="00870D41">
              <w:t>Porthaethwy</w:t>
            </w:r>
            <w:proofErr w:type="spellEnd"/>
            <w:r w:rsidR="00D3527B" w:rsidRPr="00870D41">
              <w:t xml:space="preserve">, and as such will not interact with The Dee Estuary SPA during transit. </w:t>
            </w:r>
            <w:r w:rsidR="00D26000" w:rsidRPr="00870D41">
              <w:t xml:space="preserve">The project sites </w:t>
            </w:r>
            <w:proofErr w:type="gramStart"/>
            <w:r w:rsidR="00D26000" w:rsidRPr="00870D41">
              <w:t>are located in</w:t>
            </w:r>
            <w:proofErr w:type="gramEnd"/>
            <w:r w:rsidR="00D26000" w:rsidRPr="00870D41">
              <w:t xml:space="preserve"> excess of 30 km from the SPA</w:t>
            </w:r>
            <w:r w:rsidR="00D3527B" w:rsidRPr="00870D41">
              <w:t xml:space="preserve">, placing them outside the foraging range of all features except </w:t>
            </w:r>
            <w:r w:rsidR="00F80ED1">
              <w:t>S</w:t>
            </w:r>
            <w:r w:rsidR="00D3527B" w:rsidRPr="00870D41">
              <w:t xml:space="preserve">andwich tern. Sandwich tern usage areas are typically the nearshore and estuary channels, as well as the beach and intertidal area of the SPA. It is possible that a limited number of individuals may use Conwy Bay for foraging, however, the species has a wide spatial extent within its foraging range and the project sites occupy just </w:t>
            </w:r>
            <w:r w:rsidR="00F417F5">
              <w:t>0.20</w:t>
            </w:r>
            <w:r w:rsidR="00D3527B" w:rsidRPr="00870D41">
              <w:t> km</w:t>
            </w:r>
            <w:r w:rsidR="00D3527B" w:rsidRPr="00870D41">
              <w:rPr>
                <w:vertAlign w:val="superscript"/>
              </w:rPr>
              <w:t>2</w:t>
            </w:r>
            <w:r w:rsidR="003C6AD5">
              <w:t xml:space="preserve"> (noting that cultch will be deposited over just 0.</w:t>
            </w:r>
            <w:r w:rsidR="00C5262D">
              <w:t>05 </w:t>
            </w:r>
            <w:r w:rsidR="003C6AD5">
              <w:t>km</w:t>
            </w:r>
            <w:r w:rsidR="003C6AD5">
              <w:rPr>
                <w:vertAlign w:val="superscript"/>
              </w:rPr>
              <w:t>2</w:t>
            </w:r>
            <w:r w:rsidR="003C6AD5">
              <w:t>)</w:t>
            </w:r>
            <w:r w:rsidR="00D3527B" w:rsidRPr="00870D41">
              <w:t>, a negligible proportion. As such,</w:t>
            </w:r>
            <w:r w:rsidR="00D26000" w:rsidRPr="00870D41">
              <w:t xml:space="preserve"> </w:t>
            </w:r>
            <w:r w:rsidR="00D26000" w:rsidRPr="00870D41">
              <w:rPr>
                <w:b/>
                <w:bCs/>
              </w:rPr>
              <w:t>No Likely Significant Effect</w:t>
            </w:r>
            <w:r w:rsidR="00D26000" w:rsidRPr="00870D41">
              <w:t xml:space="preserve"> on all features is determined for this pressure.</w:t>
            </w:r>
          </w:p>
        </w:tc>
      </w:tr>
    </w:tbl>
    <w:p w14:paraId="4C381F39" w14:textId="77777777" w:rsidR="00EB6B20" w:rsidRDefault="00EB6B20" w:rsidP="00926E75"/>
    <w:p w14:paraId="44C82260" w14:textId="0A6B6A27" w:rsidR="00926E75" w:rsidRPr="00C04486" w:rsidRDefault="00926E75" w:rsidP="00926E75">
      <w:r w:rsidRPr="00C04486">
        <w:t>No LSE has been determined for all pressures on all qualifying features and sub</w:t>
      </w:r>
      <w:r w:rsidRPr="00C04486">
        <w:noBreakHyphen/>
        <w:t xml:space="preserve">features of </w:t>
      </w:r>
      <w:r w:rsidR="006B2D70">
        <w:t>T</w:t>
      </w:r>
      <w:r w:rsidRPr="00C04486">
        <w:t xml:space="preserve">he </w:t>
      </w:r>
      <w:r w:rsidR="006B2D70">
        <w:t>Dee Estuary</w:t>
      </w:r>
      <w:r w:rsidRPr="00C04486">
        <w:t xml:space="preserve"> SPA, as such, this site is not taken forward to Stage 2: Appropriate Assessment.</w:t>
      </w:r>
    </w:p>
    <w:p w14:paraId="1FA796DA" w14:textId="1C7F55ED" w:rsidR="00EB6B20" w:rsidRDefault="00926E75" w:rsidP="00926E75">
      <w:r w:rsidRPr="00C04486">
        <w:t>Due to its distance from the project sites</w:t>
      </w:r>
      <w:r w:rsidR="00761E51">
        <w:t>, only Sandwich tern is within foraging range, which has very limited usage of the project sites within Conwy Bay.</w:t>
      </w:r>
      <w:r w:rsidRPr="00C04486">
        <w:t xml:space="preserve"> </w:t>
      </w:r>
      <w:r w:rsidR="00761E51">
        <w:t>This, in addition to the</w:t>
      </w:r>
      <w:r w:rsidRPr="00C04486">
        <w:t xml:space="preserve"> determination of No LSE</w:t>
      </w:r>
      <w:r w:rsidR="00F80ED1">
        <w:t xml:space="preserve"> for all pressures assessed</w:t>
      </w:r>
      <w:r w:rsidRPr="00C04486">
        <w:t xml:space="preserve">, </w:t>
      </w:r>
      <w:r w:rsidR="00761E51">
        <w:t xml:space="preserve">means that </w:t>
      </w:r>
      <w:r w:rsidRPr="00C04486">
        <w:t>No LSE can also be determined for in</w:t>
      </w:r>
      <w:r w:rsidRPr="00C04486">
        <w:noBreakHyphen/>
        <w:t>combination effects with other projects.</w:t>
      </w:r>
      <w:r w:rsidR="00EB6B20">
        <w:br w:type="page"/>
      </w:r>
    </w:p>
    <w:p w14:paraId="62E34A62" w14:textId="4F207670" w:rsidR="00B05540" w:rsidRDefault="00926E75" w:rsidP="006A490F">
      <w:pPr>
        <w:pStyle w:val="Heading3"/>
      </w:pPr>
      <w:bookmarkStart w:id="78" w:name="_Toc121300683"/>
      <w:r>
        <w:lastRenderedPageBreak/>
        <w:t>Mersey Narrows and North Wirral Foreshore Special Protection Area and Ramsar Site</w:t>
      </w:r>
      <w:bookmarkEnd w:id="78"/>
    </w:p>
    <w:p w14:paraId="2B6C7776" w14:textId="17EB55A1" w:rsidR="00926E75" w:rsidRDefault="00926E75" w:rsidP="006A490F">
      <w:pPr>
        <w:pStyle w:val="Heading4"/>
      </w:pPr>
      <w:r>
        <w:t>Site Overview</w:t>
      </w:r>
    </w:p>
    <w:p w14:paraId="0F45082F" w14:textId="7CACB37A" w:rsidR="00926E75" w:rsidRDefault="00926E75" w:rsidP="00926E75">
      <w:r w:rsidRPr="00C02A8F">
        <w:t xml:space="preserve">The </w:t>
      </w:r>
      <w:r w:rsidR="00D32BAC" w:rsidRPr="00C02A8F">
        <w:t>Conwy Bay</w:t>
      </w:r>
      <w:r w:rsidRPr="00C02A8F">
        <w:t xml:space="preserve"> project sites are located approximately </w:t>
      </w:r>
      <w:r w:rsidR="00F417F5">
        <w:t>44</w:t>
      </w:r>
      <w:r w:rsidRPr="00C02A8F">
        <w:t xml:space="preserve"> km to the west of the Mersey Narrows and North Wirral Foreshore SPA and Ramsar Site. The designated features and conservation objectives of the Mersey Narrows and North Wirral Foreshore SPA are presented in </w:t>
      </w:r>
      <w:r w:rsidR="00093BB8" w:rsidRPr="00C02A8F">
        <w:fldChar w:fldCharType="begin"/>
      </w:r>
      <w:r w:rsidR="00093BB8" w:rsidRPr="00C02A8F">
        <w:instrText xml:space="preserve"> REF _Ref96008701 \h </w:instrText>
      </w:r>
      <w:r w:rsidR="00C02A8F">
        <w:instrText xml:space="preserve"> \* MERGEFORMAT </w:instrText>
      </w:r>
      <w:r w:rsidR="00093BB8" w:rsidRPr="00C02A8F">
        <w:fldChar w:fldCharType="separate"/>
      </w:r>
      <w:r w:rsidR="00615D07">
        <w:t>Table 3.17</w:t>
      </w:r>
      <w:r w:rsidR="00093BB8" w:rsidRPr="00C02A8F">
        <w:fldChar w:fldCharType="end"/>
      </w:r>
      <w:r w:rsidRPr="00C02A8F">
        <w:t>.</w:t>
      </w:r>
      <w:r>
        <w:t xml:space="preserve"> </w:t>
      </w:r>
    </w:p>
    <w:p w14:paraId="3320165C" w14:textId="0C4F9B0A" w:rsidR="00093BB8" w:rsidRDefault="00093BB8" w:rsidP="00093BB8">
      <w:pPr>
        <w:pStyle w:val="Caption"/>
      </w:pPr>
      <w:bookmarkStart w:id="79" w:name="_Ref96008701"/>
      <w:bookmarkStart w:id="80" w:name="_Toc121300706"/>
      <w:r>
        <w:t>Table </w:t>
      </w:r>
      <w:r w:rsidR="00577662">
        <w:fldChar w:fldCharType="begin"/>
      </w:r>
      <w:r w:rsidR="00577662">
        <w:instrText xml:space="preserve"> STYLEREF 1 \s </w:instrText>
      </w:r>
      <w:r w:rsidR="00577662">
        <w:fldChar w:fldCharType="separate"/>
      </w:r>
      <w:r w:rsidR="00E50464">
        <w:rPr>
          <w:noProof/>
        </w:rPr>
        <w:t>3</w:t>
      </w:r>
      <w:r w:rsidR="00577662">
        <w:rPr>
          <w:noProof/>
        </w:rPr>
        <w:fldChar w:fldCharType="end"/>
      </w:r>
      <w:r w:rsidR="00E50464">
        <w:t>.</w:t>
      </w:r>
      <w:r w:rsidR="00577662">
        <w:fldChar w:fldCharType="begin"/>
      </w:r>
      <w:r w:rsidR="00577662">
        <w:instrText xml:space="preserve"> SEQ Table \* ARABIC \s 1 </w:instrText>
      </w:r>
      <w:r w:rsidR="00577662">
        <w:fldChar w:fldCharType="separate"/>
      </w:r>
      <w:r w:rsidR="00E50464">
        <w:rPr>
          <w:noProof/>
        </w:rPr>
        <w:t>17</w:t>
      </w:r>
      <w:r w:rsidR="00577662">
        <w:rPr>
          <w:noProof/>
        </w:rPr>
        <w:fldChar w:fldCharType="end"/>
      </w:r>
      <w:bookmarkEnd w:id="79"/>
      <w:r>
        <w:t>: Overview of the Mersey Narrows and North Wirral Foreshore Special Protection Area</w:t>
      </w:r>
      <w:bookmarkEnd w:id="80"/>
    </w:p>
    <w:tbl>
      <w:tblPr>
        <w:tblStyle w:val="Style1"/>
        <w:tblW w:w="5000" w:type="pct"/>
        <w:tblLook w:val="04A0" w:firstRow="1" w:lastRow="0" w:firstColumn="1" w:lastColumn="0" w:noHBand="0" w:noVBand="1"/>
      </w:tblPr>
      <w:tblGrid>
        <w:gridCol w:w="2438"/>
        <w:gridCol w:w="11705"/>
      </w:tblGrid>
      <w:tr w:rsidR="00926E75" w14:paraId="1264C7D3"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1D5CF662" w14:textId="2BFCBE94" w:rsidR="00926E75" w:rsidRDefault="00926E75" w:rsidP="002E696B">
            <w:pPr>
              <w:spacing w:before="120"/>
            </w:pPr>
            <w:r>
              <w:t>Mersey Narrows and North Wirral Foreshore SPA (UK9020287)</w:t>
            </w:r>
            <w:r w:rsidR="00120D58">
              <w:t xml:space="preserve"> and Ramsar Site (UK11042)</w:t>
            </w:r>
          </w:p>
        </w:tc>
      </w:tr>
      <w:tr w:rsidR="00926E75" w14:paraId="602923BC"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3F52A24C" w14:textId="0058BF06" w:rsidR="00926E75" w:rsidRPr="00184041" w:rsidRDefault="00577662" w:rsidP="002E696B">
            <w:pPr>
              <w:spacing w:before="120"/>
              <w:rPr>
                <w:b w:val="0"/>
              </w:rPr>
            </w:pPr>
            <w:hyperlink r:id="rId47" w:history="1">
              <w:r w:rsidR="00184041" w:rsidRPr="00184041">
                <w:rPr>
                  <w:rStyle w:val="Hyperlink"/>
                  <w:b w:val="0"/>
                </w:rPr>
                <w:t>https://designatedsites.naturalengland.org.uk/Marine/SupAdvice.aspx?SiteCode=UK9020287</w:t>
              </w:r>
            </w:hyperlink>
            <w:r w:rsidR="00184041" w:rsidRPr="00184041">
              <w:rPr>
                <w:b w:val="0"/>
              </w:rPr>
              <w:t xml:space="preserve"> </w:t>
            </w:r>
          </w:p>
        </w:tc>
      </w:tr>
      <w:tr w:rsidR="00926E75" w14:paraId="1EEDDBCF"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54CD33E" w14:textId="77777777" w:rsidR="00926E75" w:rsidRDefault="00926E75" w:rsidP="002E696B">
            <w:pPr>
              <w:spacing w:before="120"/>
            </w:pPr>
            <w:r>
              <w:t>Qualifying Features</w:t>
            </w:r>
          </w:p>
        </w:tc>
        <w:tc>
          <w:tcPr>
            <w:tcW w:w="4138" w:type="pct"/>
          </w:tcPr>
          <w:p w14:paraId="0F50B33D" w14:textId="77777777" w:rsidR="00926E75"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1EC0F837" w14:textId="030E3A94" w:rsidR="00926E75" w:rsidRPr="00560D1F" w:rsidRDefault="006870C3" w:rsidP="00615D07">
            <w:pPr>
              <w:pStyle w:val="ListParagraph"/>
              <w:numPr>
                <w:ilvl w:val="0"/>
                <w:numId w:val="127"/>
              </w:numPr>
              <w:cnfStyle w:val="000000000000" w:firstRow="0" w:lastRow="0" w:firstColumn="0" w:lastColumn="0" w:oddVBand="0" w:evenVBand="0" w:oddHBand="0" w:evenHBand="0" w:firstRowFirstColumn="0" w:firstRowLastColumn="0" w:lastRowFirstColumn="0" w:lastRowLastColumn="0"/>
            </w:pPr>
            <w:r w:rsidRPr="00560D1F">
              <w:t xml:space="preserve">Knot </w:t>
            </w:r>
            <w:r w:rsidRPr="00560D1F">
              <w:rPr>
                <w:i/>
                <w:iCs/>
              </w:rPr>
              <w:t>Calidris canutus</w:t>
            </w:r>
            <w:r w:rsidRPr="00560D1F">
              <w:t xml:space="preserve"> (non-breeding</w:t>
            </w:r>
            <w:proofErr w:type="gramStart"/>
            <w:r w:rsidRPr="00560D1F">
              <w:t>)</w:t>
            </w:r>
            <w:r w:rsidR="00B61DCE">
              <w:t>;</w:t>
            </w:r>
            <w:proofErr w:type="gramEnd"/>
          </w:p>
          <w:p w14:paraId="4ED73D95" w14:textId="2D3445A1" w:rsidR="006870C3" w:rsidRPr="00560D1F" w:rsidRDefault="006116A6" w:rsidP="00615D07">
            <w:pPr>
              <w:pStyle w:val="ListParagraph"/>
              <w:numPr>
                <w:ilvl w:val="0"/>
                <w:numId w:val="127"/>
              </w:numPr>
              <w:cnfStyle w:val="000000000000" w:firstRow="0" w:lastRow="0" w:firstColumn="0" w:lastColumn="0" w:oddVBand="0" w:evenVBand="0" w:oddHBand="0" w:evenHBand="0" w:firstRowFirstColumn="0" w:firstRowLastColumn="0" w:lastRowFirstColumn="0" w:lastRowLastColumn="0"/>
            </w:pPr>
            <w:r w:rsidRPr="00560D1F">
              <w:t xml:space="preserve">Bar-tailed godwit </w:t>
            </w:r>
            <w:r w:rsidRPr="00560D1F">
              <w:rPr>
                <w:i/>
                <w:iCs/>
              </w:rPr>
              <w:t>Limosa lapponica</w:t>
            </w:r>
            <w:r w:rsidRPr="00560D1F">
              <w:t xml:space="preserve"> (non-breeding</w:t>
            </w:r>
            <w:proofErr w:type="gramStart"/>
            <w:r w:rsidRPr="00560D1F">
              <w:t>)</w:t>
            </w:r>
            <w:r w:rsidR="00B61DCE">
              <w:t>;</w:t>
            </w:r>
            <w:proofErr w:type="gramEnd"/>
          </w:p>
          <w:p w14:paraId="3A463EE9" w14:textId="440F4A25" w:rsidR="006116A6" w:rsidRPr="00560D1F" w:rsidRDefault="006116A6" w:rsidP="00615D07">
            <w:pPr>
              <w:pStyle w:val="ListParagraph"/>
              <w:numPr>
                <w:ilvl w:val="0"/>
                <w:numId w:val="127"/>
              </w:numPr>
              <w:cnfStyle w:val="000000000000" w:firstRow="0" w:lastRow="0" w:firstColumn="0" w:lastColumn="0" w:oddVBand="0" w:evenVBand="0" w:oddHBand="0" w:evenHBand="0" w:firstRowFirstColumn="0" w:firstRowLastColumn="0" w:lastRowFirstColumn="0" w:lastRowLastColumn="0"/>
            </w:pPr>
            <w:r w:rsidRPr="00560D1F">
              <w:t xml:space="preserve">Common tern </w:t>
            </w:r>
            <w:r w:rsidRPr="00560D1F">
              <w:rPr>
                <w:i/>
                <w:iCs/>
              </w:rPr>
              <w:t>Sterna hirundo</w:t>
            </w:r>
            <w:r w:rsidRPr="00560D1F">
              <w:t xml:space="preserve"> (breeding and non-breeding</w:t>
            </w:r>
            <w:proofErr w:type="gramStart"/>
            <w:r w:rsidRPr="00560D1F">
              <w:t>)</w:t>
            </w:r>
            <w:r w:rsidR="00B61DCE">
              <w:t>;</w:t>
            </w:r>
            <w:proofErr w:type="gramEnd"/>
          </w:p>
          <w:p w14:paraId="64B08163" w14:textId="4BFA3F79" w:rsidR="006116A6" w:rsidRPr="00560D1F" w:rsidRDefault="006116A6" w:rsidP="00615D07">
            <w:pPr>
              <w:pStyle w:val="ListParagraph"/>
              <w:numPr>
                <w:ilvl w:val="0"/>
                <w:numId w:val="127"/>
              </w:numPr>
              <w:cnfStyle w:val="000000000000" w:firstRow="0" w:lastRow="0" w:firstColumn="0" w:lastColumn="0" w:oddVBand="0" w:evenVBand="0" w:oddHBand="0" w:evenHBand="0" w:firstRowFirstColumn="0" w:firstRowLastColumn="0" w:lastRowFirstColumn="0" w:lastRowLastColumn="0"/>
            </w:pPr>
            <w:r w:rsidRPr="00560D1F">
              <w:t xml:space="preserve">Little gull </w:t>
            </w:r>
            <w:r w:rsidRPr="00560D1F">
              <w:rPr>
                <w:i/>
                <w:iCs/>
              </w:rPr>
              <w:t>Hydrocoloeus minutus</w:t>
            </w:r>
            <w:r w:rsidRPr="00560D1F">
              <w:t xml:space="preserve"> (non-breeding</w:t>
            </w:r>
            <w:proofErr w:type="gramStart"/>
            <w:r w:rsidRPr="00560D1F">
              <w:t>)</w:t>
            </w:r>
            <w:r w:rsidR="00B61DCE">
              <w:t>;</w:t>
            </w:r>
            <w:proofErr w:type="gramEnd"/>
          </w:p>
          <w:p w14:paraId="154BFB21" w14:textId="201F4B06" w:rsidR="006116A6" w:rsidRPr="00560D1F" w:rsidRDefault="006116A6" w:rsidP="00615D07">
            <w:pPr>
              <w:pStyle w:val="ListParagraph"/>
              <w:numPr>
                <w:ilvl w:val="0"/>
                <w:numId w:val="127"/>
              </w:numPr>
              <w:cnfStyle w:val="000000000000" w:firstRow="0" w:lastRow="0" w:firstColumn="0" w:lastColumn="0" w:oddVBand="0" w:evenVBand="0" w:oddHBand="0" w:evenHBand="0" w:firstRowFirstColumn="0" w:firstRowLastColumn="0" w:lastRowFirstColumn="0" w:lastRowLastColumn="0"/>
            </w:pPr>
            <w:r w:rsidRPr="00560D1F">
              <w:t>Waterbird assemblage (non-breeding)</w:t>
            </w:r>
            <w:r w:rsidR="00B61DCE">
              <w:t>.</w:t>
            </w:r>
          </w:p>
        </w:tc>
      </w:tr>
      <w:tr w:rsidR="00926E75" w14:paraId="32A444CA"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6165E3B" w14:textId="552A6546" w:rsidR="00926E75" w:rsidRDefault="00926E75" w:rsidP="002E696B">
            <w:pPr>
              <w:spacing w:before="120"/>
            </w:pPr>
            <w:r>
              <w:t>Conservation Objectives (</w:t>
            </w:r>
            <w:r w:rsidR="007A6050">
              <w:t>NE, 2019b</w:t>
            </w:r>
            <w:r>
              <w:t>)</w:t>
            </w:r>
          </w:p>
        </w:tc>
        <w:tc>
          <w:tcPr>
            <w:tcW w:w="4138" w:type="pct"/>
          </w:tcPr>
          <w:p w14:paraId="78CC331B" w14:textId="77777777" w:rsidR="00926E75" w:rsidRDefault="007A6050" w:rsidP="00926E75">
            <w:pPr>
              <w:spacing w:before="120"/>
              <w:cnfStyle w:val="000000000000" w:firstRow="0" w:lastRow="0" w:firstColumn="0" w:lastColumn="0" w:oddVBand="0" w:evenVBand="0" w:oddHBand="0" w:evenHBand="0" w:firstRowFirstColumn="0" w:firstRowLastColumn="0" w:lastRowFirstColumn="0" w:lastRowLastColumn="0"/>
              <w:rPr>
                <w:i/>
                <w:iCs/>
              </w:rPr>
            </w:pPr>
            <w:r>
              <w:rPr>
                <w:i/>
                <w:iCs/>
              </w:rPr>
              <w:t xml:space="preserve">Ensure that the integrity of the site is maintained or restored as appropriate, and ensure that the site contributes to achieving the aims of the Wild Bird Directive, by maintaining or </w:t>
            </w:r>
            <w:proofErr w:type="gramStart"/>
            <w:r>
              <w:rPr>
                <w:i/>
                <w:iCs/>
              </w:rPr>
              <w:t>restoring;</w:t>
            </w:r>
            <w:proofErr w:type="gramEnd"/>
          </w:p>
          <w:p w14:paraId="0B9FABDC" w14:textId="77777777" w:rsidR="007A6050" w:rsidRPr="00615D07" w:rsidRDefault="007A6050" w:rsidP="00615D07">
            <w:pPr>
              <w:pStyle w:val="ListParagraph"/>
              <w:numPr>
                <w:ilvl w:val="0"/>
                <w:numId w:val="128"/>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extent and distribution of the habitats of the qualifying features</w:t>
            </w:r>
          </w:p>
          <w:p w14:paraId="15765AD9" w14:textId="77777777" w:rsidR="007A6050" w:rsidRPr="00615D07" w:rsidRDefault="007A6050" w:rsidP="00615D07">
            <w:pPr>
              <w:pStyle w:val="ListParagraph"/>
              <w:numPr>
                <w:ilvl w:val="0"/>
                <w:numId w:val="128"/>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structure and function of the habitats of the qualifying features</w:t>
            </w:r>
          </w:p>
          <w:p w14:paraId="29A5A9F1" w14:textId="77777777" w:rsidR="007A6050" w:rsidRPr="00615D07" w:rsidRDefault="007A6050" w:rsidP="00615D07">
            <w:pPr>
              <w:pStyle w:val="ListParagraph"/>
              <w:numPr>
                <w:ilvl w:val="0"/>
                <w:numId w:val="128"/>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supporting processes on which the habitats of the qualifying features rely</w:t>
            </w:r>
          </w:p>
          <w:p w14:paraId="7F3CD46E" w14:textId="77777777" w:rsidR="007A6050" w:rsidRPr="00615D07" w:rsidRDefault="007A6050" w:rsidP="00615D07">
            <w:pPr>
              <w:pStyle w:val="ListParagraph"/>
              <w:numPr>
                <w:ilvl w:val="0"/>
                <w:numId w:val="128"/>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population of each of the qualifying features, and,</w:t>
            </w:r>
          </w:p>
          <w:p w14:paraId="238B50B7" w14:textId="342C3E8C" w:rsidR="00560D1F" w:rsidRPr="00615D07" w:rsidRDefault="007A6050" w:rsidP="00615D07">
            <w:pPr>
              <w:pStyle w:val="ListParagraph"/>
              <w:numPr>
                <w:ilvl w:val="0"/>
                <w:numId w:val="128"/>
              </w:numPr>
              <w:cnfStyle w:val="000000000000" w:firstRow="0" w:lastRow="0" w:firstColumn="0" w:lastColumn="0" w:oddVBand="0" w:evenVBand="0" w:oddHBand="0" w:evenHBand="0" w:firstRowFirstColumn="0" w:firstRowLastColumn="0" w:lastRowFirstColumn="0" w:lastRowLastColumn="0"/>
              <w:rPr>
                <w:i/>
                <w:iCs/>
              </w:rPr>
            </w:pPr>
            <w:r w:rsidRPr="00615D07">
              <w:rPr>
                <w:i/>
                <w:iCs/>
              </w:rPr>
              <w:t>The distribution of the qualifying features within the site.</w:t>
            </w:r>
          </w:p>
        </w:tc>
      </w:tr>
    </w:tbl>
    <w:p w14:paraId="3A40D2DC" w14:textId="77777777" w:rsidR="00926E75" w:rsidRPr="00926E75" w:rsidRDefault="00926E75" w:rsidP="00926E75"/>
    <w:p w14:paraId="329A1615" w14:textId="20AC70F0" w:rsidR="00B05540" w:rsidRDefault="00E51517" w:rsidP="006A490F">
      <w:pPr>
        <w:pStyle w:val="Heading4"/>
      </w:pPr>
      <w:r>
        <w:lastRenderedPageBreak/>
        <w:t>Screening for Likely Significant Effect</w:t>
      </w:r>
    </w:p>
    <w:p w14:paraId="21F007F8" w14:textId="1C34F2F1" w:rsidR="00CB6BA0" w:rsidRDefault="00E51517" w:rsidP="00E51517">
      <w:r>
        <w:t>Natural England’s ‘Advice on Operations’ package for the Mersey Narrows and North Wirral Foreshore SPA</w:t>
      </w:r>
      <w:r>
        <w:rPr>
          <w:rStyle w:val="FootnoteReference"/>
        </w:rPr>
        <w:footnoteReference w:id="18"/>
      </w:r>
      <w:r>
        <w:t xml:space="preserve"> has been used to screen for LSE. Where a pressure is considered medium</w:t>
      </w:r>
      <w:r>
        <w:noBreakHyphen/>
        <w:t>high risk, and qualifying features or sub-features of the SAC are assessed as ‘Sensitive’, there is ‘Insufficient Evidence’, or the sensitivity was ‘Not Assessed’, these pressure</w:t>
      </w:r>
      <w:r>
        <w:noBreakHyphen/>
        <w:t xml:space="preserve">receptor interactions </w:t>
      </w:r>
      <w:r w:rsidR="00801200">
        <w:t>have been considered</w:t>
      </w:r>
      <w:r>
        <w:t>. Where No LSE cannot be determined, or where LSE is determined, the pressure</w:t>
      </w:r>
      <w:r>
        <w:noBreakHyphen/>
        <w:t>receptor interaction is progressed to Stage 2: Appropriate Assessment.</w:t>
      </w:r>
    </w:p>
    <w:p w14:paraId="41D0358B" w14:textId="752E7CC8" w:rsidR="00C02A8F" w:rsidRDefault="00C02A8F" w:rsidP="00C02A8F">
      <w:r>
        <w:t xml:space="preserve">Mersey Narrows and North Wirral Foreshore SPA is located </w:t>
      </w:r>
      <w:r w:rsidR="00F417F5">
        <w:t>&gt;40</w:t>
      </w:r>
      <w:r>
        <w:t> km (</w:t>
      </w:r>
      <w:r w:rsidR="00F529D6">
        <w:t>in a direct line</w:t>
      </w:r>
      <w:r>
        <w:t xml:space="preserve">) from the project sites. Of the qualifying features of the SPA, 3 are </w:t>
      </w:r>
      <w:r w:rsidR="0065524C">
        <w:t>waders or waterbird (or an assemblage thereof)</w:t>
      </w:r>
      <w:r>
        <w:t xml:space="preserve"> </w:t>
      </w:r>
      <w:r w:rsidR="0065524C">
        <w:t xml:space="preserve">and thus are coastal/intertidal species which are not likely to use </w:t>
      </w:r>
      <w:r w:rsidR="005B0FA9">
        <w:t>the Conwy Bay area, over 40 km away where the project sites are located.</w:t>
      </w:r>
      <w:r>
        <w:t xml:space="preserve"> These species utilise the nearshore and intertidal areas of the SPA for food resources and roosting sites</w:t>
      </w:r>
      <w:r w:rsidR="005B0FA9">
        <w:t>, and as such there is no pressure</w:t>
      </w:r>
      <w:r w:rsidR="005B0FA9">
        <w:noBreakHyphen/>
        <w:t xml:space="preserve">receptor </w:t>
      </w:r>
      <w:r>
        <w:t>pathway for any impact</w:t>
      </w:r>
      <w:r w:rsidR="005B0FA9">
        <w:t xml:space="preserve"> to waders or waterbirds, or their supporting habitats, of the Mersey Narrows and North Wirral Foreshore SPA. Therefore, </w:t>
      </w:r>
      <w:r w:rsidR="005B0FA9">
        <w:rPr>
          <w:b/>
          <w:bCs/>
        </w:rPr>
        <w:t>No Likely Significant Effect</w:t>
      </w:r>
      <w:r w:rsidR="005B0FA9">
        <w:t xml:space="preserve"> is determined for these features</w:t>
      </w:r>
      <w:r>
        <w:t xml:space="preserve">. </w:t>
      </w:r>
    </w:p>
    <w:p w14:paraId="79161690" w14:textId="7704BC5F" w:rsidR="00EB52BD" w:rsidRPr="00CB347D" w:rsidRDefault="00C02A8F" w:rsidP="00C02A8F">
      <w:r>
        <w:t>Where available, site</w:t>
      </w:r>
      <w:r>
        <w:noBreakHyphen/>
        <w:t>specific foraging range and usage data have been used to identify potential exposure pathways for seabird receptors. Where site</w:t>
      </w:r>
      <w:r>
        <w:noBreakHyphen/>
        <w:t xml:space="preserve">specific data are not available, Woodward </w:t>
      </w:r>
      <w:r>
        <w:rPr>
          <w:i/>
          <w:iCs/>
        </w:rPr>
        <w:t>et al.</w:t>
      </w:r>
      <w:r>
        <w:t xml:space="preserve"> (2019) seabird foraging ranges have been used. There are 3 seabird features of </w:t>
      </w:r>
      <w:r w:rsidR="005B0FA9">
        <w:t>Mersey Narrows and North Wirral Foreshore</w:t>
      </w:r>
      <w:r>
        <w:t xml:space="preserve"> SPA: </w:t>
      </w:r>
      <w:r w:rsidR="00A546B6">
        <w:t xml:space="preserve">non-breeding little gull </w:t>
      </w:r>
      <w:r w:rsidR="00A546B6">
        <w:rPr>
          <w:i/>
          <w:iCs/>
        </w:rPr>
        <w:t>Hydrocoloeus minutus</w:t>
      </w:r>
      <w:r w:rsidR="00A546B6">
        <w:t>, breeding little tern, and non-breeding little tern.</w:t>
      </w:r>
      <w:r w:rsidR="00EB52BD">
        <w:t xml:space="preserve"> There </w:t>
      </w:r>
      <w:proofErr w:type="gramStart"/>
      <w:r w:rsidR="00EB52BD">
        <w:t>are</w:t>
      </w:r>
      <w:proofErr w:type="gramEnd"/>
      <w:r w:rsidR="00EB52BD">
        <w:t xml:space="preserve"> no site</w:t>
      </w:r>
      <w:r w:rsidR="00EB52BD">
        <w:noBreakHyphen/>
        <w:t xml:space="preserve">specific data for </w:t>
      </w:r>
      <w:r w:rsidR="00573CFF">
        <w:t>at</w:t>
      </w:r>
      <w:r w:rsidR="00573CFF">
        <w:noBreakHyphen/>
        <w:t xml:space="preserve">sea usage areas or foraging ranges for either of these species, and therefore Woodward </w:t>
      </w:r>
      <w:r w:rsidR="00573CFF">
        <w:rPr>
          <w:i/>
          <w:iCs/>
        </w:rPr>
        <w:t>et al.</w:t>
      </w:r>
      <w:r w:rsidR="00573CFF">
        <w:t xml:space="preserve"> (2019) data have been used. Little tern </w:t>
      </w:r>
      <w:proofErr w:type="gramStart"/>
      <w:r w:rsidR="00573CFF">
        <w:t>are</w:t>
      </w:r>
      <w:proofErr w:type="gramEnd"/>
      <w:r w:rsidR="00573CFF">
        <w:t xml:space="preserve"> a coastal</w:t>
      </w:r>
      <w:r w:rsidR="00573CFF">
        <w:noBreakHyphen/>
        <w:t xml:space="preserve">foraging species (NE and CCW, 2010), utilising intertidal and estuary channels to target prey of small fishes. During the breeding season, little tern </w:t>
      </w:r>
      <w:proofErr w:type="gramStart"/>
      <w:r w:rsidR="00573CFF">
        <w:t>forage</w:t>
      </w:r>
      <w:proofErr w:type="gramEnd"/>
      <w:r w:rsidR="00573CFF">
        <w:t xml:space="preserve"> up to 5.0 km from their colony and</w:t>
      </w:r>
      <w:r w:rsidR="00A25CDF">
        <w:t>,</w:t>
      </w:r>
      <w:r w:rsidR="00573CFF">
        <w:t xml:space="preserve"> as such,</w:t>
      </w:r>
      <w:r w:rsidR="003A2CB5">
        <w:t xml:space="preserve"> the Conwy Bay project sites are outside the foraging range of this species. Woodward </w:t>
      </w:r>
      <w:r w:rsidR="003A2CB5">
        <w:rPr>
          <w:i/>
          <w:iCs/>
        </w:rPr>
        <w:t>et al.</w:t>
      </w:r>
      <w:r w:rsidR="003A2CB5">
        <w:t xml:space="preserve"> (2019) did not include little gull in the study, however, data from </w:t>
      </w:r>
      <w:r w:rsidR="00A212C6">
        <w:t xml:space="preserve">the adjacent </w:t>
      </w:r>
      <w:r w:rsidR="003A2CB5">
        <w:t xml:space="preserve">Liverpool Bay / Bae </w:t>
      </w:r>
      <w:proofErr w:type="spellStart"/>
      <w:r w:rsidR="003A2CB5">
        <w:t>Lerpwl</w:t>
      </w:r>
      <w:proofErr w:type="spellEnd"/>
      <w:r w:rsidR="003A2CB5">
        <w:t xml:space="preserve"> SPA can be used.</w:t>
      </w:r>
      <w:r w:rsidR="001E2061">
        <w:t xml:space="preserve"> NE </w:t>
      </w:r>
      <w:r w:rsidR="001E2061">
        <w:rPr>
          <w:i/>
          <w:iCs/>
        </w:rPr>
        <w:t>et al.</w:t>
      </w:r>
      <w:r w:rsidR="001E2061">
        <w:t xml:space="preserve"> (2016) identified little gull </w:t>
      </w:r>
      <w:r w:rsidR="00A212C6">
        <w:t xml:space="preserve">usage areas within the Liverpool Bay / Bae </w:t>
      </w:r>
      <w:proofErr w:type="spellStart"/>
      <w:r w:rsidR="00A212C6">
        <w:t>Lerpwl</w:t>
      </w:r>
      <w:proofErr w:type="spellEnd"/>
      <w:r w:rsidR="00A212C6">
        <w:t xml:space="preserve"> SPA, these areas are located </w:t>
      </w:r>
      <w:r w:rsidR="00FB617C">
        <w:t xml:space="preserve">north of the Dee </w:t>
      </w:r>
      <w:r w:rsidR="00A25CDF">
        <w:t>e</w:t>
      </w:r>
      <w:r w:rsidR="00FB617C">
        <w:t xml:space="preserve">stuary and along the Cumbrian coast. The Conwy Bay project sites </w:t>
      </w:r>
      <w:proofErr w:type="gramStart"/>
      <w:r w:rsidR="00FB617C">
        <w:t>are located in</w:t>
      </w:r>
      <w:proofErr w:type="gramEnd"/>
      <w:r w:rsidR="00FB617C">
        <w:t xml:space="preserve"> an area of extremely low </w:t>
      </w:r>
      <w:r w:rsidR="00CB347D">
        <w:t>little gull density (&gt;0.01 individuals/km</w:t>
      </w:r>
      <w:r w:rsidR="00CB347D">
        <w:rPr>
          <w:vertAlign w:val="superscript"/>
        </w:rPr>
        <w:t>2</w:t>
      </w:r>
      <w:r w:rsidR="00CB347D">
        <w:t>). Due to the distance between the project site and the at-use areas of the qualifying features</w:t>
      </w:r>
      <w:r w:rsidR="00801200">
        <w:t xml:space="preserve"> of the Mersey Narrows and North Wirral Foreshore SPA</w:t>
      </w:r>
      <w:r w:rsidR="00CB347D">
        <w:t>, there is no pressure</w:t>
      </w:r>
      <w:r w:rsidR="00CB347D">
        <w:noBreakHyphen/>
        <w:t xml:space="preserve">receptor </w:t>
      </w:r>
      <w:r w:rsidR="00801200">
        <w:t xml:space="preserve">pathway. Therefore, </w:t>
      </w:r>
      <w:r w:rsidR="00801200">
        <w:rPr>
          <w:b/>
          <w:bCs/>
        </w:rPr>
        <w:t>No Likely Significant Effect</w:t>
      </w:r>
      <w:r w:rsidR="00801200">
        <w:t xml:space="preserve"> is determined for these features</w:t>
      </w:r>
    </w:p>
    <w:p w14:paraId="6015E81D" w14:textId="27EFBFFA" w:rsidR="00EB52BD" w:rsidRDefault="008B2A57" w:rsidP="00C02A8F">
      <w:r>
        <w:rPr>
          <w:b/>
          <w:bCs/>
        </w:rPr>
        <w:t>No Likely Significant Effect</w:t>
      </w:r>
      <w:r>
        <w:t xml:space="preserve"> is determined</w:t>
      </w:r>
      <w:r w:rsidRPr="008B2A57">
        <w:t xml:space="preserve"> </w:t>
      </w:r>
      <w:r>
        <w:t>or all qualifying features and supporting habitats, of the Mersey Narrows and North Wirral Foreshore SPA.</w:t>
      </w:r>
    </w:p>
    <w:p w14:paraId="4D73CFC3" w14:textId="4A170293" w:rsidR="008B2A57" w:rsidRPr="00C04486" w:rsidRDefault="008B2A57" w:rsidP="008B2A57">
      <w:r w:rsidRPr="00C04486">
        <w:lastRenderedPageBreak/>
        <w:t>No LSE has been determined for all pressures on all qualifying features and sub</w:t>
      </w:r>
      <w:r w:rsidRPr="00C04486">
        <w:noBreakHyphen/>
        <w:t xml:space="preserve">features of the </w:t>
      </w:r>
      <w:r w:rsidR="006B2D70">
        <w:t>Mersey Narrows and North Wirral Foreshore</w:t>
      </w:r>
      <w:r w:rsidRPr="00C04486">
        <w:t xml:space="preserve"> SPA, as such, this site is not taken forward to Stage 2: Appropriate Assessment.</w:t>
      </w:r>
    </w:p>
    <w:p w14:paraId="6EF637BD" w14:textId="3E8F30BB" w:rsidR="008B2A57" w:rsidRDefault="008B2A57" w:rsidP="008B2A57">
      <w:r w:rsidRPr="00C04486">
        <w:t>Due to its distance from the project sites and determination of No LSE</w:t>
      </w:r>
      <w:r w:rsidR="00F80ED1">
        <w:t xml:space="preserve"> for all pressures assessed</w:t>
      </w:r>
      <w:r w:rsidRPr="00C04486">
        <w:t>, No LSE can also be determined for in</w:t>
      </w:r>
      <w:r w:rsidRPr="00C04486">
        <w:noBreakHyphen/>
        <w:t>combination effects with other projects.</w:t>
      </w:r>
    </w:p>
    <w:p w14:paraId="33A49EFB" w14:textId="77777777" w:rsidR="008B2A57" w:rsidRPr="008B2A57" w:rsidRDefault="008B2A57" w:rsidP="00C02A8F"/>
    <w:p w14:paraId="1A39705B" w14:textId="77777777" w:rsidR="00EE162B" w:rsidRDefault="00EE162B" w:rsidP="001156B5">
      <w:pPr>
        <w:sectPr w:rsidR="00EE162B" w:rsidSect="00A17364">
          <w:pgSz w:w="16838" w:h="11906" w:orient="landscape"/>
          <w:pgMar w:top="1440" w:right="1245" w:bottom="1440" w:left="1440" w:header="708" w:footer="708" w:gutter="0"/>
          <w:pgNumType w:start="1" w:chapStyle="1"/>
          <w:cols w:space="708"/>
          <w:docGrid w:linePitch="360"/>
        </w:sectPr>
      </w:pPr>
    </w:p>
    <w:p w14:paraId="28981F56" w14:textId="119CAC81" w:rsidR="00A52C91" w:rsidRDefault="00A33749" w:rsidP="006A490F">
      <w:pPr>
        <w:pStyle w:val="Heading1"/>
      </w:pPr>
      <w:bookmarkStart w:id="81" w:name="_Toc121300684"/>
      <w:bookmarkEnd w:id="31"/>
      <w:r>
        <w:lastRenderedPageBreak/>
        <w:t xml:space="preserve">Habitats Regulations Assessment Stage 2: </w:t>
      </w:r>
      <w:r w:rsidR="00896050">
        <w:t>Appropriate Assessment</w:t>
      </w:r>
      <w:bookmarkEnd w:id="81"/>
    </w:p>
    <w:p w14:paraId="010083E8" w14:textId="197713AA" w:rsidR="00E73914" w:rsidRPr="004E3A8B" w:rsidRDefault="00E73914" w:rsidP="00E73914">
      <w:bookmarkStart w:id="82" w:name="_Toc435712255"/>
      <w:r>
        <w:t>With consideration for refinement of the original project sites in order to select</w:t>
      </w:r>
      <w:r w:rsidR="00E115BB">
        <w:t xml:space="preserve"> areas for deployment which avoid areas of medium resemblance Annex I reef, </w:t>
      </w:r>
      <w:r w:rsidRPr="00E115BB">
        <w:rPr>
          <w:b/>
          <w:bCs/>
        </w:rPr>
        <w:t>No Likely Significant Effect (LSE)</w:t>
      </w:r>
      <w:r>
        <w:t xml:space="preserve"> could be determined for </w:t>
      </w:r>
      <w:r w:rsidRPr="00E115BB">
        <w:rPr>
          <w:b/>
          <w:bCs/>
        </w:rPr>
        <w:t>all features and designated sites</w:t>
      </w:r>
      <w:r>
        <w:t xml:space="preserve"> screened in Section </w:t>
      </w:r>
      <w:r>
        <w:fldChar w:fldCharType="begin"/>
      </w:r>
      <w:r>
        <w:instrText xml:space="preserve"> REF _Ref100056807 \r \h </w:instrText>
      </w:r>
      <w:r>
        <w:fldChar w:fldCharType="separate"/>
      </w:r>
      <w:r w:rsidR="00E115BB">
        <w:t>3</w:t>
      </w:r>
      <w:r>
        <w:fldChar w:fldCharType="end"/>
      </w:r>
      <w:r>
        <w:t>, as such no sites have been screened in and taken forward for Appropriate Assessment.</w:t>
      </w:r>
      <w:r w:rsidR="00E115BB">
        <w:t xml:space="preserve"> </w:t>
      </w:r>
      <w:r>
        <w:t>It is</w:t>
      </w:r>
      <w:r w:rsidR="00E115BB">
        <w:t>, therefore,</w:t>
      </w:r>
      <w:r>
        <w:t xml:space="preserve"> concluded that the project will result in </w:t>
      </w:r>
      <w:r>
        <w:rPr>
          <w:b/>
          <w:bCs/>
        </w:rPr>
        <w:t xml:space="preserve">no adverse effect on site </w:t>
      </w:r>
      <w:r w:rsidRPr="00E645E0">
        <w:rPr>
          <w:b/>
          <w:bCs/>
        </w:rPr>
        <w:t>integrity</w:t>
      </w:r>
      <w:r w:rsidRPr="00E05B4F">
        <w:rPr>
          <w:b/>
          <w:bCs/>
        </w:rPr>
        <w:t xml:space="preserve"> on </w:t>
      </w:r>
      <w:r w:rsidRPr="00E645E0">
        <w:rPr>
          <w:b/>
          <w:bCs/>
        </w:rPr>
        <w:t>any</w:t>
      </w:r>
      <w:r w:rsidRPr="00E05B4F">
        <w:rPr>
          <w:b/>
          <w:bCs/>
        </w:rPr>
        <w:t xml:space="preserve"> SAC, SPA, or Ramsar Site, or any of their qualifying features</w:t>
      </w:r>
      <w:r w:rsidRPr="00E115BB">
        <w:t>.</w:t>
      </w:r>
    </w:p>
    <w:p w14:paraId="62769631" w14:textId="77777777" w:rsidR="008467C9" w:rsidRDefault="008467C9" w:rsidP="003C1D6F"/>
    <w:p w14:paraId="5D8BC976" w14:textId="77777777" w:rsidR="007B0D16" w:rsidRDefault="007B0D16" w:rsidP="003C1D6F"/>
    <w:p w14:paraId="6F1D9054" w14:textId="77777777" w:rsidR="00392E07" w:rsidRDefault="00392E07" w:rsidP="00A52C91"/>
    <w:p w14:paraId="5E07737D" w14:textId="018BE6B0" w:rsidR="00392E07" w:rsidRDefault="00392E07" w:rsidP="00A52C91">
      <w:pPr>
        <w:sectPr w:rsidR="00392E07" w:rsidSect="00F41607">
          <w:pgSz w:w="11906" w:h="16838"/>
          <w:pgMar w:top="1245" w:right="1440" w:bottom="1440" w:left="1440" w:header="708" w:footer="708" w:gutter="0"/>
          <w:pgNumType w:start="1" w:chapStyle="1"/>
          <w:cols w:space="708"/>
          <w:docGrid w:linePitch="360"/>
        </w:sectPr>
      </w:pPr>
    </w:p>
    <w:p w14:paraId="7CF16797" w14:textId="77777777" w:rsidR="00C77587" w:rsidRDefault="00EE162B" w:rsidP="006A490F">
      <w:pPr>
        <w:pStyle w:val="Heading1"/>
      </w:pPr>
      <w:bookmarkStart w:id="83" w:name="_Toc121300686"/>
      <w:r>
        <w:lastRenderedPageBreak/>
        <w:t>References</w:t>
      </w:r>
      <w:bookmarkEnd w:id="83"/>
    </w:p>
    <w:p w14:paraId="25EF61DB" w14:textId="77777777" w:rsidR="00E54AEA" w:rsidRDefault="00E54AEA" w:rsidP="00E54AEA">
      <w:pPr>
        <w:keepLines/>
      </w:pPr>
      <w:r>
        <w:t xml:space="preserve">CCW (Countryside Council for Wales), 2008a. Core Management Plan including Conservation Objectives for Y </w:t>
      </w:r>
      <w:r w:rsidRPr="009B5D13">
        <w:rPr>
          <w:lang w:val="cy-GB"/>
        </w:rPr>
        <w:t>Twyni</w:t>
      </w:r>
      <w:r>
        <w:t xml:space="preserve"> o </w:t>
      </w:r>
      <w:proofErr w:type="spellStart"/>
      <w:r>
        <w:t>Abermenai</w:t>
      </w:r>
      <w:proofErr w:type="spellEnd"/>
      <w:r>
        <w:t xml:space="preserve"> I </w:t>
      </w:r>
      <w:proofErr w:type="spellStart"/>
      <w:r>
        <w:t>Aberfrawa</w:t>
      </w:r>
      <w:proofErr w:type="spellEnd"/>
      <w:r>
        <w:t>/</w:t>
      </w:r>
      <w:proofErr w:type="spellStart"/>
      <w:r>
        <w:t>Abermenai</w:t>
      </w:r>
      <w:proofErr w:type="spellEnd"/>
      <w:r>
        <w:t xml:space="preserve"> to </w:t>
      </w:r>
      <w:proofErr w:type="spellStart"/>
      <w:r>
        <w:t>Aberffraw</w:t>
      </w:r>
      <w:proofErr w:type="spellEnd"/>
      <w:r>
        <w:t xml:space="preserve"> Dunes SAC, </w:t>
      </w:r>
      <w:proofErr w:type="spellStart"/>
      <w:r>
        <w:t>Glannau</w:t>
      </w:r>
      <w:proofErr w:type="spellEnd"/>
      <w:r>
        <w:t xml:space="preserve"> Môn: </w:t>
      </w:r>
      <w:proofErr w:type="spellStart"/>
      <w:r>
        <w:t>Cors</w:t>
      </w:r>
      <w:proofErr w:type="spellEnd"/>
      <w:r>
        <w:t xml:space="preserve"> </w:t>
      </w:r>
      <w:proofErr w:type="spellStart"/>
      <w:r>
        <w:t>heli</w:t>
      </w:r>
      <w:proofErr w:type="spellEnd"/>
      <w:r>
        <w:t xml:space="preserve">/ Anglesey Coast: Saltmarsh SAC, </w:t>
      </w:r>
      <w:proofErr w:type="spellStart"/>
      <w:r>
        <w:t>Newborough</w:t>
      </w:r>
      <w:proofErr w:type="spellEnd"/>
      <w:r>
        <w:t xml:space="preserve"> Warren – Ynys </w:t>
      </w:r>
      <w:proofErr w:type="spellStart"/>
      <w:r>
        <w:t>Llanddwyn</w:t>
      </w:r>
      <w:proofErr w:type="spellEnd"/>
      <w:r>
        <w:t xml:space="preserve"> SSSI, </w:t>
      </w:r>
      <w:proofErr w:type="spellStart"/>
      <w:r>
        <w:t>Tywyn</w:t>
      </w:r>
      <w:proofErr w:type="spellEnd"/>
      <w:r>
        <w:t xml:space="preserve"> Aberffraw SSSI, Morfa Dinlle SSSI. Available online at: </w:t>
      </w:r>
      <w:hyperlink r:id="rId48" w:history="1">
        <w:r w:rsidRPr="00D86B60">
          <w:rPr>
            <w:rStyle w:val="Hyperlink"/>
          </w:rPr>
          <w:t>https://naturalresources.wales/media/670652/Abermenai%20to%20Aberffraw%20Dunes%20WES32%20plan.pdf</w:t>
        </w:r>
      </w:hyperlink>
      <w:r>
        <w:t xml:space="preserve"> [Accessed February 2022].</w:t>
      </w:r>
    </w:p>
    <w:p w14:paraId="6B89DAFC" w14:textId="77777777" w:rsidR="00E54AEA" w:rsidRDefault="00E54AEA" w:rsidP="00E54AEA">
      <w:pPr>
        <w:keepLines/>
      </w:pPr>
      <w:r>
        <w:t xml:space="preserve">CCW (Countryside Council for Wales), 2008b. Core Management Plan including Conservation Objectives for Ynys </w:t>
      </w:r>
      <w:proofErr w:type="spellStart"/>
      <w:r>
        <w:t>Feurig</w:t>
      </w:r>
      <w:proofErr w:type="spellEnd"/>
      <w:r>
        <w:t xml:space="preserve">, </w:t>
      </w:r>
      <w:proofErr w:type="spellStart"/>
      <w:r>
        <w:t>Cemlyn</w:t>
      </w:r>
      <w:proofErr w:type="spellEnd"/>
      <w:r>
        <w:t xml:space="preserve"> Bay and The Skerries SPA, </w:t>
      </w:r>
      <w:proofErr w:type="spellStart"/>
      <w:r>
        <w:t>Cemlyn</w:t>
      </w:r>
      <w:proofErr w:type="spellEnd"/>
      <w:r>
        <w:t xml:space="preserve"> Bay SAC, Ynys </w:t>
      </w:r>
      <w:proofErr w:type="spellStart"/>
      <w:r>
        <w:t>Feurig</w:t>
      </w:r>
      <w:proofErr w:type="spellEnd"/>
      <w:r>
        <w:t xml:space="preserve"> SSSI, The Skerries SSSI, Cemlyn Bay SSSI. Available online at: </w:t>
      </w:r>
      <w:hyperlink r:id="rId49" w:history="1">
        <w:r w:rsidRPr="009D1191">
          <w:rPr>
            <w:rStyle w:val="Hyperlink"/>
          </w:rPr>
          <w:t>https://naturalresources.wales/media/674074/Cemlyn%20WES32%20plan%20English.pdf</w:t>
        </w:r>
      </w:hyperlink>
      <w:r>
        <w:t xml:space="preserve"> [Accessed February 2022].</w:t>
      </w:r>
    </w:p>
    <w:p w14:paraId="22A2D9E1" w14:textId="77777777" w:rsidR="00E54AEA" w:rsidRDefault="00E54AEA" w:rsidP="00E54AEA">
      <w:pPr>
        <w:keepLines/>
      </w:pPr>
      <w:r>
        <w:t xml:space="preserve">CCW (Countryside Council for Wales), 2008c. Core Management Plan including Conservation Objectives for </w:t>
      </w:r>
      <w:proofErr w:type="spellStart"/>
      <w:r>
        <w:t>Traeth</w:t>
      </w:r>
      <w:proofErr w:type="spellEnd"/>
      <w:r>
        <w:t xml:space="preserve"> </w:t>
      </w:r>
      <w:proofErr w:type="spellStart"/>
      <w:r>
        <w:t>Lafan</w:t>
      </w:r>
      <w:proofErr w:type="spellEnd"/>
      <w:r>
        <w:t xml:space="preserve"> / </w:t>
      </w:r>
      <w:proofErr w:type="spellStart"/>
      <w:r>
        <w:t>Lavan</w:t>
      </w:r>
      <w:proofErr w:type="spellEnd"/>
      <w:r>
        <w:t xml:space="preserve"> Sands, Conway Bay SPA (incorporating a section of Y </w:t>
      </w:r>
      <w:proofErr w:type="spellStart"/>
      <w:r>
        <w:t>Fenai</w:t>
      </w:r>
      <w:proofErr w:type="spellEnd"/>
      <w:r>
        <w:t xml:space="preserve"> a Bae Conwy/Menai Strait and Conwy Bay SAC; refer also to the Regulation 33 Advice documents). </w:t>
      </w:r>
      <w:r w:rsidRPr="00B7329C">
        <w:t>Available</w:t>
      </w:r>
      <w:r>
        <w:t> </w:t>
      </w:r>
      <w:r w:rsidRPr="00B7329C">
        <w:t>online</w:t>
      </w:r>
      <w:r>
        <w:t> </w:t>
      </w:r>
      <w:r w:rsidRPr="00B7329C">
        <w:t>at:</w:t>
      </w:r>
      <w:r>
        <w:t> </w:t>
      </w:r>
      <w:hyperlink r:id="rId50" w:history="1">
        <w:r w:rsidRPr="009D1191">
          <w:rPr>
            <w:rStyle w:val="Hyperlink"/>
          </w:rPr>
          <w:t>https://naturalresources.wales/media/674184/Traeth%20Lafan%20SAC%20Plan%2021[1].4.08%20English.pdf</w:t>
        </w:r>
      </w:hyperlink>
      <w:r w:rsidRPr="00B7329C">
        <w:t xml:space="preserve"> [Accessed February 2022].</w:t>
      </w:r>
    </w:p>
    <w:p w14:paraId="5C8D489B" w14:textId="77777777" w:rsidR="00E54AEA" w:rsidRDefault="00E54AEA" w:rsidP="00E54AEA">
      <w:pPr>
        <w:keepLines/>
      </w:pPr>
      <w:r>
        <w:t>CCW (Countryside Council for Wales), 2008d. Core Management Plan including Conservation Objectives for Ynys Seiriol/Puffin Island SPA. Available online at: </w:t>
      </w:r>
      <w:hyperlink r:id="rId51" w:history="1">
        <w:r w:rsidRPr="009D1191">
          <w:rPr>
            <w:rStyle w:val="Hyperlink"/>
          </w:rPr>
          <w:t>https://naturalresources.wales/media/674189/Ynys%20Seiriol%20SPA%20%20management%20Plan%2018%20April%20%20(English).pdf</w:t>
        </w:r>
      </w:hyperlink>
      <w:r>
        <w:t xml:space="preserve"> [Accessed February 2022].</w:t>
      </w:r>
    </w:p>
    <w:p w14:paraId="3327412B" w14:textId="77777777" w:rsidR="00E54AEA" w:rsidRDefault="00E54AEA" w:rsidP="00E54AEA">
      <w:pPr>
        <w:keepLines/>
      </w:pPr>
      <w:r>
        <w:t xml:space="preserve">CCW (Countryside Council for Wales), 2009. Pen </w:t>
      </w:r>
      <w:proofErr w:type="spellStart"/>
      <w:r>
        <w:t>Llŷn</w:t>
      </w:r>
      <w:proofErr w:type="spellEnd"/>
      <w:r>
        <w:t xml:space="preserve"> </w:t>
      </w:r>
      <w:proofErr w:type="spellStart"/>
      <w:r>
        <w:t>a’r</w:t>
      </w:r>
      <w:proofErr w:type="spellEnd"/>
      <w:r>
        <w:t xml:space="preserve"> </w:t>
      </w:r>
      <w:proofErr w:type="spellStart"/>
      <w:r>
        <w:t>Sarnau</w:t>
      </w:r>
      <w:proofErr w:type="spellEnd"/>
      <w:r>
        <w:t xml:space="preserve"> /</w:t>
      </w:r>
      <w:proofErr w:type="spellStart"/>
      <w:r>
        <w:t>Lleyn</w:t>
      </w:r>
      <w:proofErr w:type="spellEnd"/>
      <w:r>
        <w:t xml:space="preserve"> Peninsula and the Sarnau European Marine Site comprising: Pen </w:t>
      </w:r>
      <w:proofErr w:type="spellStart"/>
      <w:r>
        <w:t>Llŷn</w:t>
      </w:r>
      <w:proofErr w:type="spellEnd"/>
      <w:r>
        <w:t xml:space="preserve"> </w:t>
      </w:r>
      <w:proofErr w:type="spellStart"/>
      <w:r>
        <w:t>a’r</w:t>
      </w:r>
      <w:proofErr w:type="spellEnd"/>
      <w:r>
        <w:t xml:space="preserve"> </w:t>
      </w:r>
      <w:proofErr w:type="spellStart"/>
      <w:r>
        <w:t>Sarnau</w:t>
      </w:r>
      <w:proofErr w:type="spellEnd"/>
      <w:r>
        <w:t xml:space="preserve"> /</w:t>
      </w:r>
      <w:proofErr w:type="spellStart"/>
      <w:r>
        <w:t>Lleyn</w:t>
      </w:r>
      <w:proofErr w:type="spellEnd"/>
      <w:r>
        <w:t xml:space="preserve"> Peninsula and the Sarnau Special Area of Conservation Advice provided by the Countryside Council for Wales in fulfilment of Regulation 33 of the Conservation (Natural Habitats &amp;c.) Regulations 1994. Available online at: </w:t>
      </w:r>
      <w:hyperlink r:id="rId52" w:history="1">
        <w:r w:rsidRPr="003160D3">
          <w:rPr>
            <w:rStyle w:val="Hyperlink"/>
          </w:rPr>
          <w:t>https://naturalresources.wales/media/673816/Pen%20Llyn%20ar%20Sarnau%20%20R33%20Feb%202009.pdf</w:t>
        </w:r>
      </w:hyperlink>
      <w:r>
        <w:t xml:space="preserve"> [Accessed February 2022].</w:t>
      </w:r>
    </w:p>
    <w:p w14:paraId="03FBE6D1" w14:textId="77777777" w:rsidR="00E54AEA" w:rsidRDefault="00E54AEA" w:rsidP="00E54AEA">
      <w:pPr>
        <w:keepLines/>
      </w:pPr>
      <w:proofErr w:type="spellStart"/>
      <w:r>
        <w:t>Dorsch</w:t>
      </w:r>
      <w:proofErr w:type="spellEnd"/>
      <w:r>
        <w:t xml:space="preserve"> M, Burger C, Schubert A, </w:t>
      </w:r>
      <w:proofErr w:type="spellStart"/>
      <w:r>
        <w:t>Nehls</w:t>
      </w:r>
      <w:proofErr w:type="spellEnd"/>
      <w:r>
        <w:t xml:space="preserve"> G, </w:t>
      </w:r>
      <w:proofErr w:type="spellStart"/>
      <w:r>
        <w:t>Quillfeldt</w:t>
      </w:r>
      <w:proofErr w:type="spellEnd"/>
      <w:r>
        <w:t xml:space="preserve"> P, </w:t>
      </w:r>
      <w:proofErr w:type="spellStart"/>
      <w:r>
        <w:t>Hein</w:t>
      </w:r>
      <w:r w:rsidRPr="00915610">
        <w:t>ä</w:t>
      </w:r>
      <w:r>
        <w:t>nen</w:t>
      </w:r>
      <w:proofErr w:type="spellEnd"/>
      <w:r>
        <w:t xml:space="preserve"> S, </w:t>
      </w:r>
      <w:proofErr w:type="spellStart"/>
      <w:r>
        <w:t>Zydelis</w:t>
      </w:r>
      <w:proofErr w:type="spellEnd"/>
      <w:r>
        <w:t xml:space="preserve"> R, and </w:t>
      </w:r>
      <w:proofErr w:type="spellStart"/>
      <w:r>
        <w:t>Mork</w:t>
      </w:r>
      <w:r w:rsidRPr="00DE4504">
        <w:t>ū</w:t>
      </w:r>
      <w:r>
        <w:t>nas</w:t>
      </w:r>
      <w:proofErr w:type="spellEnd"/>
      <w:r>
        <w:t xml:space="preserve"> J, 2019. DIVER – German tracking study of seabirds in areas of planned Offshore Wind Farms at the example of divers. Final report on the joint project DIVER, FKZ 0325747A/B, funded by the Federal Ministry of Economics and Energy (</w:t>
      </w:r>
      <w:proofErr w:type="spellStart"/>
      <w:r>
        <w:t>BMWi</w:t>
      </w:r>
      <w:proofErr w:type="spellEnd"/>
      <w:r>
        <w:t xml:space="preserve">) </w:t>
      </w:r>
      <w:proofErr w:type="gramStart"/>
      <w:r>
        <w:t>on the basis of</w:t>
      </w:r>
      <w:proofErr w:type="gramEnd"/>
      <w:r>
        <w:t xml:space="preserve"> a decision by the German Bundestag.</w:t>
      </w:r>
    </w:p>
    <w:p w14:paraId="71D28B62" w14:textId="77777777" w:rsidR="00E54AEA" w:rsidRDefault="00E54AEA" w:rsidP="00E54AEA">
      <w:pPr>
        <w:keepLines/>
      </w:pPr>
      <w:proofErr w:type="spellStart"/>
      <w:r>
        <w:t>Fliessbach</w:t>
      </w:r>
      <w:proofErr w:type="spellEnd"/>
      <w:r>
        <w:t xml:space="preserve"> KL, </w:t>
      </w:r>
      <w:proofErr w:type="spellStart"/>
      <w:r>
        <w:t>Borkenagen</w:t>
      </w:r>
      <w:proofErr w:type="spellEnd"/>
      <w:r>
        <w:t xml:space="preserve"> K, </w:t>
      </w:r>
      <w:proofErr w:type="spellStart"/>
      <w:r>
        <w:t>Guse</w:t>
      </w:r>
      <w:proofErr w:type="spellEnd"/>
      <w:r>
        <w:t xml:space="preserve"> N, </w:t>
      </w:r>
      <w:proofErr w:type="spellStart"/>
      <w:r>
        <w:t>Markones</w:t>
      </w:r>
      <w:proofErr w:type="spellEnd"/>
      <w:r>
        <w:t xml:space="preserve"> N, </w:t>
      </w:r>
      <w:proofErr w:type="spellStart"/>
      <w:r>
        <w:t>Schwemmer</w:t>
      </w:r>
      <w:proofErr w:type="spellEnd"/>
      <w:r>
        <w:t xml:space="preserve"> P, and </w:t>
      </w:r>
      <w:proofErr w:type="spellStart"/>
      <w:r>
        <w:t>Garthe</w:t>
      </w:r>
      <w:proofErr w:type="spellEnd"/>
      <w:r>
        <w:t xml:space="preserve"> S, 2019. A Ship Traffic Disturbance Vulnerability Index for Northwest European Seabirds as a Tool for Marine Spatial Planning. Frontiers in Marine Science, 6.</w:t>
      </w:r>
    </w:p>
    <w:p w14:paraId="353A15EE" w14:textId="77777777" w:rsidR="00E54AEA" w:rsidRDefault="00E54AEA" w:rsidP="00E54AEA">
      <w:pPr>
        <w:keepLines/>
      </w:pPr>
      <w:r>
        <w:t>Furness RW, Wade HM, and Madsen EA, 2013. Assessing vulnerability of marine bird populations to offshore wind farms. Journal of Marine Environmental Management, 119: pp.56-66.</w:t>
      </w:r>
    </w:p>
    <w:p w14:paraId="10681186" w14:textId="77777777" w:rsidR="00E54AEA" w:rsidRDefault="00E54AEA" w:rsidP="00E54AEA">
      <w:pPr>
        <w:keepLines/>
      </w:pPr>
      <w:r>
        <w:t>Green E, 2017. Tern diet in the UK and Ireland: a review of key prey species and potential impacts of climate change. RSPB Report produced under the EU LIFE project ‘Improving the conservation prospects of the priority species roseate tern throughout its range in the UK and Ireland’ (LIFE14 NAT/UK/394 ROSEATE TERN).</w:t>
      </w:r>
    </w:p>
    <w:p w14:paraId="0374EECA" w14:textId="77777777" w:rsidR="00E54AEA" w:rsidRDefault="00E54AEA" w:rsidP="00E54AEA">
      <w:pPr>
        <w:keepLines/>
      </w:pPr>
      <w:r>
        <w:lastRenderedPageBreak/>
        <w:t>JNCC (Joint Nature Conservation Committee), NRW (Natural Resources Wales), and DAERA (Department of Agriculture, Environment and Rural Affairs), 2019. Harbour Porpoise (</w:t>
      </w:r>
      <w:r>
        <w:rPr>
          <w:i/>
          <w:iCs/>
        </w:rPr>
        <w:t>Phocoena phocoena</w:t>
      </w:r>
      <w:r>
        <w:t xml:space="preserve">) Special Area of Conservation: North Anglesey Marine/Gogledd Môn </w:t>
      </w:r>
      <w:proofErr w:type="spellStart"/>
      <w:r>
        <w:t>Forol</w:t>
      </w:r>
      <w:proofErr w:type="spellEnd"/>
      <w:r>
        <w:t xml:space="preserve"> Conservation Objectives and Advice on Operations. Available online at: </w:t>
      </w:r>
      <w:hyperlink r:id="rId53" w:history="1">
        <w:r w:rsidRPr="00E77226">
          <w:rPr>
            <w:rStyle w:val="Hyperlink"/>
          </w:rPr>
          <w:t>https://naturalresources.wales/media/691805/north-anglesey-marine-conservation-objectives-and-advice-on-operations.pdf</w:t>
        </w:r>
      </w:hyperlink>
      <w:r>
        <w:t xml:space="preserve"> [Accessed February 2022].</w:t>
      </w:r>
    </w:p>
    <w:p w14:paraId="37F97C32" w14:textId="77777777" w:rsidR="00E54AEA" w:rsidRPr="00332B09" w:rsidRDefault="00E54AEA" w:rsidP="00E54AEA">
      <w:pPr>
        <w:keepLines/>
      </w:pPr>
      <w:r>
        <w:t xml:space="preserve">Mara P, </w:t>
      </w:r>
      <w:proofErr w:type="spellStart"/>
      <w:r>
        <w:t>Edgcomb</w:t>
      </w:r>
      <w:proofErr w:type="spellEnd"/>
      <w:r>
        <w:t xml:space="preserve"> VP, </w:t>
      </w:r>
      <w:proofErr w:type="spellStart"/>
      <w:r>
        <w:t>Sehein</w:t>
      </w:r>
      <w:proofErr w:type="spellEnd"/>
      <w:r>
        <w:t xml:space="preserve"> TR, Beaudoin D, Martinsen C, Lovely C, Belcher B, Cox R, Curran M, </w:t>
      </w:r>
      <w:proofErr w:type="spellStart"/>
      <w:r>
        <w:t>Farnan</w:t>
      </w:r>
      <w:proofErr w:type="spellEnd"/>
      <w:r>
        <w:t xml:space="preserve"> C, Giannini P, Lott S, Paquette K, Pinckney A, Schafer N, Surgeon-Rogers T-M, and Rogers DR, 2021. Comparison of Oyster Aquaculture Methods and Their Potential to Enhance Microbial Nitrogen Removal </w:t>
      </w:r>
      <w:proofErr w:type="gramStart"/>
      <w:r>
        <w:t>From</w:t>
      </w:r>
      <w:proofErr w:type="gramEnd"/>
      <w:r>
        <w:t xml:space="preserve"> Coastal Ecosystems. Frontiers in Marine Science, 8: p.174.</w:t>
      </w:r>
    </w:p>
    <w:p w14:paraId="791E6892" w14:textId="77777777" w:rsidR="00E54AEA" w:rsidRDefault="00E54AEA" w:rsidP="00E54AEA">
      <w:pPr>
        <w:keepLines/>
      </w:pPr>
      <w:r>
        <w:t>MMO (Marine Management Organisation), 2014. Mapping UK Shipping Density and Routes from AIS. A report produced for the Marine Management Organisation. MMO Project No. 1066.</w:t>
      </w:r>
    </w:p>
    <w:p w14:paraId="1E9EA426" w14:textId="77777777" w:rsidR="00E54AEA" w:rsidRDefault="00E54AEA" w:rsidP="00E54AEA">
      <w:pPr>
        <w:keepLines/>
      </w:pPr>
      <w:r>
        <w:t xml:space="preserve">MMO (Marine Management Organisation), 2019. Identifying sites suitable for marine habitat restoration or creation. A report produced for the Marine Management Organisation by </w:t>
      </w:r>
      <w:proofErr w:type="spellStart"/>
      <w:r>
        <w:t>ABPmer</w:t>
      </w:r>
      <w:proofErr w:type="spellEnd"/>
      <w:r>
        <w:t xml:space="preserve"> and AER. MMO Project No. 1135, 93pp.</w:t>
      </w:r>
    </w:p>
    <w:p w14:paraId="470C0A10" w14:textId="77777777" w:rsidR="00E54AEA" w:rsidRDefault="00E54AEA" w:rsidP="00E54AEA">
      <w:pPr>
        <w:keepLines/>
      </w:pPr>
      <w:r>
        <w:t>NE (Natural England), 2012. Great cormorant: species information for marine Special Protection Are consultations. Natural England Technical Information Note TIN140.</w:t>
      </w:r>
    </w:p>
    <w:p w14:paraId="33EAF3DC" w14:textId="77777777" w:rsidR="00E54AEA" w:rsidRDefault="00E54AEA" w:rsidP="00E54AEA">
      <w:pPr>
        <w:keepLines/>
      </w:pPr>
      <w:r>
        <w:t>NE (Natural England), 2019a. European Site Conservation Objectives for The Dee Estuary Special Protection Area Site Code: UK9013011. Available online at: </w:t>
      </w:r>
      <w:hyperlink r:id="rId54" w:history="1">
        <w:r w:rsidRPr="00D9085B">
          <w:rPr>
            <w:rStyle w:val="Hyperlink"/>
          </w:rPr>
          <w:t>http://publications.naturalengland.org.uk/publication/6557770283220992</w:t>
        </w:r>
      </w:hyperlink>
      <w:r>
        <w:t xml:space="preserve"> [Accessed February 2022].</w:t>
      </w:r>
    </w:p>
    <w:p w14:paraId="579A15EA" w14:textId="77777777" w:rsidR="00E54AEA" w:rsidRDefault="00E54AEA" w:rsidP="00E54AEA">
      <w:pPr>
        <w:keepLines/>
      </w:pPr>
      <w:r>
        <w:t xml:space="preserve">NE (Natural England), 2019b. European Site Conservation Objectives for Mersey Narrows and North Wirral Foreshore Special Protection Area Site Code: UK9020287. Available online at: </w:t>
      </w:r>
      <w:hyperlink r:id="rId55" w:history="1">
        <w:r w:rsidRPr="00D9085B">
          <w:rPr>
            <w:rStyle w:val="Hyperlink"/>
          </w:rPr>
          <w:t>http://publications.naturalengland.org.uk/publication/6521906232557568</w:t>
        </w:r>
      </w:hyperlink>
      <w:r>
        <w:t xml:space="preserve"> [Accessed February 2022].</w:t>
      </w:r>
    </w:p>
    <w:p w14:paraId="4D47876D" w14:textId="77777777" w:rsidR="00E54AEA" w:rsidRPr="00992760" w:rsidRDefault="00E54AEA" w:rsidP="00E54AEA">
      <w:pPr>
        <w:keepLines/>
      </w:pPr>
      <w:r>
        <w:t xml:space="preserve">NE (Natural England), and CCW (Countryside Council for Wales), 2010. The Dee Estuary European Marine Site comprising: Dee Estuary / Aber </w:t>
      </w:r>
      <w:proofErr w:type="spellStart"/>
      <w:r>
        <w:t>Dyfrdwy</w:t>
      </w:r>
      <w:proofErr w:type="spellEnd"/>
      <w:r>
        <w:t xml:space="preserve"> Special Area of Conservation, The Dee Estuary Special Protection Area, The Dee Estuary Ramsar Site; Natural England &amp; the </w:t>
      </w:r>
      <w:proofErr w:type="spellStart"/>
      <w:r>
        <w:t>Contryside</w:t>
      </w:r>
      <w:proofErr w:type="spellEnd"/>
      <w:r>
        <w:t xml:space="preserve"> Council for </w:t>
      </w:r>
      <w:proofErr w:type="spellStart"/>
      <w:r>
        <w:t>Wales’</w:t>
      </w:r>
      <w:proofErr w:type="spellEnd"/>
      <w:r>
        <w:t xml:space="preserve"> advice given under Regulation 33(2) of the Conservation (Natural Habitats &amp;c.) Regulations 1994. Available online at: </w:t>
      </w:r>
      <w:hyperlink r:id="rId56" w:history="1">
        <w:r w:rsidRPr="00E77226">
          <w:rPr>
            <w:rStyle w:val="Hyperlink"/>
          </w:rPr>
          <w:t>https://naturalresources.wales/media/673576/dee-estuary-reg33-volume-1-english-091209_1.pdf</w:t>
        </w:r>
      </w:hyperlink>
      <w:r>
        <w:t xml:space="preserve"> [Accessed February 2022].</w:t>
      </w:r>
    </w:p>
    <w:p w14:paraId="4C233D22" w14:textId="77777777" w:rsidR="00E54AEA" w:rsidRDefault="00E54AEA" w:rsidP="00E54AEA">
      <w:pPr>
        <w:keepLines/>
      </w:pPr>
      <w:r>
        <w:t xml:space="preserve">NE (Natural England), and CCW (Countryside Council for Wales), 2012. Liverpool Bay / Bae </w:t>
      </w:r>
      <w:proofErr w:type="spellStart"/>
      <w:r>
        <w:t>Lerpwl</w:t>
      </w:r>
      <w:proofErr w:type="spellEnd"/>
      <w:r>
        <w:t xml:space="preserve"> Special Protection Area Advice under Regulation 35(3) of The Conservation of Habitats and Species Regulations 2010 (as amended) Version 6.5 (October 2012). Available online at: </w:t>
      </w:r>
      <w:hyperlink r:id="rId57" w:history="1">
        <w:r w:rsidRPr="00E77226">
          <w:rPr>
            <w:rStyle w:val="Hyperlink"/>
          </w:rPr>
          <w:t>https://naturalresources.wales/media/678824/liverpool-bay-bae-lerpwl-spa-conservation-advice.pdf</w:t>
        </w:r>
      </w:hyperlink>
      <w:r>
        <w:t xml:space="preserve"> [Accessed February 2022].</w:t>
      </w:r>
    </w:p>
    <w:p w14:paraId="7EED27B3" w14:textId="77777777" w:rsidR="00E54AEA" w:rsidRDefault="00E54AEA" w:rsidP="00E54AEA">
      <w:pPr>
        <w:keepLines/>
      </w:pPr>
      <w:r>
        <w:lastRenderedPageBreak/>
        <w:t xml:space="preserve">NE (Natural England), NRW (Natural Resources Wales), and JNCC (Joint Nature Conservation Committee), 2016. Departmental Brief: Liverpool Bay / Bae </w:t>
      </w:r>
      <w:proofErr w:type="spellStart"/>
      <w:r>
        <w:t>Lerpwl</w:t>
      </w:r>
      <w:proofErr w:type="spellEnd"/>
      <w:r>
        <w:t xml:space="preserve"> potential Special Protection Area (</w:t>
      </w:r>
      <w:proofErr w:type="spellStart"/>
      <w:r>
        <w:t>pSPA</w:t>
      </w:r>
      <w:proofErr w:type="spellEnd"/>
      <w:r>
        <w:t>) Proposal for extension to existing site and adding new features: Advice to the Welsh Government and UK Government. Available online at: </w:t>
      </w:r>
      <w:hyperlink r:id="rId58" w:history="1">
        <w:r w:rsidRPr="003A74FF">
          <w:rPr>
            <w:rStyle w:val="Hyperlink"/>
          </w:rPr>
          <w:t>https://assets.publishing.service.gov.uk/government/uploads/system/uploads/attachment_data/file/566835/liverpool-bay-bae-lerpwl-spa-departmental-brief.pdf</w:t>
        </w:r>
      </w:hyperlink>
      <w:r>
        <w:t xml:space="preserve"> [Accessed February 2022].</w:t>
      </w:r>
    </w:p>
    <w:p w14:paraId="6B1902DF" w14:textId="77777777" w:rsidR="00E54AEA" w:rsidRDefault="00E54AEA" w:rsidP="00E54AEA">
      <w:pPr>
        <w:keepLines/>
      </w:pPr>
      <w:r>
        <w:t xml:space="preserve">NRW (Natural Resource Wales), 2018b. Pen </w:t>
      </w:r>
      <w:proofErr w:type="spellStart"/>
      <w:r>
        <w:t>Llŷn</w:t>
      </w:r>
      <w:proofErr w:type="spellEnd"/>
      <w:r>
        <w:t xml:space="preserve"> </w:t>
      </w:r>
      <w:proofErr w:type="spellStart"/>
      <w:r>
        <w:t>a’r</w:t>
      </w:r>
      <w:proofErr w:type="spellEnd"/>
      <w:r>
        <w:t xml:space="preserve"> </w:t>
      </w:r>
      <w:proofErr w:type="spellStart"/>
      <w:r>
        <w:t>Sarnau</w:t>
      </w:r>
      <w:proofErr w:type="spellEnd"/>
      <w:r>
        <w:t xml:space="preserve"> / </w:t>
      </w:r>
      <w:proofErr w:type="spellStart"/>
      <w:r>
        <w:t>Lleyn</w:t>
      </w:r>
      <w:proofErr w:type="spellEnd"/>
      <w:r>
        <w:t xml:space="preserve"> Peninsula and the Sarnau Special Area of Conservation: Indicative site level feature condition assessments 2018. NRW Evidence Report 234. Available online at: </w:t>
      </w:r>
      <w:hyperlink r:id="rId59" w:history="1">
        <w:r w:rsidRPr="003160D3">
          <w:rPr>
            <w:rStyle w:val="Hyperlink"/>
          </w:rPr>
          <w:t>https://cdn.naturalresources.wales/media/686276/cym-report-234-pen-llyn-ar-sarnau-sac-indicative-site-level.pdf</w:t>
        </w:r>
      </w:hyperlink>
      <w:r>
        <w:t xml:space="preserve"> [Accessed February 2022].</w:t>
      </w:r>
    </w:p>
    <w:p w14:paraId="3990272A" w14:textId="77777777" w:rsidR="00E54AEA" w:rsidRDefault="00E54AEA" w:rsidP="00E54AEA">
      <w:pPr>
        <w:keepLines/>
      </w:pPr>
      <w:r>
        <w:t xml:space="preserve">NRW (Natural Resources Wales), 2015. Proposal to extend and reclassify Ynys </w:t>
      </w:r>
      <w:proofErr w:type="spellStart"/>
      <w:r>
        <w:t>Feurig</w:t>
      </w:r>
      <w:proofErr w:type="spellEnd"/>
      <w:r>
        <w:t xml:space="preserve">, </w:t>
      </w:r>
      <w:proofErr w:type="spellStart"/>
      <w:r>
        <w:t>Cemlyn</w:t>
      </w:r>
      <w:proofErr w:type="spellEnd"/>
      <w:r>
        <w:t xml:space="preserve"> Bay and The Skerries Special Protection Area and rename it as Anglesey Terns / </w:t>
      </w:r>
      <w:proofErr w:type="spellStart"/>
      <w:r>
        <w:t>Morwenoliaid</w:t>
      </w:r>
      <w:proofErr w:type="spellEnd"/>
      <w:r>
        <w:t xml:space="preserve"> Ynys Môn Special Protection Area. Available online at: </w:t>
      </w:r>
      <w:hyperlink r:id="rId60" w:history="1">
        <w:r w:rsidRPr="00D9085B">
          <w:rPr>
            <w:rStyle w:val="Hyperlink"/>
          </w:rPr>
          <w:t>https://naturalresources.wales/guidance-and-advice/environmental-topics/consultations/our-own-consultations/our-own-consultations-closed/closed-2016/new-marine-sac/anglesey-terns/?lang=en</w:t>
        </w:r>
      </w:hyperlink>
      <w:r>
        <w:t xml:space="preserve"> [Accessed February 2022].</w:t>
      </w:r>
    </w:p>
    <w:p w14:paraId="6A3B3D5D" w14:textId="77777777" w:rsidR="00E54AEA" w:rsidRDefault="00E54AEA" w:rsidP="00E54AEA">
      <w:pPr>
        <w:keepLines/>
      </w:pPr>
      <w:r>
        <w:t xml:space="preserve">NRW (Natural Resources Wales), 2016. Menai Strait and Conwy Bay non-interactive A3 map. Available online at: </w:t>
      </w:r>
      <w:hyperlink r:id="rId61" w:history="1">
        <w:r w:rsidRPr="00E77226">
          <w:rPr>
            <w:rStyle w:val="Hyperlink"/>
          </w:rPr>
          <w:t>https://naturalresources.wales/media/681446/menai-strait-conwy-bay-non-interactive-a3-map.pdf</w:t>
        </w:r>
      </w:hyperlink>
      <w:r>
        <w:t xml:space="preserve"> [Accessed February 2022].</w:t>
      </w:r>
    </w:p>
    <w:p w14:paraId="7DAE0115" w14:textId="77777777" w:rsidR="00E54AEA" w:rsidRDefault="00E54AEA" w:rsidP="00E54AEA">
      <w:pPr>
        <w:keepLines/>
      </w:pPr>
      <w:r>
        <w:t xml:space="preserve">NRW (Natural Resources Wales), 2018a. Menai Strait &amp; Conwy Bay / Y </w:t>
      </w:r>
      <w:proofErr w:type="spellStart"/>
      <w:r>
        <w:t>Fenai</w:t>
      </w:r>
      <w:proofErr w:type="spellEnd"/>
      <w:r>
        <w:t xml:space="preserve"> a Bae Conwy Special Area of Conservation Advice provided by Natural Resources Wales in fulfilment of Regulation 37 of the Conservation of Habitats and Species Regulations 2017. Natural Resources Wales, Cardiff: 107pp. Available online at: </w:t>
      </w:r>
      <w:hyperlink r:id="rId62" w:history="1">
        <w:r w:rsidRPr="00E77226">
          <w:rPr>
            <w:rStyle w:val="Hyperlink"/>
          </w:rPr>
          <w:t>https://naturalresources.wales/media/688114/sac_uk0030202_enreg_37.pdf</w:t>
        </w:r>
      </w:hyperlink>
      <w:r>
        <w:t xml:space="preserve"> [Accessed February 2022].</w:t>
      </w:r>
    </w:p>
    <w:p w14:paraId="176C7CD7" w14:textId="77777777" w:rsidR="00E54AEA" w:rsidRDefault="00E54AEA" w:rsidP="00E54AEA">
      <w:pPr>
        <w:keepLines/>
      </w:pPr>
      <w:r w:rsidRPr="00D54816">
        <w:t xml:space="preserve">ODPM </w:t>
      </w:r>
      <w:r>
        <w:t>(Office of the Deputy Prime Minister)</w:t>
      </w:r>
      <w:r w:rsidRPr="00D54816">
        <w:t>, 2005</w:t>
      </w:r>
      <w:r>
        <w:t>. Government Circular: Biodiversity and Geological Conservation – Statutory Obligations and the Impact within the Planning System. ODM Circular and Defra Circular, London. 88pp.</w:t>
      </w:r>
    </w:p>
    <w:p w14:paraId="37FE0179" w14:textId="77777777" w:rsidR="00E54AEA" w:rsidRDefault="00E54AEA" w:rsidP="00E54AEA">
      <w:pPr>
        <w:keepLines/>
      </w:pPr>
      <w:r>
        <w:t>OEL (Ocean Ecology Ltd), 2022. Conwy Bay Wild Oysters Habitat Assessment. Document Ref.: OEL_WILCON1121_TCR_HA. Draft Report by OEL, prepared for The Wild Oysters Project</w:t>
      </w:r>
    </w:p>
    <w:p w14:paraId="268B4FBB" w14:textId="77777777" w:rsidR="00E54AEA" w:rsidRDefault="00E54AEA" w:rsidP="00E54AEA">
      <w:pPr>
        <w:keepLines/>
      </w:pPr>
      <w:r>
        <w:t xml:space="preserve">RSPB (Royal Society for the Protection of Birds), 2022. Oystercatcher. Available online at: </w:t>
      </w:r>
      <w:hyperlink r:id="rId63" w:history="1">
        <w:r w:rsidRPr="00D86B60">
          <w:rPr>
            <w:rStyle w:val="Hyperlink"/>
          </w:rPr>
          <w:t>https://www.rspb.org.uk/birds-and-wildlife/wildlife-guides/bird-a-z/oystercatcher/</w:t>
        </w:r>
      </w:hyperlink>
      <w:r>
        <w:t xml:space="preserve"> [Accessed February 2022].</w:t>
      </w:r>
    </w:p>
    <w:p w14:paraId="497E8B6E" w14:textId="77777777" w:rsidR="00E54AEA" w:rsidRDefault="00E54AEA" w:rsidP="00E54AEA">
      <w:pPr>
        <w:keepLines/>
      </w:pPr>
      <w:r w:rsidRPr="00157306">
        <w:rPr>
          <w:lang w:val="de-DE"/>
        </w:rPr>
        <w:t xml:space="preserve">Schwemmer P, Mendel B, Sonntag N, Dierschke V, and Garthe S, 2011. </w:t>
      </w:r>
      <w:r>
        <w:t>Effects of ship traffic on seabirds in offshore waters: Implications for marine conservation and spatial planning. Ecological Applications, 21: pp.1851-1860.</w:t>
      </w:r>
    </w:p>
    <w:p w14:paraId="16B7D447" w14:textId="77777777" w:rsidR="00E54AEA" w:rsidRDefault="00E54AEA" w:rsidP="00E54AEA">
      <w:pPr>
        <w:keepLines/>
      </w:pPr>
      <w:r>
        <w:t xml:space="preserve">Wilson LJ, Bingham CJ, Black J, </w:t>
      </w:r>
      <w:proofErr w:type="spellStart"/>
      <w:r>
        <w:t>Kober</w:t>
      </w:r>
      <w:proofErr w:type="spellEnd"/>
      <w:r>
        <w:t xml:space="preserve"> K, </w:t>
      </w:r>
      <w:proofErr w:type="spellStart"/>
      <w:r>
        <w:t>Mavor</w:t>
      </w:r>
      <w:proofErr w:type="spellEnd"/>
      <w:r>
        <w:t xml:space="preserve"> RA, O’Brien SH, Parsons M, Win I, Allen S, and Reid JB, 2011. Identifying important marine areas for terns: JNCC 3rd interim report. Unpublished JNCC Report.</w:t>
      </w:r>
    </w:p>
    <w:p w14:paraId="25576F0D" w14:textId="77777777" w:rsidR="00E54AEA" w:rsidRDefault="00E54AEA" w:rsidP="00E54AEA">
      <w:pPr>
        <w:keepLines/>
      </w:pPr>
      <w:r>
        <w:lastRenderedPageBreak/>
        <w:t xml:space="preserve">Wilson LJ, Bingham CJ, Black J, </w:t>
      </w:r>
      <w:proofErr w:type="spellStart"/>
      <w:r>
        <w:t>Kober</w:t>
      </w:r>
      <w:proofErr w:type="spellEnd"/>
      <w:r>
        <w:t xml:space="preserve"> K, </w:t>
      </w:r>
      <w:proofErr w:type="spellStart"/>
      <w:r>
        <w:t>Mavor</w:t>
      </w:r>
      <w:proofErr w:type="spellEnd"/>
      <w:r>
        <w:t xml:space="preserve"> RA, O’Brien SH, Win I, Webb A, and Reid JB, 2010. Identifying important marine areas for terns: JNCC 2nd interim report. Unpublished JNCC Report.</w:t>
      </w:r>
    </w:p>
    <w:p w14:paraId="264C1599" w14:textId="77777777" w:rsidR="00E54AEA" w:rsidRPr="008504EA" w:rsidRDefault="00E54AEA" w:rsidP="00E54AEA">
      <w:pPr>
        <w:keepLines/>
      </w:pPr>
      <w:r>
        <w:t xml:space="preserve">Wilson LJ, Black J, Brewer MJ, Potts JM, </w:t>
      </w:r>
      <w:proofErr w:type="spellStart"/>
      <w:r>
        <w:t>Keupfer</w:t>
      </w:r>
      <w:proofErr w:type="spellEnd"/>
      <w:r>
        <w:t xml:space="preserve"> A, Win I, </w:t>
      </w:r>
      <w:proofErr w:type="spellStart"/>
      <w:r>
        <w:t>Kober</w:t>
      </w:r>
      <w:proofErr w:type="spellEnd"/>
      <w:r>
        <w:t xml:space="preserve"> K, Bingham C, </w:t>
      </w:r>
      <w:proofErr w:type="spellStart"/>
      <w:r>
        <w:t>Mavor</w:t>
      </w:r>
      <w:proofErr w:type="spellEnd"/>
      <w:r>
        <w:t xml:space="preserve"> R, and Webb A, 2014. Quantifying usage of the marine environment by terns </w:t>
      </w:r>
      <w:r>
        <w:rPr>
          <w:i/>
          <w:iCs/>
        </w:rPr>
        <w:t>Sterna</w:t>
      </w:r>
      <w:r>
        <w:t xml:space="preserve"> sp. around their breeding colony SPAs. JNCC Report No. 500.</w:t>
      </w:r>
    </w:p>
    <w:p w14:paraId="4FE55A2F" w14:textId="77777777" w:rsidR="00E54AEA" w:rsidRDefault="00E54AEA" w:rsidP="00E54AEA">
      <w:pPr>
        <w:keepLines/>
        <w:rPr>
          <w:highlight w:val="yellow"/>
        </w:rPr>
      </w:pPr>
      <w:r>
        <w:t xml:space="preserve">Woodward I, </w:t>
      </w:r>
      <w:proofErr w:type="spellStart"/>
      <w:r>
        <w:t>Thaxter</w:t>
      </w:r>
      <w:proofErr w:type="spellEnd"/>
      <w:r>
        <w:t xml:space="preserve"> CB, Owen E, and Cook ASCP, 2019. Desk-based revision of seabird foraging ranges used for HRA screening. BTO Research Report No. 724.</w:t>
      </w:r>
    </w:p>
    <w:p w14:paraId="2C12237B" w14:textId="77777777" w:rsidR="001156B5" w:rsidRDefault="001156B5" w:rsidP="001156B5">
      <w:pPr>
        <w:rPr>
          <w:highlight w:val="yellow"/>
        </w:rPr>
        <w:sectPr w:rsidR="001156B5" w:rsidSect="00F41607">
          <w:pgSz w:w="11906" w:h="16838"/>
          <w:pgMar w:top="1245" w:right="1440" w:bottom="1440" w:left="1440" w:header="708" w:footer="708" w:gutter="0"/>
          <w:pgNumType w:start="1" w:chapStyle="1"/>
          <w:cols w:space="708"/>
          <w:docGrid w:linePitch="360"/>
        </w:sectPr>
      </w:pPr>
    </w:p>
    <w:bookmarkEnd w:id="82"/>
    <w:p w14:paraId="5E1EF7FA" w14:textId="3DD2E0D0" w:rsidR="00D34A2C" w:rsidRPr="00092DE2" w:rsidRDefault="00092DE2" w:rsidP="00092DE2">
      <w:pPr>
        <w:rPr>
          <w:b/>
          <w:bCs/>
          <w:color w:val="1F497D" w:themeColor="text2"/>
        </w:rPr>
      </w:pPr>
      <w:r>
        <w:rPr>
          <w:b/>
          <w:bCs/>
          <w:color w:val="1F497D" w:themeColor="text2"/>
        </w:rPr>
        <w:lastRenderedPageBreak/>
        <w:t>End page left blank</w:t>
      </w:r>
    </w:p>
    <w:sectPr w:rsidR="00D34A2C" w:rsidRPr="00092DE2" w:rsidSect="006913BF">
      <w:footerReference w:type="default" r:id="rId64"/>
      <w:pgSz w:w="11906" w:h="16838"/>
      <w:pgMar w:top="124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4654C" w14:textId="77777777" w:rsidR="00577662" w:rsidRDefault="00577662">
      <w:pPr>
        <w:spacing w:after="0" w:line="240" w:lineRule="auto"/>
      </w:pPr>
      <w:r>
        <w:separator/>
      </w:r>
    </w:p>
    <w:p w14:paraId="07BF0A7A" w14:textId="77777777" w:rsidR="00577662" w:rsidRDefault="00577662"/>
    <w:p w14:paraId="47019328" w14:textId="77777777" w:rsidR="00577662" w:rsidRDefault="00577662"/>
  </w:endnote>
  <w:endnote w:type="continuationSeparator" w:id="0">
    <w:p w14:paraId="53BE5192" w14:textId="77777777" w:rsidR="00577662" w:rsidRDefault="00577662">
      <w:pPr>
        <w:spacing w:after="0" w:line="240" w:lineRule="auto"/>
      </w:pPr>
      <w:r>
        <w:continuationSeparator/>
      </w:r>
    </w:p>
    <w:p w14:paraId="474C33CB" w14:textId="77777777" w:rsidR="00577662" w:rsidRDefault="00577662"/>
    <w:p w14:paraId="516BBFD9" w14:textId="77777777" w:rsidR="00577662" w:rsidRDefault="00577662"/>
  </w:endnote>
  <w:endnote w:type="continuationNotice" w:id="1">
    <w:p w14:paraId="30AA9B3C" w14:textId="77777777" w:rsidR="00577662" w:rsidRDefault="0057766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262105"/>
      <w:docPartObj>
        <w:docPartGallery w:val="Page Numbers (Bottom of Page)"/>
        <w:docPartUnique/>
      </w:docPartObj>
    </w:sdtPr>
    <w:sdtEndPr>
      <w:rPr>
        <w:noProof/>
      </w:rPr>
    </w:sdtEndPr>
    <w:sdtContent>
      <w:p w14:paraId="73BECEBA" w14:textId="77777777" w:rsidR="001E6BAE" w:rsidRPr="00902C6B" w:rsidRDefault="001E6BAE" w:rsidP="001E6BAE">
        <w:pPr>
          <w:pStyle w:val="Footer"/>
          <w:jc w:val="left"/>
        </w:pPr>
        <w:r>
          <w:fldChar w:fldCharType="begin"/>
        </w:r>
        <w:r>
          <w:instrText xml:space="preserve"> PAGE   \* MERGEFORMAT </w:instrText>
        </w:r>
        <w:r>
          <w:fldChar w:fldCharType="separate"/>
        </w:r>
        <w:r>
          <w:t>iii</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39184"/>
      <w:docPartObj>
        <w:docPartGallery w:val="Page Numbers (Bottom of Page)"/>
        <w:docPartUnique/>
      </w:docPartObj>
    </w:sdtPr>
    <w:sdtEndPr>
      <w:rPr>
        <w:noProof/>
      </w:rPr>
    </w:sdtEndPr>
    <w:sdtContent>
      <w:p w14:paraId="7BA4376E" w14:textId="77777777" w:rsidR="001156B5" w:rsidRDefault="001156B5" w:rsidP="006913BF">
        <w:pPr>
          <w:pStyle w:val="Footer"/>
          <w:jc w:val="right"/>
        </w:pPr>
      </w:p>
      <w:p w14:paraId="65EF7D28" w14:textId="77777777" w:rsidR="00902C6B" w:rsidRPr="00902C6B" w:rsidRDefault="006913BF" w:rsidP="00691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ED725" w14:textId="77777777" w:rsidR="00812741" w:rsidRDefault="008127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767583"/>
      <w:docPartObj>
        <w:docPartGallery w:val="Page Numbers (Bottom of Page)"/>
        <w:docPartUnique/>
      </w:docPartObj>
    </w:sdtPr>
    <w:sdtEndPr>
      <w:rPr>
        <w:noProof/>
      </w:rPr>
    </w:sdtEndPr>
    <w:sdtContent>
      <w:p w14:paraId="66B1DEC5" w14:textId="77777777" w:rsidR="00F938BB" w:rsidRPr="00902C6B" w:rsidRDefault="00F938BB" w:rsidP="00691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9E796" w14:textId="77777777" w:rsidR="006913BF" w:rsidRPr="006913BF" w:rsidRDefault="006913BF" w:rsidP="006913B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DFC43" w14:textId="77777777" w:rsidR="00577662" w:rsidRDefault="00577662">
      <w:pPr>
        <w:spacing w:after="0" w:line="240" w:lineRule="auto"/>
      </w:pPr>
      <w:r>
        <w:separator/>
      </w:r>
    </w:p>
  </w:footnote>
  <w:footnote w:type="continuationSeparator" w:id="0">
    <w:p w14:paraId="0C57E6E7" w14:textId="77777777" w:rsidR="00577662" w:rsidRDefault="00577662">
      <w:pPr>
        <w:spacing w:after="0" w:line="240" w:lineRule="auto"/>
      </w:pPr>
      <w:r>
        <w:continuationSeparator/>
      </w:r>
    </w:p>
    <w:p w14:paraId="2341EF95" w14:textId="77777777" w:rsidR="00577662" w:rsidRDefault="00577662"/>
    <w:p w14:paraId="3390DB6E" w14:textId="77777777" w:rsidR="00577662" w:rsidRDefault="00577662"/>
  </w:footnote>
  <w:footnote w:type="continuationNotice" w:id="1">
    <w:p w14:paraId="21A02C5F" w14:textId="77777777" w:rsidR="00577662" w:rsidRDefault="00577662">
      <w:pPr>
        <w:spacing w:before="0" w:after="0" w:line="240" w:lineRule="auto"/>
      </w:pPr>
    </w:p>
  </w:footnote>
  <w:footnote w:id="2">
    <w:p w14:paraId="3C87728D" w14:textId="254CB551" w:rsidR="00836C48" w:rsidRPr="000407E2" w:rsidRDefault="00836C48" w:rsidP="00836C48">
      <w:pPr>
        <w:pStyle w:val="FootnoteText"/>
      </w:pPr>
      <w:r w:rsidRPr="000407E2">
        <w:rPr>
          <w:rStyle w:val="FootnoteReference"/>
        </w:rPr>
        <w:footnoteRef/>
      </w:r>
      <w:r w:rsidRPr="000407E2">
        <w:t xml:space="preserve"> </w:t>
      </w:r>
      <w:hyperlink r:id="rId1" w:history="1">
        <w:r w:rsidR="00857E02" w:rsidRPr="00302F45">
          <w:rPr>
            <w:rStyle w:val="Hyperlink"/>
          </w:rPr>
          <w:t>https://www.legislation.gov.uk/uksi/2017/1012/contents/made</w:t>
        </w:r>
      </w:hyperlink>
      <w:r w:rsidR="00857E02">
        <w:t xml:space="preserve"> </w:t>
      </w:r>
    </w:p>
  </w:footnote>
  <w:footnote w:id="3">
    <w:p w14:paraId="334254BA" w14:textId="55BEE540" w:rsidR="00836C48" w:rsidRPr="000407E2" w:rsidRDefault="00836C48" w:rsidP="00836C48">
      <w:pPr>
        <w:pStyle w:val="FootnoteText"/>
      </w:pPr>
      <w:r w:rsidRPr="000407E2">
        <w:rPr>
          <w:rStyle w:val="FootnoteReference"/>
        </w:rPr>
        <w:footnoteRef/>
      </w:r>
      <w:r w:rsidRPr="000407E2">
        <w:t xml:space="preserve"> </w:t>
      </w:r>
      <w:hyperlink r:id="rId2" w:history="1">
        <w:r w:rsidR="00857E02" w:rsidRPr="00302F45">
          <w:rPr>
            <w:rStyle w:val="Hyperlink"/>
          </w:rPr>
          <w:t>https://www.legislation.gov.uk/uksi/2017/1013/contents/made</w:t>
        </w:r>
      </w:hyperlink>
      <w:r w:rsidR="00857E02">
        <w:t xml:space="preserve"> </w:t>
      </w:r>
    </w:p>
  </w:footnote>
  <w:footnote w:id="4">
    <w:p w14:paraId="12B944AE" w14:textId="145A6C6E" w:rsidR="00836C48" w:rsidRPr="000407E2" w:rsidRDefault="00836C48" w:rsidP="00836C48">
      <w:pPr>
        <w:pStyle w:val="FootnoteText"/>
      </w:pPr>
      <w:r w:rsidRPr="000407E2">
        <w:rPr>
          <w:rStyle w:val="FootnoteReference"/>
        </w:rPr>
        <w:footnoteRef/>
      </w:r>
      <w:r w:rsidRPr="000407E2">
        <w:t xml:space="preserve"> Council Directive 92/43/EEC of 21 May 1992 on the conservation of natural habitats and of wild fauna and flora: </w:t>
      </w:r>
      <w:hyperlink r:id="rId3" w:history="1">
        <w:r w:rsidR="00857E02" w:rsidRPr="00302F45">
          <w:rPr>
            <w:rStyle w:val="Hyperlink"/>
          </w:rPr>
          <w:t>https://eur-lex.europa.eu/legal-content/EN/TXT/?uri=celex%3A31992L0043</w:t>
        </w:r>
      </w:hyperlink>
      <w:r w:rsidR="00857E02">
        <w:t xml:space="preserve"> </w:t>
      </w:r>
    </w:p>
  </w:footnote>
  <w:footnote w:id="5">
    <w:p w14:paraId="688C8A45" w14:textId="33AB4420" w:rsidR="00836C48" w:rsidRPr="000407E2" w:rsidRDefault="00836C48" w:rsidP="00836C48">
      <w:pPr>
        <w:pStyle w:val="FootnoteText"/>
      </w:pPr>
      <w:r w:rsidRPr="000407E2">
        <w:rPr>
          <w:rStyle w:val="FootnoteReference"/>
        </w:rPr>
        <w:footnoteRef/>
      </w:r>
      <w:r w:rsidRPr="000407E2">
        <w:t xml:space="preserve"> Directive 2009/147/EC of the European Parliament and of the Council of 30 November 2009 on the conservation of wild birds: </w:t>
      </w:r>
      <w:hyperlink r:id="rId4" w:history="1">
        <w:r w:rsidR="00857E02" w:rsidRPr="00302F45">
          <w:rPr>
            <w:rStyle w:val="Hyperlink"/>
          </w:rPr>
          <w:t>https://eur-lex.europa.eu/legal-content/EN/TXT/?uri=CELEX%3A32009L0147</w:t>
        </w:r>
      </w:hyperlink>
      <w:r w:rsidR="00857E02">
        <w:t xml:space="preserve"> </w:t>
      </w:r>
    </w:p>
  </w:footnote>
  <w:footnote w:id="6">
    <w:p w14:paraId="672AC57E" w14:textId="77777777" w:rsidR="000D21D0" w:rsidRDefault="000D21D0" w:rsidP="000D21D0">
      <w:pPr>
        <w:pStyle w:val="FootnoteText"/>
      </w:pPr>
      <w:r w:rsidRPr="000407E2">
        <w:rPr>
          <w:rStyle w:val="FootnoteReference"/>
        </w:rPr>
        <w:footnoteRef/>
      </w:r>
      <w:r w:rsidRPr="000407E2">
        <w:t xml:space="preserve"> As defined by Regulation 3 of the Conservation of Habitats and Species Regulations 2017.</w:t>
      </w:r>
    </w:p>
  </w:footnote>
  <w:footnote w:id="7">
    <w:p w14:paraId="0230282F" w14:textId="77777777" w:rsidR="00314D58" w:rsidRDefault="00314D58" w:rsidP="00314D58">
      <w:pPr>
        <w:pStyle w:val="FootnoteText"/>
      </w:pPr>
      <w:r>
        <w:rPr>
          <w:rStyle w:val="FootnoteReference"/>
        </w:rPr>
        <w:footnoteRef/>
      </w:r>
      <w:r>
        <w:t xml:space="preserve"> </w:t>
      </w:r>
      <w:hyperlink r:id="rId5" w:history="1">
        <w:r w:rsidRPr="00E77226">
          <w:rPr>
            <w:rStyle w:val="Hyperlink"/>
          </w:rPr>
          <w:t>https://naturalresources.wales/media/688114/sac_uk0030202_enreg_37.pdf</w:t>
        </w:r>
      </w:hyperlink>
      <w:r>
        <w:t xml:space="preserve"> </w:t>
      </w:r>
    </w:p>
  </w:footnote>
  <w:footnote w:id="8">
    <w:p w14:paraId="7CC495A0" w14:textId="084D280B" w:rsidR="004F7609" w:rsidRDefault="004F7609" w:rsidP="004F7609">
      <w:pPr>
        <w:pStyle w:val="FootnoteText"/>
      </w:pPr>
      <w:r>
        <w:rPr>
          <w:rStyle w:val="FootnoteReference"/>
        </w:rPr>
        <w:footnoteRef/>
      </w:r>
      <w:r>
        <w:t xml:space="preserve"> </w:t>
      </w:r>
      <w:hyperlink r:id="rId6" w:history="1">
        <w:r w:rsidR="008B6BEE" w:rsidRPr="003160D3">
          <w:rPr>
            <w:rStyle w:val="Hyperlink"/>
          </w:rPr>
          <w:t>https://naturalresources.wales/media/673576/Dee%20Estuary-Reg33-Volume%201-English-091209_1.pdf</w:t>
        </w:r>
      </w:hyperlink>
      <w:r w:rsidR="008B6BEE">
        <w:t xml:space="preserve"> </w:t>
      </w:r>
    </w:p>
  </w:footnote>
  <w:footnote w:id="9">
    <w:p w14:paraId="39B4F047" w14:textId="77777777" w:rsidR="00A6312D" w:rsidRDefault="00A6312D" w:rsidP="00A6312D">
      <w:pPr>
        <w:pStyle w:val="FootnoteText"/>
      </w:pPr>
      <w:r>
        <w:rPr>
          <w:rStyle w:val="FootnoteReference"/>
        </w:rPr>
        <w:footnoteRef/>
      </w:r>
      <w:r>
        <w:t xml:space="preserve"> </w:t>
      </w:r>
      <w:hyperlink r:id="rId7" w:history="1">
        <w:r w:rsidRPr="003160D3">
          <w:rPr>
            <w:rStyle w:val="Hyperlink"/>
          </w:rPr>
          <w:t>https://naturalresources.wales/media/674074/Cemlyn%20WES32%20plan%20English.pdf</w:t>
        </w:r>
      </w:hyperlink>
      <w:r>
        <w:t xml:space="preserve"> </w:t>
      </w:r>
    </w:p>
  </w:footnote>
  <w:footnote w:id="10">
    <w:p w14:paraId="6D72949A" w14:textId="77777777" w:rsidR="00A6312D" w:rsidRDefault="00A6312D" w:rsidP="00A6312D">
      <w:pPr>
        <w:pStyle w:val="FootnoteText"/>
      </w:pPr>
      <w:r>
        <w:rPr>
          <w:rStyle w:val="FootnoteReference"/>
        </w:rPr>
        <w:footnoteRef/>
      </w:r>
      <w:r>
        <w:t xml:space="preserve"> </w:t>
      </w:r>
      <w:hyperlink r:id="rId8" w:history="1">
        <w:r w:rsidRPr="003160D3">
          <w:rPr>
            <w:rStyle w:val="Hyperlink"/>
          </w:rPr>
          <w:t>https://cdn.cyfoethnaturiol.cymru/media/686265/eng-report-228-cemlyn-bay-sac-indicative-site-level-feature-condition-2018.pdf</w:t>
        </w:r>
      </w:hyperlink>
      <w:r>
        <w:t xml:space="preserve"> </w:t>
      </w:r>
    </w:p>
  </w:footnote>
  <w:footnote w:id="11">
    <w:p w14:paraId="764E543E" w14:textId="77FD7089" w:rsidR="00314D58" w:rsidRDefault="00314D58" w:rsidP="00314D58">
      <w:pPr>
        <w:pStyle w:val="FootnoteText"/>
      </w:pPr>
      <w:r>
        <w:rPr>
          <w:rStyle w:val="FootnoteReference"/>
        </w:rPr>
        <w:footnoteRef/>
      </w:r>
      <w:r>
        <w:t xml:space="preserve"> </w:t>
      </w:r>
      <w:hyperlink r:id="rId9" w:history="1">
        <w:r w:rsidR="00817BC5" w:rsidRPr="00E77226">
          <w:rPr>
            <w:rStyle w:val="Hyperlink"/>
          </w:rPr>
          <w:t>https://naturalresources.wales/media/691805/north-anglesey-marine-conservation-objectives-and-advice-on-operations.pdf</w:t>
        </w:r>
      </w:hyperlink>
      <w:r w:rsidR="00817BC5">
        <w:t xml:space="preserve"> </w:t>
      </w:r>
    </w:p>
  </w:footnote>
  <w:footnote w:id="12">
    <w:p w14:paraId="76BE439A" w14:textId="09F28111" w:rsidR="00BA57CB" w:rsidRPr="008B35BF" w:rsidRDefault="00BA57CB">
      <w:pPr>
        <w:pStyle w:val="FootnoteText"/>
        <w:rPr>
          <w:b/>
          <w:bCs/>
        </w:rPr>
      </w:pPr>
      <w:r>
        <w:rPr>
          <w:rStyle w:val="FootnoteReference"/>
        </w:rPr>
        <w:footnoteRef/>
      </w:r>
      <w:r>
        <w:t xml:space="preserve"> </w:t>
      </w:r>
      <w:hyperlink r:id="rId10" w:history="1">
        <w:r w:rsidR="008B35BF" w:rsidRPr="00E77226">
          <w:rPr>
            <w:rStyle w:val="Hyperlink"/>
          </w:rPr>
          <w:t>https://naturalresources.wales/media/678824/liverpool-bay-bae-lerpwl-spa-conservation-advice.pdf</w:t>
        </w:r>
      </w:hyperlink>
      <w:r w:rsidR="008B35BF">
        <w:t xml:space="preserve"> </w:t>
      </w:r>
    </w:p>
  </w:footnote>
  <w:footnote w:id="13">
    <w:p w14:paraId="457FD330" w14:textId="74743787" w:rsidR="00A20104" w:rsidRPr="00B7329C" w:rsidRDefault="00A20104" w:rsidP="00A20104">
      <w:pPr>
        <w:pStyle w:val="FootnoteText"/>
      </w:pPr>
      <w:r w:rsidRPr="00B7329C">
        <w:rPr>
          <w:rStyle w:val="FootnoteReference"/>
        </w:rPr>
        <w:footnoteRef/>
      </w:r>
      <w:r w:rsidRPr="00B7329C">
        <w:t xml:space="preserve"> </w:t>
      </w:r>
      <w:hyperlink r:id="rId11" w:history="1">
        <w:r w:rsidR="00B7329C" w:rsidRPr="00B7329C">
          <w:rPr>
            <w:rStyle w:val="Hyperlink"/>
          </w:rPr>
          <w:t>https://naturalresources.wales/media/674184/Traeth%20Lafan%20SAC%20Plan%2021[1].4.08%20English.pdf</w:t>
        </w:r>
      </w:hyperlink>
    </w:p>
  </w:footnote>
  <w:footnote w:id="14">
    <w:p w14:paraId="4FB3B5AC" w14:textId="77777777" w:rsidR="0062096B" w:rsidRPr="003A45B3" w:rsidRDefault="0062096B" w:rsidP="0062096B">
      <w:pPr>
        <w:pStyle w:val="FootnoteText"/>
      </w:pPr>
      <w:r>
        <w:rPr>
          <w:rStyle w:val="FootnoteReference"/>
        </w:rPr>
        <w:footnoteRef/>
      </w:r>
      <w:r>
        <w:t xml:space="preserve"> </w:t>
      </w:r>
      <w:hyperlink r:id="rId12" w:history="1">
        <w:r w:rsidRPr="00D9085B">
          <w:rPr>
            <w:rStyle w:val="Hyperlink"/>
          </w:rPr>
          <w:t>https://naturalresources.wales/media/674074/Cemlyn%20WES32%20plan%20English.pdf</w:t>
        </w:r>
      </w:hyperlink>
      <w:r>
        <w:t xml:space="preserve"> </w:t>
      </w:r>
    </w:p>
  </w:footnote>
  <w:footnote w:id="15">
    <w:p w14:paraId="0663EB2C" w14:textId="25C2CEFA" w:rsidR="0062096B" w:rsidRDefault="0062096B">
      <w:pPr>
        <w:pStyle w:val="FootnoteText"/>
      </w:pPr>
      <w:r>
        <w:rPr>
          <w:rStyle w:val="FootnoteReference"/>
        </w:rPr>
        <w:footnoteRef/>
      </w:r>
      <w:r>
        <w:t xml:space="preserve"> </w:t>
      </w:r>
      <w:hyperlink r:id="rId13" w:history="1">
        <w:r w:rsidR="00B05540" w:rsidRPr="00D9085B">
          <w:rPr>
            <w:rStyle w:val="Hyperlink"/>
          </w:rPr>
          <w:t>https://naturalresources.wales/guidance-and-advice/environmental-topics/consultations/our-own-consultations/our-own-consultations-closed/closed-2016/new-marine-sac/anglesey-terns/?lang=en</w:t>
        </w:r>
      </w:hyperlink>
      <w:r w:rsidR="00B05540">
        <w:t xml:space="preserve"> </w:t>
      </w:r>
    </w:p>
  </w:footnote>
  <w:footnote w:id="16">
    <w:p w14:paraId="5D4EFA94" w14:textId="288A5FEC" w:rsidR="00A74CE8" w:rsidRPr="008B35BF" w:rsidRDefault="00A74CE8" w:rsidP="00A74CE8">
      <w:pPr>
        <w:pStyle w:val="FootnoteText"/>
        <w:rPr>
          <w:b/>
          <w:bCs/>
        </w:rPr>
      </w:pPr>
      <w:r>
        <w:rPr>
          <w:rStyle w:val="FootnoteReference"/>
        </w:rPr>
        <w:footnoteRef/>
      </w:r>
      <w:r>
        <w:t xml:space="preserve"> </w:t>
      </w:r>
      <w:hyperlink r:id="rId14" w:history="1">
        <w:r w:rsidRPr="009D1191">
          <w:rPr>
            <w:rStyle w:val="Hyperlink"/>
          </w:rPr>
          <w:t>https://naturalresources.wales/media/674189/Ynys%20Seiriol%20SPA%20%20management%20Plan%2018%20April%20%20(English).pdf</w:t>
        </w:r>
      </w:hyperlink>
      <w:r>
        <w:t xml:space="preserve"> </w:t>
      </w:r>
    </w:p>
  </w:footnote>
  <w:footnote w:id="17">
    <w:p w14:paraId="2090E503" w14:textId="1DBB8A28" w:rsidR="0022409A" w:rsidRPr="008B35BF" w:rsidRDefault="0022409A" w:rsidP="0022409A">
      <w:pPr>
        <w:pStyle w:val="FootnoteText"/>
        <w:rPr>
          <w:b/>
          <w:bCs/>
        </w:rPr>
      </w:pPr>
      <w:r>
        <w:rPr>
          <w:rStyle w:val="FootnoteReference"/>
        </w:rPr>
        <w:footnoteRef/>
      </w:r>
      <w:r>
        <w:t xml:space="preserve"> </w:t>
      </w:r>
      <w:hyperlink r:id="rId15" w:history="1">
        <w:r w:rsidR="00BB5034" w:rsidRPr="00D9085B">
          <w:rPr>
            <w:rStyle w:val="Hyperlink"/>
          </w:rPr>
          <w:t>https://naturalresources.wales/media/673576/dee-estuary-reg33-volume-1-english-091209_1.pdf</w:t>
        </w:r>
      </w:hyperlink>
      <w:r w:rsidR="00BB5034">
        <w:t xml:space="preserve"> </w:t>
      </w:r>
    </w:p>
  </w:footnote>
  <w:footnote w:id="18">
    <w:p w14:paraId="25F963B4" w14:textId="4C3C0B9D" w:rsidR="00E51517" w:rsidRPr="008B35BF" w:rsidRDefault="00E51517" w:rsidP="00E51517">
      <w:pPr>
        <w:pStyle w:val="FootnoteText"/>
        <w:rPr>
          <w:b/>
          <w:bCs/>
        </w:rPr>
      </w:pPr>
      <w:r>
        <w:rPr>
          <w:rStyle w:val="FootnoteReference"/>
        </w:rPr>
        <w:footnoteRef/>
      </w:r>
      <w:r>
        <w:t xml:space="preserve"> </w:t>
      </w:r>
      <w:hyperlink r:id="rId16" w:history="1">
        <w:r w:rsidR="00093BB8" w:rsidRPr="00D9085B">
          <w:rPr>
            <w:rStyle w:val="Hyperlink"/>
          </w:rPr>
          <w:t>https://designatedsites.naturalengland.org.uk/Marine/SupAdvice.aspx?SiteCode=UK9020287</w:t>
        </w:r>
      </w:hyperlink>
      <w:r w:rsidR="00093BB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365F91" w:themeColor="accent1" w:themeShade="BF"/>
        <w:szCs w:val="20"/>
      </w:rPr>
      <w:alias w:val="Title"/>
      <w:tag w:val=""/>
      <w:id w:val="273299173"/>
      <w:placeholder>
        <w:docPart w:val="E8C2AF01330046939416F4AC2F35317C"/>
      </w:placeholder>
      <w:dataBinding w:prefixMappings="xmlns:ns0='http://purl.org/dc/elements/1.1/' xmlns:ns1='http://schemas.openxmlformats.org/package/2006/metadata/core-properties' " w:xpath="/ns1:coreProperties[1]/ns0:title[1]" w:storeItemID="{6C3C8BC8-F283-45AE-878A-BAB7291924A1}"/>
      <w:text/>
    </w:sdtPr>
    <w:sdtEndPr/>
    <w:sdtContent>
      <w:p w14:paraId="60906D36" w14:textId="31EFC21D" w:rsidR="00F41607" w:rsidRPr="00C265D8" w:rsidRDefault="00E84436" w:rsidP="00F41607">
        <w:pPr>
          <w:pStyle w:val="Header"/>
          <w:pBdr>
            <w:bottom w:val="single" w:sz="4" w:space="1" w:color="365F91"/>
          </w:pBdr>
          <w:rPr>
            <w:b/>
            <w:color w:val="1F497D" w:themeColor="text2"/>
            <w:sz w:val="18"/>
            <w:szCs w:val="18"/>
          </w:rPr>
        </w:pPr>
        <w:r>
          <w:rPr>
            <w:b/>
            <w:color w:val="365F91" w:themeColor="accent1" w:themeShade="BF"/>
            <w:szCs w:val="20"/>
          </w:rPr>
          <w:t>Appendix A: Conwy Wild Oysters Restoration Project: Habitats Regulations Assessment</w:t>
        </w:r>
      </w:p>
    </w:sdtContent>
  </w:sdt>
  <w:p w14:paraId="1FBA9CF7" w14:textId="77777777" w:rsidR="00F41607" w:rsidRPr="00C265D8" w:rsidRDefault="00F41607" w:rsidP="00F41607">
    <w:pPr>
      <w:pStyle w:val="Header"/>
      <w:spacing w:before="0"/>
      <w:jc w:val="both"/>
      <w:rPr>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B9DCF" w14:textId="77777777" w:rsidR="00812741" w:rsidRDefault="008127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F4A6" w14:textId="77777777" w:rsidR="00812741" w:rsidRDefault="008127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365F91" w:themeColor="accent1" w:themeShade="BF"/>
        <w:szCs w:val="20"/>
      </w:rPr>
      <w:alias w:val="Title"/>
      <w:tag w:val=""/>
      <w:id w:val="142016853"/>
      <w:placeholder>
        <w:docPart w:val="E8C2AF01330046939416F4AC2F35317C"/>
      </w:placeholder>
      <w:dataBinding w:prefixMappings="xmlns:ns0='http://purl.org/dc/elements/1.1/' xmlns:ns1='http://schemas.openxmlformats.org/package/2006/metadata/core-properties' " w:xpath="/ns1:coreProperties[1]/ns0:title[1]" w:storeItemID="{6C3C8BC8-F283-45AE-878A-BAB7291924A1}"/>
      <w:text/>
    </w:sdtPr>
    <w:sdtEndPr/>
    <w:sdtContent>
      <w:p w14:paraId="5A2D15F9" w14:textId="719C73E1" w:rsidR="00F41607" w:rsidRPr="00C265D8" w:rsidRDefault="00E84436" w:rsidP="000D69EF">
        <w:pPr>
          <w:pStyle w:val="Header"/>
          <w:pBdr>
            <w:bottom w:val="single" w:sz="4" w:space="1" w:color="365F91"/>
          </w:pBdr>
          <w:rPr>
            <w:b/>
            <w:color w:val="1F497D" w:themeColor="text2"/>
            <w:sz w:val="18"/>
            <w:szCs w:val="18"/>
          </w:rPr>
        </w:pPr>
        <w:r>
          <w:rPr>
            <w:b/>
            <w:color w:val="365F91" w:themeColor="accent1" w:themeShade="BF"/>
            <w:szCs w:val="20"/>
          </w:rPr>
          <w:t>Appendix A: Conwy Wild Oysters Restoration Project: Habitats Regulations Assessment</w:t>
        </w:r>
      </w:p>
    </w:sdtContent>
  </w:sdt>
  <w:p w14:paraId="0EB0D989" w14:textId="77777777" w:rsidR="00F41607" w:rsidRPr="00C265D8" w:rsidRDefault="00F41607" w:rsidP="00F41607">
    <w:pPr>
      <w:pStyle w:val="Header"/>
      <w:spacing w:before="0"/>
      <w:jc w:val="both"/>
      <w:rPr>
        <w:color w:val="1F497D"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2F15"/>
    <w:multiLevelType w:val="hybridMultilevel"/>
    <w:tmpl w:val="0810959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 w15:restartNumberingAfterBreak="0">
    <w:nsid w:val="01251E5B"/>
    <w:multiLevelType w:val="hybridMultilevel"/>
    <w:tmpl w:val="5B648F0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15:restartNumberingAfterBreak="0">
    <w:nsid w:val="05A71535"/>
    <w:multiLevelType w:val="hybridMultilevel"/>
    <w:tmpl w:val="AFEC60D6"/>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 w15:restartNumberingAfterBreak="0">
    <w:nsid w:val="06EB1EDB"/>
    <w:multiLevelType w:val="multilevel"/>
    <w:tmpl w:val="0809001F"/>
    <w:styleLink w:val="Style2"/>
    <w:lvl w:ilvl="0">
      <w:start w:val="1"/>
      <w:numFmt w:val="decimal"/>
      <w:lvlText w:val="%1."/>
      <w:lvlJc w:val="left"/>
      <w:pPr>
        <w:ind w:left="360" w:hanging="360"/>
      </w:pPr>
      <w:rPr>
        <w:color w:val="365F91"/>
      </w:rPr>
    </w:lvl>
    <w:lvl w:ilvl="1">
      <w:start w:val="1"/>
      <w:numFmt w:val="decimal"/>
      <w:lvlText w:val="%1.%2."/>
      <w:lvlJc w:val="left"/>
      <w:pPr>
        <w:ind w:left="792" w:hanging="432"/>
      </w:pPr>
      <w:rPr>
        <w:rFonts w:ascii="Arial Black" w:hAnsi="Arial Black"/>
        <w:color w:val="365F91"/>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5900A1"/>
    <w:multiLevelType w:val="hybridMultilevel"/>
    <w:tmpl w:val="BC5E135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0A5B7B08"/>
    <w:multiLevelType w:val="hybridMultilevel"/>
    <w:tmpl w:val="84C29714"/>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6" w15:restartNumberingAfterBreak="0">
    <w:nsid w:val="0AA33E08"/>
    <w:multiLevelType w:val="hybridMultilevel"/>
    <w:tmpl w:val="CC5206D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D1A5485"/>
    <w:multiLevelType w:val="hybridMultilevel"/>
    <w:tmpl w:val="6BB8DFF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 w15:restartNumberingAfterBreak="0">
    <w:nsid w:val="0D3967A6"/>
    <w:multiLevelType w:val="hybridMultilevel"/>
    <w:tmpl w:val="471A1FA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 w15:restartNumberingAfterBreak="0">
    <w:nsid w:val="0EEC186B"/>
    <w:multiLevelType w:val="hybridMultilevel"/>
    <w:tmpl w:val="CE56799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0F111FF2"/>
    <w:multiLevelType w:val="hybridMultilevel"/>
    <w:tmpl w:val="7D9663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10430AFF"/>
    <w:multiLevelType w:val="hybridMultilevel"/>
    <w:tmpl w:val="EE66498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 w15:restartNumberingAfterBreak="0">
    <w:nsid w:val="11883288"/>
    <w:multiLevelType w:val="hybridMultilevel"/>
    <w:tmpl w:val="824AC4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11AC1D61"/>
    <w:multiLevelType w:val="hybridMultilevel"/>
    <w:tmpl w:val="94A645C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4" w15:restartNumberingAfterBreak="0">
    <w:nsid w:val="124B7EC7"/>
    <w:multiLevelType w:val="hybridMultilevel"/>
    <w:tmpl w:val="DB0AA91C"/>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5" w15:restartNumberingAfterBreak="0">
    <w:nsid w:val="15254FA7"/>
    <w:multiLevelType w:val="hybridMultilevel"/>
    <w:tmpl w:val="461021E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6" w15:restartNumberingAfterBreak="0">
    <w:nsid w:val="157F6CB6"/>
    <w:multiLevelType w:val="multilevel"/>
    <w:tmpl w:val="3A869882"/>
    <w:lvl w:ilvl="0">
      <w:start w:val="1"/>
      <w:numFmt w:val="decimal"/>
      <w:pStyle w:val="Title"/>
      <w:lvlText w:val="%1."/>
      <w:lvlJc w:val="left"/>
      <w:pPr>
        <w:ind w:left="3054" w:hanging="36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6236A48"/>
    <w:multiLevelType w:val="hybridMultilevel"/>
    <w:tmpl w:val="46D26DD0"/>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8" w15:restartNumberingAfterBreak="0">
    <w:nsid w:val="16B841F5"/>
    <w:multiLevelType w:val="hybridMultilevel"/>
    <w:tmpl w:val="BF3C1354"/>
    <w:lvl w:ilvl="0" w:tplc="89482DD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178468FE"/>
    <w:multiLevelType w:val="hybridMultilevel"/>
    <w:tmpl w:val="44D8986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0" w15:restartNumberingAfterBreak="0">
    <w:nsid w:val="17BB0848"/>
    <w:multiLevelType w:val="hybridMultilevel"/>
    <w:tmpl w:val="AF9A200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1" w15:restartNumberingAfterBreak="0">
    <w:nsid w:val="195D46BB"/>
    <w:multiLevelType w:val="hybridMultilevel"/>
    <w:tmpl w:val="1D5C968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2" w15:restartNumberingAfterBreak="0">
    <w:nsid w:val="19E05376"/>
    <w:multiLevelType w:val="hybridMultilevel"/>
    <w:tmpl w:val="3580ED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1A9E4579"/>
    <w:multiLevelType w:val="hybridMultilevel"/>
    <w:tmpl w:val="C5C4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BA7ED6"/>
    <w:multiLevelType w:val="hybridMultilevel"/>
    <w:tmpl w:val="3904A4C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5" w15:restartNumberingAfterBreak="0">
    <w:nsid w:val="1B4B465E"/>
    <w:multiLevelType w:val="multilevel"/>
    <w:tmpl w:val="8046A04C"/>
    <w:lvl w:ilvl="0">
      <w:start w:val="2"/>
      <w:numFmt w:val="decimal"/>
      <w:pStyle w:val="Style12"/>
      <w:lvlText w:val="%1."/>
      <w:lvlJc w:val="left"/>
      <w:pPr>
        <w:ind w:left="360" w:hanging="360"/>
      </w:pPr>
      <w:rPr>
        <w:rFonts w:hint="default"/>
      </w:rPr>
    </w:lvl>
    <w:lvl w:ilvl="1">
      <w:numFmt w:val="none"/>
      <w:lvlText w:val=""/>
      <w:lvlJc w:val="left"/>
      <w:pPr>
        <w:tabs>
          <w:tab w:val="num" w:pos="360"/>
        </w:tabs>
      </w:pPr>
    </w:lvl>
    <w:lvl w:ilvl="2">
      <w:numFmt w:val="decimal"/>
      <w:pStyle w:val="Style14"/>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B55527E"/>
    <w:multiLevelType w:val="hybridMultilevel"/>
    <w:tmpl w:val="D3F262BC"/>
    <w:lvl w:ilvl="0" w:tplc="0809001B">
      <w:start w:val="1"/>
      <w:numFmt w:val="lowerRoman"/>
      <w:lvlText w:val="%1."/>
      <w:lvlJc w:val="right"/>
      <w:pPr>
        <w:ind w:left="1193" w:hanging="360"/>
      </w:pPr>
    </w:lvl>
    <w:lvl w:ilvl="1" w:tplc="08090019" w:tentative="1">
      <w:start w:val="1"/>
      <w:numFmt w:val="lowerLetter"/>
      <w:lvlText w:val="%2."/>
      <w:lvlJc w:val="left"/>
      <w:pPr>
        <w:ind w:left="1913" w:hanging="360"/>
      </w:pPr>
    </w:lvl>
    <w:lvl w:ilvl="2" w:tplc="0809001B" w:tentative="1">
      <w:start w:val="1"/>
      <w:numFmt w:val="lowerRoman"/>
      <w:lvlText w:val="%3."/>
      <w:lvlJc w:val="right"/>
      <w:pPr>
        <w:ind w:left="2633" w:hanging="180"/>
      </w:pPr>
    </w:lvl>
    <w:lvl w:ilvl="3" w:tplc="0809000F" w:tentative="1">
      <w:start w:val="1"/>
      <w:numFmt w:val="decimal"/>
      <w:lvlText w:val="%4."/>
      <w:lvlJc w:val="left"/>
      <w:pPr>
        <w:ind w:left="3353" w:hanging="360"/>
      </w:pPr>
    </w:lvl>
    <w:lvl w:ilvl="4" w:tplc="08090019" w:tentative="1">
      <w:start w:val="1"/>
      <w:numFmt w:val="lowerLetter"/>
      <w:lvlText w:val="%5."/>
      <w:lvlJc w:val="left"/>
      <w:pPr>
        <w:ind w:left="4073" w:hanging="360"/>
      </w:pPr>
    </w:lvl>
    <w:lvl w:ilvl="5" w:tplc="0809001B" w:tentative="1">
      <w:start w:val="1"/>
      <w:numFmt w:val="lowerRoman"/>
      <w:lvlText w:val="%6."/>
      <w:lvlJc w:val="right"/>
      <w:pPr>
        <w:ind w:left="4793" w:hanging="180"/>
      </w:pPr>
    </w:lvl>
    <w:lvl w:ilvl="6" w:tplc="0809000F" w:tentative="1">
      <w:start w:val="1"/>
      <w:numFmt w:val="decimal"/>
      <w:lvlText w:val="%7."/>
      <w:lvlJc w:val="left"/>
      <w:pPr>
        <w:ind w:left="5513" w:hanging="360"/>
      </w:pPr>
    </w:lvl>
    <w:lvl w:ilvl="7" w:tplc="08090019" w:tentative="1">
      <w:start w:val="1"/>
      <w:numFmt w:val="lowerLetter"/>
      <w:lvlText w:val="%8."/>
      <w:lvlJc w:val="left"/>
      <w:pPr>
        <w:ind w:left="6233" w:hanging="360"/>
      </w:pPr>
    </w:lvl>
    <w:lvl w:ilvl="8" w:tplc="0809001B" w:tentative="1">
      <w:start w:val="1"/>
      <w:numFmt w:val="lowerRoman"/>
      <w:lvlText w:val="%9."/>
      <w:lvlJc w:val="right"/>
      <w:pPr>
        <w:ind w:left="6953" w:hanging="180"/>
      </w:pPr>
    </w:lvl>
  </w:abstractNum>
  <w:abstractNum w:abstractNumId="27" w15:restartNumberingAfterBreak="0">
    <w:nsid w:val="1D7A02B4"/>
    <w:multiLevelType w:val="hybridMultilevel"/>
    <w:tmpl w:val="73D8C2B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FC501EE"/>
    <w:multiLevelType w:val="hybridMultilevel"/>
    <w:tmpl w:val="6C84906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9" w15:restartNumberingAfterBreak="0">
    <w:nsid w:val="1FD44AF0"/>
    <w:multiLevelType w:val="hybridMultilevel"/>
    <w:tmpl w:val="5B2880E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0" w15:restartNumberingAfterBreak="0">
    <w:nsid w:val="20C2605B"/>
    <w:multiLevelType w:val="multilevel"/>
    <w:tmpl w:val="2C94A72E"/>
    <w:styleLink w:val="Housestyle"/>
    <w:lvl w:ilvl="0">
      <w:numFmt w:val="decimal"/>
      <w:lvlText w:val="ﺘ⡯؀⸀Ȁ⸀̀⸀ĀĀ̀ကༀࢄᄇ预"/>
      <w:lvlJc w:val="left"/>
      <w:rPr>
        <w:rFonts w:ascii="Symbol" w:eastAsiaTheme="minorHAnsi" w:hAnsi="Symbol"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6B368A8"/>
    <w:multiLevelType w:val="hybridMultilevel"/>
    <w:tmpl w:val="8E40BFA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2" w15:restartNumberingAfterBreak="0">
    <w:nsid w:val="27436514"/>
    <w:multiLevelType w:val="hybridMultilevel"/>
    <w:tmpl w:val="FF9210E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3" w15:restartNumberingAfterBreak="0">
    <w:nsid w:val="28F31DBB"/>
    <w:multiLevelType w:val="hybridMultilevel"/>
    <w:tmpl w:val="9B5A4C5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9B07A5B"/>
    <w:multiLevelType w:val="hybridMultilevel"/>
    <w:tmpl w:val="B0B48A72"/>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35" w15:restartNumberingAfterBreak="0">
    <w:nsid w:val="2A402742"/>
    <w:multiLevelType w:val="hybridMultilevel"/>
    <w:tmpl w:val="AA66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A8D0F7F"/>
    <w:multiLevelType w:val="hybridMultilevel"/>
    <w:tmpl w:val="4808BD4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7" w15:restartNumberingAfterBreak="0">
    <w:nsid w:val="2B470E49"/>
    <w:multiLevelType w:val="hybridMultilevel"/>
    <w:tmpl w:val="73E48CC0"/>
    <w:lvl w:ilvl="0" w:tplc="C7B4C83E">
      <w:numFmt w:val="decimal"/>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38" w15:restartNumberingAfterBreak="0">
    <w:nsid w:val="2B9826EB"/>
    <w:multiLevelType w:val="hybridMultilevel"/>
    <w:tmpl w:val="813C427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9" w15:restartNumberingAfterBreak="0">
    <w:nsid w:val="2BF477CF"/>
    <w:multiLevelType w:val="hybridMultilevel"/>
    <w:tmpl w:val="3114444C"/>
    <w:lvl w:ilvl="0" w:tplc="0FD4B9CC">
      <w:start w:val="1"/>
      <w:numFmt w:val="lowerRoman"/>
      <w:lvlText w:val="(%1)"/>
      <w:lvlJc w:val="left"/>
      <w:pPr>
        <w:ind w:left="833" w:hanging="360"/>
      </w:pPr>
      <w:rPr>
        <w:rFonts w:hint="default"/>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40" w15:restartNumberingAfterBreak="0">
    <w:nsid w:val="2D2057C7"/>
    <w:multiLevelType w:val="hybridMultilevel"/>
    <w:tmpl w:val="6E6ED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D611CD5"/>
    <w:multiLevelType w:val="hybridMultilevel"/>
    <w:tmpl w:val="8DB85AA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2" w15:restartNumberingAfterBreak="0">
    <w:nsid w:val="2DB41B8D"/>
    <w:multiLevelType w:val="multilevel"/>
    <w:tmpl w:val="6D16441C"/>
    <w:styleLink w:val="HouseStyle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EB5036E"/>
    <w:multiLevelType w:val="hybridMultilevel"/>
    <w:tmpl w:val="7B307F5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2FB32704"/>
    <w:multiLevelType w:val="hybridMultilevel"/>
    <w:tmpl w:val="6386707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5" w15:restartNumberingAfterBreak="0">
    <w:nsid w:val="2FEC1F65"/>
    <w:multiLevelType w:val="hybridMultilevel"/>
    <w:tmpl w:val="5D5E6F5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6" w15:restartNumberingAfterBreak="0">
    <w:nsid w:val="30667E1F"/>
    <w:multiLevelType w:val="hybridMultilevel"/>
    <w:tmpl w:val="5AEA196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7" w15:restartNumberingAfterBreak="0">
    <w:nsid w:val="32D14A92"/>
    <w:multiLevelType w:val="hybridMultilevel"/>
    <w:tmpl w:val="642AFAA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8" w15:restartNumberingAfterBreak="0">
    <w:nsid w:val="33B450EE"/>
    <w:multiLevelType w:val="hybridMultilevel"/>
    <w:tmpl w:val="7DF0D88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350C4025"/>
    <w:multiLevelType w:val="hybridMultilevel"/>
    <w:tmpl w:val="1BEA4B0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0" w15:restartNumberingAfterBreak="0">
    <w:nsid w:val="352341EC"/>
    <w:multiLevelType w:val="hybridMultilevel"/>
    <w:tmpl w:val="9CE6A1C8"/>
    <w:lvl w:ilvl="0" w:tplc="08090001">
      <w:start w:val="1"/>
      <w:numFmt w:val="bullet"/>
      <w:lvlText w:val=""/>
      <w:lvlJc w:val="left"/>
      <w:rPr>
        <w:rFonts w:ascii="Symbol" w:hAnsi="Symbol" w:hint="default"/>
      </w:rPr>
    </w:lvl>
    <w:lvl w:ilvl="1" w:tplc="08090003">
      <w:numFmt w:val="decimal"/>
      <w:lvlText w:val=""/>
      <w:lvlJc w:val="left"/>
    </w:lvl>
    <w:lvl w:ilvl="2" w:tplc="08090005">
      <w:numFmt w:val="decimal"/>
      <w:lvlText w:val=""/>
      <w:lvlJc w:val="left"/>
    </w:lvl>
    <w:lvl w:ilvl="3" w:tplc="08090001">
      <w:numFmt w:val="decimal"/>
      <w:lvlText w:val=""/>
      <w:lvlJc w:val="left"/>
    </w:lvl>
    <w:lvl w:ilvl="4" w:tplc="08090003">
      <w:numFmt w:val="decimal"/>
      <w:lvlText w:val=""/>
      <w:lvlJc w:val="left"/>
    </w:lvl>
    <w:lvl w:ilvl="5" w:tplc="08090005">
      <w:numFmt w:val="decimal"/>
      <w:lvlText w:val=""/>
      <w:lvlJc w:val="left"/>
    </w:lvl>
    <w:lvl w:ilvl="6" w:tplc="08090001">
      <w:numFmt w:val="decimal"/>
      <w:lvlText w:val=""/>
      <w:lvlJc w:val="left"/>
    </w:lvl>
    <w:lvl w:ilvl="7" w:tplc="08090003">
      <w:numFmt w:val="decimal"/>
      <w:lvlText w:val=""/>
      <w:lvlJc w:val="left"/>
    </w:lvl>
    <w:lvl w:ilvl="8" w:tplc="08090005">
      <w:numFmt w:val="decimal"/>
      <w:lvlText w:val=""/>
      <w:lvlJc w:val="left"/>
    </w:lvl>
  </w:abstractNum>
  <w:abstractNum w:abstractNumId="51" w15:restartNumberingAfterBreak="0">
    <w:nsid w:val="35873248"/>
    <w:multiLevelType w:val="hybridMultilevel"/>
    <w:tmpl w:val="652CDC9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2" w15:restartNumberingAfterBreak="0">
    <w:nsid w:val="359F56D1"/>
    <w:multiLevelType w:val="hybridMultilevel"/>
    <w:tmpl w:val="C0C616C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3" w15:restartNumberingAfterBreak="0">
    <w:nsid w:val="37C65A45"/>
    <w:multiLevelType w:val="hybridMultilevel"/>
    <w:tmpl w:val="B1629C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15:restartNumberingAfterBreak="0">
    <w:nsid w:val="38EF5698"/>
    <w:multiLevelType w:val="hybridMultilevel"/>
    <w:tmpl w:val="A470E11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5" w15:restartNumberingAfterBreak="0">
    <w:nsid w:val="393A238A"/>
    <w:multiLevelType w:val="hybridMultilevel"/>
    <w:tmpl w:val="1C86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9786E65"/>
    <w:multiLevelType w:val="hybridMultilevel"/>
    <w:tmpl w:val="9410CED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3A982C06"/>
    <w:multiLevelType w:val="hybridMultilevel"/>
    <w:tmpl w:val="5BF07BA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3B4F7D22"/>
    <w:multiLevelType w:val="hybridMultilevel"/>
    <w:tmpl w:val="88CCA1DA"/>
    <w:lvl w:ilvl="0" w:tplc="4BE63062">
      <w:numFmt w:val="decimal"/>
      <w:lvlText w:val=""/>
      <w:lvlJc w:val="left"/>
    </w:lvl>
    <w:lvl w:ilvl="1" w:tplc="08090003">
      <w:numFmt w:val="decimal"/>
      <w:lvlText w:val=""/>
      <w:lvlJc w:val="left"/>
    </w:lvl>
    <w:lvl w:ilvl="2" w:tplc="08090005">
      <w:numFmt w:val="decimal"/>
      <w:lvlText w:val=""/>
      <w:lvlJc w:val="left"/>
    </w:lvl>
    <w:lvl w:ilvl="3" w:tplc="08090001">
      <w:numFmt w:val="decimal"/>
      <w:lvlText w:val=""/>
      <w:lvlJc w:val="left"/>
    </w:lvl>
    <w:lvl w:ilvl="4" w:tplc="08090003">
      <w:numFmt w:val="decimal"/>
      <w:lvlText w:val=""/>
      <w:lvlJc w:val="left"/>
    </w:lvl>
    <w:lvl w:ilvl="5" w:tplc="08090005">
      <w:numFmt w:val="decimal"/>
      <w:lvlText w:val=""/>
      <w:lvlJc w:val="left"/>
    </w:lvl>
    <w:lvl w:ilvl="6" w:tplc="08090001">
      <w:numFmt w:val="decimal"/>
      <w:lvlText w:val=""/>
      <w:lvlJc w:val="left"/>
    </w:lvl>
    <w:lvl w:ilvl="7" w:tplc="08090003">
      <w:numFmt w:val="decimal"/>
      <w:lvlText w:val=""/>
      <w:lvlJc w:val="left"/>
    </w:lvl>
    <w:lvl w:ilvl="8" w:tplc="08090005">
      <w:numFmt w:val="decimal"/>
      <w:lvlText w:val=""/>
      <w:lvlJc w:val="left"/>
    </w:lvl>
  </w:abstractNum>
  <w:abstractNum w:abstractNumId="59" w15:restartNumberingAfterBreak="0">
    <w:nsid w:val="3E580377"/>
    <w:multiLevelType w:val="hybridMultilevel"/>
    <w:tmpl w:val="15722C2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0" w15:restartNumberingAfterBreak="0">
    <w:nsid w:val="3F166580"/>
    <w:multiLevelType w:val="hybridMultilevel"/>
    <w:tmpl w:val="0CCEB84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1" w15:restartNumberingAfterBreak="0">
    <w:nsid w:val="42AA2D57"/>
    <w:multiLevelType w:val="hybridMultilevel"/>
    <w:tmpl w:val="330241D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2" w15:restartNumberingAfterBreak="0">
    <w:nsid w:val="43AF428F"/>
    <w:multiLevelType w:val="hybridMultilevel"/>
    <w:tmpl w:val="2654E2BE"/>
    <w:lvl w:ilvl="0" w:tplc="4BF45B96">
      <w:numFmt w:val="decimal"/>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63" w15:restartNumberingAfterBreak="0">
    <w:nsid w:val="43EF7A65"/>
    <w:multiLevelType w:val="hybridMultilevel"/>
    <w:tmpl w:val="7C94DEE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4" w15:restartNumberingAfterBreak="0">
    <w:nsid w:val="45121285"/>
    <w:multiLevelType w:val="hybridMultilevel"/>
    <w:tmpl w:val="62525E38"/>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65" w15:restartNumberingAfterBreak="0">
    <w:nsid w:val="46F14925"/>
    <w:multiLevelType w:val="hybridMultilevel"/>
    <w:tmpl w:val="886C1BE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6" w15:restartNumberingAfterBreak="0">
    <w:nsid w:val="474F6148"/>
    <w:multiLevelType w:val="hybridMultilevel"/>
    <w:tmpl w:val="AB72A6E0"/>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67" w15:restartNumberingAfterBreak="0">
    <w:nsid w:val="477640AF"/>
    <w:multiLevelType w:val="hybridMultilevel"/>
    <w:tmpl w:val="706075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483018F2"/>
    <w:multiLevelType w:val="hybridMultilevel"/>
    <w:tmpl w:val="7DFE16C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9" w15:restartNumberingAfterBreak="0">
    <w:nsid w:val="483971F8"/>
    <w:multiLevelType w:val="hybridMultilevel"/>
    <w:tmpl w:val="281E66D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0" w15:restartNumberingAfterBreak="0">
    <w:nsid w:val="49686594"/>
    <w:multiLevelType w:val="hybridMultilevel"/>
    <w:tmpl w:val="78001E3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1" w15:restartNumberingAfterBreak="0">
    <w:nsid w:val="4B4428E5"/>
    <w:multiLevelType w:val="hybridMultilevel"/>
    <w:tmpl w:val="3A9CFDF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2" w15:restartNumberingAfterBreak="0">
    <w:nsid w:val="4B734B60"/>
    <w:multiLevelType w:val="hybridMultilevel"/>
    <w:tmpl w:val="8DD21D2E"/>
    <w:lvl w:ilvl="0" w:tplc="1EF05D8E">
      <w:numFmt w:val="decimal"/>
      <w:pStyle w:val="Appendix"/>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73" w15:restartNumberingAfterBreak="0">
    <w:nsid w:val="4BB653DC"/>
    <w:multiLevelType w:val="hybridMultilevel"/>
    <w:tmpl w:val="C1FA4776"/>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74" w15:restartNumberingAfterBreak="0">
    <w:nsid w:val="4C466B5A"/>
    <w:multiLevelType w:val="hybridMultilevel"/>
    <w:tmpl w:val="47387B8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5" w15:restartNumberingAfterBreak="0">
    <w:nsid w:val="4DDE7BB4"/>
    <w:multiLevelType w:val="hybridMultilevel"/>
    <w:tmpl w:val="EDBA7D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6" w15:restartNumberingAfterBreak="0">
    <w:nsid w:val="4DF90949"/>
    <w:multiLevelType w:val="hybridMultilevel"/>
    <w:tmpl w:val="62AAB156"/>
    <w:lvl w:ilvl="0" w:tplc="FFFFFFFF">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4EF007FA"/>
    <w:multiLevelType w:val="multilevel"/>
    <w:tmpl w:val="22545274"/>
    <w:lvl w:ilvl="0">
      <w:start w:val="1"/>
      <w:numFmt w:val="decimal"/>
      <w:lvlText w:val="%1."/>
      <w:lvlJc w:val="left"/>
      <w:pPr>
        <w:ind w:left="1440" w:hanging="360"/>
      </w:pPr>
    </w:lvl>
    <w:lvl w:ilvl="1">
      <w:start w:val="3"/>
      <w:numFmt w:val="decimal"/>
      <w:isLgl/>
      <w:lvlText w:val="%1.%2"/>
      <w:lvlJc w:val="left"/>
      <w:pPr>
        <w:ind w:left="1680" w:hanging="600"/>
      </w:pPr>
      <w:rPr>
        <w:rFonts w:hint="default"/>
        <w:i w:val="0"/>
        <w:color w:val="1F497D"/>
        <w:sz w:val="22"/>
      </w:rPr>
    </w:lvl>
    <w:lvl w:ilvl="2">
      <w:start w:val="3"/>
      <w:numFmt w:val="decimal"/>
      <w:isLgl/>
      <w:lvlText w:val="%1.%2.%3"/>
      <w:lvlJc w:val="left"/>
      <w:pPr>
        <w:ind w:left="1800" w:hanging="720"/>
      </w:pPr>
      <w:rPr>
        <w:rFonts w:hint="default"/>
        <w:i w:val="0"/>
        <w:color w:val="1F497D"/>
        <w:sz w:val="22"/>
      </w:rPr>
    </w:lvl>
    <w:lvl w:ilvl="3">
      <w:start w:val="1"/>
      <w:numFmt w:val="decimal"/>
      <w:isLgl/>
      <w:lvlText w:val="%1.%2.%3.%4"/>
      <w:lvlJc w:val="left"/>
      <w:pPr>
        <w:ind w:left="1800" w:hanging="720"/>
      </w:pPr>
      <w:rPr>
        <w:rFonts w:hint="default"/>
        <w:i w:val="0"/>
        <w:color w:val="1F497D"/>
        <w:sz w:val="22"/>
      </w:rPr>
    </w:lvl>
    <w:lvl w:ilvl="4">
      <w:start w:val="1"/>
      <w:numFmt w:val="decimal"/>
      <w:isLgl/>
      <w:lvlText w:val="%1.%2.%3.%4.%5"/>
      <w:lvlJc w:val="left"/>
      <w:pPr>
        <w:ind w:left="1800" w:hanging="720"/>
      </w:pPr>
      <w:rPr>
        <w:rFonts w:hint="default"/>
        <w:i w:val="0"/>
        <w:color w:val="1F497D"/>
        <w:sz w:val="22"/>
      </w:rPr>
    </w:lvl>
    <w:lvl w:ilvl="5">
      <w:start w:val="1"/>
      <w:numFmt w:val="decimal"/>
      <w:isLgl/>
      <w:lvlText w:val="%1.%2.%3.%4.%5.%6"/>
      <w:lvlJc w:val="left"/>
      <w:pPr>
        <w:ind w:left="2160" w:hanging="1080"/>
      </w:pPr>
      <w:rPr>
        <w:rFonts w:hint="default"/>
        <w:i w:val="0"/>
        <w:color w:val="1F497D"/>
        <w:sz w:val="22"/>
      </w:rPr>
    </w:lvl>
    <w:lvl w:ilvl="6">
      <w:start w:val="1"/>
      <w:numFmt w:val="decimal"/>
      <w:isLgl/>
      <w:lvlText w:val="%1.%2.%3.%4.%5.%6.%7"/>
      <w:lvlJc w:val="left"/>
      <w:pPr>
        <w:ind w:left="2160" w:hanging="1080"/>
      </w:pPr>
      <w:rPr>
        <w:rFonts w:hint="default"/>
        <w:i w:val="0"/>
        <w:color w:val="1F497D"/>
        <w:sz w:val="22"/>
      </w:rPr>
    </w:lvl>
    <w:lvl w:ilvl="7">
      <w:start w:val="1"/>
      <w:numFmt w:val="decimal"/>
      <w:isLgl/>
      <w:lvlText w:val="%1.%2.%3.%4.%5.%6.%7.%8"/>
      <w:lvlJc w:val="left"/>
      <w:pPr>
        <w:ind w:left="2520" w:hanging="1440"/>
      </w:pPr>
      <w:rPr>
        <w:rFonts w:hint="default"/>
        <w:i w:val="0"/>
        <w:color w:val="1F497D"/>
        <w:sz w:val="22"/>
      </w:rPr>
    </w:lvl>
    <w:lvl w:ilvl="8">
      <w:start w:val="1"/>
      <w:numFmt w:val="decimal"/>
      <w:isLgl/>
      <w:lvlText w:val="%1.%2.%3.%4.%5.%6.%7.%8.%9"/>
      <w:lvlJc w:val="left"/>
      <w:pPr>
        <w:ind w:left="2520" w:hanging="1440"/>
      </w:pPr>
      <w:rPr>
        <w:rFonts w:hint="default"/>
        <w:i w:val="0"/>
        <w:color w:val="1F497D"/>
        <w:sz w:val="22"/>
      </w:rPr>
    </w:lvl>
  </w:abstractNum>
  <w:abstractNum w:abstractNumId="78" w15:restartNumberingAfterBreak="0">
    <w:nsid w:val="50ED5C7E"/>
    <w:multiLevelType w:val="hybridMultilevel"/>
    <w:tmpl w:val="1A048EB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9" w15:restartNumberingAfterBreak="0">
    <w:nsid w:val="51270E0E"/>
    <w:multiLevelType w:val="hybridMultilevel"/>
    <w:tmpl w:val="AF4E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5A67B04"/>
    <w:multiLevelType w:val="hybridMultilevel"/>
    <w:tmpl w:val="9B24470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55E85F3F"/>
    <w:multiLevelType w:val="hybridMultilevel"/>
    <w:tmpl w:val="7012EDE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2" w15:restartNumberingAfterBreak="0">
    <w:nsid w:val="563D383E"/>
    <w:multiLevelType w:val="hybridMultilevel"/>
    <w:tmpl w:val="B1A0D52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3" w15:restartNumberingAfterBreak="0">
    <w:nsid w:val="56A3044F"/>
    <w:multiLevelType w:val="hybridMultilevel"/>
    <w:tmpl w:val="0C94D22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56E43395"/>
    <w:multiLevelType w:val="hybridMultilevel"/>
    <w:tmpl w:val="35742EA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5" w15:restartNumberingAfterBreak="0">
    <w:nsid w:val="579D7690"/>
    <w:multiLevelType w:val="hybridMultilevel"/>
    <w:tmpl w:val="93B88D9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6" w15:restartNumberingAfterBreak="0">
    <w:nsid w:val="57E82890"/>
    <w:multiLevelType w:val="hybridMultilevel"/>
    <w:tmpl w:val="9258E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591B2AF2"/>
    <w:multiLevelType w:val="hybridMultilevel"/>
    <w:tmpl w:val="5FD61AD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8" w15:restartNumberingAfterBreak="0">
    <w:nsid w:val="5AB81901"/>
    <w:multiLevelType w:val="hybridMultilevel"/>
    <w:tmpl w:val="1154306E"/>
    <w:lvl w:ilvl="0" w:tplc="9C1A1E12">
      <w:numFmt w:val="decimal"/>
      <w:lvlText w:val=""/>
      <w:lvlJc w:val="left"/>
    </w:lvl>
    <w:lvl w:ilvl="1" w:tplc="08090003">
      <w:numFmt w:val="decimal"/>
      <w:lvlText w:val=""/>
      <w:lvlJc w:val="left"/>
    </w:lvl>
    <w:lvl w:ilvl="2" w:tplc="08090005">
      <w:numFmt w:val="decimal"/>
      <w:lvlText w:val=""/>
      <w:lvlJc w:val="left"/>
    </w:lvl>
    <w:lvl w:ilvl="3" w:tplc="08090001">
      <w:numFmt w:val="decimal"/>
      <w:lvlText w:val=""/>
      <w:lvlJc w:val="left"/>
    </w:lvl>
    <w:lvl w:ilvl="4" w:tplc="08090003">
      <w:numFmt w:val="decimal"/>
      <w:lvlText w:val=""/>
      <w:lvlJc w:val="left"/>
    </w:lvl>
    <w:lvl w:ilvl="5" w:tplc="08090005">
      <w:numFmt w:val="decimal"/>
      <w:lvlText w:val=""/>
      <w:lvlJc w:val="left"/>
    </w:lvl>
    <w:lvl w:ilvl="6" w:tplc="08090001">
      <w:numFmt w:val="decimal"/>
      <w:lvlText w:val=""/>
      <w:lvlJc w:val="left"/>
    </w:lvl>
    <w:lvl w:ilvl="7" w:tplc="08090003">
      <w:numFmt w:val="decimal"/>
      <w:lvlText w:val=""/>
      <w:lvlJc w:val="left"/>
    </w:lvl>
    <w:lvl w:ilvl="8" w:tplc="08090005">
      <w:numFmt w:val="decimal"/>
      <w:lvlText w:val=""/>
      <w:lvlJc w:val="left"/>
    </w:lvl>
  </w:abstractNum>
  <w:abstractNum w:abstractNumId="89" w15:restartNumberingAfterBreak="0">
    <w:nsid w:val="5AE30F3A"/>
    <w:multiLevelType w:val="hybridMultilevel"/>
    <w:tmpl w:val="C7907A4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0" w15:restartNumberingAfterBreak="0">
    <w:nsid w:val="5B517610"/>
    <w:multiLevelType w:val="hybridMultilevel"/>
    <w:tmpl w:val="487C2504"/>
    <w:lvl w:ilvl="0" w:tplc="0809001B">
      <w:start w:val="1"/>
      <w:numFmt w:val="lowerRoman"/>
      <w:lvlText w:val="%1."/>
      <w:lvlJc w:val="right"/>
      <w:pPr>
        <w:ind w:left="1553" w:hanging="360"/>
      </w:pPr>
    </w:lvl>
    <w:lvl w:ilvl="1" w:tplc="08090019" w:tentative="1">
      <w:start w:val="1"/>
      <w:numFmt w:val="lowerLetter"/>
      <w:lvlText w:val="%2."/>
      <w:lvlJc w:val="left"/>
      <w:pPr>
        <w:ind w:left="2273" w:hanging="360"/>
      </w:pPr>
    </w:lvl>
    <w:lvl w:ilvl="2" w:tplc="0809001B" w:tentative="1">
      <w:start w:val="1"/>
      <w:numFmt w:val="lowerRoman"/>
      <w:lvlText w:val="%3."/>
      <w:lvlJc w:val="right"/>
      <w:pPr>
        <w:ind w:left="2993" w:hanging="180"/>
      </w:pPr>
    </w:lvl>
    <w:lvl w:ilvl="3" w:tplc="0809000F" w:tentative="1">
      <w:start w:val="1"/>
      <w:numFmt w:val="decimal"/>
      <w:lvlText w:val="%4."/>
      <w:lvlJc w:val="left"/>
      <w:pPr>
        <w:ind w:left="3713" w:hanging="360"/>
      </w:pPr>
    </w:lvl>
    <w:lvl w:ilvl="4" w:tplc="08090019" w:tentative="1">
      <w:start w:val="1"/>
      <w:numFmt w:val="lowerLetter"/>
      <w:lvlText w:val="%5."/>
      <w:lvlJc w:val="left"/>
      <w:pPr>
        <w:ind w:left="4433" w:hanging="360"/>
      </w:pPr>
    </w:lvl>
    <w:lvl w:ilvl="5" w:tplc="0809001B" w:tentative="1">
      <w:start w:val="1"/>
      <w:numFmt w:val="lowerRoman"/>
      <w:lvlText w:val="%6."/>
      <w:lvlJc w:val="right"/>
      <w:pPr>
        <w:ind w:left="5153" w:hanging="180"/>
      </w:pPr>
    </w:lvl>
    <w:lvl w:ilvl="6" w:tplc="0809000F" w:tentative="1">
      <w:start w:val="1"/>
      <w:numFmt w:val="decimal"/>
      <w:lvlText w:val="%7."/>
      <w:lvlJc w:val="left"/>
      <w:pPr>
        <w:ind w:left="5873" w:hanging="360"/>
      </w:pPr>
    </w:lvl>
    <w:lvl w:ilvl="7" w:tplc="08090019" w:tentative="1">
      <w:start w:val="1"/>
      <w:numFmt w:val="lowerLetter"/>
      <w:lvlText w:val="%8."/>
      <w:lvlJc w:val="left"/>
      <w:pPr>
        <w:ind w:left="6593" w:hanging="360"/>
      </w:pPr>
    </w:lvl>
    <w:lvl w:ilvl="8" w:tplc="0809001B" w:tentative="1">
      <w:start w:val="1"/>
      <w:numFmt w:val="lowerRoman"/>
      <w:lvlText w:val="%9."/>
      <w:lvlJc w:val="right"/>
      <w:pPr>
        <w:ind w:left="7313" w:hanging="180"/>
      </w:pPr>
    </w:lvl>
  </w:abstractNum>
  <w:abstractNum w:abstractNumId="91" w15:restartNumberingAfterBreak="0">
    <w:nsid w:val="5B6B65B9"/>
    <w:multiLevelType w:val="hybridMultilevel"/>
    <w:tmpl w:val="4C8AA17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2" w15:restartNumberingAfterBreak="0">
    <w:nsid w:val="5C614D3B"/>
    <w:multiLevelType w:val="hybridMultilevel"/>
    <w:tmpl w:val="4FBA16C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3" w15:restartNumberingAfterBreak="0">
    <w:nsid w:val="5EBD31E8"/>
    <w:multiLevelType w:val="hybridMultilevel"/>
    <w:tmpl w:val="79F6457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4" w15:restartNumberingAfterBreak="0">
    <w:nsid w:val="5F7E1DEF"/>
    <w:multiLevelType w:val="hybridMultilevel"/>
    <w:tmpl w:val="A1104C3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5" w15:restartNumberingAfterBreak="0">
    <w:nsid w:val="5F8654C3"/>
    <w:multiLevelType w:val="hybridMultilevel"/>
    <w:tmpl w:val="E5A8EC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96" w15:restartNumberingAfterBreak="0">
    <w:nsid w:val="60927F95"/>
    <w:multiLevelType w:val="hybridMultilevel"/>
    <w:tmpl w:val="769007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7" w15:restartNumberingAfterBreak="0">
    <w:nsid w:val="609C1B2A"/>
    <w:multiLevelType w:val="multilevel"/>
    <w:tmpl w:val="9F02A7A8"/>
    <w:styleLink w:val="MarineSpaceHeadings"/>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15A05A6"/>
    <w:multiLevelType w:val="hybridMultilevel"/>
    <w:tmpl w:val="74487DAE"/>
    <w:lvl w:ilvl="0" w:tplc="4106E54E">
      <w:numFmt w:val="decimal"/>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99" w15:restartNumberingAfterBreak="0">
    <w:nsid w:val="6415559D"/>
    <w:multiLevelType w:val="hybridMultilevel"/>
    <w:tmpl w:val="7EBEC97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0" w15:restartNumberingAfterBreak="0">
    <w:nsid w:val="6626041D"/>
    <w:multiLevelType w:val="hybridMultilevel"/>
    <w:tmpl w:val="F220379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1" w15:restartNumberingAfterBreak="0">
    <w:nsid w:val="6699494F"/>
    <w:multiLevelType w:val="hybridMultilevel"/>
    <w:tmpl w:val="2B7C9A92"/>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02" w15:restartNumberingAfterBreak="0">
    <w:nsid w:val="673F2928"/>
    <w:multiLevelType w:val="hybridMultilevel"/>
    <w:tmpl w:val="1B28107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3" w15:restartNumberingAfterBreak="0">
    <w:nsid w:val="67BA192D"/>
    <w:multiLevelType w:val="hybridMultilevel"/>
    <w:tmpl w:val="21F2937C"/>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04" w15:restartNumberingAfterBreak="0">
    <w:nsid w:val="67C37F73"/>
    <w:multiLevelType w:val="hybridMultilevel"/>
    <w:tmpl w:val="8B5CE24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5" w15:restartNumberingAfterBreak="0">
    <w:nsid w:val="67DC317A"/>
    <w:multiLevelType w:val="hybridMultilevel"/>
    <w:tmpl w:val="BA12C5D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6" w15:restartNumberingAfterBreak="0">
    <w:nsid w:val="68BF3C3C"/>
    <w:multiLevelType w:val="hybridMultilevel"/>
    <w:tmpl w:val="0B5AEFDE"/>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07" w15:restartNumberingAfterBreak="0">
    <w:nsid w:val="68E14F2F"/>
    <w:multiLevelType w:val="hybridMultilevel"/>
    <w:tmpl w:val="F7FE8C7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8" w15:restartNumberingAfterBreak="0">
    <w:nsid w:val="6921618F"/>
    <w:multiLevelType w:val="multilevel"/>
    <w:tmpl w:val="E99A5178"/>
    <w:lvl w:ilvl="0">
      <w:numFmt w:val="decimal"/>
      <w:lvlText w:val=""/>
      <w:lvlJc w:val="left"/>
    </w:lvl>
    <w:lvl w:ilvl="1">
      <w:numFmt w:val="decimal"/>
      <w:pStyle w:val="Style13"/>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69565985"/>
    <w:multiLevelType w:val="hybridMultilevel"/>
    <w:tmpl w:val="1C46282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0" w15:restartNumberingAfterBreak="0">
    <w:nsid w:val="6E741475"/>
    <w:multiLevelType w:val="hybridMultilevel"/>
    <w:tmpl w:val="6DC22E40"/>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6E952ABA"/>
    <w:multiLevelType w:val="hybridMultilevel"/>
    <w:tmpl w:val="141E053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6EF46843"/>
    <w:multiLevelType w:val="hybridMultilevel"/>
    <w:tmpl w:val="3D44D7F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3" w15:restartNumberingAfterBreak="0">
    <w:nsid w:val="703A1FB8"/>
    <w:multiLevelType w:val="hybridMultilevel"/>
    <w:tmpl w:val="068A455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4" w15:restartNumberingAfterBreak="0">
    <w:nsid w:val="707752E2"/>
    <w:multiLevelType w:val="hybridMultilevel"/>
    <w:tmpl w:val="CDEEA31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5" w15:restartNumberingAfterBreak="0">
    <w:nsid w:val="713D0818"/>
    <w:multiLevelType w:val="hybridMultilevel"/>
    <w:tmpl w:val="44FE37E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6" w15:restartNumberingAfterBreak="0">
    <w:nsid w:val="7266775D"/>
    <w:multiLevelType w:val="hybridMultilevel"/>
    <w:tmpl w:val="E4A2A92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7" w15:restartNumberingAfterBreak="0">
    <w:nsid w:val="74E37951"/>
    <w:multiLevelType w:val="hybridMultilevel"/>
    <w:tmpl w:val="CC74F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501722D"/>
    <w:multiLevelType w:val="hybridMultilevel"/>
    <w:tmpl w:val="CC7AF49A"/>
    <w:lvl w:ilvl="0" w:tplc="0809001B">
      <w:start w:val="1"/>
      <w:numFmt w:val="lowerRoman"/>
      <w:lvlText w:val="%1."/>
      <w:lvlJc w:val="righ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19" w15:restartNumberingAfterBreak="0">
    <w:nsid w:val="769575E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0" w15:restartNumberingAfterBreak="0">
    <w:nsid w:val="76C817DD"/>
    <w:multiLevelType w:val="hybridMultilevel"/>
    <w:tmpl w:val="BB5C31A4"/>
    <w:lvl w:ilvl="0" w:tplc="FBEEA476">
      <w:numFmt w:val="decimal"/>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121" w15:restartNumberingAfterBreak="0">
    <w:nsid w:val="776E045E"/>
    <w:multiLevelType w:val="hybridMultilevel"/>
    <w:tmpl w:val="9604A26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2" w15:restartNumberingAfterBreak="0">
    <w:nsid w:val="77B36B52"/>
    <w:multiLevelType w:val="hybridMultilevel"/>
    <w:tmpl w:val="0CB6FD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3" w15:restartNumberingAfterBreak="0">
    <w:nsid w:val="7839732E"/>
    <w:multiLevelType w:val="hybridMultilevel"/>
    <w:tmpl w:val="3CB42D80"/>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15:restartNumberingAfterBreak="0">
    <w:nsid w:val="78733159"/>
    <w:multiLevelType w:val="hybridMultilevel"/>
    <w:tmpl w:val="C186EB8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5" w15:restartNumberingAfterBreak="0">
    <w:nsid w:val="78B92F61"/>
    <w:multiLevelType w:val="hybridMultilevel"/>
    <w:tmpl w:val="A826361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6" w15:restartNumberingAfterBreak="0">
    <w:nsid w:val="79033A06"/>
    <w:multiLevelType w:val="hybridMultilevel"/>
    <w:tmpl w:val="6182521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7" w15:restartNumberingAfterBreak="0">
    <w:nsid w:val="79435967"/>
    <w:multiLevelType w:val="hybridMultilevel"/>
    <w:tmpl w:val="F770319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8" w15:restartNumberingAfterBreak="0">
    <w:nsid w:val="79BD0D44"/>
    <w:multiLevelType w:val="hybridMultilevel"/>
    <w:tmpl w:val="F74264A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9" w15:restartNumberingAfterBreak="0">
    <w:nsid w:val="7AA85763"/>
    <w:multiLevelType w:val="hybridMultilevel"/>
    <w:tmpl w:val="76287A3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0" w15:restartNumberingAfterBreak="0">
    <w:nsid w:val="7BF54C1C"/>
    <w:multiLevelType w:val="hybridMultilevel"/>
    <w:tmpl w:val="90CC7E4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abstractNumId w:val="25"/>
  </w:num>
  <w:num w:numId="2">
    <w:abstractNumId w:val="3"/>
  </w:num>
  <w:num w:numId="3">
    <w:abstractNumId w:val="16"/>
  </w:num>
  <w:num w:numId="4">
    <w:abstractNumId w:val="97"/>
  </w:num>
  <w:num w:numId="5">
    <w:abstractNumId w:val="108"/>
  </w:num>
  <w:num w:numId="6">
    <w:abstractNumId w:val="119"/>
  </w:num>
  <w:num w:numId="7">
    <w:abstractNumId w:val="30"/>
  </w:num>
  <w:num w:numId="8">
    <w:abstractNumId w:val="42"/>
  </w:num>
  <w:num w:numId="9">
    <w:abstractNumId w:val="72"/>
  </w:num>
  <w:num w:numId="10">
    <w:abstractNumId w:val="50"/>
  </w:num>
  <w:num w:numId="11">
    <w:abstractNumId w:val="2"/>
  </w:num>
  <w:num w:numId="12">
    <w:abstractNumId w:val="58"/>
  </w:num>
  <w:num w:numId="13">
    <w:abstractNumId w:val="37"/>
  </w:num>
  <w:num w:numId="14">
    <w:abstractNumId w:val="18"/>
  </w:num>
  <w:num w:numId="15">
    <w:abstractNumId w:val="62"/>
  </w:num>
  <w:num w:numId="16">
    <w:abstractNumId w:val="120"/>
  </w:num>
  <w:num w:numId="17">
    <w:abstractNumId w:val="98"/>
  </w:num>
  <w:num w:numId="18">
    <w:abstractNumId w:val="88"/>
  </w:num>
  <w:num w:numId="19">
    <w:abstractNumId w:val="56"/>
  </w:num>
  <w:num w:numId="20">
    <w:abstractNumId w:val="111"/>
  </w:num>
  <w:num w:numId="21">
    <w:abstractNumId w:val="6"/>
  </w:num>
  <w:num w:numId="22">
    <w:abstractNumId w:val="77"/>
  </w:num>
  <w:num w:numId="23">
    <w:abstractNumId w:val="48"/>
  </w:num>
  <w:num w:numId="24">
    <w:abstractNumId w:val="110"/>
  </w:num>
  <w:num w:numId="25">
    <w:abstractNumId w:val="57"/>
  </w:num>
  <w:num w:numId="26">
    <w:abstractNumId w:val="83"/>
  </w:num>
  <w:num w:numId="27">
    <w:abstractNumId w:val="96"/>
  </w:num>
  <w:num w:numId="28">
    <w:abstractNumId w:val="53"/>
  </w:num>
  <w:num w:numId="29">
    <w:abstractNumId w:val="86"/>
  </w:num>
  <w:num w:numId="30">
    <w:abstractNumId w:val="27"/>
  </w:num>
  <w:num w:numId="31">
    <w:abstractNumId w:val="22"/>
  </w:num>
  <w:num w:numId="32">
    <w:abstractNumId w:val="67"/>
  </w:num>
  <w:num w:numId="33">
    <w:abstractNumId w:val="123"/>
  </w:num>
  <w:num w:numId="34">
    <w:abstractNumId w:val="76"/>
  </w:num>
  <w:num w:numId="35">
    <w:abstractNumId w:val="43"/>
  </w:num>
  <w:num w:numId="36">
    <w:abstractNumId w:val="107"/>
  </w:num>
  <w:num w:numId="37">
    <w:abstractNumId w:val="66"/>
  </w:num>
  <w:num w:numId="38">
    <w:abstractNumId w:val="91"/>
  </w:num>
  <w:num w:numId="39">
    <w:abstractNumId w:val="103"/>
  </w:num>
  <w:num w:numId="40">
    <w:abstractNumId w:val="23"/>
  </w:num>
  <w:num w:numId="41">
    <w:abstractNumId w:val="40"/>
  </w:num>
  <w:num w:numId="42">
    <w:abstractNumId w:val="117"/>
  </w:num>
  <w:num w:numId="43">
    <w:abstractNumId w:val="79"/>
  </w:num>
  <w:num w:numId="44">
    <w:abstractNumId w:val="78"/>
  </w:num>
  <w:num w:numId="45">
    <w:abstractNumId w:val="31"/>
  </w:num>
  <w:num w:numId="46">
    <w:abstractNumId w:val="81"/>
  </w:num>
  <w:num w:numId="47">
    <w:abstractNumId w:val="85"/>
  </w:num>
  <w:num w:numId="48">
    <w:abstractNumId w:val="44"/>
  </w:num>
  <w:num w:numId="49">
    <w:abstractNumId w:val="61"/>
  </w:num>
  <w:num w:numId="50">
    <w:abstractNumId w:val="95"/>
  </w:num>
  <w:num w:numId="51">
    <w:abstractNumId w:val="36"/>
  </w:num>
  <w:num w:numId="52">
    <w:abstractNumId w:val="46"/>
  </w:num>
  <w:num w:numId="53">
    <w:abstractNumId w:val="1"/>
  </w:num>
  <w:num w:numId="54">
    <w:abstractNumId w:val="4"/>
  </w:num>
  <w:num w:numId="55">
    <w:abstractNumId w:val="41"/>
  </w:num>
  <w:num w:numId="56">
    <w:abstractNumId w:val="115"/>
  </w:num>
  <w:num w:numId="57">
    <w:abstractNumId w:val="124"/>
  </w:num>
  <w:num w:numId="58">
    <w:abstractNumId w:val="82"/>
  </w:num>
  <w:num w:numId="59">
    <w:abstractNumId w:val="8"/>
  </w:num>
  <w:num w:numId="60">
    <w:abstractNumId w:val="69"/>
  </w:num>
  <w:num w:numId="61">
    <w:abstractNumId w:val="51"/>
  </w:num>
  <w:num w:numId="62">
    <w:abstractNumId w:val="104"/>
  </w:num>
  <w:num w:numId="63">
    <w:abstractNumId w:val="126"/>
  </w:num>
  <w:num w:numId="64">
    <w:abstractNumId w:val="118"/>
  </w:num>
  <w:num w:numId="65">
    <w:abstractNumId w:val="73"/>
  </w:num>
  <w:num w:numId="66">
    <w:abstractNumId w:val="0"/>
  </w:num>
  <w:num w:numId="67">
    <w:abstractNumId w:val="90"/>
  </w:num>
  <w:num w:numId="68">
    <w:abstractNumId w:val="26"/>
  </w:num>
  <w:num w:numId="69">
    <w:abstractNumId w:val="39"/>
  </w:num>
  <w:num w:numId="70">
    <w:abstractNumId w:val="34"/>
  </w:num>
  <w:num w:numId="71">
    <w:abstractNumId w:val="17"/>
  </w:num>
  <w:num w:numId="72">
    <w:abstractNumId w:val="101"/>
  </w:num>
  <w:num w:numId="73">
    <w:abstractNumId w:val="13"/>
  </w:num>
  <w:num w:numId="74">
    <w:abstractNumId w:val="11"/>
  </w:num>
  <w:num w:numId="75">
    <w:abstractNumId w:val="70"/>
  </w:num>
  <w:num w:numId="76">
    <w:abstractNumId w:val="122"/>
  </w:num>
  <w:num w:numId="77">
    <w:abstractNumId w:val="10"/>
  </w:num>
  <w:num w:numId="78">
    <w:abstractNumId w:val="114"/>
  </w:num>
  <w:num w:numId="79">
    <w:abstractNumId w:val="87"/>
  </w:num>
  <w:num w:numId="80">
    <w:abstractNumId w:val="38"/>
  </w:num>
  <w:num w:numId="81">
    <w:abstractNumId w:val="94"/>
  </w:num>
  <w:num w:numId="82">
    <w:abstractNumId w:val="116"/>
  </w:num>
  <w:num w:numId="83">
    <w:abstractNumId w:val="75"/>
  </w:num>
  <w:num w:numId="84">
    <w:abstractNumId w:val="49"/>
  </w:num>
  <w:num w:numId="85">
    <w:abstractNumId w:val="112"/>
  </w:num>
  <w:num w:numId="86">
    <w:abstractNumId w:val="99"/>
  </w:num>
  <w:num w:numId="87">
    <w:abstractNumId w:val="59"/>
  </w:num>
  <w:num w:numId="88">
    <w:abstractNumId w:val="9"/>
  </w:num>
  <w:num w:numId="89">
    <w:abstractNumId w:val="93"/>
  </w:num>
  <w:num w:numId="90">
    <w:abstractNumId w:val="130"/>
  </w:num>
  <w:num w:numId="91">
    <w:abstractNumId w:val="80"/>
  </w:num>
  <w:num w:numId="92">
    <w:abstractNumId w:val="54"/>
  </w:num>
  <w:num w:numId="93">
    <w:abstractNumId w:val="127"/>
  </w:num>
  <w:num w:numId="94">
    <w:abstractNumId w:val="33"/>
  </w:num>
  <w:num w:numId="95">
    <w:abstractNumId w:val="63"/>
  </w:num>
  <w:num w:numId="96">
    <w:abstractNumId w:val="109"/>
  </w:num>
  <w:num w:numId="97">
    <w:abstractNumId w:val="68"/>
  </w:num>
  <w:num w:numId="98">
    <w:abstractNumId w:val="12"/>
  </w:num>
  <w:num w:numId="99">
    <w:abstractNumId w:val="100"/>
  </w:num>
  <w:num w:numId="100">
    <w:abstractNumId w:val="7"/>
  </w:num>
  <w:num w:numId="101">
    <w:abstractNumId w:val="24"/>
  </w:num>
  <w:num w:numId="102">
    <w:abstractNumId w:val="65"/>
  </w:num>
  <w:num w:numId="103">
    <w:abstractNumId w:val="19"/>
  </w:num>
  <w:num w:numId="104">
    <w:abstractNumId w:val="20"/>
  </w:num>
  <w:num w:numId="105">
    <w:abstractNumId w:val="45"/>
  </w:num>
  <w:num w:numId="106">
    <w:abstractNumId w:val="89"/>
  </w:num>
  <w:num w:numId="107">
    <w:abstractNumId w:val="105"/>
  </w:num>
  <w:num w:numId="108">
    <w:abstractNumId w:val="92"/>
  </w:num>
  <w:num w:numId="109">
    <w:abstractNumId w:val="129"/>
  </w:num>
  <w:num w:numId="110">
    <w:abstractNumId w:val="60"/>
  </w:num>
  <w:num w:numId="111">
    <w:abstractNumId w:val="14"/>
  </w:num>
  <w:num w:numId="112">
    <w:abstractNumId w:val="113"/>
  </w:num>
  <w:num w:numId="113">
    <w:abstractNumId w:val="52"/>
  </w:num>
  <w:num w:numId="114">
    <w:abstractNumId w:val="21"/>
  </w:num>
  <w:num w:numId="115">
    <w:abstractNumId w:val="64"/>
  </w:num>
  <w:num w:numId="116">
    <w:abstractNumId w:val="5"/>
  </w:num>
  <w:num w:numId="117">
    <w:abstractNumId w:val="71"/>
  </w:num>
  <w:num w:numId="118">
    <w:abstractNumId w:val="125"/>
  </w:num>
  <w:num w:numId="119">
    <w:abstractNumId w:val="128"/>
  </w:num>
  <w:num w:numId="120">
    <w:abstractNumId w:val="32"/>
  </w:num>
  <w:num w:numId="121">
    <w:abstractNumId w:val="47"/>
  </w:num>
  <w:num w:numId="122">
    <w:abstractNumId w:val="102"/>
  </w:num>
  <w:num w:numId="123">
    <w:abstractNumId w:val="121"/>
  </w:num>
  <w:num w:numId="124">
    <w:abstractNumId w:val="84"/>
  </w:num>
  <w:num w:numId="125">
    <w:abstractNumId w:val="28"/>
  </w:num>
  <w:num w:numId="126">
    <w:abstractNumId w:val="15"/>
  </w:num>
  <w:num w:numId="127">
    <w:abstractNumId w:val="74"/>
  </w:num>
  <w:num w:numId="128">
    <w:abstractNumId w:val="106"/>
  </w:num>
  <w:num w:numId="129">
    <w:abstractNumId w:val="29"/>
  </w:num>
  <w:num w:numId="130">
    <w:abstractNumId w:val="35"/>
  </w:num>
  <w:num w:numId="131">
    <w:abstractNumId w:val="55"/>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41"/>
    <w:rsid w:val="00000171"/>
    <w:rsid w:val="00000AD1"/>
    <w:rsid w:val="00001BC7"/>
    <w:rsid w:val="00001E2D"/>
    <w:rsid w:val="000031D4"/>
    <w:rsid w:val="000032EE"/>
    <w:rsid w:val="000033E8"/>
    <w:rsid w:val="0000398C"/>
    <w:rsid w:val="00003B5A"/>
    <w:rsid w:val="0000418C"/>
    <w:rsid w:val="00004F17"/>
    <w:rsid w:val="00005376"/>
    <w:rsid w:val="0000698A"/>
    <w:rsid w:val="00007CB1"/>
    <w:rsid w:val="00010604"/>
    <w:rsid w:val="00011A3A"/>
    <w:rsid w:val="00012060"/>
    <w:rsid w:val="000128C1"/>
    <w:rsid w:val="00012E6E"/>
    <w:rsid w:val="00012EC7"/>
    <w:rsid w:val="00015163"/>
    <w:rsid w:val="000151C5"/>
    <w:rsid w:val="000152C5"/>
    <w:rsid w:val="000155CF"/>
    <w:rsid w:val="00015833"/>
    <w:rsid w:val="00016786"/>
    <w:rsid w:val="00017B4E"/>
    <w:rsid w:val="000212E4"/>
    <w:rsid w:val="0002185C"/>
    <w:rsid w:val="00023AA8"/>
    <w:rsid w:val="000247FF"/>
    <w:rsid w:val="00025FD9"/>
    <w:rsid w:val="00026EE4"/>
    <w:rsid w:val="00026F0F"/>
    <w:rsid w:val="0003038C"/>
    <w:rsid w:val="00030B45"/>
    <w:rsid w:val="00030D64"/>
    <w:rsid w:val="00030E0D"/>
    <w:rsid w:val="000310E1"/>
    <w:rsid w:val="00031216"/>
    <w:rsid w:val="00031C46"/>
    <w:rsid w:val="00032AC1"/>
    <w:rsid w:val="00033619"/>
    <w:rsid w:val="00033D53"/>
    <w:rsid w:val="00033E46"/>
    <w:rsid w:val="000341A9"/>
    <w:rsid w:val="000351E9"/>
    <w:rsid w:val="00035398"/>
    <w:rsid w:val="0003664A"/>
    <w:rsid w:val="00037960"/>
    <w:rsid w:val="000403B6"/>
    <w:rsid w:val="000407E2"/>
    <w:rsid w:val="00040A58"/>
    <w:rsid w:val="00040D3B"/>
    <w:rsid w:val="00041C34"/>
    <w:rsid w:val="00042213"/>
    <w:rsid w:val="00042CD3"/>
    <w:rsid w:val="00043B27"/>
    <w:rsid w:val="00043FC3"/>
    <w:rsid w:val="00044B2D"/>
    <w:rsid w:val="0004508D"/>
    <w:rsid w:val="0004583C"/>
    <w:rsid w:val="00045D02"/>
    <w:rsid w:val="00045D7B"/>
    <w:rsid w:val="000478B4"/>
    <w:rsid w:val="00047975"/>
    <w:rsid w:val="0004799A"/>
    <w:rsid w:val="00047D34"/>
    <w:rsid w:val="00047D87"/>
    <w:rsid w:val="00047E7C"/>
    <w:rsid w:val="00050FC4"/>
    <w:rsid w:val="00051455"/>
    <w:rsid w:val="000527B4"/>
    <w:rsid w:val="00053903"/>
    <w:rsid w:val="00054137"/>
    <w:rsid w:val="00054602"/>
    <w:rsid w:val="0005583F"/>
    <w:rsid w:val="00056367"/>
    <w:rsid w:val="000566E6"/>
    <w:rsid w:val="00057196"/>
    <w:rsid w:val="0005798B"/>
    <w:rsid w:val="00057E81"/>
    <w:rsid w:val="000602EA"/>
    <w:rsid w:val="00060CE9"/>
    <w:rsid w:val="000612D7"/>
    <w:rsid w:val="00062727"/>
    <w:rsid w:val="00063EBB"/>
    <w:rsid w:val="00063FED"/>
    <w:rsid w:val="00064632"/>
    <w:rsid w:val="000651C0"/>
    <w:rsid w:val="0006530D"/>
    <w:rsid w:val="000679AC"/>
    <w:rsid w:val="000679CD"/>
    <w:rsid w:val="00071139"/>
    <w:rsid w:val="00071EC6"/>
    <w:rsid w:val="000734B4"/>
    <w:rsid w:val="00073582"/>
    <w:rsid w:val="00073EA9"/>
    <w:rsid w:val="00073EDB"/>
    <w:rsid w:val="00075234"/>
    <w:rsid w:val="0007560D"/>
    <w:rsid w:val="0007577E"/>
    <w:rsid w:val="00075D36"/>
    <w:rsid w:val="00075F0D"/>
    <w:rsid w:val="000760C2"/>
    <w:rsid w:val="00076636"/>
    <w:rsid w:val="00076702"/>
    <w:rsid w:val="000767A2"/>
    <w:rsid w:val="000815D1"/>
    <w:rsid w:val="00081657"/>
    <w:rsid w:val="00081E38"/>
    <w:rsid w:val="00082046"/>
    <w:rsid w:val="00082D3B"/>
    <w:rsid w:val="00083569"/>
    <w:rsid w:val="000842C8"/>
    <w:rsid w:val="00085268"/>
    <w:rsid w:val="00085AF1"/>
    <w:rsid w:val="0008646F"/>
    <w:rsid w:val="00086AAC"/>
    <w:rsid w:val="00086B32"/>
    <w:rsid w:val="000875FF"/>
    <w:rsid w:val="0008789D"/>
    <w:rsid w:val="000900F5"/>
    <w:rsid w:val="00092DE2"/>
    <w:rsid w:val="000931BA"/>
    <w:rsid w:val="00093BB8"/>
    <w:rsid w:val="00095545"/>
    <w:rsid w:val="00095550"/>
    <w:rsid w:val="0009574F"/>
    <w:rsid w:val="00095C9F"/>
    <w:rsid w:val="00096B15"/>
    <w:rsid w:val="00096EC5"/>
    <w:rsid w:val="000974B5"/>
    <w:rsid w:val="0009777E"/>
    <w:rsid w:val="000A0089"/>
    <w:rsid w:val="000A04D5"/>
    <w:rsid w:val="000A0FA2"/>
    <w:rsid w:val="000A1277"/>
    <w:rsid w:val="000A194F"/>
    <w:rsid w:val="000A2594"/>
    <w:rsid w:val="000A2725"/>
    <w:rsid w:val="000A2C4D"/>
    <w:rsid w:val="000A2CE1"/>
    <w:rsid w:val="000A4426"/>
    <w:rsid w:val="000A6DEC"/>
    <w:rsid w:val="000A741D"/>
    <w:rsid w:val="000A757A"/>
    <w:rsid w:val="000A77D4"/>
    <w:rsid w:val="000A7B40"/>
    <w:rsid w:val="000B0380"/>
    <w:rsid w:val="000B0B1B"/>
    <w:rsid w:val="000B0E46"/>
    <w:rsid w:val="000B15D2"/>
    <w:rsid w:val="000B1AAD"/>
    <w:rsid w:val="000B1E5A"/>
    <w:rsid w:val="000B220B"/>
    <w:rsid w:val="000B257B"/>
    <w:rsid w:val="000B2DB2"/>
    <w:rsid w:val="000B3739"/>
    <w:rsid w:val="000B3AE0"/>
    <w:rsid w:val="000B4543"/>
    <w:rsid w:val="000B4A84"/>
    <w:rsid w:val="000B5066"/>
    <w:rsid w:val="000B60B6"/>
    <w:rsid w:val="000B769C"/>
    <w:rsid w:val="000B7A57"/>
    <w:rsid w:val="000B7EE5"/>
    <w:rsid w:val="000C0D1D"/>
    <w:rsid w:val="000C2369"/>
    <w:rsid w:val="000C2D34"/>
    <w:rsid w:val="000C3697"/>
    <w:rsid w:val="000C3890"/>
    <w:rsid w:val="000C3E45"/>
    <w:rsid w:val="000C45C7"/>
    <w:rsid w:val="000C4986"/>
    <w:rsid w:val="000C5118"/>
    <w:rsid w:val="000C572D"/>
    <w:rsid w:val="000C5FE7"/>
    <w:rsid w:val="000C6615"/>
    <w:rsid w:val="000C6F6A"/>
    <w:rsid w:val="000C6FE8"/>
    <w:rsid w:val="000C7B46"/>
    <w:rsid w:val="000C7D72"/>
    <w:rsid w:val="000D07D0"/>
    <w:rsid w:val="000D0A16"/>
    <w:rsid w:val="000D0BB7"/>
    <w:rsid w:val="000D1601"/>
    <w:rsid w:val="000D179B"/>
    <w:rsid w:val="000D1B8A"/>
    <w:rsid w:val="000D2145"/>
    <w:rsid w:val="000D21D0"/>
    <w:rsid w:val="000D2447"/>
    <w:rsid w:val="000D2E7D"/>
    <w:rsid w:val="000D3A25"/>
    <w:rsid w:val="000D4B52"/>
    <w:rsid w:val="000D5063"/>
    <w:rsid w:val="000D5223"/>
    <w:rsid w:val="000D6173"/>
    <w:rsid w:val="000D66B8"/>
    <w:rsid w:val="000D69EF"/>
    <w:rsid w:val="000D6D7E"/>
    <w:rsid w:val="000D772B"/>
    <w:rsid w:val="000D7E63"/>
    <w:rsid w:val="000E06C5"/>
    <w:rsid w:val="000E086F"/>
    <w:rsid w:val="000E0C04"/>
    <w:rsid w:val="000E1BF7"/>
    <w:rsid w:val="000E27BD"/>
    <w:rsid w:val="000E2F1E"/>
    <w:rsid w:val="000E2F88"/>
    <w:rsid w:val="000E33C2"/>
    <w:rsid w:val="000E45C1"/>
    <w:rsid w:val="000E46F5"/>
    <w:rsid w:val="000E4BF2"/>
    <w:rsid w:val="000E4D45"/>
    <w:rsid w:val="000E5BB3"/>
    <w:rsid w:val="000E5F07"/>
    <w:rsid w:val="000E6121"/>
    <w:rsid w:val="000E6270"/>
    <w:rsid w:val="000E6651"/>
    <w:rsid w:val="000E6778"/>
    <w:rsid w:val="000E737A"/>
    <w:rsid w:val="000F019E"/>
    <w:rsid w:val="000F0B15"/>
    <w:rsid w:val="000F0B38"/>
    <w:rsid w:val="000F19DF"/>
    <w:rsid w:val="000F1ABD"/>
    <w:rsid w:val="000F1B23"/>
    <w:rsid w:val="000F1C1B"/>
    <w:rsid w:val="000F1F7E"/>
    <w:rsid w:val="000F209B"/>
    <w:rsid w:val="000F3C36"/>
    <w:rsid w:val="000F4403"/>
    <w:rsid w:val="000F62CD"/>
    <w:rsid w:val="00100ED1"/>
    <w:rsid w:val="00101811"/>
    <w:rsid w:val="00102189"/>
    <w:rsid w:val="001025CF"/>
    <w:rsid w:val="00102910"/>
    <w:rsid w:val="0010291B"/>
    <w:rsid w:val="00103776"/>
    <w:rsid w:val="00104671"/>
    <w:rsid w:val="00104B54"/>
    <w:rsid w:val="00104B92"/>
    <w:rsid w:val="00105131"/>
    <w:rsid w:val="00105A12"/>
    <w:rsid w:val="00105B43"/>
    <w:rsid w:val="0010670B"/>
    <w:rsid w:val="00106791"/>
    <w:rsid w:val="00106A00"/>
    <w:rsid w:val="00106C63"/>
    <w:rsid w:val="001070CD"/>
    <w:rsid w:val="0010795E"/>
    <w:rsid w:val="0011080B"/>
    <w:rsid w:val="00110E5E"/>
    <w:rsid w:val="00111679"/>
    <w:rsid w:val="00112B69"/>
    <w:rsid w:val="00113B38"/>
    <w:rsid w:val="00114781"/>
    <w:rsid w:val="00114964"/>
    <w:rsid w:val="00114BF3"/>
    <w:rsid w:val="001156B5"/>
    <w:rsid w:val="00115A5B"/>
    <w:rsid w:val="00116CA7"/>
    <w:rsid w:val="00116FE3"/>
    <w:rsid w:val="00117229"/>
    <w:rsid w:val="00117493"/>
    <w:rsid w:val="00120233"/>
    <w:rsid w:val="00120318"/>
    <w:rsid w:val="00120806"/>
    <w:rsid w:val="0012094B"/>
    <w:rsid w:val="00120D58"/>
    <w:rsid w:val="0012119B"/>
    <w:rsid w:val="0012158B"/>
    <w:rsid w:val="00121AF0"/>
    <w:rsid w:val="001227B6"/>
    <w:rsid w:val="00122C5B"/>
    <w:rsid w:val="00122D22"/>
    <w:rsid w:val="001253A3"/>
    <w:rsid w:val="001257AD"/>
    <w:rsid w:val="00125BDD"/>
    <w:rsid w:val="0012622F"/>
    <w:rsid w:val="0012689E"/>
    <w:rsid w:val="00126A19"/>
    <w:rsid w:val="00126C10"/>
    <w:rsid w:val="001270D3"/>
    <w:rsid w:val="0012774A"/>
    <w:rsid w:val="00127ACC"/>
    <w:rsid w:val="00127FAC"/>
    <w:rsid w:val="00131492"/>
    <w:rsid w:val="00131D61"/>
    <w:rsid w:val="00132C45"/>
    <w:rsid w:val="00133145"/>
    <w:rsid w:val="00133386"/>
    <w:rsid w:val="0013363A"/>
    <w:rsid w:val="00133D8C"/>
    <w:rsid w:val="00133EB3"/>
    <w:rsid w:val="00134D48"/>
    <w:rsid w:val="00135B84"/>
    <w:rsid w:val="001366DF"/>
    <w:rsid w:val="00137EF1"/>
    <w:rsid w:val="001404C4"/>
    <w:rsid w:val="001429D2"/>
    <w:rsid w:val="001438C8"/>
    <w:rsid w:val="00143B07"/>
    <w:rsid w:val="00143DE3"/>
    <w:rsid w:val="00145657"/>
    <w:rsid w:val="0014594C"/>
    <w:rsid w:val="0014687A"/>
    <w:rsid w:val="00146F2E"/>
    <w:rsid w:val="001472B7"/>
    <w:rsid w:val="00147339"/>
    <w:rsid w:val="00147F3A"/>
    <w:rsid w:val="00150D4A"/>
    <w:rsid w:val="0015111E"/>
    <w:rsid w:val="00152CA0"/>
    <w:rsid w:val="0015329F"/>
    <w:rsid w:val="0015558E"/>
    <w:rsid w:val="0015560C"/>
    <w:rsid w:val="0015562B"/>
    <w:rsid w:val="0015639A"/>
    <w:rsid w:val="00157306"/>
    <w:rsid w:val="00157655"/>
    <w:rsid w:val="001576C7"/>
    <w:rsid w:val="0016051E"/>
    <w:rsid w:val="001627B5"/>
    <w:rsid w:val="001634AB"/>
    <w:rsid w:val="001638FF"/>
    <w:rsid w:val="001643A5"/>
    <w:rsid w:val="001645E2"/>
    <w:rsid w:val="00164906"/>
    <w:rsid w:val="00165568"/>
    <w:rsid w:val="0016565E"/>
    <w:rsid w:val="0016570C"/>
    <w:rsid w:val="00165D1C"/>
    <w:rsid w:val="001661FE"/>
    <w:rsid w:val="001662C9"/>
    <w:rsid w:val="0016696E"/>
    <w:rsid w:val="00166A55"/>
    <w:rsid w:val="00166E81"/>
    <w:rsid w:val="001672EF"/>
    <w:rsid w:val="00167D30"/>
    <w:rsid w:val="0017014B"/>
    <w:rsid w:val="00170657"/>
    <w:rsid w:val="00171221"/>
    <w:rsid w:val="0017148B"/>
    <w:rsid w:val="001714CA"/>
    <w:rsid w:val="00172304"/>
    <w:rsid w:val="001724F1"/>
    <w:rsid w:val="0017251B"/>
    <w:rsid w:val="00173547"/>
    <w:rsid w:val="001735E3"/>
    <w:rsid w:val="00173B72"/>
    <w:rsid w:val="00174751"/>
    <w:rsid w:val="0017520D"/>
    <w:rsid w:val="00176186"/>
    <w:rsid w:val="00176590"/>
    <w:rsid w:val="00176A2D"/>
    <w:rsid w:val="00176A8E"/>
    <w:rsid w:val="0017705F"/>
    <w:rsid w:val="00177369"/>
    <w:rsid w:val="001773F1"/>
    <w:rsid w:val="00177EB1"/>
    <w:rsid w:val="0018079C"/>
    <w:rsid w:val="00180C91"/>
    <w:rsid w:val="00181088"/>
    <w:rsid w:val="001810C3"/>
    <w:rsid w:val="001817ED"/>
    <w:rsid w:val="00181AAC"/>
    <w:rsid w:val="00181AE3"/>
    <w:rsid w:val="001826D5"/>
    <w:rsid w:val="00182C5C"/>
    <w:rsid w:val="00182F8D"/>
    <w:rsid w:val="00183719"/>
    <w:rsid w:val="001839A2"/>
    <w:rsid w:val="00183A98"/>
    <w:rsid w:val="00184041"/>
    <w:rsid w:val="0018446B"/>
    <w:rsid w:val="00184CB7"/>
    <w:rsid w:val="00184E9B"/>
    <w:rsid w:val="0018524E"/>
    <w:rsid w:val="00185297"/>
    <w:rsid w:val="001855BF"/>
    <w:rsid w:val="00185E59"/>
    <w:rsid w:val="00185FEA"/>
    <w:rsid w:val="001862F4"/>
    <w:rsid w:val="00186798"/>
    <w:rsid w:val="00186F7E"/>
    <w:rsid w:val="00187856"/>
    <w:rsid w:val="0018791E"/>
    <w:rsid w:val="00187E50"/>
    <w:rsid w:val="00191042"/>
    <w:rsid w:val="0019267A"/>
    <w:rsid w:val="00192964"/>
    <w:rsid w:val="0019316F"/>
    <w:rsid w:val="00193D6D"/>
    <w:rsid w:val="00195B2F"/>
    <w:rsid w:val="00195BE5"/>
    <w:rsid w:val="001961EB"/>
    <w:rsid w:val="00196603"/>
    <w:rsid w:val="0019767B"/>
    <w:rsid w:val="00197F6C"/>
    <w:rsid w:val="001A0834"/>
    <w:rsid w:val="001A1440"/>
    <w:rsid w:val="001A2740"/>
    <w:rsid w:val="001A2F66"/>
    <w:rsid w:val="001A32FC"/>
    <w:rsid w:val="001A3309"/>
    <w:rsid w:val="001A3B8D"/>
    <w:rsid w:val="001A5F4C"/>
    <w:rsid w:val="001A617A"/>
    <w:rsid w:val="001A62E4"/>
    <w:rsid w:val="001A6750"/>
    <w:rsid w:val="001A6B11"/>
    <w:rsid w:val="001A710B"/>
    <w:rsid w:val="001A7A5B"/>
    <w:rsid w:val="001B019D"/>
    <w:rsid w:val="001B0336"/>
    <w:rsid w:val="001B0EED"/>
    <w:rsid w:val="001B1706"/>
    <w:rsid w:val="001B2044"/>
    <w:rsid w:val="001B2656"/>
    <w:rsid w:val="001B30F6"/>
    <w:rsid w:val="001B3BD5"/>
    <w:rsid w:val="001B3F46"/>
    <w:rsid w:val="001B463C"/>
    <w:rsid w:val="001B5CD4"/>
    <w:rsid w:val="001B610E"/>
    <w:rsid w:val="001B743E"/>
    <w:rsid w:val="001B7AAD"/>
    <w:rsid w:val="001C0C0E"/>
    <w:rsid w:val="001C124A"/>
    <w:rsid w:val="001C23D0"/>
    <w:rsid w:val="001C35BB"/>
    <w:rsid w:val="001C36E5"/>
    <w:rsid w:val="001C3F3C"/>
    <w:rsid w:val="001C3FC4"/>
    <w:rsid w:val="001C42D0"/>
    <w:rsid w:val="001C4D8D"/>
    <w:rsid w:val="001C51DE"/>
    <w:rsid w:val="001C564C"/>
    <w:rsid w:val="001C6909"/>
    <w:rsid w:val="001C6D64"/>
    <w:rsid w:val="001D0DEE"/>
    <w:rsid w:val="001D15EB"/>
    <w:rsid w:val="001D164E"/>
    <w:rsid w:val="001D26E5"/>
    <w:rsid w:val="001D2B4D"/>
    <w:rsid w:val="001D33B8"/>
    <w:rsid w:val="001D3405"/>
    <w:rsid w:val="001D3621"/>
    <w:rsid w:val="001D3DC8"/>
    <w:rsid w:val="001D3F1F"/>
    <w:rsid w:val="001D4297"/>
    <w:rsid w:val="001D42CF"/>
    <w:rsid w:val="001D4628"/>
    <w:rsid w:val="001D57BB"/>
    <w:rsid w:val="001D69EA"/>
    <w:rsid w:val="001D73A7"/>
    <w:rsid w:val="001D73DE"/>
    <w:rsid w:val="001E09A3"/>
    <w:rsid w:val="001E0A3E"/>
    <w:rsid w:val="001E0CF2"/>
    <w:rsid w:val="001E145F"/>
    <w:rsid w:val="001E1A7B"/>
    <w:rsid w:val="001E1C0E"/>
    <w:rsid w:val="001E2061"/>
    <w:rsid w:val="001E3222"/>
    <w:rsid w:val="001E34AE"/>
    <w:rsid w:val="001E34B5"/>
    <w:rsid w:val="001E36E5"/>
    <w:rsid w:val="001E4A5A"/>
    <w:rsid w:val="001E4FC5"/>
    <w:rsid w:val="001E531E"/>
    <w:rsid w:val="001E58F7"/>
    <w:rsid w:val="001E5E61"/>
    <w:rsid w:val="001E6A26"/>
    <w:rsid w:val="001E6BAE"/>
    <w:rsid w:val="001E6CAD"/>
    <w:rsid w:val="001E779F"/>
    <w:rsid w:val="001F09E5"/>
    <w:rsid w:val="001F0F66"/>
    <w:rsid w:val="001F0FF5"/>
    <w:rsid w:val="001F114F"/>
    <w:rsid w:val="001F117B"/>
    <w:rsid w:val="001F1572"/>
    <w:rsid w:val="001F1FE0"/>
    <w:rsid w:val="001F2167"/>
    <w:rsid w:val="001F274C"/>
    <w:rsid w:val="001F2898"/>
    <w:rsid w:val="001F29D8"/>
    <w:rsid w:val="001F2A68"/>
    <w:rsid w:val="001F2B3E"/>
    <w:rsid w:val="001F3D08"/>
    <w:rsid w:val="001F3D8D"/>
    <w:rsid w:val="001F416E"/>
    <w:rsid w:val="001F4217"/>
    <w:rsid w:val="001F462B"/>
    <w:rsid w:val="001F4810"/>
    <w:rsid w:val="001F48FC"/>
    <w:rsid w:val="001F4B47"/>
    <w:rsid w:val="001F5241"/>
    <w:rsid w:val="001F7166"/>
    <w:rsid w:val="001F7320"/>
    <w:rsid w:val="001F73D9"/>
    <w:rsid w:val="001F73FF"/>
    <w:rsid w:val="0020004B"/>
    <w:rsid w:val="002000ED"/>
    <w:rsid w:val="00200516"/>
    <w:rsid w:val="00201131"/>
    <w:rsid w:val="00201255"/>
    <w:rsid w:val="0020236F"/>
    <w:rsid w:val="00202A63"/>
    <w:rsid w:val="00203000"/>
    <w:rsid w:val="00203389"/>
    <w:rsid w:val="00203613"/>
    <w:rsid w:val="00203A3A"/>
    <w:rsid w:val="00203EEC"/>
    <w:rsid w:val="00204080"/>
    <w:rsid w:val="00205331"/>
    <w:rsid w:val="0020649F"/>
    <w:rsid w:val="00206F7F"/>
    <w:rsid w:val="00207571"/>
    <w:rsid w:val="002076D6"/>
    <w:rsid w:val="002101C8"/>
    <w:rsid w:val="002109CA"/>
    <w:rsid w:val="00210F25"/>
    <w:rsid w:val="00211C9A"/>
    <w:rsid w:val="002120C7"/>
    <w:rsid w:val="002121E8"/>
    <w:rsid w:val="00212871"/>
    <w:rsid w:val="00213E13"/>
    <w:rsid w:val="002150DB"/>
    <w:rsid w:val="002154B8"/>
    <w:rsid w:val="002155A0"/>
    <w:rsid w:val="002158FC"/>
    <w:rsid w:val="0021721F"/>
    <w:rsid w:val="00217C2E"/>
    <w:rsid w:val="00220171"/>
    <w:rsid w:val="00220D2C"/>
    <w:rsid w:val="00220DFD"/>
    <w:rsid w:val="0022164D"/>
    <w:rsid w:val="00221888"/>
    <w:rsid w:val="00222044"/>
    <w:rsid w:val="00222375"/>
    <w:rsid w:val="0022259B"/>
    <w:rsid w:val="00222920"/>
    <w:rsid w:val="00222DF6"/>
    <w:rsid w:val="002231BD"/>
    <w:rsid w:val="002232B7"/>
    <w:rsid w:val="002232D2"/>
    <w:rsid w:val="00223CFC"/>
    <w:rsid w:val="00223FB2"/>
    <w:rsid w:val="0022409A"/>
    <w:rsid w:val="00224413"/>
    <w:rsid w:val="00224763"/>
    <w:rsid w:val="002248B0"/>
    <w:rsid w:val="00224E1B"/>
    <w:rsid w:val="00225B5E"/>
    <w:rsid w:val="002310AB"/>
    <w:rsid w:val="00232725"/>
    <w:rsid w:val="00232838"/>
    <w:rsid w:val="0023285C"/>
    <w:rsid w:val="00232C49"/>
    <w:rsid w:val="00232ECD"/>
    <w:rsid w:val="002332F3"/>
    <w:rsid w:val="00233421"/>
    <w:rsid w:val="00233814"/>
    <w:rsid w:val="00233E21"/>
    <w:rsid w:val="00234132"/>
    <w:rsid w:val="00234B3A"/>
    <w:rsid w:val="00234D57"/>
    <w:rsid w:val="00235D0E"/>
    <w:rsid w:val="00236174"/>
    <w:rsid w:val="002366A3"/>
    <w:rsid w:val="002369DA"/>
    <w:rsid w:val="00236ECE"/>
    <w:rsid w:val="00240752"/>
    <w:rsid w:val="00240EA1"/>
    <w:rsid w:val="00241BE0"/>
    <w:rsid w:val="00242160"/>
    <w:rsid w:val="00242772"/>
    <w:rsid w:val="002428FC"/>
    <w:rsid w:val="00242A80"/>
    <w:rsid w:val="00242DDB"/>
    <w:rsid w:val="00243A73"/>
    <w:rsid w:val="00244CFE"/>
    <w:rsid w:val="002454B4"/>
    <w:rsid w:val="0024596F"/>
    <w:rsid w:val="00245D02"/>
    <w:rsid w:val="00246095"/>
    <w:rsid w:val="00246A53"/>
    <w:rsid w:val="00247951"/>
    <w:rsid w:val="00247F93"/>
    <w:rsid w:val="00250AFF"/>
    <w:rsid w:val="002514AC"/>
    <w:rsid w:val="002521D9"/>
    <w:rsid w:val="00252794"/>
    <w:rsid w:val="002527BA"/>
    <w:rsid w:val="00253081"/>
    <w:rsid w:val="002535C5"/>
    <w:rsid w:val="00253676"/>
    <w:rsid w:val="00253789"/>
    <w:rsid w:val="00254B6B"/>
    <w:rsid w:val="00254FD5"/>
    <w:rsid w:val="002551B8"/>
    <w:rsid w:val="00255539"/>
    <w:rsid w:val="00255ED0"/>
    <w:rsid w:val="00256966"/>
    <w:rsid w:val="0025717A"/>
    <w:rsid w:val="00257294"/>
    <w:rsid w:val="00257720"/>
    <w:rsid w:val="002579DD"/>
    <w:rsid w:val="00257D4C"/>
    <w:rsid w:val="002600B0"/>
    <w:rsid w:val="00260983"/>
    <w:rsid w:val="00260E0B"/>
    <w:rsid w:val="0026133A"/>
    <w:rsid w:val="00261867"/>
    <w:rsid w:val="002621AA"/>
    <w:rsid w:val="002621F0"/>
    <w:rsid w:val="00262EFC"/>
    <w:rsid w:val="0026306F"/>
    <w:rsid w:val="00263112"/>
    <w:rsid w:val="00265A45"/>
    <w:rsid w:val="002664B7"/>
    <w:rsid w:val="00266EA7"/>
    <w:rsid w:val="0026744E"/>
    <w:rsid w:val="00267CBB"/>
    <w:rsid w:val="00272942"/>
    <w:rsid w:val="00272FE4"/>
    <w:rsid w:val="002736FB"/>
    <w:rsid w:val="00273F17"/>
    <w:rsid w:val="00275712"/>
    <w:rsid w:val="00277780"/>
    <w:rsid w:val="00277967"/>
    <w:rsid w:val="00280705"/>
    <w:rsid w:val="002807BB"/>
    <w:rsid w:val="00281353"/>
    <w:rsid w:val="002819F1"/>
    <w:rsid w:val="00281AC5"/>
    <w:rsid w:val="002825C2"/>
    <w:rsid w:val="00282A3C"/>
    <w:rsid w:val="002831DD"/>
    <w:rsid w:val="00283667"/>
    <w:rsid w:val="002840A8"/>
    <w:rsid w:val="00284985"/>
    <w:rsid w:val="002853D4"/>
    <w:rsid w:val="00285404"/>
    <w:rsid w:val="00286175"/>
    <w:rsid w:val="0028786F"/>
    <w:rsid w:val="00291175"/>
    <w:rsid w:val="00291985"/>
    <w:rsid w:val="00292226"/>
    <w:rsid w:val="00292B74"/>
    <w:rsid w:val="0029356D"/>
    <w:rsid w:val="00293D38"/>
    <w:rsid w:val="002946EB"/>
    <w:rsid w:val="00294D32"/>
    <w:rsid w:val="00295271"/>
    <w:rsid w:val="0029542B"/>
    <w:rsid w:val="0029560C"/>
    <w:rsid w:val="002959D8"/>
    <w:rsid w:val="00295DB2"/>
    <w:rsid w:val="00295E8F"/>
    <w:rsid w:val="002965DA"/>
    <w:rsid w:val="00296EE6"/>
    <w:rsid w:val="00297698"/>
    <w:rsid w:val="00297A09"/>
    <w:rsid w:val="00297CF9"/>
    <w:rsid w:val="00297DF3"/>
    <w:rsid w:val="002A078D"/>
    <w:rsid w:val="002A0801"/>
    <w:rsid w:val="002A16C9"/>
    <w:rsid w:val="002A3354"/>
    <w:rsid w:val="002A475B"/>
    <w:rsid w:val="002A52C5"/>
    <w:rsid w:val="002A6037"/>
    <w:rsid w:val="002A671D"/>
    <w:rsid w:val="002A68E8"/>
    <w:rsid w:val="002A6A61"/>
    <w:rsid w:val="002A6BAF"/>
    <w:rsid w:val="002A7BF3"/>
    <w:rsid w:val="002A7EC8"/>
    <w:rsid w:val="002B0C4E"/>
    <w:rsid w:val="002B24EB"/>
    <w:rsid w:val="002B2823"/>
    <w:rsid w:val="002B2AA7"/>
    <w:rsid w:val="002B2FDE"/>
    <w:rsid w:val="002B3F50"/>
    <w:rsid w:val="002B402B"/>
    <w:rsid w:val="002B42CB"/>
    <w:rsid w:val="002B4630"/>
    <w:rsid w:val="002B50E8"/>
    <w:rsid w:val="002B54FA"/>
    <w:rsid w:val="002B5C36"/>
    <w:rsid w:val="002B6A3C"/>
    <w:rsid w:val="002B6AAB"/>
    <w:rsid w:val="002C0E08"/>
    <w:rsid w:val="002C117E"/>
    <w:rsid w:val="002C13C6"/>
    <w:rsid w:val="002C1771"/>
    <w:rsid w:val="002C1D56"/>
    <w:rsid w:val="002C28EF"/>
    <w:rsid w:val="002C3153"/>
    <w:rsid w:val="002C402E"/>
    <w:rsid w:val="002C40A8"/>
    <w:rsid w:val="002C40E8"/>
    <w:rsid w:val="002C4150"/>
    <w:rsid w:val="002C4282"/>
    <w:rsid w:val="002C51EE"/>
    <w:rsid w:val="002C543E"/>
    <w:rsid w:val="002C54EE"/>
    <w:rsid w:val="002C60DE"/>
    <w:rsid w:val="002C6282"/>
    <w:rsid w:val="002C6FF4"/>
    <w:rsid w:val="002D01D3"/>
    <w:rsid w:val="002D0913"/>
    <w:rsid w:val="002D0E1B"/>
    <w:rsid w:val="002D13DD"/>
    <w:rsid w:val="002D1BEF"/>
    <w:rsid w:val="002D1E38"/>
    <w:rsid w:val="002D20CA"/>
    <w:rsid w:val="002D21F4"/>
    <w:rsid w:val="002D35DA"/>
    <w:rsid w:val="002D3D67"/>
    <w:rsid w:val="002D3DA2"/>
    <w:rsid w:val="002D4341"/>
    <w:rsid w:val="002D4B1E"/>
    <w:rsid w:val="002D5210"/>
    <w:rsid w:val="002D5CC6"/>
    <w:rsid w:val="002D5F61"/>
    <w:rsid w:val="002D60DB"/>
    <w:rsid w:val="002D78D9"/>
    <w:rsid w:val="002D7D77"/>
    <w:rsid w:val="002E183A"/>
    <w:rsid w:val="002E2B2B"/>
    <w:rsid w:val="002E2BE3"/>
    <w:rsid w:val="002E3471"/>
    <w:rsid w:val="002E3983"/>
    <w:rsid w:val="002E3AAC"/>
    <w:rsid w:val="002E3E32"/>
    <w:rsid w:val="002E3E3F"/>
    <w:rsid w:val="002E42E4"/>
    <w:rsid w:val="002E45AC"/>
    <w:rsid w:val="002E50B8"/>
    <w:rsid w:val="002E55D8"/>
    <w:rsid w:val="002E5D7E"/>
    <w:rsid w:val="002E696B"/>
    <w:rsid w:val="002E6F9B"/>
    <w:rsid w:val="002E727F"/>
    <w:rsid w:val="002E791A"/>
    <w:rsid w:val="002F0289"/>
    <w:rsid w:val="002F0389"/>
    <w:rsid w:val="002F0BBE"/>
    <w:rsid w:val="002F0D84"/>
    <w:rsid w:val="002F109C"/>
    <w:rsid w:val="002F1208"/>
    <w:rsid w:val="002F15ED"/>
    <w:rsid w:val="002F16B8"/>
    <w:rsid w:val="002F1B54"/>
    <w:rsid w:val="002F1BE9"/>
    <w:rsid w:val="002F337E"/>
    <w:rsid w:val="002F3FD8"/>
    <w:rsid w:val="002F4817"/>
    <w:rsid w:val="002F5C64"/>
    <w:rsid w:val="002F64EB"/>
    <w:rsid w:val="002F6AAE"/>
    <w:rsid w:val="00300850"/>
    <w:rsid w:val="003012EA"/>
    <w:rsid w:val="00301450"/>
    <w:rsid w:val="00301FBF"/>
    <w:rsid w:val="00302ED9"/>
    <w:rsid w:val="00303151"/>
    <w:rsid w:val="00304FD7"/>
    <w:rsid w:val="003053BA"/>
    <w:rsid w:val="0030565B"/>
    <w:rsid w:val="003060C4"/>
    <w:rsid w:val="003066E8"/>
    <w:rsid w:val="00306AD3"/>
    <w:rsid w:val="00306B66"/>
    <w:rsid w:val="00306CDD"/>
    <w:rsid w:val="003076CF"/>
    <w:rsid w:val="00307BFF"/>
    <w:rsid w:val="0031043B"/>
    <w:rsid w:val="00310EF4"/>
    <w:rsid w:val="003123C6"/>
    <w:rsid w:val="00313B8B"/>
    <w:rsid w:val="00314D58"/>
    <w:rsid w:val="00314DE0"/>
    <w:rsid w:val="00314EC4"/>
    <w:rsid w:val="00315018"/>
    <w:rsid w:val="00315A4B"/>
    <w:rsid w:val="00315CDB"/>
    <w:rsid w:val="0031662C"/>
    <w:rsid w:val="00316658"/>
    <w:rsid w:val="00320177"/>
    <w:rsid w:val="00320B5C"/>
    <w:rsid w:val="0032154B"/>
    <w:rsid w:val="00322468"/>
    <w:rsid w:val="003266BB"/>
    <w:rsid w:val="00326E6A"/>
    <w:rsid w:val="00327D1F"/>
    <w:rsid w:val="00330652"/>
    <w:rsid w:val="00330999"/>
    <w:rsid w:val="00331F0B"/>
    <w:rsid w:val="00332B09"/>
    <w:rsid w:val="003334D1"/>
    <w:rsid w:val="00333772"/>
    <w:rsid w:val="003337C0"/>
    <w:rsid w:val="00333A57"/>
    <w:rsid w:val="00334176"/>
    <w:rsid w:val="0033467C"/>
    <w:rsid w:val="00335172"/>
    <w:rsid w:val="00335E12"/>
    <w:rsid w:val="00336046"/>
    <w:rsid w:val="003369E3"/>
    <w:rsid w:val="00337E31"/>
    <w:rsid w:val="00337E82"/>
    <w:rsid w:val="003400C0"/>
    <w:rsid w:val="0034069F"/>
    <w:rsid w:val="003411A6"/>
    <w:rsid w:val="00341482"/>
    <w:rsid w:val="003415B2"/>
    <w:rsid w:val="00341661"/>
    <w:rsid w:val="003417D9"/>
    <w:rsid w:val="003428C5"/>
    <w:rsid w:val="00343198"/>
    <w:rsid w:val="00343409"/>
    <w:rsid w:val="0034356A"/>
    <w:rsid w:val="00344339"/>
    <w:rsid w:val="003448A6"/>
    <w:rsid w:val="003449C2"/>
    <w:rsid w:val="00345BD5"/>
    <w:rsid w:val="00346435"/>
    <w:rsid w:val="00350DF0"/>
    <w:rsid w:val="00351164"/>
    <w:rsid w:val="003512C8"/>
    <w:rsid w:val="003513D8"/>
    <w:rsid w:val="00353DAA"/>
    <w:rsid w:val="00354A82"/>
    <w:rsid w:val="00354B55"/>
    <w:rsid w:val="00354DB4"/>
    <w:rsid w:val="00355051"/>
    <w:rsid w:val="00355121"/>
    <w:rsid w:val="003556FE"/>
    <w:rsid w:val="00355A63"/>
    <w:rsid w:val="00355A8B"/>
    <w:rsid w:val="003568C4"/>
    <w:rsid w:val="00357118"/>
    <w:rsid w:val="00360243"/>
    <w:rsid w:val="003604DC"/>
    <w:rsid w:val="0036052B"/>
    <w:rsid w:val="00360567"/>
    <w:rsid w:val="003608EC"/>
    <w:rsid w:val="003611D5"/>
    <w:rsid w:val="00361421"/>
    <w:rsid w:val="00361EC4"/>
    <w:rsid w:val="00362C5F"/>
    <w:rsid w:val="00362E18"/>
    <w:rsid w:val="0036360B"/>
    <w:rsid w:val="00364EAF"/>
    <w:rsid w:val="00365469"/>
    <w:rsid w:val="003660C3"/>
    <w:rsid w:val="00366164"/>
    <w:rsid w:val="0036656C"/>
    <w:rsid w:val="00366BE8"/>
    <w:rsid w:val="00367337"/>
    <w:rsid w:val="0036783A"/>
    <w:rsid w:val="00367B5D"/>
    <w:rsid w:val="00367C39"/>
    <w:rsid w:val="00367E1C"/>
    <w:rsid w:val="00367FC0"/>
    <w:rsid w:val="00370073"/>
    <w:rsid w:val="00370193"/>
    <w:rsid w:val="003708FC"/>
    <w:rsid w:val="00370AE6"/>
    <w:rsid w:val="00371726"/>
    <w:rsid w:val="00371E24"/>
    <w:rsid w:val="0037288D"/>
    <w:rsid w:val="00372F54"/>
    <w:rsid w:val="003739D3"/>
    <w:rsid w:val="00374220"/>
    <w:rsid w:val="003745BD"/>
    <w:rsid w:val="00374783"/>
    <w:rsid w:val="003747FC"/>
    <w:rsid w:val="00375114"/>
    <w:rsid w:val="00375351"/>
    <w:rsid w:val="00375B6C"/>
    <w:rsid w:val="00375C60"/>
    <w:rsid w:val="00376016"/>
    <w:rsid w:val="00376A38"/>
    <w:rsid w:val="00376C71"/>
    <w:rsid w:val="00377926"/>
    <w:rsid w:val="00377B86"/>
    <w:rsid w:val="00377CDD"/>
    <w:rsid w:val="003800B9"/>
    <w:rsid w:val="0038081E"/>
    <w:rsid w:val="00380BB1"/>
    <w:rsid w:val="0038105A"/>
    <w:rsid w:val="003811E8"/>
    <w:rsid w:val="00381DCD"/>
    <w:rsid w:val="00382422"/>
    <w:rsid w:val="0038345D"/>
    <w:rsid w:val="0038359A"/>
    <w:rsid w:val="0038398F"/>
    <w:rsid w:val="003845F2"/>
    <w:rsid w:val="00386DFF"/>
    <w:rsid w:val="003909DA"/>
    <w:rsid w:val="00390FDF"/>
    <w:rsid w:val="003910B5"/>
    <w:rsid w:val="00391774"/>
    <w:rsid w:val="003918B0"/>
    <w:rsid w:val="0039225A"/>
    <w:rsid w:val="00392E07"/>
    <w:rsid w:val="0039339E"/>
    <w:rsid w:val="00393639"/>
    <w:rsid w:val="00393720"/>
    <w:rsid w:val="00393BA8"/>
    <w:rsid w:val="003942AD"/>
    <w:rsid w:val="0039553C"/>
    <w:rsid w:val="00395CF3"/>
    <w:rsid w:val="0039619A"/>
    <w:rsid w:val="0039629E"/>
    <w:rsid w:val="00396370"/>
    <w:rsid w:val="00396466"/>
    <w:rsid w:val="003968F3"/>
    <w:rsid w:val="00397A53"/>
    <w:rsid w:val="00397B7E"/>
    <w:rsid w:val="003A0BB8"/>
    <w:rsid w:val="003A27DE"/>
    <w:rsid w:val="003A2B3B"/>
    <w:rsid w:val="003A2CB5"/>
    <w:rsid w:val="003A2E3D"/>
    <w:rsid w:val="003A30F9"/>
    <w:rsid w:val="003A316E"/>
    <w:rsid w:val="003A33D8"/>
    <w:rsid w:val="003A4244"/>
    <w:rsid w:val="003A45B3"/>
    <w:rsid w:val="003A5CE6"/>
    <w:rsid w:val="003A62D7"/>
    <w:rsid w:val="003A6B5D"/>
    <w:rsid w:val="003A7273"/>
    <w:rsid w:val="003B0281"/>
    <w:rsid w:val="003B052F"/>
    <w:rsid w:val="003B0E57"/>
    <w:rsid w:val="003B1C5D"/>
    <w:rsid w:val="003B2642"/>
    <w:rsid w:val="003B2E52"/>
    <w:rsid w:val="003B3032"/>
    <w:rsid w:val="003B378E"/>
    <w:rsid w:val="003B382A"/>
    <w:rsid w:val="003B47C3"/>
    <w:rsid w:val="003B48D2"/>
    <w:rsid w:val="003B4CC8"/>
    <w:rsid w:val="003B4D6E"/>
    <w:rsid w:val="003B4FF4"/>
    <w:rsid w:val="003B527E"/>
    <w:rsid w:val="003B7C45"/>
    <w:rsid w:val="003C121A"/>
    <w:rsid w:val="003C1251"/>
    <w:rsid w:val="003C1303"/>
    <w:rsid w:val="003C1350"/>
    <w:rsid w:val="003C1521"/>
    <w:rsid w:val="003C173B"/>
    <w:rsid w:val="003C1D6F"/>
    <w:rsid w:val="003C1FD3"/>
    <w:rsid w:val="003C408A"/>
    <w:rsid w:val="003C40CA"/>
    <w:rsid w:val="003C5E93"/>
    <w:rsid w:val="003C6293"/>
    <w:rsid w:val="003C6AD5"/>
    <w:rsid w:val="003C744C"/>
    <w:rsid w:val="003D0693"/>
    <w:rsid w:val="003D1B08"/>
    <w:rsid w:val="003D2A8E"/>
    <w:rsid w:val="003D2B47"/>
    <w:rsid w:val="003D3700"/>
    <w:rsid w:val="003D37CF"/>
    <w:rsid w:val="003D40D9"/>
    <w:rsid w:val="003D4218"/>
    <w:rsid w:val="003D4280"/>
    <w:rsid w:val="003D486C"/>
    <w:rsid w:val="003D565E"/>
    <w:rsid w:val="003D5CA0"/>
    <w:rsid w:val="003D6460"/>
    <w:rsid w:val="003D7B41"/>
    <w:rsid w:val="003E0EDF"/>
    <w:rsid w:val="003E1284"/>
    <w:rsid w:val="003E149F"/>
    <w:rsid w:val="003E1FD2"/>
    <w:rsid w:val="003E211F"/>
    <w:rsid w:val="003E27EC"/>
    <w:rsid w:val="003E31BB"/>
    <w:rsid w:val="003E31D3"/>
    <w:rsid w:val="003E3667"/>
    <w:rsid w:val="003E3739"/>
    <w:rsid w:val="003E3D88"/>
    <w:rsid w:val="003E40E6"/>
    <w:rsid w:val="003E4BA0"/>
    <w:rsid w:val="003E5FEB"/>
    <w:rsid w:val="003E6F0D"/>
    <w:rsid w:val="003E7511"/>
    <w:rsid w:val="003E770E"/>
    <w:rsid w:val="003E77A1"/>
    <w:rsid w:val="003E77E2"/>
    <w:rsid w:val="003F0677"/>
    <w:rsid w:val="003F12AC"/>
    <w:rsid w:val="003F12B7"/>
    <w:rsid w:val="003F1551"/>
    <w:rsid w:val="003F1910"/>
    <w:rsid w:val="003F2758"/>
    <w:rsid w:val="003F4501"/>
    <w:rsid w:val="003F478F"/>
    <w:rsid w:val="003F4843"/>
    <w:rsid w:val="003F499A"/>
    <w:rsid w:val="003F4E60"/>
    <w:rsid w:val="003F507F"/>
    <w:rsid w:val="003F543B"/>
    <w:rsid w:val="003F5DFF"/>
    <w:rsid w:val="003F5E32"/>
    <w:rsid w:val="003F5E39"/>
    <w:rsid w:val="003F6AAD"/>
    <w:rsid w:val="003F6E50"/>
    <w:rsid w:val="003F74FD"/>
    <w:rsid w:val="003F77CD"/>
    <w:rsid w:val="004003AD"/>
    <w:rsid w:val="0040048A"/>
    <w:rsid w:val="00400631"/>
    <w:rsid w:val="00401E83"/>
    <w:rsid w:val="00401EEC"/>
    <w:rsid w:val="00402A85"/>
    <w:rsid w:val="00402E6A"/>
    <w:rsid w:val="00403621"/>
    <w:rsid w:val="00403790"/>
    <w:rsid w:val="00403D9D"/>
    <w:rsid w:val="00404459"/>
    <w:rsid w:val="00405AE4"/>
    <w:rsid w:val="00405F9D"/>
    <w:rsid w:val="00406479"/>
    <w:rsid w:val="004072B1"/>
    <w:rsid w:val="004073C8"/>
    <w:rsid w:val="00407E30"/>
    <w:rsid w:val="00407EC7"/>
    <w:rsid w:val="00410031"/>
    <w:rsid w:val="00410368"/>
    <w:rsid w:val="00411B23"/>
    <w:rsid w:val="00411E11"/>
    <w:rsid w:val="004120E4"/>
    <w:rsid w:val="0041215D"/>
    <w:rsid w:val="004121F0"/>
    <w:rsid w:val="0041256C"/>
    <w:rsid w:val="00413AB7"/>
    <w:rsid w:val="00413E0E"/>
    <w:rsid w:val="00414418"/>
    <w:rsid w:val="004147E8"/>
    <w:rsid w:val="004149D7"/>
    <w:rsid w:val="00415431"/>
    <w:rsid w:val="00415B47"/>
    <w:rsid w:val="00415D43"/>
    <w:rsid w:val="00415F5B"/>
    <w:rsid w:val="004167E4"/>
    <w:rsid w:val="00416B46"/>
    <w:rsid w:val="00416C0B"/>
    <w:rsid w:val="00417639"/>
    <w:rsid w:val="00417A31"/>
    <w:rsid w:val="00420DAF"/>
    <w:rsid w:val="004214FB"/>
    <w:rsid w:val="004216D1"/>
    <w:rsid w:val="00421F32"/>
    <w:rsid w:val="0042216D"/>
    <w:rsid w:val="00423FAC"/>
    <w:rsid w:val="004241B9"/>
    <w:rsid w:val="00424928"/>
    <w:rsid w:val="00424C4E"/>
    <w:rsid w:val="00424E0D"/>
    <w:rsid w:val="004257D8"/>
    <w:rsid w:val="004263CF"/>
    <w:rsid w:val="00426E32"/>
    <w:rsid w:val="00427686"/>
    <w:rsid w:val="00427F4A"/>
    <w:rsid w:val="0043108E"/>
    <w:rsid w:val="00431809"/>
    <w:rsid w:val="00431E3C"/>
    <w:rsid w:val="00432872"/>
    <w:rsid w:val="00434009"/>
    <w:rsid w:val="00434181"/>
    <w:rsid w:val="00434578"/>
    <w:rsid w:val="0043616A"/>
    <w:rsid w:val="00436E67"/>
    <w:rsid w:val="00437249"/>
    <w:rsid w:val="00437277"/>
    <w:rsid w:val="00437335"/>
    <w:rsid w:val="004379FE"/>
    <w:rsid w:val="0044007A"/>
    <w:rsid w:val="00440484"/>
    <w:rsid w:val="00440E5F"/>
    <w:rsid w:val="0044171A"/>
    <w:rsid w:val="00441738"/>
    <w:rsid w:val="0044174E"/>
    <w:rsid w:val="0044193C"/>
    <w:rsid w:val="00441BF7"/>
    <w:rsid w:val="004442B0"/>
    <w:rsid w:val="004442C6"/>
    <w:rsid w:val="00444A3A"/>
    <w:rsid w:val="004459D7"/>
    <w:rsid w:val="00445B55"/>
    <w:rsid w:val="004460EA"/>
    <w:rsid w:val="00446569"/>
    <w:rsid w:val="00446EF1"/>
    <w:rsid w:val="004475D5"/>
    <w:rsid w:val="0044765E"/>
    <w:rsid w:val="0044785D"/>
    <w:rsid w:val="00450367"/>
    <w:rsid w:val="00450394"/>
    <w:rsid w:val="00450DC9"/>
    <w:rsid w:val="004510EE"/>
    <w:rsid w:val="00451F91"/>
    <w:rsid w:val="00452CBF"/>
    <w:rsid w:val="00453374"/>
    <w:rsid w:val="00453BF4"/>
    <w:rsid w:val="00453CC8"/>
    <w:rsid w:val="00453DAF"/>
    <w:rsid w:val="00454438"/>
    <w:rsid w:val="00454664"/>
    <w:rsid w:val="0045475C"/>
    <w:rsid w:val="00454B07"/>
    <w:rsid w:val="00454D48"/>
    <w:rsid w:val="004557B3"/>
    <w:rsid w:val="004568EC"/>
    <w:rsid w:val="00456F27"/>
    <w:rsid w:val="00457449"/>
    <w:rsid w:val="00457703"/>
    <w:rsid w:val="00457A00"/>
    <w:rsid w:val="0046022E"/>
    <w:rsid w:val="00460A6C"/>
    <w:rsid w:val="00460BF2"/>
    <w:rsid w:val="00460E5E"/>
    <w:rsid w:val="0046122B"/>
    <w:rsid w:val="004618FA"/>
    <w:rsid w:val="00461FAC"/>
    <w:rsid w:val="004622D5"/>
    <w:rsid w:val="00462706"/>
    <w:rsid w:val="00462816"/>
    <w:rsid w:val="00462949"/>
    <w:rsid w:val="00462BFD"/>
    <w:rsid w:val="00463436"/>
    <w:rsid w:val="0046359D"/>
    <w:rsid w:val="00463740"/>
    <w:rsid w:val="00463F97"/>
    <w:rsid w:val="004642EC"/>
    <w:rsid w:val="004647B2"/>
    <w:rsid w:val="00465C71"/>
    <w:rsid w:val="00465F06"/>
    <w:rsid w:val="0046608E"/>
    <w:rsid w:val="00466383"/>
    <w:rsid w:val="004663A3"/>
    <w:rsid w:val="004669C9"/>
    <w:rsid w:val="00466B7C"/>
    <w:rsid w:val="00466DF3"/>
    <w:rsid w:val="0046781C"/>
    <w:rsid w:val="00467E3B"/>
    <w:rsid w:val="004705F0"/>
    <w:rsid w:val="004708D0"/>
    <w:rsid w:val="00471ADB"/>
    <w:rsid w:val="004736AD"/>
    <w:rsid w:val="00473CDC"/>
    <w:rsid w:val="00474139"/>
    <w:rsid w:val="00474268"/>
    <w:rsid w:val="004746DA"/>
    <w:rsid w:val="00474FF2"/>
    <w:rsid w:val="00475017"/>
    <w:rsid w:val="00475C66"/>
    <w:rsid w:val="00475C7B"/>
    <w:rsid w:val="004769FC"/>
    <w:rsid w:val="00476FC2"/>
    <w:rsid w:val="0048084A"/>
    <w:rsid w:val="004832D7"/>
    <w:rsid w:val="00483C01"/>
    <w:rsid w:val="00483EC5"/>
    <w:rsid w:val="0048430A"/>
    <w:rsid w:val="004843EA"/>
    <w:rsid w:val="00484F89"/>
    <w:rsid w:val="00485471"/>
    <w:rsid w:val="00485DA1"/>
    <w:rsid w:val="004866D7"/>
    <w:rsid w:val="004869A9"/>
    <w:rsid w:val="00487063"/>
    <w:rsid w:val="004878DC"/>
    <w:rsid w:val="004879B7"/>
    <w:rsid w:val="004902D4"/>
    <w:rsid w:val="00490768"/>
    <w:rsid w:val="00490A93"/>
    <w:rsid w:val="00490B3F"/>
    <w:rsid w:val="00491843"/>
    <w:rsid w:val="00492208"/>
    <w:rsid w:val="00492390"/>
    <w:rsid w:val="0049252C"/>
    <w:rsid w:val="00492615"/>
    <w:rsid w:val="00492840"/>
    <w:rsid w:val="00492F13"/>
    <w:rsid w:val="00493383"/>
    <w:rsid w:val="00493A75"/>
    <w:rsid w:val="00493DC5"/>
    <w:rsid w:val="0049516F"/>
    <w:rsid w:val="00495806"/>
    <w:rsid w:val="00496B4D"/>
    <w:rsid w:val="004A0574"/>
    <w:rsid w:val="004A18DC"/>
    <w:rsid w:val="004A1C8F"/>
    <w:rsid w:val="004A205F"/>
    <w:rsid w:val="004A211C"/>
    <w:rsid w:val="004A3721"/>
    <w:rsid w:val="004A4101"/>
    <w:rsid w:val="004A429A"/>
    <w:rsid w:val="004A6222"/>
    <w:rsid w:val="004A7BC3"/>
    <w:rsid w:val="004A7BF3"/>
    <w:rsid w:val="004B0B3C"/>
    <w:rsid w:val="004B0FBB"/>
    <w:rsid w:val="004B179F"/>
    <w:rsid w:val="004B245F"/>
    <w:rsid w:val="004B2888"/>
    <w:rsid w:val="004B2B37"/>
    <w:rsid w:val="004B2CF7"/>
    <w:rsid w:val="004B3085"/>
    <w:rsid w:val="004B4751"/>
    <w:rsid w:val="004B4B2E"/>
    <w:rsid w:val="004B520A"/>
    <w:rsid w:val="004B55ED"/>
    <w:rsid w:val="004B5DC9"/>
    <w:rsid w:val="004B6EE7"/>
    <w:rsid w:val="004B789C"/>
    <w:rsid w:val="004C017C"/>
    <w:rsid w:val="004C0D59"/>
    <w:rsid w:val="004C0F31"/>
    <w:rsid w:val="004C138C"/>
    <w:rsid w:val="004C17E9"/>
    <w:rsid w:val="004C188A"/>
    <w:rsid w:val="004C1A64"/>
    <w:rsid w:val="004C1B2F"/>
    <w:rsid w:val="004C3841"/>
    <w:rsid w:val="004C3905"/>
    <w:rsid w:val="004C3B62"/>
    <w:rsid w:val="004C4154"/>
    <w:rsid w:val="004C4793"/>
    <w:rsid w:val="004C481A"/>
    <w:rsid w:val="004C4F5F"/>
    <w:rsid w:val="004C5087"/>
    <w:rsid w:val="004C6706"/>
    <w:rsid w:val="004C6847"/>
    <w:rsid w:val="004C6DE5"/>
    <w:rsid w:val="004C7246"/>
    <w:rsid w:val="004C76F7"/>
    <w:rsid w:val="004D38BD"/>
    <w:rsid w:val="004D3FA6"/>
    <w:rsid w:val="004D44CB"/>
    <w:rsid w:val="004D51FC"/>
    <w:rsid w:val="004D52F9"/>
    <w:rsid w:val="004D5DFA"/>
    <w:rsid w:val="004D76B6"/>
    <w:rsid w:val="004E2084"/>
    <w:rsid w:val="004E3A8B"/>
    <w:rsid w:val="004E52E5"/>
    <w:rsid w:val="004E5967"/>
    <w:rsid w:val="004E5CB9"/>
    <w:rsid w:val="004E5F66"/>
    <w:rsid w:val="004E6437"/>
    <w:rsid w:val="004E6631"/>
    <w:rsid w:val="004E698A"/>
    <w:rsid w:val="004E6BB4"/>
    <w:rsid w:val="004E6CBC"/>
    <w:rsid w:val="004E6EE2"/>
    <w:rsid w:val="004E7BD3"/>
    <w:rsid w:val="004F2271"/>
    <w:rsid w:val="004F24F6"/>
    <w:rsid w:val="004F3673"/>
    <w:rsid w:val="004F3F1E"/>
    <w:rsid w:val="004F5003"/>
    <w:rsid w:val="004F5330"/>
    <w:rsid w:val="004F68AC"/>
    <w:rsid w:val="004F6F17"/>
    <w:rsid w:val="004F709B"/>
    <w:rsid w:val="004F7609"/>
    <w:rsid w:val="00500219"/>
    <w:rsid w:val="00500441"/>
    <w:rsid w:val="00500F61"/>
    <w:rsid w:val="0050111B"/>
    <w:rsid w:val="0050162F"/>
    <w:rsid w:val="00502640"/>
    <w:rsid w:val="005036F5"/>
    <w:rsid w:val="005043A3"/>
    <w:rsid w:val="00504B09"/>
    <w:rsid w:val="00505067"/>
    <w:rsid w:val="00505760"/>
    <w:rsid w:val="00505B10"/>
    <w:rsid w:val="00505B5B"/>
    <w:rsid w:val="005062FC"/>
    <w:rsid w:val="005067D8"/>
    <w:rsid w:val="00507B5C"/>
    <w:rsid w:val="005101DE"/>
    <w:rsid w:val="00510231"/>
    <w:rsid w:val="005105D2"/>
    <w:rsid w:val="00510626"/>
    <w:rsid w:val="00510945"/>
    <w:rsid w:val="005109E8"/>
    <w:rsid w:val="00510E01"/>
    <w:rsid w:val="00511F18"/>
    <w:rsid w:val="005121E0"/>
    <w:rsid w:val="005145DF"/>
    <w:rsid w:val="005147D1"/>
    <w:rsid w:val="00514857"/>
    <w:rsid w:val="005149A2"/>
    <w:rsid w:val="00514E54"/>
    <w:rsid w:val="00515F79"/>
    <w:rsid w:val="005166E8"/>
    <w:rsid w:val="0051695E"/>
    <w:rsid w:val="00516C7F"/>
    <w:rsid w:val="005170DE"/>
    <w:rsid w:val="00517274"/>
    <w:rsid w:val="005206D2"/>
    <w:rsid w:val="0052102E"/>
    <w:rsid w:val="0052168C"/>
    <w:rsid w:val="00521FF4"/>
    <w:rsid w:val="00522091"/>
    <w:rsid w:val="0052275F"/>
    <w:rsid w:val="00522ABD"/>
    <w:rsid w:val="00523642"/>
    <w:rsid w:val="0052468E"/>
    <w:rsid w:val="00525454"/>
    <w:rsid w:val="00525582"/>
    <w:rsid w:val="00525A20"/>
    <w:rsid w:val="00525C3E"/>
    <w:rsid w:val="00526047"/>
    <w:rsid w:val="005264D4"/>
    <w:rsid w:val="00526606"/>
    <w:rsid w:val="00527485"/>
    <w:rsid w:val="0053064B"/>
    <w:rsid w:val="00530AF5"/>
    <w:rsid w:val="00530E8C"/>
    <w:rsid w:val="0053178F"/>
    <w:rsid w:val="00531F8C"/>
    <w:rsid w:val="00532791"/>
    <w:rsid w:val="00532B5F"/>
    <w:rsid w:val="00533223"/>
    <w:rsid w:val="00533410"/>
    <w:rsid w:val="00533D41"/>
    <w:rsid w:val="00533F87"/>
    <w:rsid w:val="00534587"/>
    <w:rsid w:val="00534B14"/>
    <w:rsid w:val="00534C5D"/>
    <w:rsid w:val="00536020"/>
    <w:rsid w:val="005366CB"/>
    <w:rsid w:val="00540759"/>
    <w:rsid w:val="00540790"/>
    <w:rsid w:val="00542A66"/>
    <w:rsid w:val="00542E38"/>
    <w:rsid w:val="00542F9C"/>
    <w:rsid w:val="00543403"/>
    <w:rsid w:val="00543B22"/>
    <w:rsid w:val="00544C25"/>
    <w:rsid w:val="00545031"/>
    <w:rsid w:val="00545085"/>
    <w:rsid w:val="00545339"/>
    <w:rsid w:val="00545DE7"/>
    <w:rsid w:val="00546DE0"/>
    <w:rsid w:val="00546F05"/>
    <w:rsid w:val="0054741F"/>
    <w:rsid w:val="005479B4"/>
    <w:rsid w:val="005479D5"/>
    <w:rsid w:val="0055024F"/>
    <w:rsid w:val="00550415"/>
    <w:rsid w:val="005507E8"/>
    <w:rsid w:val="00551B29"/>
    <w:rsid w:val="00551EDC"/>
    <w:rsid w:val="00552518"/>
    <w:rsid w:val="0055293F"/>
    <w:rsid w:val="00552DFE"/>
    <w:rsid w:val="00552E4F"/>
    <w:rsid w:val="0055341A"/>
    <w:rsid w:val="005537FC"/>
    <w:rsid w:val="00553AA4"/>
    <w:rsid w:val="00554891"/>
    <w:rsid w:val="005549D1"/>
    <w:rsid w:val="00555141"/>
    <w:rsid w:val="005562E9"/>
    <w:rsid w:val="0055657D"/>
    <w:rsid w:val="00556609"/>
    <w:rsid w:val="00556E83"/>
    <w:rsid w:val="00557698"/>
    <w:rsid w:val="00557A64"/>
    <w:rsid w:val="00560D1F"/>
    <w:rsid w:val="0056159F"/>
    <w:rsid w:val="0056199F"/>
    <w:rsid w:val="00562C4A"/>
    <w:rsid w:val="005631D7"/>
    <w:rsid w:val="005643F0"/>
    <w:rsid w:val="00564DF5"/>
    <w:rsid w:val="00564E57"/>
    <w:rsid w:val="00564F6A"/>
    <w:rsid w:val="0056525A"/>
    <w:rsid w:val="00565347"/>
    <w:rsid w:val="0056636E"/>
    <w:rsid w:val="005667D3"/>
    <w:rsid w:val="0056686F"/>
    <w:rsid w:val="00566A50"/>
    <w:rsid w:val="005670E9"/>
    <w:rsid w:val="00567CF9"/>
    <w:rsid w:val="00570B11"/>
    <w:rsid w:val="00570DE2"/>
    <w:rsid w:val="00571227"/>
    <w:rsid w:val="005723ED"/>
    <w:rsid w:val="005729EB"/>
    <w:rsid w:val="00572E57"/>
    <w:rsid w:val="00573CFF"/>
    <w:rsid w:val="00573EA9"/>
    <w:rsid w:val="0057545B"/>
    <w:rsid w:val="0057548D"/>
    <w:rsid w:val="005755AF"/>
    <w:rsid w:val="005761B2"/>
    <w:rsid w:val="00577662"/>
    <w:rsid w:val="0058098E"/>
    <w:rsid w:val="0058103A"/>
    <w:rsid w:val="00581672"/>
    <w:rsid w:val="005820D5"/>
    <w:rsid w:val="005821EA"/>
    <w:rsid w:val="00582D1D"/>
    <w:rsid w:val="005831F8"/>
    <w:rsid w:val="005835E3"/>
    <w:rsid w:val="00583F07"/>
    <w:rsid w:val="00584499"/>
    <w:rsid w:val="00584DC5"/>
    <w:rsid w:val="00584FB0"/>
    <w:rsid w:val="0058639E"/>
    <w:rsid w:val="00586449"/>
    <w:rsid w:val="005868AF"/>
    <w:rsid w:val="005869B0"/>
    <w:rsid w:val="0058728B"/>
    <w:rsid w:val="005873C7"/>
    <w:rsid w:val="005877EF"/>
    <w:rsid w:val="005900FF"/>
    <w:rsid w:val="005903CA"/>
    <w:rsid w:val="005903E1"/>
    <w:rsid w:val="0059069C"/>
    <w:rsid w:val="005906AD"/>
    <w:rsid w:val="00591596"/>
    <w:rsid w:val="005924DE"/>
    <w:rsid w:val="00592552"/>
    <w:rsid w:val="0059334D"/>
    <w:rsid w:val="005934E7"/>
    <w:rsid w:val="00593C19"/>
    <w:rsid w:val="005940B7"/>
    <w:rsid w:val="00594996"/>
    <w:rsid w:val="00594B64"/>
    <w:rsid w:val="00595140"/>
    <w:rsid w:val="0059596D"/>
    <w:rsid w:val="00595A0B"/>
    <w:rsid w:val="00595BE7"/>
    <w:rsid w:val="0059622B"/>
    <w:rsid w:val="0059623B"/>
    <w:rsid w:val="00596A19"/>
    <w:rsid w:val="00596A45"/>
    <w:rsid w:val="00597220"/>
    <w:rsid w:val="0059767E"/>
    <w:rsid w:val="005A0237"/>
    <w:rsid w:val="005A03F0"/>
    <w:rsid w:val="005A05A6"/>
    <w:rsid w:val="005A1415"/>
    <w:rsid w:val="005A1A50"/>
    <w:rsid w:val="005A1F28"/>
    <w:rsid w:val="005A2A05"/>
    <w:rsid w:val="005A2EEA"/>
    <w:rsid w:val="005A33C1"/>
    <w:rsid w:val="005A38B6"/>
    <w:rsid w:val="005A3B5A"/>
    <w:rsid w:val="005A3EF4"/>
    <w:rsid w:val="005A5694"/>
    <w:rsid w:val="005A61E7"/>
    <w:rsid w:val="005A637D"/>
    <w:rsid w:val="005A6413"/>
    <w:rsid w:val="005A74E6"/>
    <w:rsid w:val="005A7B32"/>
    <w:rsid w:val="005A7C82"/>
    <w:rsid w:val="005B00B9"/>
    <w:rsid w:val="005B0FA9"/>
    <w:rsid w:val="005B18C2"/>
    <w:rsid w:val="005B2584"/>
    <w:rsid w:val="005B36A2"/>
    <w:rsid w:val="005B3C0B"/>
    <w:rsid w:val="005B405F"/>
    <w:rsid w:val="005B45D8"/>
    <w:rsid w:val="005B53CB"/>
    <w:rsid w:val="005B59DC"/>
    <w:rsid w:val="005B5A8E"/>
    <w:rsid w:val="005B6DD5"/>
    <w:rsid w:val="005B7373"/>
    <w:rsid w:val="005C04D2"/>
    <w:rsid w:val="005C056F"/>
    <w:rsid w:val="005C0E65"/>
    <w:rsid w:val="005C0E7A"/>
    <w:rsid w:val="005C27E4"/>
    <w:rsid w:val="005C3979"/>
    <w:rsid w:val="005C3C74"/>
    <w:rsid w:val="005C619E"/>
    <w:rsid w:val="005C6588"/>
    <w:rsid w:val="005C6C1D"/>
    <w:rsid w:val="005D0B41"/>
    <w:rsid w:val="005D2208"/>
    <w:rsid w:val="005D2B47"/>
    <w:rsid w:val="005D33B5"/>
    <w:rsid w:val="005D414B"/>
    <w:rsid w:val="005D47DD"/>
    <w:rsid w:val="005D491D"/>
    <w:rsid w:val="005D5695"/>
    <w:rsid w:val="005D77B2"/>
    <w:rsid w:val="005D7886"/>
    <w:rsid w:val="005D7AEA"/>
    <w:rsid w:val="005E16D1"/>
    <w:rsid w:val="005E1C03"/>
    <w:rsid w:val="005E1F82"/>
    <w:rsid w:val="005E3025"/>
    <w:rsid w:val="005E3176"/>
    <w:rsid w:val="005E3425"/>
    <w:rsid w:val="005E3853"/>
    <w:rsid w:val="005E38EC"/>
    <w:rsid w:val="005E397D"/>
    <w:rsid w:val="005E39F5"/>
    <w:rsid w:val="005E3AE9"/>
    <w:rsid w:val="005E4318"/>
    <w:rsid w:val="005E4A1C"/>
    <w:rsid w:val="005E501D"/>
    <w:rsid w:val="005E504E"/>
    <w:rsid w:val="005E52C4"/>
    <w:rsid w:val="005E55D4"/>
    <w:rsid w:val="005E5721"/>
    <w:rsid w:val="005E620A"/>
    <w:rsid w:val="005E6FE1"/>
    <w:rsid w:val="005E750C"/>
    <w:rsid w:val="005E79A8"/>
    <w:rsid w:val="005E7A45"/>
    <w:rsid w:val="005F009D"/>
    <w:rsid w:val="005F02CD"/>
    <w:rsid w:val="005F079F"/>
    <w:rsid w:val="005F1401"/>
    <w:rsid w:val="005F2746"/>
    <w:rsid w:val="005F3800"/>
    <w:rsid w:val="005F3855"/>
    <w:rsid w:val="005F38C9"/>
    <w:rsid w:val="005F3B20"/>
    <w:rsid w:val="005F4A4E"/>
    <w:rsid w:val="005F5215"/>
    <w:rsid w:val="005F52CF"/>
    <w:rsid w:val="005F5F92"/>
    <w:rsid w:val="005F6157"/>
    <w:rsid w:val="005F6704"/>
    <w:rsid w:val="005F7160"/>
    <w:rsid w:val="005F72FD"/>
    <w:rsid w:val="005F7EF3"/>
    <w:rsid w:val="00600200"/>
    <w:rsid w:val="0060039D"/>
    <w:rsid w:val="00600842"/>
    <w:rsid w:val="00600FDE"/>
    <w:rsid w:val="006018A0"/>
    <w:rsid w:val="00601DDC"/>
    <w:rsid w:val="00602EAE"/>
    <w:rsid w:val="00603245"/>
    <w:rsid w:val="006032C9"/>
    <w:rsid w:val="00604D2C"/>
    <w:rsid w:val="006057E7"/>
    <w:rsid w:val="006060F2"/>
    <w:rsid w:val="00606121"/>
    <w:rsid w:val="006065A3"/>
    <w:rsid w:val="00606648"/>
    <w:rsid w:val="0060693C"/>
    <w:rsid w:val="006069E1"/>
    <w:rsid w:val="00606C5D"/>
    <w:rsid w:val="00606C7C"/>
    <w:rsid w:val="00607830"/>
    <w:rsid w:val="006079D2"/>
    <w:rsid w:val="00607E10"/>
    <w:rsid w:val="00610426"/>
    <w:rsid w:val="006108B3"/>
    <w:rsid w:val="00610C79"/>
    <w:rsid w:val="00610EE7"/>
    <w:rsid w:val="006116A6"/>
    <w:rsid w:val="0061183C"/>
    <w:rsid w:val="006118F3"/>
    <w:rsid w:val="00611FB8"/>
    <w:rsid w:val="0061218D"/>
    <w:rsid w:val="00612D50"/>
    <w:rsid w:val="00612F19"/>
    <w:rsid w:val="006131F8"/>
    <w:rsid w:val="00613434"/>
    <w:rsid w:val="00613861"/>
    <w:rsid w:val="00613BA7"/>
    <w:rsid w:val="00614524"/>
    <w:rsid w:val="0061505A"/>
    <w:rsid w:val="00615428"/>
    <w:rsid w:val="006157B4"/>
    <w:rsid w:val="00615C33"/>
    <w:rsid w:val="00615D07"/>
    <w:rsid w:val="00616015"/>
    <w:rsid w:val="006173FC"/>
    <w:rsid w:val="00617A80"/>
    <w:rsid w:val="00620748"/>
    <w:rsid w:val="0062096B"/>
    <w:rsid w:val="006215B0"/>
    <w:rsid w:val="006215B8"/>
    <w:rsid w:val="00621789"/>
    <w:rsid w:val="00621A7E"/>
    <w:rsid w:val="00622297"/>
    <w:rsid w:val="006222A5"/>
    <w:rsid w:val="00623217"/>
    <w:rsid w:val="00623229"/>
    <w:rsid w:val="00623255"/>
    <w:rsid w:val="00623332"/>
    <w:rsid w:val="006242E8"/>
    <w:rsid w:val="00624708"/>
    <w:rsid w:val="006252FB"/>
    <w:rsid w:val="00626839"/>
    <w:rsid w:val="00627AEF"/>
    <w:rsid w:val="006313B4"/>
    <w:rsid w:val="00633B5B"/>
    <w:rsid w:val="00634921"/>
    <w:rsid w:val="00634C82"/>
    <w:rsid w:val="0063563D"/>
    <w:rsid w:val="00635A0A"/>
    <w:rsid w:val="00635ABF"/>
    <w:rsid w:val="00635DAA"/>
    <w:rsid w:val="00636138"/>
    <w:rsid w:val="00636962"/>
    <w:rsid w:val="00637783"/>
    <w:rsid w:val="00637954"/>
    <w:rsid w:val="00637ED2"/>
    <w:rsid w:val="0064064F"/>
    <w:rsid w:val="00641DAD"/>
    <w:rsid w:val="00642640"/>
    <w:rsid w:val="006426D7"/>
    <w:rsid w:val="00642CF0"/>
    <w:rsid w:val="006431D7"/>
    <w:rsid w:val="0064356F"/>
    <w:rsid w:val="006438DC"/>
    <w:rsid w:val="00643C27"/>
    <w:rsid w:val="00643D60"/>
    <w:rsid w:val="00644D81"/>
    <w:rsid w:val="0064520C"/>
    <w:rsid w:val="0064531D"/>
    <w:rsid w:val="006455ED"/>
    <w:rsid w:val="0064699F"/>
    <w:rsid w:val="00646B5C"/>
    <w:rsid w:val="006474A4"/>
    <w:rsid w:val="006478D6"/>
    <w:rsid w:val="00647C55"/>
    <w:rsid w:val="00650243"/>
    <w:rsid w:val="00650CA1"/>
    <w:rsid w:val="00650E47"/>
    <w:rsid w:val="0065141B"/>
    <w:rsid w:val="00651B72"/>
    <w:rsid w:val="00652438"/>
    <w:rsid w:val="00653F10"/>
    <w:rsid w:val="00653F92"/>
    <w:rsid w:val="0065426E"/>
    <w:rsid w:val="0065514C"/>
    <w:rsid w:val="0065524C"/>
    <w:rsid w:val="00655423"/>
    <w:rsid w:val="00655A4A"/>
    <w:rsid w:val="006573FF"/>
    <w:rsid w:val="00660972"/>
    <w:rsid w:val="0066222A"/>
    <w:rsid w:val="00662590"/>
    <w:rsid w:val="006637CD"/>
    <w:rsid w:val="006645D6"/>
    <w:rsid w:val="00664DD8"/>
    <w:rsid w:val="00665430"/>
    <w:rsid w:val="00665EFE"/>
    <w:rsid w:val="00666231"/>
    <w:rsid w:val="006665DA"/>
    <w:rsid w:val="00666837"/>
    <w:rsid w:val="00666FCC"/>
    <w:rsid w:val="006674D1"/>
    <w:rsid w:val="00667C02"/>
    <w:rsid w:val="00667D5E"/>
    <w:rsid w:val="006708F6"/>
    <w:rsid w:val="00671A65"/>
    <w:rsid w:val="006721AD"/>
    <w:rsid w:val="00672641"/>
    <w:rsid w:val="006727CF"/>
    <w:rsid w:val="00673576"/>
    <w:rsid w:val="00674B75"/>
    <w:rsid w:val="00675ADC"/>
    <w:rsid w:val="00675B38"/>
    <w:rsid w:val="00675E4B"/>
    <w:rsid w:val="00675E90"/>
    <w:rsid w:val="0067613A"/>
    <w:rsid w:val="00676F5B"/>
    <w:rsid w:val="00680A83"/>
    <w:rsid w:val="00680CC8"/>
    <w:rsid w:val="006824BF"/>
    <w:rsid w:val="00682D3C"/>
    <w:rsid w:val="00684874"/>
    <w:rsid w:val="006851E1"/>
    <w:rsid w:val="006856EB"/>
    <w:rsid w:val="006857E1"/>
    <w:rsid w:val="00685BD8"/>
    <w:rsid w:val="00685CCF"/>
    <w:rsid w:val="006870C3"/>
    <w:rsid w:val="00687EB1"/>
    <w:rsid w:val="00690CB3"/>
    <w:rsid w:val="006913BF"/>
    <w:rsid w:val="00691BDB"/>
    <w:rsid w:val="006923B3"/>
    <w:rsid w:val="006925B4"/>
    <w:rsid w:val="00692726"/>
    <w:rsid w:val="0069330F"/>
    <w:rsid w:val="00693516"/>
    <w:rsid w:val="0069358A"/>
    <w:rsid w:val="00693A3D"/>
    <w:rsid w:val="00694284"/>
    <w:rsid w:val="006958E4"/>
    <w:rsid w:val="006973A0"/>
    <w:rsid w:val="00697403"/>
    <w:rsid w:val="006975CD"/>
    <w:rsid w:val="006979B9"/>
    <w:rsid w:val="006A019D"/>
    <w:rsid w:val="006A0697"/>
    <w:rsid w:val="006A09D6"/>
    <w:rsid w:val="006A1509"/>
    <w:rsid w:val="006A1648"/>
    <w:rsid w:val="006A1EC7"/>
    <w:rsid w:val="006A2BD7"/>
    <w:rsid w:val="006A3AAB"/>
    <w:rsid w:val="006A3E1D"/>
    <w:rsid w:val="006A415E"/>
    <w:rsid w:val="006A461B"/>
    <w:rsid w:val="006A4827"/>
    <w:rsid w:val="006A490F"/>
    <w:rsid w:val="006A52EC"/>
    <w:rsid w:val="006A555B"/>
    <w:rsid w:val="006A5A2F"/>
    <w:rsid w:val="006A5F9D"/>
    <w:rsid w:val="006A5FB6"/>
    <w:rsid w:val="006A7283"/>
    <w:rsid w:val="006A7320"/>
    <w:rsid w:val="006A7A25"/>
    <w:rsid w:val="006A7D20"/>
    <w:rsid w:val="006A7DA2"/>
    <w:rsid w:val="006B04EC"/>
    <w:rsid w:val="006B056E"/>
    <w:rsid w:val="006B1230"/>
    <w:rsid w:val="006B123E"/>
    <w:rsid w:val="006B18C6"/>
    <w:rsid w:val="006B1B71"/>
    <w:rsid w:val="006B20D3"/>
    <w:rsid w:val="006B26D9"/>
    <w:rsid w:val="006B2D70"/>
    <w:rsid w:val="006B36F7"/>
    <w:rsid w:val="006B374C"/>
    <w:rsid w:val="006B4FB5"/>
    <w:rsid w:val="006B551A"/>
    <w:rsid w:val="006B71AD"/>
    <w:rsid w:val="006B7313"/>
    <w:rsid w:val="006B7DBF"/>
    <w:rsid w:val="006C0188"/>
    <w:rsid w:val="006C0EB1"/>
    <w:rsid w:val="006C16DD"/>
    <w:rsid w:val="006C1A9F"/>
    <w:rsid w:val="006C2001"/>
    <w:rsid w:val="006C21EA"/>
    <w:rsid w:val="006C2707"/>
    <w:rsid w:val="006C2909"/>
    <w:rsid w:val="006C3009"/>
    <w:rsid w:val="006C367F"/>
    <w:rsid w:val="006C3D21"/>
    <w:rsid w:val="006C5849"/>
    <w:rsid w:val="006C5DB7"/>
    <w:rsid w:val="006C6CF7"/>
    <w:rsid w:val="006C6E34"/>
    <w:rsid w:val="006C7991"/>
    <w:rsid w:val="006C7B0C"/>
    <w:rsid w:val="006C7BF1"/>
    <w:rsid w:val="006D022D"/>
    <w:rsid w:val="006D10DE"/>
    <w:rsid w:val="006D1A3A"/>
    <w:rsid w:val="006D1C40"/>
    <w:rsid w:val="006D2153"/>
    <w:rsid w:val="006D2717"/>
    <w:rsid w:val="006D3251"/>
    <w:rsid w:val="006D3580"/>
    <w:rsid w:val="006D4052"/>
    <w:rsid w:val="006D5376"/>
    <w:rsid w:val="006D5383"/>
    <w:rsid w:val="006D5FA6"/>
    <w:rsid w:val="006D65CE"/>
    <w:rsid w:val="006D682B"/>
    <w:rsid w:val="006D688E"/>
    <w:rsid w:val="006D70A6"/>
    <w:rsid w:val="006D7217"/>
    <w:rsid w:val="006D7824"/>
    <w:rsid w:val="006D7ADD"/>
    <w:rsid w:val="006D7F04"/>
    <w:rsid w:val="006E0A63"/>
    <w:rsid w:val="006E13DE"/>
    <w:rsid w:val="006E18AB"/>
    <w:rsid w:val="006E1A09"/>
    <w:rsid w:val="006E1FFB"/>
    <w:rsid w:val="006E24D9"/>
    <w:rsid w:val="006E2C64"/>
    <w:rsid w:val="006E2E1A"/>
    <w:rsid w:val="006E3911"/>
    <w:rsid w:val="006E6F08"/>
    <w:rsid w:val="006E77F1"/>
    <w:rsid w:val="006E79F3"/>
    <w:rsid w:val="006E7CC3"/>
    <w:rsid w:val="006F0198"/>
    <w:rsid w:val="006F20A6"/>
    <w:rsid w:val="006F2E23"/>
    <w:rsid w:val="006F37D3"/>
    <w:rsid w:val="006F3AC5"/>
    <w:rsid w:val="006F41A8"/>
    <w:rsid w:val="006F588F"/>
    <w:rsid w:val="006F5C4C"/>
    <w:rsid w:val="006F62BF"/>
    <w:rsid w:val="006F678A"/>
    <w:rsid w:val="006F68A3"/>
    <w:rsid w:val="006F6A5D"/>
    <w:rsid w:val="006F6CBF"/>
    <w:rsid w:val="006F733D"/>
    <w:rsid w:val="006F74E6"/>
    <w:rsid w:val="006F7855"/>
    <w:rsid w:val="006F788F"/>
    <w:rsid w:val="0070046F"/>
    <w:rsid w:val="00701DB3"/>
    <w:rsid w:val="0070212F"/>
    <w:rsid w:val="007022F2"/>
    <w:rsid w:val="007029DD"/>
    <w:rsid w:val="00703C2E"/>
    <w:rsid w:val="007043C5"/>
    <w:rsid w:val="0070533E"/>
    <w:rsid w:val="007058DC"/>
    <w:rsid w:val="00705E7E"/>
    <w:rsid w:val="00706666"/>
    <w:rsid w:val="00706C1B"/>
    <w:rsid w:val="007070E9"/>
    <w:rsid w:val="00707195"/>
    <w:rsid w:val="00707B94"/>
    <w:rsid w:val="007101B1"/>
    <w:rsid w:val="00710732"/>
    <w:rsid w:val="00710EA5"/>
    <w:rsid w:val="007127AB"/>
    <w:rsid w:val="007133A9"/>
    <w:rsid w:val="0071408C"/>
    <w:rsid w:val="007140B9"/>
    <w:rsid w:val="007148E1"/>
    <w:rsid w:val="00714FEE"/>
    <w:rsid w:val="00716187"/>
    <w:rsid w:val="00716CC7"/>
    <w:rsid w:val="00716D37"/>
    <w:rsid w:val="00716D57"/>
    <w:rsid w:val="00717ACF"/>
    <w:rsid w:val="00720221"/>
    <w:rsid w:val="007202D6"/>
    <w:rsid w:val="00720B47"/>
    <w:rsid w:val="00720EC2"/>
    <w:rsid w:val="00723A0D"/>
    <w:rsid w:val="00724291"/>
    <w:rsid w:val="0072466B"/>
    <w:rsid w:val="00724D8E"/>
    <w:rsid w:val="00724E1A"/>
    <w:rsid w:val="007254B0"/>
    <w:rsid w:val="00725502"/>
    <w:rsid w:val="007256C1"/>
    <w:rsid w:val="00725EBE"/>
    <w:rsid w:val="007268BF"/>
    <w:rsid w:val="00726EF7"/>
    <w:rsid w:val="00727BEC"/>
    <w:rsid w:val="00727E8C"/>
    <w:rsid w:val="00731092"/>
    <w:rsid w:val="00731ED6"/>
    <w:rsid w:val="00732226"/>
    <w:rsid w:val="007322B5"/>
    <w:rsid w:val="00733B6F"/>
    <w:rsid w:val="00733E87"/>
    <w:rsid w:val="007342A2"/>
    <w:rsid w:val="00735DA1"/>
    <w:rsid w:val="007369C6"/>
    <w:rsid w:val="00736ABA"/>
    <w:rsid w:val="00736C37"/>
    <w:rsid w:val="00737204"/>
    <w:rsid w:val="007375C4"/>
    <w:rsid w:val="007377AB"/>
    <w:rsid w:val="007377E1"/>
    <w:rsid w:val="00737FA6"/>
    <w:rsid w:val="00740304"/>
    <w:rsid w:val="00740681"/>
    <w:rsid w:val="00740D6B"/>
    <w:rsid w:val="007420F5"/>
    <w:rsid w:val="00742F24"/>
    <w:rsid w:val="00743080"/>
    <w:rsid w:val="0074392E"/>
    <w:rsid w:val="00744A7B"/>
    <w:rsid w:val="007452F3"/>
    <w:rsid w:val="00745AA1"/>
    <w:rsid w:val="00745E80"/>
    <w:rsid w:val="0074603A"/>
    <w:rsid w:val="007462F9"/>
    <w:rsid w:val="007465D2"/>
    <w:rsid w:val="00746804"/>
    <w:rsid w:val="007468F6"/>
    <w:rsid w:val="00746F02"/>
    <w:rsid w:val="00747142"/>
    <w:rsid w:val="007471E2"/>
    <w:rsid w:val="007472F4"/>
    <w:rsid w:val="00747A5D"/>
    <w:rsid w:val="00747E03"/>
    <w:rsid w:val="00750603"/>
    <w:rsid w:val="007506EB"/>
    <w:rsid w:val="00751605"/>
    <w:rsid w:val="00751834"/>
    <w:rsid w:val="00752AA6"/>
    <w:rsid w:val="00752B33"/>
    <w:rsid w:val="007537B9"/>
    <w:rsid w:val="00753D89"/>
    <w:rsid w:val="007542CD"/>
    <w:rsid w:val="007545CD"/>
    <w:rsid w:val="00754B96"/>
    <w:rsid w:val="0075631C"/>
    <w:rsid w:val="007567C4"/>
    <w:rsid w:val="00756920"/>
    <w:rsid w:val="00756F54"/>
    <w:rsid w:val="00757993"/>
    <w:rsid w:val="00757F89"/>
    <w:rsid w:val="00760C55"/>
    <w:rsid w:val="00761A41"/>
    <w:rsid w:val="00761E51"/>
    <w:rsid w:val="00762185"/>
    <w:rsid w:val="00762CA9"/>
    <w:rsid w:val="00762D75"/>
    <w:rsid w:val="00763731"/>
    <w:rsid w:val="00764F41"/>
    <w:rsid w:val="00765137"/>
    <w:rsid w:val="00765DBC"/>
    <w:rsid w:val="007660E2"/>
    <w:rsid w:val="00766501"/>
    <w:rsid w:val="00767A97"/>
    <w:rsid w:val="00767F64"/>
    <w:rsid w:val="00770581"/>
    <w:rsid w:val="00771879"/>
    <w:rsid w:val="00771B4A"/>
    <w:rsid w:val="00771D32"/>
    <w:rsid w:val="00772CE2"/>
    <w:rsid w:val="00772D52"/>
    <w:rsid w:val="007733A3"/>
    <w:rsid w:val="0077481E"/>
    <w:rsid w:val="00774E7C"/>
    <w:rsid w:val="00775196"/>
    <w:rsid w:val="007752C8"/>
    <w:rsid w:val="007752CC"/>
    <w:rsid w:val="00775B39"/>
    <w:rsid w:val="00776336"/>
    <w:rsid w:val="007767A4"/>
    <w:rsid w:val="00776AF2"/>
    <w:rsid w:val="00776F90"/>
    <w:rsid w:val="00777478"/>
    <w:rsid w:val="00777989"/>
    <w:rsid w:val="00777A8D"/>
    <w:rsid w:val="00777E36"/>
    <w:rsid w:val="0078030E"/>
    <w:rsid w:val="00780A37"/>
    <w:rsid w:val="00780C65"/>
    <w:rsid w:val="00781015"/>
    <w:rsid w:val="00781449"/>
    <w:rsid w:val="00782C5B"/>
    <w:rsid w:val="0078509D"/>
    <w:rsid w:val="007856AA"/>
    <w:rsid w:val="007857CE"/>
    <w:rsid w:val="00786267"/>
    <w:rsid w:val="00786816"/>
    <w:rsid w:val="00787BC8"/>
    <w:rsid w:val="00790D24"/>
    <w:rsid w:val="007936F9"/>
    <w:rsid w:val="00793DE6"/>
    <w:rsid w:val="0079405B"/>
    <w:rsid w:val="00794DC8"/>
    <w:rsid w:val="007951EB"/>
    <w:rsid w:val="007965D6"/>
    <w:rsid w:val="00796612"/>
    <w:rsid w:val="00796679"/>
    <w:rsid w:val="007971ED"/>
    <w:rsid w:val="00797970"/>
    <w:rsid w:val="00797B6F"/>
    <w:rsid w:val="007A10F3"/>
    <w:rsid w:val="007A207B"/>
    <w:rsid w:val="007A2242"/>
    <w:rsid w:val="007A2715"/>
    <w:rsid w:val="007A2953"/>
    <w:rsid w:val="007A297F"/>
    <w:rsid w:val="007A351C"/>
    <w:rsid w:val="007A3CC2"/>
    <w:rsid w:val="007A408A"/>
    <w:rsid w:val="007A4A51"/>
    <w:rsid w:val="007A4BCA"/>
    <w:rsid w:val="007A54E9"/>
    <w:rsid w:val="007A5EF1"/>
    <w:rsid w:val="007A5FB1"/>
    <w:rsid w:val="007A6050"/>
    <w:rsid w:val="007A62CA"/>
    <w:rsid w:val="007A6A9F"/>
    <w:rsid w:val="007A7843"/>
    <w:rsid w:val="007B05AF"/>
    <w:rsid w:val="007B0A89"/>
    <w:rsid w:val="007B0D16"/>
    <w:rsid w:val="007B17C8"/>
    <w:rsid w:val="007B1EC3"/>
    <w:rsid w:val="007B2EA5"/>
    <w:rsid w:val="007B3734"/>
    <w:rsid w:val="007B3944"/>
    <w:rsid w:val="007B398F"/>
    <w:rsid w:val="007B406B"/>
    <w:rsid w:val="007B43A0"/>
    <w:rsid w:val="007B456E"/>
    <w:rsid w:val="007B4909"/>
    <w:rsid w:val="007B5169"/>
    <w:rsid w:val="007B5433"/>
    <w:rsid w:val="007B550F"/>
    <w:rsid w:val="007B5D6D"/>
    <w:rsid w:val="007B5E04"/>
    <w:rsid w:val="007B6634"/>
    <w:rsid w:val="007B6746"/>
    <w:rsid w:val="007B6CC8"/>
    <w:rsid w:val="007B7080"/>
    <w:rsid w:val="007B7140"/>
    <w:rsid w:val="007B7240"/>
    <w:rsid w:val="007B74C0"/>
    <w:rsid w:val="007B7843"/>
    <w:rsid w:val="007B7A8A"/>
    <w:rsid w:val="007C0623"/>
    <w:rsid w:val="007C0773"/>
    <w:rsid w:val="007C1AC9"/>
    <w:rsid w:val="007C21E5"/>
    <w:rsid w:val="007C225B"/>
    <w:rsid w:val="007C27E1"/>
    <w:rsid w:val="007C3BE6"/>
    <w:rsid w:val="007C4579"/>
    <w:rsid w:val="007C4AE6"/>
    <w:rsid w:val="007C4B8B"/>
    <w:rsid w:val="007C4BFD"/>
    <w:rsid w:val="007C5250"/>
    <w:rsid w:val="007C674C"/>
    <w:rsid w:val="007C67A2"/>
    <w:rsid w:val="007D12C5"/>
    <w:rsid w:val="007D18EB"/>
    <w:rsid w:val="007D1B7F"/>
    <w:rsid w:val="007D1E61"/>
    <w:rsid w:val="007D2149"/>
    <w:rsid w:val="007D420F"/>
    <w:rsid w:val="007D55EC"/>
    <w:rsid w:val="007D657D"/>
    <w:rsid w:val="007D68BE"/>
    <w:rsid w:val="007D6976"/>
    <w:rsid w:val="007D6A29"/>
    <w:rsid w:val="007D706F"/>
    <w:rsid w:val="007D7516"/>
    <w:rsid w:val="007D7CB3"/>
    <w:rsid w:val="007D7F23"/>
    <w:rsid w:val="007E0B4C"/>
    <w:rsid w:val="007E0D7C"/>
    <w:rsid w:val="007E1196"/>
    <w:rsid w:val="007E1F0E"/>
    <w:rsid w:val="007E20D0"/>
    <w:rsid w:val="007E289C"/>
    <w:rsid w:val="007E31F7"/>
    <w:rsid w:val="007E3920"/>
    <w:rsid w:val="007E3F4B"/>
    <w:rsid w:val="007E4483"/>
    <w:rsid w:val="007E4E6F"/>
    <w:rsid w:val="007E52F5"/>
    <w:rsid w:val="007E582F"/>
    <w:rsid w:val="007E603C"/>
    <w:rsid w:val="007E635B"/>
    <w:rsid w:val="007E69A7"/>
    <w:rsid w:val="007E6AB7"/>
    <w:rsid w:val="007E75BC"/>
    <w:rsid w:val="007F0AE3"/>
    <w:rsid w:val="007F13CF"/>
    <w:rsid w:val="007F2551"/>
    <w:rsid w:val="007F2DC8"/>
    <w:rsid w:val="007F33C8"/>
    <w:rsid w:val="007F5AB8"/>
    <w:rsid w:val="007F5B11"/>
    <w:rsid w:val="007F73A1"/>
    <w:rsid w:val="00801200"/>
    <w:rsid w:val="0080150C"/>
    <w:rsid w:val="00802023"/>
    <w:rsid w:val="008037A8"/>
    <w:rsid w:val="008038CA"/>
    <w:rsid w:val="00803E2D"/>
    <w:rsid w:val="008052E1"/>
    <w:rsid w:val="008058CF"/>
    <w:rsid w:val="008063FD"/>
    <w:rsid w:val="00806F6E"/>
    <w:rsid w:val="00810109"/>
    <w:rsid w:val="00810944"/>
    <w:rsid w:val="00810B65"/>
    <w:rsid w:val="00810FBD"/>
    <w:rsid w:val="008116AD"/>
    <w:rsid w:val="00811C67"/>
    <w:rsid w:val="00811E9C"/>
    <w:rsid w:val="00811EFC"/>
    <w:rsid w:val="00811EFE"/>
    <w:rsid w:val="008124FB"/>
    <w:rsid w:val="00812741"/>
    <w:rsid w:val="00813556"/>
    <w:rsid w:val="00813D21"/>
    <w:rsid w:val="00813FD3"/>
    <w:rsid w:val="008145D0"/>
    <w:rsid w:val="00814CB0"/>
    <w:rsid w:val="008158CE"/>
    <w:rsid w:val="008166C2"/>
    <w:rsid w:val="00817497"/>
    <w:rsid w:val="00817BC5"/>
    <w:rsid w:val="00817CA4"/>
    <w:rsid w:val="008202D7"/>
    <w:rsid w:val="008203D6"/>
    <w:rsid w:val="00820B1D"/>
    <w:rsid w:val="00821CC1"/>
    <w:rsid w:val="008228EE"/>
    <w:rsid w:val="00822A2E"/>
    <w:rsid w:val="00823577"/>
    <w:rsid w:val="008236CC"/>
    <w:rsid w:val="00824222"/>
    <w:rsid w:val="008254CF"/>
    <w:rsid w:val="00826325"/>
    <w:rsid w:val="0082687D"/>
    <w:rsid w:val="00826A35"/>
    <w:rsid w:val="0082709D"/>
    <w:rsid w:val="008272F2"/>
    <w:rsid w:val="00827863"/>
    <w:rsid w:val="00827996"/>
    <w:rsid w:val="00827DFC"/>
    <w:rsid w:val="008310DD"/>
    <w:rsid w:val="008315A6"/>
    <w:rsid w:val="008322ED"/>
    <w:rsid w:val="0083252D"/>
    <w:rsid w:val="0083299D"/>
    <w:rsid w:val="00832F2E"/>
    <w:rsid w:val="00833C59"/>
    <w:rsid w:val="00833ED9"/>
    <w:rsid w:val="008340F2"/>
    <w:rsid w:val="008350DC"/>
    <w:rsid w:val="008350E4"/>
    <w:rsid w:val="00836C48"/>
    <w:rsid w:val="00836EAD"/>
    <w:rsid w:val="00836ECA"/>
    <w:rsid w:val="0083754B"/>
    <w:rsid w:val="008375A4"/>
    <w:rsid w:val="00840305"/>
    <w:rsid w:val="008404FF"/>
    <w:rsid w:val="00840D68"/>
    <w:rsid w:val="008416CB"/>
    <w:rsid w:val="00841B78"/>
    <w:rsid w:val="00841F86"/>
    <w:rsid w:val="0084214E"/>
    <w:rsid w:val="008432B6"/>
    <w:rsid w:val="008438F3"/>
    <w:rsid w:val="0084390A"/>
    <w:rsid w:val="00843C9E"/>
    <w:rsid w:val="00843DDC"/>
    <w:rsid w:val="00844047"/>
    <w:rsid w:val="008446AE"/>
    <w:rsid w:val="0084472A"/>
    <w:rsid w:val="008448D9"/>
    <w:rsid w:val="00844A57"/>
    <w:rsid w:val="00845241"/>
    <w:rsid w:val="00845BD5"/>
    <w:rsid w:val="008467C9"/>
    <w:rsid w:val="00846F6E"/>
    <w:rsid w:val="0084710C"/>
    <w:rsid w:val="008474CF"/>
    <w:rsid w:val="00847A09"/>
    <w:rsid w:val="008504EA"/>
    <w:rsid w:val="00850DD1"/>
    <w:rsid w:val="00850E7C"/>
    <w:rsid w:val="0085206C"/>
    <w:rsid w:val="00852502"/>
    <w:rsid w:val="00852882"/>
    <w:rsid w:val="00852C41"/>
    <w:rsid w:val="00852F64"/>
    <w:rsid w:val="00853005"/>
    <w:rsid w:val="00853B93"/>
    <w:rsid w:val="00855300"/>
    <w:rsid w:val="00856A88"/>
    <w:rsid w:val="00856F55"/>
    <w:rsid w:val="00857E02"/>
    <w:rsid w:val="008615E1"/>
    <w:rsid w:val="008616FE"/>
    <w:rsid w:val="00861814"/>
    <w:rsid w:val="00862F78"/>
    <w:rsid w:val="008633EC"/>
    <w:rsid w:val="0086410E"/>
    <w:rsid w:val="0086445D"/>
    <w:rsid w:val="00864B1B"/>
    <w:rsid w:val="0086518D"/>
    <w:rsid w:val="0086593A"/>
    <w:rsid w:val="00865BF6"/>
    <w:rsid w:val="00865ED0"/>
    <w:rsid w:val="00866A30"/>
    <w:rsid w:val="00866D17"/>
    <w:rsid w:val="00867D22"/>
    <w:rsid w:val="0087050C"/>
    <w:rsid w:val="00870D41"/>
    <w:rsid w:val="0087155A"/>
    <w:rsid w:val="008717A7"/>
    <w:rsid w:val="00871A44"/>
    <w:rsid w:val="008721A9"/>
    <w:rsid w:val="008728D9"/>
    <w:rsid w:val="00872DC6"/>
    <w:rsid w:val="008730AA"/>
    <w:rsid w:val="00874212"/>
    <w:rsid w:val="00874630"/>
    <w:rsid w:val="00874D0C"/>
    <w:rsid w:val="00874DE7"/>
    <w:rsid w:val="008759B2"/>
    <w:rsid w:val="00875AEB"/>
    <w:rsid w:val="00876090"/>
    <w:rsid w:val="00876D07"/>
    <w:rsid w:val="008770BB"/>
    <w:rsid w:val="008778E4"/>
    <w:rsid w:val="008779F5"/>
    <w:rsid w:val="00877B84"/>
    <w:rsid w:val="00880736"/>
    <w:rsid w:val="00881692"/>
    <w:rsid w:val="0088189D"/>
    <w:rsid w:val="00881C4B"/>
    <w:rsid w:val="00881E29"/>
    <w:rsid w:val="008821AC"/>
    <w:rsid w:val="008823E8"/>
    <w:rsid w:val="00882AE0"/>
    <w:rsid w:val="00883681"/>
    <w:rsid w:val="00884CC5"/>
    <w:rsid w:val="0088502F"/>
    <w:rsid w:val="0088551C"/>
    <w:rsid w:val="0088688B"/>
    <w:rsid w:val="00886BC4"/>
    <w:rsid w:val="00886E48"/>
    <w:rsid w:val="00886FEF"/>
    <w:rsid w:val="00887267"/>
    <w:rsid w:val="00887378"/>
    <w:rsid w:val="00887514"/>
    <w:rsid w:val="00887C85"/>
    <w:rsid w:val="00890399"/>
    <w:rsid w:val="008907A4"/>
    <w:rsid w:val="00890B2A"/>
    <w:rsid w:val="00890D4D"/>
    <w:rsid w:val="0089101D"/>
    <w:rsid w:val="00891206"/>
    <w:rsid w:val="00891335"/>
    <w:rsid w:val="008914B3"/>
    <w:rsid w:val="00892ECD"/>
    <w:rsid w:val="00893074"/>
    <w:rsid w:val="00893ED2"/>
    <w:rsid w:val="00894020"/>
    <w:rsid w:val="0089494D"/>
    <w:rsid w:val="0089531C"/>
    <w:rsid w:val="008953B9"/>
    <w:rsid w:val="00896050"/>
    <w:rsid w:val="00896079"/>
    <w:rsid w:val="00896B11"/>
    <w:rsid w:val="00897335"/>
    <w:rsid w:val="00897A2C"/>
    <w:rsid w:val="008A16AE"/>
    <w:rsid w:val="008A1A93"/>
    <w:rsid w:val="008A2215"/>
    <w:rsid w:val="008A25FB"/>
    <w:rsid w:val="008A285B"/>
    <w:rsid w:val="008A489C"/>
    <w:rsid w:val="008A4BA0"/>
    <w:rsid w:val="008A5129"/>
    <w:rsid w:val="008A545B"/>
    <w:rsid w:val="008A54F6"/>
    <w:rsid w:val="008A598F"/>
    <w:rsid w:val="008A6490"/>
    <w:rsid w:val="008A67A1"/>
    <w:rsid w:val="008A7F0C"/>
    <w:rsid w:val="008B009C"/>
    <w:rsid w:val="008B0481"/>
    <w:rsid w:val="008B0EE2"/>
    <w:rsid w:val="008B10DF"/>
    <w:rsid w:val="008B1288"/>
    <w:rsid w:val="008B1708"/>
    <w:rsid w:val="008B1779"/>
    <w:rsid w:val="008B2A57"/>
    <w:rsid w:val="008B2D48"/>
    <w:rsid w:val="008B2ED2"/>
    <w:rsid w:val="008B35BF"/>
    <w:rsid w:val="008B3893"/>
    <w:rsid w:val="008B3BFF"/>
    <w:rsid w:val="008B4733"/>
    <w:rsid w:val="008B5034"/>
    <w:rsid w:val="008B5057"/>
    <w:rsid w:val="008B50F6"/>
    <w:rsid w:val="008B593E"/>
    <w:rsid w:val="008B5C8D"/>
    <w:rsid w:val="008B5DC7"/>
    <w:rsid w:val="008B6115"/>
    <w:rsid w:val="008B64C6"/>
    <w:rsid w:val="008B670A"/>
    <w:rsid w:val="008B6BEE"/>
    <w:rsid w:val="008B6E7F"/>
    <w:rsid w:val="008B7EBC"/>
    <w:rsid w:val="008C0148"/>
    <w:rsid w:val="008C07CE"/>
    <w:rsid w:val="008C0E7B"/>
    <w:rsid w:val="008C1FA3"/>
    <w:rsid w:val="008C24B4"/>
    <w:rsid w:val="008C3962"/>
    <w:rsid w:val="008C3EAC"/>
    <w:rsid w:val="008C475C"/>
    <w:rsid w:val="008C4868"/>
    <w:rsid w:val="008C4C40"/>
    <w:rsid w:val="008C4CDC"/>
    <w:rsid w:val="008C5438"/>
    <w:rsid w:val="008C5994"/>
    <w:rsid w:val="008C5D13"/>
    <w:rsid w:val="008C6445"/>
    <w:rsid w:val="008C6A91"/>
    <w:rsid w:val="008C7307"/>
    <w:rsid w:val="008C7B58"/>
    <w:rsid w:val="008D0123"/>
    <w:rsid w:val="008D04F6"/>
    <w:rsid w:val="008D1CC8"/>
    <w:rsid w:val="008D22B1"/>
    <w:rsid w:val="008D2391"/>
    <w:rsid w:val="008D29B9"/>
    <w:rsid w:val="008D2D34"/>
    <w:rsid w:val="008D2EF9"/>
    <w:rsid w:val="008D3153"/>
    <w:rsid w:val="008D3655"/>
    <w:rsid w:val="008D3B23"/>
    <w:rsid w:val="008D40E3"/>
    <w:rsid w:val="008D4699"/>
    <w:rsid w:val="008D4710"/>
    <w:rsid w:val="008D486F"/>
    <w:rsid w:val="008D4A8B"/>
    <w:rsid w:val="008D4F5C"/>
    <w:rsid w:val="008D5169"/>
    <w:rsid w:val="008D5CBF"/>
    <w:rsid w:val="008D7217"/>
    <w:rsid w:val="008D7E91"/>
    <w:rsid w:val="008D7F79"/>
    <w:rsid w:val="008E0AAA"/>
    <w:rsid w:val="008E0C7D"/>
    <w:rsid w:val="008E0D8D"/>
    <w:rsid w:val="008E0F21"/>
    <w:rsid w:val="008E1CD7"/>
    <w:rsid w:val="008E352E"/>
    <w:rsid w:val="008E3642"/>
    <w:rsid w:val="008E3D30"/>
    <w:rsid w:val="008E52F9"/>
    <w:rsid w:val="008E7B03"/>
    <w:rsid w:val="008F0934"/>
    <w:rsid w:val="008F0C69"/>
    <w:rsid w:val="008F11C8"/>
    <w:rsid w:val="008F1351"/>
    <w:rsid w:val="008F17A5"/>
    <w:rsid w:val="008F358A"/>
    <w:rsid w:val="008F4492"/>
    <w:rsid w:val="008F476B"/>
    <w:rsid w:val="008F4890"/>
    <w:rsid w:val="008F5768"/>
    <w:rsid w:val="008F69EA"/>
    <w:rsid w:val="008F72A4"/>
    <w:rsid w:val="009000B9"/>
    <w:rsid w:val="0090089D"/>
    <w:rsid w:val="009009A4"/>
    <w:rsid w:val="00901516"/>
    <w:rsid w:val="00901E9A"/>
    <w:rsid w:val="009029FA"/>
    <w:rsid w:val="00902C6B"/>
    <w:rsid w:val="00902C72"/>
    <w:rsid w:val="009036F2"/>
    <w:rsid w:val="00903F96"/>
    <w:rsid w:val="00903FB7"/>
    <w:rsid w:val="009040B2"/>
    <w:rsid w:val="00904CE5"/>
    <w:rsid w:val="00905444"/>
    <w:rsid w:val="00905A26"/>
    <w:rsid w:val="00905F5F"/>
    <w:rsid w:val="00905F6C"/>
    <w:rsid w:val="0090657C"/>
    <w:rsid w:val="0090672D"/>
    <w:rsid w:val="00906C65"/>
    <w:rsid w:val="00906C8A"/>
    <w:rsid w:val="00906D17"/>
    <w:rsid w:val="00907396"/>
    <w:rsid w:val="00907BAA"/>
    <w:rsid w:val="00907ECF"/>
    <w:rsid w:val="009104F3"/>
    <w:rsid w:val="0091070A"/>
    <w:rsid w:val="00911E52"/>
    <w:rsid w:val="00911EB2"/>
    <w:rsid w:val="009122AB"/>
    <w:rsid w:val="00912BBC"/>
    <w:rsid w:val="00913241"/>
    <w:rsid w:val="009133CB"/>
    <w:rsid w:val="0091374C"/>
    <w:rsid w:val="0091431E"/>
    <w:rsid w:val="00914588"/>
    <w:rsid w:val="00915341"/>
    <w:rsid w:val="00915496"/>
    <w:rsid w:val="00915610"/>
    <w:rsid w:val="009156C5"/>
    <w:rsid w:val="0091625F"/>
    <w:rsid w:val="00916DFD"/>
    <w:rsid w:val="009208C5"/>
    <w:rsid w:val="00920BA6"/>
    <w:rsid w:val="00921707"/>
    <w:rsid w:val="00921C4A"/>
    <w:rsid w:val="0092285C"/>
    <w:rsid w:val="009235BA"/>
    <w:rsid w:val="009236D7"/>
    <w:rsid w:val="009239DE"/>
    <w:rsid w:val="009246BB"/>
    <w:rsid w:val="009259FD"/>
    <w:rsid w:val="009261F8"/>
    <w:rsid w:val="0092676F"/>
    <w:rsid w:val="00926E75"/>
    <w:rsid w:val="009273A9"/>
    <w:rsid w:val="00932281"/>
    <w:rsid w:val="00932A99"/>
    <w:rsid w:val="00932BE5"/>
    <w:rsid w:val="0093468E"/>
    <w:rsid w:val="00934B3A"/>
    <w:rsid w:val="00935209"/>
    <w:rsid w:val="00935841"/>
    <w:rsid w:val="00936659"/>
    <w:rsid w:val="009367D2"/>
    <w:rsid w:val="00940D37"/>
    <w:rsid w:val="00941017"/>
    <w:rsid w:val="00941B62"/>
    <w:rsid w:val="0094252F"/>
    <w:rsid w:val="00944978"/>
    <w:rsid w:val="00945355"/>
    <w:rsid w:val="009459FC"/>
    <w:rsid w:val="00945D0B"/>
    <w:rsid w:val="009461E4"/>
    <w:rsid w:val="009465A4"/>
    <w:rsid w:val="00946E73"/>
    <w:rsid w:val="00947A54"/>
    <w:rsid w:val="00947AF5"/>
    <w:rsid w:val="00947DFA"/>
    <w:rsid w:val="0095033F"/>
    <w:rsid w:val="00950544"/>
    <w:rsid w:val="00951A7B"/>
    <w:rsid w:val="00951E18"/>
    <w:rsid w:val="00952118"/>
    <w:rsid w:val="009526F9"/>
    <w:rsid w:val="0095344A"/>
    <w:rsid w:val="0095348E"/>
    <w:rsid w:val="00954072"/>
    <w:rsid w:val="009540BB"/>
    <w:rsid w:val="00954A14"/>
    <w:rsid w:val="00954BEA"/>
    <w:rsid w:val="00954CD0"/>
    <w:rsid w:val="00955323"/>
    <w:rsid w:val="00955E97"/>
    <w:rsid w:val="009563BE"/>
    <w:rsid w:val="0095678E"/>
    <w:rsid w:val="00956DA9"/>
    <w:rsid w:val="00957164"/>
    <w:rsid w:val="009577FE"/>
    <w:rsid w:val="00957F1C"/>
    <w:rsid w:val="0096021F"/>
    <w:rsid w:val="00960706"/>
    <w:rsid w:val="00960B32"/>
    <w:rsid w:val="00960E28"/>
    <w:rsid w:val="00962159"/>
    <w:rsid w:val="009625E3"/>
    <w:rsid w:val="00962CD5"/>
    <w:rsid w:val="00962E8A"/>
    <w:rsid w:val="00963502"/>
    <w:rsid w:val="00964408"/>
    <w:rsid w:val="00965E38"/>
    <w:rsid w:val="009667A8"/>
    <w:rsid w:val="00966B92"/>
    <w:rsid w:val="00966BD1"/>
    <w:rsid w:val="0096761E"/>
    <w:rsid w:val="00967921"/>
    <w:rsid w:val="0097097D"/>
    <w:rsid w:val="00971BEC"/>
    <w:rsid w:val="00972A73"/>
    <w:rsid w:val="009731F9"/>
    <w:rsid w:val="009751DF"/>
    <w:rsid w:val="00975287"/>
    <w:rsid w:val="00977CFC"/>
    <w:rsid w:val="00980F94"/>
    <w:rsid w:val="00981574"/>
    <w:rsid w:val="00981E0A"/>
    <w:rsid w:val="00983A62"/>
    <w:rsid w:val="00983F2B"/>
    <w:rsid w:val="009847BF"/>
    <w:rsid w:val="00985CE9"/>
    <w:rsid w:val="00986A19"/>
    <w:rsid w:val="00986D28"/>
    <w:rsid w:val="00987089"/>
    <w:rsid w:val="00987369"/>
    <w:rsid w:val="009874C7"/>
    <w:rsid w:val="00990777"/>
    <w:rsid w:val="00990863"/>
    <w:rsid w:val="009918B6"/>
    <w:rsid w:val="00992760"/>
    <w:rsid w:val="009929EE"/>
    <w:rsid w:val="0099386F"/>
    <w:rsid w:val="009941C1"/>
    <w:rsid w:val="009941C7"/>
    <w:rsid w:val="009950AA"/>
    <w:rsid w:val="00997656"/>
    <w:rsid w:val="00997683"/>
    <w:rsid w:val="009977B3"/>
    <w:rsid w:val="00997895"/>
    <w:rsid w:val="009A01EF"/>
    <w:rsid w:val="009A04B0"/>
    <w:rsid w:val="009A0691"/>
    <w:rsid w:val="009A1078"/>
    <w:rsid w:val="009A1504"/>
    <w:rsid w:val="009A1788"/>
    <w:rsid w:val="009A1BFB"/>
    <w:rsid w:val="009A2916"/>
    <w:rsid w:val="009A2FA9"/>
    <w:rsid w:val="009A3494"/>
    <w:rsid w:val="009A3A23"/>
    <w:rsid w:val="009A4320"/>
    <w:rsid w:val="009A440B"/>
    <w:rsid w:val="009A4AF1"/>
    <w:rsid w:val="009A544F"/>
    <w:rsid w:val="009A5D65"/>
    <w:rsid w:val="009A60F9"/>
    <w:rsid w:val="009A6222"/>
    <w:rsid w:val="009A67AD"/>
    <w:rsid w:val="009A6EED"/>
    <w:rsid w:val="009A7583"/>
    <w:rsid w:val="009A7721"/>
    <w:rsid w:val="009A787B"/>
    <w:rsid w:val="009A7B60"/>
    <w:rsid w:val="009B0280"/>
    <w:rsid w:val="009B0726"/>
    <w:rsid w:val="009B1824"/>
    <w:rsid w:val="009B1A66"/>
    <w:rsid w:val="009B1A7F"/>
    <w:rsid w:val="009B1DD1"/>
    <w:rsid w:val="009B28E4"/>
    <w:rsid w:val="009B309D"/>
    <w:rsid w:val="009B38BB"/>
    <w:rsid w:val="009B433B"/>
    <w:rsid w:val="009B4FF0"/>
    <w:rsid w:val="009B583B"/>
    <w:rsid w:val="009B5D13"/>
    <w:rsid w:val="009C0937"/>
    <w:rsid w:val="009C124E"/>
    <w:rsid w:val="009C20EF"/>
    <w:rsid w:val="009C247F"/>
    <w:rsid w:val="009C2B9C"/>
    <w:rsid w:val="009C2C79"/>
    <w:rsid w:val="009C2F06"/>
    <w:rsid w:val="009C3566"/>
    <w:rsid w:val="009C4143"/>
    <w:rsid w:val="009C4266"/>
    <w:rsid w:val="009C4F03"/>
    <w:rsid w:val="009C5180"/>
    <w:rsid w:val="009C58FA"/>
    <w:rsid w:val="009C5C6C"/>
    <w:rsid w:val="009C5CCF"/>
    <w:rsid w:val="009C5E33"/>
    <w:rsid w:val="009D114E"/>
    <w:rsid w:val="009D13DC"/>
    <w:rsid w:val="009D3523"/>
    <w:rsid w:val="009D3C7E"/>
    <w:rsid w:val="009D4A6D"/>
    <w:rsid w:val="009D5238"/>
    <w:rsid w:val="009D5BB5"/>
    <w:rsid w:val="009D621F"/>
    <w:rsid w:val="009D688E"/>
    <w:rsid w:val="009D6958"/>
    <w:rsid w:val="009D6D52"/>
    <w:rsid w:val="009D6FE1"/>
    <w:rsid w:val="009D7643"/>
    <w:rsid w:val="009D7E94"/>
    <w:rsid w:val="009E0251"/>
    <w:rsid w:val="009E0DA3"/>
    <w:rsid w:val="009E192A"/>
    <w:rsid w:val="009E2E82"/>
    <w:rsid w:val="009E36B6"/>
    <w:rsid w:val="009E3898"/>
    <w:rsid w:val="009E3981"/>
    <w:rsid w:val="009E4441"/>
    <w:rsid w:val="009E4BC3"/>
    <w:rsid w:val="009E5492"/>
    <w:rsid w:val="009E62D9"/>
    <w:rsid w:val="009F00B8"/>
    <w:rsid w:val="009F02AD"/>
    <w:rsid w:val="009F0396"/>
    <w:rsid w:val="009F171C"/>
    <w:rsid w:val="009F1945"/>
    <w:rsid w:val="009F1AC1"/>
    <w:rsid w:val="009F1DDF"/>
    <w:rsid w:val="009F22E2"/>
    <w:rsid w:val="009F297F"/>
    <w:rsid w:val="009F2D25"/>
    <w:rsid w:val="009F2E8A"/>
    <w:rsid w:val="009F3287"/>
    <w:rsid w:val="009F3762"/>
    <w:rsid w:val="009F482C"/>
    <w:rsid w:val="009F4B04"/>
    <w:rsid w:val="009F4BD6"/>
    <w:rsid w:val="009F6777"/>
    <w:rsid w:val="009F7031"/>
    <w:rsid w:val="009F7A6B"/>
    <w:rsid w:val="00A0008B"/>
    <w:rsid w:val="00A0124F"/>
    <w:rsid w:val="00A013FA"/>
    <w:rsid w:val="00A01BA9"/>
    <w:rsid w:val="00A02089"/>
    <w:rsid w:val="00A023C0"/>
    <w:rsid w:val="00A029DB"/>
    <w:rsid w:val="00A02FFF"/>
    <w:rsid w:val="00A035C8"/>
    <w:rsid w:val="00A04A26"/>
    <w:rsid w:val="00A04D5D"/>
    <w:rsid w:val="00A04E93"/>
    <w:rsid w:val="00A05BBA"/>
    <w:rsid w:val="00A0635E"/>
    <w:rsid w:val="00A06AAF"/>
    <w:rsid w:val="00A06E52"/>
    <w:rsid w:val="00A06F80"/>
    <w:rsid w:val="00A104A5"/>
    <w:rsid w:val="00A10E0E"/>
    <w:rsid w:val="00A1122B"/>
    <w:rsid w:val="00A11438"/>
    <w:rsid w:val="00A11C72"/>
    <w:rsid w:val="00A11E56"/>
    <w:rsid w:val="00A11F97"/>
    <w:rsid w:val="00A1201F"/>
    <w:rsid w:val="00A1239E"/>
    <w:rsid w:val="00A1281B"/>
    <w:rsid w:val="00A12D70"/>
    <w:rsid w:val="00A137E1"/>
    <w:rsid w:val="00A13AB8"/>
    <w:rsid w:val="00A13ED1"/>
    <w:rsid w:val="00A1445F"/>
    <w:rsid w:val="00A15738"/>
    <w:rsid w:val="00A1665F"/>
    <w:rsid w:val="00A17364"/>
    <w:rsid w:val="00A17A04"/>
    <w:rsid w:val="00A17A45"/>
    <w:rsid w:val="00A20104"/>
    <w:rsid w:val="00A207B6"/>
    <w:rsid w:val="00A20B65"/>
    <w:rsid w:val="00A212C6"/>
    <w:rsid w:val="00A21771"/>
    <w:rsid w:val="00A21889"/>
    <w:rsid w:val="00A22323"/>
    <w:rsid w:val="00A2245F"/>
    <w:rsid w:val="00A234AF"/>
    <w:rsid w:val="00A24626"/>
    <w:rsid w:val="00A24650"/>
    <w:rsid w:val="00A2575A"/>
    <w:rsid w:val="00A25893"/>
    <w:rsid w:val="00A25C3C"/>
    <w:rsid w:val="00A25CDF"/>
    <w:rsid w:val="00A2696F"/>
    <w:rsid w:val="00A26C78"/>
    <w:rsid w:val="00A2745F"/>
    <w:rsid w:val="00A27501"/>
    <w:rsid w:val="00A3022F"/>
    <w:rsid w:val="00A30456"/>
    <w:rsid w:val="00A30694"/>
    <w:rsid w:val="00A30B03"/>
    <w:rsid w:val="00A31176"/>
    <w:rsid w:val="00A3180B"/>
    <w:rsid w:val="00A31AF9"/>
    <w:rsid w:val="00A31D93"/>
    <w:rsid w:val="00A323E6"/>
    <w:rsid w:val="00A32B59"/>
    <w:rsid w:val="00A32E88"/>
    <w:rsid w:val="00A3308C"/>
    <w:rsid w:val="00A336D0"/>
    <w:rsid w:val="00A33749"/>
    <w:rsid w:val="00A3385E"/>
    <w:rsid w:val="00A33B89"/>
    <w:rsid w:val="00A34493"/>
    <w:rsid w:val="00A345EC"/>
    <w:rsid w:val="00A34F87"/>
    <w:rsid w:val="00A35453"/>
    <w:rsid w:val="00A354E5"/>
    <w:rsid w:val="00A35D63"/>
    <w:rsid w:val="00A35EFB"/>
    <w:rsid w:val="00A369B2"/>
    <w:rsid w:val="00A3702E"/>
    <w:rsid w:val="00A37828"/>
    <w:rsid w:val="00A37DFA"/>
    <w:rsid w:val="00A41C5E"/>
    <w:rsid w:val="00A41CFB"/>
    <w:rsid w:val="00A41EDA"/>
    <w:rsid w:val="00A425E1"/>
    <w:rsid w:val="00A42CAC"/>
    <w:rsid w:val="00A43417"/>
    <w:rsid w:val="00A4346D"/>
    <w:rsid w:val="00A447EB"/>
    <w:rsid w:val="00A44C55"/>
    <w:rsid w:val="00A451CF"/>
    <w:rsid w:val="00A4794D"/>
    <w:rsid w:val="00A503F7"/>
    <w:rsid w:val="00A524BB"/>
    <w:rsid w:val="00A52C91"/>
    <w:rsid w:val="00A52F74"/>
    <w:rsid w:val="00A53054"/>
    <w:rsid w:val="00A532C6"/>
    <w:rsid w:val="00A535F2"/>
    <w:rsid w:val="00A53BF5"/>
    <w:rsid w:val="00A54569"/>
    <w:rsid w:val="00A546B6"/>
    <w:rsid w:val="00A548A2"/>
    <w:rsid w:val="00A54C74"/>
    <w:rsid w:val="00A558D8"/>
    <w:rsid w:val="00A55D8C"/>
    <w:rsid w:val="00A56559"/>
    <w:rsid w:val="00A60D89"/>
    <w:rsid w:val="00A613FD"/>
    <w:rsid w:val="00A6199C"/>
    <w:rsid w:val="00A622E2"/>
    <w:rsid w:val="00A62429"/>
    <w:rsid w:val="00A62476"/>
    <w:rsid w:val="00A627F5"/>
    <w:rsid w:val="00A628A6"/>
    <w:rsid w:val="00A6312D"/>
    <w:rsid w:val="00A637A4"/>
    <w:rsid w:val="00A63EC7"/>
    <w:rsid w:val="00A6419C"/>
    <w:rsid w:val="00A641C8"/>
    <w:rsid w:val="00A6563D"/>
    <w:rsid w:val="00A6643A"/>
    <w:rsid w:val="00A669B2"/>
    <w:rsid w:val="00A66ECB"/>
    <w:rsid w:val="00A676AA"/>
    <w:rsid w:val="00A70063"/>
    <w:rsid w:val="00A7080C"/>
    <w:rsid w:val="00A70B11"/>
    <w:rsid w:val="00A711DE"/>
    <w:rsid w:val="00A71704"/>
    <w:rsid w:val="00A71995"/>
    <w:rsid w:val="00A723F5"/>
    <w:rsid w:val="00A72518"/>
    <w:rsid w:val="00A72C8B"/>
    <w:rsid w:val="00A741C8"/>
    <w:rsid w:val="00A74683"/>
    <w:rsid w:val="00A74CE8"/>
    <w:rsid w:val="00A74CE9"/>
    <w:rsid w:val="00A74D17"/>
    <w:rsid w:val="00A74E22"/>
    <w:rsid w:val="00A75DB0"/>
    <w:rsid w:val="00A76FEF"/>
    <w:rsid w:val="00A771C9"/>
    <w:rsid w:val="00A7736E"/>
    <w:rsid w:val="00A801AF"/>
    <w:rsid w:val="00A8275F"/>
    <w:rsid w:val="00A82888"/>
    <w:rsid w:val="00A84503"/>
    <w:rsid w:val="00A85F8C"/>
    <w:rsid w:val="00A86111"/>
    <w:rsid w:val="00A86627"/>
    <w:rsid w:val="00A86CBA"/>
    <w:rsid w:val="00A86CD6"/>
    <w:rsid w:val="00A8713F"/>
    <w:rsid w:val="00A87333"/>
    <w:rsid w:val="00A878F8"/>
    <w:rsid w:val="00A87A8F"/>
    <w:rsid w:val="00A9097F"/>
    <w:rsid w:val="00A912A0"/>
    <w:rsid w:val="00A91314"/>
    <w:rsid w:val="00A92115"/>
    <w:rsid w:val="00A93601"/>
    <w:rsid w:val="00A9476F"/>
    <w:rsid w:val="00A95883"/>
    <w:rsid w:val="00A9597C"/>
    <w:rsid w:val="00A95AB4"/>
    <w:rsid w:val="00A9622E"/>
    <w:rsid w:val="00A96411"/>
    <w:rsid w:val="00A96795"/>
    <w:rsid w:val="00A971CB"/>
    <w:rsid w:val="00A9784C"/>
    <w:rsid w:val="00A97888"/>
    <w:rsid w:val="00AA0C93"/>
    <w:rsid w:val="00AA0E7A"/>
    <w:rsid w:val="00AA15B4"/>
    <w:rsid w:val="00AA1BF0"/>
    <w:rsid w:val="00AA1DFE"/>
    <w:rsid w:val="00AA29B3"/>
    <w:rsid w:val="00AA2E85"/>
    <w:rsid w:val="00AA2EC6"/>
    <w:rsid w:val="00AA43B2"/>
    <w:rsid w:val="00AA50AD"/>
    <w:rsid w:val="00AA6330"/>
    <w:rsid w:val="00AA6E2A"/>
    <w:rsid w:val="00AA7078"/>
    <w:rsid w:val="00AA7317"/>
    <w:rsid w:val="00AB10ED"/>
    <w:rsid w:val="00AB1C86"/>
    <w:rsid w:val="00AB1FF9"/>
    <w:rsid w:val="00AB2914"/>
    <w:rsid w:val="00AB301B"/>
    <w:rsid w:val="00AB35C5"/>
    <w:rsid w:val="00AB3DDA"/>
    <w:rsid w:val="00AB4090"/>
    <w:rsid w:val="00AB434F"/>
    <w:rsid w:val="00AB4616"/>
    <w:rsid w:val="00AB479D"/>
    <w:rsid w:val="00AB4B51"/>
    <w:rsid w:val="00AB4D42"/>
    <w:rsid w:val="00AB4EBD"/>
    <w:rsid w:val="00AB51D1"/>
    <w:rsid w:val="00AB58F6"/>
    <w:rsid w:val="00AB5BA9"/>
    <w:rsid w:val="00AB5DBC"/>
    <w:rsid w:val="00AB5E40"/>
    <w:rsid w:val="00AB6122"/>
    <w:rsid w:val="00AB754B"/>
    <w:rsid w:val="00AB77AC"/>
    <w:rsid w:val="00AC0109"/>
    <w:rsid w:val="00AC0B21"/>
    <w:rsid w:val="00AC0B74"/>
    <w:rsid w:val="00AC0FC7"/>
    <w:rsid w:val="00AC15C2"/>
    <w:rsid w:val="00AC206B"/>
    <w:rsid w:val="00AC2171"/>
    <w:rsid w:val="00AC3525"/>
    <w:rsid w:val="00AC3801"/>
    <w:rsid w:val="00AC3C1D"/>
    <w:rsid w:val="00AC3D75"/>
    <w:rsid w:val="00AC4290"/>
    <w:rsid w:val="00AC5141"/>
    <w:rsid w:val="00AC6212"/>
    <w:rsid w:val="00AC6220"/>
    <w:rsid w:val="00AC725E"/>
    <w:rsid w:val="00AD00E4"/>
    <w:rsid w:val="00AD02AB"/>
    <w:rsid w:val="00AD0A15"/>
    <w:rsid w:val="00AD0D17"/>
    <w:rsid w:val="00AD0E8E"/>
    <w:rsid w:val="00AD144B"/>
    <w:rsid w:val="00AD1BB9"/>
    <w:rsid w:val="00AD1CA1"/>
    <w:rsid w:val="00AD1DA7"/>
    <w:rsid w:val="00AD2298"/>
    <w:rsid w:val="00AD2979"/>
    <w:rsid w:val="00AD2DF7"/>
    <w:rsid w:val="00AD2FF8"/>
    <w:rsid w:val="00AD3002"/>
    <w:rsid w:val="00AD3343"/>
    <w:rsid w:val="00AD4033"/>
    <w:rsid w:val="00AD504D"/>
    <w:rsid w:val="00AD5953"/>
    <w:rsid w:val="00AD5B92"/>
    <w:rsid w:val="00AD5C53"/>
    <w:rsid w:val="00AD66E1"/>
    <w:rsid w:val="00AD6760"/>
    <w:rsid w:val="00AD69C3"/>
    <w:rsid w:val="00AE0773"/>
    <w:rsid w:val="00AE09A4"/>
    <w:rsid w:val="00AE0DA4"/>
    <w:rsid w:val="00AE0E04"/>
    <w:rsid w:val="00AE131F"/>
    <w:rsid w:val="00AE1514"/>
    <w:rsid w:val="00AE1B37"/>
    <w:rsid w:val="00AE1E04"/>
    <w:rsid w:val="00AE1EBF"/>
    <w:rsid w:val="00AE2224"/>
    <w:rsid w:val="00AE25BF"/>
    <w:rsid w:val="00AE4224"/>
    <w:rsid w:val="00AE53A4"/>
    <w:rsid w:val="00AE768D"/>
    <w:rsid w:val="00AE7C1A"/>
    <w:rsid w:val="00AE7CCB"/>
    <w:rsid w:val="00AF0D17"/>
    <w:rsid w:val="00AF198D"/>
    <w:rsid w:val="00AF3821"/>
    <w:rsid w:val="00AF3911"/>
    <w:rsid w:val="00AF4170"/>
    <w:rsid w:val="00AF4A46"/>
    <w:rsid w:val="00AF4B3B"/>
    <w:rsid w:val="00AF4DE9"/>
    <w:rsid w:val="00AF50EF"/>
    <w:rsid w:val="00AF53A9"/>
    <w:rsid w:val="00AF5552"/>
    <w:rsid w:val="00AF59C9"/>
    <w:rsid w:val="00AF6EDB"/>
    <w:rsid w:val="00AF798D"/>
    <w:rsid w:val="00B00669"/>
    <w:rsid w:val="00B0076E"/>
    <w:rsid w:val="00B012D2"/>
    <w:rsid w:val="00B016B3"/>
    <w:rsid w:val="00B01AE7"/>
    <w:rsid w:val="00B0205E"/>
    <w:rsid w:val="00B020E5"/>
    <w:rsid w:val="00B026C6"/>
    <w:rsid w:val="00B03716"/>
    <w:rsid w:val="00B04EE8"/>
    <w:rsid w:val="00B05540"/>
    <w:rsid w:val="00B055D7"/>
    <w:rsid w:val="00B05E4C"/>
    <w:rsid w:val="00B06036"/>
    <w:rsid w:val="00B06679"/>
    <w:rsid w:val="00B06A3F"/>
    <w:rsid w:val="00B0707F"/>
    <w:rsid w:val="00B076FC"/>
    <w:rsid w:val="00B07EC2"/>
    <w:rsid w:val="00B107BD"/>
    <w:rsid w:val="00B10F48"/>
    <w:rsid w:val="00B1176F"/>
    <w:rsid w:val="00B141C6"/>
    <w:rsid w:val="00B14702"/>
    <w:rsid w:val="00B14928"/>
    <w:rsid w:val="00B14B40"/>
    <w:rsid w:val="00B14C93"/>
    <w:rsid w:val="00B14D44"/>
    <w:rsid w:val="00B151A0"/>
    <w:rsid w:val="00B156A0"/>
    <w:rsid w:val="00B15FFD"/>
    <w:rsid w:val="00B17BB9"/>
    <w:rsid w:val="00B17D7A"/>
    <w:rsid w:val="00B17FEA"/>
    <w:rsid w:val="00B211C4"/>
    <w:rsid w:val="00B214C4"/>
    <w:rsid w:val="00B21F04"/>
    <w:rsid w:val="00B21F90"/>
    <w:rsid w:val="00B2239B"/>
    <w:rsid w:val="00B224CA"/>
    <w:rsid w:val="00B22690"/>
    <w:rsid w:val="00B22AE0"/>
    <w:rsid w:val="00B236B0"/>
    <w:rsid w:val="00B27957"/>
    <w:rsid w:val="00B30830"/>
    <w:rsid w:val="00B3095A"/>
    <w:rsid w:val="00B31D52"/>
    <w:rsid w:val="00B31E13"/>
    <w:rsid w:val="00B329E1"/>
    <w:rsid w:val="00B32F09"/>
    <w:rsid w:val="00B331EE"/>
    <w:rsid w:val="00B33DC7"/>
    <w:rsid w:val="00B343FD"/>
    <w:rsid w:val="00B34A39"/>
    <w:rsid w:val="00B34EFC"/>
    <w:rsid w:val="00B3557C"/>
    <w:rsid w:val="00B368E9"/>
    <w:rsid w:val="00B36DB2"/>
    <w:rsid w:val="00B4041A"/>
    <w:rsid w:val="00B40999"/>
    <w:rsid w:val="00B426B9"/>
    <w:rsid w:val="00B4271C"/>
    <w:rsid w:val="00B427D5"/>
    <w:rsid w:val="00B42D6C"/>
    <w:rsid w:val="00B43FCA"/>
    <w:rsid w:val="00B4405A"/>
    <w:rsid w:val="00B44C2A"/>
    <w:rsid w:val="00B44FDC"/>
    <w:rsid w:val="00B45243"/>
    <w:rsid w:val="00B4535B"/>
    <w:rsid w:val="00B4540A"/>
    <w:rsid w:val="00B454B9"/>
    <w:rsid w:val="00B45B9B"/>
    <w:rsid w:val="00B46019"/>
    <w:rsid w:val="00B46517"/>
    <w:rsid w:val="00B466D6"/>
    <w:rsid w:val="00B46A65"/>
    <w:rsid w:val="00B46ECC"/>
    <w:rsid w:val="00B47A4D"/>
    <w:rsid w:val="00B47F92"/>
    <w:rsid w:val="00B51D0D"/>
    <w:rsid w:val="00B52834"/>
    <w:rsid w:val="00B5309E"/>
    <w:rsid w:val="00B53159"/>
    <w:rsid w:val="00B5331F"/>
    <w:rsid w:val="00B53347"/>
    <w:rsid w:val="00B539FB"/>
    <w:rsid w:val="00B53FA0"/>
    <w:rsid w:val="00B545C9"/>
    <w:rsid w:val="00B54600"/>
    <w:rsid w:val="00B54CD0"/>
    <w:rsid w:val="00B54DF6"/>
    <w:rsid w:val="00B56803"/>
    <w:rsid w:val="00B56CF6"/>
    <w:rsid w:val="00B570C0"/>
    <w:rsid w:val="00B574E1"/>
    <w:rsid w:val="00B57DBA"/>
    <w:rsid w:val="00B60639"/>
    <w:rsid w:val="00B60BB4"/>
    <w:rsid w:val="00B6194F"/>
    <w:rsid w:val="00B61DCE"/>
    <w:rsid w:val="00B62228"/>
    <w:rsid w:val="00B625BB"/>
    <w:rsid w:val="00B63163"/>
    <w:rsid w:val="00B63526"/>
    <w:rsid w:val="00B6381B"/>
    <w:rsid w:val="00B63D3A"/>
    <w:rsid w:val="00B640CD"/>
    <w:rsid w:val="00B64236"/>
    <w:rsid w:val="00B64CD8"/>
    <w:rsid w:val="00B651D6"/>
    <w:rsid w:val="00B660DF"/>
    <w:rsid w:val="00B66B05"/>
    <w:rsid w:val="00B66C97"/>
    <w:rsid w:val="00B679A8"/>
    <w:rsid w:val="00B67B32"/>
    <w:rsid w:val="00B67C27"/>
    <w:rsid w:val="00B7329C"/>
    <w:rsid w:val="00B734C7"/>
    <w:rsid w:val="00B73688"/>
    <w:rsid w:val="00B73A09"/>
    <w:rsid w:val="00B73A7B"/>
    <w:rsid w:val="00B741F3"/>
    <w:rsid w:val="00B746A4"/>
    <w:rsid w:val="00B74944"/>
    <w:rsid w:val="00B74C70"/>
    <w:rsid w:val="00B7577F"/>
    <w:rsid w:val="00B76D78"/>
    <w:rsid w:val="00B76FC9"/>
    <w:rsid w:val="00B76FF0"/>
    <w:rsid w:val="00B771DA"/>
    <w:rsid w:val="00B7763C"/>
    <w:rsid w:val="00B77B8F"/>
    <w:rsid w:val="00B8016A"/>
    <w:rsid w:val="00B80F08"/>
    <w:rsid w:val="00B813BE"/>
    <w:rsid w:val="00B81658"/>
    <w:rsid w:val="00B82126"/>
    <w:rsid w:val="00B8226B"/>
    <w:rsid w:val="00B824B0"/>
    <w:rsid w:val="00B82E1B"/>
    <w:rsid w:val="00B83B62"/>
    <w:rsid w:val="00B83B9C"/>
    <w:rsid w:val="00B840EC"/>
    <w:rsid w:val="00B84C21"/>
    <w:rsid w:val="00B86C4F"/>
    <w:rsid w:val="00B8738F"/>
    <w:rsid w:val="00B87EE7"/>
    <w:rsid w:val="00B9071A"/>
    <w:rsid w:val="00B90A3C"/>
    <w:rsid w:val="00B92416"/>
    <w:rsid w:val="00B9286B"/>
    <w:rsid w:val="00B930CA"/>
    <w:rsid w:val="00B936CA"/>
    <w:rsid w:val="00B93DA4"/>
    <w:rsid w:val="00B945A0"/>
    <w:rsid w:val="00B95F61"/>
    <w:rsid w:val="00B96214"/>
    <w:rsid w:val="00B964E7"/>
    <w:rsid w:val="00B96548"/>
    <w:rsid w:val="00B96F83"/>
    <w:rsid w:val="00B97C5B"/>
    <w:rsid w:val="00B97EEF"/>
    <w:rsid w:val="00BA0A1D"/>
    <w:rsid w:val="00BA0B71"/>
    <w:rsid w:val="00BA0C8C"/>
    <w:rsid w:val="00BA16C5"/>
    <w:rsid w:val="00BA1D4D"/>
    <w:rsid w:val="00BA331E"/>
    <w:rsid w:val="00BA4534"/>
    <w:rsid w:val="00BA4D81"/>
    <w:rsid w:val="00BA4F36"/>
    <w:rsid w:val="00BA4F6A"/>
    <w:rsid w:val="00BA57CB"/>
    <w:rsid w:val="00BA5A19"/>
    <w:rsid w:val="00BA5E6D"/>
    <w:rsid w:val="00BA5EF8"/>
    <w:rsid w:val="00BA69FF"/>
    <w:rsid w:val="00BA6B25"/>
    <w:rsid w:val="00BA7A4E"/>
    <w:rsid w:val="00BA7A74"/>
    <w:rsid w:val="00BB0423"/>
    <w:rsid w:val="00BB05CB"/>
    <w:rsid w:val="00BB08B1"/>
    <w:rsid w:val="00BB0E3B"/>
    <w:rsid w:val="00BB0E3F"/>
    <w:rsid w:val="00BB1B06"/>
    <w:rsid w:val="00BB1C22"/>
    <w:rsid w:val="00BB2FE6"/>
    <w:rsid w:val="00BB3599"/>
    <w:rsid w:val="00BB3AD9"/>
    <w:rsid w:val="00BB3E19"/>
    <w:rsid w:val="00BB41EC"/>
    <w:rsid w:val="00BB43FC"/>
    <w:rsid w:val="00BB456B"/>
    <w:rsid w:val="00BB4FD1"/>
    <w:rsid w:val="00BB5034"/>
    <w:rsid w:val="00BB69F6"/>
    <w:rsid w:val="00BB6A2A"/>
    <w:rsid w:val="00BB78F7"/>
    <w:rsid w:val="00BC029B"/>
    <w:rsid w:val="00BC19AF"/>
    <w:rsid w:val="00BC2470"/>
    <w:rsid w:val="00BC2C41"/>
    <w:rsid w:val="00BC3490"/>
    <w:rsid w:val="00BC5B68"/>
    <w:rsid w:val="00BC5D25"/>
    <w:rsid w:val="00BC5D6D"/>
    <w:rsid w:val="00BC5E18"/>
    <w:rsid w:val="00BC627D"/>
    <w:rsid w:val="00BC69A3"/>
    <w:rsid w:val="00BC6DF7"/>
    <w:rsid w:val="00BC71EB"/>
    <w:rsid w:val="00BC72DA"/>
    <w:rsid w:val="00BC7A64"/>
    <w:rsid w:val="00BC7CBB"/>
    <w:rsid w:val="00BD0390"/>
    <w:rsid w:val="00BD0919"/>
    <w:rsid w:val="00BD0F48"/>
    <w:rsid w:val="00BD171D"/>
    <w:rsid w:val="00BD1772"/>
    <w:rsid w:val="00BD23E9"/>
    <w:rsid w:val="00BD3413"/>
    <w:rsid w:val="00BD35AC"/>
    <w:rsid w:val="00BD36C8"/>
    <w:rsid w:val="00BD46A2"/>
    <w:rsid w:val="00BD4A13"/>
    <w:rsid w:val="00BD4FFD"/>
    <w:rsid w:val="00BD55A4"/>
    <w:rsid w:val="00BD5AD7"/>
    <w:rsid w:val="00BD74BA"/>
    <w:rsid w:val="00BD7695"/>
    <w:rsid w:val="00BD7C26"/>
    <w:rsid w:val="00BE0070"/>
    <w:rsid w:val="00BE07DA"/>
    <w:rsid w:val="00BE0CE4"/>
    <w:rsid w:val="00BE15EF"/>
    <w:rsid w:val="00BE189C"/>
    <w:rsid w:val="00BE1E5E"/>
    <w:rsid w:val="00BE2827"/>
    <w:rsid w:val="00BE311E"/>
    <w:rsid w:val="00BE3456"/>
    <w:rsid w:val="00BE355B"/>
    <w:rsid w:val="00BE4074"/>
    <w:rsid w:val="00BE42EE"/>
    <w:rsid w:val="00BE4385"/>
    <w:rsid w:val="00BE45C7"/>
    <w:rsid w:val="00BE52D2"/>
    <w:rsid w:val="00BE638F"/>
    <w:rsid w:val="00BE6C02"/>
    <w:rsid w:val="00BE7B9F"/>
    <w:rsid w:val="00BE7DDB"/>
    <w:rsid w:val="00BF02D0"/>
    <w:rsid w:val="00BF0A2F"/>
    <w:rsid w:val="00BF1EB1"/>
    <w:rsid w:val="00BF2468"/>
    <w:rsid w:val="00BF27E1"/>
    <w:rsid w:val="00BF2F4A"/>
    <w:rsid w:val="00BF3239"/>
    <w:rsid w:val="00BF497C"/>
    <w:rsid w:val="00BF5424"/>
    <w:rsid w:val="00BF5468"/>
    <w:rsid w:val="00BF57B2"/>
    <w:rsid w:val="00C01259"/>
    <w:rsid w:val="00C012CE"/>
    <w:rsid w:val="00C0249A"/>
    <w:rsid w:val="00C0261A"/>
    <w:rsid w:val="00C02720"/>
    <w:rsid w:val="00C0285A"/>
    <w:rsid w:val="00C02A3A"/>
    <w:rsid w:val="00C02A8F"/>
    <w:rsid w:val="00C02C4B"/>
    <w:rsid w:val="00C02D6D"/>
    <w:rsid w:val="00C031A4"/>
    <w:rsid w:val="00C031CB"/>
    <w:rsid w:val="00C0410A"/>
    <w:rsid w:val="00C04486"/>
    <w:rsid w:val="00C047AC"/>
    <w:rsid w:val="00C058AF"/>
    <w:rsid w:val="00C05CB0"/>
    <w:rsid w:val="00C05EA1"/>
    <w:rsid w:val="00C078FC"/>
    <w:rsid w:val="00C10116"/>
    <w:rsid w:val="00C11251"/>
    <w:rsid w:val="00C11544"/>
    <w:rsid w:val="00C1181C"/>
    <w:rsid w:val="00C11F49"/>
    <w:rsid w:val="00C12428"/>
    <w:rsid w:val="00C130B6"/>
    <w:rsid w:val="00C14358"/>
    <w:rsid w:val="00C14460"/>
    <w:rsid w:val="00C15A47"/>
    <w:rsid w:val="00C15A6D"/>
    <w:rsid w:val="00C169DC"/>
    <w:rsid w:val="00C175A3"/>
    <w:rsid w:val="00C17AB7"/>
    <w:rsid w:val="00C2021F"/>
    <w:rsid w:val="00C20F1E"/>
    <w:rsid w:val="00C21471"/>
    <w:rsid w:val="00C21EAE"/>
    <w:rsid w:val="00C21FBC"/>
    <w:rsid w:val="00C22040"/>
    <w:rsid w:val="00C223BB"/>
    <w:rsid w:val="00C228E1"/>
    <w:rsid w:val="00C22AD1"/>
    <w:rsid w:val="00C22FA1"/>
    <w:rsid w:val="00C230AF"/>
    <w:rsid w:val="00C24168"/>
    <w:rsid w:val="00C24464"/>
    <w:rsid w:val="00C25152"/>
    <w:rsid w:val="00C25249"/>
    <w:rsid w:val="00C258A2"/>
    <w:rsid w:val="00C26045"/>
    <w:rsid w:val="00C2622F"/>
    <w:rsid w:val="00C26917"/>
    <w:rsid w:val="00C27BC2"/>
    <w:rsid w:val="00C301ED"/>
    <w:rsid w:val="00C305C7"/>
    <w:rsid w:val="00C31BC6"/>
    <w:rsid w:val="00C31D28"/>
    <w:rsid w:val="00C31F3F"/>
    <w:rsid w:val="00C32493"/>
    <w:rsid w:val="00C334BA"/>
    <w:rsid w:val="00C3404E"/>
    <w:rsid w:val="00C345EC"/>
    <w:rsid w:val="00C35726"/>
    <w:rsid w:val="00C362CF"/>
    <w:rsid w:val="00C36743"/>
    <w:rsid w:val="00C36A19"/>
    <w:rsid w:val="00C36FEB"/>
    <w:rsid w:val="00C37614"/>
    <w:rsid w:val="00C401F4"/>
    <w:rsid w:val="00C4189F"/>
    <w:rsid w:val="00C42093"/>
    <w:rsid w:val="00C424D6"/>
    <w:rsid w:val="00C4441A"/>
    <w:rsid w:val="00C44DF0"/>
    <w:rsid w:val="00C45312"/>
    <w:rsid w:val="00C459EB"/>
    <w:rsid w:val="00C46837"/>
    <w:rsid w:val="00C4712E"/>
    <w:rsid w:val="00C476FC"/>
    <w:rsid w:val="00C47C2D"/>
    <w:rsid w:val="00C47DA1"/>
    <w:rsid w:val="00C50334"/>
    <w:rsid w:val="00C51FDC"/>
    <w:rsid w:val="00C52155"/>
    <w:rsid w:val="00C5261C"/>
    <w:rsid w:val="00C5262D"/>
    <w:rsid w:val="00C528A6"/>
    <w:rsid w:val="00C53502"/>
    <w:rsid w:val="00C53A5E"/>
    <w:rsid w:val="00C5437E"/>
    <w:rsid w:val="00C54610"/>
    <w:rsid w:val="00C55339"/>
    <w:rsid w:val="00C553EC"/>
    <w:rsid w:val="00C56791"/>
    <w:rsid w:val="00C567A3"/>
    <w:rsid w:val="00C56DBE"/>
    <w:rsid w:val="00C5704D"/>
    <w:rsid w:val="00C5719A"/>
    <w:rsid w:val="00C57562"/>
    <w:rsid w:val="00C57930"/>
    <w:rsid w:val="00C57C24"/>
    <w:rsid w:val="00C57CDD"/>
    <w:rsid w:val="00C60079"/>
    <w:rsid w:val="00C60235"/>
    <w:rsid w:val="00C60984"/>
    <w:rsid w:val="00C60BFC"/>
    <w:rsid w:val="00C6156B"/>
    <w:rsid w:val="00C615AA"/>
    <w:rsid w:val="00C6188E"/>
    <w:rsid w:val="00C61D36"/>
    <w:rsid w:val="00C61FAB"/>
    <w:rsid w:val="00C6224A"/>
    <w:rsid w:val="00C62FFE"/>
    <w:rsid w:val="00C63C53"/>
    <w:rsid w:val="00C63F59"/>
    <w:rsid w:val="00C64071"/>
    <w:rsid w:val="00C640F0"/>
    <w:rsid w:val="00C6417A"/>
    <w:rsid w:val="00C648B4"/>
    <w:rsid w:val="00C657A0"/>
    <w:rsid w:val="00C66598"/>
    <w:rsid w:val="00C669CD"/>
    <w:rsid w:val="00C70656"/>
    <w:rsid w:val="00C708D5"/>
    <w:rsid w:val="00C70F01"/>
    <w:rsid w:val="00C7161E"/>
    <w:rsid w:val="00C725B3"/>
    <w:rsid w:val="00C726B9"/>
    <w:rsid w:val="00C7304C"/>
    <w:rsid w:val="00C73639"/>
    <w:rsid w:val="00C74CAA"/>
    <w:rsid w:val="00C75291"/>
    <w:rsid w:val="00C774C2"/>
    <w:rsid w:val="00C77587"/>
    <w:rsid w:val="00C775C8"/>
    <w:rsid w:val="00C77C4E"/>
    <w:rsid w:val="00C805AB"/>
    <w:rsid w:val="00C819A0"/>
    <w:rsid w:val="00C836D5"/>
    <w:rsid w:val="00C83B86"/>
    <w:rsid w:val="00C841D8"/>
    <w:rsid w:val="00C847C8"/>
    <w:rsid w:val="00C8483B"/>
    <w:rsid w:val="00C855BB"/>
    <w:rsid w:val="00C856BC"/>
    <w:rsid w:val="00C857D0"/>
    <w:rsid w:val="00C85FF3"/>
    <w:rsid w:val="00C86674"/>
    <w:rsid w:val="00C866F9"/>
    <w:rsid w:val="00C86B02"/>
    <w:rsid w:val="00C87519"/>
    <w:rsid w:val="00C90740"/>
    <w:rsid w:val="00C90BD0"/>
    <w:rsid w:val="00C915ED"/>
    <w:rsid w:val="00C9192E"/>
    <w:rsid w:val="00C92010"/>
    <w:rsid w:val="00C9243D"/>
    <w:rsid w:val="00C930A4"/>
    <w:rsid w:val="00C93B4B"/>
    <w:rsid w:val="00C94839"/>
    <w:rsid w:val="00C94EBA"/>
    <w:rsid w:val="00C9515D"/>
    <w:rsid w:val="00C957E1"/>
    <w:rsid w:val="00C95942"/>
    <w:rsid w:val="00C95D1B"/>
    <w:rsid w:val="00C95D4B"/>
    <w:rsid w:val="00C9603F"/>
    <w:rsid w:val="00C96186"/>
    <w:rsid w:val="00C961C6"/>
    <w:rsid w:val="00C96A5E"/>
    <w:rsid w:val="00C96C0F"/>
    <w:rsid w:val="00C96E7D"/>
    <w:rsid w:val="00C9739D"/>
    <w:rsid w:val="00CA0DCE"/>
    <w:rsid w:val="00CA1AB9"/>
    <w:rsid w:val="00CA1F19"/>
    <w:rsid w:val="00CA30EF"/>
    <w:rsid w:val="00CA39BA"/>
    <w:rsid w:val="00CA3C2E"/>
    <w:rsid w:val="00CA436F"/>
    <w:rsid w:val="00CA4633"/>
    <w:rsid w:val="00CA46DD"/>
    <w:rsid w:val="00CA4939"/>
    <w:rsid w:val="00CA4956"/>
    <w:rsid w:val="00CA4C52"/>
    <w:rsid w:val="00CA54AE"/>
    <w:rsid w:val="00CA5C2C"/>
    <w:rsid w:val="00CA72DB"/>
    <w:rsid w:val="00CA7900"/>
    <w:rsid w:val="00CA7C65"/>
    <w:rsid w:val="00CB09AF"/>
    <w:rsid w:val="00CB0F61"/>
    <w:rsid w:val="00CB0FB2"/>
    <w:rsid w:val="00CB2341"/>
    <w:rsid w:val="00CB2361"/>
    <w:rsid w:val="00CB2F39"/>
    <w:rsid w:val="00CB347D"/>
    <w:rsid w:val="00CB3A8E"/>
    <w:rsid w:val="00CB4D89"/>
    <w:rsid w:val="00CB5729"/>
    <w:rsid w:val="00CB6BA0"/>
    <w:rsid w:val="00CB7511"/>
    <w:rsid w:val="00CB7857"/>
    <w:rsid w:val="00CB7989"/>
    <w:rsid w:val="00CC0105"/>
    <w:rsid w:val="00CC0B03"/>
    <w:rsid w:val="00CC0BE5"/>
    <w:rsid w:val="00CC1002"/>
    <w:rsid w:val="00CC14BA"/>
    <w:rsid w:val="00CC1851"/>
    <w:rsid w:val="00CC18E5"/>
    <w:rsid w:val="00CC1E62"/>
    <w:rsid w:val="00CC2457"/>
    <w:rsid w:val="00CC2698"/>
    <w:rsid w:val="00CC527C"/>
    <w:rsid w:val="00CC5A6E"/>
    <w:rsid w:val="00CC5B6A"/>
    <w:rsid w:val="00CC6A42"/>
    <w:rsid w:val="00CC6BD4"/>
    <w:rsid w:val="00CC6D7E"/>
    <w:rsid w:val="00CC6EDC"/>
    <w:rsid w:val="00CC7FCB"/>
    <w:rsid w:val="00CD00F3"/>
    <w:rsid w:val="00CD08B6"/>
    <w:rsid w:val="00CD0EB6"/>
    <w:rsid w:val="00CD10FE"/>
    <w:rsid w:val="00CD1504"/>
    <w:rsid w:val="00CD1B1E"/>
    <w:rsid w:val="00CD1B88"/>
    <w:rsid w:val="00CD1E7C"/>
    <w:rsid w:val="00CD36D7"/>
    <w:rsid w:val="00CD3DAD"/>
    <w:rsid w:val="00CD4129"/>
    <w:rsid w:val="00CD41B8"/>
    <w:rsid w:val="00CD4544"/>
    <w:rsid w:val="00CD5C79"/>
    <w:rsid w:val="00CD5E26"/>
    <w:rsid w:val="00CD6A19"/>
    <w:rsid w:val="00CD759E"/>
    <w:rsid w:val="00CD7DD5"/>
    <w:rsid w:val="00CD7FEE"/>
    <w:rsid w:val="00CE04F2"/>
    <w:rsid w:val="00CE0D3C"/>
    <w:rsid w:val="00CE219F"/>
    <w:rsid w:val="00CE33A8"/>
    <w:rsid w:val="00CE3E3D"/>
    <w:rsid w:val="00CE4C23"/>
    <w:rsid w:val="00CE533B"/>
    <w:rsid w:val="00CE56E3"/>
    <w:rsid w:val="00CE6BDF"/>
    <w:rsid w:val="00CE6F53"/>
    <w:rsid w:val="00CE6FC9"/>
    <w:rsid w:val="00CE70DB"/>
    <w:rsid w:val="00CF01C4"/>
    <w:rsid w:val="00CF0C83"/>
    <w:rsid w:val="00CF0DF2"/>
    <w:rsid w:val="00CF1110"/>
    <w:rsid w:val="00CF1486"/>
    <w:rsid w:val="00CF1A1A"/>
    <w:rsid w:val="00CF1BF2"/>
    <w:rsid w:val="00CF2240"/>
    <w:rsid w:val="00CF2304"/>
    <w:rsid w:val="00CF268C"/>
    <w:rsid w:val="00CF392C"/>
    <w:rsid w:val="00CF3931"/>
    <w:rsid w:val="00CF3ABD"/>
    <w:rsid w:val="00CF5008"/>
    <w:rsid w:val="00CF65FD"/>
    <w:rsid w:val="00CF6836"/>
    <w:rsid w:val="00CF76AC"/>
    <w:rsid w:val="00D00195"/>
    <w:rsid w:val="00D00DAF"/>
    <w:rsid w:val="00D00FD7"/>
    <w:rsid w:val="00D01224"/>
    <w:rsid w:val="00D01B20"/>
    <w:rsid w:val="00D01B5A"/>
    <w:rsid w:val="00D026B2"/>
    <w:rsid w:val="00D028BC"/>
    <w:rsid w:val="00D02ED2"/>
    <w:rsid w:val="00D03339"/>
    <w:rsid w:val="00D03B03"/>
    <w:rsid w:val="00D04451"/>
    <w:rsid w:val="00D04A1F"/>
    <w:rsid w:val="00D04D56"/>
    <w:rsid w:val="00D06513"/>
    <w:rsid w:val="00D06FF7"/>
    <w:rsid w:val="00D0728F"/>
    <w:rsid w:val="00D07CD1"/>
    <w:rsid w:val="00D10170"/>
    <w:rsid w:val="00D10A21"/>
    <w:rsid w:val="00D11755"/>
    <w:rsid w:val="00D11E98"/>
    <w:rsid w:val="00D129D0"/>
    <w:rsid w:val="00D12F86"/>
    <w:rsid w:val="00D131CF"/>
    <w:rsid w:val="00D13299"/>
    <w:rsid w:val="00D13688"/>
    <w:rsid w:val="00D14427"/>
    <w:rsid w:val="00D1544F"/>
    <w:rsid w:val="00D15C3D"/>
    <w:rsid w:val="00D162C8"/>
    <w:rsid w:val="00D17269"/>
    <w:rsid w:val="00D17F0A"/>
    <w:rsid w:val="00D20499"/>
    <w:rsid w:val="00D207EB"/>
    <w:rsid w:val="00D21837"/>
    <w:rsid w:val="00D239B0"/>
    <w:rsid w:val="00D2461F"/>
    <w:rsid w:val="00D247E7"/>
    <w:rsid w:val="00D26000"/>
    <w:rsid w:val="00D266D8"/>
    <w:rsid w:val="00D27719"/>
    <w:rsid w:val="00D27AB0"/>
    <w:rsid w:val="00D27AF1"/>
    <w:rsid w:val="00D27F63"/>
    <w:rsid w:val="00D302A5"/>
    <w:rsid w:val="00D31E1D"/>
    <w:rsid w:val="00D32BAC"/>
    <w:rsid w:val="00D33632"/>
    <w:rsid w:val="00D33B22"/>
    <w:rsid w:val="00D33E97"/>
    <w:rsid w:val="00D34754"/>
    <w:rsid w:val="00D34A2C"/>
    <w:rsid w:val="00D3503D"/>
    <w:rsid w:val="00D3527B"/>
    <w:rsid w:val="00D359D0"/>
    <w:rsid w:val="00D35A89"/>
    <w:rsid w:val="00D36067"/>
    <w:rsid w:val="00D36E2C"/>
    <w:rsid w:val="00D374EC"/>
    <w:rsid w:val="00D37BDF"/>
    <w:rsid w:val="00D40122"/>
    <w:rsid w:val="00D40A2E"/>
    <w:rsid w:val="00D41A1C"/>
    <w:rsid w:val="00D41AC2"/>
    <w:rsid w:val="00D41FF2"/>
    <w:rsid w:val="00D420CB"/>
    <w:rsid w:val="00D422D1"/>
    <w:rsid w:val="00D427DA"/>
    <w:rsid w:val="00D43172"/>
    <w:rsid w:val="00D43278"/>
    <w:rsid w:val="00D435CA"/>
    <w:rsid w:val="00D4361B"/>
    <w:rsid w:val="00D44113"/>
    <w:rsid w:val="00D44302"/>
    <w:rsid w:val="00D458F9"/>
    <w:rsid w:val="00D459AF"/>
    <w:rsid w:val="00D462E3"/>
    <w:rsid w:val="00D4665E"/>
    <w:rsid w:val="00D46784"/>
    <w:rsid w:val="00D46DC4"/>
    <w:rsid w:val="00D471D0"/>
    <w:rsid w:val="00D5032D"/>
    <w:rsid w:val="00D51250"/>
    <w:rsid w:val="00D51C34"/>
    <w:rsid w:val="00D520C2"/>
    <w:rsid w:val="00D529C2"/>
    <w:rsid w:val="00D537B0"/>
    <w:rsid w:val="00D54331"/>
    <w:rsid w:val="00D5491F"/>
    <w:rsid w:val="00D54C6F"/>
    <w:rsid w:val="00D55D42"/>
    <w:rsid w:val="00D55FB3"/>
    <w:rsid w:val="00D5790A"/>
    <w:rsid w:val="00D579DC"/>
    <w:rsid w:val="00D57A7C"/>
    <w:rsid w:val="00D602CA"/>
    <w:rsid w:val="00D60C16"/>
    <w:rsid w:val="00D610BC"/>
    <w:rsid w:val="00D621D5"/>
    <w:rsid w:val="00D62D3F"/>
    <w:rsid w:val="00D62FA8"/>
    <w:rsid w:val="00D6332E"/>
    <w:rsid w:val="00D64379"/>
    <w:rsid w:val="00D643A6"/>
    <w:rsid w:val="00D647FA"/>
    <w:rsid w:val="00D6496E"/>
    <w:rsid w:val="00D64BAE"/>
    <w:rsid w:val="00D66D3A"/>
    <w:rsid w:val="00D66D44"/>
    <w:rsid w:val="00D66EC1"/>
    <w:rsid w:val="00D6716F"/>
    <w:rsid w:val="00D67BE9"/>
    <w:rsid w:val="00D70468"/>
    <w:rsid w:val="00D70B13"/>
    <w:rsid w:val="00D71053"/>
    <w:rsid w:val="00D723C9"/>
    <w:rsid w:val="00D727B3"/>
    <w:rsid w:val="00D73126"/>
    <w:rsid w:val="00D74486"/>
    <w:rsid w:val="00D748FB"/>
    <w:rsid w:val="00D74959"/>
    <w:rsid w:val="00D74991"/>
    <w:rsid w:val="00D74C3E"/>
    <w:rsid w:val="00D758F7"/>
    <w:rsid w:val="00D76589"/>
    <w:rsid w:val="00D76942"/>
    <w:rsid w:val="00D76DC2"/>
    <w:rsid w:val="00D76F99"/>
    <w:rsid w:val="00D775F3"/>
    <w:rsid w:val="00D7763F"/>
    <w:rsid w:val="00D801BD"/>
    <w:rsid w:val="00D81994"/>
    <w:rsid w:val="00D82618"/>
    <w:rsid w:val="00D82619"/>
    <w:rsid w:val="00D83360"/>
    <w:rsid w:val="00D83451"/>
    <w:rsid w:val="00D83F3D"/>
    <w:rsid w:val="00D840A7"/>
    <w:rsid w:val="00D843AF"/>
    <w:rsid w:val="00D84A99"/>
    <w:rsid w:val="00D85D0C"/>
    <w:rsid w:val="00D85D7F"/>
    <w:rsid w:val="00D86652"/>
    <w:rsid w:val="00D87A91"/>
    <w:rsid w:val="00D91510"/>
    <w:rsid w:val="00D9193A"/>
    <w:rsid w:val="00D91A2E"/>
    <w:rsid w:val="00D92A2B"/>
    <w:rsid w:val="00D93056"/>
    <w:rsid w:val="00D931C3"/>
    <w:rsid w:val="00D93343"/>
    <w:rsid w:val="00D93506"/>
    <w:rsid w:val="00D93C70"/>
    <w:rsid w:val="00D940B2"/>
    <w:rsid w:val="00D94D77"/>
    <w:rsid w:val="00D9547B"/>
    <w:rsid w:val="00D95652"/>
    <w:rsid w:val="00D97865"/>
    <w:rsid w:val="00D97BA5"/>
    <w:rsid w:val="00D97CA9"/>
    <w:rsid w:val="00D97CFC"/>
    <w:rsid w:val="00DA0165"/>
    <w:rsid w:val="00DA0A83"/>
    <w:rsid w:val="00DA0E8A"/>
    <w:rsid w:val="00DA0FD9"/>
    <w:rsid w:val="00DA1331"/>
    <w:rsid w:val="00DA1DC5"/>
    <w:rsid w:val="00DA2D16"/>
    <w:rsid w:val="00DA3320"/>
    <w:rsid w:val="00DA346F"/>
    <w:rsid w:val="00DA36AC"/>
    <w:rsid w:val="00DA4108"/>
    <w:rsid w:val="00DA46A6"/>
    <w:rsid w:val="00DA46B7"/>
    <w:rsid w:val="00DA52FE"/>
    <w:rsid w:val="00DA5DBC"/>
    <w:rsid w:val="00DA5F68"/>
    <w:rsid w:val="00DA63DA"/>
    <w:rsid w:val="00DA724A"/>
    <w:rsid w:val="00DA7A97"/>
    <w:rsid w:val="00DA7AB0"/>
    <w:rsid w:val="00DB09ED"/>
    <w:rsid w:val="00DB0CDA"/>
    <w:rsid w:val="00DB28DC"/>
    <w:rsid w:val="00DB299A"/>
    <w:rsid w:val="00DB2C6B"/>
    <w:rsid w:val="00DB2EDE"/>
    <w:rsid w:val="00DB2EFE"/>
    <w:rsid w:val="00DB3057"/>
    <w:rsid w:val="00DB3580"/>
    <w:rsid w:val="00DB3D1A"/>
    <w:rsid w:val="00DB412C"/>
    <w:rsid w:val="00DB4BC8"/>
    <w:rsid w:val="00DB4EDB"/>
    <w:rsid w:val="00DB543F"/>
    <w:rsid w:val="00DB577E"/>
    <w:rsid w:val="00DB57E8"/>
    <w:rsid w:val="00DB5BFE"/>
    <w:rsid w:val="00DB643B"/>
    <w:rsid w:val="00DB7040"/>
    <w:rsid w:val="00DB761B"/>
    <w:rsid w:val="00DB766C"/>
    <w:rsid w:val="00DB77E5"/>
    <w:rsid w:val="00DB7F70"/>
    <w:rsid w:val="00DC0828"/>
    <w:rsid w:val="00DC08F4"/>
    <w:rsid w:val="00DC0940"/>
    <w:rsid w:val="00DC1BB7"/>
    <w:rsid w:val="00DC1FF3"/>
    <w:rsid w:val="00DC24F6"/>
    <w:rsid w:val="00DC2AF3"/>
    <w:rsid w:val="00DC2F9D"/>
    <w:rsid w:val="00DC30DE"/>
    <w:rsid w:val="00DC35F4"/>
    <w:rsid w:val="00DC4091"/>
    <w:rsid w:val="00DC4405"/>
    <w:rsid w:val="00DC5850"/>
    <w:rsid w:val="00DC59E5"/>
    <w:rsid w:val="00DC62B2"/>
    <w:rsid w:val="00DC672C"/>
    <w:rsid w:val="00DC6B4D"/>
    <w:rsid w:val="00DC72D2"/>
    <w:rsid w:val="00DC7308"/>
    <w:rsid w:val="00DC7D28"/>
    <w:rsid w:val="00DC7D38"/>
    <w:rsid w:val="00DC7E26"/>
    <w:rsid w:val="00DD0355"/>
    <w:rsid w:val="00DD0740"/>
    <w:rsid w:val="00DD0AFC"/>
    <w:rsid w:val="00DD212E"/>
    <w:rsid w:val="00DD2B5C"/>
    <w:rsid w:val="00DD3087"/>
    <w:rsid w:val="00DD3328"/>
    <w:rsid w:val="00DD3AB3"/>
    <w:rsid w:val="00DD3CCD"/>
    <w:rsid w:val="00DD3E7C"/>
    <w:rsid w:val="00DD40EE"/>
    <w:rsid w:val="00DD46ED"/>
    <w:rsid w:val="00DD4B5E"/>
    <w:rsid w:val="00DD5338"/>
    <w:rsid w:val="00DD59ED"/>
    <w:rsid w:val="00DD6813"/>
    <w:rsid w:val="00DD70A3"/>
    <w:rsid w:val="00DD7201"/>
    <w:rsid w:val="00DE049E"/>
    <w:rsid w:val="00DE1611"/>
    <w:rsid w:val="00DE2092"/>
    <w:rsid w:val="00DE356E"/>
    <w:rsid w:val="00DE3838"/>
    <w:rsid w:val="00DE40CE"/>
    <w:rsid w:val="00DE41E4"/>
    <w:rsid w:val="00DE42D1"/>
    <w:rsid w:val="00DE4504"/>
    <w:rsid w:val="00DE46C4"/>
    <w:rsid w:val="00DE4776"/>
    <w:rsid w:val="00DE4F24"/>
    <w:rsid w:val="00DE4F4B"/>
    <w:rsid w:val="00DE5714"/>
    <w:rsid w:val="00DE599E"/>
    <w:rsid w:val="00DE64A7"/>
    <w:rsid w:val="00DE6C0E"/>
    <w:rsid w:val="00DE79EA"/>
    <w:rsid w:val="00DF02D0"/>
    <w:rsid w:val="00DF0B72"/>
    <w:rsid w:val="00DF1351"/>
    <w:rsid w:val="00DF1D92"/>
    <w:rsid w:val="00DF1FF0"/>
    <w:rsid w:val="00DF20DE"/>
    <w:rsid w:val="00DF3C6C"/>
    <w:rsid w:val="00DF588E"/>
    <w:rsid w:val="00DF6B80"/>
    <w:rsid w:val="00DF6D36"/>
    <w:rsid w:val="00DF7280"/>
    <w:rsid w:val="00DF7370"/>
    <w:rsid w:val="00DF78F2"/>
    <w:rsid w:val="00E00310"/>
    <w:rsid w:val="00E009D6"/>
    <w:rsid w:val="00E01AD1"/>
    <w:rsid w:val="00E029BD"/>
    <w:rsid w:val="00E04DAF"/>
    <w:rsid w:val="00E052C6"/>
    <w:rsid w:val="00E05B4F"/>
    <w:rsid w:val="00E06895"/>
    <w:rsid w:val="00E06944"/>
    <w:rsid w:val="00E0705B"/>
    <w:rsid w:val="00E07513"/>
    <w:rsid w:val="00E075FD"/>
    <w:rsid w:val="00E079C7"/>
    <w:rsid w:val="00E102F2"/>
    <w:rsid w:val="00E1130E"/>
    <w:rsid w:val="00E114EE"/>
    <w:rsid w:val="00E115BB"/>
    <w:rsid w:val="00E119CE"/>
    <w:rsid w:val="00E12290"/>
    <w:rsid w:val="00E1263E"/>
    <w:rsid w:val="00E1323F"/>
    <w:rsid w:val="00E14054"/>
    <w:rsid w:val="00E14075"/>
    <w:rsid w:val="00E146FB"/>
    <w:rsid w:val="00E15F86"/>
    <w:rsid w:val="00E166A1"/>
    <w:rsid w:val="00E16A2E"/>
    <w:rsid w:val="00E16D14"/>
    <w:rsid w:val="00E170C9"/>
    <w:rsid w:val="00E17919"/>
    <w:rsid w:val="00E17A6B"/>
    <w:rsid w:val="00E201F5"/>
    <w:rsid w:val="00E20A87"/>
    <w:rsid w:val="00E20BEC"/>
    <w:rsid w:val="00E2176D"/>
    <w:rsid w:val="00E22118"/>
    <w:rsid w:val="00E225B6"/>
    <w:rsid w:val="00E2373B"/>
    <w:rsid w:val="00E23771"/>
    <w:rsid w:val="00E23827"/>
    <w:rsid w:val="00E249CE"/>
    <w:rsid w:val="00E26AE9"/>
    <w:rsid w:val="00E26BDF"/>
    <w:rsid w:val="00E26C64"/>
    <w:rsid w:val="00E26E9D"/>
    <w:rsid w:val="00E272B2"/>
    <w:rsid w:val="00E27947"/>
    <w:rsid w:val="00E30082"/>
    <w:rsid w:val="00E30CEB"/>
    <w:rsid w:val="00E311A1"/>
    <w:rsid w:val="00E32587"/>
    <w:rsid w:val="00E3302A"/>
    <w:rsid w:val="00E35A23"/>
    <w:rsid w:val="00E35F43"/>
    <w:rsid w:val="00E36476"/>
    <w:rsid w:val="00E364FF"/>
    <w:rsid w:val="00E3687C"/>
    <w:rsid w:val="00E36D01"/>
    <w:rsid w:val="00E36F4F"/>
    <w:rsid w:val="00E372E1"/>
    <w:rsid w:val="00E37573"/>
    <w:rsid w:val="00E40B20"/>
    <w:rsid w:val="00E40E3A"/>
    <w:rsid w:val="00E40FB5"/>
    <w:rsid w:val="00E41C24"/>
    <w:rsid w:val="00E42728"/>
    <w:rsid w:val="00E443F1"/>
    <w:rsid w:val="00E44735"/>
    <w:rsid w:val="00E44804"/>
    <w:rsid w:val="00E45197"/>
    <w:rsid w:val="00E452A8"/>
    <w:rsid w:val="00E45CE9"/>
    <w:rsid w:val="00E45EA5"/>
    <w:rsid w:val="00E464AA"/>
    <w:rsid w:val="00E467DA"/>
    <w:rsid w:val="00E467DD"/>
    <w:rsid w:val="00E47248"/>
    <w:rsid w:val="00E472D2"/>
    <w:rsid w:val="00E47937"/>
    <w:rsid w:val="00E50464"/>
    <w:rsid w:val="00E508E8"/>
    <w:rsid w:val="00E51517"/>
    <w:rsid w:val="00E5190E"/>
    <w:rsid w:val="00E51BE2"/>
    <w:rsid w:val="00E51E60"/>
    <w:rsid w:val="00E52179"/>
    <w:rsid w:val="00E524AD"/>
    <w:rsid w:val="00E528C5"/>
    <w:rsid w:val="00E547CF"/>
    <w:rsid w:val="00E54AEA"/>
    <w:rsid w:val="00E54C3C"/>
    <w:rsid w:val="00E55ECE"/>
    <w:rsid w:val="00E56E39"/>
    <w:rsid w:val="00E575C6"/>
    <w:rsid w:val="00E57DB9"/>
    <w:rsid w:val="00E60681"/>
    <w:rsid w:val="00E616B2"/>
    <w:rsid w:val="00E61771"/>
    <w:rsid w:val="00E6190A"/>
    <w:rsid w:val="00E62056"/>
    <w:rsid w:val="00E62A4C"/>
    <w:rsid w:val="00E6395B"/>
    <w:rsid w:val="00E640A4"/>
    <w:rsid w:val="00E64110"/>
    <w:rsid w:val="00E641E2"/>
    <w:rsid w:val="00E642F8"/>
    <w:rsid w:val="00E643F4"/>
    <w:rsid w:val="00E64483"/>
    <w:rsid w:val="00E645E0"/>
    <w:rsid w:val="00E6481E"/>
    <w:rsid w:val="00E64B47"/>
    <w:rsid w:val="00E660AE"/>
    <w:rsid w:val="00E66211"/>
    <w:rsid w:val="00E66859"/>
    <w:rsid w:val="00E668C1"/>
    <w:rsid w:val="00E66A79"/>
    <w:rsid w:val="00E671D3"/>
    <w:rsid w:val="00E6787B"/>
    <w:rsid w:val="00E67E77"/>
    <w:rsid w:val="00E67ED5"/>
    <w:rsid w:val="00E702E7"/>
    <w:rsid w:val="00E70985"/>
    <w:rsid w:val="00E714D7"/>
    <w:rsid w:val="00E71575"/>
    <w:rsid w:val="00E7168B"/>
    <w:rsid w:val="00E71C9A"/>
    <w:rsid w:val="00E73914"/>
    <w:rsid w:val="00E75A1F"/>
    <w:rsid w:val="00E76929"/>
    <w:rsid w:val="00E76D16"/>
    <w:rsid w:val="00E76E92"/>
    <w:rsid w:val="00E772EE"/>
    <w:rsid w:val="00E77433"/>
    <w:rsid w:val="00E77800"/>
    <w:rsid w:val="00E80D4A"/>
    <w:rsid w:val="00E826C8"/>
    <w:rsid w:val="00E8280B"/>
    <w:rsid w:val="00E82AF4"/>
    <w:rsid w:val="00E82DCA"/>
    <w:rsid w:val="00E833F9"/>
    <w:rsid w:val="00E836A9"/>
    <w:rsid w:val="00E83AEB"/>
    <w:rsid w:val="00E84436"/>
    <w:rsid w:val="00E8556A"/>
    <w:rsid w:val="00E8603A"/>
    <w:rsid w:val="00E87670"/>
    <w:rsid w:val="00E87819"/>
    <w:rsid w:val="00E878F6"/>
    <w:rsid w:val="00E87EEF"/>
    <w:rsid w:val="00E906D9"/>
    <w:rsid w:val="00E91EB2"/>
    <w:rsid w:val="00E921C8"/>
    <w:rsid w:val="00E923FE"/>
    <w:rsid w:val="00E92938"/>
    <w:rsid w:val="00E93EF7"/>
    <w:rsid w:val="00E9473E"/>
    <w:rsid w:val="00E94DCF"/>
    <w:rsid w:val="00E9517F"/>
    <w:rsid w:val="00E955B9"/>
    <w:rsid w:val="00E95956"/>
    <w:rsid w:val="00E963A4"/>
    <w:rsid w:val="00E969DC"/>
    <w:rsid w:val="00E975C6"/>
    <w:rsid w:val="00E97BC1"/>
    <w:rsid w:val="00E97CC2"/>
    <w:rsid w:val="00E97D6F"/>
    <w:rsid w:val="00EA1E27"/>
    <w:rsid w:val="00EA209F"/>
    <w:rsid w:val="00EA23EE"/>
    <w:rsid w:val="00EA306E"/>
    <w:rsid w:val="00EA3BF8"/>
    <w:rsid w:val="00EA45BE"/>
    <w:rsid w:val="00EA4AE6"/>
    <w:rsid w:val="00EA58E9"/>
    <w:rsid w:val="00EA5C95"/>
    <w:rsid w:val="00EA61F4"/>
    <w:rsid w:val="00EA6CE9"/>
    <w:rsid w:val="00EB16BA"/>
    <w:rsid w:val="00EB1856"/>
    <w:rsid w:val="00EB1F8B"/>
    <w:rsid w:val="00EB206B"/>
    <w:rsid w:val="00EB2088"/>
    <w:rsid w:val="00EB2FA5"/>
    <w:rsid w:val="00EB3051"/>
    <w:rsid w:val="00EB3BB6"/>
    <w:rsid w:val="00EB3D11"/>
    <w:rsid w:val="00EB43DD"/>
    <w:rsid w:val="00EB44F9"/>
    <w:rsid w:val="00EB48C7"/>
    <w:rsid w:val="00EB52BD"/>
    <w:rsid w:val="00EB5887"/>
    <w:rsid w:val="00EB6B20"/>
    <w:rsid w:val="00EB7868"/>
    <w:rsid w:val="00EB7E9B"/>
    <w:rsid w:val="00EC01B7"/>
    <w:rsid w:val="00EC03A5"/>
    <w:rsid w:val="00EC0668"/>
    <w:rsid w:val="00EC0DA2"/>
    <w:rsid w:val="00EC1597"/>
    <w:rsid w:val="00EC2DF6"/>
    <w:rsid w:val="00EC3A3F"/>
    <w:rsid w:val="00EC44A1"/>
    <w:rsid w:val="00EC5C35"/>
    <w:rsid w:val="00EC72A6"/>
    <w:rsid w:val="00EC7379"/>
    <w:rsid w:val="00EC7B1B"/>
    <w:rsid w:val="00EC7D17"/>
    <w:rsid w:val="00EC7DDE"/>
    <w:rsid w:val="00ED0085"/>
    <w:rsid w:val="00ED048C"/>
    <w:rsid w:val="00ED1040"/>
    <w:rsid w:val="00ED171E"/>
    <w:rsid w:val="00ED24CB"/>
    <w:rsid w:val="00ED274B"/>
    <w:rsid w:val="00ED2A77"/>
    <w:rsid w:val="00ED2CCF"/>
    <w:rsid w:val="00ED3162"/>
    <w:rsid w:val="00ED36BA"/>
    <w:rsid w:val="00ED36C0"/>
    <w:rsid w:val="00ED3ECC"/>
    <w:rsid w:val="00ED4786"/>
    <w:rsid w:val="00ED4E32"/>
    <w:rsid w:val="00ED5DFE"/>
    <w:rsid w:val="00ED6188"/>
    <w:rsid w:val="00ED7B28"/>
    <w:rsid w:val="00ED7C2E"/>
    <w:rsid w:val="00EE082A"/>
    <w:rsid w:val="00EE162B"/>
    <w:rsid w:val="00EE27AF"/>
    <w:rsid w:val="00EE2A34"/>
    <w:rsid w:val="00EE2BC0"/>
    <w:rsid w:val="00EE2C65"/>
    <w:rsid w:val="00EE2D09"/>
    <w:rsid w:val="00EE2D32"/>
    <w:rsid w:val="00EE2E6F"/>
    <w:rsid w:val="00EE3335"/>
    <w:rsid w:val="00EE384B"/>
    <w:rsid w:val="00EE3975"/>
    <w:rsid w:val="00EE3AD8"/>
    <w:rsid w:val="00EE4400"/>
    <w:rsid w:val="00EE445C"/>
    <w:rsid w:val="00EE5397"/>
    <w:rsid w:val="00EE5835"/>
    <w:rsid w:val="00EE5A3E"/>
    <w:rsid w:val="00EE754C"/>
    <w:rsid w:val="00EE792C"/>
    <w:rsid w:val="00EF038B"/>
    <w:rsid w:val="00EF05DA"/>
    <w:rsid w:val="00EF0B8A"/>
    <w:rsid w:val="00EF13AF"/>
    <w:rsid w:val="00EF1BFC"/>
    <w:rsid w:val="00EF1D8E"/>
    <w:rsid w:val="00EF218D"/>
    <w:rsid w:val="00EF28DD"/>
    <w:rsid w:val="00EF2FD2"/>
    <w:rsid w:val="00EF3316"/>
    <w:rsid w:val="00EF3D8B"/>
    <w:rsid w:val="00EF468C"/>
    <w:rsid w:val="00EF594C"/>
    <w:rsid w:val="00EF5C99"/>
    <w:rsid w:val="00EF6B9F"/>
    <w:rsid w:val="00F00294"/>
    <w:rsid w:val="00F006ED"/>
    <w:rsid w:val="00F00EB4"/>
    <w:rsid w:val="00F01C24"/>
    <w:rsid w:val="00F02811"/>
    <w:rsid w:val="00F036D7"/>
    <w:rsid w:val="00F045CB"/>
    <w:rsid w:val="00F04E01"/>
    <w:rsid w:val="00F05188"/>
    <w:rsid w:val="00F05276"/>
    <w:rsid w:val="00F056ED"/>
    <w:rsid w:val="00F05F6C"/>
    <w:rsid w:val="00F067A1"/>
    <w:rsid w:val="00F06FCF"/>
    <w:rsid w:val="00F072C4"/>
    <w:rsid w:val="00F076F5"/>
    <w:rsid w:val="00F077D6"/>
    <w:rsid w:val="00F07E4D"/>
    <w:rsid w:val="00F1050F"/>
    <w:rsid w:val="00F10EB6"/>
    <w:rsid w:val="00F1186C"/>
    <w:rsid w:val="00F12DD8"/>
    <w:rsid w:val="00F1307F"/>
    <w:rsid w:val="00F14E75"/>
    <w:rsid w:val="00F15AD2"/>
    <w:rsid w:val="00F15F80"/>
    <w:rsid w:val="00F161DE"/>
    <w:rsid w:val="00F162C7"/>
    <w:rsid w:val="00F1639A"/>
    <w:rsid w:val="00F16AA2"/>
    <w:rsid w:val="00F17B1A"/>
    <w:rsid w:val="00F17D7C"/>
    <w:rsid w:val="00F2028B"/>
    <w:rsid w:val="00F219EC"/>
    <w:rsid w:val="00F21DA9"/>
    <w:rsid w:val="00F222A7"/>
    <w:rsid w:val="00F229FC"/>
    <w:rsid w:val="00F22E61"/>
    <w:rsid w:val="00F23707"/>
    <w:rsid w:val="00F2617E"/>
    <w:rsid w:val="00F264AC"/>
    <w:rsid w:val="00F27A9C"/>
    <w:rsid w:val="00F3080B"/>
    <w:rsid w:val="00F31F0B"/>
    <w:rsid w:val="00F32089"/>
    <w:rsid w:val="00F32F0F"/>
    <w:rsid w:val="00F330A3"/>
    <w:rsid w:val="00F3332F"/>
    <w:rsid w:val="00F33C31"/>
    <w:rsid w:val="00F344B5"/>
    <w:rsid w:val="00F349D1"/>
    <w:rsid w:val="00F34D47"/>
    <w:rsid w:val="00F3533F"/>
    <w:rsid w:val="00F35CA3"/>
    <w:rsid w:val="00F366F0"/>
    <w:rsid w:val="00F369DE"/>
    <w:rsid w:val="00F37169"/>
    <w:rsid w:val="00F374F0"/>
    <w:rsid w:val="00F4023C"/>
    <w:rsid w:val="00F41607"/>
    <w:rsid w:val="00F41746"/>
    <w:rsid w:val="00F417F5"/>
    <w:rsid w:val="00F428A5"/>
    <w:rsid w:val="00F43738"/>
    <w:rsid w:val="00F43D11"/>
    <w:rsid w:val="00F43F0C"/>
    <w:rsid w:val="00F4414E"/>
    <w:rsid w:val="00F44BD1"/>
    <w:rsid w:val="00F45058"/>
    <w:rsid w:val="00F45378"/>
    <w:rsid w:val="00F46758"/>
    <w:rsid w:val="00F5030C"/>
    <w:rsid w:val="00F50492"/>
    <w:rsid w:val="00F50802"/>
    <w:rsid w:val="00F508B2"/>
    <w:rsid w:val="00F50BA7"/>
    <w:rsid w:val="00F50C46"/>
    <w:rsid w:val="00F5262C"/>
    <w:rsid w:val="00F529D6"/>
    <w:rsid w:val="00F52BB2"/>
    <w:rsid w:val="00F52CE9"/>
    <w:rsid w:val="00F530BB"/>
    <w:rsid w:val="00F53942"/>
    <w:rsid w:val="00F53F29"/>
    <w:rsid w:val="00F5434A"/>
    <w:rsid w:val="00F54C90"/>
    <w:rsid w:val="00F5548B"/>
    <w:rsid w:val="00F55AD9"/>
    <w:rsid w:val="00F55F8F"/>
    <w:rsid w:val="00F56009"/>
    <w:rsid w:val="00F57D69"/>
    <w:rsid w:val="00F57F20"/>
    <w:rsid w:val="00F602D9"/>
    <w:rsid w:val="00F60563"/>
    <w:rsid w:val="00F616DF"/>
    <w:rsid w:val="00F62029"/>
    <w:rsid w:val="00F62771"/>
    <w:rsid w:val="00F63197"/>
    <w:rsid w:val="00F633EE"/>
    <w:rsid w:val="00F63FC5"/>
    <w:rsid w:val="00F64179"/>
    <w:rsid w:val="00F64D02"/>
    <w:rsid w:val="00F66604"/>
    <w:rsid w:val="00F66B9A"/>
    <w:rsid w:val="00F67131"/>
    <w:rsid w:val="00F677C6"/>
    <w:rsid w:val="00F705BF"/>
    <w:rsid w:val="00F706DA"/>
    <w:rsid w:val="00F70A6D"/>
    <w:rsid w:val="00F70C9B"/>
    <w:rsid w:val="00F70E36"/>
    <w:rsid w:val="00F7163C"/>
    <w:rsid w:val="00F718DE"/>
    <w:rsid w:val="00F737FE"/>
    <w:rsid w:val="00F73DCE"/>
    <w:rsid w:val="00F743F6"/>
    <w:rsid w:val="00F753CA"/>
    <w:rsid w:val="00F7540F"/>
    <w:rsid w:val="00F75FDE"/>
    <w:rsid w:val="00F76004"/>
    <w:rsid w:val="00F7642F"/>
    <w:rsid w:val="00F765EB"/>
    <w:rsid w:val="00F77E2D"/>
    <w:rsid w:val="00F80350"/>
    <w:rsid w:val="00F80ED1"/>
    <w:rsid w:val="00F81D1E"/>
    <w:rsid w:val="00F81D27"/>
    <w:rsid w:val="00F82355"/>
    <w:rsid w:val="00F83D28"/>
    <w:rsid w:val="00F84831"/>
    <w:rsid w:val="00F855CE"/>
    <w:rsid w:val="00F85CF3"/>
    <w:rsid w:val="00F90189"/>
    <w:rsid w:val="00F918FF"/>
    <w:rsid w:val="00F91A0F"/>
    <w:rsid w:val="00F92049"/>
    <w:rsid w:val="00F921A0"/>
    <w:rsid w:val="00F92E8C"/>
    <w:rsid w:val="00F9323D"/>
    <w:rsid w:val="00F938BB"/>
    <w:rsid w:val="00F94665"/>
    <w:rsid w:val="00F9495A"/>
    <w:rsid w:val="00F949D2"/>
    <w:rsid w:val="00F94D40"/>
    <w:rsid w:val="00F9565D"/>
    <w:rsid w:val="00F95849"/>
    <w:rsid w:val="00F963F3"/>
    <w:rsid w:val="00F96A79"/>
    <w:rsid w:val="00F97535"/>
    <w:rsid w:val="00F978E2"/>
    <w:rsid w:val="00F97B00"/>
    <w:rsid w:val="00F97C6D"/>
    <w:rsid w:val="00F97FA7"/>
    <w:rsid w:val="00FA018C"/>
    <w:rsid w:val="00FA058C"/>
    <w:rsid w:val="00FA083A"/>
    <w:rsid w:val="00FA0D57"/>
    <w:rsid w:val="00FA16FC"/>
    <w:rsid w:val="00FA1758"/>
    <w:rsid w:val="00FA2026"/>
    <w:rsid w:val="00FA28EB"/>
    <w:rsid w:val="00FA29DE"/>
    <w:rsid w:val="00FA3C56"/>
    <w:rsid w:val="00FA3C79"/>
    <w:rsid w:val="00FA40E4"/>
    <w:rsid w:val="00FA487F"/>
    <w:rsid w:val="00FA5283"/>
    <w:rsid w:val="00FB00D9"/>
    <w:rsid w:val="00FB0359"/>
    <w:rsid w:val="00FB1436"/>
    <w:rsid w:val="00FB1D72"/>
    <w:rsid w:val="00FB3A09"/>
    <w:rsid w:val="00FB3AAE"/>
    <w:rsid w:val="00FB4B21"/>
    <w:rsid w:val="00FB53EF"/>
    <w:rsid w:val="00FB540B"/>
    <w:rsid w:val="00FB60BB"/>
    <w:rsid w:val="00FB617C"/>
    <w:rsid w:val="00FB70C4"/>
    <w:rsid w:val="00FC01D5"/>
    <w:rsid w:val="00FC1942"/>
    <w:rsid w:val="00FC2F30"/>
    <w:rsid w:val="00FC43C6"/>
    <w:rsid w:val="00FC4C17"/>
    <w:rsid w:val="00FC6377"/>
    <w:rsid w:val="00FC64FB"/>
    <w:rsid w:val="00FC6BF1"/>
    <w:rsid w:val="00FC7408"/>
    <w:rsid w:val="00FC7930"/>
    <w:rsid w:val="00FD0833"/>
    <w:rsid w:val="00FD0919"/>
    <w:rsid w:val="00FD092B"/>
    <w:rsid w:val="00FD0E89"/>
    <w:rsid w:val="00FD1385"/>
    <w:rsid w:val="00FD179A"/>
    <w:rsid w:val="00FD1F73"/>
    <w:rsid w:val="00FD29F2"/>
    <w:rsid w:val="00FD2AF0"/>
    <w:rsid w:val="00FD382C"/>
    <w:rsid w:val="00FD4227"/>
    <w:rsid w:val="00FD4637"/>
    <w:rsid w:val="00FD49B7"/>
    <w:rsid w:val="00FD538F"/>
    <w:rsid w:val="00FD555E"/>
    <w:rsid w:val="00FD6073"/>
    <w:rsid w:val="00FD6740"/>
    <w:rsid w:val="00FD680B"/>
    <w:rsid w:val="00FD7607"/>
    <w:rsid w:val="00FD765E"/>
    <w:rsid w:val="00FD773B"/>
    <w:rsid w:val="00FD77D0"/>
    <w:rsid w:val="00FD7B40"/>
    <w:rsid w:val="00FE09A2"/>
    <w:rsid w:val="00FE196A"/>
    <w:rsid w:val="00FE1A00"/>
    <w:rsid w:val="00FE1EA6"/>
    <w:rsid w:val="00FE234B"/>
    <w:rsid w:val="00FE40AF"/>
    <w:rsid w:val="00FE4358"/>
    <w:rsid w:val="00FE4788"/>
    <w:rsid w:val="00FE5CF7"/>
    <w:rsid w:val="00FE622D"/>
    <w:rsid w:val="00FE74D1"/>
    <w:rsid w:val="00FE775C"/>
    <w:rsid w:val="00FF01B8"/>
    <w:rsid w:val="00FF16A1"/>
    <w:rsid w:val="00FF2D93"/>
    <w:rsid w:val="00FF2FCF"/>
    <w:rsid w:val="00FF31D4"/>
    <w:rsid w:val="00FF3A20"/>
    <w:rsid w:val="00FF3A36"/>
    <w:rsid w:val="00FF40BA"/>
    <w:rsid w:val="00FF498E"/>
    <w:rsid w:val="00FF4AFF"/>
    <w:rsid w:val="00FF749D"/>
    <w:rsid w:val="00FF75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70A27"/>
  <w15:docId w15:val="{563F42CC-BA36-4820-BA8E-8B2919B2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8AF"/>
    <w:pPr>
      <w:spacing w:before="200"/>
    </w:pPr>
  </w:style>
  <w:style w:type="paragraph" w:styleId="Heading1">
    <w:name w:val="heading 1"/>
    <w:basedOn w:val="Style12"/>
    <w:next w:val="Normal"/>
    <w:link w:val="Heading1Char"/>
    <w:uiPriority w:val="2"/>
    <w:qFormat/>
    <w:rsid w:val="006A490F"/>
    <w:pPr>
      <w:keepNext/>
      <w:keepLines/>
      <w:numPr>
        <w:numId w:val="6"/>
      </w:numPr>
      <w:spacing w:before="360"/>
      <w:contextualSpacing w:val="0"/>
      <w:outlineLvl w:val="0"/>
    </w:pPr>
    <w:rPr>
      <w:color w:val="1F497D"/>
    </w:rPr>
  </w:style>
  <w:style w:type="paragraph" w:styleId="Heading2">
    <w:name w:val="heading 2"/>
    <w:basedOn w:val="Style13"/>
    <w:next w:val="Normal"/>
    <w:link w:val="Heading2Char"/>
    <w:uiPriority w:val="3"/>
    <w:qFormat/>
    <w:rsid w:val="006A490F"/>
    <w:pPr>
      <w:keepNext/>
      <w:keepLines/>
      <w:numPr>
        <w:numId w:val="6"/>
      </w:numPr>
      <w:contextualSpacing w:val="0"/>
      <w:outlineLvl w:val="1"/>
    </w:pPr>
    <w:rPr>
      <w:color w:val="1F497D" w:themeColor="text2"/>
    </w:rPr>
  </w:style>
  <w:style w:type="paragraph" w:styleId="Heading3">
    <w:name w:val="heading 3"/>
    <w:basedOn w:val="Style14"/>
    <w:next w:val="Normal"/>
    <w:link w:val="Heading3Char"/>
    <w:uiPriority w:val="4"/>
    <w:qFormat/>
    <w:rsid w:val="006A490F"/>
    <w:pPr>
      <w:keepNext/>
      <w:keepLines/>
      <w:numPr>
        <w:numId w:val="6"/>
      </w:numPr>
      <w:contextualSpacing w:val="0"/>
      <w:outlineLvl w:val="2"/>
    </w:pPr>
    <w:rPr>
      <w:rFonts w:ascii="Arial Black" w:hAnsi="Arial Black"/>
      <w:color w:val="1F497D" w:themeColor="text2"/>
      <w:sz w:val="20"/>
    </w:rPr>
  </w:style>
  <w:style w:type="paragraph" w:styleId="Heading4">
    <w:name w:val="heading 4"/>
    <w:basedOn w:val="Normal"/>
    <w:next w:val="Normal"/>
    <w:link w:val="Heading4Char"/>
    <w:uiPriority w:val="5"/>
    <w:qFormat/>
    <w:rsid w:val="006A490F"/>
    <w:pPr>
      <w:keepNext/>
      <w:numPr>
        <w:ilvl w:val="3"/>
        <w:numId w:val="6"/>
      </w:numPr>
      <w:spacing w:after="0"/>
      <w:outlineLvl w:val="3"/>
    </w:pPr>
    <w:rPr>
      <w:rFonts w:ascii="Arial Black" w:eastAsiaTheme="majorEastAsia" w:hAnsi="Arial Black" w:cstheme="majorBidi"/>
      <w:b/>
      <w:bCs/>
      <w:iCs/>
      <w:color w:val="1F497D" w:themeColor="text2"/>
      <w:sz w:val="20"/>
    </w:rPr>
  </w:style>
  <w:style w:type="paragraph" w:styleId="Heading5">
    <w:name w:val="heading 5"/>
    <w:basedOn w:val="Normal"/>
    <w:next w:val="Normal"/>
    <w:link w:val="Heading5Char"/>
    <w:uiPriority w:val="6"/>
    <w:qFormat/>
    <w:rsid w:val="005877EF"/>
    <w:pPr>
      <w:keepNext/>
      <w:keepLines/>
      <w:numPr>
        <w:ilvl w:val="4"/>
        <w:numId w:val="6"/>
      </w:numPr>
      <w:outlineLvl w:val="4"/>
    </w:pPr>
    <w:rPr>
      <w:b/>
      <w:bCs/>
      <w:i/>
      <w:iCs/>
      <w:color w:val="1F497D" w:themeColor="text2"/>
    </w:rPr>
  </w:style>
  <w:style w:type="paragraph" w:styleId="Heading6">
    <w:name w:val="heading 6"/>
    <w:basedOn w:val="Normal"/>
    <w:next w:val="Normal"/>
    <w:link w:val="Heading6Char"/>
    <w:rsid w:val="00376A38"/>
    <w:pPr>
      <w:keepNext/>
      <w:numPr>
        <w:ilvl w:val="5"/>
        <w:numId w:val="6"/>
      </w:numPr>
      <w:tabs>
        <w:tab w:val="num" w:pos="1152"/>
      </w:tabs>
      <w:spacing w:after="0" w:line="240" w:lineRule="auto"/>
      <w:jc w:val="both"/>
      <w:outlineLvl w:val="5"/>
    </w:pPr>
    <w:rPr>
      <w:rFonts w:ascii="Times New Roman" w:eastAsia="Times New Roman" w:hAnsi="Times New Roman" w:cs="Times New Roman"/>
      <w:i/>
      <w:szCs w:val="20"/>
      <w:lang w:eastAsia="en-GB"/>
    </w:rPr>
  </w:style>
  <w:style w:type="paragraph" w:styleId="Heading7">
    <w:name w:val="heading 7"/>
    <w:basedOn w:val="Normal"/>
    <w:next w:val="Normal"/>
    <w:link w:val="Heading7Char"/>
    <w:rsid w:val="00376A38"/>
    <w:pPr>
      <w:numPr>
        <w:ilvl w:val="6"/>
        <w:numId w:val="6"/>
      </w:numPr>
      <w:tabs>
        <w:tab w:val="num" w:pos="1296"/>
      </w:tabs>
      <w:spacing w:before="240" w:after="60" w:line="240" w:lineRule="auto"/>
      <w:jc w:val="both"/>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rsid w:val="00376A38"/>
    <w:pPr>
      <w:numPr>
        <w:ilvl w:val="7"/>
        <w:numId w:val="6"/>
      </w:numPr>
      <w:tabs>
        <w:tab w:val="num" w:pos="1440"/>
      </w:tabs>
      <w:spacing w:before="240" w:after="60" w:line="240" w:lineRule="auto"/>
      <w:jc w:val="both"/>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rsid w:val="00376A38"/>
    <w:pPr>
      <w:numPr>
        <w:ilvl w:val="8"/>
        <w:numId w:val="6"/>
      </w:numPr>
      <w:tabs>
        <w:tab w:val="num" w:pos="1584"/>
      </w:tabs>
      <w:spacing w:before="240" w:after="60" w:line="240" w:lineRule="auto"/>
      <w:jc w:val="both"/>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789D"/>
    <w:pPr>
      <w:ind w:left="720"/>
      <w:contextualSpacing/>
    </w:pPr>
  </w:style>
  <w:style w:type="table" w:styleId="TableGrid">
    <w:name w:val="Table Grid"/>
    <w:basedOn w:val="TableNormal"/>
    <w:uiPriority w:val="59"/>
    <w:rsid w:val="00AB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2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029"/>
    <w:rPr>
      <w:rFonts w:ascii="Tahoma" w:hAnsi="Tahoma" w:cs="Tahoma"/>
      <w:sz w:val="16"/>
      <w:szCs w:val="16"/>
    </w:rPr>
  </w:style>
  <w:style w:type="paragraph" w:customStyle="1" w:styleId="Style12">
    <w:name w:val="Style12"/>
    <w:basedOn w:val="ListParagraph"/>
    <w:link w:val="Style12Char"/>
    <w:rsid w:val="00AD5953"/>
    <w:pPr>
      <w:numPr>
        <w:numId w:val="1"/>
      </w:numPr>
    </w:pPr>
    <w:rPr>
      <w:rFonts w:ascii="Arial Black" w:eastAsia="Calibri" w:hAnsi="Arial Black" w:cs="Times New Roman"/>
      <w:color w:val="365F91"/>
      <w:sz w:val="28"/>
      <w:szCs w:val="28"/>
    </w:rPr>
  </w:style>
  <w:style w:type="paragraph" w:customStyle="1" w:styleId="Style13">
    <w:name w:val="Style13"/>
    <w:basedOn w:val="ListParagraph"/>
    <w:link w:val="Style13Char"/>
    <w:rsid w:val="00AD5953"/>
    <w:pPr>
      <w:numPr>
        <w:ilvl w:val="1"/>
        <w:numId w:val="5"/>
      </w:numPr>
    </w:pPr>
    <w:rPr>
      <w:rFonts w:ascii="Arial Black" w:eastAsia="Calibri" w:hAnsi="Arial Black" w:cs="Times New Roman"/>
      <w:color w:val="365F91"/>
      <w:sz w:val="24"/>
      <w:szCs w:val="24"/>
    </w:rPr>
  </w:style>
  <w:style w:type="paragraph" w:customStyle="1" w:styleId="Style14">
    <w:name w:val="Style14"/>
    <w:basedOn w:val="ListParagraph"/>
    <w:link w:val="Style14Char"/>
    <w:rsid w:val="00AD5953"/>
    <w:pPr>
      <w:numPr>
        <w:ilvl w:val="2"/>
        <w:numId w:val="1"/>
      </w:numPr>
    </w:pPr>
    <w:rPr>
      <w:rFonts w:ascii="Calibri" w:eastAsia="Calibri" w:hAnsi="Calibri" w:cs="Calibri"/>
      <w:b/>
      <w:color w:val="365F91"/>
    </w:rPr>
  </w:style>
  <w:style w:type="character" w:customStyle="1" w:styleId="Style14Char">
    <w:name w:val="Style14 Char"/>
    <w:basedOn w:val="DefaultParagraphFont"/>
    <w:link w:val="Style14"/>
    <w:rsid w:val="00AD5953"/>
    <w:rPr>
      <w:rFonts w:ascii="Calibri" w:eastAsia="Calibri" w:hAnsi="Calibri" w:cs="Calibri"/>
      <w:b/>
      <w:color w:val="365F91"/>
    </w:rPr>
  </w:style>
  <w:style w:type="character" w:styleId="Hyperlink">
    <w:name w:val="Hyperlink"/>
    <w:basedOn w:val="DefaultParagraphFont"/>
    <w:uiPriority w:val="99"/>
    <w:unhideWhenUsed/>
    <w:rsid w:val="00AD5953"/>
    <w:rPr>
      <w:color w:val="0000FF" w:themeColor="hyperlink"/>
      <w:u w:val="single"/>
    </w:rPr>
  </w:style>
  <w:style w:type="character" w:styleId="CommentReference">
    <w:name w:val="annotation reference"/>
    <w:basedOn w:val="DefaultParagraphFont"/>
    <w:uiPriority w:val="99"/>
    <w:semiHidden/>
    <w:unhideWhenUsed/>
    <w:rsid w:val="00817497"/>
    <w:rPr>
      <w:sz w:val="16"/>
      <w:szCs w:val="16"/>
    </w:rPr>
  </w:style>
  <w:style w:type="paragraph" w:styleId="CommentText">
    <w:name w:val="annotation text"/>
    <w:basedOn w:val="Normal"/>
    <w:link w:val="CommentTextChar"/>
    <w:uiPriority w:val="99"/>
    <w:unhideWhenUsed/>
    <w:rsid w:val="00817497"/>
    <w:pPr>
      <w:spacing w:line="240" w:lineRule="auto"/>
    </w:pPr>
    <w:rPr>
      <w:sz w:val="20"/>
      <w:szCs w:val="20"/>
    </w:rPr>
  </w:style>
  <w:style w:type="character" w:customStyle="1" w:styleId="CommentTextChar">
    <w:name w:val="Comment Text Char"/>
    <w:basedOn w:val="DefaultParagraphFont"/>
    <w:link w:val="CommentText"/>
    <w:uiPriority w:val="99"/>
    <w:rsid w:val="00817497"/>
    <w:rPr>
      <w:sz w:val="20"/>
      <w:szCs w:val="20"/>
    </w:rPr>
  </w:style>
  <w:style w:type="paragraph" w:styleId="CommentSubject">
    <w:name w:val="annotation subject"/>
    <w:basedOn w:val="CommentText"/>
    <w:next w:val="CommentText"/>
    <w:link w:val="CommentSubjectChar"/>
    <w:uiPriority w:val="99"/>
    <w:semiHidden/>
    <w:unhideWhenUsed/>
    <w:rsid w:val="00817497"/>
    <w:rPr>
      <w:b/>
      <w:bCs/>
    </w:rPr>
  </w:style>
  <w:style w:type="character" w:customStyle="1" w:styleId="CommentSubjectChar">
    <w:name w:val="Comment Subject Char"/>
    <w:basedOn w:val="CommentTextChar"/>
    <w:link w:val="CommentSubject"/>
    <w:uiPriority w:val="99"/>
    <w:semiHidden/>
    <w:rsid w:val="00817497"/>
    <w:rPr>
      <w:b/>
      <w:bCs/>
      <w:sz w:val="20"/>
      <w:szCs w:val="20"/>
    </w:rPr>
  </w:style>
  <w:style w:type="character" w:customStyle="1" w:styleId="ListParagraphChar">
    <w:name w:val="List Paragraph Char"/>
    <w:basedOn w:val="DefaultParagraphFont"/>
    <w:link w:val="ListParagraph"/>
    <w:uiPriority w:val="99"/>
    <w:rsid w:val="00BD4FFD"/>
  </w:style>
  <w:style w:type="paragraph" w:styleId="Caption">
    <w:name w:val="caption"/>
    <w:basedOn w:val="Normal"/>
    <w:next w:val="Normal"/>
    <w:uiPriority w:val="35"/>
    <w:unhideWhenUsed/>
    <w:qFormat/>
    <w:rsid w:val="005B18C2"/>
    <w:pPr>
      <w:keepNext/>
      <w:keepLines/>
      <w:ind w:left="1191" w:hanging="1191"/>
    </w:pPr>
    <w:rPr>
      <w:b/>
      <w:color w:val="1F497D"/>
    </w:rPr>
  </w:style>
  <w:style w:type="paragraph" w:customStyle="1" w:styleId="Hdg1NotinTOC">
    <w:name w:val="Hdg 1 Not in TOC"/>
    <w:basedOn w:val="TOCHeading"/>
    <w:next w:val="Normal"/>
    <w:link w:val="Hdg1NotinTOCChar"/>
    <w:uiPriority w:val="7"/>
    <w:qFormat/>
    <w:rsid w:val="006215B8"/>
    <w:rPr>
      <w:rFonts w:ascii="Arial Black" w:hAnsi="Arial Black"/>
    </w:rPr>
  </w:style>
  <w:style w:type="paragraph" w:customStyle="1" w:styleId="Default">
    <w:name w:val="Default"/>
    <w:rsid w:val="007A408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2"/>
    <w:rsid w:val="006A490F"/>
    <w:rPr>
      <w:rFonts w:ascii="Arial Black" w:eastAsia="Calibri" w:hAnsi="Arial Black" w:cs="Times New Roman"/>
      <w:color w:val="1F497D"/>
      <w:sz w:val="28"/>
      <w:szCs w:val="28"/>
    </w:rPr>
  </w:style>
  <w:style w:type="character" w:customStyle="1" w:styleId="Heading2Char">
    <w:name w:val="Heading 2 Char"/>
    <w:basedOn w:val="DefaultParagraphFont"/>
    <w:link w:val="Heading2"/>
    <w:uiPriority w:val="3"/>
    <w:rsid w:val="006A490F"/>
    <w:rPr>
      <w:rFonts w:ascii="Arial Black" w:eastAsia="Calibri" w:hAnsi="Arial Black" w:cs="Times New Roman"/>
      <w:color w:val="1F497D" w:themeColor="text2"/>
      <w:sz w:val="24"/>
      <w:szCs w:val="24"/>
    </w:rPr>
  </w:style>
  <w:style w:type="character" w:customStyle="1" w:styleId="Heading3Char">
    <w:name w:val="Heading 3 Char"/>
    <w:basedOn w:val="DefaultParagraphFont"/>
    <w:link w:val="Heading3"/>
    <w:uiPriority w:val="4"/>
    <w:rsid w:val="006A490F"/>
    <w:rPr>
      <w:rFonts w:ascii="Arial Black" w:eastAsia="Calibri" w:hAnsi="Arial Black" w:cs="Calibri"/>
      <w:b/>
      <w:color w:val="1F497D" w:themeColor="text2"/>
      <w:sz w:val="20"/>
    </w:rPr>
  </w:style>
  <w:style w:type="table" w:styleId="LightList-Accent1">
    <w:name w:val="Light List Accent 1"/>
    <w:basedOn w:val="TableNormal"/>
    <w:uiPriority w:val="61"/>
    <w:rsid w:val="00E4480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4Char">
    <w:name w:val="Heading 4 Char"/>
    <w:basedOn w:val="DefaultParagraphFont"/>
    <w:link w:val="Heading4"/>
    <w:uiPriority w:val="5"/>
    <w:rsid w:val="006A490F"/>
    <w:rPr>
      <w:rFonts w:ascii="Arial Black" w:eastAsiaTheme="majorEastAsia" w:hAnsi="Arial Black" w:cstheme="majorBidi"/>
      <w:b/>
      <w:bCs/>
      <w:iCs/>
      <w:color w:val="1F497D" w:themeColor="text2"/>
      <w:sz w:val="20"/>
    </w:rPr>
  </w:style>
  <w:style w:type="table" w:styleId="LightShading-Accent5">
    <w:name w:val="Light Shading Accent 5"/>
    <w:basedOn w:val="TableNormal"/>
    <w:uiPriority w:val="60"/>
    <w:rsid w:val="00CC1E6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Revision">
    <w:name w:val="Revision"/>
    <w:hidden/>
    <w:uiPriority w:val="99"/>
    <w:semiHidden/>
    <w:rsid w:val="00A628A6"/>
    <w:pPr>
      <w:spacing w:after="0" w:line="240" w:lineRule="auto"/>
    </w:pPr>
  </w:style>
  <w:style w:type="paragraph" w:styleId="NormalWeb">
    <w:name w:val="Normal (Web)"/>
    <w:basedOn w:val="Normal"/>
    <w:uiPriority w:val="99"/>
    <w:semiHidden/>
    <w:unhideWhenUsed/>
    <w:rsid w:val="00071139"/>
    <w:rPr>
      <w:rFonts w:ascii="Times New Roman" w:hAnsi="Times New Roman" w:cs="Times New Roman"/>
      <w:sz w:val="24"/>
      <w:szCs w:val="24"/>
    </w:rPr>
  </w:style>
  <w:style w:type="paragraph" w:styleId="Bibliography">
    <w:name w:val="Bibliography"/>
    <w:basedOn w:val="Normal"/>
    <w:next w:val="Normal"/>
    <w:uiPriority w:val="37"/>
    <w:rsid w:val="00E66859"/>
    <w:rPr>
      <w:rFonts w:ascii="Arial" w:eastAsia="Calibri" w:hAnsi="Arial" w:cs="Times New Roman"/>
    </w:rPr>
  </w:style>
  <w:style w:type="paragraph" w:styleId="FootnoteText">
    <w:name w:val="footnote text"/>
    <w:aliases w:val="Footnote Text Char Char Char Char,Footnote Text Char Char Char,Footnote Text Char Char Char Char Char,Footnote Text Char Char Char Char Char Char Char Char Char Char Char Char Char Char,Footnote Text4,Fußnotentextf,fn"/>
    <w:basedOn w:val="Normal"/>
    <w:link w:val="FootnoteTextChar"/>
    <w:uiPriority w:val="99"/>
    <w:unhideWhenUsed/>
    <w:qFormat/>
    <w:rsid w:val="00786267"/>
    <w:pPr>
      <w:spacing w:after="0" w:line="240" w:lineRule="auto"/>
    </w:pPr>
    <w:rPr>
      <w:sz w:val="20"/>
      <w:szCs w:val="20"/>
    </w:rPr>
  </w:style>
  <w:style w:type="character" w:customStyle="1" w:styleId="FootnoteTextChar">
    <w:name w:val="Footnote Text Char"/>
    <w:aliases w:val="Footnote Text Char Char Char Char Char1,Footnote Text Char Char Char Char1,Footnote Text Char Char Char Char Char Char,Footnote Text Char Char Char Char Char Char Char Char Char Char Char Char Char Char Char,Footnote Text4 Char"/>
    <w:basedOn w:val="DefaultParagraphFont"/>
    <w:link w:val="FootnoteText"/>
    <w:uiPriority w:val="99"/>
    <w:rsid w:val="00786267"/>
    <w:rPr>
      <w:sz w:val="20"/>
      <w:szCs w:val="20"/>
    </w:rPr>
  </w:style>
  <w:style w:type="character" w:styleId="FootnoteReference">
    <w:name w:val="footnote reference"/>
    <w:aliases w:val="Fußnotenzeichen DISS,Footnote Reference Char Char Char,Carattere Char Carattere Carattere Char Carattere Char Carattere Char Char Char1 Char,Carattere Carattere Char Char Char Carattere Char"/>
    <w:basedOn w:val="DefaultParagraphFont"/>
    <w:uiPriority w:val="99"/>
    <w:semiHidden/>
    <w:unhideWhenUsed/>
    <w:rsid w:val="00A971CB"/>
    <w:rPr>
      <w:vertAlign w:val="superscript"/>
    </w:rPr>
  </w:style>
  <w:style w:type="table" w:styleId="LightList-Accent3">
    <w:name w:val="Light List Accent 3"/>
    <w:basedOn w:val="TableNormal"/>
    <w:uiPriority w:val="61"/>
    <w:rsid w:val="00CB0FB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A72518"/>
    <w:pPr>
      <w:tabs>
        <w:tab w:val="center" w:pos="4513"/>
        <w:tab w:val="right" w:pos="9026"/>
      </w:tabs>
      <w:spacing w:after="0" w:line="240" w:lineRule="auto"/>
    </w:pPr>
    <w:rPr>
      <w:color w:val="204282"/>
      <w:sz w:val="20"/>
    </w:rPr>
  </w:style>
  <w:style w:type="character" w:customStyle="1" w:styleId="HeaderChar">
    <w:name w:val="Header Char"/>
    <w:basedOn w:val="DefaultParagraphFont"/>
    <w:link w:val="Header"/>
    <w:uiPriority w:val="99"/>
    <w:rsid w:val="00A72518"/>
    <w:rPr>
      <w:color w:val="204282"/>
      <w:sz w:val="20"/>
    </w:rPr>
  </w:style>
  <w:style w:type="paragraph" w:styleId="Footer">
    <w:name w:val="footer"/>
    <w:basedOn w:val="Normal"/>
    <w:link w:val="FooterChar"/>
    <w:uiPriority w:val="99"/>
    <w:unhideWhenUsed/>
    <w:rsid w:val="002A7EC8"/>
    <w:pPr>
      <w:tabs>
        <w:tab w:val="center" w:pos="4513"/>
        <w:tab w:val="right" w:pos="9026"/>
      </w:tabs>
      <w:spacing w:after="0" w:line="240" w:lineRule="auto"/>
      <w:jc w:val="center"/>
    </w:pPr>
    <w:rPr>
      <w:color w:val="1F497D"/>
      <w:sz w:val="20"/>
    </w:rPr>
  </w:style>
  <w:style w:type="character" w:customStyle="1" w:styleId="FooterChar">
    <w:name w:val="Footer Char"/>
    <w:basedOn w:val="DefaultParagraphFont"/>
    <w:link w:val="Footer"/>
    <w:uiPriority w:val="99"/>
    <w:rsid w:val="002A7EC8"/>
    <w:rPr>
      <w:color w:val="1F497D"/>
      <w:sz w:val="20"/>
    </w:rPr>
  </w:style>
  <w:style w:type="character" w:customStyle="1" w:styleId="MarineSpacecolour">
    <w:name w:val="MarineSpace colour"/>
    <w:basedOn w:val="DefaultParagraphFont"/>
    <w:uiPriority w:val="1"/>
    <w:qFormat/>
    <w:rsid w:val="00492F13"/>
    <w:rPr>
      <w:color w:val="1F497D"/>
    </w:rPr>
  </w:style>
  <w:style w:type="paragraph" w:styleId="NoSpacing">
    <w:name w:val="No Spacing"/>
    <w:link w:val="NoSpacingChar"/>
    <w:uiPriority w:val="1"/>
    <w:rsid w:val="00AF4DE9"/>
    <w:pPr>
      <w:spacing w:after="0" w:line="240" w:lineRule="auto"/>
    </w:pPr>
  </w:style>
  <w:style w:type="table" w:styleId="GridTable2-Accent1">
    <w:name w:val="Grid Table 2 Accent 1"/>
    <w:basedOn w:val="TableNormal"/>
    <w:uiPriority w:val="47"/>
    <w:rsid w:val="00981E0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5Char">
    <w:name w:val="Heading 5 Char"/>
    <w:basedOn w:val="DefaultParagraphFont"/>
    <w:link w:val="Heading5"/>
    <w:uiPriority w:val="6"/>
    <w:rsid w:val="00A3180B"/>
    <w:rPr>
      <w:b/>
      <w:bCs/>
      <w:i/>
      <w:iCs/>
      <w:color w:val="1F497D" w:themeColor="text2"/>
    </w:rPr>
  </w:style>
  <w:style w:type="numbering" w:customStyle="1" w:styleId="Style2">
    <w:name w:val="Style2"/>
    <w:uiPriority w:val="99"/>
    <w:rsid w:val="00CC6D7E"/>
    <w:pPr>
      <w:numPr>
        <w:numId w:val="2"/>
      </w:numPr>
    </w:pPr>
  </w:style>
  <w:style w:type="character" w:customStyle="1" w:styleId="speciesname1">
    <w:name w:val="speciesname1"/>
    <w:basedOn w:val="DefaultParagraphFont"/>
    <w:rsid w:val="00CC6D7E"/>
    <w:rPr>
      <w:i/>
      <w:iCs/>
    </w:rPr>
  </w:style>
  <w:style w:type="paragraph" w:customStyle="1" w:styleId="NumberedPara">
    <w:name w:val="Numbered Para"/>
    <w:basedOn w:val="Normal"/>
    <w:link w:val="NumberedParaChar1"/>
    <w:autoRedefine/>
    <w:rsid w:val="00DC5850"/>
    <w:pPr>
      <w:spacing w:before="240" w:after="120" w:line="240" w:lineRule="auto"/>
    </w:pPr>
    <w:rPr>
      <w:rFonts w:eastAsia="Times New Roman" w:cs="Times New Roman"/>
      <w:lang w:eastAsia="en-GB"/>
    </w:rPr>
  </w:style>
  <w:style w:type="character" w:customStyle="1" w:styleId="NumberedParaChar1">
    <w:name w:val="Numbered Para Char1"/>
    <w:link w:val="NumberedPara"/>
    <w:rsid w:val="00DC5850"/>
    <w:rPr>
      <w:rFonts w:eastAsia="Times New Roman" w:cs="Times New Roman"/>
      <w:lang w:eastAsia="en-GB"/>
    </w:rPr>
  </w:style>
  <w:style w:type="character" w:customStyle="1" w:styleId="Heading6Char">
    <w:name w:val="Heading 6 Char"/>
    <w:basedOn w:val="DefaultParagraphFont"/>
    <w:link w:val="Heading6"/>
    <w:rsid w:val="00376A38"/>
    <w:rPr>
      <w:rFonts w:ascii="Times New Roman" w:eastAsia="Times New Roman" w:hAnsi="Times New Roman" w:cs="Times New Roman"/>
      <w:i/>
      <w:szCs w:val="20"/>
      <w:lang w:eastAsia="en-GB"/>
    </w:rPr>
  </w:style>
  <w:style w:type="character" w:customStyle="1" w:styleId="Heading7Char">
    <w:name w:val="Heading 7 Char"/>
    <w:basedOn w:val="DefaultParagraphFont"/>
    <w:link w:val="Heading7"/>
    <w:rsid w:val="00376A3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376A3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376A38"/>
    <w:rPr>
      <w:rFonts w:ascii="Arial" w:eastAsia="Times New Roman" w:hAnsi="Arial" w:cs="Arial"/>
      <w:lang w:eastAsia="en-GB"/>
    </w:rPr>
  </w:style>
  <w:style w:type="character" w:customStyle="1" w:styleId="NoSpacingChar">
    <w:name w:val="No Spacing Char"/>
    <w:basedOn w:val="DefaultParagraphFont"/>
    <w:link w:val="NoSpacing"/>
    <w:uiPriority w:val="1"/>
    <w:rsid w:val="00376A38"/>
  </w:style>
  <w:style w:type="paragraph" w:styleId="Title">
    <w:name w:val="Title"/>
    <w:basedOn w:val="Normal"/>
    <w:next w:val="Normal"/>
    <w:link w:val="TitleChar"/>
    <w:uiPriority w:val="10"/>
    <w:rsid w:val="00376A38"/>
    <w:pPr>
      <w:numPr>
        <w:numId w:val="3"/>
      </w:numPr>
      <w:pBdr>
        <w:bottom w:val="single" w:sz="8" w:space="4" w:color="4F81BD" w:themeColor="accent1"/>
      </w:pBdr>
      <w:spacing w:after="300" w:line="240" w:lineRule="auto"/>
      <w:contextualSpacing/>
    </w:pPr>
    <w:rPr>
      <w:rFonts w:eastAsiaTheme="majorEastAsia" w:cstheme="minorHAnsi"/>
      <w:color w:val="17365D" w:themeColor="text2" w:themeShade="BF"/>
      <w:spacing w:val="5"/>
      <w:kern w:val="28"/>
      <w:sz w:val="28"/>
      <w:szCs w:val="28"/>
      <w:lang w:eastAsia="en-GB"/>
    </w:rPr>
  </w:style>
  <w:style w:type="character" w:customStyle="1" w:styleId="TitleChar">
    <w:name w:val="Title Char"/>
    <w:basedOn w:val="DefaultParagraphFont"/>
    <w:link w:val="Title"/>
    <w:uiPriority w:val="10"/>
    <w:rsid w:val="00376A38"/>
    <w:rPr>
      <w:rFonts w:eastAsiaTheme="majorEastAsia" w:cstheme="minorHAnsi"/>
      <w:color w:val="17365D" w:themeColor="text2" w:themeShade="BF"/>
      <w:spacing w:val="5"/>
      <w:kern w:val="28"/>
      <w:sz w:val="28"/>
      <w:szCs w:val="28"/>
      <w:lang w:eastAsia="en-GB"/>
    </w:rPr>
  </w:style>
  <w:style w:type="paragraph" w:styleId="Subtitle">
    <w:name w:val="Subtitle"/>
    <w:basedOn w:val="Normal"/>
    <w:next w:val="Normal"/>
    <w:link w:val="SubtitleChar"/>
    <w:uiPriority w:val="11"/>
    <w:rsid w:val="00376A38"/>
    <w:pPr>
      <w:numPr>
        <w:ilvl w:val="1"/>
        <w:numId w:val="3"/>
      </w:numPr>
    </w:pPr>
    <w:rPr>
      <w:rFonts w:eastAsiaTheme="majorEastAsia" w:cstheme="minorHAnsi"/>
      <w:i/>
      <w:iCs/>
      <w:color w:val="4F81BD" w:themeColor="accent1"/>
      <w:spacing w:val="15"/>
      <w:sz w:val="24"/>
      <w:szCs w:val="24"/>
      <w:lang w:eastAsia="en-GB"/>
    </w:rPr>
  </w:style>
  <w:style w:type="character" w:customStyle="1" w:styleId="SubtitleChar">
    <w:name w:val="Subtitle Char"/>
    <w:basedOn w:val="DefaultParagraphFont"/>
    <w:link w:val="Subtitle"/>
    <w:uiPriority w:val="11"/>
    <w:rsid w:val="00376A38"/>
    <w:rPr>
      <w:rFonts w:eastAsiaTheme="majorEastAsia" w:cstheme="minorHAnsi"/>
      <w:i/>
      <w:iCs/>
      <w:color w:val="4F81BD" w:themeColor="accent1"/>
      <w:spacing w:val="15"/>
      <w:sz w:val="24"/>
      <w:szCs w:val="24"/>
      <w:lang w:eastAsia="en-GB"/>
    </w:rPr>
  </w:style>
  <w:style w:type="paragraph" w:styleId="TOC2">
    <w:name w:val="toc 2"/>
    <w:basedOn w:val="Normal"/>
    <w:next w:val="Normal"/>
    <w:autoRedefine/>
    <w:uiPriority w:val="39"/>
    <w:unhideWhenUsed/>
    <w:rsid w:val="008C3EAC"/>
    <w:pPr>
      <w:tabs>
        <w:tab w:val="left" w:pos="1418"/>
        <w:tab w:val="right" w:leader="dot" w:pos="9016"/>
      </w:tabs>
      <w:spacing w:before="60" w:after="0"/>
      <w:ind w:left="709"/>
    </w:pPr>
    <w:rPr>
      <w:rFonts w:ascii="Calibri" w:eastAsiaTheme="minorEastAsia" w:hAnsi="Calibri"/>
      <w:szCs w:val="20"/>
      <w:lang w:eastAsia="en-GB"/>
    </w:rPr>
  </w:style>
  <w:style w:type="paragraph" w:styleId="TOC1">
    <w:name w:val="toc 1"/>
    <w:basedOn w:val="Normal"/>
    <w:next w:val="Normal"/>
    <w:autoRedefine/>
    <w:uiPriority w:val="39"/>
    <w:unhideWhenUsed/>
    <w:rsid w:val="00B82126"/>
    <w:pPr>
      <w:tabs>
        <w:tab w:val="left" w:pos="709"/>
        <w:tab w:val="right" w:leader="dot" w:pos="9016"/>
      </w:tabs>
      <w:spacing w:after="0"/>
    </w:pPr>
    <w:rPr>
      <w:rFonts w:ascii="Calibri" w:eastAsiaTheme="minorEastAsia" w:hAnsi="Calibri"/>
      <w:bCs/>
      <w:szCs w:val="20"/>
      <w:lang w:eastAsia="en-GB"/>
    </w:rPr>
  </w:style>
  <w:style w:type="paragraph" w:styleId="TableofFigures">
    <w:name w:val="table of figures"/>
    <w:basedOn w:val="Normal"/>
    <w:next w:val="Normal"/>
    <w:link w:val="TableofFiguresChar"/>
    <w:autoRedefine/>
    <w:uiPriority w:val="99"/>
    <w:unhideWhenUsed/>
    <w:rsid w:val="00CA4C52"/>
    <w:pPr>
      <w:tabs>
        <w:tab w:val="right" w:leader="dot" w:pos="9016"/>
      </w:tabs>
      <w:spacing w:after="0"/>
      <w:ind w:left="709" w:hanging="709"/>
    </w:pPr>
    <w:rPr>
      <w:rFonts w:eastAsiaTheme="minorEastAsia"/>
      <w:lang w:eastAsia="en-GB"/>
    </w:rPr>
  </w:style>
  <w:style w:type="character" w:styleId="PlaceholderText">
    <w:name w:val="Placeholder Text"/>
    <w:basedOn w:val="DefaultParagraphFont"/>
    <w:uiPriority w:val="99"/>
    <w:semiHidden/>
    <w:rsid w:val="00376A38"/>
    <w:rPr>
      <w:color w:val="808080"/>
    </w:rPr>
  </w:style>
  <w:style w:type="paragraph" w:styleId="EndnoteText">
    <w:name w:val="endnote text"/>
    <w:basedOn w:val="Normal"/>
    <w:link w:val="EndnoteTextChar"/>
    <w:uiPriority w:val="99"/>
    <w:semiHidden/>
    <w:unhideWhenUsed/>
    <w:rsid w:val="00376A38"/>
    <w:pPr>
      <w:spacing w:after="0" w:line="240" w:lineRule="auto"/>
    </w:pPr>
    <w:rPr>
      <w:rFonts w:eastAsiaTheme="minorEastAsia"/>
      <w:sz w:val="20"/>
      <w:szCs w:val="20"/>
      <w:lang w:eastAsia="en-GB"/>
    </w:rPr>
  </w:style>
  <w:style w:type="character" w:customStyle="1" w:styleId="EndnoteTextChar">
    <w:name w:val="Endnote Text Char"/>
    <w:basedOn w:val="DefaultParagraphFont"/>
    <w:link w:val="EndnoteText"/>
    <w:uiPriority w:val="99"/>
    <w:semiHidden/>
    <w:rsid w:val="00376A38"/>
    <w:rPr>
      <w:rFonts w:eastAsiaTheme="minorEastAsia"/>
      <w:sz w:val="20"/>
      <w:szCs w:val="20"/>
      <w:lang w:eastAsia="en-GB"/>
    </w:rPr>
  </w:style>
  <w:style w:type="character" w:styleId="EndnoteReference">
    <w:name w:val="endnote reference"/>
    <w:basedOn w:val="DefaultParagraphFont"/>
    <w:uiPriority w:val="99"/>
    <w:unhideWhenUsed/>
    <w:rsid w:val="00376A38"/>
    <w:rPr>
      <w:vertAlign w:val="superscript"/>
    </w:rPr>
  </w:style>
  <w:style w:type="table" w:styleId="LightShading-Accent6">
    <w:name w:val="Light Shading Accent 6"/>
    <w:basedOn w:val="TableNormal"/>
    <w:uiPriority w:val="60"/>
    <w:rsid w:val="00376A3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OC3">
    <w:name w:val="toc 3"/>
    <w:basedOn w:val="Normal"/>
    <w:next w:val="Normal"/>
    <w:autoRedefine/>
    <w:uiPriority w:val="39"/>
    <w:unhideWhenUsed/>
    <w:rsid w:val="008A598F"/>
    <w:pPr>
      <w:tabs>
        <w:tab w:val="left" w:pos="2127"/>
        <w:tab w:val="right" w:leader="dot" w:pos="9016"/>
      </w:tabs>
      <w:spacing w:before="60" w:after="0"/>
      <w:ind w:left="1418"/>
    </w:pPr>
    <w:rPr>
      <w:rFonts w:ascii="Calibri" w:eastAsia="Times New Roman" w:hAnsi="Calibri" w:cs="Times New Roman"/>
      <w:bCs/>
      <w:iCs/>
      <w:noProof/>
      <w:szCs w:val="20"/>
      <w:lang w:eastAsia="en-GB"/>
    </w:rPr>
  </w:style>
  <w:style w:type="paragraph" w:styleId="TOC4">
    <w:name w:val="toc 4"/>
    <w:basedOn w:val="Normal"/>
    <w:next w:val="Normal"/>
    <w:autoRedefine/>
    <w:uiPriority w:val="39"/>
    <w:unhideWhenUsed/>
    <w:rsid w:val="00376A38"/>
    <w:pPr>
      <w:spacing w:after="0"/>
      <w:ind w:left="660"/>
    </w:pPr>
    <w:rPr>
      <w:rFonts w:eastAsiaTheme="minorEastAsia"/>
      <w:sz w:val="18"/>
      <w:szCs w:val="18"/>
      <w:lang w:eastAsia="en-GB"/>
    </w:rPr>
  </w:style>
  <w:style w:type="paragraph" w:styleId="TOC5">
    <w:name w:val="toc 5"/>
    <w:basedOn w:val="Normal"/>
    <w:next w:val="Normal"/>
    <w:autoRedefine/>
    <w:uiPriority w:val="39"/>
    <w:unhideWhenUsed/>
    <w:rsid w:val="00376A38"/>
    <w:pPr>
      <w:spacing w:after="0"/>
      <w:ind w:left="880"/>
    </w:pPr>
    <w:rPr>
      <w:rFonts w:eastAsiaTheme="minorEastAsia"/>
      <w:sz w:val="18"/>
      <w:szCs w:val="18"/>
      <w:lang w:eastAsia="en-GB"/>
    </w:rPr>
  </w:style>
  <w:style w:type="paragraph" w:styleId="TOC6">
    <w:name w:val="toc 6"/>
    <w:basedOn w:val="Normal"/>
    <w:next w:val="Normal"/>
    <w:autoRedefine/>
    <w:uiPriority w:val="39"/>
    <w:unhideWhenUsed/>
    <w:rsid w:val="00376A38"/>
    <w:pPr>
      <w:spacing w:after="0"/>
      <w:ind w:left="1100"/>
    </w:pPr>
    <w:rPr>
      <w:rFonts w:eastAsiaTheme="minorEastAsia"/>
      <w:sz w:val="18"/>
      <w:szCs w:val="18"/>
      <w:lang w:eastAsia="en-GB"/>
    </w:rPr>
  </w:style>
  <w:style w:type="paragraph" w:styleId="TOC7">
    <w:name w:val="toc 7"/>
    <w:basedOn w:val="Normal"/>
    <w:next w:val="Normal"/>
    <w:autoRedefine/>
    <w:uiPriority w:val="39"/>
    <w:unhideWhenUsed/>
    <w:rsid w:val="00376A38"/>
    <w:pPr>
      <w:spacing w:after="0"/>
      <w:ind w:left="1320"/>
    </w:pPr>
    <w:rPr>
      <w:rFonts w:eastAsiaTheme="minorEastAsia"/>
      <w:sz w:val="18"/>
      <w:szCs w:val="18"/>
      <w:lang w:eastAsia="en-GB"/>
    </w:rPr>
  </w:style>
  <w:style w:type="paragraph" w:styleId="TOC8">
    <w:name w:val="toc 8"/>
    <w:basedOn w:val="Normal"/>
    <w:next w:val="Normal"/>
    <w:autoRedefine/>
    <w:uiPriority w:val="39"/>
    <w:unhideWhenUsed/>
    <w:rsid w:val="00376A38"/>
    <w:pPr>
      <w:spacing w:after="0"/>
      <w:ind w:left="1540"/>
    </w:pPr>
    <w:rPr>
      <w:rFonts w:eastAsiaTheme="minorEastAsia"/>
      <w:sz w:val="18"/>
      <w:szCs w:val="18"/>
      <w:lang w:eastAsia="en-GB"/>
    </w:rPr>
  </w:style>
  <w:style w:type="paragraph" w:styleId="TOC9">
    <w:name w:val="toc 9"/>
    <w:basedOn w:val="Normal"/>
    <w:next w:val="Normal"/>
    <w:autoRedefine/>
    <w:uiPriority w:val="39"/>
    <w:unhideWhenUsed/>
    <w:rsid w:val="00376A38"/>
    <w:pPr>
      <w:spacing w:after="0"/>
      <w:ind w:left="1760"/>
    </w:pPr>
    <w:rPr>
      <w:rFonts w:eastAsiaTheme="minorEastAsia"/>
      <w:sz w:val="18"/>
      <w:szCs w:val="18"/>
      <w:lang w:eastAsia="en-GB"/>
    </w:rPr>
  </w:style>
  <w:style w:type="character" w:customStyle="1" w:styleId="Hdg1NotinTOCChar">
    <w:name w:val="Hdg 1 Not in TOC Char"/>
    <w:basedOn w:val="Heading1Char"/>
    <w:link w:val="Hdg1NotinTOC"/>
    <w:uiPriority w:val="7"/>
    <w:rsid w:val="00684874"/>
    <w:rPr>
      <w:rFonts w:ascii="Arial Black" w:eastAsiaTheme="majorEastAsia" w:hAnsi="Arial Black" w:cstheme="majorBidi"/>
      <w:b/>
      <w:bCs/>
      <w:color w:val="1F497D"/>
      <w:sz w:val="28"/>
      <w:szCs w:val="28"/>
      <w:lang w:val="en-US" w:eastAsia="ja-JP"/>
    </w:rPr>
  </w:style>
  <w:style w:type="paragraph" w:styleId="BodyText">
    <w:name w:val="Body Text"/>
    <w:basedOn w:val="Normal"/>
    <w:link w:val="BodyTextChar"/>
    <w:semiHidden/>
    <w:unhideWhenUsed/>
    <w:rsid w:val="00376A38"/>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semiHidden/>
    <w:rsid w:val="00376A38"/>
    <w:rPr>
      <w:rFonts w:ascii="Times New Roman" w:eastAsia="Times New Roman" w:hAnsi="Times New Roman" w:cs="Times New Roman"/>
      <w:sz w:val="24"/>
      <w:szCs w:val="24"/>
      <w:lang w:eastAsia="en-GB"/>
    </w:rPr>
  </w:style>
  <w:style w:type="character" w:customStyle="1" w:styleId="Style12Char">
    <w:name w:val="Style12 Char"/>
    <w:basedOn w:val="DefaultParagraphFont"/>
    <w:link w:val="Style12"/>
    <w:locked/>
    <w:rsid w:val="00376A38"/>
    <w:rPr>
      <w:rFonts w:ascii="Arial Black" w:eastAsia="Calibri" w:hAnsi="Arial Black" w:cs="Times New Roman"/>
      <w:color w:val="365F91"/>
      <w:sz w:val="28"/>
      <w:szCs w:val="28"/>
    </w:rPr>
  </w:style>
  <w:style w:type="character" w:customStyle="1" w:styleId="Style13Char">
    <w:name w:val="Style13 Char"/>
    <w:basedOn w:val="DefaultParagraphFont"/>
    <w:link w:val="Style13"/>
    <w:locked/>
    <w:rsid w:val="00376A38"/>
    <w:rPr>
      <w:rFonts w:ascii="Arial Black" w:eastAsia="Calibri" w:hAnsi="Arial Black" w:cs="Times New Roman"/>
      <w:color w:val="365F91"/>
      <w:sz w:val="24"/>
      <w:szCs w:val="24"/>
    </w:rPr>
  </w:style>
  <w:style w:type="numbering" w:customStyle="1" w:styleId="Housestyle">
    <w:name w:val="House style"/>
    <w:uiPriority w:val="99"/>
    <w:rsid w:val="00981E0A"/>
    <w:pPr>
      <w:numPr>
        <w:numId w:val="7"/>
      </w:numPr>
    </w:pPr>
  </w:style>
  <w:style w:type="numbering" w:customStyle="1" w:styleId="HouseStyle1">
    <w:name w:val="House Style1"/>
    <w:uiPriority w:val="99"/>
    <w:rsid w:val="001810C3"/>
    <w:pPr>
      <w:numPr>
        <w:numId w:val="8"/>
      </w:numPr>
    </w:pPr>
  </w:style>
  <w:style w:type="table" w:styleId="MediumShading2-Accent5">
    <w:name w:val="Medium Shading 2 Accent 5"/>
    <w:basedOn w:val="TableNormal"/>
    <w:uiPriority w:val="64"/>
    <w:rsid w:val="00376A38"/>
    <w:pPr>
      <w:spacing w:after="0" w:line="240" w:lineRule="auto"/>
    </w:pPr>
    <w:rPr>
      <w:rFonts w:eastAsiaTheme="minorEastAsia"/>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5">
    <w:name w:val="Light List Accent 5"/>
    <w:basedOn w:val="TableNormal"/>
    <w:uiPriority w:val="61"/>
    <w:rsid w:val="00376A38"/>
    <w:pPr>
      <w:spacing w:after="0" w:line="240" w:lineRule="auto"/>
    </w:pPr>
    <w:rPr>
      <w:rFonts w:eastAsiaTheme="minorEastAsia"/>
      <w:lang w:eastAsia="en-GB"/>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MarineSpace">
    <w:name w:val="Marine Space"/>
    <w:basedOn w:val="TableNormal"/>
    <w:uiPriority w:val="99"/>
    <w:rsid w:val="00811C67"/>
    <w:pPr>
      <w:widowControl w:val="0"/>
      <w:spacing w:before="120" w:after="120" w:line="240" w:lineRule="auto"/>
      <w:ind w:left="113" w:right="113"/>
    </w:pPr>
    <w:rPr>
      <w:rFonts w:ascii="Calibri" w:hAnsi="Calibri"/>
      <w:color w:val="1F497D"/>
      <w:sz w:val="20"/>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Pr>
    <w:tcPr>
      <w:shd w:val="clear" w:color="auto" w:fill="FFFFFF" w:themeFill="background1"/>
      <w:vAlign w:val="center"/>
    </w:tcPr>
    <w:tblStylePr w:type="firstRow">
      <w:pPr>
        <w:wordWrap/>
        <w:spacing w:beforeLines="0" w:before="120" w:beforeAutospacing="0" w:afterLines="0" w:after="120" w:afterAutospacing="0" w:line="240" w:lineRule="auto"/>
        <w:ind w:leftChars="0" w:left="113" w:rightChars="0" w:right="0" w:firstLineChars="0" w:firstLine="0"/>
        <w:contextualSpacing w:val="0"/>
        <w:jc w:val="center"/>
        <w:outlineLvl w:val="9"/>
      </w:pPr>
      <w:rPr>
        <w:rFonts w:asciiTheme="minorHAnsi" w:hAnsiTheme="minorHAnsi"/>
        <w:b/>
        <w:color w:val="FFFFFF" w:themeColor="background1"/>
        <w:sz w:val="22"/>
      </w:rPr>
      <w:tblPr/>
      <w:tcPr>
        <w:shd w:val="clear" w:color="auto" w:fill="1F497D"/>
      </w:tcPr>
    </w:tblStylePr>
    <w:tblStylePr w:type="lastRow">
      <w:pPr>
        <w:wordWrap/>
        <w:spacing w:beforeLines="0" w:before="120" w:beforeAutospacing="0" w:afterLines="0" w:after="120" w:afterAutospacing="0"/>
        <w:jc w:val="left"/>
      </w:pPr>
      <w:rPr>
        <w:b/>
      </w:rPr>
    </w:tblStylePr>
    <w:tblStylePr w:type="firstCol">
      <w:rPr>
        <w:rFonts w:asciiTheme="minorHAnsi" w:hAnsiTheme="minorHAnsi"/>
        <w:b/>
        <w:color w:val="1F497D" w:themeColor="text2"/>
        <w:sz w:val="20"/>
      </w:rPr>
    </w:tblStylePr>
  </w:style>
  <w:style w:type="character" w:styleId="FollowedHyperlink">
    <w:name w:val="FollowedHyperlink"/>
    <w:basedOn w:val="DefaultParagraphFont"/>
    <w:uiPriority w:val="99"/>
    <w:semiHidden/>
    <w:unhideWhenUsed/>
    <w:rsid w:val="00376A38"/>
    <w:rPr>
      <w:color w:val="800080" w:themeColor="followedHyperlink"/>
      <w:u w:val="single"/>
    </w:rPr>
  </w:style>
  <w:style w:type="paragraph" w:styleId="BodyTextIndent">
    <w:name w:val="Body Text Indent"/>
    <w:basedOn w:val="Normal"/>
    <w:link w:val="BodyTextIndentChar"/>
    <w:uiPriority w:val="99"/>
    <w:semiHidden/>
    <w:unhideWhenUsed/>
    <w:rsid w:val="00CC2698"/>
    <w:pPr>
      <w:spacing w:after="120"/>
      <w:ind w:left="283"/>
    </w:pPr>
  </w:style>
  <w:style w:type="character" w:customStyle="1" w:styleId="BodyTextIndentChar">
    <w:name w:val="Body Text Indent Char"/>
    <w:basedOn w:val="DefaultParagraphFont"/>
    <w:link w:val="BodyTextIndent"/>
    <w:uiPriority w:val="99"/>
    <w:semiHidden/>
    <w:rsid w:val="00CC2698"/>
  </w:style>
  <w:style w:type="paragraph" w:styleId="BodyTextIndent2">
    <w:name w:val="Body Text Indent 2"/>
    <w:basedOn w:val="Normal"/>
    <w:link w:val="BodyTextIndent2Char"/>
    <w:uiPriority w:val="99"/>
    <w:semiHidden/>
    <w:unhideWhenUsed/>
    <w:rsid w:val="00CC2698"/>
    <w:pPr>
      <w:spacing w:after="120" w:line="480" w:lineRule="auto"/>
      <w:ind w:left="283"/>
    </w:pPr>
  </w:style>
  <w:style w:type="character" w:customStyle="1" w:styleId="BodyTextIndent2Char">
    <w:name w:val="Body Text Indent 2 Char"/>
    <w:basedOn w:val="DefaultParagraphFont"/>
    <w:link w:val="BodyTextIndent2"/>
    <w:uiPriority w:val="99"/>
    <w:semiHidden/>
    <w:rsid w:val="00CC2698"/>
  </w:style>
  <w:style w:type="paragraph" w:customStyle="1" w:styleId="Pa87">
    <w:name w:val="Pa8+7"/>
    <w:basedOn w:val="Default"/>
    <w:next w:val="Default"/>
    <w:uiPriority w:val="99"/>
    <w:rsid w:val="005E620A"/>
    <w:pPr>
      <w:spacing w:line="161" w:lineRule="atLeast"/>
    </w:pPr>
    <w:rPr>
      <w:color w:val="auto"/>
    </w:rPr>
  </w:style>
  <w:style w:type="character" w:styleId="IntenseEmphasis">
    <w:name w:val="Intense Emphasis"/>
    <w:basedOn w:val="DefaultParagraphFont"/>
    <w:uiPriority w:val="21"/>
    <w:rsid w:val="00F62771"/>
    <w:rPr>
      <w:b/>
      <w:bCs/>
      <w:i/>
      <w:iCs/>
      <w:color w:val="4F81BD" w:themeColor="accent1"/>
    </w:rPr>
  </w:style>
  <w:style w:type="numbering" w:customStyle="1" w:styleId="MarineSpaceHeadings">
    <w:name w:val="MarineSpace Headings"/>
    <w:uiPriority w:val="99"/>
    <w:rsid w:val="00635DAA"/>
    <w:pPr>
      <w:numPr>
        <w:numId w:val="4"/>
      </w:numPr>
    </w:pPr>
  </w:style>
  <w:style w:type="paragraph" w:customStyle="1" w:styleId="Style50">
    <w:name w:val="Style50"/>
    <w:basedOn w:val="Normal"/>
    <w:link w:val="Style50Char"/>
    <w:rsid w:val="001F7320"/>
    <w:rPr>
      <w:b/>
      <w:color w:val="1F497D" w:themeColor="text2"/>
    </w:rPr>
  </w:style>
  <w:style w:type="character" w:customStyle="1" w:styleId="Style50Char">
    <w:name w:val="Style50 Char"/>
    <w:basedOn w:val="DefaultParagraphFont"/>
    <w:link w:val="Style50"/>
    <w:rsid w:val="001F7320"/>
    <w:rPr>
      <w:b/>
      <w:color w:val="1F497D" w:themeColor="text2"/>
    </w:rPr>
  </w:style>
  <w:style w:type="paragraph" w:styleId="TOCHeading">
    <w:name w:val="TOC Heading"/>
    <w:basedOn w:val="Heading1"/>
    <w:next w:val="Normal"/>
    <w:uiPriority w:val="39"/>
    <w:unhideWhenUsed/>
    <w:rsid w:val="006215B8"/>
    <w:pPr>
      <w:numPr>
        <w:numId w:val="0"/>
      </w:numPr>
      <w:spacing w:before="480" w:after="0"/>
      <w:outlineLvl w:val="9"/>
    </w:pPr>
    <w:rPr>
      <w:rFonts w:asciiTheme="majorHAnsi" w:eastAsiaTheme="majorEastAsia" w:hAnsiTheme="majorHAnsi" w:cstheme="majorBidi"/>
      <w:b/>
      <w:bCs/>
      <w:lang w:val="en-US" w:eastAsia="ja-JP"/>
    </w:rPr>
  </w:style>
  <w:style w:type="character" w:customStyle="1" w:styleId="apple-style-span">
    <w:name w:val="apple-style-span"/>
    <w:basedOn w:val="DefaultParagraphFont"/>
    <w:rsid w:val="0000398C"/>
  </w:style>
  <w:style w:type="character" w:customStyle="1" w:styleId="st">
    <w:name w:val="st"/>
    <w:basedOn w:val="DefaultParagraphFont"/>
    <w:rsid w:val="00B9286B"/>
  </w:style>
  <w:style w:type="paragraph" w:customStyle="1" w:styleId="ProposalHeading1">
    <w:name w:val="Proposal Heading1"/>
    <w:basedOn w:val="Normal"/>
    <w:link w:val="ProposalHeading1Char"/>
    <w:rsid w:val="00642CF0"/>
    <w:rPr>
      <w:rFonts w:ascii="Arial Black" w:eastAsiaTheme="minorEastAsia" w:hAnsi="Arial Black"/>
      <w:color w:val="365F91" w:themeColor="accent1" w:themeShade="BF"/>
      <w:sz w:val="24"/>
      <w:szCs w:val="24"/>
      <w:lang w:eastAsia="en-GB"/>
    </w:rPr>
  </w:style>
  <w:style w:type="character" w:customStyle="1" w:styleId="ProposalHeading1Char">
    <w:name w:val="Proposal Heading1 Char"/>
    <w:basedOn w:val="DefaultParagraphFont"/>
    <w:link w:val="ProposalHeading1"/>
    <w:rsid w:val="00642CF0"/>
    <w:rPr>
      <w:rFonts w:ascii="Arial Black" w:eastAsiaTheme="minorEastAsia" w:hAnsi="Arial Black"/>
      <w:color w:val="365F91" w:themeColor="accent1" w:themeShade="BF"/>
      <w:sz w:val="24"/>
      <w:szCs w:val="24"/>
      <w:lang w:eastAsia="en-GB"/>
    </w:rPr>
  </w:style>
  <w:style w:type="character" w:customStyle="1" w:styleId="TableofFiguresChar">
    <w:name w:val="Table of Figures Char"/>
    <w:basedOn w:val="DefaultParagraphFont"/>
    <w:link w:val="TableofFigures"/>
    <w:uiPriority w:val="99"/>
    <w:rsid w:val="00CA4C52"/>
    <w:rPr>
      <w:rFonts w:eastAsiaTheme="minorEastAsia"/>
      <w:lang w:eastAsia="en-GB"/>
    </w:rPr>
  </w:style>
  <w:style w:type="paragraph" w:styleId="Quote">
    <w:name w:val="Quote"/>
    <w:basedOn w:val="Normal"/>
    <w:next w:val="Normal"/>
    <w:link w:val="QuoteChar"/>
    <w:uiPriority w:val="29"/>
    <w:qFormat/>
    <w:rsid w:val="005F3B20"/>
    <w:pPr>
      <w:ind w:left="680" w:right="680"/>
      <w:jc w:val="center"/>
    </w:pPr>
    <w:rPr>
      <w:i/>
      <w:iCs/>
      <w:color w:val="404040" w:themeColor="text1" w:themeTint="BF"/>
    </w:rPr>
  </w:style>
  <w:style w:type="character" w:customStyle="1" w:styleId="QuoteChar">
    <w:name w:val="Quote Char"/>
    <w:basedOn w:val="DefaultParagraphFont"/>
    <w:link w:val="Quote"/>
    <w:uiPriority w:val="29"/>
    <w:rsid w:val="005F3B20"/>
    <w:rPr>
      <w:i/>
      <w:iCs/>
      <w:color w:val="404040" w:themeColor="text1" w:themeTint="BF"/>
    </w:rPr>
  </w:style>
  <w:style w:type="paragraph" w:customStyle="1" w:styleId="Pageblank">
    <w:name w:val="Page blank"/>
    <w:basedOn w:val="Normal"/>
    <w:next w:val="Normal"/>
    <w:link w:val="PageblankChar"/>
    <w:rsid w:val="00A17A45"/>
    <w:rPr>
      <w:b/>
      <w:color w:val="1F497D" w:themeColor="text2"/>
    </w:rPr>
  </w:style>
  <w:style w:type="character" w:customStyle="1" w:styleId="PageblankChar">
    <w:name w:val="Page blank Char"/>
    <w:basedOn w:val="DefaultParagraphFont"/>
    <w:link w:val="Pageblank"/>
    <w:rsid w:val="00A17A45"/>
    <w:rPr>
      <w:b/>
      <w:color w:val="1F497D" w:themeColor="text2"/>
    </w:rPr>
  </w:style>
  <w:style w:type="paragraph" w:customStyle="1" w:styleId="Appendix">
    <w:name w:val="Appendix"/>
    <w:basedOn w:val="Heading1"/>
    <w:next w:val="Normal"/>
    <w:link w:val="AppendixChar"/>
    <w:uiPriority w:val="8"/>
    <w:qFormat/>
    <w:rsid w:val="00A04A26"/>
    <w:pPr>
      <w:numPr>
        <w:numId w:val="9"/>
      </w:numPr>
    </w:pPr>
  </w:style>
  <w:style w:type="character" w:customStyle="1" w:styleId="AppendixChar">
    <w:name w:val="Appendix Char"/>
    <w:basedOn w:val="Heading1Char"/>
    <w:link w:val="Appendix"/>
    <w:uiPriority w:val="8"/>
    <w:rsid w:val="00684874"/>
    <w:rPr>
      <w:rFonts w:ascii="Arial Black" w:eastAsia="Calibri" w:hAnsi="Arial Black" w:cs="Times New Roman"/>
      <w:color w:val="1F497D"/>
      <w:sz w:val="28"/>
      <w:szCs w:val="28"/>
    </w:rPr>
  </w:style>
  <w:style w:type="paragraph" w:customStyle="1" w:styleId="Tabletext">
    <w:name w:val="Table text"/>
    <w:basedOn w:val="Normal"/>
    <w:next w:val="Normal"/>
    <w:link w:val="TabletextChar"/>
    <w:rsid w:val="009235BA"/>
    <w:pPr>
      <w:spacing w:before="120" w:after="120" w:line="240" w:lineRule="auto"/>
    </w:pPr>
    <w:rPr>
      <w:b/>
      <w:color w:val="FFFFFF" w:themeColor="background1"/>
      <w:lang w:val="en-US"/>
    </w:rPr>
  </w:style>
  <w:style w:type="character" w:customStyle="1" w:styleId="TabletextChar">
    <w:name w:val="Table text Char"/>
    <w:basedOn w:val="DefaultParagraphFont"/>
    <w:link w:val="Tabletext"/>
    <w:rsid w:val="009235BA"/>
    <w:rPr>
      <w:b/>
      <w:color w:val="FFFFFF" w:themeColor="background1"/>
      <w:lang w:val="en-US"/>
    </w:rPr>
  </w:style>
  <w:style w:type="paragraph" w:customStyle="1" w:styleId="Tabletext1">
    <w:name w:val="Table text 1"/>
    <w:basedOn w:val="Normal"/>
    <w:next w:val="Normal"/>
    <w:link w:val="Tabletext1Char"/>
    <w:autoRedefine/>
    <w:rsid w:val="00866A30"/>
    <w:pPr>
      <w:widowControl w:val="0"/>
      <w:spacing w:before="120" w:after="120" w:line="240" w:lineRule="auto"/>
      <w:ind w:left="113" w:right="113"/>
    </w:pPr>
    <w:rPr>
      <w:color w:val="1F497D" w:themeColor="text2"/>
      <w:sz w:val="20"/>
    </w:rPr>
  </w:style>
  <w:style w:type="character" w:customStyle="1" w:styleId="Tabletext1Char">
    <w:name w:val="Table text 1 Char"/>
    <w:basedOn w:val="DefaultParagraphFont"/>
    <w:link w:val="Tabletext1"/>
    <w:rsid w:val="00866A30"/>
    <w:rPr>
      <w:color w:val="1F497D" w:themeColor="text2"/>
      <w:sz w:val="20"/>
    </w:rPr>
  </w:style>
  <w:style w:type="character" w:customStyle="1" w:styleId="Style10">
    <w:name w:val="Style10"/>
    <w:basedOn w:val="DefaultParagraphFont"/>
    <w:uiPriority w:val="1"/>
    <w:rsid w:val="00493A75"/>
    <w:rPr>
      <w:rFonts w:asciiTheme="minorHAnsi" w:hAnsiTheme="minorHAnsi"/>
      <w:color w:val="4F81BD" w:themeColor="accent1"/>
      <w:sz w:val="20"/>
    </w:rPr>
  </w:style>
  <w:style w:type="paragraph" w:customStyle="1" w:styleId="TableStyle">
    <w:name w:val="Table Style"/>
    <w:basedOn w:val="Normal"/>
    <w:link w:val="TableStyleChar"/>
    <w:rsid w:val="007A7843"/>
    <w:pPr>
      <w:spacing w:before="120" w:after="120"/>
    </w:pPr>
    <w:rPr>
      <w:rFonts w:cs="Calibri"/>
    </w:rPr>
  </w:style>
  <w:style w:type="table" w:styleId="TableGridLight">
    <w:name w:val="Grid Table Light"/>
    <w:basedOn w:val="TableNormal"/>
    <w:uiPriority w:val="40"/>
    <w:rsid w:val="007A78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leStyleChar">
    <w:name w:val="Table Style Char"/>
    <w:basedOn w:val="DefaultParagraphFont"/>
    <w:link w:val="TableStyle"/>
    <w:rsid w:val="007A7843"/>
    <w:rPr>
      <w:rFonts w:cs="Calibri"/>
    </w:rPr>
  </w:style>
  <w:style w:type="table" w:customStyle="1" w:styleId="Style1">
    <w:name w:val="Style1"/>
    <w:basedOn w:val="TableNormal"/>
    <w:uiPriority w:val="99"/>
    <w:rsid w:val="00811C67"/>
    <w:pPr>
      <w:spacing w:before="120" w:after="120" w:line="240" w:lineRule="auto"/>
      <w:ind w:left="113" w:right="113"/>
    </w:pPr>
    <w:rPr>
      <w:color w:val="1F497D" w:themeColor="text2"/>
      <w:sz w:val="20"/>
    </w:rPr>
    <w:tblP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cPr>
      <w:shd w:val="clear" w:color="auto" w:fill="FFFFFF" w:themeFill="background1"/>
    </w:tcPr>
    <w:tblStylePr w:type="firstRow">
      <w:pPr>
        <w:wordWrap/>
        <w:jc w:val="center"/>
      </w:pPr>
      <w:rPr>
        <w:b/>
        <w:color w:val="FFFFFF" w:themeColor="background1"/>
        <w:sz w:val="22"/>
      </w:rPr>
      <w:tblPr/>
      <w:tcPr>
        <w:shd w:val="clear" w:color="auto" w:fill="1F497D" w:themeFill="text2"/>
      </w:tcPr>
    </w:tblStylePr>
    <w:tblStylePr w:type="firstCol">
      <w:rPr>
        <w:b/>
      </w:rPr>
    </w:tblStylePr>
  </w:style>
  <w:style w:type="character" w:styleId="UnresolvedMention">
    <w:name w:val="Unresolved Mention"/>
    <w:basedOn w:val="DefaultParagraphFont"/>
    <w:uiPriority w:val="99"/>
    <w:semiHidden/>
    <w:unhideWhenUsed/>
    <w:rsid w:val="00B57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1788">
      <w:bodyDiv w:val="1"/>
      <w:marLeft w:val="0"/>
      <w:marRight w:val="0"/>
      <w:marTop w:val="0"/>
      <w:marBottom w:val="0"/>
      <w:divBdr>
        <w:top w:val="none" w:sz="0" w:space="0" w:color="auto"/>
        <w:left w:val="none" w:sz="0" w:space="0" w:color="auto"/>
        <w:bottom w:val="none" w:sz="0" w:space="0" w:color="auto"/>
        <w:right w:val="none" w:sz="0" w:space="0" w:color="auto"/>
      </w:divBdr>
    </w:div>
    <w:div w:id="23022478">
      <w:bodyDiv w:val="1"/>
      <w:marLeft w:val="0"/>
      <w:marRight w:val="0"/>
      <w:marTop w:val="0"/>
      <w:marBottom w:val="0"/>
      <w:divBdr>
        <w:top w:val="none" w:sz="0" w:space="0" w:color="auto"/>
        <w:left w:val="none" w:sz="0" w:space="0" w:color="auto"/>
        <w:bottom w:val="none" w:sz="0" w:space="0" w:color="auto"/>
        <w:right w:val="none" w:sz="0" w:space="0" w:color="auto"/>
      </w:divBdr>
      <w:divsChild>
        <w:div w:id="275524834">
          <w:marLeft w:val="0"/>
          <w:marRight w:val="0"/>
          <w:marTop w:val="0"/>
          <w:marBottom w:val="0"/>
          <w:divBdr>
            <w:top w:val="none" w:sz="0" w:space="0" w:color="auto"/>
            <w:left w:val="none" w:sz="0" w:space="0" w:color="auto"/>
            <w:bottom w:val="none" w:sz="0" w:space="0" w:color="auto"/>
            <w:right w:val="none" w:sz="0" w:space="0" w:color="auto"/>
          </w:divBdr>
          <w:divsChild>
            <w:div w:id="560093167">
              <w:marLeft w:val="0"/>
              <w:marRight w:val="0"/>
              <w:marTop w:val="0"/>
              <w:marBottom w:val="0"/>
              <w:divBdr>
                <w:top w:val="none" w:sz="0" w:space="0" w:color="auto"/>
                <w:left w:val="none" w:sz="0" w:space="0" w:color="auto"/>
                <w:bottom w:val="none" w:sz="0" w:space="0" w:color="auto"/>
                <w:right w:val="none" w:sz="0" w:space="0" w:color="auto"/>
              </w:divBdr>
              <w:divsChild>
                <w:div w:id="1263562831">
                  <w:marLeft w:val="0"/>
                  <w:marRight w:val="0"/>
                  <w:marTop w:val="0"/>
                  <w:marBottom w:val="0"/>
                  <w:divBdr>
                    <w:top w:val="none" w:sz="0" w:space="0" w:color="auto"/>
                    <w:left w:val="none" w:sz="0" w:space="0" w:color="auto"/>
                    <w:bottom w:val="none" w:sz="0" w:space="0" w:color="auto"/>
                    <w:right w:val="none" w:sz="0" w:space="0" w:color="auto"/>
                  </w:divBdr>
                  <w:divsChild>
                    <w:div w:id="1847132706">
                      <w:marLeft w:val="0"/>
                      <w:marRight w:val="0"/>
                      <w:marTop w:val="0"/>
                      <w:marBottom w:val="0"/>
                      <w:divBdr>
                        <w:top w:val="none" w:sz="0" w:space="0" w:color="auto"/>
                        <w:left w:val="none" w:sz="0" w:space="0" w:color="auto"/>
                        <w:bottom w:val="none" w:sz="0" w:space="0" w:color="auto"/>
                        <w:right w:val="none" w:sz="0" w:space="0" w:color="auto"/>
                      </w:divBdr>
                      <w:divsChild>
                        <w:div w:id="737632342">
                          <w:marLeft w:val="0"/>
                          <w:marRight w:val="0"/>
                          <w:marTop w:val="0"/>
                          <w:marBottom w:val="0"/>
                          <w:divBdr>
                            <w:top w:val="none" w:sz="0" w:space="0" w:color="auto"/>
                            <w:left w:val="none" w:sz="0" w:space="0" w:color="auto"/>
                            <w:bottom w:val="none" w:sz="0" w:space="0" w:color="auto"/>
                            <w:right w:val="none" w:sz="0" w:space="0" w:color="auto"/>
                          </w:divBdr>
                          <w:divsChild>
                            <w:div w:id="95682621">
                              <w:marLeft w:val="0"/>
                              <w:marRight w:val="0"/>
                              <w:marTop w:val="0"/>
                              <w:marBottom w:val="0"/>
                              <w:divBdr>
                                <w:top w:val="none" w:sz="0" w:space="0" w:color="auto"/>
                                <w:left w:val="none" w:sz="0" w:space="0" w:color="auto"/>
                                <w:bottom w:val="none" w:sz="0" w:space="0" w:color="auto"/>
                                <w:right w:val="none" w:sz="0" w:space="0" w:color="auto"/>
                              </w:divBdr>
                              <w:divsChild>
                                <w:div w:id="712391968">
                                  <w:marLeft w:val="0"/>
                                  <w:marRight w:val="0"/>
                                  <w:marTop w:val="0"/>
                                  <w:marBottom w:val="0"/>
                                  <w:divBdr>
                                    <w:top w:val="none" w:sz="0" w:space="0" w:color="auto"/>
                                    <w:left w:val="none" w:sz="0" w:space="0" w:color="auto"/>
                                    <w:bottom w:val="none" w:sz="0" w:space="0" w:color="auto"/>
                                    <w:right w:val="none" w:sz="0" w:space="0" w:color="auto"/>
                                  </w:divBdr>
                                  <w:divsChild>
                                    <w:div w:id="1971549110">
                                      <w:marLeft w:val="3405"/>
                                      <w:marRight w:val="2700"/>
                                      <w:marTop w:val="0"/>
                                      <w:marBottom w:val="0"/>
                                      <w:divBdr>
                                        <w:top w:val="single" w:sz="6" w:space="0" w:color="C9C9C9"/>
                                        <w:left w:val="single" w:sz="6" w:space="0" w:color="C9C9C9"/>
                                        <w:bottom w:val="single" w:sz="6" w:space="0" w:color="C9C9C9"/>
                                        <w:right w:val="single" w:sz="6" w:space="0" w:color="C9C9C9"/>
                                      </w:divBdr>
                                      <w:divsChild>
                                        <w:div w:id="431753146">
                                          <w:marLeft w:val="0"/>
                                          <w:marRight w:val="0"/>
                                          <w:marTop w:val="0"/>
                                          <w:marBottom w:val="0"/>
                                          <w:divBdr>
                                            <w:top w:val="none" w:sz="0" w:space="0" w:color="auto"/>
                                            <w:left w:val="none" w:sz="0" w:space="0" w:color="auto"/>
                                            <w:bottom w:val="none" w:sz="0" w:space="0" w:color="auto"/>
                                            <w:right w:val="none" w:sz="0" w:space="0" w:color="auto"/>
                                          </w:divBdr>
                                          <w:divsChild>
                                            <w:div w:id="1347950484">
                                              <w:marLeft w:val="0"/>
                                              <w:marRight w:val="0"/>
                                              <w:marTop w:val="0"/>
                                              <w:marBottom w:val="0"/>
                                              <w:divBdr>
                                                <w:top w:val="none" w:sz="0" w:space="0" w:color="auto"/>
                                                <w:left w:val="none" w:sz="0" w:space="0" w:color="auto"/>
                                                <w:bottom w:val="none" w:sz="0" w:space="0" w:color="auto"/>
                                                <w:right w:val="none" w:sz="0" w:space="0" w:color="auto"/>
                                              </w:divBdr>
                                              <w:divsChild>
                                                <w:div w:id="8718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750412">
      <w:bodyDiv w:val="1"/>
      <w:marLeft w:val="0"/>
      <w:marRight w:val="0"/>
      <w:marTop w:val="0"/>
      <w:marBottom w:val="0"/>
      <w:divBdr>
        <w:top w:val="none" w:sz="0" w:space="0" w:color="auto"/>
        <w:left w:val="none" w:sz="0" w:space="0" w:color="auto"/>
        <w:bottom w:val="none" w:sz="0" w:space="0" w:color="auto"/>
        <w:right w:val="none" w:sz="0" w:space="0" w:color="auto"/>
      </w:divBdr>
    </w:div>
    <w:div w:id="76906221">
      <w:bodyDiv w:val="1"/>
      <w:marLeft w:val="0"/>
      <w:marRight w:val="0"/>
      <w:marTop w:val="0"/>
      <w:marBottom w:val="0"/>
      <w:divBdr>
        <w:top w:val="none" w:sz="0" w:space="0" w:color="auto"/>
        <w:left w:val="none" w:sz="0" w:space="0" w:color="auto"/>
        <w:bottom w:val="none" w:sz="0" w:space="0" w:color="auto"/>
        <w:right w:val="none" w:sz="0" w:space="0" w:color="auto"/>
      </w:divBdr>
      <w:divsChild>
        <w:div w:id="2086300713">
          <w:marLeft w:val="0"/>
          <w:marRight w:val="0"/>
          <w:marTop w:val="0"/>
          <w:marBottom w:val="0"/>
          <w:divBdr>
            <w:top w:val="none" w:sz="0" w:space="0" w:color="auto"/>
            <w:left w:val="none" w:sz="0" w:space="0" w:color="auto"/>
            <w:bottom w:val="none" w:sz="0" w:space="0" w:color="auto"/>
            <w:right w:val="none" w:sz="0" w:space="0" w:color="auto"/>
          </w:divBdr>
          <w:divsChild>
            <w:div w:id="1515151233">
              <w:marLeft w:val="0"/>
              <w:marRight w:val="0"/>
              <w:marTop w:val="0"/>
              <w:marBottom w:val="0"/>
              <w:divBdr>
                <w:top w:val="none" w:sz="0" w:space="0" w:color="auto"/>
                <w:left w:val="none" w:sz="0" w:space="0" w:color="auto"/>
                <w:bottom w:val="none" w:sz="0" w:space="0" w:color="auto"/>
                <w:right w:val="none" w:sz="0" w:space="0" w:color="auto"/>
              </w:divBdr>
              <w:divsChild>
                <w:div w:id="106779202">
                  <w:marLeft w:val="0"/>
                  <w:marRight w:val="0"/>
                  <w:marTop w:val="0"/>
                  <w:marBottom w:val="0"/>
                  <w:divBdr>
                    <w:top w:val="none" w:sz="0" w:space="0" w:color="auto"/>
                    <w:left w:val="none" w:sz="0" w:space="0" w:color="auto"/>
                    <w:bottom w:val="none" w:sz="0" w:space="0" w:color="auto"/>
                    <w:right w:val="none" w:sz="0" w:space="0" w:color="auto"/>
                  </w:divBdr>
                  <w:divsChild>
                    <w:div w:id="1852601219">
                      <w:marLeft w:val="0"/>
                      <w:marRight w:val="0"/>
                      <w:marTop w:val="0"/>
                      <w:marBottom w:val="0"/>
                      <w:divBdr>
                        <w:top w:val="none" w:sz="0" w:space="0" w:color="auto"/>
                        <w:left w:val="none" w:sz="0" w:space="0" w:color="auto"/>
                        <w:bottom w:val="none" w:sz="0" w:space="0" w:color="auto"/>
                        <w:right w:val="none" w:sz="0" w:space="0" w:color="auto"/>
                      </w:divBdr>
                      <w:divsChild>
                        <w:div w:id="19702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5682">
      <w:bodyDiv w:val="1"/>
      <w:marLeft w:val="0"/>
      <w:marRight w:val="0"/>
      <w:marTop w:val="0"/>
      <w:marBottom w:val="0"/>
      <w:divBdr>
        <w:top w:val="none" w:sz="0" w:space="0" w:color="auto"/>
        <w:left w:val="none" w:sz="0" w:space="0" w:color="auto"/>
        <w:bottom w:val="none" w:sz="0" w:space="0" w:color="auto"/>
        <w:right w:val="none" w:sz="0" w:space="0" w:color="auto"/>
      </w:divBdr>
      <w:divsChild>
        <w:div w:id="1375082568">
          <w:marLeft w:val="0"/>
          <w:marRight w:val="0"/>
          <w:marTop w:val="0"/>
          <w:marBottom w:val="0"/>
          <w:divBdr>
            <w:top w:val="single" w:sz="2" w:space="0" w:color="2E2E2E"/>
            <w:left w:val="single" w:sz="2" w:space="0" w:color="2E2E2E"/>
            <w:bottom w:val="single" w:sz="2" w:space="0" w:color="2E2E2E"/>
            <w:right w:val="single" w:sz="2" w:space="0" w:color="2E2E2E"/>
          </w:divBdr>
          <w:divsChild>
            <w:div w:id="833186775">
              <w:marLeft w:val="0"/>
              <w:marRight w:val="0"/>
              <w:marTop w:val="15"/>
              <w:marBottom w:val="0"/>
              <w:divBdr>
                <w:top w:val="none" w:sz="0" w:space="0" w:color="auto"/>
                <w:left w:val="none" w:sz="0" w:space="0" w:color="auto"/>
                <w:bottom w:val="none" w:sz="0" w:space="0" w:color="auto"/>
                <w:right w:val="none" w:sz="0" w:space="0" w:color="auto"/>
              </w:divBdr>
              <w:divsChild>
                <w:div w:id="1583299372">
                  <w:marLeft w:val="0"/>
                  <w:marRight w:val="0"/>
                  <w:marTop w:val="0"/>
                  <w:marBottom w:val="0"/>
                  <w:divBdr>
                    <w:top w:val="none" w:sz="0" w:space="0" w:color="auto"/>
                    <w:left w:val="none" w:sz="0" w:space="0" w:color="auto"/>
                    <w:bottom w:val="none" w:sz="0" w:space="0" w:color="auto"/>
                    <w:right w:val="none" w:sz="0" w:space="0" w:color="auto"/>
                  </w:divBdr>
                  <w:divsChild>
                    <w:div w:id="1733238098">
                      <w:marLeft w:val="0"/>
                      <w:marRight w:val="0"/>
                      <w:marTop w:val="0"/>
                      <w:marBottom w:val="0"/>
                      <w:divBdr>
                        <w:top w:val="none" w:sz="0" w:space="0" w:color="auto"/>
                        <w:left w:val="none" w:sz="0" w:space="0" w:color="auto"/>
                        <w:bottom w:val="none" w:sz="0" w:space="0" w:color="auto"/>
                        <w:right w:val="none" w:sz="0" w:space="0" w:color="auto"/>
                      </w:divBdr>
                      <w:divsChild>
                        <w:div w:id="1069304383">
                          <w:marLeft w:val="0"/>
                          <w:marRight w:val="0"/>
                          <w:marTop w:val="0"/>
                          <w:marBottom w:val="0"/>
                          <w:divBdr>
                            <w:top w:val="none" w:sz="0" w:space="0" w:color="auto"/>
                            <w:left w:val="none" w:sz="0" w:space="0" w:color="auto"/>
                            <w:bottom w:val="none" w:sz="0" w:space="0" w:color="auto"/>
                            <w:right w:val="none" w:sz="0" w:space="0" w:color="auto"/>
                          </w:divBdr>
                        </w:div>
                        <w:div w:id="1674407835">
                          <w:marLeft w:val="0"/>
                          <w:marRight w:val="0"/>
                          <w:marTop w:val="0"/>
                          <w:marBottom w:val="315"/>
                          <w:divBdr>
                            <w:top w:val="single" w:sz="6" w:space="0" w:color="D7D7D7"/>
                            <w:left w:val="single" w:sz="2" w:space="0" w:color="D7D7D7"/>
                            <w:bottom w:val="single" w:sz="6" w:space="0" w:color="D7D7D7"/>
                            <w:right w:val="single" w:sz="2" w:space="0" w:color="D7D7D7"/>
                          </w:divBdr>
                          <w:divsChild>
                            <w:div w:id="987133478">
                              <w:marLeft w:val="0"/>
                              <w:marRight w:val="0"/>
                              <w:marTop w:val="0"/>
                              <w:marBottom w:val="0"/>
                              <w:divBdr>
                                <w:top w:val="none" w:sz="0" w:space="0" w:color="auto"/>
                                <w:left w:val="none" w:sz="0" w:space="0" w:color="auto"/>
                                <w:bottom w:val="none" w:sz="0" w:space="0" w:color="auto"/>
                                <w:right w:val="none" w:sz="0" w:space="0" w:color="auto"/>
                              </w:divBdr>
                              <w:divsChild>
                                <w:div w:id="2039505948">
                                  <w:marLeft w:val="0"/>
                                  <w:marRight w:val="0"/>
                                  <w:marTop w:val="0"/>
                                  <w:marBottom w:val="0"/>
                                  <w:divBdr>
                                    <w:top w:val="none" w:sz="0" w:space="0" w:color="auto"/>
                                    <w:left w:val="none" w:sz="0" w:space="0" w:color="auto"/>
                                    <w:bottom w:val="none" w:sz="0" w:space="0" w:color="auto"/>
                                    <w:right w:val="none" w:sz="0" w:space="0" w:color="auto"/>
                                  </w:divBdr>
                                </w:div>
                              </w:divsChild>
                            </w:div>
                            <w:div w:id="12151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33246">
      <w:bodyDiv w:val="1"/>
      <w:marLeft w:val="0"/>
      <w:marRight w:val="0"/>
      <w:marTop w:val="0"/>
      <w:marBottom w:val="0"/>
      <w:divBdr>
        <w:top w:val="none" w:sz="0" w:space="0" w:color="auto"/>
        <w:left w:val="none" w:sz="0" w:space="0" w:color="auto"/>
        <w:bottom w:val="none" w:sz="0" w:space="0" w:color="auto"/>
        <w:right w:val="none" w:sz="0" w:space="0" w:color="auto"/>
      </w:divBdr>
    </w:div>
    <w:div w:id="133105053">
      <w:bodyDiv w:val="1"/>
      <w:marLeft w:val="0"/>
      <w:marRight w:val="0"/>
      <w:marTop w:val="0"/>
      <w:marBottom w:val="0"/>
      <w:divBdr>
        <w:top w:val="none" w:sz="0" w:space="0" w:color="auto"/>
        <w:left w:val="none" w:sz="0" w:space="0" w:color="auto"/>
        <w:bottom w:val="none" w:sz="0" w:space="0" w:color="auto"/>
        <w:right w:val="none" w:sz="0" w:space="0" w:color="auto"/>
      </w:divBdr>
    </w:div>
    <w:div w:id="137041267">
      <w:bodyDiv w:val="1"/>
      <w:marLeft w:val="0"/>
      <w:marRight w:val="0"/>
      <w:marTop w:val="0"/>
      <w:marBottom w:val="0"/>
      <w:divBdr>
        <w:top w:val="none" w:sz="0" w:space="0" w:color="auto"/>
        <w:left w:val="none" w:sz="0" w:space="0" w:color="auto"/>
        <w:bottom w:val="none" w:sz="0" w:space="0" w:color="auto"/>
        <w:right w:val="none" w:sz="0" w:space="0" w:color="auto"/>
      </w:divBdr>
    </w:div>
    <w:div w:id="138767704">
      <w:bodyDiv w:val="1"/>
      <w:marLeft w:val="0"/>
      <w:marRight w:val="0"/>
      <w:marTop w:val="0"/>
      <w:marBottom w:val="0"/>
      <w:divBdr>
        <w:top w:val="none" w:sz="0" w:space="0" w:color="auto"/>
        <w:left w:val="none" w:sz="0" w:space="0" w:color="auto"/>
        <w:bottom w:val="none" w:sz="0" w:space="0" w:color="auto"/>
        <w:right w:val="none" w:sz="0" w:space="0" w:color="auto"/>
      </w:divBdr>
    </w:div>
    <w:div w:id="238177469">
      <w:bodyDiv w:val="1"/>
      <w:marLeft w:val="0"/>
      <w:marRight w:val="0"/>
      <w:marTop w:val="0"/>
      <w:marBottom w:val="0"/>
      <w:divBdr>
        <w:top w:val="none" w:sz="0" w:space="0" w:color="auto"/>
        <w:left w:val="none" w:sz="0" w:space="0" w:color="auto"/>
        <w:bottom w:val="none" w:sz="0" w:space="0" w:color="auto"/>
        <w:right w:val="none" w:sz="0" w:space="0" w:color="auto"/>
      </w:divBdr>
    </w:div>
    <w:div w:id="283929756">
      <w:bodyDiv w:val="1"/>
      <w:marLeft w:val="0"/>
      <w:marRight w:val="0"/>
      <w:marTop w:val="0"/>
      <w:marBottom w:val="0"/>
      <w:divBdr>
        <w:top w:val="none" w:sz="0" w:space="0" w:color="auto"/>
        <w:left w:val="none" w:sz="0" w:space="0" w:color="auto"/>
        <w:bottom w:val="none" w:sz="0" w:space="0" w:color="auto"/>
        <w:right w:val="none" w:sz="0" w:space="0" w:color="auto"/>
      </w:divBdr>
    </w:div>
    <w:div w:id="287245479">
      <w:bodyDiv w:val="1"/>
      <w:marLeft w:val="0"/>
      <w:marRight w:val="0"/>
      <w:marTop w:val="0"/>
      <w:marBottom w:val="0"/>
      <w:divBdr>
        <w:top w:val="none" w:sz="0" w:space="0" w:color="auto"/>
        <w:left w:val="none" w:sz="0" w:space="0" w:color="auto"/>
        <w:bottom w:val="none" w:sz="0" w:space="0" w:color="auto"/>
        <w:right w:val="none" w:sz="0" w:space="0" w:color="auto"/>
      </w:divBdr>
    </w:div>
    <w:div w:id="324357238">
      <w:bodyDiv w:val="1"/>
      <w:marLeft w:val="0"/>
      <w:marRight w:val="0"/>
      <w:marTop w:val="0"/>
      <w:marBottom w:val="0"/>
      <w:divBdr>
        <w:top w:val="none" w:sz="0" w:space="0" w:color="auto"/>
        <w:left w:val="none" w:sz="0" w:space="0" w:color="auto"/>
        <w:bottom w:val="none" w:sz="0" w:space="0" w:color="auto"/>
        <w:right w:val="none" w:sz="0" w:space="0" w:color="auto"/>
      </w:divBdr>
    </w:div>
    <w:div w:id="329528297">
      <w:bodyDiv w:val="1"/>
      <w:marLeft w:val="0"/>
      <w:marRight w:val="0"/>
      <w:marTop w:val="0"/>
      <w:marBottom w:val="0"/>
      <w:divBdr>
        <w:top w:val="none" w:sz="0" w:space="0" w:color="auto"/>
        <w:left w:val="none" w:sz="0" w:space="0" w:color="auto"/>
        <w:bottom w:val="none" w:sz="0" w:space="0" w:color="auto"/>
        <w:right w:val="none" w:sz="0" w:space="0" w:color="auto"/>
      </w:divBdr>
    </w:div>
    <w:div w:id="353269751">
      <w:bodyDiv w:val="1"/>
      <w:marLeft w:val="0"/>
      <w:marRight w:val="0"/>
      <w:marTop w:val="0"/>
      <w:marBottom w:val="0"/>
      <w:divBdr>
        <w:top w:val="none" w:sz="0" w:space="0" w:color="auto"/>
        <w:left w:val="none" w:sz="0" w:space="0" w:color="auto"/>
        <w:bottom w:val="none" w:sz="0" w:space="0" w:color="auto"/>
        <w:right w:val="none" w:sz="0" w:space="0" w:color="auto"/>
      </w:divBdr>
    </w:div>
    <w:div w:id="387188461">
      <w:bodyDiv w:val="1"/>
      <w:marLeft w:val="0"/>
      <w:marRight w:val="0"/>
      <w:marTop w:val="0"/>
      <w:marBottom w:val="0"/>
      <w:divBdr>
        <w:top w:val="none" w:sz="0" w:space="0" w:color="auto"/>
        <w:left w:val="none" w:sz="0" w:space="0" w:color="auto"/>
        <w:bottom w:val="none" w:sz="0" w:space="0" w:color="auto"/>
        <w:right w:val="none" w:sz="0" w:space="0" w:color="auto"/>
      </w:divBdr>
    </w:div>
    <w:div w:id="389572366">
      <w:bodyDiv w:val="1"/>
      <w:marLeft w:val="0"/>
      <w:marRight w:val="0"/>
      <w:marTop w:val="0"/>
      <w:marBottom w:val="0"/>
      <w:divBdr>
        <w:top w:val="none" w:sz="0" w:space="0" w:color="auto"/>
        <w:left w:val="none" w:sz="0" w:space="0" w:color="auto"/>
        <w:bottom w:val="none" w:sz="0" w:space="0" w:color="auto"/>
        <w:right w:val="none" w:sz="0" w:space="0" w:color="auto"/>
      </w:divBdr>
    </w:div>
    <w:div w:id="421073828">
      <w:bodyDiv w:val="1"/>
      <w:marLeft w:val="0"/>
      <w:marRight w:val="0"/>
      <w:marTop w:val="0"/>
      <w:marBottom w:val="0"/>
      <w:divBdr>
        <w:top w:val="none" w:sz="0" w:space="0" w:color="auto"/>
        <w:left w:val="none" w:sz="0" w:space="0" w:color="auto"/>
        <w:bottom w:val="none" w:sz="0" w:space="0" w:color="auto"/>
        <w:right w:val="none" w:sz="0" w:space="0" w:color="auto"/>
      </w:divBdr>
    </w:div>
    <w:div w:id="440690794">
      <w:bodyDiv w:val="1"/>
      <w:marLeft w:val="0"/>
      <w:marRight w:val="0"/>
      <w:marTop w:val="0"/>
      <w:marBottom w:val="0"/>
      <w:divBdr>
        <w:top w:val="none" w:sz="0" w:space="0" w:color="auto"/>
        <w:left w:val="none" w:sz="0" w:space="0" w:color="auto"/>
        <w:bottom w:val="none" w:sz="0" w:space="0" w:color="auto"/>
        <w:right w:val="none" w:sz="0" w:space="0" w:color="auto"/>
      </w:divBdr>
    </w:div>
    <w:div w:id="447701977">
      <w:bodyDiv w:val="1"/>
      <w:marLeft w:val="0"/>
      <w:marRight w:val="0"/>
      <w:marTop w:val="0"/>
      <w:marBottom w:val="0"/>
      <w:divBdr>
        <w:top w:val="none" w:sz="0" w:space="0" w:color="auto"/>
        <w:left w:val="none" w:sz="0" w:space="0" w:color="auto"/>
        <w:bottom w:val="none" w:sz="0" w:space="0" w:color="auto"/>
        <w:right w:val="none" w:sz="0" w:space="0" w:color="auto"/>
      </w:divBdr>
    </w:div>
    <w:div w:id="481964991">
      <w:bodyDiv w:val="1"/>
      <w:marLeft w:val="0"/>
      <w:marRight w:val="0"/>
      <w:marTop w:val="0"/>
      <w:marBottom w:val="0"/>
      <w:divBdr>
        <w:top w:val="none" w:sz="0" w:space="0" w:color="auto"/>
        <w:left w:val="none" w:sz="0" w:space="0" w:color="auto"/>
        <w:bottom w:val="none" w:sz="0" w:space="0" w:color="auto"/>
        <w:right w:val="none" w:sz="0" w:space="0" w:color="auto"/>
      </w:divBdr>
    </w:div>
    <w:div w:id="486360511">
      <w:bodyDiv w:val="1"/>
      <w:marLeft w:val="0"/>
      <w:marRight w:val="0"/>
      <w:marTop w:val="0"/>
      <w:marBottom w:val="0"/>
      <w:divBdr>
        <w:top w:val="none" w:sz="0" w:space="0" w:color="auto"/>
        <w:left w:val="none" w:sz="0" w:space="0" w:color="auto"/>
        <w:bottom w:val="none" w:sz="0" w:space="0" w:color="auto"/>
        <w:right w:val="none" w:sz="0" w:space="0" w:color="auto"/>
      </w:divBdr>
    </w:div>
    <w:div w:id="530610576">
      <w:bodyDiv w:val="1"/>
      <w:marLeft w:val="0"/>
      <w:marRight w:val="0"/>
      <w:marTop w:val="0"/>
      <w:marBottom w:val="0"/>
      <w:divBdr>
        <w:top w:val="none" w:sz="0" w:space="0" w:color="auto"/>
        <w:left w:val="none" w:sz="0" w:space="0" w:color="auto"/>
        <w:bottom w:val="none" w:sz="0" w:space="0" w:color="auto"/>
        <w:right w:val="none" w:sz="0" w:space="0" w:color="auto"/>
      </w:divBdr>
    </w:div>
    <w:div w:id="537208601">
      <w:bodyDiv w:val="1"/>
      <w:marLeft w:val="0"/>
      <w:marRight w:val="0"/>
      <w:marTop w:val="0"/>
      <w:marBottom w:val="0"/>
      <w:divBdr>
        <w:top w:val="none" w:sz="0" w:space="0" w:color="auto"/>
        <w:left w:val="none" w:sz="0" w:space="0" w:color="auto"/>
        <w:bottom w:val="none" w:sz="0" w:space="0" w:color="auto"/>
        <w:right w:val="none" w:sz="0" w:space="0" w:color="auto"/>
      </w:divBdr>
    </w:div>
    <w:div w:id="563295234">
      <w:bodyDiv w:val="1"/>
      <w:marLeft w:val="0"/>
      <w:marRight w:val="0"/>
      <w:marTop w:val="0"/>
      <w:marBottom w:val="0"/>
      <w:divBdr>
        <w:top w:val="none" w:sz="0" w:space="0" w:color="auto"/>
        <w:left w:val="none" w:sz="0" w:space="0" w:color="auto"/>
        <w:bottom w:val="none" w:sz="0" w:space="0" w:color="auto"/>
        <w:right w:val="none" w:sz="0" w:space="0" w:color="auto"/>
      </w:divBdr>
    </w:div>
    <w:div w:id="565454869">
      <w:bodyDiv w:val="1"/>
      <w:marLeft w:val="0"/>
      <w:marRight w:val="0"/>
      <w:marTop w:val="0"/>
      <w:marBottom w:val="0"/>
      <w:divBdr>
        <w:top w:val="none" w:sz="0" w:space="0" w:color="auto"/>
        <w:left w:val="none" w:sz="0" w:space="0" w:color="auto"/>
        <w:bottom w:val="none" w:sz="0" w:space="0" w:color="auto"/>
        <w:right w:val="none" w:sz="0" w:space="0" w:color="auto"/>
      </w:divBdr>
    </w:div>
    <w:div w:id="571742391">
      <w:bodyDiv w:val="1"/>
      <w:marLeft w:val="0"/>
      <w:marRight w:val="0"/>
      <w:marTop w:val="0"/>
      <w:marBottom w:val="0"/>
      <w:divBdr>
        <w:top w:val="none" w:sz="0" w:space="0" w:color="auto"/>
        <w:left w:val="none" w:sz="0" w:space="0" w:color="auto"/>
        <w:bottom w:val="none" w:sz="0" w:space="0" w:color="auto"/>
        <w:right w:val="none" w:sz="0" w:space="0" w:color="auto"/>
      </w:divBdr>
    </w:div>
    <w:div w:id="581448716">
      <w:bodyDiv w:val="1"/>
      <w:marLeft w:val="0"/>
      <w:marRight w:val="0"/>
      <w:marTop w:val="0"/>
      <w:marBottom w:val="0"/>
      <w:divBdr>
        <w:top w:val="none" w:sz="0" w:space="0" w:color="auto"/>
        <w:left w:val="none" w:sz="0" w:space="0" w:color="auto"/>
        <w:bottom w:val="none" w:sz="0" w:space="0" w:color="auto"/>
        <w:right w:val="none" w:sz="0" w:space="0" w:color="auto"/>
      </w:divBdr>
      <w:divsChild>
        <w:div w:id="1834251136">
          <w:marLeft w:val="0"/>
          <w:marRight w:val="0"/>
          <w:marTop w:val="0"/>
          <w:marBottom w:val="0"/>
          <w:divBdr>
            <w:top w:val="none" w:sz="0" w:space="0" w:color="auto"/>
            <w:left w:val="none" w:sz="0" w:space="0" w:color="auto"/>
            <w:bottom w:val="none" w:sz="0" w:space="0" w:color="auto"/>
            <w:right w:val="none" w:sz="0" w:space="0" w:color="auto"/>
          </w:divBdr>
          <w:divsChild>
            <w:div w:id="277421154">
              <w:marLeft w:val="0"/>
              <w:marRight w:val="0"/>
              <w:marTop w:val="0"/>
              <w:marBottom w:val="0"/>
              <w:divBdr>
                <w:top w:val="none" w:sz="0" w:space="0" w:color="auto"/>
                <w:left w:val="none" w:sz="0" w:space="0" w:color="auto"/>
                <w:bottom w:val="none" w:sz="0" w:space="0" w:color="auto"/>
                <w:right w:val="none" w:sz="0" w:space="0" w:color="auto"/>
              </w:divBdr>
              <w:divsChild>
                <w:div w:id="34743669">
                  <w:marLeft w:val="0"/>
                  <w:marRight w:val="0"/>
                  <w:marTop w:val="0"/>
                  <w:marBottom w:val="0"/>
                  <w:divBdr>
                    <w:top w:val="none" w:sz="0" w:space="0" w:color="auto"/>
                    <w:left w:val="none" w:sz="0" w:space="0" w:color="auto"/>
                    <w:bottom w:val="none" w:sz="0" w:space="0" w:color="auto"/>
                    <w:right w:val="none" w:sz="0" w:space="0" w:color="auto"/>
                  </w:divBdr>
                  <w:divsChild>
                    <w:div w:id="1609654062">
                      <w:marLeft w:val="0"/>
                      <w:marRight w:val="0"/>
                      <w:marTop w:val="0"/>
                      <w:marBottom w:val="0"/>
                      <w:divBdr>
                        <w:top w:val="none" w:sz="0" w:space="0" w:color="auto"/>
                        <w:left w:val="none" w:sz="0" w:space="0" w:color="auto"/>
                        <w:bottom w:val="none" w:sz="0" w:space="0" w:color="auto"/>
                        <w:right w:val="none" w:sz="0" w:space="0" w:color="auto"/>
                      </w:divBdr>
                      <w:divsChild>
                        <w:div w:id="12279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09962">
      <w:bodyDiv w:val="1"/>
      <w:marLeft w:val="0"/>
      <w:marRight w:val="0"/>
      <w:marTop w:val="0"/>
      <w:marBottom w:val="0"/>
      <w:divBdr>
        <w:top w:val="none" w:sz="0" w:space="0" w:color="auto"/>
        <w:left w:val="none" w:sz="0" w:space="0" w:color="auto"/>
        <w:bottom w:val="none" w:sz="0" w:space="0" w:color="auto"/>
        <w:right w:val="none" w:sz="0" w:space="0" w:color="auto"/>
      </w:divBdr>
    </w:div>
    <w:div w:id="607808834">
      <w:bodyDiv w:val="1"/>
      <w:marLeft w:val="0"/>
      <w:marRight w:val="0"/>
      <w:marTop w:val="0"/>
      <w:marBottom w:val="0"/>
      <w:divBdr>
        <w:top w:val="none" w:sz="0" w:space="0" w:color="auto"/>
        <w:left w:val="none" w:sz="0" w:space="0" w:color="auto"/>
        <w:bottom w:val="none" w:sz="0" w:space="0" w:color="auto"/>
        <w:right w:val="none" w:sz="0" w:space="0" w:color="auto"/>
      </w:divBdr>
    </w:div>
    <w:div w:id="657616463">
      <w:bodyDiv w:val="1"/>
      <w:marLeft w:val="0"/>
      <w:marRight w:val="0"/>
      <w:marTop w:val="0"/>
      <w:marBottom w:val="0"/>
      <w:divBdr>
        <w:top w:val="none" w:sz="0" w:space="0" w:color="auto"/>
        <w:left w:val="none" w:sz="0" w:space="0" w:color="auto"/>
        <w:bottom w:val="none" w:sz="0" w:space="0" w:color="auto"/>
        <w:right w:val="none" w:sz="0" w:space="0" w:color="auto"/>
      </w:divBdr>
    </w:div>
    <w:div w:id="671108514">
      <w:bodyDiv w:val="1"/>
      <w:marLeft w:val="0"/>
      <w:marRight w:val="0"/>
      <w:marTop w:val="0"/>
      <w:marBottom w:val="0"/>
      <w:divBdr>
        <w:top w:val="none" w:sz="0" w:space="0" w:color="auto"/>
        <w:left w:val="none" w:sz="0" w:space="0" w:color="auto"/>
        <w:bottom w:val="none" w:sz="0" w:space="0" w:color="auto"/>
        <w:right w:val="none" w:sz="0" w:space="0" w:color="auto"/>
      </w:divBdr>
    </w:div>
    <w:div w:id="715813236">
      <w:bodyDiv w:val="1"/>
      <w:marLeft w:val="0"/>
      <w:marRight w:val="0"/>
      <w:marTop w:val="0"/>
      <w:marBottom w:val="0"/>
      <w:divBdr>
        <w:top w:val="none" w:sz="0" w:space="0" w:color="auto"/>
        <w:left w:val="none" w:sz="0" w:space="0" w:color="auto"/>
        <w:bottom w:val="none" w:sz="0" w:space="0" w:color="auto"/>
        <w:right w:val="none" w:sz="0" w:space="0" w:color="auto"/>
      </w:divBdr>
      <w:divsChild>
        <w:div w:id="116030400">
          <w:marLeft w:val="0"/>
          <w:marRight w:val="0"/>
          <w:marTop w:val="0"/>
          <w:marBottom w:val="0"/>
          <w:divBdr>
            <w:top w:val="none" w:sz="0" w:space="0" w:color="auto"/>
            <w:left w:val="none" w:sz="0" w:space="0" w:color="auto"/>
            <w:bottom w:val="none" w:sz="0" w:space="0" w:color="auto"/>
            <w:right w:val="none" w:sz="0" w:space="0" w:color="auto"/>
          </w:divBdr>
          <w:divsChild>
            <w:div w:id="678121024">
              <w:marLeft w:val="0"/>
              <w:marRight w:val="0"/>
              <w:marTop w:val="0"/>
              <w:marBottom w:val="0"/>
              <w:divBdr>
                <w:top w:val="none" w:sz="0" w:space="0" w:color="auto"/>
                <w:left w:val="none" w:sz="0" w:space="0" w:color="auto"/>
                <w:bottom w:val="none" w:sz="0" w:space="0" w:color="auto"/>
                <w:right w:val="none" w:sz="0" w:space="0" w:color="auto"/>
              </w:divBdr>
              <w:divsChild>
                <w:div w:id="538052830">
                  <w:marLeft w:val="0"/>
                  <w:marRight w:val="0"/>
                  <w:marTop w:val="0"/>
                  <w:marBottom w:val="0"/>
                  <w:divBdr>
                    <w:top w:val="none" w:sz="0" w:space="0" w:color="auto"/>
                    <w:left w:val="none" w:sz="0" w:space="0" w:color="auto"/>
                    <w:bottom w:val="none" w:sz="0" w:space="0" w:color="auto"/>
                    <w:right w:val="none" w:sz="0" w:space="0" w:color="auto"/>
                  </w:divBdr>
                  <w:divsChild>
                    <w:div w:id="9158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23952">
      <w:bodyDiv w:val="1"/>
      <w:marLeft w:val="0"/>
      <w:marRight w:val="0"/>
      <w:marTop w:val="0"/>
      <w:marBottom w:val="0"/>
      <w:divBdr>
        <w:top w:val="none" w:sz="0" w:space="0" w:color="auto"/>
        <w:left w:val="none" w:sz="0" w:space="0" w:color="auto"/>
        <w:bottom w:val="none" w:sz="0" w:space="0" w:color="auto"/>
        <w:right w:val="none" w:sz="0" w:space="0" w:color="auto"/>
      </w:divBdr>
    </w:div>
    <w:div w:id="833838367">
      <w:bodyDiv w:val="1"/>
      <w:marLeft w:val="0"/>
      <w:marRight w:val="0"/>
      <w:marTop w:val="0"/>
      <w:marBottom w:val="0"/>
      <w:divBdr>
        <w:top w:val="none" w:sz="0" w:space="0" w:color="auto"/>
        <w:left w:val="none" w:sz="0" w:space="0" w:color="auto"/>
        <w:bottom w:val="none" w:sz="0" w:space="0" w:color="auto"/>
        <w:right w:val="none" w:sz="0" w:space="0" w:color="auto"/>
      </w:divBdr>
    </w:div>
    <w:div w:id="839932676">
      <w:bodyDiv w:val="1"/>
      <w:marLeft w:val="0"/>
      <w:marRight w:val="0"/>
      <w:marTop w:val="0"/>
      <w:marBottom w:val="0"/>
      <w:divBdr>
        <w:top w:val="none" w:sz="0" w:space="0" w:color="auto"/>
        <w:left w:val="none" w:sz="0" w:space="0" w:color="auto"/>
        <w:bottom w:val="none" w:sz="0" w:space="0" w:color="auto"/>
        <w:right w:val="none" w:sz="0" w:space="0" w:color="auto"/>
      </w:divBdr>
    </w:div>
    <w:div w:id="853417545">
      <w:bodyDiv w:val="1"/>
      <w:marLeft w:val="0"/>
      <w:marRight w:val="0"/>
      <w:marTop w:val="0"/>
      <w:marBottom w:val="0"/>
      <w:divBdr>
        <w:top w:val="none" w:sz="0" w:space="0" w:color="auto"/>
        <w:left w:val="none" w:sz="0" w:space="0" w:color="auto"/>
        <w:bottom w:val="none" w:sz="0" w:space="0" w:color="auto"/>
        <w:right w:val="none" w:sz="0" w:space="0" w:color="auto"/>
      </w:divBdr>
    </w:div>
    <w:div w:id="855924482">
      <w:bodyDiv w:val="1"/>
      <w:marLeft w:val="0"/>
      <w:marRight w:val="0"/>
      <w:marTop w:val="0"/>
      <w:marBottom w:val="0"/>
      <w:divBdr>
        <w:top w:val="none" w:sz="0" w:space="0" w:color="auto"/>
        <w:left w:val="none" w:sz="0" w:space="0" w:color="auto"/>
        <w:bottom w:val="none" w:sz="0" w:space="0" w:color="auto"/>
        <w:right w:val="none" w:sz="0" w:space="0" w:color="auto"/>
      </w:divBdr>
      <w:divsChild>
        <w:div w:id="636107332">
          <w:marLeft w:val="0"/>
          <w:marRight w:val="0"/>
          <w:marTop w:val="0"/>
          <w:marBottom w:val="0"/>
          <w:divBdr>
            <w:top w:val="none" w:sz="0" w:space="0" w:color="auto"/>
            <w:left w:val="none" w:sz="0" w:space="0" w:color="auto"/>
            <w:bottom w:val="none" w:sz="0" w:space="0" w:color="auto"/>
            <w:right w:val="none" w:sz="0" w:space="0" w:color="auto"/>
          </w:divBdr>
        </w:div>
        <w:div w:id="641352156">
          <w:marLeft w:val="0"/>
          <w:marRight w:val="0"/>
          <w:marTop w:val="0"/>
          <w:marBottom w:val="0"/>
          <w:divBdr>
            <w:top w:val="none" w:sz="0" w:space="0" w:color="auto"/>
            <w:left w:val="none" w:sz="0" w:space="0" w:color="auto"/>
            <w:bottom w:val="none" w:sz="0" w:space="0" w:color="auto"/>
            <w:right w:val="none" w:sz="0" w:space="0" w:color="auto"/>
          </w:divBdr>
          <w:divsChild>
            <w:div w:id="14820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332">
      <w:bodyDiv w:val="1"/>
      <w:marLeft w:val="0"/>
      <w:marRight w:val="0"/>
      <w:marTop w:val="0"/>
      <w:marBottom w:val="0"/>
      <w:divBdr>
        <w:top w:val="none" w:sz="0" w:space="0" w:color="auto"/>
        <w:left w:val="none" w:sz="0" w:space="0" w:color="auto"/>
        <w:bottom w:val="none" w:sz="0" w:space="0" w:color="auto"/>
        <w:right w:val="none" w:sz="0" w:space="0" w:color="auto"/>
      </w:divBdr>
      <w:divsChild>
        <w:div w:id="296765563">
          <w:marLeft w:val="0"/>
          <w:marRight w:val="0"/>
          <w:marTop w:val="0"/>
          <w:marBottom w:val="0"/>
          <w:divBdr>
            <w:top w:val="none" w:sz="0" w:space="0" w:color="auto"/>
            <w:left w:val="none" w:sz="0" w:space="0" w:color="auto"/>
            <w:bottom w:val="none" w:sz="0" w:space="0" w:color="auto"/>
            <w:right w:val="none" w:sz="0" w:space="0" w:color="auto"/>
          </w:divBdr>
          <w:divsChild>
            <w:div w:id="2104253814">
              <w:marLeft w:val="0"/>
              <w:marRight w:val="0"/>
              <w:marTop w:val="0"/>
              <w:marBottom w:val="0"/>
              <w:divBdr>
                <w:top w:val="none" w:sz="0" w:space="0" w:color="auto"/>
                <w:left w:val="none" w:sz="0" w:space="0" w:color="auto"/>
                <w:bottom w:val="none" w:sz="0" w:space="0" w:color="auto"/>
                <w:right w:val="none" w:sz="0" w:space="0" w:color="auto"/>
              </w:divBdr>
              <w:divsChild>
                <w:div w:id="2027515328">
                  <w:marLeft w:val="0"/>
                  <w:marRight w:val="0"/>
                  <w:marTop w:val="0"/>
                  <w:marBottom w:val="0"/>
                  <w:divBdr>
                    <w:top w:val="none" w:sz="0" w:space="0" w:color="auto"/>
                    <w:left w:val="none" w:sz="0" w:space="0" w:color="auto"/>
                    <w:bottom w:val="none" w:sz="0" w:space="0" w:color="auto"/>
                    <w:right w:val="none" w:sz="0" w:space="0" w:color="auto"/>
                  </w:divBdr>
                  <w:divsChild>
                    <w:div w:id="1781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271240">
      <w:bodyDiv w:val="1"/>
      <w:marLeft w:val="0"/>
      <w:marRight w:val="0"/>
      <w:marTop w:val="0"/>
      <w:marBottom w:val="0"/>
      <w:divBdr>
        <w:top w:val="none" w:sz="0" w:space="0" w:color="auto"/>
        <w:left w:val="none" w:sz="0" w:space="0" w:color="auto"/>
        <w:bottom w:val="none" w:sz="0" w:space="0" w:color="auto"/>
        <w:right w:val="none" w:sz="0" w:space="0" w:color="auto"/>
      </w:divBdr>
    </w:div>
    <w:div w:id="951471308">
      <w:bodyDiv w:val="1"/>
      <w:marLeft w:val="0"/>
      <w:marRight w:val="0"/>
      <w:marTop w:val="0"/>
      <w:marBottom w:val="0"/>
      <w:divBdr>
        <w:top w:val="none" w:sz="0" w:space="0" w:color="auto"/>
        <w:left w:val="none" w:sz="0" w:space="0" w:color="auto"/>
        <w:bottom w:val="none" w:sz="0" w:space="0" w:color="auto"/>
        <w:right w:val="none" w:sz="0" w:space="0" w:color="auto"/>
      </w:divBdr>
    </w:div>
    <w:div w:id="963462665">
      <w:bodyDiv w:val="1"/>
      <w:marLeft w:val="0"/>
      <w:marRight w:val="0"/>
      <w:marTop w:val="0"/>
      <w:marBottom w:val="0"/>
      <w:divBdr>
        <w:top w:val="none" w:sz="0" w:space="0" w:color="auto"/>
        <w:left w:val="none" w:sz="0" w:space="0" w:color="auto"/>
        <w:bottom w:val="none" w:sz="0" w:space="0" w:color="auto"/>
        <w:right w:val="none" w:sz="0" w:space="0" w:color="auto"/>
      </w:divBdr>
    </w:div>
    <w:div w:id="990716524">
      <w:bodyDiv w:val="1"/>
      <w:marLeft w:val="0"/>
      <w:marRight w:val="0"/>
      <w:marTop w:val="0"/>
      <w:marBottom w:val="0"/>
      <w:divBdr>
        <w:top w:val="none" w:sz="0" w:space="0" w:color="auto"/>
        <w:left w:val="none" w:sz="0" w:space="0" w:color="auto"/>
        <w:bottom w:val="none" w:sz="0" w:space="0" w:color="auto"/>
        <w:right w:val="none" w:sz="0" w:space="0" w:color="auto"/>
      </w:divBdr>
    </w:div>
    <w:div w:id="1019813008">
      <w:bodyDiv w:val="1"/>
      <w:marLeft w:val="0"/>
      <w:marRight w:val="0"/>
      <w:marTop w:val="0"/>
      <w:marBottom w:val="0"/>
      <w:divBdr>
        <w:top w:val="none" w:sz="0" w:space="0" w:color="auto"/>
        <w:left w:val="none" w:sz="0" w:space="0" w:color="auto"/>
        <w:bottom w:val="none" w:sz="0" w:space="0" w:color="auto"/>
        <w:right w:val="none" w:sz="0" w:space="0" w:color="auto"/>
      </w:divBdr>
    </w:div>
    <w:div w:id="1054503828">
      <w:bodyDiv w:val="1"/>
      <w:marLeft w:val="0"/>
      <w:marRight w:val="0"/>
      <w:marTop w:val="0"/>
      <w:marBottom w:val="0"/>
      <w:divBdr>
        <w:top w:val="none" w:sz="0" w:space="0" w:color="auto"/>
        <w:left w:val="none" w:sz="0" w:space="0" w:color="auto"/>
        <w:bottom w:val="none" w:sz="0" w:space="0" w:color="auto"/>
        <w:right w:val="none" w:sz="0" w:space="0" w:color="auto"/>
      </w:divBdr>
    </w:div>
    <w:div w:id="1068919214">
      <w:bodyDiv w:val="1"/>
      <w:marLeft w:val="0"/>
      <w:marRight w:val="0"/>
      <w:marTop w:val="0"/>
      <w:marBottom w:val="0"/>
      <w:divBdr>
        <w:top w:val="none" w:sz="0" w:space="0" w:color="auto"/>
        <w:left w:val="none" w:sz="0" w:space="0" w:color="auto"/>
        <w:bottom w:val="none" w:sz="0" w:space="0" w:color="auto"/>
        <w:right w:val="none" w:sz="0" w:space="0" w:color="auto"/>
      </w:divBdr>
    </w:div>
    <w:div w:id="1070886331">
      <w:bodyDiv w:val="1"/>
      <w:marLeft w:val="0"/>
      <w:marRight w:val="0"/>
      <w:marTop w:val="0"/>
      <w:marBottom w:val="0"/>
      <w:divBdr>
        <w:top w:val="none" w:sz="0" w:space="0" w:color="auto"/>
        <w:left w:val="none" w:sz="0" w:space="0" w:color="auto"/>
        <w:bottom w:val="none" w:sz="0" w:space="0" w:color="auto"/>
        <w:right w:val="none" w:sz="0" w:space="0" w:color="auto"/>
      </w:divBdr>
    </w:div>
    <w:div w:id="1072236107">
      <w:bodyDiv w:val="1"/>
      <w:marLeft w:val="0"/>
      <w:marRight w:val="0"/>
      <w:marTop w:val="0"/>
      <w:marBottom w:val="0"/>
      <w:divBdr>
        <w:top w:val="none" w:sz="0" w:space="0" w:color="auto"/>
        <w:left w:val="none" w:sz="0" w:space="0" w:color="auto"/>
        <w:bottom w:val="none" w:sz="0" w:space="0" w:color="auto"/>
        <w:right w:val="none" w:sz="0" w:space="0" w:color="auto"/>
      </w:divBdr>
    </w:div>
    <w:div w:id="1123159466">
      <w:bodyDiv w:val="1"/>
      <w:marLeft w:val="0"/>
      <w:marRight w:val="0"/>
      <w:marTop w:val="0"/>
      <w:marBottom w:val="0"/>
      <w:divBdr>
        <w:top w:val="none" w:sz="0" w:space="0" w:color="auto"/>
        <w:left w:val="none" w:sz="0" w:space="0" w:color="auto"/>
        <w:bottom w:val="none" w:sz="0" w:space="0" w:color="auto"/>
        <w:right w:val="none" w:sz="0" w:space="0" w:color="auto"/>
      </w:divBdr>
    </w:div>
    <w:div w:id="1245187986">
      <w:bodyDiv w:val="1"/>
      <w:marLeft w:val="0"/>
      <w:marRight w:val="0"/>
      <w:marTop w:val="0"/>
      <w:marBottom w:val="0"/>
      <w:divBdr>
        <w:top w:val="none" w:sz="0" w:space="0" w:color="auto"/>
        <w:left w:val="none" w:sz="0" w:space="0" w:color="auto"/>
        <w:bottom w:val="none" w:sz="0" w:space="0" w:color="auto"/>
        <w:right w:val="none" w:sz="0" w:space="0" w:color="auto"/>
      </w:divBdr>
    </w:div>
    <w:div w:id="1328945880">
      <w:bodyDiv w:val="1"/>
      <w:marLeft w:val="0"/>
      <w:marRight w:val="0"/>
      <w:marTop w:val="0"/>
      <w:marBottom w:val="0"/>
      <w:divBdr>
        <w:top w:val="none" w:sz="0" w:space="0" w:color="auto"/>
        <w:left w:val="none" w:sz="0" w:space="0" w:color="auto"/>
        <w:bottom w:val="none" w:sz="0" w:space="0" w:color="auto"/>
        <w:right w:val="none" w:sz="0" w:space="0" w:color="auto"/>
      </w:divBdr>
    </w:div>
    <w:div w:id="1449198164">
      <w:bodyDiv w:val="1"/>
      <w:marLeft w:val="0"/>
      <w:marRight w:val="0"/>
      <w:marTop w:val="0"/>
      <w:marBottom w:val="0"/>
      <w:divBdr>
        <w:top w:val="none" w:sz="0" w:space="0" w:color="auto"/>
        <w:left w:val="none" w:sz="0" w:space="0" w:color="auto"/>
        <w:bottom w:val="none" w:sz="0" w:space="0" w:color="auto"/>
        <w:right w:val="none" w:sz="0" w:space="0" w:color="auto"/>
      </w:divBdr>
    </w:div>
    <w:div w:id="1476991227">
      <w:bodyDiv w:val="1"/>
      <w:marLeft w:val="0"/>
      <w:marRight w:val="0"/>
      <w:marTop w:val="0"/>
      <w:marBottom w:val="0"/>
      <w:divBdr>
        <w:top w:val="none" w:sz="0" w:space="0" w:color="auto"/>
        <w:left w:val="none" w:sz="0" w:space="0" w:color="auto"/>
        <w:bottom w:val="none" w:sz="0" w:space="0" w:color="auto"/>
        <w:right w:val="none" w:sz="0" w:space="0" w:color="auto"/>
      </w:divBdr>
    </w:div>
    <w:div w:id="1486514048">
      <w:bodyDiv w:val="1"/>
      <w:marLeft w:val="0"/>
      <w:marRight w:val="0"/>
      <w:marTop w:val="0"/>
      <w:marBottom w:val="0"/>
      <w:divBdr>
        <w:top w:val="none" w:sz="0" w:space="0" w:color="auto"/>
        <w:left w:val="none" w:sz="0" w:space="0" w:color="auto"/>
        <w:bottom w:val="none" w:sz="0" w:space="0" w:color="auto"/>
        <w:right w:val="none" w:sz="0" w:space="0" w:color="auto"/>
      </w:divBdr>
    </w:div>
    <w:div w:id="1508472756">
      <w:bodyDiv w:val="1"/>
      <w:marLeft w:val="0"/>
      <w:marRight w:val="0"/>
      <w:marTop w:val="0"/>
      <w:marBottom w:val="0"/>
      <w:divBdr>
        <w:top w:val="none" w:sz="0" w:space="0" w:color="auto"/>
        <w:left w:val="none" w:sz="0" w:space="0" w:color="auto"/>
        <w:bottom w:val="none" w:sz="0" w:space="0" w:color="auto"/>
        <w:right w:val="none" w:sz="0" w:space="0" w:color="auto"/>
      </w:divBdr>
    </w:div>
    <w:div w:id="1538934544">
      <w:bodyDiv w:val="1"/>
      <w:marLeft w:val="0"/>
      <w:marRight w:val="0"/>
      <w:marTop w:val="0"/>
      <w:marBottom w:val="0"/>
      <w:divBdr>
        <w:top w:val="none" w:sz="0" w:space="0" w:color="auto"/>
        <w:left w:val="none" w:sz="0" w:space="0" w:color="auto"/>
        <w:bottom w:val="none" w:sz="0" w:space="0" w:color="auto"/>
        <w:right w:val="none" w:sz="0" w:space="0" w:color="auto"/>
      </w:divBdr>
    </w:div>
    <w:div w:id="1582639155">
      <w:bodyDiv w:val="1"/>
      <w:marLeft w:val="0"/>
      <w:marRight w:val="0"/>
      <w:marTop w:val="0"/>
      <w:marBottom w:val="0"/>
      <w:divBdr>
        <w:top w:val="none" w:sz="0" w:space="0" w:color="auto"/>
        <w:left w:val="none" w:sz="0" w:space="0" w:color="auto"/>
        <w:bottom w:val="none" w:sz="0" w:space="0" w:color="auto"/>
        <w:right w:val="none" w:sz="0" w:space="0" w:color="auto"/>
      </w:divBdr>
    </w:div>
    <w:div w:id="1603295976">
      <w:bodyDiv w:val="1"/>
      <w:marLeft w:val="0"/>
      <w:marRight w:val="0"/>
      <w:marTop w:val="0"/>
      <w:marBottom w:val="0"/>
      <w:divBdr>
        <w:top w:val="none" w:sz="0" w:space="0" w:color="auto"/>
        <w:left w:val="none" w:sz="0" w:space="0" w:color="auto"/>
        <w:bottom w:val="none" w:sz="0" w:space="0" w:color="auto"/>
        <w:right w:val="none" w:sz="0" w:space="0" w:color="auto"/>
      </w:divBdr>
    </w:div>
    <w:div w:id="1623346842">
      <w:bodyDiv w:val="1"/>
      <w:marLeft w:val="0"/>
      <w:marRight w:val="0"/>
      <w:marTop w:val="0"/>
      <w:marBottom w:val="0"/>
      <w:divBdr>
        <w:top w:val="none" w:sz="0" w:space="0" w:color="auto"/>
        <w:left w:val="none" w:sz="0" w:space="0" w:color="auto"/>
        <w:bottom w:val="none" w:sz="0" w:space="0" w:color="auto"/>
        <w:right w:val="none" w:sz="0" w:space="0" w:color="auto"/>
      </w:divBdr>
    </w:div>
    <w:div w:id="1624341013">
      <w:bodyDiv w:val="1"/>
      <w:marLeft w:val="0"/>
      <w:marRight w:val="0"/>
      <w:marTop w:val="0"/>
      <w:marBottom w:val="0"/>
      <w:divBdr>
        <w:top w:val="none" w:sz="0" w:space="0" w:color="auto"/>
        <w:left w:val="none" w:sz="0" w:space="0" w:color="auto"/>
        <w:bottom w:val="none" w:sz="0" w:space="0" w:color="auto"/>
        <w:right w:val="none" w:sz="0" w:space="0" w:color="auto"/>
      </w:divBdr>
    </w:div>
    <w:div w:id="1629313056">
      <w:bodyDiv w:val="1"/>
      <w:marLeft w:val="0"/>
      <w:marRight w:val="0"/>
      <w:marTop w:val="0"/>
      <w:marBottom w:val="0"/>
      <w:divBdr>
        <w:top w:val="none" w:sz="0" w:space="0" w:color="auto"/>
        <w:left w:val="none" w:sz="0" w:space="0" w:color="auto"/>
        <w:bottom w:val="none" w:sz="0" w:space="0" w:color="auto"/>
        <w:right w:val="none" w:sz="0" w:space="0" w:color="auto"/>
      </w:divBdr>
    </w:div>
    <w:div w:id="1640182758">
      <w:bodyDiv w:val="1"/>
      <w:marLeft w:val="0"/>
      <w:marRight w:val="0"/>
      <w:marTop w:val="0"/>
      <w:marBottom w:val="0"/>
      <w:divBdr>
        <w:top w:val="none" w:sz="0" w:space="0" w:color="auto"/>
        <w:left w:val="none" w:sz="0" w:space="0" w:color="auto"/>
        <w:bottom w:val="none" w:sz="0" w:space="0" w:color="auto"/>
        <w:right w:val="none" w:sz="0" w:space="0" w:color="auto"/>
      </w:divBdr>
    </w:div>
    <w:div w:id="1655374756">
      <w:bodyDiv w:val="1"/>
      <w:marLeft w:val="0"/>
      <w:marRight w:val="0"/>
      <w:marTop w:val="0"/>
      <w:marBottom w:val="0"/>
      <w:divBdr>
        <w:top w:val="none" w:sz="0" w:space="0" w:color="auto"/>
        <w:left w:val="none" w:sz="0" w:space="0" w:color="auto"/>
        <w:bottom w:val="none" w:sz="0" w:space="0" w:color="auto"/>
        <w:right w:val="none" w:sz="0" w:space="0" w:color="auto"/>
      </w:divBdr>
    </w:div>
    <w:div w:id="1665088463">
      <w:bodyDiv w:val="1"/>
      <w:marLeft w:val="0"/>
      <w:marRight w:val="0"/>
      <w:marTop w:val="0"/>
      <w:marBottom w:val="0"/>
      <w:divBdr>
        <w:top w:val="none" w:sz="0" w:space="0" w:color="auto"/>
        <w:left w:val="none" w:sz="0" w:space="0" w:color="auto"/>
        <w:bottom w:val="none" w:sz="0" w:space="0" w:color="auto"/>
        <w:right w:val="none" w:sz="0" w:space="0" w:color="auto"/>
      </w:divBdr>
    </w:div>
    <w:div w:id="1668703538">
      <w:bodyDiv w:val="1"/>
      <w:marLeft w:val="0"/>
      <w:marRight w:val="0"/>
      <w:marTop w:val="0"/>
      <w:marBottom w:val="0"/>
      <w:divBdr>
        <w:top w:val="none" w:sz="0" w:space="0" w:color="auto"/>
        <w:left w:val="none" w:sz="0" w:space="0" w:color="auto"/>
        <w:bottom w:val="none" w:sz="0" w:space="0" w:color="auto"/>
        <w:right w:val="none" w:sz="0" w:space="0" w:color="auto"/>
      </w:divBdr>
    </w:div>
    <w:div w:id="1686591456">
      <w:bodyDiv w:val="1"/>
      <w:marLeft w:val="0"/>
      <w:marRight w:val="0"/>
      <w:marTop w:val="0"/>
      <w:marBottom w:val="0"/>
      <w:divBdr>
        <w:top w:val="none" w:sz="0" w:space="0" w:color="auto"/>
        <w:left w:val="none" w:sz="0" w:space="0" w:color="auto"/>
        <w:bottom w:val="none" w:sz="0" w:space="0" w:color="auto"/>
        <w:right w:val="none" w:sz="0" w:space="0" w:color="auto"/>
      </w:divBdr>
    </w:div>
    <w:div w:id="1712074122">
      <w:bodyDiv w:val="1"/>
      <w:marLeft w:val="0"/>
      <w:marRight w:val="0"/>
      <w:marTop w:val="0"/>
      <w:marBottom w:val="0"/>
      <w:divBdr>
        <w:top w:val="none" w:sz="0" w:space="0" w:color="auto"/>
        <w:left w:val="none" w:sz="0" w:space="0" w:color="auto"/>
        <w:bottom w:val="none" w:sz="0" w:space="0" w:color="auto"/>
        <w:right w:val="none" w:sz="0" w:space="0" w:color="auto"/>
      </w:divBdr>
    </w:div>
    <w:div w:id="1728408576">
      <w:bodyDiv w:val="1"/>
      <w:marLeft w:val="0"/>
      <w:marRight w:val="0"/>
      <w:marTop w:val="0"/>
      <w:marBottom w:val="0"/>
      <w:divBdr>
        <w:top w:val="none" w:sz="0" w:space="0" w:color="auto"/>
        <w:left w:val="none" w:sz="0" w:space="0" w:color="auto"/>
        <w:bottom w:val="none" w:sz="0" w:space="0" w:color="auto"/>
        <w:right w:val="none" w:sz="0" w:space="0" w:color="auto"/>
      </w:divBdr>
    </w:div>
    <w:div w:id="1747796258">
      <w:bodyDiv w:val="1"/>
      <w:marLeft w:val="0"/>
      <w:marRight w:val="0"/>
      <w:marTop w:val="0"/>
      <w:marBottom w:val="0"/>
      <w:divBdr>
        <w:top w:val="none" w:sz="0" w:space="0" w:color="auto"/>
        <w:left w:val="none" w:sz="0" w:space="0" w:color="auto"/>
        <w:bottom w:val="none" w:sz="0" w:space="0" w:color="auto"/>
        <w:right w:val="none" w:sz="0" w:space="0" w:color="auto"/>
      </w:divBdr>
      <w:divsChild>
        <w:div w:id="194270206">
          <w:marLeft w:val="0"/>
          <w:marRight w:val="0"/>
          <w:marTop w:val="0"/>
          <w:marBottom w:val="0"/>
          <w:divBdr>
            <w:top w:val="none" w:sz="0" w:space="0" w:color="auto"/>
            <w:left w:val="none" w:sz="0" w:space="0" w:color="auto"/>
            <w:bottom w:val="none" w:sz="0" w:space="0" w:color="auto"/>
            <w:right w:val="none" w:sz="0" w:space="0" w:color="auto"/>
          </w:divBdr>
          <w:divsChild>
            <w:div w:id="1886527721">
              <w:marLeft w:val="0"/>
              <w:marRight w:val="0"/>
              <w:marTop w:val="0"/>
              <w:marBottom w:val="0"/>
              <w:divBdr>
                <w:top w:val="none" w:sz="0" w:space="0" w:color="auto"/>
                <w:left w:val="none" w:sz="0" w:space="0" w:color="auto"/>
                <w:bottom w:val="none" w:sz="0" w:space="0" w:color="auto"/>
                <w:right w:val="none" w:sz="0" w:space="0" w:color="auto"/>
              </w:divBdr>
              <w:divsChild>
                <w:div w:id="266622024">
                  <w:marLeft w:val="0"/>
                  <w:marRight w:val="0"/>
                  <w:marTop w:val="0"/>
                  <w:marBottom w:val="0"/>
                  <w:divBdr>
                    <w:top w:val="none" w:sz="0" w:space="0" w:color="auto"/>
                    <w:left w:val="none" w:sz="0" w:space="0" w:color="auto"/>
                    <w:bottom w:val="none" w:sz="0" w:space="0" w:color="auto"/>
                    <w:right w:val="none" w:sz="0" w:space="0" w:color="auto"/>
                  </w:divBdr>
                  <w:divsChild>
                    <w:div w:id="16680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789319">
      <w:bodyDiv w:val="1"/>
      <w:marLeft w:val="0"/>
      <w:marRight w:val="0"/>
      <w:marTop w:val="0"/>
      <w:marBottom w:val="0"/>
      <w:divBdr>
        <w:top w:val="none" w:sz="0" w:space="0" w:color="auto"/>
        <w:left w:val="none" w:sz="0" w:space="0" w:color="auto"/>
        <w:bottom w:val="none" w:sz="0" w:space="0" w:color="auto"/>
        <w:right w:val="none" w:sz="0" w:space="0" w:color="auto"/>
      </w:divBdr>
      <w:divsChild>
        <w:div w:id="835917555">
          <w:marLeft w:val="0"/>
          <w:marRight w:val="0"/>
          <w:marTop w:val="0"/>
          <w:marBottom w:val="0"/>
          <w:divBdr>
            <w:top w:val="none" w:sz="0" w:space="0" w:color="auto"/>
            <w:left w:val="none" w:sz="0" w:space="0" w:color="auto"/>
            <w:bottom w:val="none" w:sz="0" w:space="0" w:color="auto"/>
            <w:right w:val="none" w:sz="0" w:space="0" w:color="auto"/>
          </w:divBdr>
        </w:div>
      </w:divsChild>
    </w:div>
    <w:div w:id="1768574473">
      <w:bodyDiv w:val="1"/>
      <w:marLeft w:val="0"/>
      <w:marRight w:val="0"/>
      <w:marTop w:val="0"/>
      <w:marBottom w:val="0"/>
      <w:divBdr>
        <w:top w:val="none" w:sz="0" w:space="0" w:color="auto"/>
        <w:left w:val="none" w:sz="0" w:space="0" w:color="auto"/>
        <w:bottom w:val="none" w:sz="0" w:space="0" w:color="auto"/>
        <w:right w:val="none" w:sz="0" w:space="0" w:color="auto"/>
      </w:divBdr>
    </w:div>
    <w:div w:id="1779988027">
      <w:bodyDiv w:val="1"/>
      <w:marLeft w:val="0"/>
      <w:marRight w:val="0"/>
      <w:marTop w:val="0"/>
      <w:marBottom w:val="0"/>
      <w:divBdr>
        <w:top w:val="none" w:sz="0" w:space="0" w:color="auto"/>
        <w:left w:val="none" w:sz="0" w:space="0" w:color="auto"/>
        <w:bottom w:val="none" w:sz="0" w:space="0" w:color="auto"/>
        <w:right w:val="none" w:sz="0" w:space="0" w:color="auto"/>
      </w:divBdr>
    </w:div>
    <w:div w:id="1830631072">
      <w:bodyDiv w:val="1"/>
      <w:marLeft w:val="0"/>
      <w:marRight w:val="0"/>
      <w:marTop w:val="0"/>
      <w:marBottom w:val="0"/>
      <w:divBdr>
        <w:top w:val="none" w:sz="0" w:space="0" w:color="auto"/>
        <w:left w:val="none" w:sz="0" w:space="0" w:color="auto"/>
        <w:bottom w:val="none" w:sz="0" w:space="0" w:color="auto"/>
        <w:right w:val="none" w:sz="0" w:space="0" w:color="auto"/>
      </w:divBdr>
    </w:div>
    <w:div w:id="1833451006">
      <w:bodyDiv w:val="1"/>
      <w:marLeft w:val="0"/>
      <w:marRight w:val="0"/>
      <w:marTop w:val="0"/>
      <w:marBottom w:val="0"/>
      <w:divBdr>
        <w:top w:val="none" w:sz="0" w:space="0" w:color="auto"/>
        <w:left w:val="none" w:sz="0" w:space="0" w:color="auto"/>
        <w:bottom w:val="none" w:sz="0" w:space="0" w:color="auto"/>
        <w:right w:val="none" w:sz="0" w:space="0" w:color="auto"/>
      </w:divBdr>
    </w:div>
    <w:div w:id="1855268447">
      <w:bodyDiv w:val="1"/>
      <w:marLeft w:val="0"/>
      <w:marRight w:val="0"/>
      <w:marTop w:val="0"/>
      <w:marBottom w:val="0"/>
      <w:divBdr>
        <w:top w:val="none" w:sz="0" w:space="0" w:color="auto"/>
        <w:left w:val="none" w:sz="0" w:space="0" w:color="auto"/>
        <w:bottom w:val="none" w:sz="0" w:space="0" w:color="auto"/>
        <w:right w:val="none" w:sz="0" w:space="0" w:color="auto"/>
      </w:divBdr>
    </w:div>
    <w:div w:id="1872448706">
      <w:bodyDiv w:val="1"/>
      <w:marLeft w:val="0"/>
      <w:marRight w:val="0"/>
      <w:marTop w:val="0"/>
      <w:marBottom w:val="0"/>
      <w:divBdr>
        <w:top w:val="none" w:sz="0" w:space="0" w:color="auto"/>
        <w:left w:val="none" w:sz="0" w:space="0" w:color="auto"/>
        <w:bottom w:val="none" w:sz="0" w:space="0" w:color="auto"/>
        <w:right w:val="none" w:sz="0" w:space="0" w:color="auto"/>
      </w:divBdr>
    </w:div>
    <w:div w:id="1876961725">
      <w:bodyDiv w:val="1"/>
      <w:marLeft w:val="0"/>
      <w:marRight w:val="0"/>
      <w:marTop w:val="0"/>
      <w:marBottom w:val="0"/>
      <w:divBdr>
        <w:top w:val="none" w:sz="0" w:space="0" w:color="auto"/>
        <w:left w:val="none" w:sz="0" w:space="0" w:color="auto"/>
        <w:bottom w:val="none" w:sz="0" w:space="0" w:color="auto"/>
        <w:right w:val="none" w:sz="0" w:space="0" w:color="auto"/>
      </w:divBdr>
    </w:div>
    <w:div w:id="1888103132">
      <w:bodyDiv w:val="1"/>
      <w:marLeft w:val="0"/>
      <w:marRight w:val="0"/>
      <w:marTop w:val="0"/>
      <w:marBottom w:val="0"/>
      <w:divBdr>
        <w:top w:val="none" w:sz="0" w:space="0" w:color="auto"/>
        <w:left w:val="none" w:sz="0" w:space="0" w:color="auto"/>
        <w:bottom w:val="none" w:sz="0" w:space="0" w:color="auto"/>
        <w:right w:val="none" w:sz="0" w:space="0" w:color="auto"/>
      </w:divBdr>
      <w:divsChild>
        <w:div w:id="168641814">
          <w:marLeft w:val="0"/>
          <w:marRight w:val="0"/>
          <w:marTop w:val="0"/>
          <w:marBottom w:val="0"/>
          <w:divBdr>
            <w:top w:val="none" w:sz="0" w:space="0" w:color="auto"/>
            <w:left w:val="none" w:sz="0" w:space="0" w:color="auto"/>
            <w:bottom w:val="none" w:sz="0" w:space="0" w:color="auto"/>
            <w:right w:val="none" w:sz="0" w:space="0" w:color="auto"/>
          </w:divBdr>
          <w:divsChild>
            <w:div w:id="589194728">
              <w:marLeft w:val="0"/>
              <w:marRight w:val="0"/>
              <w:marTop w:val="0"/>
              <w:marBottom w:val="0"/>
              <w:divBdr>
                <w:top w:val="none" w:sz="0" w:space="0" w:color="auto"/>
                <w:left w:val="none" w:sz="0" w:space="0" w:color="auto"/>
                <w:bottom w:val="none" w:sz="0" w:space="0" w:color="auto"/>
                <w:right w:val="none" w:sz="0" w:space="0" w:color="auto"/>
              </w:divBdr>
              <w:divsChild>
                <w:div w:id="1481650861">
                  <w:marLeft w:val="0"/>
                  <w:marRight w:val="0"/>
                  <w:marTop w:val="0"/>
                  <w:marBottom w:val="0"/>
                  <w:divBdr>
                    <w:top w:val="none" w:sz="0" w:space="0" w:color="auto"/>
                    <w:left w:val="none" w:sz="0" w:space="0" w:color="auto"/>
                    <w:bottom w:val="none" w:sz="0" w:space="0" w:color="auto"/>
                    <w:right w:val="none" w:sz="0" w:space="0" w:color="auto"/>
                  </w:divBdr>
                  <w:divsChild>
                    <w:div w:id="21083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926190">
      <w:bodyDiv w:val="1"/>
      <w:marLeft w:val="0"/>
      <w:marRight w:val="0"/>
      <w:marTop w:val="0"/>
      <w:marBottom w:val="0"/>
      <w:divBdr>
        <w:top w:val="none" w:sz="0" w:space="0" w:color="auto"/>
        <w:left w:val="none" w:sz="0" w:space="0" w:color="auto"/>
        <w:bottom w:val="none" w:sz="0" w:space="0" w:color="auto"/>
        <w:right w:val="none" w:sz="0" w:space="0" w:color="auto"/>
      </w:divBdr>
    </w:div>
    <w:div w:id="1929188101">
      <w:bodyDiv w:val="1"/>
      <w:marLeft w:val="0"/>
      <w:marRight w:val="0"/>
      <w:marTop w:val="0"/>
      <w:marBottom w:val="0"/>
      <w:divBdr>
        <w:top w:val="none" w:sz="0" w:space="0" w:color="auto"/>
        <w:left w:val="none" w:sz="0" w:space="0" w:color="auto"/>
        <w:bottom w:val="none" w:sz="0" w:space="0" w:color="auto"/>
        <w:right w:val="none" w:sz="0" w:space="0" w:color="auto"/>
      </w:divBdr>
    </w:div>
    <w:div w:id="1943876789">
      <w:bodyDiv w:val="1"/>
      <w:marLeft w:val="0"/>
      <w:marRight w:val="0"/>
      <w:marTop w:val="0"/>
      <w:marBottom w:val="0"/>
      <w:divBdr>
        <w:top w:val="none" w:sz="0" w:space="0" w:color="auto"/>
        <w:left w:val="none" w:sz="0" w:space="0" w:color="auto"/>
        <w:bottom w:val="none" w:sz="0" w:space="0" w:color="auto"/>
        <w:right w:val="none" w:sz="0" w:space="0" w:color="auto"/>
      </w:divBdr>
    </w:div>
    <w:div w:id="1962567674">
      <w:bodyDiv w:val="1"/>
      <w:marLeft w:val="0"/>
      <w:marRight w:val="0"/>
      <w:marTop w:val="0"/>
      <w:marBottom w:val="0"/>
      <w:divBdr>
        <w:top w:val="none" w:sz="0" w:space="0" w:color="auto"/>
        <w:left w:val="none" w:sz="0" w:space="0" w:color="auto"/>
        <w:bottom w:val="none" w:sz="0" w:space="0" w:color="auto"/>
        <w:right w:val="none" w:sz="0" w:space="0" w:color="auto"/>
      </w:divBdr>
      <w:divsChild>
        <w:div w:id="747117913">
          <w:marLeft w:val="0"/>
          <w:marRight w:val="0"/>
          <w:marTop w:val="0"/>
          <w:marBottom w:val="0"/>
          <w:divBdr>
            <w:top w:val="none" w:sz="0" w:space="0" w:color="auto"/>
            <w:left w:val="none" w:sz="0" w:space="0" w:color="auto"/>
            <w:bottom w:val="none" w:sz="0" w:space="0" w:color="auto"/>
            <w:right w:val="none" w:sz="0" w:space="0" w:color="auto"/>
          </w:divBdr>
          <w:divsChild>
            <w:div w:id="754084909">
              <w:marLeft w:val="0"/>
              <w:marRight w:val="0"/>
              <w:marTop w:val="0"/>
              <w:marBottom w:val="0"/>
              <w:divBdr>
                <w:top w:val="none" w:sz="0" w:space="0" w:color="auto"/>
                <w:left w:val="none" w:sz="0" w:space="0" w:color="auto"/>
                <w:bottom w:val="none" w:sz="0" w:space="0" w:color="auto"/>
                <w:right w:val="none" w:sz="0" w:space="0" w:color="auto"/>
              </w:divBdr>
              <w:divsChild>
                <w:div w:id="1895851777">
                  <w:marLeft w:val="0"/>
                  <w:marRight w:val="0"/>
                  <w:marTop w:val="0"/>
                  <w:marBottom w:val="0"/>
                  <w:divBdr>
                    <w:top w:val="none" w:sz="0" w:space="0" w:color="auto"/>
                    <w:left w:val="none" w:sz="0" w:space="0" w:color="auto"/>
                    <w:bottom w:val="none" w:sz="0" w:space="0" w:color="auto"/>
                    <w:right w:val="none" w:sz="0" w:space="0" w:color="auto"/>
                  </w:divBdr>
                  <w:divsChild>
                    <w:div w:id="1109354062">
                      <w:marLeft w:val="0"/>
                      <w:marRight w:val="0"/>
                      <w:marTop w:val="0"/>
                      <w:marBottom w:val="0"/>
                      <w:divBdr>
                        <w:top w:val="none" w:sz="0" w:space="0" w:color="auto"/>
                        <w:left w:val="none" w:sz="0" w:space="0" w:color="auto"/>
                        <w:bottom w:val="none" w:sz="0" w:space="0" w:color="auto"/>
                        <w:right w:val="none" w:sz="0" w:space="0" w:color="auto"/>
                      </w:divBdr>
                      <w:divsChild>
                        <w:div w:id="589969857">
                          <w:marLeft w:val="0"/>
                          <w:marRight w:val="0"/>
                          <w:marTop w:val="0"/>
                          <w:marBottom w:val="0"/>
                          <w:divBdr>
                            <w:top w:val="none" w:sz="0" w:space="0" w:color="auto"/>
                            <w:left w:val="none" w:sz="0" w:space="0" w:color="auto"/>
                            <w:bottom w:val="none" w:sz="0" w:space="0" w:color="auto"/>
                            <w:right w:val="none" w:sz="0" w:space="0" w:color="auto"/>
                          </w:divBdr>
                          <w:divsChild>
                            <w:div w:id="628828551">
                              <w:marLeft w:val="0"/>
                              <w:marRight w:val="0"/>
                              <w:marTop w:val="0"/>
                              <w:marBottom w:val="0"/>
                              <w:divBdr>
                                <w:top w:val="none" w:sz="0" w:space="0" w:color="auto"/>
                                <w:left w:val="none" w:sz="0" w:space="0" w:color="auto"/>
                                <w:bottom w:val="none" w:sz="0" w:space="0" w:color="auto"/>
                                <w:right w:val="none" w:sz="0" w:space="0" w:color="auto"/>
                              </w:divBdr>
                              <w:divsChild>
                                <w:div w:id="1419450417">
                                  <w:marLeft w:val="0"/>
                                  <w:marRight w:val="0"/>
                                  <w:marTop w:val="0"/>
                                  <w:marBottom w:val="0"/>
                                  <w:divBdr>
                                    <w:top w:val="none" w:sz="0" w:space="0" w:color="auto"/>
                                    <w:left w:val="none" w:sz="0" w:space="0" w:color="auto"/>
                                    <w:bottom w:val="none" w:sz="0" w:space="0" w:color="auto"/>
                                    <w:right w:val="none" w:sz="0" w:space="0" w:color="auto"/>
                                  </w:divBdr>
                                  <w:divsChild>
                                    <w:div w:id="1246302798">
                                      <w:marLeft w:val="3405"/>
                                      <w:marRight w:val="2700"/>
                                      <w:marTop w:val="0"/>
                                      <w:marBottom w:val="0"/>
                                      <w:divBdr>
                                        <w:top w:val="single" w:sz="6" w:space="0" w:color="C9C9C9"/>
                                        <w:left w:val="single" w:sz="6" w:space="0" w:color="C9C9C9"/>
                                        <w:bottom w:val="single" w:sz="6" w:space="0" w:color="C9C9C9"/>
                                        <w:right w:val="single" w:sz="6" w:space="0" w:color="C9C9C9"/>
                                      </w:divBdr>
                                      <w:divsChild>
                                        <w:div w:id="675233671">
                                          <w:marLeft w:val="0"/>
                                          <w:marRight w:val="0"/>
                                          <w:marTop w:val="0"/>
                                          <w:marBottom w:val="0"/>
                                          <w:divBdr>
                                            <w:top w:val="none" w:sz="0" w:space="0" w:color="auto"/>
                                            <w:left w:val="none" w:sz="0" w:space="0" w:color="auto"/>
                                            <w:bottom w:val="none" w:sz="0" w:space="0" w:color="auto"/>
                                            <w:right w:val="none" w:sz="0" w:space="0" w:color="auto"/>
                                          </w:divBdr>
                                          <w:divsChild>
                                            <w:div w:id="799570220">
                                              <w:marLeft w:val="0"/>
                                              <w:marRight w:val="0"/>
                                              <w:marTop w:val="0"/>
                                              <w:marBottom w:val="0"/>
                                              <w:divBdr>
                                                <w:top w:val="none" w:sz="0" w:space="0" w:color="auto"/>
                                                <w:left w:val="none" w:sz="0" w:space="0" w:color="auto"/>
                                                <w:bottom w:val="none" w:sz="0" w:space="0" w:color="auto"/>
                                                <w:right w:val="none" w:sz="0" w:space="0" w:color="auto"/>
                                              </w:divBdr>
                                              <w:divsChild>
                                                <w:div w:id="16566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1107355">
      <w:bodyDiv w:val="1"/>
      <w:marLeft w:val="0"/>
      <w:marRight w:val="0"/>
      <w:marTop w:val="0"/>
      <w:marBottom w:val="0"/>
      <w:divBdr>
        <w:top w:val="none" w:sz="0" w:space="0" w:color="auto"/>
        <w:left w:val="none" w:sz="0" w:space="0" w:color="auto"/>
        <w:bottom w:val="none" w:sz="0" w:space="0" w:color="auto"/>
        <w:right w:val="none" w:sz="0" w:space="0" w:color="auto"/>
      </w:divBdr>
    </w:div>
    <w:div w:id="2042435178">
      <w:bodyDiv w:val="1"/>
      <w:marLeft w:val="0"/>
      <w:marRight w:val="0"/>
      <w:marTop w:val="0"/>
      <w:marBottom w:val="0"/>
      <w:divBdr>
        <w:top w:val="none" w:sz="0" w:space="0" w:color="auto"/>
        <w:left w:val="none" w:sz="0" w:space="0" w:color="auto"/>
        <w:bottom w:val="none" w:sz="0" w:space="0" w:color="auto"/>
        <w:right w:val="none" w:sz="0" w:space="0" w:color="auto"/>
      </w:divBdr>
    </w:div>
    <w:div w:id="2061636811">
      <w:bodyDiv w:val="1"/>
      <w:marLeft w:val="0"/>
      <w:marRight w:val="0"/>
      <w:marTop w:val="0"/>
      <w:marBottom w:val="0"/>
      <w:divBdr>
        <w:top w:val="none" w:sz="0" w:space="0" w:color="auto"/>
        <w:left w:val="none" w:sz="0" w:space="0" w:color="auto"/>
        <w:bottom w:val="none" w:sz="0" w:space="0" w:color="auto"/>
        <w:right w:val="none" w:sz="0" w:space="0" w:color="auto"/>
      </w:divBdr>
    </w:div>
    <w:div w:id="2067677545">
      <w:bodyDiv w:val="1"/>
      <w:marLeft w:val="0"/>
      <w:marRight w:val="0"/>
      <w:marTop w:val="0"/>
      <w:marBottom w:val="0"/>
      <w:divBdr>
        <w:top w:val="none" w:sz="0" w:space="0" w:color="auto"/>
        <w:left w:val="none" w:sz="0" w:space="0" w:color="auto"/>
        <w:bottom w:val="none" w:sz="0" w:space="0" w:color="auto"/>
        <w:right w:val="none" w:sz="0" w:space="0" w:color="auto"/>
      </w:divBdr>
    </w:div>
    <w:div w:id="2072776453">
      <w:bodyDiv w:val="1"/>
      <w:marLeft w:val="0"/>
      <w:marRight w:val="0"/>
      <w:marTop w:val="0"/>
      <w:marBottom w:val="0"/>
      <w:divBdr>
        <w:top w:val="none" w:sz="0" w:space="0" w:color="auto"/>
        <w:left w:val="none" w:sz="0" w:space="0" w:color="auto"/>
        <w:bottom w:val="none" w:sz="0" w:space="0" w:color="auto"/>
        <w:right w:val="none" w:sz="0" w:space="0" w:color="auto"/>
      </w:divBdr>
    </w:div>
    <w:div w:id="2104296409">
      <w:bodyDiv w:val="1"/>
      <w:marLeft w:val="0"/>
      <w:marRight w:val="0"/>
      <w:marTop w:val="0"/>
      <w:marBottom w:val="0"/>
      <w:divBdr>
        <w:top w:val="none" w:sz="0" w:space="0" w:color="auto"/>
        <w:left w:val="none" w:sz="0" w:space="0" w:color="auto"/>
        <w:bottom w:val="none" w:sz="0" w:space="0" w:color="auto"/>
        <w:right w:val="none" w:sz="0" w:space="0" w:color="auto"/>
      </w:divBdr>
    </w:div>
    <w:div w:id="2112968444">
      <w:bodyDiv w:val="1"/>
      <w:marLeft w:val="0"/>
      <w:marRight w:val="0"/>
      <w:marTop w:val="0"/>
      <w:marBottom w:val="0"/>
      <w:divBdr>
        <w:top w:val="none" w:sz="0" w:space="0" w:color="auto"/>
        <w:left w:val="none" w:sz="0" w:space="0" w:color="auto"/>
        <w:bottom w:val="none" w:sz="0" w:space="0" w:color="auto"/>
        <w:right w:val="none" w:sz="0" w:space="0" w:color="auto"/>
      </w:divBdr>
    </w:div>
    <w:div w:id="213459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image" Target="media/image4.png"/><Relationship Id="rId42" Type="http://schemas.openxmlformats.org/officeDocument/2006/relationships/hyperlink" Target="https://naturalresources.wales/media/674184/Traeth%20Lafan%20SAC%20Plan%2021%5b1%5d.4.08%20English.pdf" TargetMode="External"/><Relationship Id="rId47" Type="http://schemas.openxmlformats.org/officeDocument/2006/relationships/hyperlink" Target="https://designatedsites.naturalengland.org.uk/Marine/SupAdvice.aspx?SiteCode=UK9020287" TargetMode="External"/><Relationship Id="rId63" Type="http://schemas.openxmlformats.org/officeDocument/2006/relationships/hyperlink" Target="https://www.rspb.org.uk/birds-and-wildlife/wildlife-guides/bird-a-z/oystercatcher/" TargetMode="External"/><Relationship Id="rId68" Type="http://schemas.openxmlformats.org/officeDocument/2006/relationships/customXml" Target="../customXml/item6.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naturalresources.wales/media/688114/sac_uk0030202_enreg_37.pdf" TargetMode="External"/><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2.png"/><Relationship Id="rId37" Type="http://schemas.openxmlformats.org/officeDocument/2006/relationships/image" Target="media/image15.jpeg"/><Relationship Id="rId40" Type="http://schemas.openxmlformats.org/officeDocument/2006/relationships/hyperlink" Target="https://naturalresources.wales/media/691805/north-anglesey-marine-conservation-objectives-and-advice-on-operations.pdf" TargetMode="External"/><Relationship Id="rId45" Type="http://schemas.openxmlformats.org/officeDocument/2006/relationships/hyperlink" Target="https://naturalresources.wales/media/674189/Ynys%20Seiriol%20SPA%20%20management%20Plan%2018%20April%20%20(English).pdf" TargetMode="External"/><Relationship Id="rId53" Type="http://schemas.openxmlformats.org/officeDocument/2006/relationships/hyperlink" Target="https://naturalresources.wales/media/691805/north-anglesey-marine-conservation-objectives-and-advice-on-operations.pdf" TargetMode="External"/><Relationship Id="rId58" Type="http://schemas.openxmlformats.org/officeDocument/2006/relationships/hyperlink" Target="https://assets.publishing.service.gov.uk/government/uploads/system/uploads/attachment_data/file/566835/liverpool-bay-bae-lerpwl-spa-departmental-brief.pdf" TargetMode="External"/><Relationship Id="rId66" Type="http://schemas.openxmlformats.org/officeDocument/2006/relationships/glossaryDocument" Target="glossary/document.xml"/><Relationship Id="rId5" Type="http://schemas.openxmlformats.org/officeDocument/2006/relationships/customXml" Target="../customXml/item5.xml"/><Relationship Id="rId61" Type="http://schemas.openxmlformats.org/officeDocument/2006/relationships/hyperlink" Target="https://naturalresources.wales/media/681446/menai-strait-conwy-bay-non-interactive-a3-map.pdf"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image" Target="media/image8.jpeg"/><Relationship Id="rId30" Type="http://schemas.openxmlformats.org/officeDocument/2006/relationships/image" Target="media/image10.png"/><Relationship Id="rId35" Type="http://schemas.openxmlformats.org/officeDocument/2006/relationships/image" Target="media/image13.jpeg"/><Relationship Id="rId43" Type="http://schemas.openxmlformats.org/officeDocument/2006/relationships/hyperlink" Target="https://naturalresources.wales/media/674074/Cemlyn%20WES32%20plan%20English.pdf" TargetMode="External"/><Relationship Id="rId48" Type="http://schemas.openxmlformats.org/officeDocument/2006/relationships/hyperlink" Target="https://naturalresources.wales/media/670652/Abermenai%20to%20Aberffraw%20Dunes%20WES32%20plan.pdf" TargetMode="External"/><Relationship Id="rId56" Type="http://schemas.openxmlformats.org/officeDocument/2006/relationships/hyperlink" Target="https://naturalresources.wales/media/673576/dee-estuary-reg33-volume-1-english-091209_1.pdf" TargetMode="External"/><Relationship Id="rId64" Type="http://schemas.openxmlformats.org/officeDocument/2006/relationships/footer" Target="footer5.xml"/><Relationship Id="rId69" Type="http://schemas.openxmlformats.org/officeDocument/2006/relationships/customXml" Target="../customXml/item7.xml"/><Relationship Id="rId8" Type="http://schemas.openxmlformats.org/officeDocument/2006/relationships/settings" Target="settings.xml"/><Relationship Id="rId51" Type="http://schemas.openxmlformats.org/officeDocument/2006/relationships/hyperlink" Target="https://naturalresources.wales/media/674189/Ynys%20Seiriol%20SPA%20%20management%20Plan%2018%20April%20%20(English).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image" Target="media/image6.png"/><Relationship Id="rId33" Type="http://schemas.openxmlformats.org/officeDocument/2006/relationships/image" Target="media/image120.png"/><Relationship Id="rId38" Type="http://schemas.openxmlformats.org/officeDocument/2006/relationships/hyperlink" Target="https://naturalresources.wales/media/673576/dee-estuary-reg33-volume-1-english-091209_1.pdf" TargetMode="External"/><Relationship Id="rId46" Type="http://schemas.openxmlformats.org/officeDocument/2006/relationships/hyperlink" Target="https://naturalresources.wales/media/673576/dee-estuary-reg33-volume-1-english-091209_1.pdf" TargetMode="External"/><Relationship Id="rId59" Type="http://schemas.openxmlformats.org/officeDocument/2006/relationships/hyperlink" Target="https://cdn.naturalresources.wales/media/686276/cym-report-234-pen-llyn-ar-sarnau-sac-indicative-site-level.pdf" TargetMode="External"/><Relationship Id="rId67"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naturalresources.wales/media/678824/liverpool-bay-bae-lerpwl-spa-conservation-advice.pdf" TargetMode="External"/><Relationship Id="rId54" Type="http://schemas.openxmlformats.org/officeDocument/2006/relationships/hyperlink" Target="http://publications.naturalengland.org.uk/publication/6557770283220992" TargetMode="External"/><Relationship Id="rId62" Type="http://schemas.openxmlformats.org/officeDocument/2006/relationships/hyperlink" Target="https://naturalresources.wales/media/688114/sac_uk0030202_enreg_37.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image" Target="media/image9.png"/><Relationship Id="rId36" Type="http://schemas.openxmlformats.org/officeDocument/2006/relationships/image" Target="media/image14.jpg"/><Relationship Id="rId49" Type="http://schemas.openxmlformats.org/officeDocument/2006/relationships/hyperlink" Target="https://naturalresources.wales/media/674074/Cemlyn%20WES32%20plan%20English.pdf" TargetMode="External"/><Relationship Id="rId57" Type="http://schemas.openxmlformats.org/officeDocument/2006/relationships/hyperlink" Target="https://naturalresources.wales/media/678824/liverpool-bay-bae-lerpwl-spa-conservation-advice.pdf" TargetMode="External"/><Relationship Id="rId10" Type="http://schemas.openxmlformats.org/officeDocument/2006/relationships/footnotes" Target="footnotes.xml"/><Relationship Id="rId31" Type="http://schemas.openxmlformats.org/officeDocument/2006/relationships/image" Target="media/image11.png"/><Relationship Id="rId44" Type="http://schemas.openxmlformats.org/officeDocument/2006/relationships/hyperlink" Target="https://naturalresources.wales/guidance-and-advice/environmental-topics/consultations/our-own-consultations/our-own-consultations-closed/closed-2016/new-marine-sac/anglesey-terns/?lang=en" TargetMode="External"/><Relationship Id="rId52" Type="http://schemas.openxmlformats.org/officeDocument/2006/relationships/hyperlink" Target="https://naturalresources.wales/media/673816/Pen%20Llyn%20ar%20Sarnau%20%20R33%20Feb%202009.pdf" TargetMode="External"/><Relationship Id="rId60" Type="http://schemas.openxmlformats.org/officeDocument/2006/relationships/hyperlink" Target="https://naturalresources.wales/guidance-and-advice/environmental-topics/consultations/our-own-consultations/our-own-consultations-closed/closed-2016/new-marine-sac/anglesey-terns/?lang=en"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9" Type="http://schemas.openxmlformats.org/officeDocument/2006/relationships/hyperlink" Target="https://naturalresources.wales/media/674074/Cemlyn%20WES32%20plan%20English.pdf" TargetMode="External"/><Relationship Id="rId34" Type="http://schemas.openxmlformats.org/officeDocument/2006/relationships/image" Target="media/image13.png"/><Relationship Id="rId50" Type="http://schemas.openxmlformats.org/officeDocument/2006/relationships/hyperlink" Target="https://naturalresources.wales/media/674184/Traeth%20Lafan%20SAC%20Plan%2021%5b1%5d.4.08%20English.pdf" TargetMode="External"/><Relationship Id="rId55" Type="http://schemas.openxmlformats.org/officeDocument/2006/relationships/hyperlink" Target="http://publications.naturalengland.org.uk/publication/652190623255756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dn.cyfoethnaturiol.cymru/media/686265/eng-report-228-cemlyn-bay-sac-indicative-site-level-feature-condition-2018.pdf" TargetMode="External"/><Relationship Id="rId13" Type="http://schemas.openxmlformats.org/officeDocument/2006/relationships/hyperlink" Target="https://naturalresources.wales/guidance-and-advice/environmental-topics/consultations/our-own-consultations/our-own-consultations-closed/closed-2016/new-marine-sac/anglesey-terns/?lang=en" TargetMode="External"/><Relationship Id="rId3" Type="http://schemas.openxmlformats.org/officeDocument/2006/relationships/hyperlink" Target="https://eur-lex.europa.eu/legal-content/EN/TXT/?uri=celex%3A31992L0043" TargetMode="External"/><Relationship Id="rId7" Type="http://schemas.openxmlformats.org/officeDocument/2006/relationships/hyperlink" Target="https://naturalresources.wales/media/674074/Cemlyn%20WES32%20plan%20English.pdf" TargetMode="External"/><Relationship Id="rId12" Type="http://schemas.openxmlformats.org/officeDocument/2006/relationships/hyperlink" Target="https://naturalresources.wales/media/674074/Cemlyn%20WES32%20plan%20English.pdf" TargetMode="External"/><Relationship Id="rId2" Type="http://schemas.openxmlformats.org/officeDocument/2006/relationships/hyperlink" Target="https://www.legislation.gov.uk/uksi/2017/1013/contents/made" TargetMode="External"/><Relationship Id="rId16" Type="http://schemas.openxmlformats.org/officeDocument/2006/relationships/hyperlink" Target="https://designatedsites.naturalengland.org.uk/Marine/SupAdvice.aspx?SiteCode=UK9020287" TargetMode="External"/><Relationship Id="rId1" Type="http://schemas.openxmlformats.org/officeDocument/2006/relationships/hyperlink" Target="https://www.legislation.gov.uk/uksi/2017/1012/contents/made" TargetMode="External"/><Relationship Id="rId6" Type="http://schemas.openxmlformats.org/officeDocument/2006/relationships/hyperlink" Target="https://naturalresources.wales/media/673576/Dee%20Estuary-Reg33-Volume%201-English-091209_1.pdf" TargetMode="External"/><Relationship Id="rId11" Type="http://schemas.openxmlformats.org/officeDocument/2006/relationships/hyperlink" Target="https://naturalresources.wales/media/674184/Traeth%20Lafan%20SAC%20Plan%2021%5b1%5d.4.08%20English.pdf" TargetMode="External"/><Relationship Id="rId5" Type="http://schemas.openxmlformats.org/officeDocument/2006/relationships/hyperlink" Target="https://naturalresources.wales/media/688114/sac_uk0030202_enreg_37.pdf" TargetMode="External"/><Relationship Id="rId15" Type="http://schemas.openxmlformats.org/officeDocument/2006/relationships/hyperlink" Target="https://naturalresources.wales/media/673576/dee-estuary-reg33-volume-1-english-091209_1.pdf" TargetMode="External"/><Relationship Id="rId10" Type="http://schemas.openxmlformats.org/officeDocument/2006/relationships/hyperlink" Target="https://naturalresources.wales/media/678824/liverpool-bay-bae-lerpwl-spa-conservation-advice.pdf" TargetMode="External"/><Relationship Id="rId4" Type="http://schemas.openxmlformats.org/officeDocument/2006/relationships/hyperlink" Target="https://eur-lex.europa.eu/legal-content/EN/TXT/?uri=CELEX%3A32009L0147" TargetMode="External"/><Relationship Id="rId9" Type="http://schemas.openxmlformats.org/officeDocument/2006/relationships/hyperlink" Target="https://naturalresources.wales/media/691805/north-anglesey-marine-conservation-objectives-and-advice-on-operations.pdf" TargetMode="External"/><Relationship Id="rId14" Type="http://schemas.openxmlformats.org/officeDocument/2006/relationships/hyperlink" Target="https://naturalresources.wales/media/674189/Ynys%20Seiriol%20SPA%20%20management%20Plan%2018%20April%20%20(Englis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mPorter\MarineSpace\MarineSpace%20-%20General\House%20Style%20and%20Guidance\MarineSpace%20Report%20Template%20Beta_v3.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761DB213404863AC762CBC7C3EA563"/>
        <w:category>
          <w:name w:val="General"/>
          <w:gallery w:val="placeholder"/>
        </w:category>
        <w:types>
          <w:type w:val="bbPlcHdr"/>
        </w:types>
        <w:behaviors>
          <w:behavior w:val="content"/>
        </w:behaviors>
        <w:guid w:val="{921310C2-9791-43F0-B80E-523CFE080D7F}"/>
      </w:docPartPr>
      <w:docPartBody>
        <w:p w:rsidR="007F6AC4" w:rsidRDefault="00AC72F4">
          <w:pPr>
            <w:pStyle w:val="6C761DB213404863AC762CBC7C3EA563"/>
          </w:pPr>
          <w:r w:rsidRPr="00F2106B">
            <w:rPr>
              <w:rStyle w:val="PlaceholderText"/>
            </w:rPr>
            <w:t>[Title]</w:t>
          </w:r>
        </w:p>
      </w:docPartBody>
    </w:docPart>
    <w:docPart>
      <w:docPartPr>
        <w:name w:val="7ABA0BA73869441EBA4A0DE6D6641432"/>
        <w:category>
          <w:name w:val="General"/>
          <w:gallery w:val="placeholder"/>
        </w:category>
        <w:types>
          <w:type w:val="bbPlcHdr"/>
        </w:types>
        <w:behaviors>
          <w:behavior w:val="content"/>
        </w:behaviors>
        <w:guid w:val="{CCCB7E8E-4267-44D1-B3CB-E455FC7B6107}"/>
      </w:docPartPr>
      <w:docPartBody>
        <w:p w:rsidR="007F6AC4" w:rsidRDefault="00AC72F4">
          <w:pPr>
            <w:pStyle w:val="7ABA0BA73869441EBA4A0DE6D6641432"/>
          </w:pPr>
          <w:r w:rsidRPr="00F2106B">
            <w:rPr>
              <w:rStyle w:val="PlaceholderText"/>
            </w:rPr>
            <w:t>[Title]</w:t>
          </w:r>
        </w:p>
      </w:docPartBody>
    </w:docPart>
    <w:docPart>
      <w:docPartPr>
        <w:name w:val="024AE448B20F4FC7B80E9B59E2F00ABB"/>
        <w:category>
          <w:name w:val="General"/>
          <w:gallery w:val="placeholder"/>
        </w:category>
        <w:types>
          <w:type w:val="bbPlcHdr"/>
        </w:types>
        <w:behaviors>
          <w:behavior w:val="content"/>
        </w:behaviors>
        <w:guid w:val="{D05A4797-5380-4C10-842A-6B95F7E0B785}"/>
      </w:docPartPr>
      <w:docPartBody>
        <w:p w:rsidR="007F6AC4" w:rsidRDefault="00AC72F4">
          <w:pPr>
            <w:pStyle w:val="024AE448B20F4FC7B80E9B59E2F00ABB"/>
          </w:pPr>
          <w:r w:rsidRPr="00E141F2">
            <w:rPr>
              <w:rStyle w:val="PlaceholderText"/>
            </w:rPr>
            <w:t>Choose an item.</w:t>
          </w:r>
        </w:p>
      </w:docPartBody>
    </w:docPart>
    <w:docPart>
      <w:docPartPr>
        <w:name w:val="5868F0E4D1EA4ED6854B87AEA13050FC"/>
        <w:category>
          <w:name w:val="General"/>
          <w:gallery w:val="placeholder"/>
        </w:category>
        <w:types>
          <w:type w:val="bbPlcHdr"/>
        </w:types>
        <w:behaviors>
          <w:behavior w:val="content"/>
        </w:behaviors>
        <w:guid w:val="{188DA99C-7BB5-4867-AE6F-70EF44431576}"/>
      </w:docPartPr>
      <w:docPartBody>
        <w:p w:rsidR="007F6AC4" w:rsidRDefault="00AC72F4">
          <w:pPr>
            <w:pStyle w:val="5868F0E4D1EA4ED6854B87AEA13050FC"/>
          </w:pPr>
          <w:r w:rsidRPr="00E141F2">
            <w:rPr>
              <w:rStyle w:val="PlaceholderText"/>
            </w:rPr>
            <w:t>Choose an item.</w:t>
          </w:r>
        </w:p>
      </w:docPartBody>
    </w:docPart>
    <w:docPart>
      <w:docPartPr>
        <w:name w:val="B99EAEE7E9BE46E9A0A77AF106851AE6"/>
        <w:category>
          <w:name w:val="General"/>
          <w:gallery w:val="placeholder"/>
        </w:category>
        <w:types>
          <w:type w:val="bbPlcHdr"/>
        </w:types>
        <w:behaviors>
          <w:behavior w:val="content"/>
        </w:behaviors>
        <w:guid w:val="{2E23145B-FC33-4E6C-B5A7-432F4BD0214E}"/>
      </w:docPartPr>
      <w:docPartBody>
        <w:p w:rsidR="007F6AC4" w:rsidRDefault="00AC72F4">
          <w:pPr>
            <w:pStyle w:val="B99EAEE7E9BE46E9A0A77AF106851AE6"/>
          </w:pPr>
          <w:r w:rsidRPr="00E141F2">
            <w:rPr>
              <w:rStyle w:val="PlaceholderText"/>
            </w:rPr>
            <w:t>Choose an item.</w:t>
          </w:r>
        </w:p>
      </w:docPartBody>
    </w:docPart>
    <w:docPart>
      <w:docPartPr>
        <w:name w:val="C8B601530BAC4CF0B500DFB0CE867387"/>
        <w:category>
          <w:name w:val="General"/>
          <w:gallery w:val="placeholder"/>
        </w:category>
        <w:types>
          <w:type w:val="bbPlcHdr"/>
        </w:types>
        <w:behaviors>
          <w:behavior w:val="content"/>
        </w:behaviors>
        <w:guid w:val="{CEFDAB1E-8313-4C8F-A36B-B4A811FC2140}"/>
      </w:docPartPr>
      <w:docPartBody>
        <w:p w:rsidR="007F6AC4" w:rsidRDefault="00AC72F4">
          <w:pPr>
            <w:pStyle w:val="C8B601530BAC4CF0B500DFB0CE867387"/>
          </w:pPr>
          <w:r w:rsidRPr="00E141F2">
            <w:rPr>
              <w:rStyle w:val="PlaceholderText"/>
            </w:rPr>
            <w:t>Choose an item.</w:t>
          </w:r>
        </w:p>
      </w:docPartBody>
    </w:docPart>
    <w:docPart>
      <w:docPartPr>
        <w:name w:val="F19351CE6551478080F26F0AB2494BAF"/>
        <w:category>
          <w:name w:val="General"/>
          <w:gallery w:val="placeholder"/>
        </w:category>
        <w:types>
          <w:type w:val="bbPlcHdr"/>
        </w:types>
        <w:behaviors>
          <w:behavior w:val="content"/>
        </w:behaviors>
        <w:guid w:val="{57C1EA32-D59B-444D-B442-3D46BAD61B24}"/>
      </w:docPartPr>
      <w:docPartBody>
        <w:p w:rsidR="007F6AC4" w:rsidRDefault="00AC72F4">
          <w:pPr>
            <w:pStyle w:val="F19351CE6551478080F26F0AB2494BAF"/>
          </w:pPr>
          <w:r w:rsidRPr="00E141F2">
            <w:rPr>
              <w:rStyle w:val="PlaceholderText"/>
            </w:rPr>
            <w:t>Choose an item.</w:t>
          </w:r>
        </w:p>
      </w:docPartBody>
    </w:docPart>
    <w:docPart>
      <w:docPartPr>
        <w:name w:val="846190D8A68E4CD4B9385AB00583E605"/>
        <w:category>
          <w:name w:val="General"/>
          <w:gallery w:val="placeholder"/>
        </w:category>
        <w:types>
          <w:type w:val="bbPlcHdr"/>
        </w:types>
        <w:behaviors>
          <w:behavior w:val="content"/>
        </w:behaviors>
        <w:guid w:val="{BA5D3EFA-00F7-4F49-B224-1B679F441D04}"/>
      </w:docPartPr>
      <w:docPartBody>
        <w:p w:rsidR="007F6AC4" w:rsidRDefault="00AC72F4">
          <w:pPr>
            <w:pStyle w:val="846190D8A68E4CD4B9385AB00583E605"/>
          </w:pPr>
          <w:r w:rsidRPr="00385429">
            <w:rPr>
              <w:rStyle w:val="PlaceholderText"/>
            </w:rPr>
            <w:t>[Title]</w:t>
          </w:r>
        </w:p>
      </w:docPartBody>
    </w:docPart>
    <w:docPart>
      <w:docPartPr>
        <w:name w:val="3E7F8CE0713A4FF1A7B8551CAE006DBA"/>
        <w:category>
          <w:name w:val="General"/>
          <w:gallery w:val="placeholder"/>
        </w:category>
        <w:types>
          <w:type w:val="bbPlcHdr"/>
        </w:types>
        <w:behaviors>
          <w:behavior w:val="content"/>
        </w:behaviors>
        <w:guid w:val="{19F2FAD0-A02C-495B-9101-05867C276DB2}"/>
      </w:docPartPr>
      <w:docPartBody>
        <w:p w:rsidR="007F6AC4" w:rsidRDefault="00AC72F4">
          <w:pPr>
            <w:pStyle w:val="3E7F8CE0713A4FF1A7B8551CAE006DBA"/>
          </w:pPr>
          <w:r w:rsidRPr="00297CF9">
            <w:rPr>
              <w:color w:val="44546A" w:themeColor="text2"/>
            </w:rPr>
            <w:t>Choose an item.</w:t>
          </w:r>
        </w:p>
      </w:docPartBody>
    </w:docPart>
    <w:docPart>
      <w:docPartPr>
        <w:name w:val="E8C2AF01330046939416F4AC2F35317C"/>
        <w:category>
          <w:name w:val="General"/>
          <w:gallery w:val="placeholder"/>
        </w:category>
        <w:types>
          <w:type w:val="bbPlcHdr"/>
        </w:types>
        <w:behaviors>
          <w:behavior w:val="content"/>
        </w:behaviors>
        <w:guid w:val="{D908C0A3-A019-48B1-BCC4-407EE1668494}"/>
      </w:docPartPr>
      <w:docPartBody>
        <w:p w:rsidR="007F6AC4" w:rsidRDefault="00AC72F4">
          <w:pPr>
            <w:pStyle w:val="E8C2AF01330046939416F4AC2F35317C"/>
          </w:pPr>
          <w:r w:rsidRPr="00CD4318">
            <w:rPr>
              <w:rStyle w:val="PlaceholderText"/>
            </w:rPr>
            <w:t>[Title]</w:t>
          </w:r>
        </w:p>
      </w:docPartBody>
    </w:docPart>
    <w:docPart>
      <w:docPartPr>
        <w:name w:val="7698F33E1C8443489D627E27023F93B9"/>
        <w:category>
          <w:name w:val="General"/>
          <w:gallery w:val="placeholder"/>
        </w:category>
        <w:types>
          <w:type w:val="bbPlcHdr"/>
        </w:types>
        <w:behaviors>
          <w:behavior w:val="content"/>
        </w:behaviors>
        <w:guid w:val="{F91CB9F3-61AD-4EC2-A4BD-B74A5210CE06}"/>
      </w:docPartPr>
      <w:docPartBody>
        <w:p w:rsidR="00C47F4E" w:rsidRDefault="00AB63EA" w:rsidP="00AB63EA">
          <w:pPr>
            <w:pStyle w:val="7698F33E1C8443489D627E27023F93B9"/>
          </w:pPr>
          <w:r w:rsidRPr="00E141F2">
            <w:rPr>
              <w:rStyle w:val="PlaceholderText"/>
            </w:rPr>
            <w:t>Choose an item.</w:t>
          </w:r>
        </w:p>
      </w:docPartBody>
    </w:docPart>
    <w:docPart>
      <w:docPartPr>
        <w:name w:val="2312DD8E9F2F44D88DDC03CD953E3ED4"/>
        <w:category>
          <w:name w:val="General"/>
          <w:gallery w:val="placeholder"/>
        </w:category>
        <w:types>
          <w:type w:val="bbPlcHdr"/>
        </w:types>
        <w:behaviors>
          <w:behavior w:val="content"/>
        </w:behaviors>
        <w:guid w:val="{B372D97A-387B-4A51-9876-7AD970EE3247}"/>
      </w:docPartPr>
      <w:docPartBody>
        <w:p w:rsidR="0072351B" w:rsidRDefault="00C47F4E" w:rsidP="00C47F4E">
          <w:pPr>
            <w:pStyle w:val="2312DD8E9F2F44D88DDC03CD953E3ED4"/>
          </w:pPr>
          <w:r w:rsidRPr="00E141F2">
            <w:rPr>
              <w:rStyle w:val="PlaceholderText"/>
            </w:rPr>
            <w:t>Choose an item.</w:t>
          </w:r>
        </w:p>
      </w:docPartBody>
    </w:docPart>
    <w:docPart>
      <w:docPartPr>
        <w:name w:val="387D0584931F40FEBB3CBCD7B80DF35F"/>
        <w:category>
          <w:name w:val="General"/>
          <w:gallery w:val="placeholder"/>
        </w:category>
        <w:types>
          <w:type w:val="bbPlcHdr"/>
        </w:types>
        <w:behaviors>
          <w:behavior w:val="content"/>
        </w:behaviors>
        <w:guid w:val="{121D60A8-052F-48A5-BC1F-967C64BBD9E0}"/>
      </w:docPartPr>
      <w:docPartBody>
        <w:p w:rsidR="0072351B" w:rsidRDefault="00C47F4E" w:rsidP="00C47F4E">
          <w:pPr>
            <w:pStyle w:val="387D0584931F40FEBB3CBCD7B80DF35F"/>
          </w:pPr>
          <w:r w:rsidRPr="00E141F2">
            <w:rPr>
              <w:rStyle w:val="PlaceholderText"/>
            </w:rPr>
            <w:t>Choose an item.</w:t>
          </w:r>
        </w:p>
      </w:docPartBody>
    </w:docPart>
    <w:docPart>
      <w:docPartPr>
        <w:name w:val="6C98D32AD4D141FD830020C51AC1A78C"/>
        <w:category>
          <w:name w:val="General"/>
          <w:gallery w:val="placeholder"/>
        </w:category>
        <w:types>
          <w:type w:val="bbPlcHdr"/>
        </w:types>
        <w:behaviors>
          <w:behavior w:val="content"/>
        </w:behaviors>
        <w:guid w:val="{F496748F-F5BB-4373-8380-BE9BE25D3F7B}"/>
      </w:docPartPr>
      <w:docPartBody>
        <w:p w:rsidR="0072351B" w:rsidRDefault="00C47F4E" w:rsidP="00C47F4E">
          <w:pPr>
            <w:pStyle w:val="6C98D32AD4D141FD830020C51AC1A78C"/>
          </w:pPr>
          <w:r w:rsidRPr="0015558E">
            <w:rPr>
              <w:rStyle w:val="PlaceholderText"/>
            </w:rPr>
            <w:t>Choose an item.</w:t>
          </w:r>
        </w:p>
      </w:docPartBody>
    </w:docPart>
    <w:docPart>
      <w:docPartPr>
        <w:name w:val="6CD4B5CDA86E4F21BFC7B9711D9EF080"/>
        <w:category>
          <w:name w:val="General"/>
          <w:gallery w:val="placeholder"/>
        </w:category>
        <w:types>
          <w:type w:val="bbPlcHdr"/>
        </w:types>
        <w:behaviors>
          <w:behavior w:val="content"/>
        </w:behaviors>
        <w:guid w:val="{2009ED0F-9B5D-4941-965C-AD6614E6C329}"/>
      </w:docPartPr>
      <w:docPartBody>
        <w:p w:rsidR="00E839E9" w:rsidRDefault="00904395" w:rsidP="00904395">
          <w:pPr>
            <w:pStyle w:val="6CD4B5CDA86E4F21BFC7B9711D9EF080"/>
          </w:pPr>
          <w:r w:rsidRPr="00E141F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F4"/>
    <w:rsid w:val="000D7EC4"/>
    <w:rsid w:val="00103FB1"/>
    <w:rsid w:val="00125E45"/>
    <w:rsid w:val="00127774"/>
    <w:rsid w:val="0014055F"/>
    <w:rsid w:val="001576A4"/>
    <w:rsid w:val="00163C04"/>
    <w:rsid w:val="00172A01"/>
    <w:rsid w:val="00176128"/>
    <w:rsid w:val="001E0D7D"/>
    <w:rsid w:val="001F1E5F"/>
    <w:rsid w:val="0028227E"/>
    <w:rsid w:val="00301070"/>
    <w:rsid w:val="00331917"/>
    <w:rsid w:val="003B3A2F"/>
    <w:rsid w:val="00626696"/>
    <w:rsid w:val="00714BB9"/>
    <w:rsid w:val="0072351B"/>
    <w:rsid w:val="0075632C"/>
    <w:rsid w:val="007C2A46"/>
    <w:rsid w:val="007E52A1"/>
    <w:rsid w:val="007F043F"/>
    <w:rsid w:val="007F6AC4"/>
    <w:rsid w:val="00904395"/>
    <w:rsid w:val="009846EA"/>
    <w:rsid w:val="00991930"/>
    <w:rsid w:val="009B30BB"/>
    <w:rsid w:val="009D1F18"/>
    <w:rsid w:val="00A05511"/>
    <w:rsid w:val="00A40148"/>
    <w:rsid w:val="00AA2985"/>
    <w:rsid w:val="00AB63EA"/>
    <w:rsid w:val="00AC72F4"/>
    <w:rsid w:val="00B50D06"/>
    <w:rsid w:val="00BE6E66"/>
    <w:rsid w:val="00C47F4E"/>
    <w:rsid w:val="00C55609"/>
    <w:rsid w:val="00CB7DB8"/>
    <w:rsid w:val="00CF423D"/>
    <w:rsid w:val="00E839E9"/>
    <w:rsid w:val="00EA7D3E"/>
    <w:rsid w:val="00F038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4395"/>
    <w:rPr>
      <w:color w:val="808080"/>
    </w:rPr>
  </w:style>
  <w:style w:type="paragraph" w:customStyle="1" w:styleId="6C761DB213404863AC762CBC7C3EA563">
    <w:name w:val="6C761DB213404863AC762CBC7C3EA563"/>
  </w:style>
  <w:style w:type="paragraph" w:customStyle="1" w:styleId="7ABA0BA73869441EBA4A0DE6D6641432">
    <w:name w:val="7ABA0BA73869441EBA4A0DE6D6641432"/>
  </w:style>
  <w:style w:type="paragraph" w:customStyle="1" w:styleId="024AE448B20F4FC7B80E9B59E2F00ABB">
    <w:name w:val="024AE448B20F4FC7B80E9B59E2F00ABB"/>
  </w:style>
  <w:style w:type="paragraph" w:customStyle="1" w:styleId="5868F0E4D1EA4ED6854B87AEA13050FC">
    <w:name w:val="5868F0E4D1EA4ED6854B87AEA13050FC"/>
  </w:style>
  <w:style w:type="paragraph" w:customStyle="1" w:styleId="B99EAEE7E9BE46E9A0A77AF106851AE6">
    <w:name w:val="B99EAEE7E9BE46E9A0A77AF106851AE6"/>
  </w:style>
  <w:style w:type="paragraph" w:customStyle="1" w:styleId="C8B601530BAC4CF0B500DFB0CE867387">
    <w:name w:val="C8B601530BAC4CF0B500DFB0CE867387"/>
  </w:style>
  <w:style w:type="paragraph" w:customStyle="1" w:styleId="F19351CE6551478080F26F0AB2494BAF">
    <w:name w:val="F19351CE6551478080F26F0AB2494BAF"/>
  </w:style>
  <w:style w:type="paragraph" w:customStyle="1" w:styleId="2312DD8E9F2F44D88DDC03CD953E3ED4">
    <w:name w:val="2312DD8E9F2F44D88DDC03CD953E3ED4"/>
    <w:rsid w:val="00C47F4E"/>
  </w:style>
  <w:style w:type="paragraph" w:customStyle="1" w:styleId="387D0584931F40FEBB3CBCD7B80DF35F">
    <w:name w:val="387D0584931F40FEBB3CBCD7B80DF35F"/>
    <w:rsid w:val="00C47F4E"/>
  </w:style>
  <w:style w:type="paragraph" w:customStyle="1" w:styleId="6C98D32AD4D141FD830020C51AC1A78C">
    <w:name w:val="6C98D32AD4D141FD830020C51AC1A78C"/>
    <w:rsid w:val="00C47F4E"/>
  </w:style>
  <w:style w:type="paragraph" w:customStyle="1" w:styleId="846190D8A68E4CD4B9385AB00583E605">
    <w:name w:val="846190D8A68E4CD4B9385AB00583E605"/>
  </w:style>
  <w:style w:type="paragraph" w:customStyle="1" w:styleId="3E7F8CE0713A4FF1A7B8551CAE006DBA">
    <w:name w:val="3E7F8CE0713A4FF1A7B8551CAE006DBA"/>
  </w:style>
  <w:style w:type="paragraph" w:customStyle="1" w:styleId="E8C2AF01330046939416F4AC2F35317C">
    <w:name w:val="E8C2AF01330046939416F4AC2F35317C"/>
  </w:style>
  <w:style w:type="paragraph" w:customStyle="1" w:styleId="7698F33E1C8443489D627E27023F93B9">
    <w:name w:val="7698F33E1C8443489D627E27023F93B9"/>
    <w:rsid w:val="00AB63EA"/>
  </w:style>
  <w:style w:type="paragraph" w:customStyle="1" w:styleId="6CD4B5CDA86E4F21BFC7B9711D9EF080">
    <w:name w:val="6CD4B5CDA86E4F21BFC7B9711D9EF080"/>
    <w:rsid w:val="009043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e6b59504-0a2e-4b52-a430-2629531f64e4">
      <Terms xmlns="http://schemas.microsoft.com/office/infopath/2007/PartnerControls"/>
    </lcf76f155ced4ddcb4097134ff3c332f>
    <TaxCatchAll xmlns="859f7ad6-93f6-4205-b62b-a17f28acbbac" xsi:nil="true"/>
    <Site_x0020_Name xmlns="859f7ad6-93f6-4205-b62b-a17f28acbbac">The Wild Oysters Project : Conwy Bay, Native Oyster Habitat Restoration</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ZSL, Regent’s Park, London, NW1 4RY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2022-12-14T00:00:00+00:00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Zoological Society of London (ZSL)</Customer_x0020_Name>
    <Surrendered_x002f_Expired_x0020_Date xmlns="859f7ad6-93f6-4205-b62b-a17f28acbbac" xsi:nil="true"/>
    <_dlc_DocId xmlns="9be56660-2c31-41ef-bc00-23e72f632f2a">REGU-1960830588-3759</_dlc_DocId>
    <_dlc_DocIdUrl xmlns="9be56660-2c31-41ef-bc00-23e72f632f2a">
      <Url>https://cyfoethnaturiolcymru.sharepoint.com/teams/Regulatory/Permitting/ml/_layouts/15/DocIdRedir.aspx?ID=REGU-1960830588-3759</Url>
      <Description>REGU-1960830588-3759</Description>
    </_dlc_DocIdUrl>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1DB8BE-620C-4DE5-8D8A-BD7E9538912E}">
  <ds:schemaRefs>
    <ds:schemaRef ds:uri="http://schemas.microsoft.com/sharepoint/v3/contenttype/forms"/>
  </ds:schemaRefs>
</ds:datastoreItem>
</file>

<file path=customXml/itemProps3.xml><?xml version="1.0" encoding="utf-8"?>
<ds:datastoreItem xmlns:ds="http://schemas.openxmlformats.org/officeDocument/2006/customXml" ds:itemID="{D6A246EA-A38D-4DA5-B5E4-7EB043531224}">
  <ds:schemaRefs>
    <ds:schemaRef ds:uri="http://schemas.openxmlformats.org/officeDocument/2006/bibliography"/>
  </ds:schemaRefs>
</ds:datastoreItem>
</file>

<file path=customXml/itemProps4.xml><?xml version="1.0" encoding="utf-8"?>
<ds:datastoreItem xmlns:ds="http://schemas.openxmlformats.org/officeDocument/2006/customXml" ds:itemID="{617CF7E9-7DA6-4D93-A64C-7EC3B0DF39CA}"/>
</file>

<file path=customXml/itemProps5.xml><?xml version="1.0" encoding="utf-8"?>
<ds:datastoreItem xmlns:ds="http://schemas.openxmlformats.org/officeDocument/2006/customXml" ds:itemID="{E5996A2C-B0C6-4BBB-946B-E74F7C547827}">
  <ds:schemaRefs>
    <ds:schemaRef ds:uri="http://schemas.microsoft.com/office/2006/metadata/properties"/>
    <ds:schemaRef ds:uri="http://schemas.microsoft.com/office/infopath/2007/PartnerControls"/>
    <ds:schemaRef ds:uri="a5a3e5ef-3d6f-447c-a254-8b0c7700973a"/>
    <ds:schemaRef ds:uri="f4a6cdad-e2f3-4044-8c5c-1fe85b7c2113"/>
  </ds:schemaRefs>
</ds:datastoreItem>
</file>

<file path=customXml/itemProps6.xml><?xml version="1.0" encoding="utf-8"?>
<ds:datastoreItem xmlns:ds="http://schemas.openxmlformats.org/officeDocument/2006/customXml" ds:itemID="{1B4F8D64-30DB-478A-8BC1-E00586ADB22D}"/>
</file>

<file path=customXml/itemProps7.xml><?xml version="1.0" encoding="utf-8"?>
<ds:datastoreItem xmlns:ds="http://schemas.openxmlformats.org/officeDocument/2006/customXml" ds:itemID="{4190B6E0-C63A-41D8-B8CF-61176A974106}"/>
</file>

<file path=docProps/app.xml><?xml version="1.0" encoding="utf-8"?>
<Properties xmlns="http://schemas.openxmlformats.org/officeDocument/2006/extended-properties" xmlns:vt="http://schemas.openxmlformats.org/officeDocument/2006/docPropsVTypes">
  <Template>MarineSpace Report Template Beta_v3.0</Template>
  <TotalTime>0</TotalTime>
  <Pages>82</Pages>
  <Words>20517</Words>
  <Characters>116948</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Appendix A: Conwy Wild Oysters Restoration Project: Habitats Regulations Assessment</vt:lpstr>
    </vt:vector>
  </TitlesOfParts>
  <Company>Microsoft</Company>
  <LinksUpToDate>false</LinksUpToDate>
  <CharactersWithSpaces>137191</CharactersWithSpaces>
  <SharedDoc>false</SharedDoc>
  <HLinks>
    <vt:vector size="576" baseType="variant">
      <vt:variant>
        <vt:i4>4128804</vt:i4>
      </vt:variant>
      <vt:variant>
        <vt:i4>612</vt:i4>
      </vt:variant>
      <vt:variant>
        <vt:i4>0</vt:i4>
      </vt:variant>
      <vt:variant>
        <vt:i4>5</vt:i4>
      </vt:variant>
      <vt:variant>
        <vt:lpwstr>https://www.rspb.org.uk/birds-and-wildlife/wildlife-guides/bird-a-z/oystercatcher/</vt:lpwstr>
      </vt:variant>
      <vt:variant>
        <vt:lpwstr/>
      </vt:variant>
      <vt:variant>
        <vt:i4>2162724</vt:i4>
      </vt:variant>
      <vt:variant>
        <vt:i4>609</vt:i4>
      </vt:variant>
      <vt:variant>
        <vt:i4>0</vt:i4>
      </vt:variant>
      <vt:variant>
        <vt:i4>5</vt:i4>
      </vt:variant>
      <vt:variant>
        <vt:lpwstr>https://cdn.naturalresources.wales/media/686276/cym-report-234-pen-llyn-ar-sarnau-sac-indicative-site-level.pdf</vt:lpwstr>
      </vt:variant>
      <vt:variant>
        <vt:lpwstr/>
      </vt:variant>
      <vt:variant>
        <vt:i4>6225965</vt:i4>
      </vt:variant>
      <vt:variant>
        <vt:i4>606</vt:i4>
      </vt:variant>
      <vt:variant>
        <vt:i4>0</vt:i4>
      </vt:variant>
      <vt:variant>
        <vt:i4>5</vt:i4>
      </vt:variant>
      <vt:variant>
        <vt:lpwstr>https://naturalresources.wales/media/688114/sac_uk0030202_enreg_37.pdf</vt:lpwstr>
      </vt:variant>
      <vt:variant>
        <vt:lpwstr/>
      </vt:variant>
      <vt:variant>
        <vt:i4>6029386</vt:i4>
      </vt:variant>
      <vt:variant>
        <vt:i4>603</vt:i4>
      </vt:variant>
      <vt:variant>
        <vt:i4>0</vt:i4>
      </vt:variant>
      <vt:variant>
        <vt:i4>5</vt:i4>
      </vt:variant>
      <vt:variant>
        <vt:lpwstr>https://naturalresources.wales/media/681446/menai-strait-conwy-bay-non-interactive-a3-map.pdf</vt:lpwstr>
      </vt:variant>
      <vt:variant>
        <vt:lpwstr/>
      </vt:variant>
      <vt:variant>
        <vt:i4>7340090</vt:i4>
      </vt:variant>
      <vt:variant>
        <vt:i4>600</vt:i4>
      </vt:variant>
      <vt:variant>
        <vt:i4>0</vt:i4>
      </vt:variant>
      <vt:variant>
        <vt:i4>5</vt:i4>
      </vt:variant>
      <vt:variant>
        <vt:lpwstr>https://naturalresources.wales/guidance-and-advice/environmental-topics/consultations/our-own-consultations/our-own-consultations-closed/closed-2016/new-marine-sac/anglesey-terns/?lang=en</vt:lpwstr>
      </vt:variant>
      <vt:variant>
        <vt:lpwstr/>
      </vt:variant>
      <vt:variant>
        <vt:i4>983083</vt:i4>
      </vt:variant>
      <vt:variant>
        <vt:i4>597</vt:i4>
      </vt:variant>
      <vt:variant>
        <vt:i4>0</vt:i4>
      </vt:variant>
      <vt:variant>
        <vt:i4>5</vt:i4>
      </vt:variant>
      <vt:variant>
        <vt:lpwstr>https://assets.publishing.service.gov.uk/government/uploads/system/uploads/attachment_data/file/566835/liverpool-bay-bae-lerpwl-spa-departmental-brief.pdf</vt:lpwstr>
      </vt:variant>
      <vt:variant>
        <vt:lpwstr/>
      </vt:variant>
      <vt:variant>
        <vt:i4>1048604</vt:i4>
      </vt:variant>
      <vt:variant>
        <vt:i4>594</vt:i4>
      </vt:variant>
      <vt:variant>
        <vt:i4>0</vt:i4>
      </vt:variant>
      <vt:variant>
        <vt:i4>5</vt:i4>
      </vt:variant>
      <vt:variant>
        <vt:lpwstr>https://naturalresources.wales/media/678824/liverpool-bay-bae-lerpwl-spa-conservation-advice.pdf</vt:lpwstr>
      </vt:variant>
      <vt:variant>
        <vt:lpwstr/>
      </vt:variant>
      <vt:variant>
        <vt:i4>1966141</vt:i4>
      </vt:variant>
      <vt:variant>
        <vt:i4>591</vt:i4>
      </vt:variant>
      <vt:variant>
        <vt:i4>0</vt:i4>
      </vt:variant>
      <vt:variant>
        <vt:i4>5</vt:i4>
      </vt:variant>
      <vt:variant>
        <vt:lpwstr>https://naturalresources.wales/media/673576/dee-estuary-reg33-volume-1-english-091209_1.pdf</vt:lpwstr>
      </vt:variant>
      <vt:variant>
        <vt:lpwstr/>
      </vt:variant>
      <vt:variant>
        <vt:i4>7995515</vt:i4>
      </vt:variant>
      <vt:variant>
        <vt:i4>588</vt:i4>
      </vt:variant>
      <vt:variant>
        <vt:i4>0</vt:i4>
      </vt:variant>
      <vt:variant>
        <vt:i4>5</vt:i4>
      </vt:variant>
      <vt:variant>
        <vt:lpwstr>http://publications.naturalengland.org.uk/publication/6521906232557568</vt:lpwstr>
      </vt:variant>
      <vt:variant>
        <vt:lpwstr/>
      </vt:variant>
      <vt:variant>
        <vt:i4>8061040</vt:i4>
      </vt:variant>
      <vt:variant>
        <vt:i4>585</vt:i4>
      </vt:variant>
      <vt:variant>
        <vt:i4>0</vt:i4>
      </vt:variant>
      <vt:variant>
        <vt:i4>5</vt:i4>
      </vt:variant>
      <vt:variant>
        <vt:lpwstr>http://publications.naturalengland.org.uk/publication/6557770283220992</vt:lpwstr>
      </vt:variant>
      <vt:variant>
        <vt:lpwstr/>
      </vt:variant>
      <vt:variant>
        <vt:i4>2097203</vt:i4>
      </vt:variant>
      <vt:variant>
        <vt:i4>582</vt:i4>
      </vt:variant>
      <vt:variant>
        <vt:i4>0</vt:i4>
      </vt:variant>
      <vt:variant>
        <vt:i4>5</vt:i4>
      </vt:variant>
      <vt:variant>
        <vt:lpwstr>https://naturalresources.wales/media/691805/north-anglesey-marine-conservation-objectives-and-advice-on-operations.pdf</vt:lpwstr>
      </vt:variant>
      <vt:variant>
        <vt:lpwstr/>
      </vt:variant>
      <vt:variant>
        <vt:i4>917586</vt:i4>
      </vt:variant>
      <vt:variant>
        <vt:i4>579</vt:i4>
      </vt:variant>
      <vt:variant>
        <vt:i4>0</vt:i4>
      </vt:variant>
      <vt:variant>
        <vt:i4>5</vt:i4>
      </vt:variant>
      <vt:variant>
        <vt:lpwstr>https://naturalresources.wales/media/673816/Pen Llyn ar Sarnau  R33 Feb 2009.pdf</vt:lpwstr>
      </vt:variant>
      <vt:variant>
        <vt:lpwstr/>
      </vt:variant>
      <vt:variant>
        <vt:i4>5111813</vt:i4>
      </vt:variant>
      <vt:variant>
        <vt:i4>576</vt:i4>
      </vt:variant>
      <vt:variant>
        <vt:i4>0</vt:i4>
      </vt:variant>
      <vt:variant>
        <vt:i4>5</vt:i4>
      </vt:variant>
      <vt:variant>
        <vt:lpwstr>https://naturalresources.wales/media/674189/Ynys Seiriol SPA  management Plan 18 April  (English).pdf</vt:lpwstr>
      </vt:variant>
      <vt:variant>
        <vt:lpwstr/>
      </vt:variant>
      <vt:variant>
        <vt:i4>131140</vt:i4>
      </vt:variant>
      <vt:variant>
        <vt:i4>573</vt:i4>
      </vt:variant>
      <vt:variant>
        <vt:i4>0</vt:i4>
      </vt:variant>
      <vt:variant>
        <vt:i4>5</vt:i4>
      </vt:variant>
      <vt:variant>
        <vt:lpwstr>https://naturalresources.wales/media/674184/Traeth Lafan SAC Plan 21%5b1%5d.4.08 English.pdf</vt:lpwstr>
      </vt:variant>
      <vt:variant>
        <vt:lpwstr/>
      </vt:variant>
      <vt:variant>
        <vt:i4>4259868</vt:i4>
      </vt:variant>
      <vt:variant>
        <vt:i4>570</vt:i4>
      </vt:variant>
      <vt:variant>
        <vt:i4>0</vt:i4>
      </vt:variant>
      <vt:variant>
        <vt:i4>5</vt:i4>
      </vt:variant>
      <vt:variant>
        <vt:lpwstr>https://naturalresources.wales/media/674074/Cemlyn WES32 plan English.pdf</vt:lpwstr>
      </vt:variant>
      <vt:variant>
        <vt:lpwstr/>
      </vt:variant>
      <vt:variant>
        <vt:i4>3407989</vt:i4>
      </vt:variant>
      <vt:variant>
        <vt:i4>567</vt:i4>
      </vt:variant>
      <vt:variant>
        <vt:i4>0</vt:i4>
      </vt:variant>
      <vt:variant>
        <vt:i4>5</vt:i4>
      </vt:variant>
      <vt:variant>
        <vt:lpwstr>https://naturalresources.wales/media/670652/Abermenai to Aberffraw Dunes WES32 plan.pdf</vt:lpwstr>
      </vt:variant>
      <vt:variant>
        <vt:lpwstr/>
      </vt:variant>
      <vt:variant>
        <vt:i4>3407909</vt:i4>
      </vt:variant>
      <vt:variant>
        <vt:i4>561</vt:i4>
      </vt:variant>
      <vt:variant>
        <vt:i4>0</vt:i4>
      </vt:variant>
      <vt:variant>
        <vt:i4>5</vt:i4>
      </vt:variant>
      <vt:variant>
        <vt:lpwstr>https://designatedsites.naturalengland.org.uk/Marine/SupAdvice.aspx?SiteCode=UK9020287</vt:lpwstr>
      </vt:variant>
      <vt:variant>
        <vt:lpwstr/>
      </vt:variant>
      <vt:variant>
        <vt:i4>1966141</vt:i4>
      </vt:variant>
      <vt:variant>
        <vt:i4>540</vt:i4>
      </vt:variant>
      <vt:variant>
        <vt:i4>0</vt:i4>
      </vt:variant>
      <vt:variant>
        <vt:i4>5</vt:i4>
      </vt:variant>
      <vt:variant>
        <vt:lpwstr>https://naturalresources.wales/media/673576/dee-estuary-reg33-volume-1-english-091209_1.pdf</vt:lpwstr>
      </vt:variant>
      <vt:variant>
        <vt:lpwstr/>
      </vt:variant>
      <vt:variant>
        <vt:i4>5111813</vt:i4>
      </vt:variant>
      <vt:variant>
        <vt:i4>522</vt:i4>
      </vt:variant>
      <vt:variant>
        <vt:i4>0</vt:i4>
      </vt:variant>
      <vt:variant>
        <vt:i4>5</vt:i4>
      </vt:variant>
      <vt:variant>
        <vt:lpwstr>https://naturalresources.wales/media/674189/Ynys Seiriol SPA  management Plan 18 April  (English).pdf</vt:lpwstr>
      </vt:variant>
      <vt:variant>
        <vt:lpwstr/>
      </vt:variant>
      <vt:variant>
        <vt:i4>7340090</vt:i4>
      </vt:variant>
      <vt:variant>
        <vt:i4>510</vt:i4>
      </vt:variant>
      <vt:variant>
        <vt:i4>0</vt:i4>
      </vt:variant>
      <vt:variant>
        <vt:i4>5</vt:i4>
      </vt:variant>
      <vt:variant>
        <vt:lpwstr>https://naturalresources.wales/guidance-and-advice/environmental-topics/consultations/our-own-consultations/our-own-consultations-closed/closed-2016/new-marine-sac/anglesey-terns/?lang=en</vt:lpwstr>
      </vt:variant>
      <vt:variant>
        <vt:lpwstr/>
      </vt:variant>
      <vt:variant>
        <vt:i4>4259868</vt:i4>
      </vt:variant>
      <vt:variant>
        <vt:i4>507</vt:i4>
      </vt:variant>
      <vt:variant>
        <vt:i4>0</vt:i4>
      </vt:variant>
      <vt:variant>
        <vt:i4>5</vt:i4>
      </vt:variant>
      <vt:variant>
        <vt:lpwstr>https://naturalresources.wales/media/674074/Cemlyn WES32 plan English.pdf</vt:lpwstr>
      </vt:variant>
      <vt:variant>
        <vt:lpwstr/>
      </vt:variant>
      <vt:variant>
        <vt:i4>131140</vt:i4>
      </vt:variant>
      <vt:variant>
        <vt:i4>492</vt:i4>
      </vt:variant>
      <vt:variant>
        <vt:i4>0</vt:i4>
      </vt:variant>
      <vt:variant>
        <vt:i4>5</vt:i4>
      </vt:variant>
      <vt:variant>
        <vt:lpwstr>https://naturalresources.wales/media/674184/Traeth Lafan SAC Plan 21%5b1%5d.4.08 English.pdf</vt:lpwstr>
      </vt:variant>
      <vt:variant>
        <vt:lpwstr/>
      </vt:variant>
      <vt:variant>
        <vt:i4>1048604</vt:i4>
      </vt:variant>
      <vt:variant>
        <vt:i4>462</vt:i4>
      </vt:variant>
      <vt:variant>
        <vt:i4>0</vt:i4>
      </vt:variant>
      <vt:variant>
        <vt:i4>5</vt:i4>
      </vt:variant>
      <vt:variant>
        <vt:lpwstr>https://naturalresources.wales/media/678824/liverpool-bay-bae-lerpwl-spa-conservation-advice.pdf</vt:lpwstr>
      </vt:variant>
      <vt:variant>
        <vt:lpwstr/>
      </vt:variant>
      <vt:variant>
        <vt:i4>2097203</vt:i4>
      </vt:variant>
      <vt:variant>
        <vt:i4>444</vt:i4>
      </vt:variant>
      <vt:variant>
        <vt:i4>0</vt:i4>
      </vt:variant>
      <vt:variant>
        <vt:i4>5</vt:i4>
      </vt:variant>
      <vt:variant>
        <vt:lpwstr>https://naturalresources.wales/media/691805/north-anglesey-marine-conservation-objectives-and-advice-on-operations.pdf</vt:lpwstr>
      </vt:variant>
      <vt:variant>
        <vt:lpwstr/>
      </vt:variant>
      <vt:variant>
        <vt:i4>4259868</vt:i4>
      </vt:variant>
      <vt:variant>
        <vt:i4>432</vt:i4>
      </vt:variant>
      <vt:variant>
        <vt:i4>0</vt:i4>
      </vt:variant>
      <vt:variant>
        <vt:i4>5</vt:i4>
      </vt:variant>
      <vt:variant>
        <vt:lpwstr>https://naturalresources.wales/media/674074/Cemlyn WES32 plan English.pdf</vt:lpwstr>
      </vt:variant>
      <vt:variant>
        <vt:lpwstr/>
      </vt:variant>
      <vt:variant>
        <vt:i4>917586</vt:i4>
      </vt:variant>
      <vt:variant>
        <vt:i4>420</vt:i4>
      </vt:variant>
      <vt:variant>
        <vt:i4>0</vt:i4>
      </vt:variant>
      <vt:variant>
        <vt:i4>5</vt:i4>
      </vt:variant>
      <vt:variant>
        <vt:lpwstr>https://naturalresources.wales/media/673816/Pen Llyn ar Sarnau  R33 Feb 2009.pdf</vt:lpwstr>
      </vt:variant>
      <vt:variant>
        <vt:lpwstr/>
      </vt:variant>
      <vt:variant>
        <vt:i4>3407989</vt:i4>
      </vt:variant>
      <vt:variant>
        <vt:i4>408</vt:i4>
      </vt:variant>
      <vt:variant>
        <vt:i4>0</vt:i4>
      </vt:variant>
      <vt:variant>
        <vt:i4>5</vt:i4>
      </vt:variant>
      <vt:variant>
        <vt:lpwstr>https://naturalresources.wales/media/670652/Abermenai to Aberffraw Dunes WES32 plan.pdf</vt:lpwstr>
      </vt:variant>
      <vt:variant>
        <vt:lpwstr/>
      </vt:variant>
      <vt:variant>
        <vt:i4>1966141</vt:i4>
      </vt:variant>
      <vt:variant>
        <vt:i4>396</vt:i4>
      </vt:variant>
      <vt:variant>
        <vt:i4>0</vt:i4>
      </vt:variant>
      <vt:variant>
        <vt:i4>5</vt:i4>
      </vt:variant>
      <vt:variant>
        <vt:lpwstr>https://naturalresources.wales/media/673576/dee-estuary-reg33-volume-1-english-091209_1.pdf</vt:lpwstr>
      </vt:variant>
      <vt:variant>
        <vt:lpwstr/>
      </vt:variant>
      <vt:variant>
        <vt:i4>6225965</vt:i4>
      </vt:variant>
      <vt:variant>
        <vt:i4>354</vt:i4>
      </vt:variant>
      <vt:variant>
        <vt:i4>0</vt:i4>
      </vt:variant>
      <vt:variant>
        <vt:i4>5</vt:i4>
      </vt:variant>
      <vt:variant>
        <vt:lpwstr>https://naturalresources.wales/media/688114/sac_uk0030202_enreg_37.pdf</vt:lpwstr>
      </vt:variant>
      <vt:variant>
        <vt:lpwstr/>
      </vt:variant>
      <vt:variant>
        <vt:i4>1245235</vt:i4>
      </vt:variant>
      <vt:variant>
        <vt:i4>293</vt:i4>
      </vt:variant>
      <vt:variant>
        <vt:i4>0</vt:i4>
      </vt:variant>
      <vt:variant>
        <vt:i4>5</vt:i4>
      </vt:variant>
      <vt:variant>
        <vt:lpwstr/>
      </vt:variant>
      <vt:variant>
        <vt:lpwstr>_Toc112755576</vt:lpwstr>
      </vt:variant>
      <vt:variant>
        <vt:i4>1245235</vt:i4>
      </vt:variant>
      <vt:variant>
        <vt:i4>287</vt:i4>
      </vt:variant>
      <vt:variant>
        <vt:i4>0</vt:i4>
      </vt:variant>
      <vt:variant>
        <vt:i4>5</vt:i4>
      </vt:variant>
      <vt:variant>
        <vt:lpwstr/>
      </vt:variant>
      <vt:variant>
        <vt:lpwstr>_Toc112755575</vt:lpwstr>
      </vt:variant>
      <vt:variant>
        <vt:i4>1245235</vt:i4>
      </vt:variant>
      <vt:variant>
        <vt:i4>281</vt:i4>
      </vt:variant>
      <vt:variant>
        <vt:i4>0</vt:i4>
      </vt:variant>
      <vt:variant>
        <vt:i4>5</vt:i4>
      </vt:variant>
      <vt:variant>
        <vt:lpwstr/>
      </vt:variant>
      <vt:variant>
        <vt:lpwstr>_Toc112755574</vt:lpwstr>
      </vt:variant>
      <vt:variant>
        <vt:i4>1245235</vt:i4>
      </vt:variant>
      <vt:variant>
        <vt:i4>275</vt:i4>
      </vt:variant>
      <vt:variant>
        <vt:i4>0</vt:i4>
      </vt:variant>
      <vt:variant>
        <vt:i4>5</vt:i4>
      </vt:variant>
      <vt:variant>
        <vt:lpwstr/>
      </vt:variant>
      <vt:variant>
        <vt:lpwstr>_Toc112755573</vt:lpwstr>
      </vt:variant>
      <vt:variant>
        <vt:i4>1245235</vt:i4>
      </vt:variant>
      <vt:variant>
        <vt:i4>269</vt:i4>
      </vt:variant>
      <vt:variant>
        <vt:i4>0</vt:i4>
      </vt:variant>
      <vt:variant>
        <vt:i4>5</vt:i4>
      </vt:variant>
      <vt:variant>
        <vt:lpwstr/>
      </vt:variant>
      <vt:variant>
        <vt:lpwstr>_Toc112755572</vt:lpwstr>
      </vt:variant>
      <vt:variant>
        <vt:i4>1245235</vt:i4>
      </vt:variant>
      <vt:variant>
        <vt:i4>263</vt:i4>
      </vt:variant>
      <vt:variant>
        <vt:i4>0</vt:i4>
      </vt:variant>
      <vt:variant>
        <vt:i4>5</vt:i4>
      </vt:variant>
      <vt:variant>
        <vt:lpwstr/>
      </vt:variant>
      <vt:variant>
        <vt:lpwstr>_Toc112755571</vt:lpwstr>
      </vt:variant>
      <vt:variant>
        <vt:i4>1245235</vt:i4>
      </vt:variant>
      <vt:variant>
        <vt:i4>257</vt:i4>
      </vt:variant>
      <vt:variant>
        <vt:i4>0</vt:i4>
      </vt:variant>
      <vt:variant>
        <vt:i4>5</vt:i4>
      </vt:variant>
      <vt:variant>
        <vt:lpwstr/>
      </vt:variant>
      <vt:variant>
        <vt:lpwstr>_Toc112755570</vt:lpwstr>
      </vt:variant>
      <vt:variant>
        <vt:i4>1179699</vt:i4>
      </vt:variant>
      <vt:variant>
        <vt:i4>251</vt:i4>
      </vt:variant>
      <vt:variant>
        <vt:i4>0</vt:i4>
      </vt:variant>
      <vt:variant>
        <vt:i4>5</vt:i4>
      </vt:variant>
      <vt:variant>
        <vt:lpwstr/>
      </vt:variant>
      <vt:variant>
        <vt:lpwstr>_Toc112755569</vt:lpwstr>
      </vt:variant>
      <vt:variant>
        <vt:i4>1179699</vt:i4>
      </vt:variant>
      <vt:variant>
        <vt:i4>245</vt:i4>
      </vt:variant>
      <vt:variant>
        <vt:i4>0</vt:i4>
      </vt:variant>
      <vt:variant>
        <vt:i4>5</vt:i4>
      </vt:variant>
      <vt:variant>
        <vt:lpwstr/>
      </vt:variant>
      <vt:variant>
        <vt:lpwstr>_Toc112755568</vt:lpwstr>
      </vt:variant>
      <vt:variant>
        <vt:i4>1179699</vt:i4>
      </vt:variant>
      <vt:variant>
        <vt:i4>239</vt:i4>
      </vt:variant>
      <vt:variant>
        <vt:i4>0</vt:i4>
      </vt:variant>
      <vt:variant>
        <vt:i4>5</vt:i4>
      </vt:variant>
      <vt:variant>
        <vt:lpwstr/>
      </vt:variant>
      <vt:variant>
        <vt:lpwstr>_Toc112755567</vt:lpwstr>
      </vt:variant>
      <vt:variant>
        <vt:i4>1179699</vt:i4>
      </vt:variant>
      <vt:variant>
        <vt:i4>233</vt:i4>
      </vt:variant>
      <vt:variant>
        <vt:i4>0</vt:i4>
      </vt:variant>
      <vt:variant>
        <vt:i4>5</vt:i4>
      </vt:variant>
      <vt:variant>
        <vt:lpwstr/>
      </vt:variant>
      <vt:variant>
        <vt:lpwstr>_Toc112755566</vt:lpwstr>
      </vt:variant>
      <vt:variant>
        <vt:i4>1179699</vt:i4>
      </vt:variant>
      <vt:variant>
        <vt:i4>227</vt:i4>
      </vt:variant>
      <vt:variant>
        <vt:i4>0</vt:i4>
      </vt:variant>
      <vt:variant>
        <vt:i4>5</vt:i4>
      </vt:variant>
      <vt:variant>
        <vt:lpwstr/>
      </vt:variant>
      <vt:variant>
        <vt:lpwstr>_Toc112755565</vt:lpwstr>
      </vt:variant>
      <vt:variant>
        <vt:i4>1179699</vt:i4>
      </vt:variant>
      <vt:variant>
        <vt:i4>221</vt:i4>
      </vt:variant>
      <vt:variant>
        <vt:i4>0</vt:i4>
      </vt:variant>
      <vt:variant>
        <vt:i4>5</vt:i4>
      </vt:variant>
      <vt:variant>
        <vt:lpwstr/>
      </vt:variant>
      <vt:variant>
        <vt:lpwstr>_Toc112755564</vt:lpwstr>
      </vt:variant>
      <vt:variant>
        <vt:i4>1179699</vt:i4>
      </vt:variant>
      <vt:variant>
        <vt:i4>215</vt:i4>
      </vt:variant>
      <vt:variant>
        <vt:i4>0</vt:i4>
      </vt:variant>
      <vt:variant>
        <vt:i4>5</vt:i4>
      </vt:variant>
      <vt:variant>
        <vt:lpwstr/>
      </vt:variant>
      <vt:variant>
        <vt:lpwstr>_Toc112755563</vt:lpwstr>
      </vt:variant>
      <vt:variant>
        <vt:i4>1179699</vt:i4>
      </vt:variant>
      <vt:variant>
        <vt:i4>209</vt:i4>
      </vt:variant>
      <vt:variant>
        <vt:i4>0</vt:i4>
      </vt:variant>
      <vt:variant>
        <vt:i4>5</vt:i4>
      </vt:variant>
      <vt:variant>
        <vt:lpwstr/>
      </vt:variant>
      <vt:variant>
        <vt:lpwstr>_Toc112755562</vt:lpwstr>
      </vt:variant>
      <vt:variant>
        <vt:i4>1179699</vt:i4>
      </vt:variant>
      <vt:variant>
        <vt:i4>203</vt:i4>
      </vt:variant>
      <vt:variant>
        <vt:i4>0</vt:i4>
      </vt:variant>
      <vt:variant>
        <vt:i4>5</vt:i4>
      </vt:variant>
      <vt:variant>
        <vt:lpwstr/>
      </vt:variant>
      <vt:variant>
        <vt:lpwstr>_Toc112755561</vt:lpwstr>
      </vt:variant>
      <vt:variant>
        <vt:i4>1179699</vt:i4>
      </vt:variant>
      <vt:variant>
        <vt:i4>197</vt:i4>
      </vt:variant>
      <vt:variant>
        <vt:i4>0</vt:i4>
      </vt:variant>
      <vt:variant>
        <vt:i4>5</vt:i4>
      </vt:variant>
      <vt:variant>
        <vt:lpwstr/>
      </vt:variant>
      <vt:variant>
        <vt:lpwstr>_Toc112755560</vt:lpwstr>
      </vt:variant>
      <vt:variant>
        <vt:i4>1114163</vt:i4>
      </vt:variant>
      <vt:variant>
        <vt:i4>191</vt:i4>
      </vt:variant>
      <vt:variant>
        <vt:i4>0</vt:i4>
      </vt:variant>
      <vt:variant>
        <vt:i4>5</vt:i4>
      </vt:variant>
      <vt:variant>
        <vt:lpwstr/>
      </vt:variant>
      <vt:variant>
        <vt:lpwstr>_Toc112755559</vt:lpwstr>
      </vt:variant>
      <vt:variant>
        <vt:i4>1114163</vt:i4>
      </vt:variant>
      <vt:variant>
        <vt:i4>170</vt:i4>
      </vt:variant>
      <vt:variant>
        <vt:i4>0</vt:i4>
      </vt:variant>
      <vt:variant>
        <vt:i4>5</vt:i4>
      </vt:variant>
      <vt:variant>
        <vt:lpwstr/>
      </vt:variant>
      <vt:variant>
        <vt:lpwstr>_Toc112755555</vt:lpwstr>
      </vt:variant>
      <vt:variant>
        <vt:i4>1114163</vt:i4>
      </vt:variant>
      <vt:variant>
        <vt:i4>164</vt:i4>
      </vt:variant>
      <vt:variant>
        <vt:i4>0</vt:i4>
      </vt:variant>
      <vt:variant>
        <vt:i4>5</vt:i4>
      </vt:variant>
      <vt:variant>
        <vt:lpwstr/>
      </vt:variant>
      <vt:variant>
        <vt:lpwstr>_Toc112755554</vt:lpwstr>
      </vt:variant>
      <vt:variant>
        <vt:i4>1114163</vt:i4>
      </vt:variant>
      <vt:variant>
        <vt:i4>158</vt:i4>
      </vt:variant>
      <vt:variant>
        <vt:i4>0</vt:i4>
      </vt:variant>
      <vt:variant>
        <vt:i4>5</vt:i4>
      </vt:variant>
      <vt:variant>
        <vt:lpwstr/>
      </vt:variant>
      <vt:variant>
        <vt:lpwstr>_Toc112755553</vt:lpwstr>
      </vt:variant>
      <vt:variant>
        <vt:i4>1114163</vt:i4>
      </vt:variant>
      <vt:variant>
        <vt:i4>152</vt:i4>
      </vt:variant>
      <vt:variant>
        <vt:i4>0</vt:i4>
      </vt:variant>
      <vt:variant>
        <vt:i4>5</vt:i4>
      </vt:variant>
      <vt:variant>
        <vt:lpwstr/>
      </vt:variant>
      <vt:variant>
        <vt:lpwstr>_Toc112755552</vt:lpwstr>
      </vt:variant>
      <vt:variant>
        <vt:i4>1114163</vt:i4>
      </vt:variant>
      <vt:variant>
        <vt:i4>146</vt:i4>
      </vt:variant>
      <vt:variant>
        <vt:i4>0</vt:i4>
      </vt:variant>
      <vt:variant>
        <vt:i4>5</vt:i4>
      </vt:variant>
      <vt:variant>
        <vt:lpwstr/>
      </vt:variant>
      <vt:variant>
        <vt:lpwstr>_Toc112755551</vt:lpwstr>
      </vt:variant>
      <vt:variant>
        <vt:i4>1114163</vt:i4>
      </vt:variant>
      <vt:variant>
        <vt:i4>140</vt:i4>
      </vt:variant>
      <vt:variant>
        <vt:i4>0</vt:i4>
      </vt:variant>
      <vt:variant>
        <vt:i4>5</vt:i4>
      </vt:variant>
      <vt:variant>
        <vt:lpwstr/>
      </vt:variant>
      <vt:variant>
        <vt:lpwstr>_Toc112755550</vt:lpwstr>
      </vt:variant>
      <vt:variant>
        <vt:i4>1048627</vt:i4>
      </vt:variant>
      <vt:variant>
        <vt:i4>134</vt:i4>
      </vt:variant>
      <vt:variant>
        <vt:i4>0</vt:i4>
      </vt:variant>
      <vt:variant>
        <vt:i4>5</vt:i4>
      </vt:variant>
      <vt:variant>
        <vt:lpwstr/>
      </vt:variant>
      <vt:variant>
        <vt:lpwstr>_Toc112755549</vt:lpwstr>
      </vt:variant>
      <vt:variant>
        <vt:i4>1048627</vt:i4>
      </vt:variant>
      <vt:variant>
        <vt:i4>128</vt:i4>
      </vt:variant>
      <vt:variant>
        <vt:i4>0</vt:i4>
      </vt:variant>
      <vt:variant>
        <vt:i4>5</vt:i4>
      </vt:variant>
      <vt:variant>
        <vt:lpwstr/>
      </vt:variant>
      <vt:variant>
        <vt:lpwstr>_Toc112755548</vt:lpwstr>
      </vt:variant>
      <vt:variant>
        <vt:i4>1048627</vt:i4>
      </vt:variant>
      <vt:variant>
        <vt:i4>122</vt:i4>
      </vt:variant>
      <vt:variant>
        <vt:i4>0</vt:i4>
      </vt:variant>
      <vt:variant>
        <vt:i4>5</vt:i4>
      </vt:variant>
      <vt:variant>
        <vt:lpwstr/>
      </vt:variant>
      <vt:variant>
        <vt:lpwstr>_Toc112755547</vt:lpwstr>
      </vt:variant>
      <vt:variant>
        <vt:i4>1048627</vt:i4>
      </vt:variant>
      <vt:variant>
        <vt:i4>116</vt:i4>
      </vt:variant>
      <vt:variant>
        <vt:i4>0</vt:i4>
      </vt:variant>
      <vt:variant>
        <vt:i4>5</vt:i4>
      </vt:variant>
      <vt:variant>
        <vt:lpwstr/>
      </vt:variant>
      <vt:variant>
        <vt:lpwstr>_Toc112755546</vt:lpwstr>
      </vt:variant>
      <vt:variant>
        <vt:i4>1048627</vt:i4>
      </vt:variant>
      <vt:variant>
        <vt:i4>110</vt:i4>
      </vt:variant>
      <vt:variant>
        <vt:i4>0</vt:i4>
      </vt:variant>
      <vt:variant>
        <vt:i4>5</vt:i4>
      </vt:variant>
      <vt:variant>
        <vt:lpwstr/>
      </vt:variant>
      <vt:variant>
        <vt:lpwstr>_Toc112755545</vt:lpwstr>
      </vt:variant>
      <vt:variant>
        <vt:i4>1048627</vt:i4>
      </vt:variant>
      <vt:variant>
        <vt:i4>104</vt:i4>
      </vt:variant>
      <vt:variant>
        <vt:i4>0</vt:i4>
      </vt:variant>
      <vt:variant>
        <vt:i4>5</vt:i4>
      </vt:variant>
      <vt:variant>
        <vt:lpwstr/>
      </vt:variant>
      <vt:variant>
        <vt:lpwstr>_Toc112755544</vt:lpwstr>
      </vt:variant>
      <vt:variant>
        <vt:i4>1048627</vt:i4>
      </vt:variant>
      <vt:variant>
        <vt:i4>98</vt:i4>
      </vt:variant>
      <vt:variant>
        <vt:i4>0</vt:i4>
      </vt:variant>
      <vt:variant>
        <vt:i4>5</vt:i4>
      </vt:variant>
      <vt:variant>
        <vt:lpwstr/>
      </vt:variant>
      <vt:variant>
        <vt:lpwstr>_Toc112755543</vt:lpwstr>
      </vt:variant>
      <vt:variant>
        <vt:i4>1048627</vt:i4>
      </vt:variant>
      <vt:variant>
        <vt:i4>92</vt:i4>
      </vt:variant>
      <vt:variant>
        <vt:i4>0</vt:i4>
      </vt:variant>
      <vt:variant>
        <vt:i4>5</vt:i4>
      </vt:variant>
      <vt:variant>
        <vt:lpwstr/>
      </vt:variant>
      <vt:variant>
        <vt:lpwstr>_Toc112755542</vt:lpwstr>
      </vt:variant>
      <vt:variant>
        <vt:i4>1048627</vt:i4>
      </vt:variant>
      <vt:variant>
        <vt:i4>86</vt:i4>
      </vt:variant>
      <vt:variant>
        <vt:i4>0</vt:i4>
      </vt:variant>
      <vt:variant>
        <vt:i4>5</vt:i4>
      </vt:variant>
      <vt:variant>
        <vt:lpwstr/>
      </vt:variant>
      <vt:variant>
        <vt:lpwstr>_Toc112755541</vt:lpwstr>
      </vt:variant>
      <vt:variant>
        <vt:i4>1048627</vt:i4>
      </vt:variant>
      <vt:variant>
        <vt:i4>80</vt:i4>
      </vt:variant>
      <vt:variant>
        <vt:i4>0</vt:i4>
      </vt:variant>
      <vt:variant>
        <vt:i4>5</vt:i4>
      </vt:variant>
      <vt:variant>
        <vt:lpwstr/>
      </vt:variant>
      <vt:variant>
        <vt:lpwstr>_Toc112755540</vt:lpwstr>
      </vt:variant>
      <vt:variant>
        <vt:i4>1507379</vt:i4>
      </vt:variant>
      <vt:variant>
        <vt:i4>74</vt:i4>
      </vt:variant>
      <vt:variant>
        <vt:i4>0</vt:i4>
      </vt:variant>
      <vt:variant>
        <vt:i4>5</vt:i4>
      </vt:variant>
      <vt:variant>
        <vt:lpwstr/>
      </vt:variant>
      <vt:variant>
        <vt:lpwstr>_Toc112755539</vt:lpwstr>
      </vt:variant>
      <vt:variant>
        <vt:i4>1507379</vt:i4>
      </vt:variant>
      <vt:variant>
        <vt:i4>68</vt:i4>
      </vt:variant>
      <vt:variant>
        <vt:i4>0</vt:i4>
      </vt:variant>
      <vt:variant>
        <vt:i4>5</vt:i4>
      </vt:variant>
      <vt:variant>
        <vt:lpwstr/>
      </vt:variant>
      <vt:variant>
        <vt:lpwstr>_Toc112755538</vt:lpwstr>
      </vt:variant>
      <vt:variant>
        <vt:i4>1507379</vt:i4>
      </vt:variant>
      <vt:variant>
        <vt:i4>62</vt:i4>
      </vt:variant>
      <vt:variant>
        <vt:i4>0</vt:i4>
      </vt:variant>
      <vt:variant>
        <vt:i4>5</vt:i4>
      </vt:variant>
      <vt:variant>
        <vt:lpwstr/>
      </vt:variant>
      <vt:variant>
        <vt:lpwstr>_Toc112755537</vt:lpwstr>
      </vt:variant>
      <vt:variant>
        <vt:i4>1507379</vt:i4>
      </vt:variant>
      <vt:variant>
        <vt:i4>56</vt:i4>
      </vt:variant>
      <vt:variant>
        <vt:i4>0</vt:i4>
      </vt:variant>
      <vt:variant>
        <vt:i4>5</vt:i4>
      </vt:variant>
      <vt:variant>
        <vt:lpwstr/>
      </vt:variant>
      <vt:variant>
        <vt:lpwstr>_Toc112755536</vt:lpwstr>
      </vt:variant>
      <vt:variant>
        <vt:i4>1507379</vt:i4>
      </vt:variant>
      <vt:variant>
        <vt:i4>50</vt:i4>
      </vt:variant>
      <vt:variant>
        <vt:i4>0</vt:i4>
      </vt:variant>
      <vt:variant>
        <vt:i4>5</vt:i4>
      </vt:variant>
      <vt:variant>
        <vt:lpwstr/>
      </vt:variant>
      <vt:variant>
        <vt:lpwstr>_Toc112755535</vt:lpwstr>
      </vt:variant>
      <vt:variant>
        <vt:i4>1507379</vt:i4>
      </vt:variant>
      <vt:variant>
        <vt:i4>44</vt:i4>
      </vt:variant>
      <vt:variant>
        <vt:i4>0</vt:i4>
      </vt:variant>
      <vt:variant>
        <vt:i4>5</vt:i4>
      </vt:variant>
      <vt:variant>
        <vt:lpwstr/>
      </vt:variant>
      <vt:variant>
        <vt:lpwstr>_Toc112755534</vt:lpwstr>
      </vt:variant>
      <vt:variant>
        <vt:i4>1507379</vt:i4>
      </vt:variant>
      <vt:variant>
        <vt:i4>38</vt:i4>
      </vt:variant>
      <vt:variant>
        <vt:i4>0</vt:i4>
      </vt:variant>
      <vt:variant>
        <vt:i4>5</vt:i4>
      </vt:variant>
      <vt:variant>
        <vt:lpwstr/>
      </vt:variant>
      <vt:variant>
        <vt:lpwstr>_Toc112755533</vt:lpwstr>
      </vt:variant>
      <vt:variant>
        <vt:i4>1507379</vt:i4>
      </vt:variant>
      <vt:variant>
        <vt:i4>32</vt:i4>
      </vt:variant>
      <vt:variant>
        <vt:i4>0</vt:i4>
      </vt:variant>
      <vt:variant>
        <vt:i4>5</vt:i4>
      </vt:variant>
      <vt:variant>
        <vt:lpwstr/>
      </vt:variant>
      <vt:variant>
        <vt:lpwstr>_Toc112755532</vt:lpwstr>
      </vt:variant>
      <vt:variant>
        <vt:i4>1507379</vt:i4>
      </vt:variant>
      <vt:variant>
        <vt:i4>26</vt:i4>
      </vt:variant>
      <vt:variant>
        <vt:i4>0</vt:i4>
      </vt:variant>
      <vt:variant>
        <vt:i4>5</vt:i4>
      </vt:variant>
      <vt:variant>
        <vt:lpwstr/>
      </vt:variant>
      <vt:variant>
        <vt:lpwstr>_Toc112755531</vt:lpwstr>
      </vt:variant>
      <vt:variant>
        <vt:i4>1507379</vt:i4>
      </vt:variant>
      <vt:variant>
        <vt:i4>20</vt:i4>
      </vt:variant>
      <vt:variant>
        <vt:i4>0</vt:i4>
      </vt:variant>
      <vt:variant>
        <vt:i4>5</vt:i4>
      </vt:variant>
      <vt:variant>
        <vt:lpwstr/>
      </vt:variant>
      <vt:variant>
        <vt:lpwstr>_Toc112755530</vt:lpwstr>
      </vt:variant>
      <vt:variant>
        <vt:i4>1441843</vt:i4>
      </vt:variant>
      <vt:variant>
        <vt:i4>14</vt:i4>
      </vt:variant>
      <vt:variant>
        <vt:i4>0</vt:i4>
      </vt:variant>
      <vt:variant>
        <vt:i4>5</vt:i4>
      </vt:variant>
      <vt:variant>
        <vt:lpwstr/>
      </vt:variant>
      <vt:variant>
        <vt:lpwstr>_Toc112755529</vt:lpwstr>
      </vt:variant>
      <vt:variant>
        <vt:i4>1441843</vt:i4>
      </vt:variant>
      <vt:variant>
        <vt:i4>8</vt:i4>
      </vt:variant>
      <vt:variant>
        <vt:i4>0</vt:i4>
      </vt:variant>
      <vt:variant>
        <vt:i4>5</vt:i4>
      </vt:variant>
      <vt:variant>
        <vt:lpwstr/>
      </vt:variant>
      <vt:variant>
        <vt:lpwstr>_Toc112755528</vt:lpwstr>
      </vt:variant>
      <vt:variant>
        <vt:i4>1441843</vt:i4>
      </vt:variant>
      <vt:variant>
        <vt:i4>2</vt:i4>
      </vt:variant>
      <vt:variant>
        <vt:i4>0</vt:i4>
      </vt:variant>
      <vt:variant>
        <vt:i4>5</vt:i4>
      </vt:variant>
      <vt:variant>
        <vt:lpwstr/>
      </vt:variant>
      <vt:variant>
        <vt:lpwstr>_Toc112755527</vt:lpwstr>
      </vt:variant>
      <vt:variant>
        <vt:i4>3407909</vt:i4>
      </vt:variant>
      <vt:variant>
        <vt:i4>57</vt:i4>
      </vt:variant>
      <vt:variant>
        <vt:i4>0</vt:i4>
      </vt:variant>
      <vt:variant>
        <vt:i4>5</vt:i4>
      </vt:variant>
      <vt:variant>
        <vt:lpwstr>https://designatedsites.naturalengland.org.uk/Marine/SupAdvice.aspx?SiteCode=UK9020287</vt:lpwstr>
      </vt:variant>
      <vt:variant>
        <vt:lpwstr/>
      </vt:variant>
      <vt:variant>
        <vt:i4>1966141</vt:i4>
      </vt:variant>
      <vt:variant>
        <vt:i4>54</vt:i4>
      </vt:variant>
      <vt:variant>
        <vt:i4>0</vt:i4>
      </vt:variant>
      <vt:variant>
        <vt:i4>5</vt:i4>
      </vt:variant>
      <vt:variant>
        <vt:lpwstr>https://naturalresources.wales/media/673576/dee-estuary-reg33-volume-1-english-091209_1.pdf</vt:lpwstr>
      </vt:variant>
      <vt:variant>
        <vt:lpwstr/>
      </vt:variant>
      <vt:variant>
        <vt:i4>5111813</vt:i4>
      </vt:variant>
      <vt:variant>
        <vt:i4>51</vt:i4>
      </vt:variant>
      <vt:variant>
        <vt:i4>0</vt:i4>
      </vt:variant>
      <vt:variant>
        <vt:i4>5</vt:i4>
      </vt:variant>
      <vt:variant>
        <vt:lpwstr>https://naturalresources.wales/media/674189/Ynys Seiriol SPA  management Plan 18 April  (English).pdf</vt:lpwstr>
      </vt:variant>
      <vt:variant>
        <vt:lpwstr/>
      </vt:variant>
      <vt:variant>
        <vt:i4>7340090</vt:i4>
      </vt:variant>
      <vt:variant>
        <vt:i4>48</vt:i4>
      </vt:variant>
      <vt:variant>
        <vt:i4>0</vt:i4>
      </vt:variant>
      <vt:variant>
        <vt:i4>5</vt:i4>
      </vt:variant>
      <vt:variant>
        <vt:lpwstr>https://naturalresources.wales/guidance-and-advice/environmental-topics/consultations/our-own-consultations/our-own-consultations-closed/closed-2016/new-marine-sac/anglesey-terns/?lang=en</vt:lpwstr>
      </vt:variant>
      <vt:variant>
        <vt:lpwstr/>
      </vt:variant>
      <vt:variant>
        <vt:i4>4259868</vt:i4>
      </vt:variant>
      <vt:variant>
        <vt:i4>45</vt:i4>
      </vt:variant>
      <vt:variant>
        <vt:i4>0</vt:i4>
      </vt:variant>
      <vt:variant>
        <vt:i4>5</vt:i4>
      </vt:variant>
      <vt:variant>
        <vt:lpwstr>https://naturalresources.wales/media/674074/Cemlyn WES32 plan English.pdf</vt:lpwstr>
      </vt:variant>
      <vt:variant>
        <vt:lpwstr/>
      </vt:variant>
      <vt:variant>
        <vt:i4>131140</vt:i4>
      </vt:variant>
      <vt:variant>
        <vt:i4>42</vt:i4>
      </vt:variant>
      <vt:variant>
        <vt:i4>0</vt:i4>
      </vt:variant>
      <vt:variant>
        <vt:i4>5</vt:i4>
      </vt:variant>
      <vt:variant>
        <vt:lpwstr>https://naturalresources.wales/media/674184/Traeth Lafan SAC Plan 21%5b1%5d.4.08 English.pdf</vt:lpwstr>
      </vt:variant>
      <vt:variant>
        <vt:lpwstr/>
      </vt:variant>
      <vt:variant>
        <vt:i4>1048604</vt:i4>
      </vt:variant>
      <vt:variant>
        <vt:i4>39</vt:i4>
      </vt:variant>
      <vt:variant>
        <vt:i4>0</vt:i4>
      </vt:variant>
      <vt:variant>
        <vt:i4>5</vt:i4>
      </vt:variant>
      <vt:variant>
        <vt:lpwstr>https://naturalresources.wales/media/678824/liverpool-bay-bae-lerpwl-spa-conservation-advice.pdf</vt:lpwstr>
      </vt:variant>
      <vt:variant>
        <vt:lpwstr/>
      </vt:variant>
      <vt:variant>
        <vt:i4>2097203</vt:i4>
      </vt:variant>
      <vt:variant>
        <vt:i4>36</vt:i4>
      </vt:variant>
      <vt:variant>
        <vt:i4>0</vt:i4>
      </vt:variant>
      <vt:variant>
        <vt:i4>5</vt:i4>
      </vt:variant>
      <vt:variant>
        <vt:lpwstr>https://naturalresources.wales/media/691805/north-anglesey-marine-conservation-objectives-and-advice-on-operations.pdf</vt:lpwstr>
      </vt:variant>
      <vt:variant>
        <vt:lpwstr/>
      </vt:variant>
      <vt:variant>
        <vt:i4>131157</vt:i4>
      </vt:variant>
      <vt:variant>
        <vt:i4>33</vt:i4>
      </vt:variant>
      <vt:variant>
        <vt:i4>0</vt:i4>
      </vt:variant>
      <vt:variant>
        <vt:i4>5</vt:i4>
      </vt:variant>
      <vt:variant>
        <vt:lpwstr>https://cdn.cyfoethnaturiol.cymru/media/686265/eng-report-228-cemlyn-bay-sac-indicative-site-level-feature-condition-2018.pdf</vt:lpwstr>
      </vt:variant>
      <vt:variant>
        <vt:lpwstr/>
      </vt:variant>
      <vt:variant>
        <vt:i4>4259868</vt:i4>
      </vt:variant>
      <vt:variant>
        <vt:i4>30</vt:i4>
      </vt:variant>
      <vt:variant>
        <vt:i4>0</vt:i4>
      </vt:variant>
      <vt:variant>
        <vt:i4>5</vt:i4>
      </vt:variant>
      <vt:variant>
        <vt:lpwstr>https://naturalresources.wales/media/674074/Cemlyn WES32 plan English.pdf</vt:lpwstr>
      </vt:variant>
      <vt:variant>
        <vt:lpwstr/>
      </vt:variant>
      <vt:variant>
        <vt:i4>2162724</vt:i4>
      </vt:variant>
      <vt:variant>
        <vt:i4>27</vt:i4>
      </vt:variant>
      <vt:variant>
        <vt:i4>0</vt:i4>
      </vt:variant>
      <vt:variant>
        <vt:i4>5</vt:i4>
      </vt:variant>
      <vt:variant>
        <vt:lpwstr>https://cdn.naturalresources.wales/media/686276/cym-report-234-pen-llyn-ar-sarnau-sac-indicative-site-level.pdf</vt:lpwstr>
      </vt:variant>
      <vt:variant>
        <vt:lpwstr/>
      </vt:variant>
      <vt:variant>
        <vt:i4>917586</vt:i4>
      </vt:variant>
      <vt:variant>
        <vt:i4>24</vt:i4>
      </vt:variant>
      <vt:variant>
        <vt:i4>0</vt:i4>
      </vt:variant>
      <vt:variant>
        <vt:i4>5</vt:i4>
      </vt:variant>
      <vt:variant>
        <vt:lpwstr>https://naturalresources.wales/media/673816/Pen Llyn ar Sarnau  R33 Feb 2009.pdf</vt:lpwstr>
      </vt:variant>
      <vt:variant>
        <vt:lpwstr/>
      </vt:variant>
      <vt:variant>
        <vt:i4>917519</vt:i4>
      </vt:variant>
      <vt:variant>
        <vt:i4>21</vt:i4>
      </vt:variant>
      <vt:variant>
        <vt:i4>0</vt:i4>
      </vt:variant>
      <vt:variant>
        <vt:i4>5</vt:i4>
      </vt:variant>
      <vt:variant>
        <vt:lpwstr>https://naturalresourceswales.gov.uk/media/683676/cym-anglesey-coast-sac-ica-2018.pdf</vt:lpwstr>
      </vt:variant>
      <vt:variant>
        <vt:lpwstr/>
      </vt:variant>
      <vt:variant>
        <vt:i4>3407989</vt:i4>
      </vt:variant>
      <vt:variant>
        <vt:i4>18</vt:i4>
      </vt:variant>
      <vt:variant>
        <vt:i4>0</vt:i4>
      </vt:variant>
      <vt:variant>
        <vt:i4>5</vt:i4>
      </vt:variant>
      <vt:variant>
        <vt:lpwstr>https://naturalresources.wales/media/670652/Abermenai to Aberffraw Dunes WES32 plan.pdf</vt:lpwstr>
      </vt:variant>
      <vt:variant>
        <vt:lpwstr/>
      </vt:variant>
      <vt:variant>
        <vt:i4>1245232</vt:i4>
      </vt:variant>
      <vt:variant>
        <vt:i4>15</vt:i4>
      </vt:variant>
      <vt:variant>
        <vt:i4>0</vt:i4>
      </vt:variant>
      <vt:variant>
        <vt:i4>5</vt:i4>
      </vt:variant>
      <vt:variant>
        <vt:lpwstr>https://naturalresources.wales/media/673576/Dee Estuary-Reg33-Volume 1-English-091209_1.pdf</vt:lpwstr>
      </vt:variant>
      <vt:variant>
        <vt:lpwstr/>
      </vt:variant>
      <vt:variant>
        <vt:i4>6225965</vt:i4>
      </vt:variant>
      <vt:variant>
        <vt:i4>12</vt:i4>
      </vt:variant>
      <vt:variant>
        <vt:i4>0</vt:i4>
      </vt:variant>
      <vt:variant>
        <vt:i4>5</vt:i4>
      </vt:variant>
      <vt:variant>
        <vt:lpwstr>https://naturalresources.wales/media/688114/sac_uk0030202_enreg_37.pdf</vt:lpwstr>
      </vt:variant>
      <vt:variant>
        <vt:lpwstr/>
      </vt:variant>
      <vt:variant>
        <vt:i4>7471231</vt:i4>
      </vt:variant>
      <vt:variant>
        <vt:i4>9</vt:i4>
      </vt:variant>
      <vt:variant>
        <vt:i4>0</vt:i4>
      </vt:variant>
      <vt:variant>
        <vt:i4>5</vt:i4>
      </vt:variant>
      <vt:variant>
        <vt:lpwstr>https://eur-lex.europa.eu/legal-content/EN/TXT/?uri=CELEX%3A32009L0147</vt:lpwstr>
      </vt:variant>
      <vt:variant>
        <vt:lpwstr/>
      </vt:variant>
      <vt:variant>
        <vt:i4>8192125</vt:i4>
      </vt:variant>
      <vt:variant>
        <vt:i4>6</vt:i4>
      </vt:variant>
      <vt:variant>
        <vt:i4>0</vt:i4>
      </vt:variant>
      <vt:variant>
        <vt:i4>5</vt:i4>
      </vt:variant>
      <vt:variant>
        <vt:lpwstr>https://eur-lex.europa.eu/legal-content/EN/TXT/?uri=celex%3A31992L0043</vt:lpwstr>
      </vt:variant>
      <vt:variant>
        <vt:lpwstr/>
      </vt:variant>
      <vt:variant>
        <vt:i4>3735658</vt:i4>
      </vt:variant>
      <vt:variant>
        <vt:i4>3</vt:i4>
      </vt:variant>
      <vt:variant>
        <vt:i4>0</vt:i4>
      </vt:variant>
      <vt:variant>
        <vt:i4>5</vt:i4>
      </vt:variant>
      <vt:variant>
        <vt:lpwstr>https://www.legislation.gov.uk/uksi/2017/1013/contents/made</vt:lpwstr>
      </vt:variant>
      <vt:variant>
        <vt:lpwstr/>
      </vt:variant>
      <vt:variant>
        <vt:i4>3735659</vt:i4>
      </vt:variant>
      <vt:variant>
        <vt:i4>0</vt:i4>
      </vt:variant>
      <vt:variant>
        <vt:i4>0</vt:i4>
      </vt:variant>
      <vt:variant>
        <vt:i4>5</vt:i4>
      </vt:variant>
      <vt:variant>
        <vt:lpwstr>https://www.legislation.gov.uk/uksi/2017/1012/contents/made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DEML2284 - Appendix A Conwy Habitat Regulation Assessment V2.0 CLEAN</dc:title>
  <dc:subject/>
  <dc:creator>Liam Porter</dc:creator>
  <cp:keywords/>
  <cp:lastModifiedBy>Tim</cp:lastModifiedBy>
  <cp:revision>2</cp:revision>
  <cp:lastPrinted>2017-07-23T21:13:00Z</cp:lastPrinted>
  <dcterms:created xsi:type="dcterms:W3CDTF">2022-12-15T08:34:00Z</dcterms:created>
  <dcterms:modified xsi:type="dcterms:W3CDTF">2022-12-15T08:34:00Z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MediaServiceImageTags">
    <vt:lpwstr/>
  </property>
  <property fmtid="{D5CDD505-2E9C-101B-9397-08002B2CF9AE}" pid="4" name="_dlc_DocIdItemGuid">
    <vt:lpwstr>db3b5c46-af36-4e45-a2c4-b2f412dcdb3b</vt:lpwstr>
  </property>
</Properties>
</file>