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00441" w14:textId="77777777" w:rsidR="00F5583B" w:rsidRDefault="00F5583B" w:rsidP="00166CA5">
      <w:pPr>
        <w:pStyle w:val="coverTitle"/>
        <w:tabs>
          <w:tab w:val="left" w:pos="3600"/>
        </w:tabs>
        <w:spacing w:line="312" w:lineRule="auto"/>
      </w:pPr>
      <w:r>
        <w:drawing>
          <wp:anchor distT="0" distB="0" distL="114300" distR="114300" simplePos="0" relativeHeight="251659264" behindDoc="0" locked="0" layoutInCell="1" allowOverlap="1" wp14:anchorId="5AC6C55B" wp14:editId="168E248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6701F28" w14:textId="77777777" w:rsidR="00F5583B" w:rsidRDefault="00F5583B" w:rsidP="00166CA5">
      <w:pPr>
        <w:pStyle w:val="coverTitle"/>
        <w:spacing w:line="312" w:lineRule="auto"/>
        <w:rPr>
          <w:rFonts w:cs="Arial"/>
        </w:rPr>
      </w:pPr>
    </w:p>
    <w:p w14:paraId="766830CC" w14:textId="77777777" w:rsidR="00F5583B" w:rsidRPr="00C31D2C" w:rsidRDefault="00F5583B"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624F833" w14:textId="77777777" w:rsidR="00F5583B" w:rsidRDefault="00F5583B" w:rsidP="00166CA5">
      <w:pPr>
        <w:pStyle w:val="a"/>
        <w:tabs>
          <w:tab w:val="left" w:pos="8328"/>
        </w:tabs>
        <w:spacing w:line="312" w:lineRule="auto"/>
      </w:pPr>
      <w:r>
        <w:t>The Environmental Permitting (England &amp; Wales) Regulations 2016</w:t>
      </w:r>
      <w:r>
        <w:tab/>
      </w:r>
    </w:p>
    <w:p w14:paraId="23527A32" w14:textId="77777777" w:rsidR="00F5583B" w:rsidRDefault="00F5583B" w:rsidP="00166CA5">
      <w:pPr>
        <w:pStyle w:val="a"/>
        <w:spacing w:line="312" w:lineRule="auto"/>
      </w:pPr>
    </w:p>
    <w:p w14:paraId="2E269673" w14:textId="77777777" w:rsidR="00F5583B" w:rsidRPr="005C7C4F" w:rsidRDefault="00F5583B" w:rsidP="00166CA5">
      <w:pPr>
        <w:pStyle w:val="coverLicenceHolder"/>
        <w:pBdr>
          <w:top w:val="single" w:sz="4" w:space="25" w:color="auto"/>
        </w:pBdr>
        <w:spacing w:line="312" w:lineRule="auto"/>
        <w:rPr>
          <w:szCs w:val="24"/>
        </w:rPr>
      </w:pPr>
      <w:r w:rsidRPr="005C7C4F">
        <w:rPr>
          <w:szCs w:val="24"/>
        </w:rPr>
        <w:t>Dŵr Cymru Cyfyngedig</w:t>
      </w:r>
    </w:p>
    <w:p w14:paraId="19667BCB" w14:textId="77777777" w:rsidR="00F5583B" w:rsidRPr="008A6372" w:rsidRDefault="00F5583B" w:rsidP="00166CA5">
      <w:pPr>
        <w:pStyle w:val="coverLicenceHolder"/>
        <w:pBdr>
          <w:top w:val="single" w:sz="4" w:space="25" w:color="auto"/>
        </w:pBdr>
        <w:spacing w:line="312" w:lineRule="auto"/>
        <w:rPr>
          <w:szCs w:val="24"/>
        </w:rPr>
      </w:pPr>
    </w:p>
    <w:p w14:paraId="0BA7CF33" w14:textId="77777777" w:rsidR="00F5583B" w:rsidRPr="008A6372" w:rsidRDefault="00F5583B" w:rsidP="00532EF8">
      <w:pPr>
        <w:pStyle w:val="coverLicenceHolder"/>
        <w:pBdr>
          <w:top w:val="single" w:sz="4" w:space="25" w:color="auto"/>
        </w:pBdr>
        <w:spacing w:line="276" w:lineRule="auto"/>
        <w:contextualSpacing/>
        <w:rPr>
          <w:szCs w:val="24"/>
        </w:rPr>
      </w:pPr>
      <w:r w:rsidRPr="008A6372">
        <w:rPr>
          <w:noProof/>
        </w:rPr>
        <w:t>Afan Wastewater Treatment Works Settled Storm Overflow</w:t>
      </w:r>
    </w:p>
    <w:p w14:paraId="3FC490B3" w14:textId="77777777" w:rsidR="00F5583B" w:rsidRPr="008A6372" w:rsidRDefault="00F5583B" w:rsidP="00532EF8">
      <w:pPr>
        <w:pStyle w:val="coverLicenceHolder"/>
        <w:pBdr>
          <w:top w:val="single" w:sz="4" w:space="25" w:color="auto"/>
        </w:pBdr>
        <w:spacing w:line="276" w:lineRule="auto"/>
        <w:contextualSpacing/>
        <w:rPr>
          <w:szCs w:val="24"/>
        </w:rPr>
      </w:pPr>
      <w:r w:rsidRPr="008A6372">
        <w:rPr>
          <w:noProof/>
        </w:rPr>
        <w:t>Phoenix Wharf</w:t>
      </w:r>
    </w:p>
    <w:p w14:paraId="72EFED34" w14:textId="77777777" w:rsidR="00F5583B" w:rsidRPr="008A6372" w:rsidRDefault="00F5583B" w:rsidP="00532EF8">
      <w:pPr>
        <w:pStyle w:val="coverLicenceHolder"/>
        <w:pBdr>
          <w:top w:val="single" w:sz="4" w:space="25" w:color="auto"/>
        </w:pBdr>
        <w:spacing w:line="276" w:lineRule="auto"/>
        <w:contextualSpacing/>
        <w:rPr>
          <w:szCs w:val="24"/>
        </w:rPr>
      </w:pPr>
      <w:r w:rsidRPr="008A6372">
        <w:rPr>
          <w:noProof/>
        </w:rPr>
        <w:t>Harbour Road</w:t>
      </w:r>
    </w:p>
    <w:p w14:paraId="796BDD59" w14:textId="77777777" w:rsidR="00F5583B" w:rsidRPr="008A6372" w:rsidRDefault="00F5583B" w:rsidP="00532EF8">
      <w:pPr>
        <w:pStyle w:val="coverLicenceHolder"/>
        <w:pBdr>
          <w:top w:val="single" w:sz="4" w:space="25" w:color="auto"/>
        </w:pBdr>
        <w:spacing w:line="276" w:lineRule="auto"/>
        <w:contextualSpacing/>
        <w:rPr>
          <w:szCs w:val="24"/>
        </w:rPr>
      </w:pPr>
      <w:r w:rsidRPr="008A6372">
        <w:rPr>
          <w:noProof/>
        </w:rPr>
        <w:t>Port Talbot</w:t>
      </w:r>
    </w:p>
    <w:p w14:paraId="3A178A1B" w14:textId="77777777" w:rsidR="00F5583B" w:rsidRPr="008A6372" w:rsidRDefault="00F5583B" w:rsidP="00532EF8">
      <w:pPr>
        <w:pStyle w:val="coverLicenceHolder"/>
        <w:pBdr>
          <w:top w:val="single" w:sz="4" w:space="25" w:color="auto"/>
        </w:pBdr>
        <w:spacing w:line="276" w:lineRule="auto"/>
        <w:contextualSpacing/>
        <w:rPr>
          <w:rFonts w:cs="Arial"/>
          <w:szCs w:val="24"/>
        </w:rPr>
      </w:pPr>
      <w:r w:rsidRPr="008A6372">
        <w:rPr>
          <w:noProof/>
        </w:rPr>
        <w:t>SA13 1RA</w:t>
      </w:r>
    </w:p>
    <w:p w14:paraId="341A0181" w14:textId="77777777" w:rsidR="00F5583B" w:rsidRPr="008A6372" w:rsidRDefault="00F5583B" w:rsidP="00166CA5">
      <w:pPr>
        <w:pStyle w:val="coverLicenceHolder"/>
        <w:pBdr>
          <w:top w:val="single" w:sz="4" w:space="25" w:color="auto"/>
        </w:pBdr>
        <w:spacing w:before="120" w:line="270" w:lineRule="exact"/>
        <w:rPr>
          <w:rFonts w:cs="Arial"/>
          <w:szCs w:val="24"/>
        </w:rPr>
      </w:pPr>
    </w:p>
    <w:p w14:paraId="64B88794" w14:textId="77777777" w:rsidR="00F5583B" w:rsidRPr="008A6372" w:rsidRDefault="00F5583B" w:rsidP="007857E3">
      <w:pPr>
        <w:pStyle w:val="coverLicenceHolder"/>
        <w:pBdr>
          <w:top w:val="single" w:sz="4" w:space="25" w:color="auto"/>
        </w:pBdr>
        <w:spacing w:before="120" w:line="276" w:lineRule="auto"/>
        <w:rPr>
          <w:rFonts w:cs="Arial"/>
          <w:szCs w:val="24"/>
        </w:rPr>
      </w:pPr>
      <w:r w:rsidRPr="008A6372">
        <w:rPr>
          <w:rFonts w:cs="Arial"/>
          <w:szCs w:val="24"/>
        </w:rPr>
        <w:t>Variation application number</w:t>
      </w:r>
    </w:p>
    <w:p w14:paraId="1636312E" w14:textId="77777777" w:rsidR="00F5583B" w:rsidRPr="008A6372" w:rsidRDefault="00F5583B" w:rsidP="007857E3">
      <w:pPr>
        <w:pStyle w:val="coverLicenceHolder"/>
        <w:pBdr>
          <w:top w:val="single" w:sz="4" w:space="25" w:color="auto"/>
        </w:pBdr>
        <w:spacing w:before="60" w:line="276" w:lineRule="auto"/>
        <w:rPr>
          <w:rFonts w:cs="Arial"/>
          <w:szCs w:val="24"/>
        </w:rPr>
      </w:pPr>
      <w:r w:rsidRPr="008A6372">
        <w:rPr>
          <w:rFonts w:cs="Arial"/>
          <w:noProof/>
        </w:rPr>
        <w:t>PAN-018973</w:t>
      </w:r>
    </w:p>
    <w:p w14:paraId="38096137" w14:textId="77777777" w:rsidR="00F5583B" w:rsidRPr="008A6372" w:rsidRDefault="00F5583B" w:rsidP="007857E3">
      <w:pPr>
        <w:pStyle w:val="coverAuthNos"/>
        <w:spacing w:before="480" w:line="276" w:lineRule="auto"/>
        <w:rPr>
          <w:color w:val="auto"/>
          <w:sz w:val="24"/>
          <w:szCs w:val="24"/>
          <w:lang w:val="de-DE"/>
        </w:rPr>
      </w:pPr>
      <w:r w:rsidRPr="008A6372">
        <w:rPr>
          <w:color w:val="auto"/>
          <w:sz w:val="24"/>
          <w:szCs w:val="24"/>
          <w:lang w:val="de-DE"/>
        </w:rPr>
        <w:t>Permit number</w:t>
      </w:r>
    </w:p>
    <w:p w14:paraId="5AE35AF6" w14:textId="77777777" w:rsidR="00F5583B" w:rsidRPr="008A6372" w:rsidRDefault="00F5583B" w:rsidP="007857E3">
      <w:pPr>
        <w:spacing w:before="60"/>
        <w:ind w:left="3249" w:firstLine="720"/>
        <w:rPr>
          <w:sz w:val="24"/>
          <w:lang w:val="de-DE"/>
        </w:rPr>
      </w:pPr>
      <w:r w:rsidRPr="008A6372">
        <w:rPr>
          <w:rFonts w:ascii="Arial" w:hAnsi="Arial"/>
          <w:noProof/>
          <w:sz w:val="24"/>
          <w:lang w:val="de-DE"/>
        </w:rPr>
        <w:t>BP0287601</w:t>
      </w:r>
      <w:r w:rsidRPr="008A6372">
        <w:rPr>
          <w:rFonts w:ascii="Arial" w:hAnsi="Arial"/>
          <w:sz w:val="24"/>
          <w:lang w:val="de-DE"/>
        </w:rPr>
        <w:tab/>
      </w:r>
    </w:p>
    <w:p w14:paraId="5F25835B" w14:textId="77777777" w:rsidR="00F5583B" w:rsidRPr="0058535B" w:rsidRDefault="00F5583B" w:rsidP="00166CA5">
      <w:pPr>
        <w:rPr>
          <w:lang w:val="de-DE"/>
        </w:rPr>
      </w:pPr>
    </w:p>
    <w:p w14:paraId="3D2D1ACB" w14:textId="77777777" w:rsidR="00F5583B" w:rsidRPr="0058535B" w:rsidRDefault="00F5583B" w:rsidP="00166CA5">
      <w:pPr>
        <w:rPr>
          <w:lang w:val="de-DE"/>
        </w:rPr>
      </w:pPr>
    </w:p>
    <w:p w14:paraId="0669A455" w14:textId="77777777" w:rsidR="00F5583B" w:rsidRPr="0058535B" w:rsidRDefault="00F5583B" w:rsidP="00166CA5">
      <w:pPr>
        <w:jc w:val="center"/>
        <w:rPr>
          <w:lang w:val="de-DE"/>
        </w:rPr>
      </w:pPr>
    </w:p>
    <w:p w14:paraId="1DD20867" w14:textId="77777777" w:rsidR="00F5583B" w:rsidRPr="0058535B" w:rsidRDefault="00F5583B" w:rsidP="00166CA5">
      <w:pPr>
        <w:rPr>
          <w:lang w:val="de-DE"/>
        </w:rPr>
      </w:pPr>
    </w:p>
    <w:p w14:paraId="1D9921C0" w14:textId="77777777" w:rsidR="00F5583B" w:rsidRDefault="00F5583B" w:rsidP="00166CA5">
      <w:pPr>
        <w:pStyle w:val="coverAuthNos"/>
        <w:tabs>
          <w:tab w:val="left" w:pos="5270"/>
        </w:tabs>
        <w:spacing w:line="312" w:lineRule="auto"/>
        <w:rPr>
          <w:lang w:val="de-DE"/>
        </w:rPr>
      </w:pPr>
      <w:r>
        <w:rPr>
          <w:lang w:val="de-DE"/>
        </w:rPr>
        <w:tab/>
      </w:r>
    </w:p>
    <w:p w14:paraId="16B07D6C" w14:textId="77777777" w:rsidR="00F5583B" w:rsidRDefault="00F5583B" w:rsidP="00166CA5">
      <w:pPr>
        <w:pStyle w:val="coverAuthNos"/>
        <w:spacing w:line="312" w:lineRule="auto"/>
        <w:ind w:left="0"/>
        <w:rPr>
          <w:lang w:val="de-DE"/>
        </w:rPr>
      </w:pPr>
    </w:p>
    <w:p w14:paraId="0BC85455" w14:textId="77777777" w:rsidR="00F5583B" w:rsidRDefault="00F5583B" w:rsidP="00166CA5">
      <w:pPr>
        <w:pStyle w:val="coverAuthNos"/>
        <w:spacing w:line="312" w:lineRule="auto"/>
        <w:ind w:left="0"/>
        <w:rPr>
          <w:lang w:val="de-DE"/>
        </w:rPr>
      </w:pPr>
    </w:p>
    <w:p w14:paraId="1F57E7EB" w14:textId="77777777" w:rsidR="00F5583B" w:rsidRDefault="00F5583B" w:rsidP="00166CA5">
      <w:pPr>
        <w:pStyle w:val="coverAuthNos"/>
        <w:spacing w:line="312" w:lineRule="auto"/>
        <w:ind w:left="0"/>
        <w:rPr>
          <w:lang w:val="de-DE"/>
        </w:rPr>
      </w:pPr>
    </w:p>
    <w:p w14:paraId="0A68EE34" w14:textId="77777777" w:rsidR="00F5583B" w:rsidRDefault="00F5583B" w:rsidP="00166CA5">
      <w:pPr>
        <w:pStyle w:val="coverAuthNos"/>
        <w:spacing w:line="312" w:lineRule="auto"/>
        <w:ind w:left="0"/>
        <w:rPr>
          <w:lang w:val="de-DE"/>
        </w:rPr>
      </w:pPr>
    </w:p>
    <w:p w14:paraId="7686ED78" w14:textId="77777777" w:rsidR="00F5583B" w:rsidRPr="00DE0217" w:rsidRDefault="00F5583B" w:rsidP="00166CA5">
      <w:pPr>
        <w:pStyle w:val="coverAuthNos"/>
        <w:spacing w:line="312" w:lineRule="auto"/>
        <w:ind w:left="0"/>
        <w:rPr>
          <w:lang w:val="de-DE"/>
        </w:rPr>
      </w:pPr>
    </w:p>
    <w:p w14:paraId="315117B8" w14:textId="77777777" w:rsidR="00F5583B" w:rsidRPr="008A6372" w:rsidRDefault="00F5583B" w:rsidP="00166CA5">
      <w:pPr>
        <w:pStyle w:val="Heading1nonum"/>
        <w:spacing w:before="80" w:after="0" w:line="312" w:lineRule="auto"/>
        <w:jc w:val="center"/>
      </w:pPr>
      <w:r w:rsidRPr="008A6372">
        <w:rPr>
          <w:noProof/>
        </w:rPr>
        <w:t>Afan Wastewater Treatment Works Settled Storm Overflow</w:t>
      </w:r>
    </w:p>
    <w:p w14:paraId="0F07C2E4" w14:textId="77777777" w:rsidR="00F5583B" w:rsidRPr="008A6372" w:rsidRDefault="00F5583B" w:rsidP="00166CA5">
      <w:pPr>
        <w:pStyle w:val="Heading1nonum"/>
        <w:spacing w:before="80" w:after="0" w:line="312" w:lineRule="auto"/>
        <w:jc w:val="center"/>
      </w:pPr>
      <w:r w:rsidRPr="008A6372">
        <w:t xml:space="preserve">Permit Number </w:t>
      </w:r>
      <w:r w:rsidRPr="008A6372">
        <w:rPr>
          <w:noProof/>
        </w:rPr>
        <w:t>BP0287601</w:t>
      </w:r>
    </w:p>
    <w:p w14:paraId="37CC5E86" w14:textId="77777777" w:rsidR="00F5583B" w:rsidRPr="008A6372" w:rsidRDefault="00F5583B" w:rsidP="00166CA5">
      <w:pPr>
        <w:pStyle w:val="Heading1nonum"/>
        <w:spacing w:line="312" w:lineRule="auto"/>
      </w:pPr>
      <w:r w:rsidRPr="008A6372">
        <w:t>Introductory note</w:t>
      </w:r>
    </w:p>
    <w:p w14:paraId="36530F46" w14:textId="77777777" w:rsidR="00F5583B" w:rsidRPr="00AC1C65" w:rsidRDefault="00F5583B" w:rsidP="00166CA5">
      <w:pPr>
        <w:pStyle w:val="Heading2a"/>
        <w:spacing w:before="120" w:line="312" w:lineRule="auto"/>
        <w:rPr>
          <w:i w:val="0"/>
        </w:rPr>
      </w:pPr>
      <w:r w:rsidRPr="00AC1C65">
        <w:rPr>
          <w:i w:val="0"/>
        </w:rPr>
        <w:t>This introductory note does not form a part of the permit</w:t>
      </w:r>
    </w:p>
    <w:p w14:paraId="2B7DCD0B" w14:textId="77777777" w:rsidR="00F5583B" w:rsidRDefault="00F5583B"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42FE5F5" w14:textId="77777777" w:rsidR="00F5583B" w:rsidRPr="00B53F99" w:rsidRDefault="00F5583B"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C959C02" w14:textId="77777777" w:rsidR="00F5583B" w:rsidRPr="00B53F99" w:rsidRDefault="00F5583B" w:rsidP="005C7C4F">
      <w:pPr>
        <w:pStyle w:val="Draftingnote"/>
        <w:spacing w:before="0" w:line="276" w:lineRule="auto"/>
        <w:contextualSpacing/>
        <w:rPr>
          <w:rFonts w:cs="Arial"/>
          <w:i w:val="0"/>
          <w:color w:val="FF0000"/>
          <w:sz w:val="22"/>
          <w:szCs w:val="22"/>
        </w:rPr>
      </w:pPr>
    </w:p>
    <w:p w14:paraId="628EAE73" w14:textId="77777777" w:rsidR="00F5583B" w:rsidRPr="00B53F99" w:rsidRDefault="00F5583B"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6C754AF" w14:textId="77777777" w:rsidR="00F5583B" w:rsidRPr="00B53F99" w:rsidRDefault="00F5583B" w:rsidP="005C7C4F">
      <w:pPr>
        <w:pStyle w:val="Draftingnote"/>
        <w:spacing w:before="0" w:line="276" w:lineRule="auto"/>
        <w:contextualSpacing/>
        <w:rPr>
          <w:rFonts w:cs="Arial"/>
          <w:i w:val="0"/>
          <w:color w:val="000000"/>
          <w:sz w:val="22"/>
          <w:szCs w:val="22"/>
        </w:rPr>
      </w:pPr>
    </w:p>
    <w:p w14:paraId="78088E6B" w14:textId="77777777" w:rsidR="00F5583B" w:rsidRDefault="00F5583B"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B4C9EB2" w14:textId="77777777" w:rsidR="00F5583B" w:rsidRPr="00BC015D" w:rsidRDefault="00F5583B" w:rsidP="005C7C4F">
      <w:pPr>
        <w:pStyle w:val="Draftingnote"/>
        <w:spacing w:before="0" w:line="276" w:lineRule="auto"/>
        <w:contextualSpacing/>
        <w:rPr>
          <w:rFonts w:cs="Arial"/>
          <w:i w:val="0"/>
          <w:color w:val="000000"/>
          <w:sz w:val="22"/>
          <w:szCs w:val="22"/>
        </w:rPr>
      </w:pPr>
    </w:p>
    <w:p w14:paraId="45710E5F" w14:textId="77777777" w:rsidR="00F5583B" w:rsidRPr="001515F4" w:rsidRDefault="00F5583B"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D412828" w14:textId="77777777" w:rsidR="00F5583B" w:rsidRDefault="00F5583B"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F5583B" w14:paraId="257DA7AA" w14:textId="77777777" w:rsidTr="00BC57C4">
        <w:trPr>
          <w:cantSplit/>
        </w:trPr>
        <w:tc>
          <w:tcPr>
            <w:tcW w:w="9214" w:type="dxa"/>
            <w:gridSpan w:val="3"/>
            <w:tcBorders>
              <w:top w:val="nil"/>
              <w:left w:val="nil"/>
              <w:bottom w:val="single" w:sz="6" w:space="0" w:color="auto"/>
              <w:right w:val="nil"/>
            </w:tcBorders>
            <w:shd w:val="clear" w:color="auto" w:fill="000000"/>
          </w:tcPr>
          <w:p w14:paraId="67AE519B" w14:textId="77777777" w:rsidR="00F5583B" w:rsidRPr="00172FF4" w:rsidRDefault="00F5583B"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5583B" w14:paraId="51717489" w14:textId="77777777" w:rsidTr="00073F7D">
        <w:tc>
          <w:tcPr>
            <w:tcW w:w="3402" w:type="dxa"/>
            <w:tcBorders>
              <w:top w:val="single" w:sz="6" w:space="0" w:color="auto"/>
              <w:left w:val="nil"/>
              <w:bottom w:val="single" w:sz="6" w:space="0" w:color="auto"/>
              <w:right w:val="nil"/>
            </w:tcBorders>
          </w:tcPr>
          <w:p w14:paraId="6095DE00" w14:textId="77777777" w:rsidR="00F5583B" w:rsidRPr="00172FF4" w:rsidRDefault="00F5583B"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0729D82" w14:textId="77777777" w:rsidR="00F5583B" w:rsidRPr="00172FF4" w:rsidRDefault="00F5583B"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78117990" w14:textId="77777777" w:rsidR="00F5583B" w:rsidRPr="00172FF4" w:rsidRDefault="00F5583B" w:rsidP="00166CA5">
            <w:pPr>
              <w:pStyle w:val="Tablehead"/>
              <w:spacing w:line="312" w:lineRule="auto"/>
              <w:rPr>
                <w:rFonts w:ascii="Arial" w:hAnsi="Arial" w:cs="Arial"/>
              </w:rPr>
            </w:pPr>
            <w:r>
              <w:rPr>
                <w:rFonts w:ascii="Arial" w:hAnsi="Arial" w:cs="Arial"/>
              </w:rPr>
              <w:t>Comments</w:t>
            </w:r>
          </w:p>
        </w:tc>
      </w:tr>
      <w:tr w:rsidR="00F5583B" w14:paraId="56681123" w14:textId="77777777" w:rsidTr="00073F7D">
        <w:tc>
          <w:tcPr>
            <w:tcW w:w="3402" w:type="dxa"/>
            <w:tcBorders>
              <w:top w:val="single" w:sz="6" w:space="0" w:color="auto"/>
              <w:left w:val="nil"/>
              <w:bottom w:val="single" w:sz="6" w:space="0" w:color="auto"/>
              <w:right w:val="nil"/>
            </w:tcBorders>
            <w:vAlign w:val="center"/>
          </w:tcPr>
          <w:p w14:paraId="76F4DDC5" w14:textId="77777777" w:rsidR="00F5583B" w:rsidRPr="008A6372" w:rsidRDefault="00F5583B" w:rsidP="009F798E">
            <w:pPr>
              <w:pStyle w:val="Tablebody"/>
              <w:spacing w:beforeLines="20" w:before="48" w:afterLines="20" w:after="48" w:line="276" w:lineRule="auto"/>
              <w:rPr>
                <w:rFonts w:ascii="Arial" w:hAnsi="Arial" w:cs="Arial"/>
                <w:color w:val="auto"/>
                <w:sz w:val="22"/>
                <w:szCs w:val="22"/>
              </w:rPr>
            </w:pPr>
            <w:r w:rsidRPr="008A6372">
              <w:rPr>
                <w:rFonts w:ascii="Arial" w:hAnsi="Arial" w:cs="Arial"/>
                <w:color w:val="auto"/>
                <w:sz w:val="22"/>
                <w:szCs w:val="22"/>
              </w:rPr>
              <w:t>Regulator-initiated variation</w:t>
            </w:r>
          </w:p>
          <w:p w14:paraId="2AECCDCC" w14:textId="77777777" w:rsidR="00F5583B" w:rsidRPr="008A6372" w:rsidRDefault="00F5583B" w:rsidP="009F798E">
            <w:pPr>
              <w:pStyle w:val="Tablebody"/>
              <w:spacing w:beforeLines="20" w:before="48" w:afterLines="20" w:after="48" w:line="276" w:lineRule="auto"/>
              <w:rPr>
                <w:rFonts w:ascii="Arial" w:hAnsi="Arial" w:cs="Arial"/>
                <w:color w:val="auto"/>
                <w:sz w:val="22"/>
                <w:szCs w:val="22"/>
              </w:rPr>
            </w:pPr>
            <w:r w:rsidRPr="008A6372">
              <w:rPr>
                <w:rFonts w:ascii="Arial" w:hAnsi="Arial" w:cs="Arial"/>
                <w:color w:val="auto"/>
                <w:sz w:val="22"/>
                <w:szCs w:val="22"/>
              </w:rPr>
              <w:t xml:space="preserve">Application </w:t>
            </w:r>
            <w:r w:rsidRPr="008A6372">
              <w:rPr>
                <w:rFonts w:ascii="Arial" w:hAnsi="Arial" w:cs="Arial"/>
                <w:noProof/>
                <w:color w:val="auto"/>
                <w:sz w:val="22"/>
                <w:szCs w:val="22"/>
              </w:rPr>
              <w:t>PAN-018973</w:t>
            </w:r>
          </w:p>
        </w:tc>
        <w:tc>
          <w:tcPr>
            <w:tcW w:w="1985" w:type="dxa"/>
            <w:tcBorders>
              <w:top w:val="single" w:sz="6" w:space="0" w:color="auto"/>
              <w:left w:val="nil"/>
              <w:bottom w:val="single" w:sz="6" w:space="0" w:color="auto"/>
              <w:right w:val="nil"/>
            </w:tcBorders>
            <w:vAlign w:val="center"/>
          </w:tcPr>
          <w:p w14:paraId="599FCF11" w14:textId="77777777" w:rsidR="00F5583B" w:rsidRPr="008A6372" w:rsidRDefault="00F5583B" w:rsidP="009F798E">
            <w:pPr>
              <w:pStyle w:val="Tablebody"/>
              <w:spacing w:beforeLines="20" w:before="48" w:afterLines="20" w:after="48" w:line="276" w:lineRule="auto"/>
              <w:rPr>
                <w:rFonts w:ascii="Arial" w:hAnsi="Arial" w:cs="Arial"/>
                <w:color w:val="auto"/>
                <w:sz w:val="22"/>
                <w:szCs w:val="22"/>
              </w:rPr>
            </w:pPr>
            <w:r w:rsidRPr="008A6372">
              <w:rPr>
                <w:rFonts w:ascii="Arial" w:hAnsi="Arial" w:cs="Arial"/>
                <w:color w:val="auto"/>
                <w:sz w:val="22"/>
                <w:szCs w:val="22"/>
              </w:rPr>
              <w:t>Duly Made</w:t>
            </w:r>
          </w:p>
          <w:p w14:paraId="62D7B5B6" w14:textId="06B039B6" w:rsidR="00F5583B" w:rsidRPr="008A6372" w:rsidRDefault="00F5583B" w:rsidP="009F798E">
            <w:pPr>
              <w:pStyle w:val="Tablebody"/>
              <w:spacing w:beforeLines="20" w:before="48" w:afterLines="20" w:after="48" w:line="276" w:lineRule="auto"/>
              <w:rPr>
                <w:rFonts w:ascii="Arial" w:hAnsi="Arial" w:cs="Arial"/>
                <w:color w:val="auto"/>
                <w:sz w:val="22"/>
                <w:szCs w:val="22"/>
              </w:rPr>
            </w:pPr>
            <w:r w:rsidRPr="008A6372">
              <w:rPr>
                <w:rFonts w:ascii="Arial" w:hAnsi="Arial" w:cs="Arial"/>
                <w:noProof/>
                <w:color w:val="auto"/>
                <w:sz w:val="22"/>
                <w:szCs w:val="22"/>
              </w:rPr>
              <w:t>1</w:t>
            </w:r>
            <w:r w:rsidR="00690026">
              <w:rPr>
                <w:rFonts w:ascii="Arial" w:hAnsi="Arial" w:cs="Arial"/>
                <w:noProof/>
                <w:color w:val="auto"/>
                <w:sz w:val="22"/>
                <w:szCs w:val="22"/>
              </w:rPr>
              <w:t>0</w:t>
            </w:r>
            <w:r w:rsidRPr="008A6372">
              <w:rPr>
                <w:rFonts w:ascii="Arial" w:hAnsi="Arial" w:cs="Arial"/>
                <w:noProof/>
                <w:color w:val="auto"/>
                <w:sz w:val="22"/>
                <w:szCs w:val="22"/>
              </w:rPr>
              <w:t>/1</w:t>
            </w:r>
            <w:r w:rsidR="00690026">
              <w:rPr>
                <w:rFonts w:ascii="Arial" w:hAnsi="Arial" w:cs="Arial"/>
                <w:noProof/>
                <w:color w:val="auto"/>
                <w:sz w:val="22"/>
                <w:szCs w:val="22"/>
              </w:rPr>
              <w:t>1</w:t>
            </w:r>
            <w:r w:rsidRPr="008A6372">
              <w:rPr>
                <w:rFonts w:ascii="Arial" w:hAnsi="Arial" w:cs="Arial"/>
                <w:noProof/>
                <w:color w:val="auto"/>
                <w:sz w:val="22"/>
                <w:szCs w:val="22"/>
              </w:rPr>
              <w:t>/2022</w:t>
            </w:r>
          </w:p>
        </w:tc>
        <w:tc>
          <w:tcPr>
            <w:tcW w:w="3827" w:type="dxa"/>
            <w:tcBorders>
              <w:top w:val="single" w:sz="6" w:space="0" w:color="auto"/>
              <w:left w:val="nil"/>
              <w:bottom w:val="single" w:sz="6" w:space="0" w:color="auto"/>
              <w:right w:val="nil"/>
            </w:tcBorders>
            <w:vAlign w:val="center"/>
          </w:tcPr>
          <w:p w14:paraId="0862EE99" w14:textId="77777777" w:rsidR="00F5583B" w:rsidRPr="00093D0C" w:rsidRDefault="00F5583B"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F5583B" w14:paraId="4CDB5FEF" w14:textId="77777777" w:rsidTr="00073F7D">
        <w:tc>
          <w:tcPr>
            <w:tcW w:w="3402" w:type="dxa"/>
            <w:tcBorders>
              <w:top w:val="single" w:sz="6" w:space="0" w:color="auto"/>
              <w:left w:val="nil"/>
              <w:bottom w:val="single" w:sz="6" w:space="0" w:color="auto"/>
              <w:right w:val="nil"/>
            </w:tcBorders>
            <w:vAlign w:val="center"/>
          </w:tcPr>
          <w:p w14:paraId="71665656" w14:textId="77777777" w:rsidR="00F5583B" w:rsidRPr="005C0585" w:rsidRDefault="00F5583B"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E0B0D49" w14:textId="77777777" w:rsidR="00F5583B" w:rsidRPr="005C0585" w:rsidRDefault="00F5583B" w:rsidP="009F798E">
            <w:pPr>
              <w:pStyle w:val="Tablebody"/>
              <w:spacing w:beforeLines="20" w:before="48" w:afterLines="20" w:after="48" w:line="276" w:lineRule="auto"/>
              <w:rPr>
                <w:rFonts w:ascii="Arial" w:hAnsi="Arial" w:cs="Arial"/>
                <w:color w:val="auto"/>
                <w:sz w:val="22"/>
                <w:szCs w:val="22"/>
              </w:rPr>
            </w:pPr>
            <w:r w:rsidRPr="008A6372">
              <w:rPr>
                <w:rFonts w:ascii="Arial" w:hAnsi="Arial" w:cs="Arial"/>
                <w:noProof/>
                <w:color w:val="auto"/>
                <w:sz w:val="22"/>
                <w:szCs w:val="22"/>
              </w:rPr>
              <w:t>BP0287601</w:t>
            </w:r>
          </w:p>
        </w:tc>
        <w:tc>
          <w:tcPr>
            <w:tcW w:w="1985" w:type="dxa"/>
            <w:tcBorders>
              <w:top w:val="single" w:sz="6" w:space="0" w:color="auto"/>
              <w:left w:val="nil"/>
              <w:bottom w:val="single" w:sz="6" w:space="0" w:color="auto"/>
              <w:right w:val="nil"/>
            </w:tcBorders>
            <w:vAlign w:val="center"/>
          </w:tcPr>
          <w:p w14:paraId="0909A707" w14:textId="4D3E86E1" w:rsidR="00F5583B" w:rsidRPr="004A615E" w:rsidRDefault="00DB7D41" w:rsidP="009F798E">
            <w:pPr>
              <w:pStyle w:val="Tablebody"/>
              <w:spacing w:beforeLines="20" w:before="48" w:afterLines="20" w:after="48" w:line="276" w:lineRule="auto"/>
              <w:rPr>
                <w:rFonts w:ascii="Arial" w:hAnsi="Arial" w:cs="Arial"/>
                <w:color w:val="FF0000"/>
                <w:sz w:val="22"/>
                <w:szCs w:val="22"/>
              </w:rPr>
            </w:pPr>
            <w:r w:rsidRPr="00DB7D41">
              <w:rPr>
                <w:rFonts w:ascii="Arial" w:hAnsi="Arial" w:cs="Arial"/>
                <w:color w:val="auto"/>
                <w:sz w:val="22"/>
                <w:szCs w:val="22"/>
              </w:rPr>
              <w:t>16/12/2022</w:t>
            </w:r>
          </w:p>
        </w:tc>
        <w:tc>
          <w:tcPr>
            <w:tcW w:w="3827" w:type="dxa"/>
            <w:tcBorders>
              <w:top w:val="single" w:sz="6" w:space="0" w:color="auto"/>
              <w:left w:val="nil"/>
              <w:bottom w:val="single" w:sz="6" w:space="0" w:color="auto"/>
              <w:right w:val="nil"/>
            </w:tcBorders>
            <w:vAlign w:val="center"/>
          </w:tcPr>
          <w:p w14:paraId="5259749C" w14:textId="77777777" w:rsidR="00F5583B" w:rsidRPr="00093D0C" w:rsidRDefault="00F5583B"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6FC36CF" w14:textId="77777777" w:rsidR="00F5583B" w:rsidRDefault="00F5583B" w:rsidP="00166CA5">
      <w:pPr>
        <w:pStyle w:val="Heading3nonum"/>
        <w:spacing w:line="312" w:lineRule="auto"/>
        <w:jc w:val="both"/>
        <w:rPr>
          <w:i/>
        </w:rPr>
      </w:pPr>
    </w:p>
    <w:p w14:paraId="64CF54A6" w14:textId="77777777" w:rsidR="00F5583B" w:rsidRPr="00093D0C" w:rsidRDefault="00F5583B"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5583B" w:rsidRPr="00452DD5" w14:paraId="7A4328A8" w14:textId="77777777" w:rsidTr="00166CA5">
        <w:trPr>
          <w:trHeight w:val="363"/>
        </w:trPr>
        <w:tc>
          <w:tcPr>
            <w:tcW w:w="5977" w:type="dxa"/>
            <w:shd w:val="clear" w:color="auto" w:fill="000000"/>
          </w:tcPr>
          <w:p w14:paraId="00EF6004" w14:textId="77777777" w:rsidR="00F5583B" w:rsidRPr="00AB169C" w:rsidRDefault="00F5583B"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D7B9F81" w14:textId="77777777" w:rsidR="00F5583B" w:rsidRDefault="00F5583B"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AA30197" w14:textId="77777777" w:rsidR="00F5583B" w:rsidRPr="00C31D2C" w:rsidRDefault="00F5583B" w:rsidP="007857E3">
      <w:pPr>
        <w:pStyle w:val="Act"/>
        <w:spacing w:before="0" w:line="276" w:lineRule="auto"/>
        <w:rPr>
          <w:rFonts w:cs="Arial"/>
          <w:sz w:val="22"/>
          <w:szCs w:val="22"/>
        </w:rPr>
      </w:pPr>
    </w:p>
    <w:p w14:paraId="2A80BCB9" w14:textId="77777777" w:rsidR="00F5583B" w:rsidRPr="00AB169C" w:rsidRDefault="00F5583B"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7D4C7E5" w14:textId="77777777" w:rsidR="00F5583B" w:rsidRDefault="00F5583B" w:rsidP="007857E3">
      <w:pPr>
        <w:pStyle w:val="Data"/>
        <w:spacing w:line="276" w:lineRule="auto"/>
        <w:rPr>
          <w:rStyle w:val="change"/>
          <w:rFonts w:cs="Arial"/>
          <w:sz w:val="22"/>
          <w:szCs w:val="22"/>
        </w:rPr>
      </w:pPr>
    </w:p>
    <w:p w14:paraId="290568FF" w14:textId="77777777" w:rsidR="00F5583B" w:rsidRPr="008D2310" w:rsidRDefault="00F5583B"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F99B915" w14:textId="77777777" w:rsidR="00F5583B" w:rsidRPr="008A6372" w:rsidRDefault="00F5583B" w:rsidP="007857E3">
      <w:pPr>
        <w:pStyle w:val="Data"/>
        <w:spacing w:line="276" w:lineRule="auto"/>
        <w:rPr>
          <w:rFonts w:cs="Arial"/>
          <w:color w:val="auto"/>
          <w:sz w:val="22"/>
          <w:szCs w:val="22"/>
        </w:rPr>
      </w:pPr>
      <w:r w:rsidRPr="008A6372">
        <w:rPr>
          <w:rFonts w:cs="Arial"/>
          <w:noProof/>
          <w:color w:val="auto"/>
          <w:sz w:val="22"/>
          <w:szCs w:val="22"/>
        </w:rPr>
        <w:t>BP0287601</w:t>
      </w:r>
    </w:p>
    <w:p w14:paraId="575E282E" w14:textId="77777777" w:rsidR="00F5583B" w:rsidRPr="008A6372" w:rsidRDefault="00F5583B" w:rsidP="007857E3">
      <w:pPr>
        <w:pStyle w:val="Data"/>
        <w:spacing w:line="276" w:lineRule="auto"/>
        <w:rPr>
          <w:rStyle w:val="change"/>
          <w:rFonts w:cs="Arial"/>
          <w:color w:val="auto"/>
          <w:sz w:val="22"/>
          <w:szCs w:val="22"/>
        </w:rPr>
      </w:pPr>
    </w:p>
    <w:p w14:paraId="52384679" w14:textId="77777777" w:rsidR="00F5583B" w:rsidRPr="008A6372" w:rsidRDefault="00F5583B" w:rsidP="007857E3">
      <w:pPr>
        <w:pStyle w:val="Data"/>
        <w:spacing w:line="276" w:lineRule="auto"/>
        <w:rPr>
          <w:rStyle w:val="change"/>
          <w:rFonts w:cs="Arial"/>
          <w:b w:val="0"/>
          <w:color w:val="auto"/>
          <w:sz w:val="22"/>
          <w:szCs w:val="22"/>
        </w:rPr>
      </w:pPr>
      <w:r w:rsidRPr="008A6372">
        <w:rPr>
          <w:rStyle w:val="change"/>
          <w:rFonts w:cs="Arial"/>
          <w:b w:val="0"/>
          <w:color w:val="auto"/>
          <w:sz w:val="22"/>
          <w:szCs w:val="22"/>
        </w:rPr>
        <w:t>Issued to</w:t>
      </w:r>
    </w:p>
    <w:p w14:paraId="53F48106" w14:textId="77777777" w:rsidR="00F5583B" w:rsidRPr="008A6372" w:rsidRDefault="00F5583B" w:rsidP="007857E3">
      <w:pPr>
        <w:pStyle w:val="Data"/>
        <w:spacing w:line="276" w:lineRule="auto"/>
        <w:rPr>
          <w:b w:val="0"/>
          <w:color w:val="auto"/>
          <w:sz w:val="22"/>
        </w:rPr>
      </w:pPr>
      <w:r w:rsidRPr="008A6372">
        <w:rPr>
          <w:color w:val="auto"/>
          <w:sz w:val="22"/>
          <w:szCs w:val="22"/>
        </w:rPr>
        <w:t>D</w:t>
      </w:r>
      <w:r w:rsidRPr="008A6372">
        <w:rPr>
          <w:rFonts w:cs="Arial"/>
          <w:color w:val="auto"/>
          <w:sz w:val="22"/>
          <w:szCs w:val="22"/>
        </w:rPr>
        <w:t>ŵ</w:t>
      </w:r>
      <w:r w:rsidRPr="008A6372">
        <w:rPr>
          <w:color w:val="auto"/>
          <w:sz w:val="22"/>
          <w:szCs w:val="22"/>
        </w:rPr>
        <w:t>r Cymru Cyfyngedig</w:t>
      </w:r>
      <w:r w:rsidRPr="008A6372">
        <w:rPr>
          <w:color w:val="auto"/>
          <w:sz w:val="22"/>
        </w:rPr>
        <w:t xml:space="preserve"> </w:t>
      </w:r>
      <w:r w:rsidRPr="008A6372">
        <w:rPr>
          <w:b w:val="0"/>
          <w:color w:val="auto"/>
          <w:sz w:val="22"/>
        </w:rPr>
        <w:t>(“the operator</w:t>
      </w:r>
      <w:r w:rsidRPr="008A6372">
        <w:rPr>
          <w:b w:val="0"/>
          <w:color w:val="auto"/>
          <w:sz w:val="22"/>
          <w:szCs w:val="22"/>
        </w:rPr>
        <w:t>”)</w:t>
      </w:r>
    </w:p>
    <w:p w14:paraId="6606A0B0" w14:textId="77777777" w:rsidR="00F5583B" w:rsidRPr="008A6372" w:rsidRDefault="00F5583B" w:rsidP="007857E3">
      <w:pPr>
        <w:pStyle w:val="Heading3nonum"/>
        <w:spacing w:before="0" w:line="276" w:lineRule="auto"/>
        <w:rPr>
          <w:rFonts w:cs="Arial"/>
          <w:color w:val="auto"/>
          <w:sz w:val="22"/>
          <w:szCs w:val="22"/>
        </w:rPr>
      </w:pPr>
    </w:p>
    <w:p w14:paraId="274F7427" w14:textId="77777777" w:rsidR="00F5583B" w:rsidRPr="008A6372" w:rsidRDefault="00F5583B" w:rsidP="007857E3">
      <w:pPr>
        <w:pStyle w:val="Heading3nonum"/>
        <w:spacing w:before="0" w:line="276" w:lineRule="auto"/>
        <w:rPr>
          <w:rStyle w:val="change"/>
          <w:i/>
          <w:color w:val="auto"/>
          <w:sz w:val="22"/>
          <w:szCs w:val="22"/>
        </w:rPr>
      </w:pPr>
      <w:r w:rsidRPr="008A6372">
        <w:rPr>
          <w:color w:val="auto"/>
          <w:sz w:val="22"/>
        </w:rPr>
        <w:t>whose registered office is</w:t>
      </w:r>
    </w:p>
    <w:p w14:paraId="2E27CB72" w14:textId="77777777" w:rsidR="00F5583B" w:rsidRPr="008A6372" w:rsidRDefault="00F5583B" w:rsidP="00BC57C4">
      <w:pPr>
        <w:pStyle w:val="Data"/>
        <w:spacing w:line="276" w:lineRule="auto"/>
        <w:rPr>
          <w:rStyle w:val="change"/>
          <w:rFonts w:cs="Arial"/>
          <w:color w:val="auto"/>
          <w:sz w:val="22"/>
          <w:szCs w:val="22"/>
        </w:rPr>
      </w:pPr>
      <w:r w:rsidRPr="008A6372">
        <w:rPr>
          <w:rStyle w:val="change"/>
          <w:rFonts w:cs="Arial"/>
          <w:color w:val="auto"/>
          <w:sz w:val="22"/>
          <w:szCs w:val="22"/>
        </w:rPr>
        <w:t xml:space="preserve">Linea </w:t>
      </w:r>
    </w:p>
    <w:p w14:paraId="47B48EA2" w14:textId="77777777" w:rsidR="00F5583B" w:rsidRPr="008A6372" w:rsidRDefault="00F5583B" w:rsidP="00BC57C4">
      <w:pPr>
        <w:pStyle w:val="Data"/>
        <w:spacing w:line="276" w:lineRule="auto"/>
        <w:rPr>
          <w:rStyle w:val="change"/>
          <w:rFonts w:cs="Arial"/>
          <w:color w:val="auto"/>
          <w:sz w:val="22"/>
          <w:szCs w:val="22"/>
        </w:rPr>
      </w:pPr>
      <w:r w:rsidRPr="008A6372">
        <w:rPr>
          <w:rStyle w:val="change"/>
          <w:rFonts w:cs="Arial"/>
          <w:color w:val="auto"/>
          <w:sz w:val="22"/>
          <w:szCs w:val="22"/>
        </w:rPr>
        <w:t xml:space="preserve">Fortran Road </w:t>
      </w:r>
    </w:p>
    <w:p w14:paraId="74D0BBDC" w14:textId="77777777" w:rsidR="00F5583B" w:rsidRPr="008A6372" w:rsidRDefault="00F5583B" w:rsidP="00BC57C4">
      <w:pPr>
        <w:pStyle w:val="Data"/>
        <w:spacing w:line="276" w:lineRule="auto"/>
        <w:rPr>
          <w:rStyle w:val="change"/>
          <w:rFonts w:cs="Arial"/>
          <w:color w:val="auto"/>
          <w:sz w:val="22"/>
          <w:szCs w:val="22"/>
        </w:rPr>
      </w:pPr>
      <w:r w:rsidRPr="008A6372">
        <w:rPr>
          <w:rStyle w:val="change"/>
          <w:rFonts w:cs="Arial"/>
          <w:color w:val="auto"/>
          <w:sz w:val="22"/>
          <w:szCs w:val="22"/>
        </w:rPr>
        <w:t xml:space="preserve">St </w:t>
      </w:r>
      <w:proofErr w:type="spellStart"/>
      <w:r w:rsidRPr="008A6372">
        <w:rPr>
          <w:rStyle w:val="change"/>
          <w:rFonts w:cs="Arial"/>
          <w:color w:val="auto"/>
          <w:sz w:val="22"/>
          <w:szCs w:val="22"/>
        </w:rPr>
        <w:t>Mellons</w:t>
      </w:r>
      <w:proofErr w:type="spellEnd"/>
      <w:r w:rsidRPr="008A6372">
        <w:rPr>
          <w:rStyle w:val="change"/>
          <w:rFonts w:cs="Arial"/>
          <w:color w:val="auto"/>
          <w:sz w:val="22"/>
          <w:szCs w:val="22"/>
        </w:rPr>
        <w:t xml:space="preserve"> </w:t>
      </w:r>
    </w:p>
    <w:p w14:paraId="06C3CD0E" w14:textId="77777777" w:rsidR="00F5583B" w:rsidRPr="008A6372" w:rsidRDefault="00F5583B" w:rsidP="00BC57C4">
      <w:pPr>
        <w:pStyle w:val="Data"/>
        <w:spacing w:line="276" w:lineRule="auto"/>
        <w:rPr>
          <w:rStyle w:val="change"/>
          <w:rFonts w:cs="Arial"/>
          <w:color w:val="auto"/>
          <w:sz w:val="22"/>
          <w:szCs w:val="22"/>
        </w:rPr>
      </w:pPr>
      <w:r w:rsidRPr="008A6372">
        <w:rPr>
          <w:rStyle w:val="change"/>
          <w:rFonts w:cs="Arial"/>
          <w:color w:val="auto"/>
          <w:sz w:val="22"/>
          <w:szCs w:val="22"/>
        </w:rPr>
        <w:t xml:space="preserve">Cardiff </w:t>
      </w:r>
    </w:p>
    <w:p w14:paraId="209E3561" w14:textId="77777777" w:rsidR="00F5583B" w:rsidRPr="008A6372" w:rsidRDefault="00F5583B" w:rsidP="00BC57C4">
      <w:pPr>
        <w:pStyle w:val="Data"/>
        <w:spacing w:line="276" w:lineRule="auto"/>
        <w:rPr>
          <w:rStyle w:val="change"/>
          <w:color w:val="auto"/>
          <w:sz w:val="22"/>
          <w:szCs w:val="22"/>
        </w:rPr>
      </w:pPr>
      <w:r w:rsidRPr="008A6372">
        <w:rPr>
          <w:rStyle w:val="change"/>
          <w:rFonts w:cs="Arial"/>
          <w:color w:val="auto"/>
          <w:sz w:val="22"/>
          <w:szCs w:val="22"/>
        </w:rPr>
        <w:t>CF3 0LT</w:t>
      </w:r>
    </w:p>
    <w:p w14:paraId="707292EB" w14:textId="77777777" w:rsidR="00F5583B" w:rsidRPr="008A6372" w:rsidRDefault="00F5583B" w:rsidP="007857E3">
      <w:pPr>
        <w:pStyle w:val="Data"/>
        <w:spacing w:line="276" w:lineRule="auto"/>
        <w:rPr>
          <w:rStyle w:val="change"/>
          <w:rFonts w:cs="Arial"/>
          <w:color w:val="auto"/>
          <w:sz w:val="22"/>
          <w:szCs w:val="22"/>
        </w:rPr>
      </w:pPr>
    </w:p>
    <w:p w14:paraId="767B228D" w14:textId="77777777" w:rsidR="00F5583B" w:rsidRPr="008A6372" w:rsidRDefault="00F5583B" w:rsidP="007857E3">
      <w:pPr>
        <w:pStyle w:val="Heading3nonum"/>
        <w:spacing w:before="0" w:line="276" w:lineRule="auto"/>
        <w:rPr>
          <w:rFonts w:cs="Arial"/>
          <w:color w:val="auto"/>
          <w:sz w:val="22"/>
          <w:szCs w:val="22"/>
        </w:rPr>
      </w:pPr>
      <w:r w:rsidRPr="008A6372">
        <w:rPr>
          <w:rFonts w:cs="Arial"/>
          <w:color w:val="auto"/>
          <w:sz w:val="22"/>
          <w:szCs w:val="22"/>
        </w:rPr>
        <w:t>company registration number</w:t>
      </w:r>
      <w:r w:rsidRPr="008A6372">
        <w:rPr>
          <w:rFonts w:cs="Arial"/>
          <w:b/>
          <w:color w:val="auto"/>
          <w:sz w:val="22"/>
          <w:szCs w:val="22"/>
        </w:rPr>
        <w:t xml:space="preserve"> </w:t>
      </w:r>
      <w:r w:rsidRPr="008A6372">
        <w:rPr>
          <w:b/>
          <w:color w:val="auto"/>
          <w:sz w:val="22"/>
          <w:szCs w:val="22"/>
        </w:rPr>
        <w:t>02366777</w:t>
      </w:r>
    </w:p>
    <w:p w14:paraId="6CE96BB0" w14:textId="77777777" w:rsidR="00F5583B" w:rsidRPr="008A6372" w:rsidRDefault="00F5583B" w:rsidP="007857E3">
      <w:pPr>
        <w:pStyle w:val="Data"/>
        <w:spacing w:line="276" w:lineRule="auto"/>
        <w:ind w:right="1701"/>
        <w:rPr>
          <w:b w:val="0"/>
          <w:color w:val="auto"/>
          <w:sz w:val="22"/>
          <w:szCs w:val="22"/>
        </w:rPr>
      </w:pPr>
    </w:p>
    <w:p w14:paraId="51D53181" w14:textId="77777777" w:rsidR="00F5583B" w:rsidRPr="008A6372" w:rsidRDefault="00F5583B" w:rsidP="007857E3">
      <w:pPr>
        <w:pStyle w:val="Data"/>
        <w:spacing w:line="276" w:lineRule="auto"/>
        <w:ind w:right="23"/>
        <w:rPr>
          <w:rStyle w:val="change"/>
          <w:rFonts w:cs="Arial"/>
          <w:b w:val="0"/>
          <w:color w:val="auto"/>
          <w:sz w:val="22"/>
          <w:szCs w:val="22"/>
        </w:rPr>
      </w:pPr>
      <w:r w:rsidRPr="008A6372">
        <w:rPr>
          <w:b w:val="0"/>
          <w:color w:val="auto"/>
          <w:sz w:val="22"/>
          <w:szCs w:val="22"/>
        </w:rPr>
        <w:t xml:space="preserve">to operate </w:t>
      </w:r>
      <w:r w:rsidRPr="008A6372">
        <w:rPr>
          <w:rFonts w:cs="Arial"/>
          <w:b w:val="0"/>
          <w:color w:val="auto"/>
          <w:sz w:val="22"/>
          <w:szCs w:val="22"/>
        </w:rPr>
        <w:t>a water discharge activity</w:t>
      </w:r>
      <w:r w:rsidRPr="008A6372">
        <w:rPr>
          <w:b w:val="0"/>
          <w:color w:val="auto"/>
          <w:sz w:val="22"/>
          <w:szCs w:val="22"/>
        </w:rPr>
        <w:t xml:space="preserve"> at</w:t>
      </w:r>
    </w:p>
    <w:p w14:paraId="7AD8F15C" w14:textId="77777777" w:rsidR="00F5583B" w:rsidRPr="008A6372" w:rsidRDefault="00F5583B" w:rsidP="007857E3">
      <w:pPr>
        <w:pStyle w:val="Data"/>
        <w:spacing w:line="276" w:lineRule="auto"/>
        <w:rPr>
          <w:rStyle w:val="change"/>
          <w:rFonts w:cs="Arial"/>
          <w:color w:val="auto"/>
          <w:sz w:val="22"/>
          <w:szCs w:val="22"/>
        </w:rPr>
      </w:pPr>
      <w:r w:rsidRPr="008A6372">
        <w:rPr>
          <w:rFonts w:cs="Arial"/>
          <w:noProof/>
          <w:color w:val="auto"/>
          <w:sz w:val="22"/>
          <w:szCs w:val="22"/>
        </w:rPr>
        <w:t>Afan Wastewater Treatment Works Settled Storm Overflow</w:t>
      </w:r>
    </w:p>
    <w:p w14:paraId="6FB04BE8" w14:textId="77777777" w:rsidR="00F5583B" w:rsidRPr="008A6372" w:rsidRDefault="00F5583B" w:rsidP="007857E3">
      <w:pPr>
        <w:pStyle w:val="Data"/>
        <w:spacing w:line="276" w:lineRule="auto"/>
        <w:rPr>
          <w:rStyle w:val="change"/>
          <w:rFonts w:cs="Arial"/>
          <w:color w:val="auto"/>
          <w:sz w:val="22"/>
          <w:szCs w:val="22"/>
        </w:rPr>
      </w:pPr>
      <w:r w:rsidRPr="008A6372">
        <w:rPr>
          <w:rFonts w:cs="Arial"/>
          <w:noProof/>
          <w:color w:val="auto"/>
          <w:sz w:val="22"/>
          <w:szCs w:val="22"/>
        </w:rPr>
        <w:t>Phoenix Wharf</w:t>
      </w:r>
    </w:p>
    <w:p w14:paraId="595CFC4A" w14:textId="77777777" w:rsidR="00F5583B" w:rsidRPr="008A6372" w:rsidRDefault="00F5583B" w:rsidP="007857E3">
      <w:pPr>
        <w:pStyle w:val="Data"/>
        <w:spacing w:line="276" w:lineRule="auto"/>
        <w:rPr>
          <w:rStyle w:val="change"/>
          <w:rFonts w:cs="Arial"/>
          <w:color w:val="auto"/>
          <w:sz w:val="22"/>
          <w:szCs w:val="22"/>
        </w:rPr>
      </w:pPr>
      <w:r w:rsidRPr="008A6372">
        <w:rPr>
          <w:rFonts w:cs="Arial"/>
          <w:noProof/>
          <w:color w:val="auto"/>
          <w:sz w:val="22"/>
          <w:szCs w:val="22"/>
        </w:rPr>
        <w:t>Harbour Road</w:t>
      </w:r>
    </w:p>
    <w:p w14:paraId="5F478A35" w14:textId="77777777" w:rsidR="00F5583B" w:rsidRPr="008A6372" w:rsidRDefault="00F5583B" w:rsidP="007857E3">
      <w:pPr>
        <w:pStyle w:val="Data"/>
        <w:spacing w:line="276" w:lineRule="auto"/>
        <w:rPr>
          <w:rStyle w:val="change"/>
          <w:rFonts w:cs="Arial"/>
          <w:color w:val="auto"/>
          <w:sz w:val="22"/>
          <w:szCs w:val="22"/>
        </w:rPr>
      </w:pPr>
      <w:r w:rsidRPr="008A6372">
        <w:rPr>
          <w:rFonts w:cs="Arial"/>
          <w:noProof/>
          <w:color w:val="auto"/>
          <w:sz w:val="22"/>
          <w:szCs w:val="22"/>
        </w:rPr>
        <w:t>Port Talbot</w:t>
      </w:r>
    </w:p>
    <w:p w14:paraId="568DFF99" w14:textId="77777777" w:rsidR="00F5583B" w:rsidRPr="008A6372" w:rsidRDefault="00F5583B" w:rsidP="007857E3">
      <w:pPr>
        <w:pStyle w:val="Data"/>
        <w:spacing w:line="276" w:lineRule="auto"/>
        <w:rPr>
          <w:rStyle w:val="change"/>
          <w:rFonts w:cs="Arial"/>
          <w:color w:val="auto"/>
          <w:sz w:val="22"/>
          <w:szCs w:val="22"/>
        </w:rPr>
      </w:pPr>
      <w:r w:rsidRPr="008A6372">
        <w:rPr>
          <w:rFonts w:cs="Arial"/>
          <w:noProof/>
          <w:color w:val="auto"/>
          <w:sz w:val="22"/>
          <w:szCs w:val="22"/>
        </w:rPr>
        <w:t>SA13 1RA</w:t>
      </w:r>
    </w:p>
    <w:p w14:paraId="20938373" w14:textId="77777777" w:rsidR="00F5583B" w:rsidRPr="003A38DA" w:rsidRDefault="00F5583B" w:rsidP="007857E3">
      <w:pPr>
        <w:pStyle w:val="Heading3nonum"/>
        <w:spacing w:before="0" w:line="276" w:lineRule="auto"/>
        <w:rPr>
          <w:rFonts w:cs="Arial"/>
          <w:color w:val="auto"/>
          <w:sz w:val="22"/>
          <w:szCs w:val="22"/>
        </w:rPr>
      </w:pPr>
    </w:p>
    <w:p w14:paraId="562697B6" w14:textId="77777777" w:rsidR="00F5583B" w:rsidRPr="003A38DA" w:rsidRDefault="00F5583B"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196FF28" w14:textId="77777777" w:rsidR="00F5583B" w:rsidRPr="00A70795" w:rsidRDefault="00F5583B" w:rsidP="007857E3">
      <w:pPr>
        <w:pStyle w:val="Heading3nonum"/>
        <w:spacing w:before="0" w:line="276" w:lineRule="auto"/>
        <w:rPr>
          <w:rFonts w:cs="Arial"/>
          <w:color w:val="auto"/>
          <w:sz w:val="22"/>
          <w:szCs w:val="22"/>
        </w:rPr>
      </w:pPr>
    </w:p>
    <w:p w14:paraId="38C7536F" w14:textId="719760E6" w:rsidR="00F5583B" w:rsidRPr="00A70795" w:rsidRDefault="00F5583B" w:rsidP="007857E3">
      <w:pPr>
        <w:pStyle w:val="Heading3nonum"/>
        <w:spacing w:before="0" w:line="276" w:lineRule="auto"/>
        <w:rPr>
          <w:rFonts w:cs="Arial"/>
          <w:color w:val="auto"/>
          <w:sz w:val="22"/>
          <w:szCs w:val="22"/>
        </w:rPr>
      </w:pPr>
      <w:r w:rsidRPr="00A70795">
        <w:rPr>
          <w:rFonts w:cs="Arial"/>
          <w:color w:val="auto"/>
          <w:sz w:val="22"/>
          <w:szCs w:val="22"/>
        </w:rPr>
        <w:t xml:space="preserve">The notice shall take effect from </w:t>
      </w:r>
      <w:r w:rsidR="00A70795" w:rsidRPr="00A70795">
        <w:rPr>
          <w:rFonts w:cs="Arial"/>
          <w:color w:val="auto"/>
          <w:sz w:val="22"/>
          <w:szCs w:val="22"/>
        </w:rPr>
        <w:t>16/12/2022</w:t>
      </w:r>
      <w:r w:rsidRPr="00A70795">
        <w:rPr>
          <w:rFonts w:cs="Arial"/>
          <w:color w:val="auto"/>
          <w:sz w:val="22"/>
          <w:szCs w:val="22"/>
        </w:rPr>
        <w:t>.</w:t>
      </w:r>
    </w:p>
    <w:p w14:paraId="51D8A21D" w14:textId="77777777" w:rsidR="00F5583B" w:rsidRPr="00A70795" w:rsidRDefault="00F5583B"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70795" w:rsidRPr="00A70795" w14:paraId="7452D8A7" w14:textId="77777777" w:rsidTr="00166CA5">
        <w:trPr>
          <w:trHeight w:hRule="exact" w:val="393"/>
        </w:trPr>
        <w:tc>
          <w:tcPr>
            <w:tcW w:w="6210" w:type="dxa"/>
            <w:tcBorders>
              <w:top w:val="nil"/>
              <w:left w:val="nil"/>
              <w:right w:val="nil"/>
            </w:tcBorders>
          </w:tcPr>
          <w:p w14:paraId="7ED015BD" w14:textId="77777777" w:rsidR="00F5583B" w:rsidRPr="00A70795" w:rsidRDefault="00F5583B" w:rsidP="00166CA5">
            <w:pPr>
              <w:pStyle w:val="Heading3nonum"/>
              <w:spacing w:before="0"/>
              <w:ind w:right="1701"/>
              <w:rPr>
                <w:rFonts w:cs="Arial"/>
                <w:color w:val="auto"/>
                <w:sz w:val="22"/>
                <w:szCs w:val="22"/>
              </w:rPr>
            </w:pPr>
            <w:r w:rsidRPr="00A70795">
              <w:rPr>
                <w:rFonts w:cs="Arial"/>
                <w:color w:val="auto"/>
                <w:sz w:val="22"/>
                <w:szCs w:val="22"/>
              </w:rPr>
              <w:t>Name</w:t>
            </w:r>
          </w:p>
        </w:tc>
        <w:tc>
          <w:tcPr>
            <w:tcW w:w="2437" w:type="dxa"/>
            <w:tcBorders>
              <w:top w:val="nil"/>
              <w:left w:val="nil"/>
              <w:right w:val="nil"/>
            </w:tcBorders>
          </w:tcPr>
          <w:p w14:paraId="0FDEE062" w14:textId="77777777" w:rsidR="00F5583B" w:rsidRPr="00A70795" w:rsidRDefault="00F5583B" w:rsidP="00166CA5">
            <w:pPr>
              <w:pStyle w:val="Heading3nonum"/>
              <w:spacing w:before="0"/>
              <w:ind w:right="1701"/>
              <w:rPr>
                <w:rFonts w:cs="Arial"/>
                <w:color w:val="auto"/>
                <w:sz w:val="22"/>
                <w:szCs w:val="22"/>
              </w:rPr>
            </w:pPr>
            <w:r w:rsidRPr="00A70795">
              <w:rPr>
                <w:rFonts w:cs="Arial"/>
                <w:color w:val="auto"/>
                <w:sz w:val="22"/>
                <w:szCs w:val="22"/>
              </w:rPr>
              <w:t>Date</w:t>
            </w:r>
          </w:p>
        </w:tc>
      </w:tr>
      <w:tr w:rsidR="00A70795" w:rsidRPr="00A70795" w14:paraId="338EA521" w14:textId="77777777" w:rsidTr="00166CA5">
        <w:trPr>
          <w:trHeight w:hRule="exact" w:val="960"/>
        </w:trPr>
        <w:tc>
          <w:tcPr>
            <w:tcW w:w="6210" w:type="dxa"/>
            <w:vAlign w:val="center"/>
          </w:tcPr>
          <w:p w14:paraId="294E82B1" w14:textId="2A0FCEFC" w:rsidR="00F5583B" w:rsidRPr="00A70795" w:rsidRDefault="00A70795" w:rsidP="00BC57C4">
            <w:pPr>
              <w:pStyle w:val="Heading3nonum"/>
              <w:spacing w:before="0"/>
              <w:ind w:right="-135"/>
              <w:jc w:val="center"/>
              <w:rPr>
                <w:rFonts w:cs="Arial"/>
                <w:b/>
                <w:color w:val="auto"/>
                <w:sz w:val="22"/>
                <w:szCs w:val="22"/>
              </w:rPr>
            </w:pPr>
            <w:r w:rsidRPr="00A70795">
              <w:rPr>
                <w:rFonts w:cs="Arial"/>
                <w:b/>
                <w:color w:val="auto"/>
                <w:sz w:val="22"/>
                <w:szCs w:val="22"/>
              </w:rPr>
              <w:t>Emma Jones</w:t>
            </w:r>
          </w:p>
        </w:tc>
        <w:tc>
          <w:tcPr>
            <w:tcW w:w="2437" w:type="dxa"/>
            <w:vAlign w:val="center"/>
          </w:tcPr>
          <w:p w14:paraId="43F89C3D" w14:textId="1C9FF93A" w:rsidR="00F5583B" w:rsidRPr="00A70795" w:rsidRDefault="00A70795" w:rsidP="00BC57C4">
            <w:pPr>
              <w:pStyle w:val="Heading3nonum"/>
              <w:spacing w:before="0"/>
              <w:ind w:right="34"/>
              <w:jc w:val="center"/>
              <w:rPr>
                <w:rFonts w:cs="Arial"/>
                <w:b/>
                <w:color w:val="auto"/>
                <w:sz w:val="22"/>
                <w:szCs w:val="22"/>
              </w:rPr>
            </w:pPr>
            <w:r w:rsidRPr="00A70795">
              <w:rPr>
                <w:rFonts w:cs="Arial"/>
                <w:b/>
                <w:color w:val="auto"/>
                <w:sz w:val="22"/>
                <w:szCs w:val="22"/>
              </w:rPr>
              <w:t>16/12/2022</w:t>
            </w:r>
          </w:p>
        </w:tc>
      </w:tr>
    </w:tbl>
    <w:p w14:paraId="0261BC15" w14:textId="77777777" w:rsidR="00F5583B" w:rsidRDefault="00F5583B" w:rsidP="00166CA5">
      <w:pPr>
        <w:pStyle w:val="Heading3nonum"/>
        <w:spacing w:before="0"/>
        <w:rPr>
          <w:rFonts w:cs="Arial"/>
          <w:sz w:val="22"/>
          <w:szCs w:val="22"/>
        </w:rPr>
      </w:pPr>
    </w:p>
    <w:p w14:paraId="7A7923FA" w14:textId="77777777" w:rsidR="00F5583B" w:rsidRPr="00C31D2C" w:rsidRDefault="00F5583B"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466306D" w14:textId="77777777" w:rsidR="00F5583B" w:rsidRPr="005E55B6" w:rsidRDefault="00F5583B"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F5C80B8" w14:textId="77777777" w:rsidR="00F5583B" w:rsidRPr="002757D7" w:rsidRDefault="00F5583B"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AC2D263" w14:textId="77777777" w:rsidR="00F5583B" w:rsidRPr="00F742D1" w:rsidRDefault="00F5583B" w:rsidP="00166CA5">
      <w:pPr>
        <w:pStyle w:val="Heading3nonum"/>
        <w:rPr>
          <w:rFonts w:cs="Arial"/>
          <w:color w:val="FF0000"/>
          <w:sz w:val="22"/>
          <w:szCs w:val="22"/>
        </w:rPr>
      </w:pPr>
    </w:p>
    <w:p w14:paraId="6F0DD4A3" w14:textId="77777777" w:rsidR="00F5583B" w:rsidRPr="00AE41DB" w:rsidRDefault="00F5583B"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0A365A8" w14:textId="77777777" w:rsidR="00F5583B" w:rsidRDefault="00F5583B" w:rsidP="00166CA5">
      <w:pPr>
        <w:pStyle w:val="Heading3nonum"/>
        <w:rPr>
          <w:rFonts w:cs="Arial"/>
          <w:color w:val="auto"/>
          <w:sz w:val="22"/>
          <w:szCs w:val="22"/>
        </w:rPr>
        <w:sectPr w:rsidR="00F5583B" w:rsidSect="00F5583B">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5583B" w:rsidRPr="0049139F" w14:paraId="159067CC" w14:textId="77777777" w:rsidTr="00166CA5">
        <w:trPr>
          <w:trHeight w:val="555"/>
        </w:trPr>
        <w:tc>
          <w:tcPr>
            <w:tcW w:w="3402" w:type="dxa"/>
            <w:shd w:val="clear" w:color="auto" w:fill="000000"/>
            <w:vAlign w:val="center"/>
          </w:tcPr>
          <w:p w14:paraId="177F9C00" w14:textId="77777777" w:rsidR="00F5583B" w:rsidRPr="000D1FBB" w:rsidRDefault="00F5583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FEABA23" w14:textId="77777777" w:rsidR="00F5583B" w:rsidRPr="0049139F" w:rsidRDefault="00F5583B"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AF3BBAD" w14:textId="77777777" w:rsidR="00F5583B" w:rsidRDefault="00F5583B" w:rsidP="009A204E">
      <w:pPr>
        <w:pStyle w:val="Act"/>
        <w:spacing w:before="0" w:line="276" w:lineRule="auto"/>
        <w:ind w:firstLine="1276"/>
      </w:pPr>
    </w:p>
    <w:p w14:paraId="0373ADAC" w14:textId="77777777" w:rsidR="00F5583B" w:rsidRPr="008A6372" w:rsidRDefault="00F5583B" w:rsidP="009A204E">
      <w:pPr>
        <w:spacing w:before="0" w:after="0"/>
        <w:ind w:left="1276"/>
        <w:rPr>
          <w:rStyle w:val="Bold"/>
          <w:b w:val="0"/>
          <w:sz w:val="22"/>
          <w:szCs w:val="22"/>
        </w:rPr>
      </w:pPr>
      <w:r w:rsidRPr="008A6372">
        <w:rPr>
          <w:rStyle w:val="Bold"/>
          <w:b w:val="0"/>
          <w:sz w:val="22"/>
          <w:szCs w:val="22"/>
        </w:rPr>
        <w:t>Permit number</w:t>
      </w:r>
    </w:p>
    <w:p w14:paraId="07DA6073" w14:textId="77777777" w:rsidR="00F5583B" w:rsidRPr="008A6372" w:rsidRDefault="00F5583B" w:rsidP="009A204E">
      <w:pPr>
        <w:pStyle w:val="Data"/>
        <w:spacing w:line="276" w:lineRule="auto"/>
        <w:ind w:firstLine="1276"/>
        <w:rPr>
          <w:rFonts w:cs="Arial"/>
          <w:color w:val="auto"/>
          <w:sz w:val="22"/>
          <w:szCs w:val="22"/>
        </w:rPr>
      </w:pPr>
      <w:r w:rsidRPr="008A6372">
        <w:rPr>
          <w:rFonts w:cs="Arial"/>
          <w:noProof/>
          <w:color w:val="auto"/>
          <w:sz w:val="22"/>
          <w:szCs w:val="22"/>
        </w:rPr>
        <w:t>BP0287601</w:t>
      </w:r>
    </w:p>
    <w:p w14:paraId="5FB2E1C2" w14:textId="77777777" w:rsidR="00F5583B" w:rsidRPr="008A6372" w:rsidRDefault="00F5583B" w:rsidP="009A204E">
      <w:pPr>
        <w:pStyle w:val="Data"/>
        <w:spacing w:line="276" w:lineRule="auto"/>
        <w:ind w:firstLine="1276"/>
        <w:rPr>
          <w:rFonts w:cs="Arial"/>
          <w:color w:val="auto"/>
          <w:sz w:val="22"/>
          <w:szCs w:val="22"/>
        </w:rPr>
      </w:pPr>
    </w:p>
    <w:p w14:paraId="6C8BC257" w14:textId="77777777" w:rsidR="00F5583B" w:rsidRPr="008A6372" w:rsidRDefault="00F5583B" w:rsidP="009A204E">
      <w:pPr>
        <w:pStyle w:val="Heading3nonum"/>
        <w:spacing w:before="0" w:line="276" w:lineRule="auto"/>
        <w:ind w:left="1276"/>
        <w:rPr>
          <w:color w:val="auto"/>
          <w:sz w:val="22"/>
          <w:szCs w:val="22"/>
        </w:rPr>
      </w:pPr>
      <w:r w:rsidRPr="008A6372">
        <w:rPr>
          <w:color w:val="auto"/>
          <w:sz w:val="22"/>
          <w:szCs w:val="22"/>
        </w:rPr>
        <w:t xml:space="preserve">This is the consolidated permit referred to in the variation and consolidation notice for application </w:t>
      </w:r>
      <w:r w:rsidRPr="008A6372">
        <w:rPr>
          <w:noProof/>
          <w:color w:val="auto"/>
          <w:sz w:val="22"/>
          <w:szCs w:val="22"/>
        </w:rPr>
        <w:t>PAN-018973</w:t>
      </w:r>
      <w:r w:rsidRPr="008A6372">
        <w:rPr>
          <w:color w:val="auto"/>
          <w:sz w:val="22"/>
          <w:szCs w:val="22"/>
        </w:rPr>
        <w:t xml:space="preserve"> authorising </w:t>
      </w:r>
    </w:p>
    <w:p w14:paraId="48AB6EE7" w14:textId="77777777" w:rsidR="00F5583B" w:rsidRPr="008A6372" w:rsidRDefault="00F5583B" w:rsidP="009A204E">
      <w:pPr>
        <w:pStyle w:val="Heading3nonum"/>
        <w:spacing w:before="0" w:line="276" w:lineRule="auto"/>
        <w:ind w:left="1276" w:right="282"/>
        <w:rPr>
          <w:rFonts w:asciiTheme="majorHAnsi" w:hAnsiTheme="majorHAnsi" w:cstheme="majorHAnsi"/>
          <w:color w:val="auto"/>
          <w:sz w:val="22"/>
          <w:szCs w:val="22"/>
        </w:rPr>
      </w:pPr>
    </w:p>
    <w:p w14:paraId="73CA71F3" w14:textId="77777777" w:rsidR="00F5583B" w:rsidRPr="008A6372" w:rsidRDefault="00F5583B" w:rsidP="009A204E">
      <w:pPr>
        <w:pStyle w:val="Data"/>
        <w:spacing w:line="276" w:lineRule="auto"/>
        <w:ind w:firstLine="1276"/>
        <w:rPr>
          <w:b w:val="0"/>
          <w:color w:val="auto"/>
          <w:sz w:val="22"/>
        </w:rPr>
      </w:pPr>
      <w:r w:rsidRPr="008A6372">
        <w:rPr>
          <w:rFonts w:cs="Arial"/>
          <w:color w:val="auto"/>
          <w:sz w:val="22"/>
          <w:szCs w:val="22"/>
        </w:rPr>
        <w:t>Dŵ</w:t>
      </w:r>
      <w:r w:rsidRPr="008A6372">
        <w:rPr>
          <w:color w:val="auto"/>
          <w:sz w:val="22"/>
          <w:szCs w:val="22"/>
        </w:rPr>
        <w:t>r Cymru Cyfyngedig</w:t>
      </w:r>
      <w:r w:rsidRPr="008A6372">
        <w:rPr>
          <w:color w:val="auto"/>
          <w:sz w:val="22"/>
        </w:rPr>
        <w:t xml:space="preserve"> </w:t>
      </w:r>
      <w:r w:rsidRPr="008A6372">
        <w:rPr>
          <w:b w:val="0"/>
          <w:color w:val="auto"/>
          <w:sz w:val="22"/>
        </w:rPr>
        <w:t>(“the operator</w:t>
      </w:r>
      <w:r w:rsidRPr="008A6372">
        <w:rPr>
          <w:b w:val="0"/>
          <w:color w:val="auto"/>
          <w:sz w:val="22"/>
          <w:szCs w:val="22"/>
        </w:rPr>
        <w:t>”)</w:t>
      </w:r>
    </w:p>
    <w:p w14:paraId="388275E8" w14:textId="77777777" w:rsidR="00F5583B" w:rsidRPr="008A6372" w:rsidRDefault="00F5583B" w:rsidP="009A204E">
      <w:pPr>
        <w:pStyle w:val="Heading3nonum"/>
        <w:spacing w:before="0" w:line="276" w:lineRule="auto"/>
        <w:ind w:firstLine="1276"/>
        <w:rPr>
          <w:rFonts w:cs="Arial"/>
          <w:color w:val="auto"/>
          <w:sz w:val="22"/>
          <w:szCs w:val="22"/>
        </w:rPr>
      </w:pPr>
    </w:p>
    <w:p w14:paraId="7FF21E38" w14:textId="77777777" w:rsidR="00F5583B" w:rsidRPr="008A6372" w:rsidRDefault="00F5583B" w:rsidP="009A204E">
      <w:pPr>
        <w:pStyle w:val="Heading3nonum"/>
        <w:spacing w:before="0" w:line="276" w:lineRule="auto"/>
        <w:ind w:firstLine="1276"/>
        <w:rPr>
          <w:rStyle w:val="change"/>
          <w:i/>
          <w:color w:val="auto"/>
          <w:sz w:val="22"/>
          <w:szCs w:val="22"/>
        </w:rPr>
      </w:pPr>
      <w:r w:rsidRPr="008A6372">
        <w:rPr>
          <w:color w:val="auto"/>
          <w:sz w:val="22"/>
        </w:rPr>
        <w:t>whose registered office is</w:t>
      </w:r>
    </w:p>
    <w:p w14:paraId="067E3B7D" w14:textId="77777777" w:rsidR="00F5583B" w:rsidRPr="008A6372" w:rsidRDefault="00F5583B" w:rsidP="00BC57C4">
      <w:pPr>
        <w:pStyle w:val="Data"/>
        <w:ind w:firstLine="1276"/>
        <w:rPr>
          <w:rFonts w:cs="Arial"/>
          <w:color w:val="auto"/>
          <w:sz w:val="22"/>
          <w:szCs w:val="22"/>
        </w:rPr>
      </w:pPr>
      <w:r w:rsidRPr="008A6372">
        <w:rPr>
          <w:rFonts w:cs="Arial"/>
          <w:color w:val="auto"/>
          <w:sz w:val="22"/>
          <w:szCs w:val="22"/>
        </w:rPr>
        <w:t xml:space="preserve">Linea </w:t>
      </w:r>
    </w:p>
    <w:p w14:paraId="33BCE8AD" w14:textId="77777777" w:rsidR="00F5583B" w:rsidRPr="008A6372" w:rsidRDefault="00F5583B" w:rsidP="00BC57C4">
      <w:pPr>
        <w:pStyle w:val="Data"/>
        <w:ind w:firstLine="1276"/>
        <w:rPr>
          <w:rFonts w:cs="Arial"/>
          <w:color w:val="auto"/>
          <w:sz w:val="22"/>
          <w:szCs w:val="22"/>
        </w:rPr>
      </w:pPr>
      <w:r w:rsidRPr="008A6372">
        <w:rPr>
          <w:rFonts w:cs="Arial"/>
          <w:color w:val="auto"/>
          <w:sz w:val="22"/>
          <w:szCs w:val="22"/>
        </w:rPr>
        <w:t xml:space="preserve">Fortran Road </w:t>
      </w:r>
    </w:p>
    <w:p w14:paraId="71370C83" w14:textId="77777777" w:rsidR="00F5583B" w:rsidRPr="008A6372" w:rsidRDefault="00F5583B" w:rsidP="00BC57C4">
      <w:pPr>
        <w:pStyle w:val="Data"/>
        <w:ind w:firstLine="1276"/>
        <w:rPr>
          <w:rFonts w:cs="Arial"/>
          <w:color w:val="auto"/>
          <w:sz w:val="22"/>
          <w:szCs w:val="22"/>
        </w:rPr>
      </w:pPr>
      <w:r w:rsidRPr="008A6372">
        <w:rPr>
          <w:rFonts w:cs="Arial"/>
          <w:color w:val="auto"/>
          <w:sz w:val="22"/>
          <w:szCs w:val="22"/>
        </w:rPr>
        <w:t xml:space="preserve">St </w:t>
      </w:r>
      <w:proofErr w:type="spellStart"/>
      <w:r w:rsidRPr="008A6372">
        <w:rPr>
          <w:rFonts w:cs="Arial"/>
          <w:color w:val="auto"/>
          <w:sz w:val="22"/>
          <w:szCs w:val="22"/>
        </w:rPr>
        <w:t>Mellons</w:t>
      </w:r>
      <w:proofErr w:type="spellEnd"/>
      <w:r w:rsidRPr="008A6372">
        <w:rPr>
          <w:rFonts w:cs="Arial"/>
          <w:color w:val="auto"/>
          <w:sz w:val="22"/>
          <w:szCs w:val="22"/>
        </w:rPr>
        <w:t xml:space="preserve"> </w:t>
      </w:r>
    </w:p>
    <w:p w14:paraId="67E7EB5C" w14:textId="77777777" w:rsidR="00F5583B" w:rsidRPr="008A6372" w:rsidRDefault="00F5583B" w:rsidP="00BC57C4">
      <w:pPr>
        <w:pStyle w:val="Data"/>
        <w:ind w:firstLine="1276"/>
        <w:rPr>
          <w:rFonts w:cs="Arial"/>
          <w:color w:val="auto"/>
          <w:sz w:val="22"/>
          <w:szCs w:val="22"/>
        </w:rPr>
      </w:pPr>
      <w:r w:rsidRPr="008A6372">
        <w:rPr>
          <w:rFonts w:cs="Arial"/>
          <w:color w:val="auto"/>
          <w:sz w:val="22"/>
          <w:szCs w:val="22"/>
        </w:rPr>
        <w:t xml:space="preserve">Cardiff </w:t>
      </w:r>
    </w:p>
    <w:p w14:paraId="473D064F" w14:textId="77777777" w:rsidR="00F5583B" w:rsidRPr="008A6372" w:rsidRDefault="00F5583B" w:rsidP="00BC57C4">
      <w:pPr>
        <w:pStyle w:val="Data"/>
        <w:spacing w:line="276" w:lineRule="auto"/>
        <w:ind w:firstLine="1276"/>
        <w:rPr>
          <w:rStyle w:val="change"/>
          <w:rFonts w:cs="Arial"/>
          <w:color w:val="auto"/>
          <w:sz w:val="22"/>
          <w:szCs w:val="22"/>
        </w:rPr>
      </w:pPr>
      <w:r w:rsidRPr="008A6372">
        <w:rPr>
          <w:rFonts w:cs="Arial"/>
          <w:color w:val="auto"/>
          <w:sz w:val="22"/>
          <w:szCs w:val="22"/>
        </w:rPr>
        <w:t>CF3 0LT</w:t>
      </w:r>
    </w:p>
    <w:p w14:paraId="0B27CF08" w14:textId="77777777" w:rsidR="00F5583B" w:rsidRPr="008A6372" w:rsidRDefault="00F5583B" w:rsidP="009A204E">
      <w:pPr>
        <w:pStyle w:val="Data"/>
        <w:spacing w:line="276" w:lineRule="auto"/>
        <w:ind w:firstLine="1276"/>
        <w:rPr>
          <w:rStyle w:val="change"/>
          <w:color w:val="auto"/>
          <w:sz w:val="22"/>
          <w:szCs w:val="22"/>
        </w:rPr>
      </w:pPr>
    </w:p>
    <w:p w14:paraId="113E2094" w14:textId="77777777" w:rsidR="00F5583B" w:rsidRPr="008A6372" w:rsidRDefault="00F5583B" w:rsidP="009A204E">
      <w:pPr>
        <w:spacing w:before="0" w:after="0"/>
        <w:ind w:left="1276" w:right="282"/>
        <w:rPr>
          <w:b/>
          <w:sz w:val="22"/>
          <w:szCs w:val="22"/>
        </w:rPr>
      </w:pPr>
      <w:r w:rsidRPr="008A6372">
        <w:rPr>
          <w:rFonts w:cs="Arial"/>
          <w:sz w:val="22"/>
          <w:szCs w:val="22"/>
        </w:rPr>
        <w:t>company registration number</w:t>
      </w:r>
      <w:r w:rsidRPr="008A6372">
        <w:rPr>
          <w:rFonts w:cs="Arial"/>
          <w:b/>
          <w:sz w:val="22"/>
          <w:szCs w:val="22"/>
        </w:rPr>
        <w:t xml:space="preserve"> </w:t>
      </w:r>
      <w:r w:rsidRPr="008A6372">
        <w:rPr>
          <w:b/>
          <w:sz w:val="22"/>
          <w:szCs w:val="22"/>
        </w:rPr>
        <w:t>02366777</w:t>
      </w:r>
    </w:p>
    <w:p w14:paraId="177489DC" w14:textId="77777777" w:rsidR="00F5583B" w:rsidRPr="008A6372" w:rsidRDefault="00F5583B" w:rsidP="009A204E">
      <w:pPr>
        <w:spacing w:before="0" w:after="0"/>
        <w:ind w:left="1276" w:right="282"/>
        <w:rPr>
          <w:b/>
          <w:sz w:val="22"/>
          <w:szCs w:val="22"/>
        </w:rPr>
      </w:pPr>
    </w:p>
    <w:p w14:paraId="6CD98A52" w14:textId="77777777" w:rsidR="00F5583B" w:rsidRPr="008A6372" w:rsidRDefault="00F5583B" w:rsidP="009A204E">
      <w:pPr>
        <w:spacing w:before="0" w:after="0"/>
        <w:ind w:left="1276" w:right="282"/>
        <w:rPr>
          <w:rStyle w:val="Red"/>
          <w:color w:val="auto"/>
          <w:sz w:val="22"/>
          <w:szCs w:val="22"/>
        </w:rPr>
      </w:pPr>
      <w:r w:rsidRPr="008A6372">
        <w:rPr>
          <w:sz w:val="22"/>
          <w:szCs w:val="22"/>
        </w:rPr>
        <w:t xml:space="preserve">to operate </w:t>
      </w:r>
      <w:r w:rsidRPr="008A6372">
        <w:rPr>
          <w:rStyle w:val="Red"/>
          <w:color w:val="auto"/>
          <w:sz w:val="22"/>
          <w:szCs w:val="22"/>
        </w:rPr>
        <w:t>a water discharge activity at</w:t>
      </w:r>
    </w:p>
    <w:p w14:paraId="709C5DFA" w14:textId="77777777" w:rsidR="00F5583B" w:rsidRPr="008A6372" w:rsidRDefault="00F5583B" w:rsidP="009A204E">
      <w:pPr>
        <w:pStyle w:val="Data"/>
        <w:spacing w:line="276" w:lineRule="auto"/>
        <w:ind w:firstLine="1276"/>
        <w:rPr>
          <w:rStyle w:val="change"/>
          <w:rFonts w:cs="Arial"/>
          <w:color w:val="auto"/>
          <w:sz w:val="22"/>
          <w:szCs w:val="22"/>
        </w:rPr>
      </w:pPr>
      <w:r w:rsidRPr="008A6372">
        <w:rPr>
          <w:rFonts w:cs="Arial"/>
          <w:noProof/>
          <w:color w:val="auto"/>
          <w:sz w:val="22"/>
          <w:szCs w:val="22"/>
        </w:rPr>
        <w:t>Afan Wastewater Treatment Works Settled Storm Overflow</w:t>
      </w:r>
    </w:p>
    <w:p w14:paraId="39CE3921" w14:textId="77777777" w:rsidR="00F5583B" w:rsidRPr="008A6372" w:rsidRDefault="00F5583B" w:rsidP="009A204E">
      <w:pPr>
        <w:pStyle w:val="Data"/>
        <w:spacing w:line="276" w:lineRule="auto"/>
        <w:ind w:firstLine="1276"/>
        <w:rPr>
          <w:rStyle w:val="change"/>
          <w:rFonts w:cs="Arial"/>
          <w:color w:val="auto"/>
          <w:sz w:val="22"/>
          <w:szCs w:val="22"/>
        </w:rPr>
      </w:pPr>
      <w:r w:rsidRPr="008A6372">
        <w:rPr>
          <w:rFonts w:cs="Arial"/>
          <w:noProof/>
          <w:color w:val="auto"/>
          <w:sz w:val="22"/>
          <w:szCs w:val="22"/>
        </w:rPr>
        <w:t>Phoenix Wharf</w:t>
      </w:r>
    </w:p>
    <w:p w14:paraId="377283D3" w14:textId="77777777" w:rsidR="00F5583B" w:rsidRPr="008A6372" w:rsidRDefault="00F5583B" w:rsidP="009A204E">
      <w:pPr>
        <w:pStyle w:val="Data"/>
        <w:spacing w:line="276" w:lineRule="auto"/>
        <w:ind w:firstLine="1276"/>
        <w:rPr>
          <w:rStyle w:val="change"/>
          <w:rFonts w:cs="Arial"/>
          <w:color w:val="auto"/>
          <w:sz w:val="22"/>
          <w:szCs w:val="22"/>
        </w:rPr>
      </w:pPr>
      <w:r w:rsidRPr="008A6372">
        <w:rPr>
          <w:rFonts w:cs="Arial"/>
          <w:noProof/>
          <w:color w:val="auto"/>
          <w:sz w:val="22"/>
          <w:szCs w:val="22"/>
        </w:rPr>
        <w:t>Harbour Road</w:t>
      </w:r>
    </w:p>
    <w:p w14:paraId="3F381184" w14:textId="77777777" w:rsidR="00F5583B" w:rsidRPr="008A6372" w:rsidRDefault="00F5583B" w:rsidP="009A204E">
      <w:pPr>
        <w:pStyle w:val="Data"/>
        <w:spacing w:line="276" w:lineRule="auto"/>
        <w:ind w:firstLine="1276"/>
        <w:rPr>
          <w:rStyle w:val="change"/>
          <w:rFonts w:cs="Arial"/>
          <w:color w:val="auto"/>
          <w:sz w:val="22"/>
          <w:szCs w:val="22"/>
        </w:rPr>
      </w:pPr>
      <w:r w:rsidRPr="008A6372">
        <w:rPr>
          <w:rFonts w:cs="Arial"/>
          <w:noProof/>
          <w:color w:val="auto"/>
          <w:sz w:val="22"/>
          <w:szCs w:val="22"/>
        </w:rPr>
        <w:t>Port Talbot</w:t>
      </w:r>
    </w:p>
    <w:p w14:paraId="6504C2F4" w14:textId="77777777" w:rsidR="00F5583B" w:rsidRPr="008A6372" w:rsidRDefault="00F5583B" w:rsidP="009A204E">
      <w:pPr>
        <w:pStyle w:val="Data"/>
        <w:spacing w:line="276" w:lineRule="auto"/>
        <w:ind w:firstLine="1276"/>
        <w:rPr>
          <w:rStyle w:val="change"/>
          <w:rFonts w:cs="Arial"/>
          <w:color w:val="auto"/>
          <w:sz w:val="22"/>
          <w:szCs w:val="22"/>
        </w:rPr>
      </w:pPr>
      <w:r w:rsidRPr="008A6372">
        <w:rPr>
          <w:rFonts w:cs="Arial"/>
          <w:noProof/>
          <w:color w:val="auto"/>
          <w:sz w:val="22"/>
          <w:szCs w:val="22"/>
        </w:rPr>
        <w:t>SA13 1RA</w:t>
      </w:r>
    </w:p>
    <w:p w14:paraId="02B7E7DB" w14:textId="77777777" w:rsidR="00F5583B" w:rsidRPr="00D0463B" w:rsidRDefault="00F5583B" w:rsidP="009A204E">
      <w:pPr>
        <w:pStyle w:val="Heading3nonum"/>
        <w:spacing w:before="0" w:line="276" w:lineRule="auto"/>
        <w:ind w:firstLine="1276"/>
        <w:rPr>
          <w:b/>
          <w:color w:val="auto"/>
          <w:sz w:val="22"/>
          <w:szCs w:val="22"/>
        </w:rPr>
      </w:pPr>
    </w:p>
    <w:p w14:paraId="64466E89" w14:textId="77777777" w:rsidR="00F5583B" w:rsidRPr="008036BE" w:rsidRDefault="00F5583B" w:rsidP="009A204E">
      <w:pPr>
        <w:spacing w:before="0" w:after="0"/>
        <w:ind w:left="1276"/>
        <w:rPr>
          <w:sz w:val="22"/>
          <w:szCs w:val="22"/>
        </w:rPr>
      </w:pPr>
      <w:r w:rsidRPr="008036BE">
        <w:rPr>
          <w:sz w:val="22"/>
          <w:szCs w:val="22"/>
        </w:rPr>
        <w:t>to the extent authorised by and subject to the conditions of this permit.</w:t>
      </w:r>
    </w:p>
    <w:p w14:paraId="7D0B5D87" w14:textId="77777777" w:rsidR="00F5583B" w:rsidRPr="0049139F" w:rsidRDefault="00F5583B"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5583B" w:rsidRPr="0049139F" w14:paraId="6C698E19" w14:textId="77777777" w:rsidTr="00166CA5">
        <w:trPr>
          <w:trHeight w:hRule="exact" w:val="393"/>
        </w:trPr>
        <w:tc>
          <w:tcPr>
            <w:tcW w:w="5387" w:type="dxa"/>
            <w:tcBorders>
              <w:top w:val="nil"/>
              <w:left w:val="nil"/>
              <w:right w:val="nil"/>
            </w:tcBorders>
          </w:tcPr>
          <w:p w14:paraId="380FFA21" w14:textId="77777777" w:rsidR="00F5583B" w:rsidRPr="0049139F" w:rsidRDefault="00F5583B"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7FBA804" w14:textId="77777777" w:rsidR="00F5583B" w:rsidRPr="0049139F" w:rsidRDefault="00F5583B" w:rsidP="00166CA5">
            <w:pPr>
              <w:pStyle w:val="Heading3nonum"/>
              <w:ind w:right="1701"/>
              <w:rPr>
                <w:sz w:val="22"/>
                <w:szCs w:val="22"/>
              </w:rPr>
            </w:pPr>
            <w:r w:rsidRPr="0049139F">
              <w:rPr>
                <w:sz w:val="22"/>
                <w:szCs w:val="22"/>
              </w:rPr>
              <w:t>Date</w:t>
            </w:r>
          </w:p>
        </w:tc>
      </w:tr>
      <w:tr w:rsidR="00A70795" w:rsidRPr="00A70795" w14:paraId="3B35BED5" w14:textId="77777777" w:rsidTr="00166CA5">
        <w:trPr>
          <w:trHeight w:hRule="exact" w:val="977"/>
        </w:trPr>
        <w:tc>
          <w:tcPr>
            <w:tcW w:w="5387" w:type="dxa"/>
            <w:vAlign w:val="center"/>
          </w:tcPr>
          <w:p w14:paraId="287D3D75" w14:textId="7FBF2612" w:rsidR="00F5583B" w:rsidRPr="00A70795" w:rsidRDefault="00A70795" w:rsidP="00A665BF">
            <w:pPr>
              <w:pStyle w:val="Heading3nonum"/>
              <w:spacing w:before="0"/>
              <w:jc w:val="center"/>
              <w:rPr>
                <w:color w:val="auto"/>
                <w:sz w:val="22"/>
                <w:szCs w:val="22"/>
              </w:rPr>
            </w:pPr>
            <w:r w:rsidRPr="00A70795">
              <w:rPr>
                <w:b/>
                <w:color w:val="auto"/>
                <w:sz w:val="22"/>
                <w:szCs w:val="22"/>
              </w:rPr>
              <w:t>Emma Jones</w:t>
            </w:r>
          </w:p>
        </w:tc>
        <w:tc>
          <w:tcPr>
            <w:tcW w:w="2551" w:type="dxa"/>
            <w:vAlign w:val="center"/>
          </w:tcPr>
          <w:p w14:paraId="67AB8C64" w14:textId="5356951A" w:rsidR="00F5583B" w:rsidRPr="00A70795" w:rsidRDefault="00A70795" w:rsidP="00166CA5">
            <w:pPr>
              <w:pStyle w:val="Heading3nonum"/>
              <w:spacing w:before="0" w:line="240" w:lineRule="auto"/>
              <w:jc w:val="center"/>
              <w:rPr>
                <w:b/>
                <w:color w:val="auto"/>
                <w:sz w:val="22"/>
                <w:szCs w:val="22"/>
              </w:rPr>
            </w:pPr>
            <w:r w:rsidRPr="00A70795">
              <w:rPr>
                <w:b/>
                <w:color w:val="auto"/>
                <w:sz w:val="22"/>
                <w:szCs w:val="22"/>
              </w:rPr>
              <w:t>16/12/2022</w:t>
            </w:r>
          </w:p>
        </w:tc>
      </w:tr>
    </w:tbl>
    <w:p w14:paraId="17E6B771" w14:textId="77777777" w:rsidR="00F5583B" w:rsidRDefault="00F5583B"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9181729" w14:textId="77777777" w:rsidR="00F5583B" w:rsidRDefault="00F5583B" w:rsidP="00166CA5">
      <w:pPr>
        <w:rPr>
          <w:rStyle w:val="Pink"/>
        </w:rPr>
      </w:pPr>
      <w:r>
        <w:rPr>
          <w:rStyle w:val="Pink"/>
        </w:rPr>
        <w:br w:type="page"/>
      </w:r>
    </w:p>
    <w:p w14:paraId="7C3D40B4" w14:textId="77777777" w:rsidR="00F5583B" w:rsidRDefault="00F5583B" w:rsidP="00A9057C">
      <w:pPr>
        <w:pStyle w:val="Heading1"/>
        <w:ind w:left="567" w:right="686"/>
      </w:pPr>
      <w:r>
        <w:lastRenderedPageBreak/>
        <w:t>Conditions</w:t>
      </w:r>
    </w:p>
    <w:p w14:paraId="54E83E2A" w14:textId="77777777" w:rsidR="00F5583B" w:rsidRPr="00F42B24" w:rsidRDefault="00F5583B" w:rsidP="00A9057C">
      <w:pPr>
        <w:pStyle w:val="Bullet"/>
        <w:ind w:right="686" w:hanging="113"/>
        <w:rPr>
          <w:sz w:val="36"/>
          <w:szCs w:val="36"/>
        </w:rPr>
      </w:pPr>
      <w:r w:rsidRPr="00F42B24">
        <w:rPr>
          <w:sz w:val="36"/>
          <w:szCs w:val="36"/>
        </w:rPr>
        <w:t>Management</w:t>
      </w:r>
    </w:p>
    <w:p w14:paraId="6CA5A600" w14:textId="77777777" w:rsidR="00F5583B" w:rsidRDefault="00F5583B" w:rsidP="00A9057C">
      <w:pPr>
        <w:pStyle w:val="Bullet0"/>
        <w:numPr>
          <w:ilvl w:val="1"/>
          <w:numId w:val="2"/>
        </w:numPr>
        <w:ind w:right="686" w:hanging="113"/>
      </w:pPr>
      <w:r>
        <w:t>General management</w:t>
      </w:r>
    </w:p>
    <w:p w14:paraId="29DE388D" w14:textId="77777777" w:rsidR="00F5583B" w:rsidRPr="00F42B24" w:rsidRDefault="00F5583B"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4D2C3816" w14:textId="77777777" w:rsidR="00F5583B" w:rsidRPr="00F42B24" w:rsidRDefault="00F5583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34708D0B" w14:textId="77777777" w:rsidR="00F5583B" w:rsidRPr="00F42B24" w:rsidRDefault="00F5583B" w:rsidP="00072163">
      <w:pPr>
        <w:pStyle w:val="aBullet"/>
        <w:ind w:left="1560" w:right="686" w:hanging="424"/>
        <w:rPr>
          <w:sz w:val="18"/>
          <w:szCs w:val="18"/>
        </w:rPr>
      </w:pPr>
      <w:r w:rsidRPr="00F42B24">
        <w:rPr>
          <w:sz w:val="18"/>
          <w:szCs w:val="18"/>
        </w:rPr>
        <w:t>using sufficient competent persons and resources.</w:t>
      </w:r>
    </w:p>
    <w:p w14:paraId="5CDFABCC" w14:textId="77777777" w:rsidR="00F5583B" w:rsidRDefault="00F5583B" w:rsidP="00072163">
      <w:pPr>
        <w:pStyle w:val="Bullet1"/>
        <w:ind w:right="686" w:hanging="113"/>
        <w:rPr>
          <w:sz w:val="18"/>
          <w:szCs w:val="18"/>
        </w:rPr>
      </w:pPr>
      <w:r w:rsidRPr="00F42B24">
        <w:rPr>
          <w:sz w:val="18"/>
          <w:szCs w:val="18"/>
        </w:rPr>
        <w:t xml:space="preserve">Records demonstrating compliance with condition 1.1.1 shall be maintained. </w:t>
      </w:r>
    </w:p>
    <w:p w14:paraId="0BCE91EC" w14:textId="77777777" w:rsidR="00F5583B" w:rsidRPr="00072163" w:rsidRDefault="00F5583B"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EC0B1ED" w14:textId="77777777" w:rsidR="00F5583B" w:rsidRPr="00F42B24" w:rsidRDefault="00F5583B" w:rsidP="00A9057C">
      <w:pPr>
        <w:pStyle w:val="Bullet"/>
        <w:ind w:right="686" w:hanging="113"/>
        <w:rPr>
          <w:sz w:val="36"/>
          <w:szCs w:val="36"/>
        </w:rPr>
      </w:pPr>
      <w:r w:rsidRPr="00F42B24">
        <w:rPr>
          <w:sz w:val="36"/>
          <w:szCs w:val="36"/>
        </w:rPr>
        <w:t>Operations</w:t>
      </w:r>
    </w:p>
    <w:p w14:paraId="11768480" w14:textId="77777777" w:rsidR="00F5583B" w:rsidRPr="00166CA5" w:rsidRDefault="00F5583B" w:rsidP="00A9057C">
      <w:pPr>
        <w:pStyle w:val="Bullet0"/>
        <w:ind w:right="686" w:hanging="113"/>
      </w:pPr>
      <w:r w:rsidRPr="00166CA5">
        <w:t>Permitted activities</w:t>
      </w:r>
    </w:p>
    <w:p w14:paraId="0AC5ED35" w14:textId="77777777" w:rsidR="00F5583B" w:rsidRPr="00166CA5" w:rsidRDefault="00F5583B"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6629C166" w14:textId="77777777" w:rsidR="00F5583B" w:rsidRPr="00166CA5" w:rsidRDefault="00F5583B" w:rsidP="00A9057C">
      <w:pPr>
        <w:pStyle w:val="Bullet0"/>
        <w:ind w:right="686" w:hanging="113"/>
      </w:pPr>
      <w:r w:rsidRPr="00166CA5">
        <w:t xml:space="preserve">The site </w:t>
      </w:r>
    </w:p>
    <w:p w14:paraId="6AED5A44" w14:textId="73E245AB" w:rsidR="00F5583B" w:rsidRPr="00E152DE" w:rsidRDefault="00F5583B"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w:t>
      </w:r>
      <w:r w:rsidR="00C5168F">
        <w:rPr>
          <w:sz w:val="18"/>
          <w:szCs w:val="18"/>
        </w:rPr>
        <w:t>s</w:t>
      </w:r>
      <w:r w:rsidRPr="00E152DE">
        <w:rPr>
          <w:sz w:val="18"/>
          <w:szCs w:val="18"/>
        </w:rPr>
        <w:t xml:space="preserve">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2EACD858" w14:textId="77777777" w:rsidR="00F5583B" w:rsidRDefault="00F5583B" w:rsidP="00A9057C">
      <w:pPr>
        <w:pStyle w:val="Bullet0"/>
        <w:ind w:right="686" w:hanging="113"/>
      </w:pPr>
      <w:r>
        <w:t>Operating techniques</w:t>
      </w:r>
    </w:p>
    <w:p w14:paraId="37F46257" w14:textId="77777777" w:rsidR="00F5583B" w:rsidRPr="00385DA3" w:rsidRDefault="00F5583B"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56D6A30" w14:textId="77777777" w:rsidR="00F5583B" w:rsidRPr="00CA2216" w:rsidRDefault="00F5583B" w:rsidP="00A9057C">
      <w:pPr>
        <w:pStyle w:val="Bullet1"/>
        <w:ind w:hanging="113"/>
        <w:rPr>
          <w:sz w:val="18"/>
          <w:szCs w:val="18"/>
        </w:rPr>
      </w:pPr>
      <w:r w:rsidRPr="00CA2216">
        <w:rPr>
          <w:sz w:val="18"/>
          <w:szCs w:val="18"/>
        </w:rPr>
        <w:t>For the discharge specified in table S3.3:</w:t>
      </w:r>
    </w:p>
    <w:p w14:paraId="418F9153" w14:textId="14D46BA5" w:rsidR="00F5583B" w:rsidRPr="00CA2216" w:rsidRDefault="00CA2216" w:rsidP="00CA2216">
      <w:pPr>
        <w:pStyle w:val="aBullet"/>
        <w:tabs>
          <w:tab w:val="num" w:pos="1701"/>
        </w:tabs>
        <w:ind w:left="1701" w:right="686" w:hanging="567"/>
        <w:rPr>
          <w:rStyle w:val="Red"/>
          <w:color w:val="auto"/>
          <w:sz w:val="18"/>
          <w:szCs w:val="18"/>
        </w:rPr>
      </w:pPr>
      <w:r w:rsidRPr="00CA2216">
        <w:rPr>
          <w:rStyle w:val="Red"/>
          <w:color w:val="auto"/>
          <w:sz w:val="18"/>
          <w:szCs w:val="18"/>
        </w:rPr>
        <w:t>The discharge shall only occur when and only for as long as the flow passed forward is equal to or greater than the overflow setting indicated due to rainfall and/or snow melt.</w:t>
      </w:r>
    </w:p>
    <w:p w14:paraId="42ABA497" w14:textId="77777777" w:rsidR="00F5583B" w:rsidRPr="00166CA5" w:rsidRDefault="00F5583B"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DD600AF" w14:textId="77777777" w:rsidR="00F5583B" w:rsidRPr="003B766F" w:rsidRDefault="00F5583B"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5E50C86" w14:textId="77777777" w:rsidR="00F5583B" w:rsidRPr="00166CA5" w:rsidRDefault="00F5583B" w:rsidP="003B766F">
      <w:pPr>
        <w:pStyle w:val="aBullet"/>
        <w:tabs>
          <w:tab w:val="num" w:pos="1701"/>
        </w:tabs>
        <w:ind w:left="1701" w:right="686" w:hanging="567"/>
        <w:rPr>
          <w:sz w:val="18"/>
          <w:szCs w:val="18"/>
        </w:rPr>
      </w:pPr>
      <w:r w:rsidRPr="00166CA5">
        <w:rPr>
          <w:sz w:val="18"/>
          <w:szCs w:val="18"/>
        </w:rPr>
        <w:lastRenderedPageBreak/>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F1E2713" w14:textId="77777777" w:rsidR="00F5583B" w:rsidRPr="00C0308C" w:rsidRDefault="00F5583B"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2CDFF29" w14:textId="77777777" w:rsidR="00F5583B" w:rsidRPr="00F42B24" w:rsidRDefault="00F5583B" w:rsidP="00A9057C">
      <w:pPr>
        <w:pStyle w:val="Bullet"/>
        <w:ind w:hanging="113"/>
        <w:rPr>
          <w:sz w:val="36"/>
          <w:szCs w:val="36"/>
        </w:rPr>
      </w:pPr>
      <w:r w:rsidRPr="00F42B24">
        <w:rPr>
          <w:sz w:val="36"/>
          <w:szCs w:val="36"/>
        </w:rPr>
        <w:t>Emissions and monitoring</w:t>
      </w:r>
    </w:p>
    <w:p w14:paraId="53C29A04" w14:textId="77777777" w:rsidR="00F5583B" w:rsidRPr="00335BD4" w:rsidRDefault="00F5583B" w:rsidP="00BC57C4">
      <w:pPr>
        <w:pStyle w:val="Bullet0"/>
        <w:numPr>
          <w:ilvl w:val="1"/>
          <w:numId w:val="25"/>
        </w:numPr>
        <w:ind w:hanging="113"/>
        <w:rPr>
          <w:rStyle w:val="Red"/>
          <w:color w:val="auto"/>
        </w:rPr>
      </w:pPr>
      <w:r w:rsidRPr="00335BD4">
        <w:rPr>
          <w:rStyle w:val="Red"/>
          <w:color w:val="auto"/>
        </w:rPr>
        <w:t>Emissions to water</w:t>
      </w:r>
    </w:p>
    <w:p w14:paraId="6B9B6849" w14:textId="77777777" w:rsidR="00F5583B" w:rsidRPr="00335BD4" w:rsidRDefault="00F5583B"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p w14:paraId="43FCBABF" w14:textId="77777777" w:rsidR="00F5583B" w:rsidRPr="00166CA5" w:rsidRDefault="00F5583B" w:rsidP="00A9057C">
      <w:pPr>
        <w:pStyle w:val="Bullet0"/>
        <w:ind w:hanging="113"/>
        <w:rPr>
          <w:rStyle w:val="Red"/>
          <w:color w:val="auto"/>
        </w:rPr>
      </w:pPr>
      <w:r w:rsidRPr="00166CA5">
        <w:rPr>
          <w:rStyle w:val="Red"/>
          <w:color w:val="auto"/>
        </w:rPr>
        <w:t xml:space="preserve">Monitoring </w:t>
      </w:r>
    </w:p>
    <w:p w14:paraId="5194FF89" w14:textId="77777777" w:rsidR="00F5583B" w:rsidRPr="00166CA5" w:rsidRDefault="00F5583B"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C1C15EA" w14:textId="77777777" w:rsidR="00F5583B" w:rsidRPr="00166CA5" w:rsidRDefault="00F5583B"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C81A878" w14:textId="77777777" w:rsidR="00F5583B" w:rsidRPr="00166CA5" w:rsidRDefault="00F5583B"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528E41A" w14:textId="77777777" w:rsidR="00F5583B" w:rsidRPr="00166CA5" w:rsidRDefault="00F5583B"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CC3917D" w14:textId="77777777" w:rsidR="00F5583B" w:rsidRPr="00166CA5" w:rsidRDefault="00F5583B"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operator shall take appropriate measures to ensure that the event recorder remains fully operational</w:t>
      </w:r>
      <w:r w:rsidRPr="00166CA5">
        <w:rPr>
          <w:rFonts w:ascii="Arial" w:hAnsi="Arial" w:cs="Arial"/>
          <w:sz w:val="18"/>
          <w:szCs w:val="18"/>
        </w:rPr>
        <w:t xml:space="preserve"> at all times within the reference period specified in table S3.1. Any failures shall be remedied as soon as reasonably practicable.</w:t>
      </w:r>
    </w:p>
    <w:p w14:paraId="15B12C4C" w14:textId="77777777" w:rsidR="00F5583B" w:rsidRPr="00F42B24" w:rsidRDefault="00F5583B" w:rsidP="00A9057C">
      <w:pPr>
        <w:pStyle w:val="Bullet"/>
        <w:ind w:hanging="113"/>
        <w:rPr>
          <w:sz w:val="36"/>
          <w:szCs w:val="36"/>
        </w:rPr>
      </w:pPr>
      <w:r w:rsidRPr="00F42B24">
        <w:rPr>
          <w:sz w:val="36"/>
          <w:szCs w:val="36"/>
        </w:rPr>
        <w:t>Information</w:t>
      </w:r>
    </w:p>
    <w:p w14:paraId="48FD28D0" w14:textId="77777777" w:rsidR="00F5583B" w:rsidRDefault="00F5583B" w:rsidP="00A9057C">
      <w:pPr>
        <w:pStyle w:val="Bullet0"/>
        <w:ind w:hanging="113"/>
      </w:pPr>
      <w:r>
        <w:t>Records</w:t>
      </w:r>
    </w:p>
    <w:p w14:paraId="33139F29" w14:textId="77777777" w:rsidR="00F5583B" w:rsidRPr="00F42B24" w:rsidRDefault="00F5583B" w:rsidP="00A9057C">
      <w:pPr>
        <w:pStyle w:val="Bullet1"/>
        <w:ind w:hanging="113"/>
        <w:rPr>
          <w:sz w:val="18"/>
          <w:szCs w:val="18"/>
        </w:rPr>
      </w:pPr>
      <w:r w:rsidRPr="00F42B24">
        <w:rPr>
          <w:sz w:val="18"/>
          <w:szCs w:val="18"/>
        </w:rPr>
        <w:t>All records required to be made by schedule 3, 4 and 5 to this permit shall:</w:t>
      </w:r>
    </w:p>
    <w:p w14:paraId="12CDBB71" w14:textId="77777777" w:rsidR="00F5583B" w:rsidRPr="00F42B24" w:rsidRDefault="00F5583B"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799CA5D4" w14:textId="77777777" w:rsidR="00F5583B" w:rsidRPr="00F42B24" w:rsidRDefault="00F5583B"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0992B6AC" w14:textId="77777777" w:rsidR="00F5583B" w:rsidRPr="00F42B24" w:rsidRDefault="00F5583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769350" w14:textId="77777777" w:rsidR="00F5583B" w:rsidRDefault="00F5583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BFE520F" w14:textId="77777777" w:rsidR="00F5583B" w:rsidRPr="00E35108" w:rsidRDefault="00F5583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69ED5CC" w14:textId="77777777" w:rsidR="00F5583B" w:rsidRDefault="00F5583B" w:rsidP="00A9057C">
      <w:pPr>
        <w:pStyle w:val="Bullet0"/>
        <w:ind w:hanging="113"/>
      </w:pPr>
      <w:r>
        <w:t>Reporting</w:t>
      </w:r>
    </w:p>
    <w:p w14:paraId="467CF6D5" w14:textId="77777777" w:rsidR="00F5583B" w:rsidRPr="00F42B24" w:rsidRDefault="00F5583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3162FCE" w14:textId="77777777" w:rsidR="00F5583B" w:rsidRPr="00166CA5" w:rsidRDefault="00F5583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534D74A" w14:textId="77777777" w:rsidR="00F5583B" w:rsidRPr="00166CA5" w:rsidRDefault="00F5583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1734097A" w14:textId="77777777" w:rsidR="00F5583B" w:rsidRPr="00166CA5" w:rsidRDefault="00F5583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25C4DC2" w14:textId="77777777" w:rsidR="00F5583B" w:rsidRPr="00C0308C" w:rsidRDefault="00F5583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A1FED68" w14:textId="77777777" w:rsidR="00F5583B" w:rsidRDefault="00F5583B" w:rsidP="00A9057C">
      <w:pPr>
        <w:pStyle w:val="Bullet0"/>
        <w:ind w:hanging="113"/>
      </w:pPr>
      <w:r>
        <w:t>Notifications</w:t>
      </w:r>
    </w:p>
    <w:p w14:paraId="65E39821" w14:textId="77777777" w:rsidR="00F5583B" w:rsidRPr="00F42B24" w:rsidRDefault="00F5583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5012A9" w14:textId="77777777" w:rsidR="00F5583B" w:rsidRPr="00F42B24" w:rsidRDefault="00F5583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5E8D416" w14:textId="77777777" w:rsidR="00F5583B" w:rsidRPr="00F42B24" w:rsidRDefault="00F5583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1CF8AD" w14:textId="77777777" w:rsidR="00F5583B" w:rsidRPr="00F42B24" w:rsidRDefault="00F5583B" w:rsidP="00AF798D">
      <w:pPr>
        <w:pStyle w:val="ListParagraph"/>
        <w:ind w:left="1134"/>
        <w:rPr>
          <w:sz w:val="18"/>
          <w:szCs w:val="18"/>
        </w:rPr>
      </w:pPr>
      <w:r w:rsidRPr="00F42B24">
        <w:rPr>
          <w:sz w:val="18"/>
          <w:szCs w:val="18"/>
        </w:rPr>
        <w:t>Where the operator is a registered company:</w:t>
      </w:r>
    </w:p>
    <w:p w14:paraId="027CF6E5" w14:textId="77777777" w:rsidR="00F5583B" w:rsidRPr="00F42B24" w:rsidRDefault="00F5583B"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0F184DD7" w14:textId="77777777" w:rsidR="00F5583B" w:rsidRPr="00F42B24" w:rsidRDefault="00F5583B"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326EEFC0" w14:textId="77777777" w:rsidR="00F5583B" w:rsidRPr="00F42B24" w:rsidRDefault="00F5583B" w:rsidP="00AF798D">
      <w:pPr>
        <w:pStyle w:val="ListParagraph"/>
        <w:ind w:left="1134"/>
        <w:rPr>
          <w:sz w:val="18"/>
          <w:szCs w:val="18"/>
        </w:rPr>
      </w:pPr>
      <w:r w:rsidRPr="00F42B24">
        <w:rPr>
          <w:sz w:val="18"/>
          <w:szCs w:val="18"/>
        </w:rPr>
        <w:t>Where the operator is a corporate body other than a registered company:</w:t>
      </w:r>
    </w:p>
    <w:p w14:paraId="64F05D88" w14:textId="77777777" w:rsidR="00F5583B" w:rsidRPr="00524681" w:rsidRDefault="00F5583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44120DD" w14:textId="77777777" w:rsidR="00F5583B" w:rsidRPr="00F42B24" w:rsidRDefault="00F5583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196C529" w14:textId="77777777" w:rsidR="00F5583B" w:rsidRDefault="00F5583B" w:rsidP="00A9057C">
      <w:pPr>
        <w:pStyle w:val="Bullet0"/>
        <w:ind w:hanging="113"/>
      </w:pPr>
      <w:r>
        <w:t>Interpretation</w:t>
      </w:r>
    </w:p>
    <w:p w14:paraId="10166793" w14:textId="77777777" w:rsidR="00F5583B" w:rsidRPr="00F42B24" w:rsidRDefault="00F5583B" w:rsidP="00A9057C">
      <w:pPr>
        <w:pStyle w:val="Bullet1"/>
        <w:ind w:hanging="113"/>
        <w:rPr>
          <w:sz w:val="18"/>
          <w:szCs w:val="18"/>
        </w:rPr>
      </w:pPr>
      <w:r w:rsidRPr="00F42B24">
        <w:rPr>
          <w:sz w:val="18"/>
          <w:szCs w:val="18"/>
        </w:rPr>
        <w:t>In this permit the expressions listed in schedule 6 shall have the meaning given in that schedule.</w:t>
      </w:r>
    </w:p>
    <w:p w14:paraId="4690364A" w14:textId="77777777" w:rsidR="00F5583B" w:rsidRPr="00F42B24" w:rsidRDefault="00F5583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57F8997" w14:textId="77777777" w:rsidR="00F5583B" w:rsidRDefault="00F5583B" w:rsidP="00FB03C2"/>
    <w:p w14:paraId="28CE39C7" w14:textId="77777777" w:rsidR="00F5583B" w:rsidRDefault="00F5583B" w:rsidP="00FB03C2"/>
    <w:p w14:paraId="0A8B4B8E" w14:textId="77777777" w:rsidR="00F5583B" w:rsidRDefault="00F5583B">
      <w:pPr>
        <w:spacing w:before="0" w:after="0" w:line="240" w:lineRule="auto"/>
      </w:pPr>
      <w:r>
        <w:br w:type="page"/>
      </w:r>
    </w:p>
    <w:p w14:paraId="1CDE4C46" w14:textId="77777777" w:rsidR="00F5583B" w:rsidRPr="00FB03C2" w:rsidRDefault="00F5583B"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2"/>
        <w:gridCol w:w="3120"/>
        <w:gridCol w:w="4678"/>
      </w:tblGrid>
      <w:tr w:rsidR="00F5583B" w:rsidRPr="00D71970" w14:paraId="5FF476D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720CA10" w14:textId="77777777" w:rsidR="00F5583B" w:rsidRPr="00D71970" w:rsidRDefault="00F5583B" w:rsidP="002F652A">
            <w:pPr>
              <w:pStyle w:val="TableText"/>
              <w:rPr>
                <w:sz w:val="18"/>
                <w:szCs w:val="18"/>
              </w:rPr>
            </w:pPr>
            <w:r w:rsidRPr="00D71970">
              <w:rPr>
                <w:sz w:val="18"/>
                <w:szCs w:val="18"/>
              </w:rPr>
              <w:t>Table S1.1 Activities</w:t>
            </w:r>
          </w:p>
        </w:tc>
      </w:tr>
      <w:tr w:rsidR="00F5583B" w:rsidRPr="00D71970" w14:paraId="4BB61957" w14:textId="77777777" w:rsidTr="00CA2216">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080FF2F" w14:textId="77777777" w:rsidR="00F5583B" w:rsidRPr="009E1AA7" w:rsidRDefault="00F5583B" w:rsidP="002F652A">
            <w:pPr>
              <w:pStyle w:val="TableText"/>
              <w:rPr>
                <w:rStyle w:val="Red"/>
                <w:color w:val="auto"/>
                <w:sz w:val="18"/>
                <w:szCs w:val="18"/>
              </w:rPr>
            </w:pPr>
            <w:r w:rsidRPr="009E1AA7">
              <w:rPr>
                <w:rStyle w:val="Red"/>
                <w:color w:val="auto"/>
                <w:sz w:val="18"/>
                <w:szCs w:val="18"/>
              </w:rPr>
              <w:t>Activity reference</w:t>
            </w:r>
          </w:p>
        </w:tc>
        <w:tc>
          <w:tcPr>
            <w:tcW w:w="1775" w:type="pct"/>
          </w:tcPr>
          <w:p w14:paraId="2FCA946D" w14:textId="77777777" w:rsidR="00F5583B" w:rsidRPr="009E1AA7" w:rsidRDefault="00F5583B" w:rsidP="002F652A">
            <w:pPr>
              <w:pStyle w:val="TableText"/>
              <w:rPr>
                <w:sz w:val="18"/>
                <w:szCs w:val="18"/>
              </w:rPr>
            </w:pPr>
            <w:r w:rsidRPr="009E1AA7">
              <w:rPr>
                <w:sz w:val="18"/>
                <w:szCs w:val="18"/>
              </w:rPr>
              <w:t>Description of activity</w:t>
            </w:r>
          </w:p>
        </w:tc>
        <w:tc>
          <w:tcPr>
            <w:tcW w:w="2662" w:type="pct"/>
          </w:tcPr>
          <w:p w14:paraId="09ACF816" w14:textId="77777777" w:rsidR="00F5583B" w:rsidRPr="009E1AA7" w:rsidRDefault="00F5583B" w:rsidP="002F652A">
            <w:pPr>
              <w:pStyle w:val="TableText"/>
              <w:rPr>
                <w:sz w:val="18"/>
                <w:szCs w:val="18"/>
              </w:rPr>
            </w:pPr>
            <w:r w:rsidRPr="009E1AA7">
              <w:rPr>
                <w:sz w:val="18"/>
                <w:szCs w:val="18"/>
              </w:rPr>
              <w:t>Limits of specified activity</w:t>
            </w:r>
          </w:p>
        </w:tc>
      </w:tr>
      <w:tr w:rsidR="00F5583B" w:rsidRPr="006B3F41" w14:paraId="4423C7E4" w14:textId="77777777" w:rsidTr="00CA2216">
        <w:trPr>
          <w:cantSplit/>
        </w:trPr>
        <w:tc>
          <w:tcPr>
            <w:tcW w:w="564" w:type="pct"/>
          </w:tcPr>
          <w:p w14:paraId="23F70509" w14:textId="77777777" w:rsidR="00F5583B" w:rsidRPr="009E1AA7" w:rsidRDefault="00F5583B" w:rsidP="002F652A">
            <w:pPr>
              <w:pStyle w:val="TableText"/>
              <w:rPr>
                <w:rStyle w:val="Blue"/>
                <w:color w:val="auto"/>
                <w:sz w:val="18"/>
                <w:szCs w:val="18"/>
              </w:rPr>
            </w:pPr>
            <w:r w:rsidRPr="009E1AA7">
              <w:rPr>
                <w:rStyle w:val="Blue"/>
                <w:color w:val="auto"/>
                <w:sz w:val="18"/>
                <w:szCs w:val="18"/>
              </w:rPr>
              <w:t>A1</w:t>
            </w:r>
          </w:p>
        </w:tc>
        <w:tc>
          <w:tcPr>
            <w:tcW w:w="1775" w:type="pct"/>
          </w:tcPr>
          <w:p w14:paraId="5688E95C" w14:textId="44DB3783" w:rsidR="00F5583B" w:rsidRPr="009E1AA7" w:rsidRDefault="00F5583B" w:rsidP="002F652A">
            <w:pPr>
              <w:pStyle w:val="TableText"/>
              <w:rPr>
                <w:rStyle w:val="Blue"/>
                <w:color w:val="auto"/>
                <w:sz w:val="18"/>
                <w:szCs w:val="18"/>
              </w:rPr>
            </w:pPr>
            <w:r w:rsidRPr="009E1AA7">
              <w:rPr>
                <w:rStyle w:val="Blue"/>
                <w:color w:val="auto"/>
                <w:sz w:val="18"/>
                <w:szCs w:val="18"/>
              </w:rPr>
              <w:t xml:space="preserve">Discharge of storm sewage via </w:t>
            </w:r>
            <w:r w:rsidR="004276DF">
              <w:rPr>
                <w:rStyle w:val="Blue"/>
                <w:color w:val="auto"/>
                <w:sz w:val="18"/>
                <w:szCs w:val="18"/>
              </w:rPr>
              <w:t>Point of Discharge</w:t>
            </w:r>
          </w:p>
        </w:tc>
        <w:tc>
          <w:tcPr>
            <w:tcW w:w="2662" w:type="pct"/>
          </w:tcPr>
          <w:p w14:paraId="1C03A812" w14:textId="3ECFCBA0" w:rsidR="00F5583B" w:rsidRDefault="00CA2216" w:rsidP="002F652A">
            <w:pPr>
              <w:pStyle w:val="TableText"/>
              <w:rPr>
                <w:rStyle w:val="Blue"/>
                <w:color w:val="auto"/>
                <w:sz w:val="18"/>
                <w:szCs w:val="18"/>
              </w:rPr>
            </w:pPr>
            <w:r w:rsidRPr="00CA2216">
              <w:rPr>
                <w:rStyle w:val="Blue"/>
                <w:color w:val="auto"/>
                <w:sz w:val="18"/>
                <w:szCs w:val="18"/>
              </w:rPr>
              <w:t xml:space="preserve">Discharge </w:t>
            </w:r>
            <w:r>
              <w:rPr>
                <w:rStyle w:val="Blue"/>
                <w:color w:val="auto"/>
                <w:sz w:val="18"/>
                <w:szCs w:val="18"/>
              </w:rPr>
              <w:t xml:space="preserve">is </w:t>
            </w:r>
            <w:r w:rsidRPr="00CA2216">
              <w:rPr>
                <w:rStyle w:val="Blue"/>
                <w:color w:val="auto"/>
                <w:sz w:val="18"/>
                <w:szCs w:val="18"/>
              </w:rPr>
              <w:t>via a 1045-millimetre pipe terminating in 25 diffuser ports</w:t>
            </w:r>
            <w:r>
              <w:rPr>
                <w:rStyle w:val="Blue"/>
                <w:color w:val="auto"/>
                <w:sz w:val="18"/>
                <w:szCs w:val="18"/>
              </w:rPr>
              <w:t>,</w:t>
            </w:r>
            <w:r w:rsidRPr="00CA2216">
              <w:rPr>
                <w:rStyle w:val="Blue"/>
                <w:color w:val="auto"/>
                <w:sz w:val="18"/>
                <w:szCs w:val="18"/>
              </w:rPr>
              <w:t xml:space="preserve"> each 150 millimetres internal diameter</w:t>
            </w:r>
            <w:r>
              <w:rPr>
                <w:rStyle w:val="Blue"/>
                <w:color w:val="auto"/>
                <w:sz w:val="18"/>
                <w:szCs w:val="18"/>
              </w:rPr>
              <w:t>.</w:t>
            </w:r>
          </w:p>
          <w:p w14:paraId="63D28CFE" w14:textId="402D8B8A" w:rsidR="00CA2216" w:rsidRDefault="00CA2216" w:rsidP="002F652A">
            <w:pPr>
              <w:pStyle w:val="TableText"/>
              <w:rPr>
                <w:rStyle w:val="Blue"/>
                <w:color w:val="auto"/>
                <w:sz w:val="18"/>
                <w:szCs w:val="18"/>
              </w:rPr>
            </w:pPr>
            <w:r>
              <w:rPr>
                <w:rStyle w:val="Blue"/>
                <w:color w:val="auto"/>
                <w:sz w:val="18"/>
                <w:szCs w:val="18"/>
              </w:rPr>
              <w:t>Landward end of diffusers is at NGR SS 74120 85160.</w:t>
            </w:r>
          </w:p>
          <w:p w14:paraId="5D6D4603" w14:textId="3FAEE955" w:rsidR="00CA2216" w:rsidRPr="00CA2216" w:rsidRDefault="00CA2216" w:rsidP="002F652A">
            <w:pPr>
              <w:pStyle w:val="TableText"/>
              <w:rPr>
                <w:rStyle w:val="Blue"/>
                <w:color w:val="auto"/>
                <w:sz w:val="18"/>
                <w:szCs w:val="18"/>
              </w:rPr>
            </w:pPr>
            <w:r>
              <w:rPr>
                <w:rStyle w:val="Blue"/>
                <w:color w:val="auto"/>
                <w:sz w:val="18"/>
                <w:szCs w:val="18"/>
              </w:rPr>
              <w:t>Seaward end of diffusers is at NGR SS 74050 85070.</w:t>
            </w:r>
          </w:p>
        </w:tc>
      </w:tr>
      <w:tr w:rsidR="00F5583B" w:rsidRPr="00245C4B" w14:paraId="33C16F21" w14:textId="77777777" w:rsidTr="00CA2216">
        <w:trPr>
          <w:cantSplit/>
          <w:trHeight w:val="2170"/>
        </w:trPr>
        <w:tc>
          <w:tcPr>
            <w:tcW w:w="564" w:type="pct"/>
          </w:tcPr>
          <w:p w14:paraId="2BB857C3" w14:textId="77777777" w:rsidR="00F5583B" w:rsidRPr="009E1AA7" w:rsidRDefault="00F5583B" w:rsidP="002F652A">
            <w:pPr>
              <w:pStyle w:val="TableText"/>
              <w:rPr>
                <w:rStyle w:val="Blue"/>
                <w:color w:val="auto"/>
                <w:sz w:val="18"/>
                <w:szCs w:val="18"/>
              </w:rPr>
            </w:pPr>
            <w:r w:rsidRPr="009E1AA7">
              <w:rPr>
                <w:rStyle w:val="Blue"/>
                <w:color w:val="auto"/>
                <w:sz w:val="18"/>
                <w:szCs w:val="18"/>
              </w:rPr>
              <w:t>A2</w:t>
            </w:r>
          </w:p>
        </w:tc>
        <w:tc>
          <w:tcPr>
            <w:tcW w:w="1775" w:type="pct"/>
          </w:tcPr>
          <w:p w14:paraId="5A0B96D3" w14:textId="44156631" w:rsidR="00F5583B" w:rsidRPr="009E1AA7" w:rsidRDefault="00F5583B" w:rsidP="002F652A">
            <w:pPr>
              <w:pStyle w:val="TableText"/>
              <w:rPr>
                <w:rStyle w:val="Blue"/>
                <w:color w:val="auto"/>
                <w:sz w:val="18"/>
                <w:szCs w:val="18"/>
              </w:rPr>
            </w:pPr>
            <w:r w:rsidRPr="009E1AA7">
              <w:rPr>
                <w:rStyle w:val="Blue"/>
                <w:color w:val="auto"/>
                <w:sz w:val="18"/>
                <w:szCs w:val="18"/>
              </w:rPr>
              <w:t xml:space="preserve">Discharge of sewage in emergency via </w:t>
            </w:r>
            <w:r w:rsidR="004276DF">
              <w:rPr>
                <w:rStyle w:val="Blue"/>
                <w:color w:val="auto"/>
                <w:sz w:val="18"/>
                <w:szCs w:val="18"/>
              </w:rPr>
              <w:t>Point of Discharge</w:t>
            </w:r>
          </w:p>
        </w:tc>
        <w:tc>
          <w:tcPr>
            <w:tcW w:w="2662" w:type="pct"/>
          </w:tcPr>
          <w:p w14:paraId="09A60555" w14:textId="77777777" w:rsidR="00F5583B" w:rsidRPr="009E1AA7" w:rsidRDefault="00F5583B" w:rsidP="002F652A">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412737D7" w14:textId="77777777" w:rsidR="00F5583B" w:rsidRPr="009E1AA7" w:rsidRDefault="00F5583B"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8960228" w14:textId="77777777" w:rsidR="00F5583B" w:rsidRPr="009E1AA7" w:rsidRDefault="00F5583B"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DDD8435" w14:textId="77777777" w:rsidR="00F5583B" w:rsidRPr="009E1AA7" w:rsidRDefault="00F5583B"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625D0A0" w14:textId="77777777" w:rsidR="00F5583B" w:rsidRPr="009E1AA7" w:rsidRDefault="00F5583B" w:rsidP="002F652A">
            <w:pPr>
              <w:pStyle w:val="TableBulletL1"/>
              <w:rPr>
                <w:rStyle w:val="Blue"/>
                <w:color w:val="auto"/>
                <w:sz w:val="18"/>
                <w:szCs w:val="18"/>
              </w:rPr>
            </w:pPr>
            <w:r w:rsidRPr="009E1AA7">
              <w:rPr>
                <w:rStyle w:val="Blue"/>
                <w:color w:val="auto"/>
                <w:sz w:val="18"/>
                <w:szCs w:val="18"/>
              </w:rPr>
              <w:t>blockage of the downstream sewer.</w:t>
            </w:r>
          </w:p>
        </w:tc>
      </w:tr>
    </w:tbl>
    <w:p w14:paraId="1ED11923" w14:textId="77777777" w:rsidR="00F5583B" w:rsidRDefault="00F5583B"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F5583B" w:rsidRPr="00D71970" w14:paraId="530CD5A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BE0684" w14:textId="77777777" w:rsidR="00F5583B" w:rsidRPr="00D71970" w:rsidRDefault="00F5583B" w:rsidP="002F652A">
            <w:pPr>
              <w:pStyle w:val="TableText"/>
              <w:rPr>
                <w:sz w:val="18"/>
                <w:szCs w:val="18"/>
              </w:rPr>
            </w:pPr>
            <w:r w:rsidRPr="00D71970">
              <w:rPr>
                <w:sz w:val="18"/>
                <w:szCs w:val="18"/>
              </w:rPr>
              <w:t>Table S1.2 Operating techniques</w:t>
            </w:r>
          </w:p>
        </w:tc>
      </w:tr>
      <w:tr w:rsidR="00F5583B" w:rsidRPr="00D71970" w14:paraId="7EF3CAA3"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E6CA655" w14:textId="77777777" w:rsidR="00F5583B" w:rsidRPr="006B3F41" w:rsidRDefault="00F5583B"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935D5BC" w14:textId="77777777" w:rsidR="00F5583B" w:rsidRPr="00D71970" w:rsidRDefault="00F5583B" w:rsidP="002F652A">
            <w:pPr>
              <w:pStyle w:val="TableText"/>
              <w:rPr>
                <w:sz w:val="18"/>
                <w:szCs w:val="18"/>
              </w:rPr>
            </w:pPr>
            <w:r w:rsidRPr="00D71970">
              <w:rPr>
                <w:sz w:val="18"/>
                <w:szCs w:val="18"/>
              </w:rPr>
              <w:t>Description of documentation</w:t>
            </w:r>
          </w:p>
        </w:tc>
        <w:tc>
          <w:tcPr>
            <w:tcW w:w="800" w:type="pct"/>
          </w:tcPr>
          <w:p w14:paraId="41555262" w14:textId="77777777" w:rsidR="00F5583B" w:rsidRPr="00D71970" w:rsidRDefault="00F5583B" w:rsidP="002F652A">
            <w:pPr>
              <w:pStyle w:val="TableText"/>
              <w:rPr>
                <w:sz w:val="18"/>
                <w:szCs w:val="18"/>
              </w:rPr>
            </w:pPr>
            <w:r w:rsidRPr="00D71970">
              <w:rPr>
                <w:sz w:val="18"/>
                <w:szCs w:val="18"/>
              </w:rPr>
              <w:t>Parts</w:t>
            </w:r>
          </w:p>
        </w:tc>
        <w:tc>
          <w:tcPr>
            <w:tcW w:w="1451" w:type="pct"/>
          </w:tcPr>
          <w:p w14:paraId="01463F37" w14:textId="77777777" w:rsidR="00F5583B" w:rsidRPr="00D71970" w:rsidRDefault="00F5583B" w:rsidP="002F652A">
            <w:pPr>
              <w:pStyle w:val="TableText"/>
              <w:rPr>
                <w:sz w:val="18"/>
                <w:szCs w:val="18"/>
              </w:rPr>
            </w:pPr>
            <w:r w:rsidRPr="00D71970">
              <w:rPr>
                <w:sz w:val="18"/>
                <w:szCs w:val="18"/>
              </w:rPr>
              <w:t>Date Received</w:t>
            </w:r>
          </w:p>
        </w:tc>
      </w:tr>
      <w:tr w:rsidR="00F5583B" w:rsidRPr="006B3F41" w14:paraId="0483E403" w14:textId="77777777" w:rsidTr="00A665BF">
        <w:trPr>
          <w:cantSplit/>
        </w:trPr>
        <w:tc>
          <w:tcPr>
            <w:tcW w:w="751" w:type="pct"/>
          </w:tcPr>
          <w:p w14:paraId="69B1CF1E" w14:textId="77777777" w:rsidR="00F5583B" w:rsidRPr="006B3F41" w:rsidRDefault="00F5583B" w:rsidP="002F652A">
            <w:pPr>
              <w:pStyle w:val="TableText"/>
              <w:rPr>
                <w:rStyle w:val="Blue"/>
                <w:color w:val="auto"/>
                <w:sz w:val="18"/>
                <w:szCs w:val="18"/>
              </w:rPr>
            </w:pPr>
            <w:r>
              <w:rPr>
                <w:rStyle w:val="Blue"/>
                <w:color w:val="auto"/>
                <w:sz w:val="18"/>
                <w:szCs w:val="18"/>
              </w:rPr>
              <w:t>A2</w:t>
            </w:r>
          </w:p>
        </w:tc>
        <w:tc>
          <w:tcPr>
            <w:tcW w:w="1998" w:type="pct"/>
          </w:tcPr>
          <w:p w14:paraId="656399AC" w14:textId="77777777" w:rsidR="00F5583B" w:rsidRPr="006B3F41" w:rsidRDefault="00F5583B"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390B4B47" w14:textId="77777777" w:rsidR="00F5583B" w:rsidRPr="006B3F41" w:rsidRDefault="00F5583B" w:rsidP="002F652A">
            <w:pPr>
              <w:pStyle w:val="TableText"/>
              <w:rPr>
                <w:rStyle w:val="Blue"/>
                <w:color w:val="auto"/>
                <w:sz w:val="18"/>
                <w:szCs w:val="18"/>
              </w:rPr>
            </w:pPr>
            <w:r w:rsidRPr="006B3F41">
              <w:rPr>
                <w:rStyle w:val="Blue"/>
                <w:color w:val="auto"/>
                <w:sz w:val="18"/>
                <w:szCs w:val="18"/>
              </w:rPr>
              <w:t>All</w:t>
            </w:r>
          </w:p>
        </w:tc>
        <w:tc>
          <w:tcPr>
            <w:tcW w:w="1451" w:type="pct"/>
          </w:tcPr>
          <w:p w14:paraId="0153BCF0" w14:textId="46488144" w:rsidR="00F5583B" w:rsidRPr="00CC692E" w:rsidRDefault="00C5168F" w:rsidP="00A665BF">
            <w:pPr>
              <w:rPr>
                <w:rStyle w:val="Blue"/>
                <w:b/>
                <w:bCs/>
                <w:color w:val="auto"/>
                <w:sz w:val="18"/>
                <w:szCs w:val="18"/>
              </w:rPr>
            </w:pPr>
            <w:r>
              <w:rPr>
                <w:sz w:val="18"/>
                <w:szCs w:val="18"/>
              </w:rPr>
              <w:t>08</w:t>
            </w:r>
            <w:r w:rsidR="00CC692E" w:rsidRPr="00CC692E">
              <w:rPr>
                <w:sz w:val="18"/>
                <w:szCs w:val="18"/>
              </w:rPr>
              <w:t>/1</w:t>
            </w:r>
            <w:r>
              <w:rPr>
                <w:sz w:val="18"/>
                <w:szCs w:val="18"/>
              </w:rPr>
              <w:t>1</w:t>
            </w:r>
            <w:r w:rsidR="00CC692E" w:rsidRPr="00CC692E">
              <w:rPr>
                <w:sz w:val="18"/>
                <w:szCs w:val="18"/>
              </w:rPr>
              <w:t>/2022</w:t>
            </w:r>
          </w:p>
        </w:tc>
      </w:tr>
    </w:tbl>
    <w:p w14:paraId="52CEE9A2" w14:textId="77777777" w:rsidR="00F5583B" w:rsidRPr="004921D8" w:rsidRDefault="00F5583B" w:rsidP="00A9057C">
      <w:pPr>
        <w:ind w:left="567"/>
        <w:rPr>
          <w:rStyle w:val="Pink"/>
          <w:sz w:val="18"/>
          <w:szCs w:val="18"/>
        </w:rPr>
      </w:pPr>
    </w:p>
    <w:p w14:paraId="66E5C712" w14:textId="77777777" w:rsidR="00F5583B" w:rsidRDefault="00F5583B">
      <w:pPr>
        <w:spacing w:before="0" w:after="0" w:line="240" w:lineRule="auto"/>
      </w:pPr>
      <w:r>
        <w:br w:type="page"/>
      </w:r>
    </w:p>
    <w:p w14:paraId="1812E89D" w14:textId="77777777" w:rsidR="00F5583B" w:rsidRDefault="00F5583B"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2872982B" w14:textId="77777777" w:rsidR="00F5583B" w:rsidRPr="004921D8" w:rsidRDefault="00F5583B" w:rsidP="00A9057C">
      <w:pPr>
        <w:ind w:left="567"/>
        <w:rPr>
          <w:sz w:val="18"/>
          <w:szCs w:val="18"/>
        </w:rPr>
      </w:pPr>
      <w:r w:rsidRPr="004921D8">
        <w:rPr>
          <w:sz w:val="18"/>
          <w:szCs w:val="18"/>
        </w:rPr>
        <w:t>Schedule 2 not in use.</w:t>
      </w:r>
    </w:p>
    <w:p w14:paraId="4F4467E3" w14:textId="77777777" w:rsidR="00F5583B" w:rsidRDefault="00F5583B" w:rsidP="00926B5E"/>
    <w:p w14:paraId="0E524722" w14:textId="77777777" w:rsidR="00F5583B" w:rsidRDefault="00F5583B" w:rsidP="00926B5E">
      <w:r>
        <w:br w:type="page"/>
      </w:r>
    </w:p>
    <w:p w14:paraId="057FAAC3" w14:textId="77777777" w:rsidR="00F5583B" w:rsidRPr="00166CA5" w:rsidRDefault="00F5583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5583B" w:rsidRPr="004921D8" w14:paraId="1AB2843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C6B24A" w14:textId="77777777" w:rsidR="00F5583B" w:rsidRPr="00166CA5" w:rsidRDefault="00F5583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5583B" w:rsidRPr="004921D8" w14:paraId="0F5DDF6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D8823AD" w14:textId="77777777" w:rsidR="00F5583B" w:rsidRPr="00166CA5" w:rsidRDefault="00F5583B"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ACD85ED" w14:textId="77777777" w:rsidR="00F5583B" w:rsidRPr="00166CA5" w:rsidRDefault="00F5583B"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997CC62" w14:textId="77777777" w:rsidR="00F5583B" w:rsidRPr="00166CA5" w:rsidRDefault="00F5583B"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F88AC0A" w14:textId="77777777" w:rsidR="00F5583B" w:rsidRPr="00166CA5" w:rsidRDefault="00F5583B"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93CA658" w14:textId="77777777" w:rsidR="00F5583B" w:rsidRPr="00166CA5" w:rsidRDefault="00F5583B"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76C645F9" w14:textId="77777777" w:rsidR="00F5583B" w:rsidRPr="00166CA5" w:rsidRDefault="00F5583B"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F7750A7" w14:textId="77777777" w:rsidR="00F5583B" w:rsidRPr="00166CA5" w:rsidRDefault="00F5583B" w:rsidP="00926B5E">
            <w:pPr>
              <w:pStyle w:val="TableText"/>
              <w:rPr>
                <w:rStyle w:val="Red"/>
                <w:color w:val="auto"/>
                <w:sz w:val="18"/>
                <w:szCs w:val="18"/>
              </w:rPr>
            </w:pPr>
            <w:r w:rsidRPr="00166CA5">
              <w:rPr>
                <w:rStyle w:val="Red"/>
                <w:color w:val="auto"/>
                <w:sz w:val="18"/>
                <w:szCs w:val="18"/>
              </w:rPr>
              <w:t>Compliance Statistic</w:t>
            </w:r>
          </w:p>
        </w:tc>
      </w:tr>
      <w:tr w:rsidR="00F5583B" w:rsidRPr="004921D8" w14:paraId="26EB10C2" w14:textId="77777777" w:rsidTr="006650A2">
        <w:trPr>
          <w:cantSplit/>
        </w:trPr>
        <w:tc>
          <w:tcPr>
            <w:tcW w:w="887" w:type="pct"/>
            <w:vMerge w:val="restart"/>
          </w:tcPr>
          <w:p w14:paraId="1F511A63" w14:textId="655C083C" w:rsidR="00F5583B" w:rsidRPr="00166CA5" w:rsidRDefault="00F5583B"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4276DF">
              <w:rPr>
                <w:rStyle w:val="Blue"/>
                <w:color w:val="auto"/>
                <w:sz w:val="18"/>
                <w:szCs w:val="18"/>
              </w:rPr>
              <w:t>Point of Discharge</w:t>
            </w:r>
          </w:p>
          <w:p w14:paraId="056E0DE0" w14:textId="77777777" w:rsidR="00F5583B" w:rsidRPr="00166CA5" w:rsidRDefault="00F5583B" w:rsidP="00900A78">
            <w:pPr>
              <w:pStyle w:val="TableText"/>
              <w:rPr>
                <w:rStyle w:val="Blue"/>
                <w:color w:val="auto"/>
                <w:sz w:val="18"/>
                <w:szCs w:val="18"/>
              </w:rPr>
            </w:pPr>
          </w:p>
          <w:p w14:paraId="6A170FE8" w14:textId="77777777" w:rsidR="00F5583B" w:rsidRPr="00166CA5" w:rsidRDefault="00F5583B" w:rsidP="00900A78">
            <w:pPr>
              <w:pStyle w:val="TableText"/>
              <w:rPr>
                <w:rStyle w:val="Blue"/>
                <w:rFonts w:ascii="Arial" w:hAnsi="Arial"/>
                <w:color w:val="auto"/>
                <w:sz w:val="18"/>
                <w:szCs w:val="18"/>
              </w:rPr>
            </w:pPr>
          </w:p>
        </w:tc>
        <w:tc>
          <w:tcPr>
            <w:tcW w:w="803" w:type="pct"/>
          </w:tcPr>
          <w:p w14:paraId="11CA26B4" w14:textId="77777777" w:rsidR="00F5583B" w:rsidRPr="00166CA5" w:rsidRDefault="00F5583B"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133B7EB1" w14:textId="77777777" w:rsidR="00F5583B" w:rsidRPr="00166CA5" w:rsidRDefault="00F5583B" w:rsidP="006650A2">
            <w:pPr>
              <w:pStyle w:val="TableText"/>
              <w:rPr>
                <w:rStyle w:val="Blue"/>
                <w:color w:val="auto"/>
                <w:sz w:val="18"/>
                <w:szCs w:val="18"/>
              </w:rPr>
            </w:pPr>
            <w:r w:rsidRPr="00166CA5">
              <w:rPr>
                <w:rStyle w:val="Blue"/>
                <w:color w:val="auto"/>
                <w:sz w:val="18"/>
                <w:szCs w:val="18"/>
              </w:rPr>
              <w:t>N/A</w:t>
            </w:r>
          </w:p>
        </w:tc>
        <w:tc>
          <w:tcPr>
            <w:tcW w:w="780" w:type="pct"/>
          </w:tcPr>
          <w:p w14:paraId="6C7801B9" w14:textId="77777777" w:rsidR="00F5583B" w:rsidRPr="00166CA5" w:rsidRDefault="00F5583B" w:rsidP="006650A2">
            <w:pPr>
              <w:pStyle w:val="TableText"/>
              <w:rPr>
                <w:rStyle w:val="Blue"/>
                <w:color w:val="auto"/>
                <w:sz w:val="18"/>
                <w:szCs w:val="18"/>
              </w:rPr>
            </w:pPr>
            <w:r w:rsidRPr="00166CA5">
              <w:rPr>
                <w:rStyle w:val="Blue"/>
                <w:color w:val="auto"/>
                <w:sz w:val="18"/>
                <w:szCs w:val="18"/>
              </w:rPr>
              <w:t>N/A</w:t>
            </w:r>
          </w:p>
        </w:tc>
        <w:tc>
          <w:tcPr>
            <w:tcW w:w="564" w:type="pct"/>
          </w:tcPr>
          <w:p w14:paraId="52E7039A" w14:textId="77777777" w:rsidR="00F5583B" w:rsidRPr="00166CA5" w:rsidRDefault="00F5583B" w:rsidP="006650A2">
            <w:pPr>
              <w:pStyle w:val="TableText"/>
              <w:rPr>
                <w:rStyle w:val="Blue"/>
                <w:color w:val="auto"/>
                <w:sz w:val="18"/>
                <w:szCs w:val="18"/>
              </w:rPr>
            </w:pPr>
            <w:r w:rsidRPr="00166CA5">
              <w:rPr>
                <w:rStyle w:val="Blue"/>
                <w:color w:val="auto"/>
                <w:sz w:val="18"/>
                <w:szCs w:val="18"/>
              </w:rPr>
              <w:t>N/A</w:t>
            </w:r>
          </w:p>
        </w:tc>
        <w:tc>
          <w:tcPr>
            <w:tcW w:w="645" w:type="pct"/>
          </w:tcPr>
          <w:p w14:paraId="03820C48" w14:textId="77777777" w:rsidR="00F5583B" w:rsidRPr="00166CA5" w:rsidRDefault="00F5583B"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2F1DD7C3" w14:textId="77777777" w:rsidR="00F5583B" w:rsidRPr="00166CA5" w:rsidRDefault="00F5583B" w:rsidP="006650A2">
            <w:pPr>
              <w:pStyle w:val="TableText"/>
              <w:rPr>
                <w:rStyle w:val="Blue"/>
                <w:color w:val="auto"/>
                <w:sz w:val="18"/>
                <w:szCs w:val="18"/>
              </w:rPr>
            </w:pPr>
            <w:r w:rsidRPr="00166CA5">
              <w:rPr>
                <w:rStyle w:val="Blue"/>
                <w:color w:val="auto"/>
                <w:sz w:val="18"/>
                <w:szCs w:val="18"/>
              </w:rPr>
              <w:t>N/A</w:t>
            </w:r>
          </w:p>
        </w:tc>
      </w:tr>
      <w:tr w:rsidR="00F5583B" w:rsidRPr="004921D8" w14:paraId="0DE8D0E5" w14:textId="77777777" w:rsidTr="006650A2">
        <w:trPr>
          <w:cantSplit/>
        </w:trPr>
        <w:tc>
          <w:tcPr>
            <w:tcW w:w="887" w:type="pct"/>
            <w:vMerge/>
          </w:tcPr>
          <w:p w14:paraId="22EEAFCE" w14:textId="77777777" w:rsidR="00F5583B" w:rsidRPr="00166CA5" w:rsidRDefault="00F5583B" w:rsidP="00900A78">
            <w:pPr>
              <w:pStyle w:val="TableText"/>
              <w:rPr>
                <w:rStyle w:val="Blue"/>
                <w:color w:val="auto"/>
                <w:sz w:val="18"/>
                <w:szCs w:val="18"/>
              </w:rPr>
            </w:pPr>
          </w:p>
        </w:tc>
        <w:tc>
          <w:tcPr>
            <w:tcW w:w="803" w:type="pct"/>
          </w:tcPr>
          <w:p w14:paraId="39DB36B2" w14:textId="77777777" w:rsidR="00F5583B" w:rsidRPr="00166CA5" w:rsidRDefault="00F5583B"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9CE21BB" w14:textId="77777777" w:rsidR="00F5583B" w:rsidRPr="00166CA5" w:rsidRDefault="00F5583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3F0DF51" w14:textId="77777777" w:rsidR="00F5583B" w:rsidRPr="00166CA5" w:rsidRDefault="00F5583B"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AB42535" w14:textId="77777777" w:rsidR="00F5583B" w:rsidRPr="00166CA5" w:rsidRDefault="00F5583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C04229E" w14:textId="77777777" w:rsidR="00F5583B" w:rsidRPr="00166CA5" w:rsidRDefault="00F5583B" w:rsidP="00900A78">
            <w:pPr>
              <w:pStyle w:val="TableText"/>
              <w:rPr>
                <w:rStyle w:val="Blue"/>
                <w:color w:val="auto"/>
                <w:sz w:val="18"/>
                <w:szCs w:val="18"/>
              </w:rPr>
            </w:pPr>
            <w:r w:rsidRPr="00166CA5">
              <w:rPr>
                <w:rStyle w:val="Blue"/>
                <w:color w:val="auto"/>
                <w:sz w:val="18"/>
                <w:szCs w:val="18"/>
              </w:rPr>
              <w:t>15 minutes</w:t>
            </w:r>
          </w:p>
        </w:tc>
        <w:tc>
          <w:tcPr>
            <w:tcW w:w="731" w:type="pct"/>
          </w:tcPr>
          <w:p w14:paraId="25B0E25D" w14:textId="77777777" w:rsidR="00F5583B" w:rsidRPr="00166CA5" w:rsidRDefault="00F5583B" w:rsidP="00900A78">
            <w:pPr>
              <w:pStyle w:val="TableText"/>
              <w:rPr>
                <w:rFonts w:ascii="Arial" w:hAnsi="Arial" w:cs="Arial"/>
                <w:sz w:val="18"/>
                <w:szCs w:val="18"/>
              </w:rPr>
            </w:pPr>
            <w:r w:rsidRPr="00166CA5">
              <w:rPr>
                <w:rFonts w:ascii="Arial" w:hAnsi="Arial" w:cs="Arial"/>
                <w:sz w:val="18"/>
                <w:szCs w:val="18"/>
              </w:rPr>
              <w:t>N/A</w:t>
            </w:r>
          </w:p>
        </w:tc>
      </w:tr>
      <w:tr w:rsidR="00F5583B" w:rsidRPr="004921D8" w14:paraId="644CEB6C" w14:textId="77777777" w:rsidTr="006650A2">
        <w:trPr>
          <w:cantSplit/>
        </w:trPr>
        <w:tc>
          <w:tcPr>
            <w:tcW w:w="887" w:type="pct"/>
            <w:vMerge/>
          </w:tcPr>
          <w:p w14:paraId="37A2A321" w14:textId="77777777" w:rsidR="00F5583B" w:rsidRPr="00166CA5" w:rsidRDefault="00F5583B" w:rsidP="00900A78">
            <w:pPr>
              <w:pStyle w:val="TableText"/>
              <w:rPr>
                <w:rStyle w:val="Blue"/>
                <w:color w:val="auto"/>
                <w:sz w:val="18"/>
                <w:szCs w:val="18"/>
              </w:rPr>
            </w:pPr>
          </w:p>
        </w:tc>
        <w:tc>
          <w:tcPr>
            <w:tcW w:w="803" w:type="pct"/>
          </w:tcPr>
          <w:p w14:paraId="7558FCD5" w14:textId="77777777" w:rsidR="00F5583B" w:rsidRPr="00166CA5" w:rsidRDefault="00F5583B"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1E85B08" w14:textId="77777777" w:rsidR="00F5583B" w:rsidRPr="00166CA5" w:rsidRDefault="00F5583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9F93238" w14:textId="77777777" w:rsidR="00F5583B" w:rsidRPr="00166CA5" w:rsidRDefault="00F5583B"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8089955" w14:textId="77777777" w:rsidR="00F5583B" w:rsidRPr="00166CA5" w:rsidRDefault="00F5583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CEF4FFC" w14:textId="77777777" w:rsidR="00F5583B" w:rsidRPr="00166CA5" w:rsidRDefault="00F5583B" w:rsidP="00900A78">
            <w:pPr>
              <w:pStyle w:val="TableText"/>
              <w:rPr>
                <w:rStyle w:val="Blue"/>
                <w:color w:val="auto"/>
                <w:sz w:val="18"/>
                <w:szCs w:val="18"/>
              </w:rPr>
            </w:pPr>
            <w:r w:rsidRPr="00166CA5">
              <w:rPr>
                <w:rStyle w:val="Blue"/>
                <w:color w:val="auto"/>
                <w:sz w:val="18"/>
                <w:szCs w:val="18"/>
              </w:rPr>
              <w:t>15 minutes</w:t>
            </w:r>
          </w:p>
        </w:tc>
        <w:tc>
          <w:tcPr>
            <w:tcW w:w="731" w:type="pct"/>
          </w:tcPr>
          <w:p w14:paraId="73DC44EB" w14:textId="77777777" w:rsidR="00F5583B" w:rsidRPr="00166CA5" w:rsidRDefault="00F5583B" w:rsidP="00900A78">
            <w:pPr>
              <w:pStyle w:val="TableText"/>
              <w:rPr>
                <w:rFonts w:ascii="Arial" w:hAnsi="Arial" w:cs="Arial"/>
                <w:sz w:val="18"/>
                <w:szCs w:val="18"/>
              </w:rPr>
            </w:pPr>
            <w:r w:rsidRPr="00166CA5">
              <w:rPr>
                <w:rFonts w:ascii="Arial" w:hAnsi="Arial" w:cs="Arial"/>
                <w:sz w:val="18"/>
                <w:szCs w:val="18"/>
              </w:rPr>
              <w:t>N/A</w:t>
            </w:r>
          </w:p>
        </w:tc>
      </w:tr>
      <w:tr w:rsidR="00F5583B" w:rsidRPr="0090009D" w14:paraId="5B6A966A" w14:textId="77777777" w:rsidTr="006650A2">
        <w:tblPrEx>
          <w:tblLook w:val="04A0" w:firstRow="1" w:lastRow="0" w:firstColumn="1" w:lastColumn="0" w:noHBand="0" w:noVBand="1"/>
        </w:tblPrEx>
        <w:trPr>
          <w:trHeight w:val="797"/>
        </w:trPr>
        <w:tc>
          <w:tcPr>
            <w:tcW w:w="887" w:type="pct"/>
          </w:tcPr>
          <w:p w14:paraId="75F07868" w14:textId="7437381C" w:rsidR="00F5583B" w:rsidRPr="0023659B" w:rsidRDefault="00F5583B"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4276DF">
              <w:rPr>
                <w:rStyle w:val="Blue"/>
                <w:color w:val="auto"/>
                <w:sz w:val="18"/>
                <w:szCs w:val="18"/>
              </w:rPr>
              <w:t>Point of Discharge</w:t>
            </w:r>
            <w:r w:rsidRPr="0090009D">
              <w:rPr>
                <w:rStyle w:val="Blue"/>
                <w:color w:val="auto"/>
                <w:sz w:val="18"/>
                <w:szCs w:val="18"/>
              </w:rPr>
              <w:t xml:space="preserve"> </w:t>
            </w:r>
          </w:p>
        </w:tc>
        <w:tc>
          <w:tcPr>
            <w:tcW w:w="803" w:type="pct"/>
          </w:tcPr>
          <w:p w14:paraId="25481662" w14:textId="77777777" w:rsidR="00F5583B" w:rsidRPr="0090009D" w:rsidRDefault="00F5583B" w:rsidP="002F652A">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598F76F5" w14:textId="77777777" w:rsidR="00F5583B" w:rsidRPr="0090009D" w:rsidRDefault="00F5583B" w:rsidP="002F652A">
            <w:pPr>
              <w:pStyle w:val="TableText"/>
              <w:rPr>
                <w:rStyle w:val="Blue"/>
                <w:color w:val="auto"/>
                <w:sz w:val="18"/>
                <w:szCs w:val="18"/>
              </w:rPr>
            </w:pPr>
            <w:r w:rsidRPr="0090009D">
              <w:rPr>
                <w:rStyle w:val="Blue"/>
                <w:color w:val="auto"/>
                <w:sz w:val="18"/>
                <w:szCs w:val="18"/>
              </w:rPr>
              <w:t>N/A</w:t>
            </w:r>
          </w:p>
          <w:p w14:paraId="6FD3682C" w14:textId="77777777" w:rsidR="00F5583B" w:rsidRPr="0090009D" w:rsidRDefault="00F5583B" w:rsidP="002F652A">
            <w:pPr>
              <w:pStyle w:val="TableText"/>
              <w:ind w:left="0"/>
              <w:rPr>
                <w:rFonts w:ascii="Arial" w:hAnsi="Arial" w:cs="Arial"/>
                <w:sz w:val="18"/>
                <w:szCs w:val="18"/>
              </w:rPr>
            </w:pPr>
          </w:p>
        </w:tc>
        <w:tc>
          <w:tcPr>
            <w:tcW w:w="780" w:type="pct"/>
          </w:tcPr>
          <w:p w14:paraId="1C5051A7" w14:textId="77777777" w:rsidR="00F5583B" w:rsidRPr="0090009D" w:rsidRDefault="00F5583B" w:rsidP="002F652A">
            <w:pPr>
              <w:pStyle w:val="TableText"/>
              <w:rPr>
                <w:rStyle w:val="Blue"/>
                <w:color w:val="auto"/>
                <w:sz w:val="18"/>
                <w:szCs w:val="18"/>
              </w:rPr>
            </w:pPr>
            <w:r w:rsidRPr="0090009D">
              <w:rPr>
                <w:rStyle w:val="Blue"/>
                <w:color w:val="auto"/>
                <w:sz w:val="18"/>
                <w:szCs w:val="18"/>
              </w:rPr>
              <w:t>N/A</w:t>
            </w:r>
          </w:p>
          <w:p w14:paraId="50593C46" w14:textId="77777777" w:rsidR="00F5583B" w:rsidRPr="0090009D" w:rsidRDefault="00F5583B" w:rsidP="002F652A">
            <w:pPr>
              <w:pStyle w:val="TableText"/>
              <w:ind w:left="0"/>
              <w:rPr>
                <w:rFonts w:ascii="Arial" w:hAnsi="Arial" w:cs="Arial"/>
                <w:sz w:val="18"/>
                <w:szCs w:val="18"/>
              </w:rPr>
            </w:pPr>
          </w:p>
        </w:tc>
        <w:tc>
          <w:tcPr>
            <w:tcW w:w="564" w:type="pct"/>
          </w:tcPr>
          <w:p w14:paraId="0A6A23A6" w14:textId="77777777" w:rsidR="00F5583B" w:rsidRPr="0090009D" w:rsidRDefault="00F5583B" w:rsidP="002F652A">
            <w:pPr>
              <w:pStyle w:val="TableText"/>
              <w:rPr>
                <w:rStyle w:val="Blue"/>
                <w:color w:val="auto"/>
                <w:sz w:val="18"/>
                <w:szCs w:val="18"/>
              </w:rPr>
            </w:pPr>
            <w:r w:rsidRPr="0090009D">
              <w:rPr>
                <w:rStyle w:val="Blue"/>
                <w:color w:val="auto"/>
                <w:sz w:val="18"/>
                <w:szCs w:val="18"/>
              </w:rPr>
              <w:t>N/A</w:t>
            </w:r>
          </w:p>
          <w:p w14:paraId="24E63F18" w14:textId="77777777" w:rsidR="00F5583B" w:rsidRPr="0090009D" w:rsidRDefault="00F5583B" w:rsidP="002F652A">
            <w:pPr>
              <w:pStyle w:val="TableText"/>
              <w:ind w:left="0"/>
              <w:rPr>
                <w:rFonts w:ascii="Arial" w:hAnsi="Arial" w:cs="Arial"/>
                <w:sz w:val="18"/>
                <w:szCs w:val="18"/>
              </w:rPr>
            </w:pPr>
          </w:p>
        </w:tc>
        <w:tc>
          <w:tcPr>
            <w:tcW w:w="645" w:type="pct"/>
          </w:tcPr>
          <w:p w14:paraId="300F4081" w14:textId="77777777" w:rsidR="00F5583B" w:rsidRPr="0090009D" w:rsidRDefault="00F5583B"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42A64F6" w14:textId="77777777" w:rsidR="00F5583B" w:rsidRPr="0090009D" w:rsidRDefault="00F5583B" w:rsidP="002F652A">
            <w:pPr>
              <w:pStyle w:val="TableText"/>
              <w:rPr>
                <w:rStyle w:val="Blue"/>
                <w:color w:val="auto"/>
                <w:sz w:val="18"/>
                <w:szCs w:val="18"/>
              </w:rPr>
            </w:pPr>
            <w:r w:rsidRPr="0090009D">
              <w:rPr>
                <w:rStyle w:val="Blue"/>
                <w:color w:val="auto"/>
                <w:sz w:val="18"/>
                <w:szCs w:val="18"/>
              </w:rPr>
              <w:t>N/A</w:t>
            </w:r>
          </w:p>
          <w:p w14:paraId="797011DF" w14:textId="77777777" w:rsidR="00F5583B" w:rsidRPr="0090009D" w:rsidRDefault="00F5583B" w:rsidP="002F652A">
            <w:pPr>
              <w:pStyle w:val="TableText"/>
              <w:ind w:left="0"/>
              <w:rPr>
                <w:rFonts w:ascii="Arial" w:hAnsi="Arial" w:cs="Arial"/>
                <w:sz w:val="18"/>
                <w:szCs w:val="18"/>
              </w:rPr>
            </w:pPr>
          </w:p>
        </w:tc>
      </w:tr>
    </w:tbl>
    <w:p w14:paraId="23194AD5" w14:textId="77777777" w:rsidR="00F5583B" w:rsidRPr="004921D8" w:rsidRDefault="00F5583B"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5583B" w:rsidRPr="004921D8" w14:paraId="0EA111B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589D8E" w14:textId="77777777" w:rsidR="00F5583B" w:rsidRPr="004921D8" w:rsidRDefault="00F5583B" w:rsidP="00926B5E">
            <w:pPr>
              <w:pStyle w:val="TableText"/>
              <w:rPr>
                <w:sz w:val="18"/>
                <w:szCs w:val="18"/>
              </w:rPr>
            </w:pPr>
            <w:r w:rsidRPr="004921D8">
              <w:rPr>
                <w:sz w:val="18"/>
                <w:szCs w:val="18"/>
              </w:rPr>
              <w:t>Table S3.2 Discharge points</w:t>
            </w:r>
          </w:p>
        </w:tc>
      </w:tr>
      <w:tr w:rsidR="00F5583B" w:rsidRPr="004921D8" w14:paraId="7301C88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430D3F2" w14:textId="77777777" w:rsidR="00F5583B" w:rsidRPr="00166CA5" w:rsidRDefault="00F5583B" w:rsidP="00926B5E">
            <w:pPr>
              <w:pStyle w:val="TableText"/>
              <w:rPr>
                <w:sz w:val="18"/>
                <w:szCs w:val="18"/>
              </w:rPr>
            </w:pPr>
            <w:r w:rsidRPr="00166CA5">
              <w:rPr>
                <w:sz w:val="18"/>
                <w:szCs w:val="18"/>
              </w:rPr>
              <w:t>Effluent Name</w:t>
            </w:r>
          </w:p>
        </w:tc>
        <w:tc>
          <w:tcPr>
            <w:tcW w:w="1370" w:type="pct"/>
          </w:tcPr>
          <w:p w14:paraId="703FD589" w14:textId="77777777" w:rsidR="00F5583B" w:rsidRPr="00166CA5" w:rsidRDefault="00F5583B" w:rsidP="00926B5E">
            <w:pPr>
              <w:pStyle w:val="TableText"/>
              <w:rPr>
                <w:sz w:val="18"/>
                <w:szCs w:val="18"/>
              </w:rPr>
            </w:pPr>
            <w:r w:rsidRPr="00166CA5">
              <w:rPr>
                <w:sz w:val="18"/>
                <w:szCs w:val="18"/>
              </w:rPr>
              <w:t>Discharge Point</w:t>
            </w:r>
          </w:p>
        </w:tc>
        <w:tc>
          <w:tcPr>
            <w:tcW w:w="1397" w:type="pct"/>
          </w:tcPr>
          <w:p w14:paraId="5BEFD4D1" w14:textId="77777777" w:rsidR="00F5583B" w:rsidRPr="004921D8" w:rsidRDefault="00F5583B" w:rsidP="00926B5E">
            <w:pPr>
              <w:pStyle w:val="TableText"/>
              <w:rPr>
                <w:sz w:val="18"/>
                <w:szCs w:val="18"/>
              </w:rPr>
            </w:pPr>
            <w:r w:rsidRPr="004921D8">
              <w:rPr>
                <w:sz w:val="18"/>
                <w:szCs w:val="18"/>
              </w:rPr>
              <w:t>Discharge point NGR</w:t>
            </w:r>
          </w:p>
        </w:tc>
        <w:tc>
          <w:tcPr>
            <w:tcW w:w="1267" w:type="pct"/>
          </w:tcPr>
          <w:p w14:paraId="1AC42D12" w14:textId="77777777" w:rsidR="00F5583B" w:rsidRPr="004921D8" w:rsidRDefault="00F5583B"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5583B" w:rsidRPr="004921D8" w14:paraId="65003D07" w14:textId="77777777" w:rsidTr="00BE0220">
        <w:trPr>
          <w:cantSplit/>
        </w:trPr>
        <w:tc>
          <w:tcPr>
            <w:tcW w:w="966" w:type="pct"/>
          </w:tcPr>
          <w:p w14:paraId="2676DDB4" w14:textId="77777777" w:rsidR="00F5583B" w:rsidRPr="00166CA5" w:rsidRDefault="00F5583B"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9240334" w14:textId="7740844B" w:rsidR="00F5583B" w:rsidRPr="00166CA5" w:rsidRDefault="004276DF" w:rsidP="00C30128">
            <w:pPr>
              <w:pStyle w:val="TableText"/>
              <w:rPr>
                <w:rStyle w:val="Blue"/>
                <w:rFonts w:ascii="Arial" w:hAnsi="Arial"/>
                <w:color w:val="auto"/>
                <w:sz w:val="18"/>
                <w:szCs w:val="18"/>
              </w:rPr>
            </w:pPr>
            <w:r>
              <w:rPr>
                <w:rStyle w:val="Blue"/>
                <w:color w:val="auto"/>
                <w:sz w:val="18"/>
                <w:szCs w:val="18"/>
              </w:rPr>
              <w:t>Point of Discharge</w:t>
            </w:r>
          </w:p>
        </w:tc>
        <w:tc>
          <w:tcPr>
            <w:tcW w:w="1397" w:type="pct"/>
          </w:tcPr>
          <w:p w14:paraId="359BC04D" w14:textId="798112D1" w:rsidR="00F5583B" w:rsidRPr="00CC692E" w:rsidRDefault="00F5583B" w:rsidP="000A07C9">
            <w:pPr>
              <w:pStyle w:val="TableText"/>
              <w:rPr>
                <w:rStyle w:val="Blue"/>
                <w:color w:val="auto"/>
                <w:sz w:val="18"/>
                <w:szCs w:val="18"/>
              </w:rPr>
            </w:pPr>
            <w:r w:rsidRPr="00CC692E">
              <w:rPr>
                <w:noProof/>
                <w:sz w:val="18"/>
                <w:szCs w:val="18"/>
              </w:rPr>
              <w:t>SS 74120 85160</w:t>
            </w:r>
          </w:p>
        </w:tc>
        <w:tc>
          <w:tcPr>
            <w:tcW w:w="1267" w:type="pct"/>
          </w:tcPr>
          <w:p w14:paraId="332D1EB8" w14:textId="77777777" w:rsidR="00F5583B" w:rsidRPr="00CC692E" w:rsidRDefault="00F5583B" w:rsidP="00CB54FF">
            <w:pPr>
              <w:pStyle w:val="TableText"/>
              <w:rPr>
                <w:rStyle w:val="Blue"/>
                <w:color w:val="auto"/>
                <w:sz w:val="18"/>
                <w:szCs w:val="18"/>
              </w:rPr>
            </w:pPr>
            <w:r w:rsidRPr="00CC692E">
              <w:rPr>
                <w:noProof/>
                <w:sz w:val="18"/>
                <w:szCs w:val="18"/>
              </w:rPr>
              <w:t>Swansea Bay</w:t>
            </w:r>
          </w:p>
        </w:tc>
      </w:tr>
      <w:tr w:rsidR="00F5583B" w:rsidRPr="004921D8" w14:paraId="01E45CEE" w14:textId="77777777" w:rsidTr="00BE0220">
        <w:trPr>
          <w:cantSplit/>
        </w:trPr>
        <w:tc>
          <w:tcPr>
            <w:tcW w:w="966" w:type="pct"/>
          </w:tcPr>
          <w:p w14:paraId="55321A9F" w14:textId="77777777" w:rsidR="00F5583B" w:rsidRPr="00166CA5" w:rsidRDefault="00F5583B"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7E3420DF" w14:textId="01B784FB" w:rsidR="00F5583B" w:rsidRPr="00166CA5" w:rsidRDefault="004276DF" w:rsidP="00CB54FF">
            <w:pPr>
              <w:pStyle w:val="TableText"/>
              <w:rPr>
                <w:rStyle w:val="Blue"/>
                <w:color w:val="auto"/>
                <w:sz w:val="18"/>
                <w:szCs w:val="18"/>
              </w:rPr>
            </w:pPr>
            <w:r>
              <w:rPr>
                <w:rStyle w:val="Blue"/>
                <w:color w:val="auto"/>
                <w:sz w:val="18"/>
                <w:szCs w:val="18"/>
              </w:rPr>
              <w:t>Point of Discharge</w:t>
            </w:r>
          </w:p>
        </w:tc>
        <w:tc>
          <w:tcPr>
            <w:tcW w:w="1397" w:type="pct"/>
          </w:tcPr>
          <w:p w14:paraId="30DE066B" w14:textId="52CC190D" w:rsidR="00F5583B" w:rsidRPr="00CC692E" w:rsidRDefault="00F5583B" w:rsidP="00CB54FF">
            <w:pPr>
              <w:pStyle w:val="TableText"/>
              <w:rPr>
                <w:rStyle w:val="Blue"/>
                <w:color w:val="auto"/>
                <w:sz w:val="18"/>
                <w:szCs w:val="18"/>
              </w:rPr>
            </w:pPr>
            <w:r w:rsidRPr="00CC692E">
              <w:rPr>
                <w:noProof/>
                <w:sz w:val="18"/>
                <w:szCs w:val="18"/>
              </w:rPr>
              <w:t>SS 74120 85160</w:t>
            </w:r>
          </w:p>
        </w:tc>
        <w:tc>
          <w:tcPr>
            <w:tcW w:w="1267" w:type="pct"/>
          </w:tcPr>
          <w:p w14:paraId="50A91701" w14:textId="77777777" w:rsidR="00F5583B" w:rsidRPr="00CC692E" w:rsidRDefault="00F5583B" w:rsidP="00CB54FF">
            <w:pPr>
              <w:pStyle w:val="TableText"/>
              <w:rPr>
                <w:rStyle w:val="Blue"/>
                <w:color w:val="auto"/>
                <w:sz w:val="18"/>
                <w:szCs w:val="18"/>
              </w:rPr>
            </w:pPr>
            <w:r w:rsidRPr="00CC692E">
              <w:rPr>
                <w:noProof/>
                <w:sz w:val="18"/>
                <w:szCs w:val="18"/>
              </w:rPr>
              <w:t>Swansea Bay</w:t>
            </w:r>
          </w:p>
        </w:tc>
      </w:tr>
    </w:tbl>
    <w:p w14:paraId="30CDC897" w14:textId="77777777" w:rsidR="00F5583B" w:rsidRPr="004921D8" w:rsidRDefault="00F5583B" w:rsidP="00926B5E">
      <w:pPr>
        <w:rPr>
          <w:sz w:val="18"/>
          <w:szCs w:val="18"/>
        </w:rPr>
      </w:pPr>
    </w:p>
    <w:tbl>
      <w:tblPr>
        <w:tblStyle w:val="TableGrid"/>
        <w:tblW w:w="8785" w:type="dxa"/>
        <w:tblInd w:w="562" w:type="dxa"/>
        <w:tblLayout w:type="fixed"/>
        <w:tblLook w:val="0020" w:firstRow="1" w:lastRow="0" w:firstColumn="0" w:lastColumn="0" w:noHBand="0" w:noVBand="0"/>
      </w:tblPr>
      <w:tblGrid>
        <w:gridCol w:w="1843"/>
        <w:gridCol w:w="1276"/>
        <w:gridCol w:w="1134"/>
        <w:gridCol w:w="1559"/>
        <w:gridCol w:w="1296"/>
        <w:gridCol w:w="1677"/>
      </w:tblGrid>
      <w:tr w:rsidR="00F5583B" w:rsidRPr="004921D8" w14:paraId="2E9AEF49" w14:textId="77777777" w:rsidTr="008244CD">
        <w:trPr>
          <w:cnfStyle w:val="100000000000" w:firstRow="1" w:lastRow="0" w:firstColumn="0" w:lastColumn="0" w:oddVBand="0" w:evenVBand="0" w:oddHBand="0" w:evenHBand="0" w:firstRowFirstColumn="0" w:firstRowLastColumn="0" w:lastRowFirstColumn="0" w:lastRowLastColumn="0"/>
          <w:tblHeader/>
        </w:trPr>
        <w:tc>
          <w:tcPr>
            <w:tcW w:w="8785" w:type="dxa"/>
            <w:gridSpan w:val="6"/>
            <w:shd w:val="clear" w:color="auto" w:fill="000000" w:themeFill="text1"/>
          </w:tcPr>
          <w:p w14:paraId="61951030" w14:textId="77777777" w:rsidR="00F5583B" w:rsidRPr="004921D8" w:rsidRDefault="00F5583B" w:rsidP="000A07C9">
            <w:pPr>
              <w:pStyle w:val="TableText"/>
              <w:rPr>
                <w:sz w:val="18"/>
                <w:szCs w:val="18"/>
              </w:rPr>
            </w:pPr>
            <w:r w:rsidRPr="004921D8">
              <w:rPr>
                <w:sz w:val="18"/>
                <w:szCs w:val="18"/>
              </w:rPr>
              <w:t>Table S3.3 Storm sewage discharge settings</w:t>
            </w:r>
          </w:p>
        </w:tc>
      </w:tr>
      <w:tr w:rsidR="00F5583B" w:rsidRPr="004921D8" w14:paraId="42286DB3" w14:textId="77777777" w:rsidTr="008244CD">
        <w:trPr>
          <w:cnfStyle w:val="100000000000" w:firstRow="1" w:lastRow="0" w:firstColumn="0" w:lastColumn="0" w:oddVBand="0" w:evenVBand="0" w:oddHBand="0" w:evenHBand="0" w:firstRowFirstColumn="0" w:firstRowLastColumn="0" w:lastRowFirstColumn="0" w:lastRowLastColumn="0"/>
          <w:tblHeader/>
        </w:trPr>
        <w:tc>
          <w:tcPr>
            <w:tcW w:w="1843" w:type="dxa"/>
          </w:tcPr>
          <w:p w14:paraId="08DA81F0" w14:textId="77777777" w:rsidR="00F5583B" w:rsidRPr="00166CA5" w:rsidRDefault="00F5583B" w:rsidP="00D7792E">
            <w:pPr>
              <w:pStyle w:val="TableText"/>
              <w:rPr>
                <w:sz w:val="18"/>
                <w:szCs w:val="18"/>
              </w:rPr>
            </w:pPr>
            <w:r w:rsidRPr="00166CA5">
              <w:rPr>
                <w:sz w:val="18"/>
                <w:szCs w:val="18"/>
              </w:rPr>
              <w:t xml:space="preserve">Effluent and discharge point </w:t>
            </w:r>
          </w:p>
        </w:tc>
        <w:tc>
          <w:tcPr>
            <w:tcW w:w="1276" w:type="dxa"/>
          </w:tcPr>
          <w:p w14:paraId="41B7936D" w14:textId="77777777" w:rsidR="00F5583B" w:rsidRPr="00166CA5" w:rsidRDefault="00F5583B" w:rsidP="000A07C9">
            <w:pPr>
              <w:pStyle w:val="TableText"/>
              <w:rPr>
                <w:sz w:val="18"/>
                <w:szCs w:val="18"/>
              </w:rPr>
            </w:pPr>
            <w:r w:rsidRPr="00166CA5">
              <w:rPr>
                <w:sz w:val="18"/>
                <w:szCs w:val="18"/>
              </w:rPr>
              <w:t>Description of discharge</w:t>
            </w:r>
          </w:p>
        </w:tc>
        <w:tc>
          <w:tcPr>
            <w:tcW w:w="1134" w:type="dxa"/>
          </w:tcPr>
          <w:p w14:paraId="3A9FA220" w14:textId="77777777" w:rsidR="00F5583B" w:rsidRPr="00166CA5" w:rsidRDefault="00F5583B" w:rsidP="000A07C9">
            <w:pPr>
              <w:pStyle w:val="TableText"/>
              <w:rPr>
                <w:sz w:val="18"/>
                <w:szCs w:val="18"/>
              </w:rPr>
            </w:pPr>
            <w:r w:rsidRPr="00166CA5">
              <w:rPr>
                <w:sz w:val="18"/>
                <w:szCs w:val="18"/>
              </w:rPr>
              <w:t>Overflow setting l/s</w:t>
            </w:r>
          </w:p>
        </w:tc>
        <w:tc>
          <w:tcPr>
            <w:tcW w:w="1559" w:type="dxa"/>
          </w:tcPr>
          <w:p w14:paraId="191B8430" w14:textId="77777777" w:rsidR="00F5583B" w:rsidRPr="00166CA5" w:rsidRDefault="00F5583B" w:rsidP="00E75B27">
            <w:pPr>
              <w:pStyle w:val="TableText"/>
              <w:rPr>
                <w:rStyle w:val="Red"/>
                <w:color w:val="auto"/>
                <w:sz w:val="18"/>
                <w:szCs w:val="18"/>
              </w:rPr>
            </w:pPr>
            <w:r w:rsidRPr="00166CA5">
              <w:rPr>
                <w:rStyle w:val="Red"/>
                <w:color w:val="auto"/>
                <w:sz w:val="18"/>
                <w:szCs w:val="18"/>
              </w:rPr>
              <w:t>Maximum size of solid matter</w:t>
            </w:r>
          </w:p>
        </w:tc>
        <w:tc>
          <w:tcPr>
            <w:tcW w:w="1296" w:type="dxa"/>
          </w:tcPr>
          <w:p w14:paraId="4FAAE1C1" w14:textId="77777777" w:rsidR="00F5583B" w:rsidRPr="00166CA5" w:rsidRDefault="00F5583B"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7" w:type="dxa"/>
          </w:tcPr>
          <w:p w14:paraId="69A38B6B" w14:textId="77777777" w:rsidR="00F5583B" w:rsidRPr="00166CA5" w:rsidRDefault="00F5583B"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5583B" w:rsidRPr="004921D8" w14:paraId="2F4D0B1A" w14:textId="77777777" w:rsidTr="008244CD">
        <w:tc>
          <w:tcPr>
            <w:tcW w:w="1843" w:type="dxa"/>
          </w:tcPr>
          <w:p w14:paraId="24054019" w14:textId="37B00ACC" w:rsidR="00F5583B" w:rsidRPr="00166CA5" w:rsidRDefault="00F5583B"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 xml:space="preserve">Storm sewage via </w:t>
            </w:r>
            <w:r w:rsidR="004276DF">
              <w:rPr>
                <w:rStyle w:val="Blue"/>
                <w:rFonts w:cstheme="minorHAnsi"/>
                <w:color w:val="auto"/>
                <w:sz w:val="18"/>
                <w:szCs w:val="18"/>
              </w:rPr>
              <w:t>Point of Discharge</w:t>
            </w:r>
          </w:p>
        </w:tc>
        <w:tc>
          <w:tcPr>
            <w:tcW w:w="1276" w:type="dxa"/>
          </w:tcPr>
          <w:p w14:paraId="7878D146" w14:textId="77777777" w:rsidR="00F5583B" w:rsidRPr="00CA09E2" w:rsidRDefault="00F5583B"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17499" w14:textId="56FE0D65" w:rsidR="00F5583B" w:rsidRPr="00CC692E" w:rsidRDefault="00F5583B" w:rsidP="00CA09E2">
            <w:pPr>
              <w:pStyle w:val="TableText"/>
              <w:rPr>
                <w:rStyle w:val="Blue"/>
                <w:rFonts w:cstheme="minorHAnsi"/>
                <w:color w:val="auto"/>
                <w:sz w:val="18"/>
                <w:szCs w:val="18"/>
              </w:rPr>
            </w:pPr>
            <w:r w:rsidRPr="00CC692E">
              <w:rPr>
                <w:rFonts w:cstheme="minorHAnsi"/>
                <w:noProof/>
                <w:sz w:val="18"/>
                <w:szCs w:val="18"/>
              </w:rPr>
              <w:t>1205</w:t>
            </w:r>
          </w:p>
        </w:tc>
        <w:tc>
          <w:tcPr>
            <w:tcW w:w="1559" w:type="dxa"/>
          </w:tcPr>
          <w:p w14:paraId="58376789" w14:textId="6FAB5FCF" w:rsidR="00F5583B" w:rsidRPr="00CC692E" w:rsidRDefault="00F5583B" w:rsidP="00CC692E">
            <w:pPr>
              <w:pStyle w:val="TableText"/>
              <w:rPr>
                <w:rStyle w:val="Pink"/>
                <w:rFonts w:cstheme="minorHAnsi"/>
                <w:color w:val="auto"/>
                <w:sz w:val="18"/>
                <w:szCs w:val="18"/>
              </w:rPr>
            </w:pPr>
            <w:r w:rsidRPr="00CC692E">
              <w:rPr>
                <w:rStyle w:val="Blue"/>
                <w:rFonts w:cstheme="minorHAnsi"/>
                <w:color w:val="auto"/>
                <w:sz w:val="18"/>
                <w:szCs w:val="18"/>
              </w:rPr>
              <w:t>No greater than 6 mm in more than 1 dimension</w:t>
            </w:r>
          </w:p>
        </w:tc>
        <w:tc>
          <w:tcPr>
            <w:tcW w:w="1296" w:type="dxa"/>
          </w:tcPr>
          <w:p w14:paraId="608BE69B" w14:textId="485F2729" w:rsidR="00CC692E" w:rsidRPr="00CC692E" w:rsidRDefault="00F5583B" w:rsidP="00CC692E">
            <w:pPr>
              <w:pStyle w:val="TableText"/>
              <w:rPr>
                <w:rStyle w:val="Blue"/>
                <w:rFonts w:cstheme="minorHAnsi"/>
                <w:color w:val="auto"/>
                <w:sz w:val="18"/>
                <w:szCs w:val="18"/>
              </w:rPr>
            </w:pPr>
            <w:r w:rsidRPr="00CC692E">
              <w:rPr>
                <w:rStyle w:val="Blue"/>
                <w:rFonts w:cstheme="minorHAnsi"/>
                <w:color w:val="auto"/>
                <w:sz w:val="18"/>
                <w:szCs w:val="18"/>
              </w:rPr>
              <w:t xml:space="preserve">6 mm x 6 mm </w:t>
            </w:r>
          </w:p>
          <w:p w14:paraId="077CE76C" w14:textId="4E556D09" w:rsidR="00F5583B" w:rsidRPr="00CC692E" w:rsidRDefault="00F5583B" w:rsidP="00166CA5">
            <w:pPr>
              <w:pStyle w:val="Default"/>
              <w:rPr>
                <w:rStyle w:val="Blue"/>
                <w:rFonts w:cstheme="minorHAnsi"/>
                <w:color w:val="auto"/>
                <w:sz w:val="18"/>
                <w:szCs w:val="18"/>
                <w:highlight w:val="yellow"/>
              </w:rPr>
            </w:pPr>
          </w:p>
        </w:tc>
        <w:tc>
          <w:tcPr>
            <w:tcW w:w="1677" w:type="dxa"/>
          </w:tcPr>
          <w:p w14:paraId="5DC6D101" w14:textId="407D4F82" w:rsidR="00F5583B" w:rsidRPr="00CC692E" w:rsidRDefault="00F5583B" w:rsidP="00CA09E2">
            <w:pPr>
              <w:pStyle w:val="TableText"/>
              <w:rPr>
                <w:rStyle w:val="Blue"/>
                <w:rFonts w:cstheme="minorHAnsi"/>
                <w:color w:val="auto"/>
                <w:sz w:val="18"/>
                <w:szCs w:val="18"/>
              </w:rPr>
            </w:pPr>
            <w:r w:rsidRPr="00CC692E">
              <w:rPr>
                <w:rFonts w:cstheme="minorHAnsi"/>
                <w:noProof/>
                <w:sz w:val="18"/>
                <w:szCs w:val="18"/>
              </w:rPr>
              <w:t>4200</w:t>
            </w:r>
          </w:p>
        </w:tc>
      </w:tr>
    </w:tbl>
    <w:p w14:paraId="39AFA1F6" w14:textId="77777777" w:rsidR="00F5583B" w:rsidRDefault="00F5583B" w:rsidP="00166CA5">
      <w:pPr>
        <w:rPr>
          <w:rStyle w:val="Pink"/>
          <w:sz w:val="18"/>
          <w:szCs w:val="18"/>
        </w:rPr>
      </w:pPr>
    </w:p>
    <w:tbl>
      <w:tblPr>
        <w:tblStyle w:val="TableGrid"/>
        <w:tblW w:w="4720" w:type="pct"/>
        <w:tblInd w:w="562" w:type="dxa"/>
        <w:tblLook w:val="01A0" w:firstRow="1" w:lastRow="0" w:firstColumn="1" w:lastColumn="1" w:noHBand="0" w:noVBand="0"/>
      </w:tblPr>
      <w:tblGrid>
        <w:gridCol w:w="2835"/>
        <w:gridCol w:w="2267"/>
        <w:gridCol w:w="1986"/>
        <w:gridCol w:w="1713"/>
      </w:tblGrid>
      <w:tr w:rsidR="00F5583B" w:rsidRPr="004921D8" w14:paraId="71CB7E8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E53914" w14:textId="77777777" w:rsidR="00F5583B" w:rsidRPr="004921D8" w:rsidRDefault="00F5583B" w:rsidP="00D944CB">
            <w:pPr>
              <w:pStyle w:val="TableText"/>
              <w:rPr>
                <w:sz w:val="18"/>
                <w:szCs w:val="18"/>
              </w:rPr>
            </w:pPr>
            <w:r w:rsidRPr="004921D8">
              <w:rPr>
                <w:sz w:val="18"/>
                <w:szCs w:val="18"/>
              </w:rPr>
              <w:t>Table S3.4 Monitoring points</w:t>
            </w:r>
          </w:p>
        </w:tc>
      </w:tr>
      <w:tr w:rsidR="00F5583B" w:rsidRPr="004921D8" w14:paraId="58069BDE" w14:textId="77777777" w:rsidTr="00760337">
        <w:trPr>
          <w:cnfStyle w:val="100000000000" w:firstRow="1" w:lastRow="0" w:firstColumn="0" w:lastColumn="0" w:oddVBand="0" w:evenVBand="0" w:oddHBand="0" w:evenHBand="0" w:firstRowFirstColumn="0" w:firstRowLastColumn="0" w:lastRowFirstColumn="0" w:lastRowLastColumn="0"/>
          <w:cantSplit/>
          <w:tblHeader/>
        </w:trPr>
        <w:tc>
          <w:tcPr>
            <w:tcW w:w="1611" w:type="pct"/>
          </w:tcPr>
          <w:p w14:paraId="26C18E62" w14:textId="77777777" w:rsidR="00F5583B" w:rsidRPr="004921D8" w:rsidRDefault="00F5583B" w:rsidP="00926B5E">
            <w:pPr>
              <w:pStyle w:val="TableText"/>
              <w:rPr>
                <w:sz w:val="18"/>
                <w:szCs w:val="18"/>
              </w:rPr>
            </w:pPr>
            <w:r>
              <w:rPr>
                <w:sz w:val="18"/>
                <w:szCs w:val="18"/>
              </w:rPr>
              <w:t>Effluent</w:t>
            </w:r>
            <w:r w:rsidRPr="004921D8">
              <w:rPr>
                <w:sz w:val="18"/>
                <w:szCs w:val="18"/>
              </w:rPr>
              <w:t xml:space="preserve"> and discharge point</w:t>
            </w:r>
          </w:p>
        </w:tc>
        <w:tc>
          <w:tcPr>
            <w:tcW w:w="1288" w:type="pct"/>
          </w:tcPr>
          <w:p w14:paraId="6A8005F6" w14:textId="77777777" w:rsidR="00F5583B" w:rsidRPr="004921D8" w:rsidRDefault="00F5583B" w:rsidP="00926B5E">
            <w:pPr>
              <w:pStyle w:val="TableText"/>
              <w:rPr>
                <w:sz w:val="18"/>
                <w:szCs w:val="18"/>
              </w:rPr>
            </w:pPr>
            <w:r w:rsidRPr="004921D8">
              <w:rPr>
                <w:sz w:val="18"/>
                <w:szCs w:val="18"/>
              </w:rPr>
              <w:t>Monitoring type</w:t>
            </w:r>
          </w:p>
        </w:tc>
        <w:tc>
          <w:tcPr>
            <w:tcW w:w="1128" w:type="pct"/>
          </w:tcPr>
          <w:p w14:paraId="4C71AFB1" w14:textId="77777777" w:rsidR="00F5583B" w:rsidRPr="004921D8" w:rsidRDefault="00F5583B" w:rsidP="00926B5E">
            <w:pPr>
              <w:pStyle w:val="TableText"/>
              <w:rPr>
                <w:sz w:val="18"/>
                <w:szCs w:val="18"/>
              </w:rPr>
            </w:pPr>
            <w:r w:rsidRPr="004921D8">
              <w:rPr>
                <w:sz w:val="18"/>
                <w:szCs w:val="18"/>
              </w:rPr>
              <w:t>Monitoring point NGR</w:t>
            </w:r>
          </w:p>
        </w:tc>
        <w:tc>
          <w:tcPr>
            <w:tcW w:w="973" w:type="pct"/>
          </w:tcPr>
          <w:p w14:paraId="406E06C5" w14:textId="77777777" w:rsidR="00F5583B" w:rsidRPr="004921D8" w:rsidRDefault="00F5583B" w:rsidP="00926B5E">
            <w:pPr>
              <w:pStyle w:val="TableText"/>
              <w:rPr>
                <w:sz w:val="18"/>
                <w:szCs w:val="18"/>
              </w:rPr>
            </w:pPr>
            <w:r w:rsidRPr="004921D8">
              <w:rPr>
                <w:sz w:val="18"/>
                <w:szCs w:val="18"/>
              </w:rPr>
              <w:t>Monitoring point reference</w:t>
            </w:r>
          </w:p>
        </w:tc>
      </w:tr>
      <w:tr w:rsidR="00F5583B" w:rsidRPr="004921D8" w14:paraId="45108F1A" w14:textId="77777777" w:rsidTr="00760337">
        <w:trPr>
          <w:cnfStyle w:val="100000000000" w:firstRow="1" w:lastRow="0" w:firstColumn="0" w:lastColumn="0" w:oddVBand="0" w:evenVBand="0" w:oddHBand="0" w:evenHBand="0" w:firstRowFirstColumn="0" w:firstRowLastColumn="0" w:lastRowFirstColumn="0" w:lastRowLastColumn="0"/>
          <w:cantSplit/>
          <w:tblHeader/>
        </w:trPr>
        <w:tc>
          <w:tcPr>
            <w:tcW w:w="1611" w:type="pct"/>
          </w:tcPr>
          <w:p w14:paraId="1096677F" w14:textId="12141E71" w:rsidR="00F5583B" w:rsidRPr="00BE0220" w:rsidRDefault="00F5583B" w:rsidP="00926B5E">
            <w:pPr>
              <w:pStyle w:val="TableText"/>
              <w:rPr>
                <w:b w:val="0"/>
                <w:sz w:val="18"/>
                <w:szCs w:val="18"/>
              </w:rPr>
            </w:pPr>
            <w:r w:rsidRPr="00BE0220">
              <w:rPr>
                <w:b w:val="0"/>
                <w:sz w:val="18"/>
                <w:szCs w:val="18"/>
              </w:rPr>
              <w:t xml:space="preserve">A1 Storm sewage via </w:t>
            </w:r>
            <w:r w:rsidR="004276DF">
              <w:rPr>
                <w:b w:val="0"/>
                <w:sz w:val="18"/>
                <w:szCs w:val="18"/>
              </w:rPr>
              <w:t>Point of Discharge</w:t>
            </w:r>
          </w:p>
        </w:tc>
        <w:tc>
          <w:tcPr>
            <w:tcW w:w="1288" w:type="pct"/>
          </w:tcPr>
          <w:p w14:paraId="750D306D" w14:textId="77777777" w:rsidR="00F5583B" w:rsidRPr="00BE0220" w:rsidRDefault="00F5583B" w:rsidP="00926B5E">
            <w:pPr>
              <w:pStyle w:val="TableText"/>
              <w:rPr>
                <w:b w:val="0"/>
                <w:sz w:val="18"/>
                <w:szCs w:val="18"/>
              </w:rPr>
            </w:pPr>
            <w:r w:rsidRPr="00BE0220">
              <w:rPr>
                <w:b w:val="0"/>
                <w:sz w:val="18"/>
                <w:szCs w:val="18"/>
              </w:rPr>
              <w:t>Effluent sampling</w:t>
            </w:r>
          </w:p>
        </w:tc>
        <w:tc>
          <w:tcPr>
            <w:tcW w:w="1128" w:type="pct"/>
          </w:tcPr>
          <w:p w14:paraId="1607B5C5" w14:textId="77777777" w:rsidR="00F5583B" w:rsidRPr="00CC692E" w:rsidRDefault="00F5583B" w:rsidP="00926B5E">
            <w:pPr>
              <w:pStyle w:val="TableText"/>
              <w:rPr>
                <w:b w:val="0"/>
                <w:bCs/>
                <w:sz w:val="18"/>
                <w:szCs w:val="18"/>
              </w:rPr>
            </w:pPr>
            <w:r w:rsidRPr="00CC692E">
              <w:rPr>
                <w:b w:val="0"/>
                <w:bCs/>
                <w:noProof/>
                <w:sz w:val="18"/>
                <w:szCs w:val="18"/>
              </w:rPr>
              <w:t>SS 76004 87317</w:t>
            </w:r>
          </w:p>
        </w:tc>
        <w:tc>
          <w:tcPr>
            <w:tcW w:w="973" w:type="pct"/>
            <w:vMerge w:val="restart"/>
          </w:tcPr>
          <w:p w14:paraId="40D4F6E5" w14:textId="1780C902" w:rsidR="00F5583B" w:rsidRPr="00BE0220" w:rsidRDefault="00C5168F" w:rsidP="0045495C">
            <w:pPr>
              <w:pStyle w:val="TableText"/>
              <w:rPr>
                <w:b w:val="0"/>
                <w:sz w:val="18"/>
                <w:szCs w:val="18"/>
              </w:rPr>
            </w:pPr>
            <w:r>
              <w:rPr>
                <w:rStyle w:val="Blue"/>
                <w:b w:val="0"/>
                <w:color w:val="auto"/>
                <w:sz w:val="18"/>
                <w:szCs w:val="18"/>
              </w:rPr>
              <w:t>Point of Overflow</w:t>
            </w:r>
          </w:p>
        </w:tc>
      </w:tr>
      <w:tr w:rsidR="00F5583B" w:rsidRPr="004921D8" w14:paraId="0617DCD6" w14:textId="77777777" w:rsidTr="00760337">
        <w:trPr>
          <w:cnfStyle w:val="100000000000" w:firstRow="1" w:lastRow="0" w:firstColumn="0" w:lastColumn="0" w:oddVBand="0" w:evenVBand="0" w:oddHBand="0" w:evenHBand="0" w:firstRowFirstColumn="0" w:firstRowLastColumn="0" w:lastRowFirstColumn="0" w:lastRowLastColumn="0"/>
          <w:cantSplit/>
          <w:tblHeader/>
        </w:trPr>
        <w:tc>
          <w:tcPr>
            <w:tcW w:w="1611" w:type="pct"/>
          </w:tcPr>
          <w:p w14:paraId="274E9F1B" w14:textId="42A2C085" w:rsidR="00F5583B" w:rsidRPr="00BE0220" w:rsidRDefault="00F5583B" w:rsidP="00926B5E">
            <w:pPr>
              <w:pStyle w:val="TableText"/>
              <w:rPr>
                <w:b w:val="0"/>
                <w:sz w:val="18"/>
                <w:szCs w:val="18"/>
              </w:rPr>
            </w:pPr>
            <w:r w:rsidRPr="00BE0220">
              <w:rPr>
                <w:b w:val="0"/>
                <w:sz w:val="18"/>
                <w:szCs w:val="18"/>
              </w:rPr>
              <w:t xml:space="preserve">A1 Storm sewage via </w:t>
            </w:r>
            <w:r w:rsidR="004276DF">
              <w:rPr>
                <w:b w:val="0"/>
                <w:sz w:val="18"/>
                <w:szCs w:val="18"/>
              </w:rPr>
              <w:t>Point of Discharge</w:t>
            </w:r>
          </w:p>
        </w:tc>
        <w:tc>
          <w:tcPr>
            <w:tcW w:w="1288" w:type="pct"/>
          </w:tcPr>
          <w:p w14:paraId="0E3A8D4D" w14:textId="77777777" w:rsidR="00F5583B" w:rsidRPr="00BE0220" w:rsidRDefault="00F5583B" w:rsidP="00926B5E">
            <w:pPr>
              <w:pStyle w:val="TableText"/>
              <w:rPr>
                <w:b w:val="0"/>
                <w:sz w:val="18"/>
                <w:szCs w:val="18"/>
              </w:rPr>
            </w:pPr>
            <w:r w:rsidRPr="00BE0220">
              <w:rPr>
                <w:b w:val="0"/>
                <w:sz w:val="18"/>
                <w:szCs w:val="18"/>
              </w:rPr>
              <w:t>Event duration monitoring</w:t>
            </w:r>
          </w:p>
        </w:tc>
        <w:tc>
          <w:tcPr>
            <w:tcW w:w="1128" w:type="pct"/>
          </w:tcPr>
          <w:p w14:paraId="774B892D" w14:textId="77777777" w:rsidR="00F5583B" w:rsidRPr="00CC692E" w:rsidRDefault="00F5583B" w:rsidP="00926B5E">
            <w:pPr>
              <w:pStyle w:val="TableText"/>
              <w:rPr>
                <w:b w:val="0"/>
                <w:bCs/>
                <w:sz w:val="18"/>
                <w:szCs w:val="18"/>
              </w:rPr>
            </w:pPr>
            <w:r w:rsidRPr="00CC692E">
              <w:rPr>
                <w:b w:val="0"/>
                <w:bCs/>
                <w:noProof/>
                <w:sz w:val="18"/>
                <w:szCs w:val="18"/>
              </w:rPr>
              <w:t>SS 76004 87317</w:t>
            </w:r>
          </w:p>
        </w:tc>
        <w:tc>
          <w:tcPr>
            <w:tcW w:w="973" w:type="pct"/>
            <w:vMerge/>
          </w:tcPr>
          <w:p w14:paraId="27DA8B1F" w14:textId="77777777" w:rsidR="00F5583B" w:rsidRPr="00BE0220" w:rsidRDefault="00F5583B" w:rsidP="0045495C">
            <w:pPr>
              <w:pStyle w:val="TableText"/>
              <w:rPr>
                <w:b w:val="0"/>
                <w:sz w:val="18"/>
                <w:szCs w:val="18"/>
              </w:rPr>
            </w:pPr>
          </w:p>
        </w:tc>
      </w:tr>
      <w:tr w:rsidR="00F5583B" w:rsidRPr="004921D8" w14:paraId="5E7D409D" w14:textId="77777777" w:rsidTr="00760337">
        <w:trPr>
          <w:cantSplit/>
          <w:trHeight w:val="339"/>
        </w:trPr>
        <w:tc>
          <w:tcPr>
            <w:tcW w:w="1611" w:type="pct"/>
          </w:tcPr>
          <w:p w14:paraId="5C7FB689" w14:textId="5BDCA942" w:rsidR="00F5583B" w:rsidRPr="00BE0220" w:rsidRDefault="00F5583B" w:rsidP="00164190">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4276DF">
              <w:rPr>
                <w:rStyle w:val="Blue"/>
                <w:rFonts w:ascii="Arial" w:hAnsi="Arial"/>
                <w:color w:val="auto"/>
                <w:sz w:val="18"/>
                <w:szCs w:val="18"/>
              </w:rPr>
              <w:t>Point of Discharge</w:t>
            </w:r>
          </w:p>
        </w:tc>
        <w:tc>
          <w:tcPr>
            <w:tcW w:w="1288" w:type="pct"/>
          </w:tcPr>
          <w:p w14:paraId="2A8A99D6" w14:textId="77777777" w:rsidR="00F5583B" w:rsidRPr="00BE0220" w:rsidRDefault="00F5583B"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128" w:type="pct"/>
          </w:tcPr>
          <w:p w14:paraId="223C6815" w14:textId="77777777" w:rsidR="00F5583B" w:rsidRPr="00CC692E" w:rsidRDefault="00F5583B" w:rsidP="000A07C9">
            <w:pPr>
              <w:pStyle w:val="TableText"/>
              <w:rPr>
                <w:rStyle w:val="Blue"/>
                <w:color w:val="auto"/>
                <w:sz w:val="18"/>
                <w:szCs w:val="18"/>
              </w:rPr>
            </w:pPr>
            <w:r w:rsidRPr="00CC692E">
              <w:rPr>
                <w:noProof/>
                <w:sz w:val="18"/>
                <w:szCs w:val="18"/>
              </w:rPr>
              <w:t>SS 76004 87317</w:t>
            </w:r>
          </w:p>
        </w:tc>
        <w:tc>
          <w:tcPr>
            <w:tcW w:w="973" w:type="pct"/>
            <w:vMerge/>
          </w:tcPr>
          <w:p w14:paraId="0271B018" w14:textId="77777777" w:rsidR="00F5583B" w:rsidRPr="00BE0220" w:rsidRDefault="00F5583B" w:rsidP="0045495C">
            <w:pPr>
              <w:pStyle w:val="TableText"/>
              <w:rPr>
                <w:rStyle w:val="Blue"/>
                <w:sz w:val="18"/>
                <w:szCs w:val="18"/>
              </w:rPr>
            </w:pPr>
          </w:p>
        </w:tc>
      </w:tr>
    </w:tbl>
    <w:p w14:paraId="492238AF" w14:textId="5634176F" w:rsidR="00F5583B" w:rsidRDefault="00F5583B" w:rsidP="00D0463B">
      <w:pPr>
        <w:pStyle w:val="Heading1"/>
        <w:ind w:left="567"/>
      </w:pPr>
      <w:r>
        <w:lastRenderedPageBreak/>
        <w:t xml:space="preserve">Schedule 4 </w:t>
      </w:r>
      <w:r w:rsidRPr="00926B5E">
        <w:t>–</w:t>
      </w:r>
      <w:r>
        <w:t xml:space="preserve"> Reporting</w:t>
      </w:r>
    </w:p>
    <w:p w14:paraId="40E56CD6" w14:textId="77777777" w:rsidR="00F5583B" w:rsidRPr="004921D8" w:rsidRDefault="00F5583B" w:rsidP="00D0463B">
      <w:pPr>
        <w:keepNext/>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5583B" w:rsidRPr="004921D8" w14:paraId="0F93010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8D30B9" w14:textId="77777777" w:rsidR="00F5583B" w:rsidRPr="004921D8" w:rsidRDefault="00F5583B" w:rsidP="00D0463B">
            <w:pPr>
              <w:pStyle w:val="TableText"/>
              <w:keepNext/>
              <w:rPr>
                <w:sz w:val="18"/>
                <w:szCs w:val="18"/>
              </w:rPr>
            </w:pPr>
            <w:r w:rsidRPr="004921D8">
              <w:rPr>
                <w:sz w:val="18"/>
                <w:szCs w:val="18"/>
              </w:rPr>
              <w:t>Table S4.1 Reporting of monitoring data</w:t>
            </w:r>
          </w:p>
        </w:tc>
      </w:tr>
      <w:tr w:rsidR="00F5583B" w:rsidRPr="004921D8" w14:paraId="3A146883"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9B1887" w14:textId="77777777" w:rsidR="00F5583B" w:rsidRPr="004921D8" w:rsidRDefault="00F5583B" w:rsidP="000A07C9">
            <w:pPr>
              <w:pStyle w:val="TableText"/>
              <w:rPr>
                <w:sz w:val="18"/>
                <w:szCs w:val="18"/>
              </w:rPr>
            </w:pPr>
            <w:r w:rsidRPr="004921D8">
              <w:rPr>
                <w:sz w:val="18"/>
                <w:szCs w:val="18"/>
              </w:rPr>
              <w:t>Parameter</w:t>
            </w:r>
          </w:p>
        </w:tc>
        <w:tc>
          <w:tcPr>
            <w:tcW w:w="929" w:type="pct"/>
          </w:tcPr>
          <w:p w14:paraId="7A08A23F" w14:textId="77777777" w:rsidR="00F5583B" w:rsidRPr="004921D8" w:rsidRDefault="00F5583B" w:rsidP="000A07C9">
            <w:pPr>
              <w:pStyle w:val="TableText"/>
              <w:rPr>
                <w:sz w:val="18"/>
                <w:szCs w:val="18"/>
              </w:rPr>
            </w:pPr>
            <w:r w:rsidRPr="004921D8">
              <w:rPr>
                <w:sz w:val="18"/>
                <w:szCs w:val="18"/>
              </w:rPr>
              <w:t>Monitoring point reference</w:t>
            </w:r>
          </w:p>
        </w:tc>
        <w:tc>
          <w:tcPr>
            <w:tcW w:w="1498" w:type="pct"/>
          </w:tcPr>
          <w:p w14:paraId="3845355C" w14:textId="77777777" w:rsidR="00F5583B" w:rsidRPr="004921D8" w:rsidRDefault="00F5583B" w:rsidP="000A07C9">
            <w:pPr>
              <w:pStyle w:val="TableText"/>
              <w:rPr>
                <w:sz w:val="18"/>
                <w:szCs w:val="18"/>
              </w:rPr>
            </w:pPr>
            <w:r w:rsidRPr="004921D8">
              <w:rPr>
                <w:sz w:val="18"/>
                <w:szCs w:val="18"/>
              </w:rPr>
              <w:t>Reporting period</w:t>
            </w:r>
          </w:p>
        </w:tc>
        <w:tc>
          <w:tcPr>
            <w:tcW w:w="1005" w:type="pct"/>
          </w:tcPr>
          <w:p w14:paraId="521CE89B" w14:textId="77777777" w:rsidR="00F5583B" w:rsidRPr="004921D8" w:rsidRDefault="00F5583B" w:rsidP="000A07C9">
            <w:pPr>
              <w:pStyle w:val="TableText"/>
              <w:rPr>
                <w:sz w:val="18"/>
                <w:szCs w:val="18"/>
              </w:rPr>
            </w:pPr>
            <w:r w:rsidRPr="004921D8">
              <w:rPr>
                <w:sz w:val="18"/>
                <w:szCs w:val="18"/>
              </w:rPr>
              <w:t>Period begins</w:t>
            </w:r>
          </w:p>
        </w:tc>
      </w:tr>
      <w:tr w:rsidR="00F5583B" w:rsidRPr="004921D8" w14:paraId="5ECCC171" w14:textId="77777777" w:rsidTr="000110FE">
        <w:trPr>
          <w:cantSplit/>
        </w:trPr>
        <w:tc>
          <w:tcPr>
            <w:tcW w:w="1568" w:type="pct"/>
          </w:tcPr>
          <w:p w14:paraId="3BFA3A23" w14:textId="77777777" w:rsidR="00F5583B" w:rsidRPr="00815D01" w:rsidRDefault="00F5583B"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99534AC" w14:textId="632218B9" w:rsidR="00F5583B" w:rsidRPr="00815D01" w:rsidRDefault="00C5168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3C1269CD"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971A39B"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79E4BC0"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5583B" w:rsidRPr="004921D8" w14:paraId="42E0E2CC" w14:textId="77777777" w:rsidTr="000110FE">
        <w:trPr>
          <w:cantSplit/>
        </w:trPr>
        <w:tc>
          <w:tcPr>
            <w:tcW w:w="1568" w:type="pct"/>
          </w:tcPr>
          <w:p w14:paraId="7025EAD5" w14:textId="77777777" w:rsidR="00F5583B" w:rsidRPr="00815D01" w:rsidRDefault="00F5583B"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9AEE4F6" w14:textId="77777777" w:rsidR="00F5583B" w:rsidRPr="00815D01" w:rsidRDefault="00F5583B" w:rsidP="00446000">
            <w:pPr>
              <w:pStyle w:val="TableText"/>
              <w:rPr>
                <w:rStyle w:val="Blue"/>
                <w:rFonts w:cstheme="minorHAnsi"/>
                <w:color w:val="auto"/>
                <w:sz w:val="18"/>
                <w:szCs w:val="18"/>
              </w:rPr>
            </w:pPr>
          </w:p>
        </w:tc>
        <w:tc>
          <w:tcPr>
            <w:tcW w:w="1498" w:type="pct"/>
          </w:tcPr>
          <w:p w14:paraId="4592ADAC"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71D8683"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2BE2010"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5583B" w:rsidRPr="004921D8" w14:paraId="60AB160A" w14:textId="77777777" w:rsidTr="000110FE">
        <w:trPr>
          <w:cantSplit/>
        </w:trPr>
        <w:tc>
          <w:tcPr>
            <w:tcW w:w="1568" w:type="pct"/>
          </w:tcPr>
          <w:p w14:paraId="486995E8" w14:textId="77777777" w:rsidR="00F5583B" w:rsidRPr="00815D01" w:rsidRDefault="00F5583B"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5A8D168" w14:textId="77777777" w:rsidR="00F5583B" w:rsidRPr="00815D01" w:rsidRDefault="00F5583B" w:rsidP="00446000">
            <w:pPr>
              <w:pStyle w:val="TableText"/>
              <w:rPr>
                <w:rStyle w:val="Blue"/>
                <w:rFonts w:cstheme="minorHAnsi"/>
                <w:color w:val="auto"/>
                <w:sz w:val="18"/>
                <w:szCs w:val="18"/>
              </w:rPr>
            </w:pPr>
          </w:p>
        </w:tc>
        <w:tc>
          <w:tcPr>
            <w:tcW w:w="1498" w:type="pct"/>
          </w:tcPr>
          <w:p w14:paraId="08763A62"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AAA6C89"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712A0AE"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5583B" w:rsidRPr="004921D8" w14:paraId="1511F2D1" w14:textId="77777777" w:rsidTr="000110FE">
        <w:trPr>
          <w:cantSplit/>
          <w:trHeight w:val="145"/>
        </w:trPr>
        <w:tc>
          <w:tcPr>
            <w:tcW w:w="1568" w:type="pct"/>
          </w:tcPr>
          <w:p w14:paraId="1E796DE1"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37907F6" w14:textId="77777777" w:rsidR="00F5583B" w:rsidRPr="00815D01" w:rsidRDefault="00F5583B" w:rsidP="00446000">
            <w:pPr>
              <w:pStyle w:val="TableText"/>
              <w:rPr>
                <w:rStyle w:val="Blue"/>
                <w:rFonts w:cstheme="minorHAnsi"/>
                <w:color w:val="auto"/>
                <w:sz w:val="18"/>
                <w:szCs w:val="18"/>
              </w:rPr>
            </w:pPr>
          </w:p>
        </w:tc>
        <w:tc>
          <w:tcPr>
            <w:tcW w:w="1498" w:type="pct"/>
          </w:tcPr>
          <w:p w14:paraId="45333D30"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BF2597" w14:textId="77777777" w:rsidR="00F5583B" w:rsidRPr="00815D01" w:rsidRDefault="00F5583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5583B" w:rsidRPr="004921D8" w14:paraId="4240FB60" w14:textId="77777777" w:rsidTr="000110FE">
        <w:trPr>
          <w:cantSplit/>
          <w:trHeight w:val="144"/>
        </w:trPr>
        <w:tc>
          <w:tcPr>
            <w:tcW w:w="1568" w:type="pct"/>
          </w:tcPr>
          <w:p w14:paraId="6C9CF10C" w14:textId="77777777" w:rsidR="00F5583B" w:rsidRPr="000110FE" w:rsidRDefault="00F5583B"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BD8513E" w14:textId="77777777" w:rsidR="00F5583B" w:rsidRPr="00815D01" w:rsidRDefault="00F5583B" w:rsidP="000110FE">
            <w:pPr>
              <w:pStyle w:val="TableText"/>
              <w:rPr>
                <w:rStyle w:val="Blue"/>
                <w:rFonts w:cstheme="minorHAnsi"/>
                <w:color w:val="auto"/>
                <w:sz w:val="18"/>
                <w:szCs w:val="18"/>
              </w:rPr>
            </w:pPr>
          </w:p>
        </w:tc>
        <w:tc>
          <w:tcPr>
            <w:tcW w:w="1498" w:type="pct"/>
          </w:tcPr>
          <w:p w14:paraId="14B1A958" w14:textId="77777777" w:rsidR="00F5583B" w:rsidRPr="00AE3D73" w:rsidRDefault="00F5583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BA4512" w14:textId="77777777" w:rsidR="00F5583B" w:rsidRPr="00AE3D73" w:rsidRDefault="00F5583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AF8B4E8" w14:textId="77777777" w:rsidR="00F5583B" w:rsidRPr="00815D01" w:rsidRDefault="00F5583B"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F5583B" w:rsidRPr="004921D8" w14:paraId="7EB7BF3D" w14:textId="77777777" w:rsidTr="000110FE">
        <w:trPr>
          <w:cantSplit/>
          <w:trHeight w:val="144"/>
        </w:trPr>
        <w:tc>
          <w:tcPr>
            <w:tcW w:w="1568" w:type="pct"/>
          </w:tcPr>
          <w:p w14:paraId="51F87C92" w14:textId="77777777" w:rsidR="00F5583B" w:rsidRPr="000110FE" w:rsidRDefault="00F5583B"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4CFE00E" w14:textId="77777777" w:rsidR="00F5583B" w:rsidRPr="00815D01" w:rsidRDefault="00F5583B" w:rsidP="000110FE">
            <w:pPr>
              <w:pStyle w:val="TableText"/>
              <w:rPr>
                <w:rStyle w:val="Blue"/>
                <w:rFonts w:cstheme="minorHAnsi"/>
                <w:color w:val="auto"/>
                <w:sz w:val="18"/>
                <w:szCs w:val="18"/>
              </w:rPr>
            </w:pPr>
          </w:p>
        </w:tc>
        <w:tc>
          <w:tcPr>
            <w:tcW w:w="1498" w:type="pct"/>
          </w:tcPr>
          <w:p w14:paraId="75D34BF4" w14:textId="77777777" w:rsidR="00F5583B" w:rsidRPr="00AE3D73" w:rsidRDefault="00F5583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615CBCC" w14:textId="77777777" w:rsidR="00F5583B" w:rsidRPr="00AE3D73" w:rsidRDefault="00F5583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D382A33" w14:textId="77777777" w:rsidR="00F5583B" w:rsidRPr="00815D01" w:rsidRDefault="00F5583B"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A3089C2" w14:textId="77777777" w:rsidR="00F5583B" w:rsidRPr="004921D8" w:rsidRDefault="00F5583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5583B" w:rsidRPr="00C25946" w14:paraId="22119A4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21C864" w14:textId="77777777" w:rsidR="00F5583B" w:rsidRPr="004921D8" w:rsidRDefault="00F5583B" w:rsidP="000A07C9">
            <w:pPr>
              <w:pStyle w:val="TableText"/>
              <w:rPr>
                <w:sz w:val="18"/>
                <w:szCs w:val="18"/>
              </w:rPr>
            </w:pPr>
            <w:r w:rsidRPr="004921D8">
              <w:rPr>
                <w:sz w:val="18"/>
                <w:szCs w:val="18"/>
              </w:rPr>
              <w:t>Table S4.2 Reporting forms</w:t>
            </w:r>
          </w:p>
        </w:tc>
      </w:tr>
      <w:tr w:rsidR="00F5583B" w:rsidRPr="00C25946" w14:paraId="0150C67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857F8CC" w14:textId="77777777" w:rsidR="00F5583B" w:rsidRPr="004921D8" w:rsidRDefault="00F5583B" w:rsidP="000A07C9">
            <w:pPr>
              <w:pStyle w:val="TableText"/>
              <w:rPr>
                <w:sz w:val="18"/>
                <w:szCs w:val="18"/>
              </w:rPr>
            </w:pPr>
            <w:r w:rsidRPr="004921D8">
              <w:rPr>
                <w:sz w:val="18"/>
                <w:szCs w:val="18"/>
              </w:rPr>
              <w:t>Parameter</w:t>
            </w:r>
          </w:p>
        </w:tc>
        <w:tc>
          <w:tcPr>
            <w:tcW w:w="3123" w:type="pct"/>
          </w:tcPr>
          <w:p w14:paraId="01F078A3" w14:textId="77777777" w:rsidR="00F5583B" w:rsidRPr="004921D8" w:rsidRDefault="00F5583B" w:rsidP="000A07C9">
            <w:pPr>
              <w:pStyle w:val="TableText"/>
              <w:rPr>
                <w:sz w:val="18"/>
                <w:szCs w:val="18"/>
              </w:rPr>
            </w:pPr>
            <w:r w:rsidRPr="004921D8">
              <w:rPr>
                <w:sz w:val="18"/>
                <w:szCs w:val="18"/>
              </w:rPr>
              <w:t>Reporting format</w:t>
            </w:r>
          </w:p>
        </w:tc>
      </w:tr>
      <w:tr w:rsidR="00F5583B" w:rsidRPr="00C25946" w14:paraId="2D98A1DA" w14:textId="77777777" w:rsidTr="002B05E5">
        <w:trPr>
          <w:cantSplit/>
        </w:trPr>
        <w:tc>
          <w:tcPr>
            <w:tcW w:w="1877" w:type="pct"/>
          </w:tcPr>
          <w:p w14:paraId="12DB182F" w14:textId="77777777" w:rsidR="00F5583B" w:rsidRPr="00815D01" w:rsidRDefault="00F5583B"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A3B6FB9" w14:textId="77777777" w:rsidR="00F5583B" w:rsidRPr="00815D01" w:rsidRDefault="00F5583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53A032C" w14:textId="77777777" w:rsidR="00F5583B" w:rsidRPr="00815D01" w:rsidRDefault="00F5583B" w:rsidP="00635467">
            <w:pPr>
              <w:pStyle w:val="TableText"/>
              <w:rPr>
                <w:rStyle w:val="Blue"/>
                <w:color w:val="auto"/>
                <w:sz w:val="18"/>
                <w:szCs w:val="18"/>
              </w:rPr>
            </w:pPr>
          </w:p>
        </w:tc>
      </w:tr>
      <w:tr w:rsidR="00F5583B" w:rsidRPr="00C25946" w14:paraId="5C866372" w14:textId="77777777" w:rsidTr="002B05E5">
        <w:trPr>
          <w:cantSplit/>
        </w:trPr>
        <w:tc>
          <w:tcPr>
            <w:tcW w:w="1877" w:type="pct"/>
          </w:tcPr>
          <w:p w14:paraId="5385ED21" w14:textId="77777777" w:rsidR="00F5583B" w:rsidRPr="00815D01" w:rsidRDefault="00F5583B"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3E6E906" w14:textId="77777777" w:rsidR="00F5583B" w:rsidRPr="00815D01" w:rsidRDefault="00F5583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5583B" w:rsidRPr="00C25946" w14:paraId="35F9A999" w14:textId="77777777" w:rsidTr="002B05E5">
        <w:trPr>
          <w:cantSplit/>
        </w:trPr>
        <w:tc>
          <w:tcPr>
            <w:tcW w:w="1877" w:type="pct"/>
          </w:tcPr>
          <w:p w14:paraId="2AA1E535" w14:textId="77777777" w:rsidR="00F5583B" w:rsidRPr="00815D01" w:rsidRDefault="00F5583B" w:rsidP="00635467">
            <w:pPr>
              <w:pStyle w:val="TableText"/>
              <w:rPr>
                <w:rStyle w:val="Blue"/>
                <w:color w:val="auto"/>
                <w:sz w:val="18"/>
                <w:szCs w:val="18"/>
              </w:rPr>
            </w:pPr>
            <w:r w:rsidRPr="00815D01">
              <w:rPr>
                <w:rStyle w:val="Blue"/>
                <w:color w:val="auto"/>
                <w:sz w:val="18"/>
                <w:szCs w:val="18"/>
              </w:rPr>
              <w:t>Event recorder status</w:t>
            </w:r>
          </w:p>
          <w:p w14:paraId="1FE2DF19" w14:textId="77777777" w:rsidR="00F5583B" w:rsidRPr="00815D01" w:rsidRDefault="00F5583B" w:rsidP="00635467">
            <w:pPr>
              <w:pStyle w:val="TableText"/>
              <w:rPr>
                <w:rStyle w:val="Blue"/>
                <w:color w:val="auto"/>
                <w:sz w:val="18"/>
                <w:szCs w:val="18"/>
              </w:rPr>
            </w:pPr>
          </w:p>
        </w:tc>
        <w:tc>
          <w:tcPr>
            <w:tcW w:w="3123" w:type="pct"/>
          </w:tcPr>
          <w:p w14:paraId="5D958870" w14:textId="77777777" w:rsidR="00F5583B" w:rsidRPr="00815D01" w:rsidRDefault="00F5583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CA02008" w14:textId="77777777" w:rsidR="00F5583B" w:rsidRPr="00815D01" w:rsidRDefault="00F5583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5583B" w:rsidRPr="00C25946" w14:paraId="3DEAAAD1" w14:textId="77777777" w:rsidTr="002B05E5">
        <w:trPr>
          <w:cantSplit/>
        </w:trPr>
        <w:tc>
          <w:tcPr>
            <w:tcW w:w="1877" w:type="pct"/>
          </w:tcPr>
          <w:p w14:paraId="45EC327D" w14:textId="77777777" w:rsidR="00F5583B" w:rsidRPr="00815D01" w:rsidRDefault="00F5583B"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159D26F" w14:textId="77777777" w:rsidR="00F5583B" w:rsidRPr="00815D01" w:rsidRDefault="00F5583B"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5583B" w:rsidRPr="00C25946" w14:paraId="0F63906A" w14:textId="77777777" w:rsidTr="002B05E5">
        <w:trPr>
          <w:cantSplit/>
        </w:trPr>
        <w:tc>
          <w:tcPr>
            <w:tcW w:w="1877" w:type="pct"/>
          </w:tcPr>
          <w:p w14:paraId="6EA7DA22" w14:textId="77777777" w:rsidR="00F5583B" w:rsidRPr="000110FE" w:rsidRDefault="00F5583B"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8682BC2" w14:textId="77777777" w:rsidR="00F5583B" w:rsidRPr="00CD6F9C" w:rsidRDefault="00F5583B"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5583B" w:rsidRPr="00C25946" w14:paraId="67FE8A0B" w14:textId="77777777" w:rsidTr="002B05E5">
        <w:trPr>
          <w:cantSplit/>
        </w:trPr>
        <w:tc>
          <w:tcPr>
            <w:tcW w:w="1877" w:type="pct"/>
          </w:tcPr>
          <w:p w14:paraId="79A7EB4D" w14:textId="77777777" w:rsidR="00F5583B" w:rsidRPr="000110FE" w:rsidRDefault="00F5583B"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9FADD0A" w14:textId="77777777" w:rsidR="00F5583B" w:rsidRPr="004976F3" w:rsidRDefault="00F5583B"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02B7CA" w14:textId="3E3CBF6F" w:rsidR="00F5583B" w:rsidRDefault="00F5583B" w:rsidP="00A9057C">
      <w:pPr>
        <w:pStyle w:val="Heading1"/>
        <w:ind w:left="567"/>
      </w:pPr>
      <w:r>
        <w:lastRenderedPageBreak/>
        <w:t xml:space="preserve">Schedule 5 </w:t>
      </w:r>
      <w:r w:rsidRPr="00926B5E">
        <w:t>–</w:t>
      </w:r>
      <w:r>
        <w:t xml:space="preserve"> Notification </w:t>
      </w:r>
    </w:p>
    <w:p w14:paraId="22519A86" w14:textId="77777777" w:rsidR="00F5583B" w:rsidRPr="004921D8" w:rsidRDefault="00F5583B" w:rsidP="00A9057C">
      <w:pPr>
        <w:ind w:left="567"/>
        <w:rPr>
          <w:sz w:val="18"/>
          <w:szCs w:val="18"/>
        </w:rPr>
      </w:pPr>
      <w:r w:rsidRPr="004921D8">
        <w:rPr>
          <w:sz w:val="18"/>
          <w:szCs w:val="18"/>
        </w:rPr>
        <w:t xml:space="preserve">These pages outline the information that the operator must provide. </w:t>
      </w:r>
    </w:p>
    <w:p w14:paraId="2FA1CDDD" w14:textId="77777777" w:rsidR="00F5583B" w:rsidRPr="004921D8" w:rsidRDefault="00F5583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636030" w14:textId="77777777" w:rsidR="00F5583B" w:rsidRPr="004921D8" w:rsidRDefault="00F5583B"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86E0787" w14:textId="77777777" w:rsidR="00F5583B" w:rsidRPr="00C15459" w:rsidRDefault="00F5583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5583B" w:rsidRPr="00834B3A" w14:paraId="4B09686E" w14:textId="77777777" w:rsidTr="00A9057C">
        <w:trPr>
          <w:cantSplit/>
        </w:trPr>
        <w:tc>
          <w:tcPr>
            <w:tcW w:w="1484" w:type="pct"/>
          </w:tcPr>
          <w:p w14:paraId="502383B5" w14:textId="77777777" w:rsidR="00F5583B" w:rsidRPr="004921D8" w:rsidRDefault="00F5583B" w:rsidP="00926B5E">
            <w:pPr>
              <w:pStyle w:val="TableText"/>
              <w:rPr>
                <w:sz w:val="18"/>
                <w:szCs w:val="18"/>
              </w:rPr>
            </w:pPr>
            <w:r w:rsidRPr="004921D8">
              <w:rPr>
                <w:sz w:val="18"/>
                <w:szCs w:val="18"/>
              </w:rPr>
              <w:t>Permit Number</w:t>
            </w:r>
          </w:p>
        </w:tc>
        <w:tc>
          <w:tcPr>
            <w:tcW w:w="3516" w:type="pct"/>
          </w:tcPr>
          <w:p w14:paraId="7D80A366" w14:textId="77777777" w:rsidR="00F5583B" w:rsidRPr="00CC692E" w:rsidRDefault="00F5583B" w:rsidP="00926B5E">
            <w:pPr>
              <w:pStyle w:val="TableText"/>
            </w:pPr>
            <w:r w:rsidRPr="00CC692E">
              <w:rPr>
                <w:noProof/>
              </w:rPr>
              <w:t>BP0287601</w:t>
            </w:r>
          </w:p>
        </w:tc>
      </w:tr>
      <w:tr w:rsidR="00F5583B" w:rsidRPr="00834B3A" w14:paraId="5D71164C" w14:textId="77777777" w:rsidTr="00A9057C">
        <w:trPr>
          <w:cantSplit/>
        </w:trPr>
        <w:tc>
          <w:tcPr>
            <w:tcW w:w="1484" w:type="pct"/>
          </w:tcPr>
          <w:p w14:paraId="42F81ED9" w14:textId="77777777" w:rsidR="00F5583B" w:rsidRPr="004921D8" w:rsidRDefault="00F5583B" w:rsidP="00926B5E">
            <w:pPr>
              <w:pStyle w:val="TableText"/>
              <w:rPr>
                <w:sz w:val="18"/>
                <w:szCs w:val="18"/>
              </w:rPr>
            </w:pPr>
            <w:r w:rsidRPr="004921D8">
              <w:rPr>
                <w:sz w:val="18"/>
                <w:szCs w:val="18"/>
              </w:rPr>
              <w:t>Name of operator</w:t>
            </w:r>
          </w:p>
        </w:tc>
        <w:tc>
          <w:tcPr>
            <w:tcW w:w="3516" w:type="pct"/>
          </w:tcPr>
          <w:p w14:paraId="43C45156" w14:textId="77777777" w:rsidR="00F5583B" w:rsidRPr="00CC692E" w:rsidRDefault="00F5583B" w:rsidP="00926B5E">
            <w:pPr>
              <w:pStyle w:val="TableText"/>
            </w:pPr>
            <w:r w:rsidRPr="00CC692E">
              <w:t>D</w:t>
            </w:r>
            <w:r w:rsidRPr="00CC692E">
              <w:rPr>
                <w:rFonts w:cstheme="minorHAnsi"/>
              </w:rPr>
              <w:t>ŵ</w:t>
            </w:r>
            <w:r w:rsidRPr="00CC692E">
              <w:t>r Cymru Cyfyngedig</w:t>
            </w:r>
          </w:p>
        </w:tc>
      </w:tr>
      <w:tr w:rsidR="00F5583B" w:rsidRPr="00834B3A" w14:paraId="56DFC07B" w14:textId="77777777" w:rsidTr="00A9057C">
        <w:trPr>
          <w:cantSplit/>
        </w:trPr>
        <w:tc>
          <w:tcPr>
            <w:tcW w:w="1484" w:type="pct"/>
          </w:tcPr>
          <w:p w14:paraId="56715B71" w14:textId="77777777" w:rsidR="00F5583B" w:rsidRPr="004921D8" w:rsidRDefault="00F5583B" w:rsidP="00926B5E">
            <w:pPr>
              <w:pStyle w:val="TableText"/>
              <w:rPr>
                <w:sz w:val="18"/>
                <w:szCs w:val="18"/>
              </w:rPr>
            </w:pPr>
            <w:r w:rsidRPr="004921D8">
              <w:rPr>
                <w:sz w:val="18"/>
                <w:szCs w:val="18"/>
              </w:rPr>
              <w:t>Location of Facility</w:t>
            </w:r>
          </w:p>
        </w:tc>
        <w:tc>
          <w:tcPr>
            <w:tcW w:w="3516" w:type="pct"/>
          </w:tcPr>
          <w:p w14:paraId="55CDE53A" w14:textId="77777777" w:rsidR="00F5583B" w:rsidRPr="00CC692E" w:rsidRDefault="00F5583B" w:rsidP="00926B5E">
            <w:pPr>
              <w:pStyle w:val="TableText"/>
            </w:pPr>
            <w:r w:rsidRPr="00CC692E">
              <w:rPr>
                <w:noProof/>
              </w:rPr>
              <w:t>Afan Wastewater Treatment Works Settled Storm Overflow</w:t>
            </w:r>
            <w:r w:rsidRPr="00CC692E">
              <w:t xml:space="preserve">, </w:t>
            </w:r>
            <w:r w:rsidRPr="00CC692E">
              <w:rPr>
                <w:noProof/>
              </w:rPr>
              <w:t>Phoenix Wharf</w:t>
            </w:r>
            <w:r w:rsidRPr="00CC692E">
              <w:t xml:space="preserve">, </w:t>
            </w:r>
            <w:r w:rsidRPr="00CC692E">
              <w:rPr>
                <w:noProof/>
              </w:rPr>
              <w:t>Harbour Road</w:t>
            </w:r>
            <w:r w:rsidRPr="00CC692E">
              <w:t xml:space="preserve">, </w:t>
            </w:r>
            <w:r w:rsidRPr="00CC692E">
              <w:rPr>
                <w:noProof/>
              </w:rPr>
              <w:t>Port Talbot</w:t>
            </w:r>
            <w:r w:rsidRPr="00CC692E">
              <w:t xml:space="preserve">, </w:t>
            </w:r>
            <w:r w:rsidRPr="00CC692E">
              <w:rPr>
                <w:noProof/>
              </w:rPr>
              <w:t>SA13 1RA</w:t>
            </w:r>
          </w:p>
        </w:tc>
      </w:tr>
      <w:tr w:rsidR="00F5583B" w:rsidRPr="00834B3A" w14:paraId="69940B84" w14:textId="77777777" w:rsidTr="00A9057C">
        <w:trPr>
          <w:cantSplit/>
        </w:trPr>
        <w:tc>
          <w:tcPr>
            <w:tcW w:w="1484" w:type="pct"/>
          </w:tcPr>
          <w:p w14:paraId="60E8036D" w14:textId="77777777" w:rsidR="00F5583B" w:rsidRPr="004921D8" w:rsidRDefault="00F5583B" w:rsidP="00926B5E">
            <w:pPr>
              <w:pStyle w:val="TableText"/>
              <w:rPr>
                <w:sz w:val="18"/>
                <w:szCs w:val="18"/>
              </w:rPr>
            </w:pPr>
            <w:r w:rsidRPr="004921D8">
              <w:rPr>
                <w:sz w:val="18"/>
                <w:szCs w:val="18"/>
              </w:rPr>
              <w:t xml:space="preserve">Time and date of the detection </w:t>
            </w:r>
          </w:p>
        </w:tc>
        <w:tc>
          <w:tcPr>
            <w:tcW w:w="3516" w:type="pct"/>
          </w:tcPr>
          <w:p w14:paraId="3FD85725" w14:textId="77777777" w:rsidR="00F5583B" w:rsidRPr="00926B5E" w:rsidRDefault="00F5583B" w:rsidP="00926B5E">
            <w:pPr>
              <w:pStyle w:val="TableText"/>
            </w:pPr>
          </w:p>
        </w:tc>
      </w:tr>
    </w:tbl>
    <w:p w14:paraId="6F8AC86D" w14:textId="77777777" w:rsidR="00F5583B" w:rsidRDefault="00F5583B" w:rsidP="00926B5E"/>
    <w:tbl>
      <w:tblPr>
        <w:tblStyle w:val="TableGrid"/>
        <w:tblW w:w="4720" w:type="pct"/>
        <w:tblInd w:w="562" w:type="dxa"/>
        <w:tblLook w:val="0020" w:firstRow="1" w:lastRow="0" w:firstColumn="0" w:lastColumn="0" w:noHBand="0" w:noVBand="0"/>
      </w:tblPr>
      <w:tblGrid>
        <w:gridCol w:w="2612"/>
        <w:gridCol w:w="6189"/>
      </w:tblGrid>
      <w:tr w:rsidR="00F5583B" w:rsidRPr="00C15459" w14:paraId="10587B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37F901" w14:textId="77777777" w:rsidR="00F5583B" w:rsidRPr="004921D8" w:rsidRDefault="00F5583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5583B" w:rsidRPr="00C15459" w14:paraId="1EB6B58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8692B3" w14:textId="77777777" w:rsidR="00F5583B" w:rsidRPr="00815D01" w:rsidRDefault="00F5583B"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F5583B" w:rsidRPr="00C15459" w14:paraId="14389A4A" w14:textId="77777777" w:rsidTr="00A9057C">
        <w:trPr>
          <w:cantSplit/>
        </w:trPr>
        <w:tc>
          <w:tcPr>
            <w:tcW w:w="1484" w:type="pct"/>
          </w:tcPr>
          <w:p w14:paraId="625E76A5" w14:textId="77777777" w:rsidR="00F5583B" w:rsidRPr="004921D8" w:rsidRDefault="00F5583B" w:rsidP="00926B5E">
            <w:pPr>
              <w:pStyle w:val="TableText"/>
              <w:rPr>
                <w:sz w:val="18"/>
                <w:szCs w:val="18"/>
              </w:rPr>
            </w:pPr>
            <w:r w:rsidRPr="004921D8">
              <w:rPr>
                <w:sz w:val="18"/>
                <w:szCs w:val="18"/>
              </w:rPr>
              <w:t>Date and time of the event</w:t>
            </w:r>
          </w:p>
        </w:tc>
        <w:tc>
          <w:tcPr>
            <w:tcW w:w="3516" w:type="pct"/>
          </w:tcPr>
          <w:p w14:paraId="5CFA9525" w14:textId="77777777" w:rsidR="00F5583B" w:rsidRPr="004921D8" w:rsidRDefault="00F5583B" w:rsidP="00926B5E">
            <w:pPr>
              <w:pStyle w:val="TableText"/>
              <w:rPr>
                <w:sz w:val="18"/>
                <w:szCs w:val="18"/>
              </w:rPr>
            </w:pPr>
          </w:p>
        </w:tc>
      </w:tr>
      <w:tr w:rsidR="00F5583B" w:rsidRPr="00C15459" w14:paraId="621FC125" w14:textId="77777777" w:rsidTr="00A9057C">
        <w:trPr>
          <w:cantSplit/>
        </w:trPr>
        <w:tc>
          <w:tcPr>
            <w:tcW w:w="1484" w:type="pct"/>
          </w:tcPr>
          <w:p w14:paraId="5A83C74C" w14:textId="77777777" w:rsidR="00F5583B" w:rsidRPr="004921D8" w:rsidRDefault="00F5583B" w:rsidP="00926B5E">
            <w:pPr>
              <w:pStyle w:val="TableText"/>
              <w:rPr>
                <w:sz w:val="18"/>
                <w:szCs w:val="18"/>
              </w:rPr>
            </w:pPr>
            <w:r w:rsidRPr="004921D8">
              <w:rPr>
                <w:sz w:val="18"/>
                <w:szCs w:val="18"/>
              </w:rPr>
              <w:t xml:space="preserve">Reference or description of the location of the event </w:t>
            </w:r>
          </w:p>
        </w:tc>
        <w:tc>
          <w:tcPr>
            <w:tcW w:w="3516" w:type="pct"/>
          </w:tcPr>
          <w:p w14:paraId="0C819437" w14:textId="77777777" w:rsidR="00F5583B" w:rsidRPr="004921D8" w:rsidRDefault="00F5583B" w:rsidP="00926B5E">
            <w:pPr>
              <w:pStyle w:val="TableText"/>
              <w:rPr>
                <w:sz w:val="18"/>
                <w:szCs w:val="18"/>
              </w:rPr>
            </w:pPr>
          </w:p>
        </w:tc>
      </w:tr>
      <w:tr w:rsidR="00F5583B" w:rsidRPr="00C15459" w14:paraId="147F0E98" w14:textId="77777777" w:rsidTr="00A9057C">
        <w:trPr>
          <w:cantSplit/>
        </w:trPr>
        <w:tc>
          <w:tcPr>
            <w:tcW w:w="1484" w:type="pct"/>
          </w:tcPr>
          <w:p w14:paraId="774186FF" w14:textId="77777777" w:rsidR="00F5583B" w:rsidRPr="004921D8" w:rsidRDefault="00F5583B" w:rsidP="00926B5E">
            <w:pPr>
              <w:pStyle w:val="TableText"/>
              <w:rPr>
                <w:sz w:val="18"/>
                <w:szCs w:val="18"/>
              </w:rPr>
            </w:pPr>
            <w:r w:rsidRPr="004921D8">
              <w:rPr>
                <w:sz w:val="18"/>
                <w:szCs w:val="18"/>
              </w:rPr>
              <w:t>Description of where any release into the environment took place</w:t>
            </w:r>
          </w:p>
        </w:tc>
        <w:tc>
          <w:tcPr>
            <w:tcW w:w="3516" w:type="pct"/>
          </w:tcPr>
          <w:p w14:paraId="27E4EDAF" w14:textId="77777777" w:rsidR="00F5583B" w:rsidRPr="004921D8" w:rsidRDefault="00F5583B" w:rsidP="00926B5E">
            <w:pPr>
              <w:pStyle w:val="TableText"/>
              <w:rPr>
                <w:sz w:val="18"/>
                <w:szCs w:val="18"/>
              </w:rPr>
            </w:pPr>
          </w:p>
        </w:tc>
      </w:tr>
      <w:tr w:rsidR="00F5583B" w:rsidRPr="00C15459" w14:paraId="0A1538F9" w14:textId="77777777" w:rsidTr="00A9057C">
        <w:trPr>
          <w:cantSplit/>
        </w:trPr>
        <w:tc>
          <w:tcPr>
            <w:tcW w:w="1484" w:type="pct"/>
          </w:tcPr>
          <w:p w14:paraId="695FA3A6" w14:textId="77777777" w:rsidR="00F5583B" w:rsidRPr="004921D8" w:rsidRDefault="00F5583B" w:rsidP="00926B5E">
            <w:pPr>
              <w:pStyle w:val="TableText"/>
              <w:rPr>
                <w:sz w:val="18"/>
                <w:szCs w:val="18"/>
              </w:rPr>
            </w:pPr>
            <w:r w:rsidRPr="004921D8">
              <w:rPr>
                <w:sz w:val="18"/>
                <w:szCs w:val="18"/>
              </w:rPr>
              <w:t>Substances(s) potentially released/type or nature of sewage released</w:t>
            </w:r>
          </w:p>
        </w:tc>
        <w:tc>
          <w:tcPr>
            <w:tcW w:w="3516" w:type="pct"/>
          </w:tcPr>
          <w:p w14:paraId="15160D9F" w14:textId="77777777" w:rsidR="00F5583B" w:rsidRPr="004921D8" w:rsidRDefault="00F5583B" w:rsidP="00926B5E">
            <w:pPr>
              <w:pStyle w:val="TableText"/>
              <w:rPr>
                <w:sz w:val="18"/>
                <w:szCs w:val="18"/>
              </w:rPr>
            </w:pPr>
          </w:p>
        </w:tc>
      </w:tr>
      <w:tr w:rsidR="00F5583B" w:rsidRPr="00C15459" w14:paraId="3123C120" w14:textId="77777777" w:rsidTr="00A9057C">
        <w:trPr>
          <w:cantSplit/>
        </w:trPr>
        <w:tc>
          <w:tcPr>
            <w:tcW w:w="1484" w:type="pct"/>
          </w:tcPr>
          <w:p w14:paraId="6B376260" w14:textId="77777777" w:rsidR="00F5583B" w:rsidRPr="004921D8" w:rsidRDefault="00F5583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6C5E660" w14:textId="77777777" w:rsidR="00F5583B" w:rsidRPr="004921D8" w:rsidRDefault="00F5583B" w:rsidP="00926B5E">
            <w:pPr>
              <w:pStyle w:val="TableText"/>
              <w:rPr>
                <w:sz w:val="18"/>
                <w:szCs w:val="18"/>
              </w:rPr>
            </w:pPr>
          </w:p>
        </w:tc>
      </w:tr>
      <w:tr w:rsidR="00F5583B" w:rsidRPr="00C15459" w14:paraId="44EC0F38" w14:textId="77777777" w:rsidTr="00A9057C">
        <w:trPr>
          <w:cantSplit/>
        </w:trPr>
        <w:tc>
          <w:tcPr>
            <w:tcW w:w="1484" w:type="pct"/>
          </w:tcPr>
          <w:p w14:paraId="43B4B0B5" w14:textId="77777777" w:rsidR="00F5583B" w:rsidRPr="004921D8" w:rsidRDefault="00F5583B" w:rsidP="00926B5E">
            <w:pPr>
              <w:pStyle w:val="TableText"/>
              <w:rPr>
                <w:sz w:val="18"/>
                <w:szCs w:val="18"/>
              </w:rPr>
            </w:pPr>
            <w:r w:rsidRPr="004921D8">
              <w:rPr>
                <w:sz w:val="18"/>
                <w:szCs w:val="18"/>
              </w:rPr>
              <w:t>Best estimate of the environmental impact of the discharge</w:t>
            </w:r>
          </w:p>
        </w:tc>
        <w:tc>
          <w:tcPr>
            <w:tcW w:w="3516" w:type="pct"/>
          </w:tcPr>
          <w:p w14:paraId="05EBDF8E" w14:textId="77777777" w:rsidR="00F5583B" w:rsidRPr="004921D8" w:rsidRDefault="00F5583B" w:rsidP="00926B5E">
            <w:pPr>
              <w:pStyle w:val="TableText"/>
              <w:rPr>
                <w:sz w:val="18"/>
                <w:szCs w:val="18"/>
              </w:rPr>
            </w:pPr>
          </w:p>
        </w:tc>
      </w:tr>
      <w:tr w:rsidR="00F5583B" w:rsidRPr="00C15459" w14:paraId="27B97059" w14:textId="77777777" w:rsidTr="00A9057C">
        <w:trPr>
          <w:cantSplit/>
        </w:trPr>
        <w:tc>
          <w:tcPr>
            <w:tcW w:w="1484" w:type="pct"/>
          </w:tcPr>
          <w:p w14:paraId="2F10BFDF" w14:textId="77777777" w:rsidR="00F5583B" w:rsidRPr="004921D8" w:rsidRDefault="00F5583B" w:rsidP="00926B5E">
            <w:pPr>
              <w:pStyle w:val="TableText"/>
              <w:rPr>
                <w:sz w:val="18"/>
                <w:szCs w:val="18"/>
              </w:rPr>
            </w:pPr>
            <w:r w:rsidRPr="004921D8">
              <w:rPr>
                <w:sz w:val="18"/>
                <w:szCs w:val="18"/>
              </w:rPr>
              <w:t>Measures taken, or intended to be taken, to stop any emission</w:t>
            </w:r>
          </w:p>
        </w:tc>
        <w:tc>
          <w:tcPr>
            <w:tcW w:w="3516" w:type="pct"/>
          </w:tcPr>
          <w:p w14:paraId="309D9066" w14:textId="77777777" w:rsidR="00F5583B" w:rsidRPr="004921D8" w:rsidRDefault="00F5583B" w:rsidP="00926B5E">
            <w:pPr>
              <w:pStyle w:val="TableText"/>
              <w:rPr>
                <w:sz w:val="18"/>
                <w:szCs w:val="18"/>
              </w:rPr>
            </w:pPr>
          </w:p>
        </w:tc>
      </w:tr>
      <w:tr w:rsidR="00F5583B" w:rsidRPr="00C15459" w14:paraId="7D2BBB2D" w14:textId="77777777" w:rsidTr="00A9057C">
        <w:trPr>
          <w:cantSplit/>
        </w:trPr>
        <w:tc>
          <w:tcPr>
            <w:tcW w:w="1484" w:type="pct"/>
          </w:tcPr>
          <w:p w14:paraId="1017D143" w14:textId="77777777" w:rsidR="00F5583B" w:rsidRPr="004921D8" w:rsidRDefault="00F5583B" w:rsidP="00926B5E">
            <w:pPr>
              <w:pStyle w:val="TableText"/>
              <w:rPr>
                <w:sz w:val="18"/>
                <w:szCs w:val="18"/>
              </w:rPr>
            </w:pPr>
            <w:r w:rsidRPr="004921D8">
              <w:rPr>
                <w:sz w:val="18"/>
                <w:szCs w:val="18"/>
              </w:rPr>
              <w:t>Description of the failure or accident.</w:t>
            </w:r>
          </w:p>
        </w:tc>
        <w:tc>
          <w:tcPr>
            <w:tcW w:w="3516" w:type="pct"/>
          </w:tcPr>
          <w:p w14:paraId="7CC3C364" w14:textId="77777777" w:rsidR="00F5583B" w:rsidRPr="004921D8" w:rsidRDefault="00F5583B" w:rsidP="00926B5E">
            <w:pPr>
              <w:pStyle w:val="TableText"/>
              <w:rPr>
                <w:sz w:val="18"/>
                <w:szCs w:val="18"/>
              </w:rPr>
            </w:pPr>
          </w:p>
        </w:tc>
      </w:tr>
    </w:tbl>
    <w:p w14:paraId="11B8A443" w14:textId="77777777" w:rsidR="00F5583B" w:rsidRDefault="00F5583B" w:rsidP="00926B5E"/>
    <w:p w14:paraId="73825C01" w14:textId="77777777" w:rsidR="00F5583B" w:rsidRDefault="00F5583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5583B" w:rsidRPr="00C15459" w14:paraId="63777813" w14:textId="77777777" w:rsidTr="00A9057C">
        <w:trPr>
          <w:cantSplit/>
        </w:trPr>
        <w:tc>
          <w:tcPr>
            <w:tcW w:w="2305" w:type="pct"/>
          </w:tcPr>
          <w:p w14:paraId="6B107F02" w14:textId="77777777" w:rsidR="00F5583B" w:rsidRPr="004921D8" w:rsidRDefault="00F5583B" w:rsidP="00926B5E">
            <w:pPr>
              <w:pStyle w:val="TableText"/>
              <w:rPr>
                <w:sz w:val="18"/>
                <w:szCs w:val="18"/>
              </w:rPr>
            </w:pPr>
            <w:r w:rsidRPr="004921D8">
              <w:rPr>
                <w:sz w:val="18"/>
                <w:szCs w:val="18"/>
              </w:rPr>
              <w:t>Any more accurate information on the matters for notification under Part A.</w:t>
            </w:r>
          </w:p>
        </w:tc>
        <w:tc>
          <w:tcPr>
            <w:tcW w:w="2695" w:type="pct"/>
          </w:tcPr>
          <w:p w14:paraId="72E55840" w14:textId="77777777" w:rsidR="00F5583B" w:rsidRPr="00C15459" w:rsidRDefault="00F5583B" w:rsidP="00926B5E">
            <w:pPr>
              <w:pStyle w:val="TableText"/>
            </w:pPr>
          </w:p>
        </w:tc>
      </w:tr>
      <w:tr w:rsidR="00F5583B" w:rsidRPr="00C15459" w14:paraId="457653A5" w14:textId="77777777" w:rsidTr="00A9057C">
        <w:trPr>
          <w:cantSplit/>
        </w:trPr>
        <w:tc>
          <w:tcPr>
            <w:tcW w:w="2305" w:type="pct"/>
          </w:tcPr>
          <w:p w14:paraId="79464F3C" w14:textId="77777777" w:rsidR="00F5583B" w:rsidRPr="004921D8" w:rsidRDefault="00F5583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95AA4F0" w14:textId="77777777" w:rsidR="00F5583B" w:rsidRPr="00C15459" w:rsidRDefault="00F5583B" w:rsidP="00926B5E">
            <w:pPr>
              <w:pStyle w:val="TableText"/>
            </w:pPr>
          </w:p>
        </w:tc>
      </w:tr>
      <w:tr w:rsidR="00F5583B" w:rsidRPr="00C15459" w14:paraId="4C06FDB2" w14:textId="77777777" w:rsidTr="00A9057C">
        <w:trPr>
          <w:cantSplit/>
        </w:trPr>
        <w:tc>
          <w:tcPr>
            <w:tcW w:w="2305" w:type="pct"/>
          </w:tcPr>
          <w:p w14:paraId="6773AD37" w14:textId="77777777" w:rsidR="00F5583B" w:rsidRPr="004921D8" w:rsidRDefault="00F5583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BC913BC" w14:textId="77777777" w:rsidR="00F5583B" w:rsidRPr="00C15459" w:rsidRDefault="00F5583B" w:rsidP="00926B5E">
            <w:pPr>
              <w:pStyle w:val="TableText"/>
            </w:pPr>
          </w:p>
        </w:tc>
      </w:tr>
    </w:tbl>
    <w:p w14:paraId="433F6CCE" w14:textId="77777777" w:rsidR="00F5583B" w:rsidRDefault="00F5583B" w:rsidP="00926B5E"/>
    <w:tbl>
      <w:tblPr>
        <w:tblStyle w:val="TableGrid"/>
        <w:tblW w:w="4720" w:type="pct"/>
        <w:tblInd w:w="562" w:type="dxa"/>
        <w:tblLook w:val="0000" w:firstRow="0" w:lastRow="0" w:firstColumn="0" w:lastColumn="0" w:noHBand="0" w:noVBand="0"/>
      </w:tblPr>
      <w:tblGrid>
        <w:gridCol w:w="4057"/>
        <w:gridCol w:w="4744"/>
      </w:tblGrid>
      <w:tr w:rsidR="00F5583B" w:rsidRPr="004921D8" w14:paraId="321EE9E5" w14:textId="77777777" w:rsidTr="00A9057C">
        <w:trPr>
          <w:cantSplit/>
        </w:trPr>
        <w:tc>
          <w:tcPr>
            <w:tcW w:w="2305" w:type="pct"/>
          </w:tcPr>
          <w:p w14:paraId="733DFE30" w14:textId="77777777" w:rsidR="00F5583B" w:rsidRPr="004921D8" w:rsidRDefault="00F5583B" w:rsidP="00926B5E">
            <w:pPr>
              <w:pStyle w:val="TableText"/>
              <w:rPr>
                <w:rStyle w:val="Bold"/>
                <w:sz w:val="18"/>
                <w:szCs w:val="18"/>
              </w:rPr>
            </w:pPr>
            <w:r w:rsidRPr="004921D8">
              <w:rPr>
                <w:rStyle w:val="Bold"/>
                <w:sz w:val="18"/>
                <w:szCs w:val="18"/>
              </w:rPr>
              <w:t>Name*</w:t>
            </w:r>
          </w:p>
        </w:tc>
        <w:tc>
          <w:tcPr>
            <w:tcW w:w="2695" w:type="pct"/>
          </w:tcPr>
          <w:p w14:paraId="2C4D7219" w14:textId="77777777" w:rsidR="00F5583B" w:rsidRPr="004921D8" w:rsidRDefault="00F5583B" w:rsidP="00926B5E">
            <w:pPr>
              <w:pStyle w:val="TableText"/>
              <w:rPr>
                <w:sz w:val="18"/>
                <w:szCs w:val="18"/>
              </w:rPr>
            </w:pPr>
          </w:p>
        </w:tc>
      </w:tr>
      <w:tr w:rsidR="00F5583B" w:rsidRPr="004921D8" w14:paraId="3604067D" w14:textId="77777777" w:rsidTr="00A9057C">
        <w:trPr>
          <w:cantSplit/>
        </w:trPr>
        <w:tc>
          <w:tcPr>
            <w:tcW w:w="2305" w:type="pct"/>
          </w:tcPr>
          <w:p w14:paraId="66FFD499" w14:textId="77777777" w:rsidR="00F5583B" w:rsidRPr="004921D8" w:rsidRDefault="00F5583B" w:rsidP="00926B5E">
            <w:pPr>
              <w:pStyle w:val="TableText"/>
              <w:rPr>
                <w:rStyle w:val="Bold"/>
                <w:sz w:val="18"/>
                <w:szCs w:val="18"/>
              </w:rPr>
            </w:pPr>
            <w:r w:rsidRPr="004921D8">
              <w:rPr>
                <w:rStyle w:val="Bold"/>
                <w:sz w:val="18"/>
                <w:szCs w:val="18"/>
              </w:rPr>
              <w:t>Post</w:t>
            </w:r>
          </w:p>
        </w:tc>
        <w:tc>
          <w:tcPr>
            <w:tcW w:w="2695" w:type="pct"/>
          </w:tcPr>
          <w:p w14:paraId="7F8BECB0" w14:textId="77777777" w:rsidR="00F5583B" w:rsidRPr="004921D8" w:rsidRDefault="00F5583B" w:rsidP="00926B5E">
            <w:pPr>
              <w:pStyle w:val="TableText"/>
              <w:rPr>
                <w:sz w:val="18"/>
                <w:szCs w:val="18"/>
              </w:rPr>
            </w:pPr>
          </w:p>
        </w:tc>
      </w:tr>
      <w:tr w:rsidR="00F5583B" w:rsidRPr="004921D8" w14:paraId="1F50317D" w14:textId="77777777" w:rsidTr="00A9057C">
        <w:trPr>
          <w:cantSplit/>
        </w:trPr>
        <w:tc>
          <w:tcPr>
            <w:tcW w:w="2305" w:type="pct"/>
          </w:tcPr>
          <w:p w14:paraId="5379A846" w14:textId="77777777" w:rsidR="00F5583B" w:rsidRPr="004921D8" w:rsidRDefault="00F5583B" w:rsidP="00926B5E">
            <w:pPr>
              <w:pStyle w:val="TableText"/>
              <w:rPr>
                <w:rStyle w:val="Bold"/>
                <w:sz w:val="18"/>
                <w:szCs w:val="18"/>
              </w:rPr>
            </w:pPr>
            <w:r w:rsidRPr="004921D8">
              <w:rPr>
                <w:rStyle w:val="Bold"/>
                <w:sz w:val="18"/>
                <w:szCs w:val="18"/>
              </w:rPr>
              <w:t>Signature</w:t>
            </w:r>
          </w:p>
        </w:tc>
        <w:tc>
          <w:tcPr>
            <w:tcW w:w="2695" w:type="pct"/>
          </w:tcPr>
          <w:p w14:paraId="7D396E7A" w14:textId="77777777" w:rsidR="00F5583B" w:rsidRPr="004921D8" w:rsidRDefault="00F5583B" w:rsidP="00926B5E">
            <w:pPr>
              <w:pStyle w:val="TableText"/>
              <w:rPr>
                <w:sz w:val="18"/>
                <w:szCs w:val="18"/>
              </w:rPr>
            </w:pPr>
          </w:p>
        </w:tc>
      </w:tr>
      <w:tr w:rsidR="00F5583B" w:rsidRPr="004921D8" w14:paraId="24710AD4" w14:textId="77777777" w:rsidTr="00A9057C">
        <w:trPr>
          <w:cantSplit/>
        </w:trPr>
        <w:tc>
          <w:tcPr>
            <w:tcW w:w="2305" w:type="pct"/>
          </w:tcPr>
          <w:p w14:paraId="628742ED" w14:textId="77777777" w:rsidR="00F5583B" w:rsidRPr="004921D8" w:rsidRDefault="00F5583B" w:rsidP="00926B5E">
            <w:pPr>
              <w:pStyle w:val="TableText"/>
              <w:rPr>
                <w:rStyle w:val="Bold"/>
                <w:sz w:val="18"/>
                <w:szCs w:val="18"/>
              </w:rPr>
            </w:pPr>
            <w:r w:rsidRPr="004921D8">
              <w:rPr>
                <w:rStyle w:val="Bold"/>
                <w:sz w:val="18"/>
                <w:szCs w:val="18"/>
              </w:rPr>
              <w:t>Date</w:t>
            </w:r>
          </w:p>
        </w:tc>
        <w:tc>
          <w:tcPr>
            <w:tcW w:w="2695" w:type="pct"/>
          </w:tcPr>
          <w:p w14:paraId="7A1F78FA" w14:textId="77777777" w:rsidR="00F5583B" w:rsidRPr="004921D8" w:rsidRDefault="00F5583B" w:rsidP="00926B5E">
            <w:pPr>
              <w:pStyle w:val="TableText"/>
              <w:rPr>
                <w:sz w:val="18"/>
                <w:szCs w:val="18"/>
              </w:rPr>
            </w:pPr>
          </w:p>
        </w:tc>
      </w:tr>
    </w:tbl>
    <w:p w14:paraId="1FB9322C" w14:textId="77777777" w:rsidR="00F5583B" w:rsidRPr="004921D8" w:rsidRDefault="00F5583B"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1EC67C95" w14:textId="77777777" w:rsidR="00F5583B" w:rsidRPr="000A07C9" w:rsidRDefault="00F5583B" w:rsidP="000A07C9">
      <w:pPr>
        <w:rPr>
          <w:rFonts w:eastAsiaTheme="majorEastAsia"/>
        </w:rPr>
      </w:pPr>
      <w:r>
        <w:br w:type="page"/>
      </w:r>
    </w:p>
    <w:p w14:paraId="3FA61541" w14:textId="77777777" w:rsidR="00F5583B" w:rsidRDefault="00F5583B" w:rsidP="00BC57C4">
      <w:pPr>
        <w:pStyle w:val="Heading1"/>
        <w:ind w:left="567"/>
      </w:pPr>
      <w:r>
        <w:lastRenderedPageBreak/>
        <w:t xml:space="preserve">Schedule 6 </w:t>
      </w:r>
      <w:r w:rsidRPr="00926B5E">
        <w:t>–</w:t>
      </w:r>
      <w:r>
        <w:t xml:space="preserve"> Interpretation </w:t>
      </w:r>
    </w:p>
    <w:p w14:paraId="618A3022" w14:textId="77777777" w:rsidR="00F5583B" w:rsidRPr="00815D01" w:rsidRDefault="00F5583B" w:rsidP="00A9057C">
      <w:pPr>
        <w:ind w:left="567"/>
        <w:rPr>
          <w:sz w:val="18"/>
          <w:szCs w:val="18"/>
        </w:rPr>
      </w:pPr>
      <w:r w:rsidRPr="00815D01">
        <w:rPr>
          <w:sz w:val="18"/>
          <w:szCs w:val="18"/>
        </w:rPr>
        <w:t>“accident” means an accident that may result in pollution.</w:t>
      </w:r>
    </w:p>
    <w:p w14:paraId="0D657A2C" w14:textId="77777777" w:rsidR="00F5583B" w:rsidRPr="00815D01" w:rsidRDefault="00F5583B" w:rsidP="00A9057C">
      <w:pPr>
        <w:ind w:left="567"/>
        <w:rPr>
          <w:sz w:val="18"/>
          <w:szCs w:val="18"/>
        </w:rPr>
      </w:pPr>
      <w:r>
        <w:rPr>
          <w:sz w:val="18"/>
          <w:szCs w:val="18"/>
        </w:rPr>
        <w:t>“annually”</w:t>
      </w:r>
      <w:r w:rsidRPr="00815D01">
        <w:rPr>
          <w:sz w:val="18"/>
          <w:szCs w:val="18"/>
        </w:rPr>
        <w:t xml:space="preserve"> means once every year.</w:t>
      </w:r>
    </w:p>
    <w:p w14:paraId="090C9A18" w14:textId="77777777" w:rsidR="00F5583B" w:rsidRPr="00815D01" w:rsidRDefault="00F5583B"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3802F5C" w14:textId="77777777" w:rsidR="00F5583B" w:rsidRPr="00815D01" w:rsidRDefault="00F5583B"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7A5AF72" w14:textId="77777777" w:rsidR="00F5583B" w:rsidRPr="00815D01" w:rsidRDefault="00F5583B"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1A4865C8" w14:textId="77777777" w:rsidR="00F5583B" w:rsidRPr="00815D01" w:rsidRDefault="00F5583B"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6757A6D" w14:textId="77777777" w:rsidR="00F5583B" w:rsidRPr="00815D01" w:rsidRDefault="00F5583B"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E6A075" w14:textId="77777777" w:rsidR="00F5583B" w:rsidRPr="00815D01" w:rsidRDefault="00F5583B"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01A681D3" w14:textId="77777777" w:rsidR="00F5583B" w:rsidRPr="00815D01" w:rsidRDefault="00F5583B"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6BCF1C8B" w14:textId="77777777" w:rsidR="00F5583B" w:rsidRPr="00815D01" w:rsidRDefault="00F5583B"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386F6BD" w14:textId="77777777" w:rsidR="00F5583B" w:rsidRPr="00815D01" w:rsidRDefault="00F5583B"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BB46170" w14:textId="77777777" w:rsidR="00F5583B" w:rsidRPr="00815D01" w:rsidRDefault="00F5583B" w:rsidP="00661970">
      <w:pPr>
        <w:pStyle w:val="Default"/>
        <w:ind w:left="567"/>
        <w:rPr>
          <w:color w:val="auto"/>
          <w:sz w:val="18"/>
          <w:szCs w:val="18"/>
        </w:rPr>
      </w:pPr>
    </w:p>
    <w:p w14:paraId="020AE90C" w14:textId="77777777" w:rsidR="00F5583B" w:rsidRPr="00815D01" w:rsidRDefault="00F5583B"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779B1F70" w14:textId="77777777" w:rsidR="00F5583B" w:rsidRPr="00815D01" w:rsidRDefault="00F5583B"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151200BB" w14:textId="77777777" w:rsidR="00F5583B" w:rsidRPr="00815D01" w:rsidRDefault="00F5583B"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6EB2C5D8" w14:textId="77777777" w:rsidR="00F5583B" w:rsidRPr="00815D01" w:rsidRDefault="00F5583B"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5B5CED59" w14:textId="77777777" w:rsidR="00F5583B" w:rsidRPr="00815D01" w:rsidRDefault="00F5583B"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70A4F2B" w14:textId="77777777" w:rsidR="00F5583B" w:rsidRPr="00815D01" w:rsidRDefault="00F5583B"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18BE450" w14:textId="77777777" w:rsidR="00F5583B" w:rsidRPr="00815D01" w:rsidRDefault="00F5583B" w:rsidP="00A9057C">
      <w:pPr>
        <w:ind w:left="567"/>
        <w:rPr>
          <w:sz w:val="18"/>
          <w:szCs w:val="18"/>
        </w:rPr>
      </w:pPr>
      <w:r w:rsidRPr="00815D01">
        <w:rPr>
          <w:sz w:val="18"/>
          <w:szCs w:val="18"/>
        </w:rPr>
        <w:t>“year” means calendar year ending 31 December.</w:t>
      </w:r>
    </w:p>
    <w:p w14:paraId="6EC293AC" w14:textId="77777777" w:rsidR="00F5583B" w:rsidRPr="00815D01" w:rsidRDefault="00F5583B"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9A819AF" w14:textId="77777777" w:rsidR="00F5583B" w:rsidRDefault="00F5583B" w:rsidP="00A9057C">
      <w:pPr>
        <w:pStyle w:val="Heading1"/>
        <w:ind w:left="567"/>
      </w:pPr>
      <w:r w:rsidRPr="00815D01">
        <w:lastRenderedPageBreak/>
        <w:t>Schedule 7 – Site plan</w:t>
      </w:r>
    </w:p>
    <w:p w14:paraId="00EE18AF" w14:textId="53A59825" w:rsidR="00F5583B" w:rsidRPr="00EB51BD" w:rsidRDefault="00CA509B" w:rsidP="00CA509B">
      <w:pPr>
        <w:pStyle w:val="Heading1"/>
        <w:spacing w:after="120"/>
        <w:ind w:left="567"/>
        <w:rPr>
          <w:bCs w:val="0"/>
          <w:noProof/>
          <w:sz w:val="28"/>
        </w:rPr>
      </w:pPr>
      <w:r w:rsidRPr="00EB51BD">
        <w:rPr>
          <w:bCs w:val="0"/>
          <w:noProof/>
          <w:sz w:val="28"/>
        </w:rPr>
        <w:t>Site Plan 1</w:t>
      </w:r>
    </w:p>
    <w:p w14:paraId="12CA9AD0" w14:textId="712E509B" w:rsidR="00CA509B" w:rsidRDefault="004276DF" w:rsidP="00EB51BD">
      <w:pPr>
        <w:pStyle w:val="Heading1"/>
        <w:spacing w:after="120"/>
        <w:ind w:left="426"/>
        <w:rPr>
          <w:b w:val="0"/>
          <w:noProof/>
          <w:color w:val="FF0000" w:themeColor="accent1"/>
          <w:sz w:val="24"/>
          <w:szCs w:val="24"/>
        </w:rPr>
      </w:pPr>
      <w:r w:rsidRPr="004276DF">
        <w:rPr>
          <w:b w:val="0"/>
          <w:noProof/>
          <w:color w:val="FF0000" w:themeColor="accent1"/>
          <w:sz w:val="24"/>
          <w:szCs w:val="24"/>
        </w:rPr>
        <w:drawing>
          <wp:inline distT="0" distB="0" distL="0" distR="0" wp14:anchorId="18D73ADB" wp14:editId="13F99072">
            <wp:extent cx="5239481" cy="614448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39481" cy="6144482"/>
                    </a:xfrm>
                    <a:prstGeom prst="rect">
                      <a:avLst/>
                    </a:prstGeom>
                  </pic:spPr>
                </pic:pic>
              </a:graphicData>
            </a:graphic>
          </wp:inline>
        </w:drawing>
      </w:r>
    </w:p>
    <w:p w14:paraId="603C68E5" w14:textId="77777777" w:rsidR="00CA509B" w:rsidRDefault="00CA509B" w:rsidP="00CA509B">
      <w:pPr>
        <w:pStyle w:val="Heading1"/>
        <w:spacing w:after="120"/>
        <w:ind w:left="567"/>
        <w:rPr>
          <w:b w:val="0"/>
          <w:noProof/>
          <w:color w:val="FF0000" w:themeColor="accent1"/>
          <w:sz w:val="24"/>
          <w:szCs w:val="24"/>
        </w:rPr>
      </w:pPr>
    </w:p>
    <w:p w14:paraId="45E386F5" w14:textId="77777777" w:rsidR="00CA509B" w:rsidRDefault="00CA509B">
      <w:pPr>
        <w:spacing w:before="0" w:after="0" w:line="240" w:lineRule="auto"/>
        <w:rPr>
          <w:rFonts w:asciiTheme="majorHAnsi" w:eastAsiaTheme="majorEastAsia" w:hAnsiTheme="majorHAnsi" w:cstheme="majorBidi"/>
          <w:bCs/>
          <w:noProof/>
          <w:color w:val="FF0000" w:themeColor="accent1"/>
          <w:sz w:val="24"/>
        </w:rPr>
      </w:pPr>
      <w:r>
        <w:rPr>
          <w:b/>
          <w:noProof/>
          <w:color w:val="FF0000" w:themeColor="accent1"/>
          <w:sz w:val="24"/>
        </w:rPr>
        <w:br w:type="page"/>
      </w:r>
    </w:p>
    <w:p w14:paraId="7EF7A6FB" w14:textId="6F7A678D" w:rsidR="00CA509B" w:rsidRPr="00EB51BD" w:rsidRDefault="00CA509B" w:rsidP="00CA509B">
      <w:pPr>
        <w:pStyle w:val="Heading1"/>
        <w:spacing w:after="120"/>
        <w:ind w:left="567"/>
        <w:rPr>
          <w:bCs w:val="0"/>
          <w:noProof/>
          <w:sz w:val="28"/>
        </w:rPr>
      </w:pPr>
      <w:r w:rsidRPr="00EB51BD">
        <w:rPr>
          <w:bCs w:val="0"/>
          <w:noProof/>
          <w:sz w:val="28"/>
        </w:rPr>
        <w:lastRenderedPageBreak/>
        <w:t>Site Plan 2</w:t>
      </w:r>
    </w:p>
    <w:p w14:paraId="39C8CA34" w14:textId="36E7BB0D" w:rsidR="00CA509B" w:rsidRPr="00CA509B" w:rsidRDefault="00CA509B" w:rsidP="00A9057C">
      <w:pPr>
        <w:pStyle w:val="Heading1"/>
        <w:ind w:left="567"/>
        <w:rPr>
          <w:b w:val="0"/>
          <w:sz w:val="24"/>
          <w:szCs w:val="24"/>
        </w:rPr>
      </w:pPr>
      <w:r w:rsidRPr="00CA509B">
        <w:rPr>
          <w:b w:val="0"/>
          <w:noProof/>
          <w:sz w:val="24"/>
          <w:szCs w:val="24"/>
        </w:rPr>
        <w:drawing>
          <wp:inline distT="0" distB="0" distL="0" distR="0" wp14:anchorId="72FFAB39" wp14:editId="5558B12D">
            <wp:extent cx="5020777" cy="4986056"/>
            <wp:effectExtent l="0" t="0" r="8890" b="5080"/>
            <wp:docPr id="7" name="Picture 6">
              <a:extLst xmlns:a="http://schemas.openxmlformats.org/drawingml/2006/main">
                <a:ext uri="{FF2B5EF4-FFF2-40B4-BE49-F238E27FC236}">
                  <a16:creationId xmlns:a16="http://schemas.microsoft.com/office/drawing/2014/main" id="{B5749656-7FF1-4320-90E2-CA345BB238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5749656-7FF1-4320-90E2-CA345BB238F0}"/>
                        </a:ext>
                      </a:extLst>
                    </pic:cNvPr>
                    <pic:cNvPicPr>
                      <a:picLocks noChangeAspect="1"/>
                    </pic:cNvPicPr>
                  </pic:nvPicPr>
                  <pic:blipFill>
                    <a:blip r:embed="rId16"/>
                    <a:stretch>
                      <a:fillRect/>
                    </a:stretch>
                  </pic:blipFill>
                  <pic:spPr>
                    <a:xfrm>
                      <a:off x="0" y="0"/>
                      <a:ext cx="5020777" cy="4986056"/>
                    </a:xfrm>
                    <a:prstGeom prst="rect">
                      <a:avLst/>
                    </a:prstGeom>
                  </pic:spPr>
                </pic:pic>
              </a:graphicData>
            </a:graphic>
          </wp:inline>
        </w:drawing>
      </w:r>
    </w:p>
    <w:p w14:paraId="27FBAD10" w14:textId="77777777" w:rsidR="00F5583B" w:rsidRPr="00815D01" w:rsidRDefault="00F5583B"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7D2B168D" w14:textId="77777777" w:rsidR="00F5583B" w:rsidRDefault="00F5583B" w:rsidP="00A9057C">
      <w:pPr>
        <w:ind w:left="567"/>
      </w:pPr>
    </w:p>
    <w:p w14:paraId="790D13F5" w14:textId="77777777" w:rsidR="00F5583B" w:rsidRDefault="00F5583B" w:rsidP="00A9057C">
      <w:pPr>
        <w:ind w:left="567"/>
      </w:pPr>
      <w:r>
        <w:t>END OF PERMIT</w:t>
      </w:r>
    </w:p>
    <w:p w14:paraId="05C39E36" w14:textId="77777777" w:rsidR="00F5583B" w:rsidRDefault="00F5583B" w:rsidP="000848DA">
      <w:pPr>
        <w:sectPr w:rsidR="00F5583B" w:rsidSect="00BC57C4">
          <w:footerReference w:type="default" r:id="rId17"/>
          <w:pgSz w:w="11906" w:h="16838" w:code="9"/>
          <w:pgMar w:top="1440" w:right="1133" w:bottom="1440" w:left="1440" w:header="397" w:footer="397" w:gutter="0"/>
          <w:pgNumType w:start="1"/>
          <w:cols w:space="708"/>
          <w:docGrid w:linePitch="360"/>
        </w:sectPr>
      </w:pPr>
    </w:p>
    <w:p w14:paraId="3C992900" w14:textId="77777777" w:rsidR="00F5583B" w:rsidRDefault="00F5583B" w:rsidP="000848DA"/>
    <w:sectPr w:rsidR="00F5583B" w:rsidSect="00F5583B">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AA8AE" w14:textId="77777777" w:rsidR="00F5583B" w:rsidRDefault="00F5583B" w:rsidP="00FF16FF">
      <w:pPr>
        <w:spacing w:before="0" w:after="0" w:line="240" w:lineRule="auto"/>
      </w:pPr>
      <w:r>
        <w:separator/>
      </w:r>
    </w:p>
  </w:endnote>
  <w:endnote w:type="continuationSeparator" w:id="0">
    <w:p w14:paraId="5F5F4A0C" w14:textId="77777777" w:rsidR="00F5583B" w:rsidRDefault="00F5583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EA54D" w14:textId="77777777" w:rsidR="00F5583B" w:rsidRPr="00A665BF" w:rsidRDefault="00F5583B" w:rsidP="00A665BF">
    <w:pPr>
      <w:spacing w:before="0" w:after="0" w:line="240" w:lineRule="auto"/>
      <w:rPr>
        <w:rFonts w:ascii="Arial" w:hAnsi="Arial"/>
        <w:sz w:val="16"/>
      </w:rPr>
    </w:pPr>
    <w:r w:rsidRPr="00A665BF">
      <w:rPr>
        <w:rFonts w:ascii="Arial" w:hAnsi="Arial"/>
        <w:sz w:val="16"/>
      </w:rPr>
      <w:t xml:space="preserve">Variation </w:t>
    </w:r>
    <w:r>
      <w:rPr>
        <w:rFonts w:ascii="Arial" w:hAnsi="Arial"/>
        <w:sz w:val="16"/>
      </w:rPr>
      <w:t>a</w:t>
    </w:r>
    <w:r w:rsidRPr="00A665BF">
      <w:rPr>
        <w:rFonts w:ascii="Arial" w:hAnsi="Arial"/>
        <w:sz w:val="16"/>
      </w:rPr>
      <w:t>pplication:</w:t>
    </w:r>
  </w:p>
  <w:p w14:paraId="39C823CF" w14:textId="697CB128" w:rsidR="00F5583B" w:rsidRPr="00A665BF" w:rsidRDefault="008A6372" w:rsidP="00A665BF">
    <w:pPr>
      <w:spacing w:before="0" w:after="0" w:line="240" w:lineRule="auto"/>
      <w:rPr>
        <w:rFonts w:ascii="Arial" w:hAnsi="Arial"/>
        <w:sz w:val="16"/>
      </w:rPr>
    </w:pPr>
    <w:r w:rsidRPr="008A6372">
      <w:rPr>
        <w:rFonts w:ascii="Arial" w:hAnsi="Arial"/>
        <w:sz w:val="16"/>
      </w:rPr>
      <w:t>PAN-018973</w:t>
    </w:r>
    <w:r w:rsidR="00F5583B" w:rsidRPr="00A665BF">
      <w:rPr>
        <w:rFonts w:ascii="Arial" w:hAnsi="Arial"/>
        <w:sz w:val="16"/>
      </w:rPr>
      <w:ptab w:relativeTo="margin" w:alignment="center" w:leader="none"/>
    </w:r>
    <w:r w:rsidR="00F5583B" w:rsidRPr="00A665BF">
      <w:rPr>
        <w:rFonts w:ascii="Arial" w:hAnsi="Arial"/>
        <w:sz w:val="16"/>
      </w:rPr>
      <w:t xml:space="preserve">Page </w:t>
    </w:r>
    <w:r w:rsidR="00F5583B" w:rsidRPr="00A665BF">
      <w:rPr>
        <w:rFonts w:ascii="Arial" w:hAnsi="Arial"/>
        <w:sz w:val="16"/>
      </w:rPr>
      <w:fldChar w:fldCharType="begin"/>
    </w:r>
    <w:r w:rsidR="00F5583B" w:rsidRPr="00A665BF">
      <w:rPr>
        <w:rFonts w:ascii="Arial" w:hAnsi="Arial"/>
        <w:sz w:val="16"/>
      </w:rPr>
      <w:instrText xml:space="preserve"> PAGE  \* roman  \* MERGEFORMAT </w:instrText>
    </w:r>
    <w:r w:rsidR="00F5583B" w:rsidRPr="00A665BF">
      <w:rPr>
        <w:rFonts w:ascii="Arial" w:hAnsi="Arial"/>
        <w:sz w:val="16"/>
      </w:rPr>
      <w:fldChar w:fldCharType="separate"/>
    </w:r>
    <w:r w:rsidR="00F5583B" w:rsidRPr="00A665BF">
      <w:rPr>
        <w:rFonts w:ascii="Arial" w:hAnsi="Arial"/>
        <w:sz w:val="16"/>
      </w:rPr>
      <w:t>i</w:t>
    </w:r>
    <w:proofErr w:type="spellStart"/>
    <w:r w:rsidR="00F5583B" w:rsidRPr="00A665BF">
      <w:rPr>
        <w:rFonts w:ascii="Arial" w:hAnsi="Arial"/>
        <w:sz w:val="16"/>
      </w:rPr>
      <w:t>i</w:t>
    </w:r>
    <w:proofErr w:type="spellEnd"/>
    <w:r w:rsidR="00F5583B"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A2FB1" w14:textId="77777777" w:rsidR="00F5583B" w:rsidRPr="00A665BF" w:rsidRDefault="00F5583B" w:rsidP="00A665BF">
    <w:pPr>
      <w:spacing w:before="0" w:after="0" w:line="240" w:lineRule="auto"/>
      <w:rPr>
        <w:rFonts w:ascii="Arial" w:hAnsi="Arial"/>
        <w:sz w:val="16"/>
      </w:rPr>
    </w:pPr>
    <w:r w:rsidRPr="00A665BF">
      <w:rPr>
        <w:rFonts w:ascii="Arial" w:hAnsi="Arial"/>
        <w:sz w:val="16"/>
      </w:rPr>
      <w:t>Permit number:</w:t>
    </w:r>
  </w:p>
  <w:p w14:paraId="33D47F0E" w14:textId="7555F9EE" w:rsidR="00F5583B" w:rsidRPr="00A665BF" w:rsidRDefault="008A6372" w:rsidP="00A665BF">
    <w:pPr>
      <w:spacing w:before="0" w:after="0" w:line="240" w:lineRule="auto"/>
      <w:rPr>
        <w:rFonts w:ascii="Arial" w:hAnsi="Arial"/>
        <w:sz w:val="16"/>
      </w:rPr>
    </w:pPr>
    <w:r w:rsidRPr="008A6372">
      <w:rPr>
        <w:rFonts w:ascii="Arial" w:hAnsi="Arial"/>
        <w:sz w:val="16"/>
      </w:rPr>
      <w:t>BP0287601</w:t>
    </w:r>
    <w:r w:rsidR="00F5583B" w:rsidRPr="00A665BF">
      <w:rPr>
        <w:rFonts w:ascii="Arial" w:hAnsi="Arial"/>
        <w:sz w:val="16"/>
      </w:rPr>
      <w:ptab w:relativeTo="margin" w:alignment="center" w:leader="none"/>
    </w:r>
    <w:r w:rsidR="00F5583B" w:rsidRPr="00A665BF">
      <w:rPr>
        <w:rFonts w:ascii="Arial" w:hAnsi="Arial"/>
        <w:sz w:val="16"/>
      </w:rPr>
      <w:t xml:space="preserve">Page </w:t>
    </w:r>
    <w:r w:rsidR="00F5583B" w:rsidRPr="00A665BF">
      <w:rPr>
        <w:rFonts w:ascii="Arial" w:hAnsi="Arial"/>
        <w:sz w:val="16"/>
      </w:rPr>
      <w:fldChar w:fldCharType="begin"/>
    </w:r>
    <w:r w:rsidR="00F5583B" w:rsidRPr="00A665BF">
      <w:rPr>
        <w:rFonts w:ascii="Arial" w:hAnsi="Arial"/>
        <w:sz w:val="16"/>
      </w:rPr>
      <w:instrText xml:space="preserve"> PAGE  \* Arabic  \* MERGEFORMAT </w:instrText>
    </w:r>
    <w:r w:rsidR="00F5583B" w:rsidRPr="00A665BF">
      <w:rPr>
        <w:rFonts w:ascii="Arial" w:hAnsi="Arial"/>
        <w:sz w:val="16"/>
      </w:rPr>
      <w:fldChar w:fldCharType="separate"/>
    </w:r>
    <w:r w:rsidR="00F5583B" w:rsidRPr="00A665BF">
      <w:rPr>
        <w:rFonts w:ascii="Arial" w:hAnsi="Arial"/>
        <w:sz w:val="16"/>
      </w:rPr>
      <w:t>1</w:t>
    </w:r>
    <w:r w:rsidR="00F5583B" w:rsidRPr="00A665BF">
      <w:rPr>
        <w:rFonts w:ascii="Arial" w:hAnsi="Arial"/>
        <w:sz w:val="16"/>
      </w:rPr>
      <w:fldChar w:fldCharType="end"/>
    </w:r>
    <w:r w:rsidR="00F5583B" w:rsidRPr="00A665BF">
      <w:rPr>
        <w:rFonts w:ascii="Arial" w:hAnsi="Arial"/>
        <w:sz w:val="16"/>
      </w:rPr>
      <w:t xml:space="preserve"> of </w:t>
    </w:r>
    <w:r w:rsidR="00F5583B" w:rsidRPr="00A665BF">
      <w:rPr>
        <w:rFonts w:ascii="Arial" w:hAnsi="Arial"/>
        <w:sz w:val="16"/>
      </w:rPr>
      <w:fldChar w:fldCharType="begin"/>
    </w:r>
    <w:r w:rsidR="00F5583B" w:rsidRPr="00A665BF">
      <w:rPr>
        <w:rFonts w:ascii="Arial" w:hAnsi="Arial"/>
        <w:sz w:val="16"/>
      </w:rPr>
      <w:instrText xml:space="preserve"> SECTIONPAGES  \* Arabic  \* MERGEFORMAT </w:instrText>
    </w:r>
    <w:r w:rsidR="00F5583B" w:rsidRPr="00A665BF">
      <w:rPr>
        <w:rFonts w:ascii="Arial" w:hAnsi="Arial"/>
        <w:sz w:val="16"/>
      </w:rPr>
      <w:fldChar w:fldCharType="separate"/>
    </w:r>
    <w:r w:rsidR="00A70795">
      <w:rPr>
        <w:rFonts w:ascii="Arial" w:hAnsi="Arial"/>
        <w:noProof/>
        <w:sz w:val="16"/>
      </w:rPr>
      <w:t>13</w:t>
    </w:r>
    <w:r w:rsidR="00F5583B" w:rsidRPr="00A665BF">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C4CC0"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76596B8A" w14:textId="77777777" w:rsidR="00A665BF" w:rsidRPr="00A665BF" w:rsidRDefault="00A665BF" w:rsidP="00A665BF">
    <w:pPr>
      <w:spacing w:before="0" w:after="0" w:line="240" w:lineRule="auto"/>
      <w:rPr>
        <w:rFonts w:ascii="Arial" w:hAnsi="Arial"/>
        <w:sz w:val="16"/>
      </w:rPr>
    </w:pPr>
    <w:r w:rsidRPr="00A665BF">
      <w:rPr>
        <w:rFonts w:ascii="Arial" w:hAnsi="Arial"/>
        <w:color w:val="FF0000"/>
        <w:sz w:val="16"/>
      </w:rPr>
      <w:t>«</w:t>
    </w:r>
    <w:proofErr w:type="spellStart"/>
    <w:r w:rsidRPr="00A665BF">
      <w:rPr>
        <w:rFonts w:ascii="Arial" w:hAnsi="Arial"/>
        <w:color w:val="FF0000"/>
        <w:sz w:val="16"/>
      </w:rPr>
      <w:t>Permit_number</w:t>
    </w:r>
    <w:proofErr w:type="spellEnd"/>
    <w:r w:rsidRPr="00A665BF">
      <w:rPr>
        <w:rFonts w:ascii="Arial" w:hAnsi="Arial"/>
        <w:color w:val="FF0000"/>
        <w:sz w:val="16"/>
      </w:rPr>
      <w:t>»</w:t>
    </w:r>
    <w:r w:rsidRPr="00A665BF">
      <w:rPr>
        <w:rFonts w:ascii="Arial" w:hAnsi="Arial"/>
        <w:sz w:val="16"/>
      </w:rPr>
      <w:ptab w:relativeTo="margin" w:alignment="center" w:leader="none"/>
    </w:r>
    <w:r w:rsidRPr="00A665BF">
      <w:rPr>
        <w:rFonts w:ascii="Arial" w:hAnsi="Arial"/>
        <w:sz w:val="16"/>
      </w:rPr>
      <w:t xml:space="preserve">Page </w:t>
    </w:r>
    <w:r w:rsidRPr="00A665BF">
      <w:rPr>
        <w:rFonts w:ascii="Arial" w:hAnsi="Arial"/>
        <w:sz w:val="16"/>
      </w:rPr>
      <w:fldChar w:fldCharType="begin"/>
    </w:r>
    <w:r w:rsidRPr="00A665BF">
      <w:rPr>
        <w:rFonts w:ascii="Arial" w:hAnsi="Arial"/>
        <w:sz w:val="16"/>
      </w:rPr>
      <w:instrText xml:space="preserve"> PAGE  \* Arabic  \* MERGEFORMAT </w:instrText>
    </w:r>
    <w:r w:rsidRPr="00A665BF">
      <w:rPr>
        <w:rFonts w:ascii="Arial" w:hAnsi="Arial"/>
        <w:sz w:val="16"/>
      </w:rPr>
      <w:fldChar w:fldCharType="separate"/>
    </w:r>
    <w:r w:rsidRPr="00A665BF">
      <w:rPr>
        <w:rFonts w:ascii="Arial" w:hAnsi="Arial"/>
        <w:sz w:val="16"/>
      </w:rPr>
      <w:t>1</w:t>
    </w:r>
    <w:r w:rsidRPr="00A665BF">
      <w:rPr>
        <w:rFonts w:ascii="Arial" w:hAnsi="Arial"/>
        <w:sz w:val="16"/>
      </w:rPr>
      <w:fldChar w:fldCharType="end"/>
    </w:r>
    <w:r w:rsidRPr="00A665BF">
      <w:rPr>
        <w:rFonts w:ascii="Arial" w:hAnsi="Arial"/>
        <w:sz w:val="16"/>
      </w:rPr>
      <w:t xml:space="preserve"> of </w:t>
    </w:r>
    <w:r w:rsidRPr="00A665BF">
      <w:rPr>
        <w:rFonts w:ascii="Arial" w:hAnsi="Arial"/>
        <w:sz w:val="16"/>
      </w:rPr>
      <w:fldChar w:fldCharType="begin"/>
    </w:r>
    <w:r w:rsidRPr="00A665BF">
      <w:rPr>
        <w:rFonts w:ascii="Arial" w:hAnsi="Arial"/>
        <w:sz w:val="16"/>
      </w:rPr>
      <w:instrText xml:space="preserve"> SECTIONPAGES  \* Arabic  \* MERGEFORMAT </w:instrText>
    </w:r>
    <w:r w:rsidRPr="00A665BF">
      <w:rPr>
        <w:rFonts w:ascii="Arial" w:hAnsi="Arial"/>
        <w:sz w:val="16"/>
      </w:rPr>
      <w:fldChar w:fldCharType="separate"/>
    </w:r>
    <w:r w:rsidR="00F5583B">
      <w:rPr>
        <w:rFonts w:ascii="Arial" w:hAnsi="Arial"/>
        <w:noProof/>
        <w:sz w:val="16"/>
      </w:rPr>
      <w:t>1</w:t>
    </w:r>
    <w:r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C1B2B" w14:textId="77777777" w:rsidR="00F5583B" w:rsidRDefault="00F5583B" w:rsidP="00FF16FF">
      <w:pPr>
        <w:spacing w:before="0" w:after="0" w:line="240" w:lineRule="auto"/>
      </w:pPr>
      <w:r>
        <w:separator/>
      </w:r>
    </w:p>
  </w:footnote>
  <w:footnote w:type="continuationSeparator" w:id="0">
    <w:p w14:paraId="6267CE53" w14:textId="77777777" w:rsidR="00F5583B" w:rsidRDefault="00F5583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1CC4"/>
    <w:rsid w:val="00033714"/>
    <w:rsid w:val="00034488"/>
    <w:rsid w:val="00037BF8"/>
    <w:rsid w:val="00041E7F"/>
    <w:rsid w:val="00044839"/>
    <w:rsid w:val="00046ABB"/>
    <w:rsid w:val="0005121B"/>
    <w:rsid w:val="0005471E"/>
    <w:rsid w:val="00054D22"/>
    <w:rsid w:val="0006339E"/>
    <w:rsid w:val="00071EE3"/>
    <w:rsid w:val="00072163"/>
    <w:rsid w:val="00073F7D"/>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27E"/>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42E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76DF"/>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0026"/>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0337"/>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44CD"/>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6372"/>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8F6C45"/>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0795"/>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168F"/>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2216"/>
    <w:rsid w:val="00CA35EF"/>
    <w:rsid w:val="00CA509B"/>
    <w:rsid w:val="00CB0F1E"/>
    <w:rsid w:val="00CB1CB8"/>
    <w:rsid w:val="00CB54FF"/>
    <w:rsid w:val="00CB613B"/>
    <w:rsid w:val="00CB7743"/>
    <w:rsid w:val="00CB7AAE"/>
    <w:rsid w:val="00CC2215"/>
    <w:rsid w:val="00CC692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0463B"/>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7D41"/>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51BD"/>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83B"/>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34DC3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REGU-193-13530057</_dlc_DocId>
    <_dlc_DocIdUrl xmlns="9be56660-2c31-41ef-bc00-23e72f632f2a">
      <Url>https://cyfoethnaturiolcymru.sharepoint.com/teams/Regulatory/Permitting/_layouts/15/DocIdRedir.aspx?ID=REGU-193-13530057</Url>
      <Description>REGU-193-13530057</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Afan Wastewater Treatment Works Settled Storm Overflow</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2022-12-16T00:00:00+00:00</Document_x0020_Date>
    <Facility_x0020_Address xmlns="859f7ad6-93f6-4205-b62b-a17f28acbbac"> Phoneix Wharf,  Harbour Road,  Port Talbot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005db27c-c37f-4c3b-898d-3fee1249b087"/>
    <ds:schemaRef ds:uri="http://schemas.microsoft.com/office/2006/metadata/properties"/>
    <ds:schemaRef ds:uri="http://purl.org/dc/terms/"/>
    <ds:schemaRef ds:uri="859f7ad6-93f6-4205-b62b-a17f28acbbac"/>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schemas.microsoft.com/sharepoint/v4"/>
    <ds:schemaRef ds:uri="http://purl.org/dc/elements/1.1/"/>
    <ds:schemaRef ds:uri="976c396e-0f13-4de6-8381-592a969a477d"/>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1A7456FC-5557-4314-8A89-1F2A2AAA50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741</TotalTime>
  <Pages>17</Pages>
  <Words>3178</Words>
  <Characters>17209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9</cp:revision>
  <dcterms:created xsi:type="dcterms:W3CDTF">2022-11-11T16:52:00Z</dcterms:created>
  <dcterms:modified xsi:type="dcterms:W3CDTF">2022-12-16T12:25:00Z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4961a608-dba1-41ef-95e2-06415280a4df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