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60E9A918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0B9BD9A3" w:rsidR="00FC398F" w:rsidRPr="00140249" w:rsidRDefault="00140249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140249">
        <w:rPr>
          <w:color w:val="000000" w:themeColor="text1"/>
          <w:sz w:val="22"/>
          <w:szCs w:val="22"/>
        </w:rPr>
        <w:t>Raglan Garden Company Ltd T/A Raglan Garden Centre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0021C5BD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E778F0">
        <w:rPr>
          <w:color w:val="000000" w:themeColor="text1"/>
          <w:sz w:val="22"/>
          <w:szCs w:val="22"/>
        </w:rPr>
        <w:t xml:space="preserve">Package treatment plant and infiltration system serving  </w:t>
      </w:r>
    </w:p>
    <w:p w14:paraId="2AAB9BB5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E778F0">
        <w:rPr>
          <w:color w:val="000000" w:themeColor="text1"/>
          <w:sz w:val="22"/>
          <w:szCs w:val="22"/>
        </w:rPr>
        <w:t xml:space="preserve">Raglan Garden Centre </w:t>
      </w:r>
    </w:p>
    <w:p w14:paraId="14814381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E778F0">
        <w:rPr>
          <w:color w:val="000000" w:themeColor="text1"/>
          <w:sz w:val="22"/>
          <w:szCs w:val="22"/>
        </w:rPr>
        <w:t xml:space="preserve">Abergavenny Road </w:t>
      </w:r>
    </w:p>
    <w:p w14:paraId="3E075812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E778F0">
        <w:rPr>
          <w:color w:val="000000" w:themeColor="text1"/>
          <w:sz w:val="22"/>
          <w:szCs w:val="22"/>
        </w:rPr>
        <w:t xml:space="preserve">Raglan  </w:t>
      </w:r>
    </w:p>
    <w:p w14:paraId="3ACA8AD3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E778F0">
        <w:rPr>
          <w:color w:val="000000" w:themeColor="text1"/>
          <w:sz w:val="22"/>
          <w:szCs w:val="22"/>
        </w:rPr>
        <w:t xml:space="preserve">Monmouthshire </w:t>
      </w:r>
    </w:p>
    <w:p w14:paraId="58231943" w14:textId="3798ACA2" w:rsidR="003125DA" w:rsidRPr="00E778F0" w:rsidRDefault="00E778F0" w:rsidP="00E778F0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E778F0">
        <w:rPr>
          <w:color w:val="000000" w:themeColor="text1"/>
          <w:sz w:val="22"/>
          <w:szCs w:val="22"/>
        </w:rPr>
        <w:t>NP15 2BH</w:t>
      </w:r>
    </w:p>
    <w:p w14:paraId="77238AEE" w14:textId="2995C2A0" w:rsid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F4AE69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778F0">
        <w:rPr>
          <w:rFonts w:cs="Arial"/>
          <w:sz w:val="22"/>
          <w:szCs w:val="22"/>
        </w:rPr>
        <w:t xml:space="preserve">and 6 </w:t>
      </w:r>
      <w:proofErr w:type="gramStart"/>
      <w:r w:rsidRPr="00E778F0">
        <w:rPr>
          <w:rFonts w:cs="Arial"/>
          <w:sz w:val="22"/>
          <w:szCs w:val="22"/>
        </w:rPr>
        <w:t>properties:-</w:t>
      </w:r>
      <w:proofErr w:type="gramEnd"/>
      <w:r w:rsidRPr="00E778F0">
        <w:rPr>
          <w:rFonts w:cs="Arial"/>
          <w:sz w:val="22"/>
          <w:szCs w:val="22"/>
        </w:rPr>
        <w:t xml:space="preserve"> </w:t>
      </w:r>
    </w:p>
    <w:p w14:paraId="3DD3E995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778F0">
        <w:rPr>
          <w:rFonts w:cs="Arial"/>
          <w:sz w:val="22"/>
          <w:szCs w:val="22"/>
        </w:rPr>
        <w:t xml:space="preserve">The Willows, The Limes, The Firs, The </w:t>
      </w:r>
    </w:p>
    <w:p w14:paraId="05B4C124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778F0">
        <w:rPr>
          <w:rFonts w:cs="Arial"/>
          <w:sz w:val="22"/>
          <w:szCs w:val="22"/>
        </w:rPr>
        <w:t xml:space="preserve">Beeches, The Pines and The Laurels,  </w:t>
      </w:r>
    </w:p>
    <w:p w14:paraId="0262248D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E778F0">
        <w:rPr>
          <w:rFonts w:cs="Arial"/>
          <w:sz w:val="22"/>
          <w:szCs w:val="22"/>
        </w:rPr>
        <w:t>Croes</w:t>
      </w:r>
      <w:proofErr w:type="spellEnd"/>
      <w:r w:rsidRPr="00E778F0">
        <w:rPr>
          <w:rFonts w:cs="Arial"/>
          <w:sz w:val="22"/>
          <w:szCs w:val="22"/>
        </w:rPr>
        <w:t xml:space="preserve"> Bychan </w:t>
      </w:r>
    </w:p>
    <w:p w14:paraId="0A20D79E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778F0">
        <w:rPr>
          <w:rFonts w:cs="Arial"/>
          <w:sz w:val="22"/>
          <w:szCs w:val="22"/>
        </w:rPr>
        <w:t xml:space="preserve">Raglan </w:t>
      </w:r>
    </w:p>
    <w:p w14:paraId="28FC8A31" w14:textId="77777777" w:rsidR="00E778F0" w:rsidRP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778F0">
        <w:rPr>
          <w:rFonts w:cs="Arial"/>
          <w:sz w:val="22"/>
          <w:szCs w:val="22"/>
        </w:rPr>
        <w:t xml:space="preserve">Monmouthshire </w:t>
      </w:r>
    </w:p>
    <w:p w14:paraId="715838D5" w14:textId="01A14D31" w:rsidR="00E778F0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E778F0">
        <w:rPr>
          <w:rFonts w:cs="Arial"/>
          <w:sz w:val="22"/>
          <w:szCs w:val="22"/>
        </w:rPr>
        <w:t>NP15 2JQ</w:t>
      </w:r>
    </w:p>
    <w:p w14:paraId="241B08ED" w14:textId="77777777" w:rsidR="00E778F0" w:rsidRPr="005F25B7" w:rsidRDefault="00E778F0" w:rsidP="00E778F0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2D506173" w14:textId="3FEC09C5" w:rsidR="00E778F0" w:rsidRPr="00E778F0" w:rsidRDefault="00E778F0" w:rsidP="00E778F0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E778F0">
        <w:rPr>
          <w:rFonts w:cs="Arial"/>
          <w:color w:val="000000" w:themeColor="text1"/>
          <w:sz w:val="22"/>
          <w:szCs w:val="22"/>
        </w:rPr>
        <w:t>EPR/AB3398CH</w:t>
      </w:r>
      <w:r w:rsidR="003125DA" w:rsidRPr="00E778F0">
        <w:rPr>
          <w:rFonts w:cs="Arial"/>
          <w:color w:val="000000" w:themeColor="text1"/>
          <w:sz w:val="22"/>
          <w:szCs w:val="22"/>
        </w:rPr>
        <w:t>/T00</w:t>
      </w:r>
      <w:r w:rsidR="00F6451E">
        <w:rPr>
          <w:rFonts w:cs="Arial"/>
          <w:color w:val="000000" w:themeColor="text1"/>
          <w:sz w:val="22"/>
          <w:szCs w:val="22"/>
        </w:rPr>
        <w:t>1</w:t>
      </w:r>
      <w:bookmarkStart w:id="2" w:name="_GoBack"/>
      <w:bookmarkEnd w:id="2"/>
      <w:r w:rsidR="00FC398F" w:rsidRPr="00E778F0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4FAFFB81" w:rsidR="003125DA" w:rsidRPr="00E778F0" w:rsidRDefault="003125DA" w:rsidP="00E778F0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E778F0">
        <w:rPr>
          <w:rFonts w:cs="Arial"/>
          <w:color w:val="000000" w:themeColor="text1"/>
          <w:sz w:val="22"/>
          <w:szCs w:val="22"/>
        </w:rPr>
        <w:t>Permit number</w:t>
      </w:r>
    </w:p>
    <w:p w14:paraId="58231947" w14:textId="14A20FDC" w:rsidR="005F25B7" w:rsidRPr="00E778F0" w:rsidRDefault="00E778F0" w:rsidP="005F25B7">
      <w:pPr>
        <w:pStyle w:val="coverAuthNos"/>
        <w:rPr>
          <w:rFonts w:cs="Arial"/>
          <w:color w:val="000000" w:themeColor="text1"/>
          <w:szCs w:val="18"/>
        </w:rPr>
      </w:pPr>
      <w:r w:rsidRPr="00E778F0">
        <w:rPr>
          <w:rFonts w:cs="Arial"/>
          <w:color w:val="000000" w:themeColor="text1"/>
          <w:sz w:val="22"/>
          <w:szCs w:val="22"/>
        </w:rPr>
        <w:t>EPR/AB3398CH</w:t>
      </w:r>
      <w:r w:rsidR="003125DA" w:rsidRPr="00E778F0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8" w14:textId="2E4ADDA7" w:rsidR="0000387F" w:rsidRPr="00CB0E58" w:rsidRDefault="005F25B7" w:rsidP="00E778F0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="00E778F0" w:rsidRPr="00CB0E58">
        <w:rPr>
          <w:b/>
          <w:color w:val="000000" w:themeColor="text1"/>
          <w:sz w:val="36"/>
          <w:szCs w:val="36"/>
        </w:rPr>
        <w:lastRenderedPageBreak/>
        <w:t>Package Treatment Plant and infiltration system serving</w:t>
      </w:r>
    </w:p>
    <w:p w14:paraId="092628C3" w14:textId="0184791E" w:rsidR="00E778F0" w:rsidRPr="00CB0E58" w:rsidRDefault="00E778F0" w:rsidP="00E778F0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CB0E58">
        <w:rPr>
          <w:b/>
          <w:color w:val="000000" w:themeColor="text1"/>
          <w:sz w:val="36"/>
          <w:szCs w:val="36"/>
        </w:rPr>
        <w:t>Raglan Garden Centre and The Willows, The Limes, The Firs, The Laurels, The Beeches and The Pine</w:t>
      </w:r>
    </w:p>
    <w:p w14:paraId="58231949" w14:textId="17D80016" w:rsidR="00E57574" w:rsidRPr="00CB0E58" w:rsidRDefault="00E57574" w:rsidP="00E57574">
      <w:pPr>
        <w:pStyle w:val="Heading1nonum"/>
        <w:spacing w:before="80" w:after="0" w:line="240" w:lineRule="auto"/>
        <w:jc w:val="center"/>
        <w:rPr>
          <w:color w:val="000000" w:themeColor="text1"/>
        </w:rPr>
      </w:pPr>
      <w:r w:rsidRPr="00CB0E58">
        <w:rPr>
          <w:color w:val="000000" w:themeColor="text1"/>
        </w:rPr>
        <w:t xml:space="preserve">Permit </w:t>
      </w:r>
      <w:r w:rsidR="005F25B7" w:rsidRPr="00CB0E58">
        <w:rPr>
          <w:color w:val="000000" w:themeColor="text1"/>
        </w:rPr>
        <w:t>n</w:t>
      </w:r>
      <w:r w:rsidRPr="00CB0E58">
        <w:rPr>
          <w:color w:val="000000" w:themeColor="text1"/>
        </w:rPr>
        <w:t>umber EPR/</w:t>
      </w:r>
      <w:r w:rsidR="006B1D90" w:rsidRPr="00CB0E58">
        <w:rPr>
          <w:color w:val="000000" w:themeColor="text1"/>
        </w:rPr>
        <w:t>AB3398CH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24534C96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674E54C0" w:rsidR="00C258EA" w:rsidRPr="00CB0E58" w:rsidRDefault="006B1D90" w:rsidP="00CF432A">
      <w:pPr>
        <w:pStyle w:val="Heading3nonum"/>
        <w:spacing w:before="0"/>
        <w:rPr>
          <w:rStyle w:val="DraftingnoteChar"/>
          <w:i w:val="0"/>
          <w:color w:val="000000" w:themeColor="text1"/>
          <w:sz w:val="22"/>
          <w:szCs w:val="22"/>
        </w:rPr>
      </w:pPr>
      <w:r w:rsidRPr="00CB0E58">
        <w:rPr>
          <w:rFonts w:cs="Arial"/>
          <w:color w:val="000000" w:themeColor="text1"/>
          <w:sz w:val="22"/>
          <w:szCs w:val="22"/>
        </w:rPr>
        <w:t xml:space="preserve">The transfer in full of holder from Wyevale Garden Centres Limited to </w:t>
      </w:r>
      <w:r w:rsidRPr="00CB0E58">
        <w:rPr>
          <w:rStyle w:val="Responseboxtext"/>
          <w:rFonts w:eastAsia="Calibri"/>
          <w:color w:val="000000" w:themeColor="text1"/>
          <w:sz w:val="22"/>
          <w:szCs w:val="22"/>
        </w:rPr>
        <w:t>Raglan Garden Company Ltd T/A Raglan Garden Centre.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725099A4" w:rsidR="004E4BF9" w:rsidRDefault="004E4BF9" w:rsidP="006B1D90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B" w14:textId="7FA466D3" w:rsidR="004E4BF9" w:rsidRPr="00CB0E58" w:rsidRDefault="00E778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PAN-000988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51A73A12" w:rsidR="004E4BF9" w:rsidRPr="00CB0E58" w:rsidRDefault="00E778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 12/12/2016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B862A21" w14:textId="77777777" w:rsidR="00E778F0" w:rsidRPr="00CB0E58" w:rsidRDefault="00E778F0" w:rsidP="00E778F0">
            <w:pPr>
              <w:pStyle w:val="Tablebody"/>
              <w:spacing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12/12/2016 </w:t>
            </w:r>
          </w:p>
          <w:p w14:paraId="5823195D" w14:textId="150B21C3" w:rsidR="004E4BF9" w:rsidRPr="00CB0E58" w:rsidRDefault="00E778F0" w:rsidP="00E778F0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Application for discharge of secondary treated sewage effluent.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137FE092" w:rsidR="004E4BF9" w:rsidRPr="00CB0E58" w:rsidRDefault="00E778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003D8DF2" w:rsidR="004E4BF9" w:rsidRPr="00CB0E58" w:rsidRDefault="00E778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17/03/2017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0A955FD7" w:rsidR="004E4BF9" w:rsidRPr="00CB0E58" w:rsidRDefault="00E778F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 to Wyevale Garden Centres Limited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27AF05E7" w:rsidR="004E4BF9" w:rsidRPr="00CB0E58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EPR/</w:t>
            </w:r>
            <w:r w:rsidR="006B1D90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AB3398CH</w:t>
            </w:r>
            <w:r w:rsidR="004E4BF9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/</w:t>
            </w:r>
            <w:r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T</w:t>
            </w:r>
            <w:r w:rsidR="004E4BF9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00</w:t>
            </w:r>
            <w:r w:rsidR="006B1D90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444EA6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35C303F3" w:rsidR="004E4BF9" w:rsidRPr="00444EA6" w:rsidRDefault="00444EA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07</w:t>
            </w:r>
            <w:r w:rsidR="004E4BF9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6B1D90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1</w:t>
            </w:r>
            <w:r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0</w:t>
            </w:r>
            <w:r w:rsidR="004E4BF9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6B1D90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3C221A1C" w:rsidR="004E4BF9" w:rsidRPr="00CB0E5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283FF8" w:rsidRPr="00CB0E58">
              <w:rPr>
                <w:rStyle w:val="Responseboxtext"/>
                <w:rFonts w:eastAsia="Calibri"/>
                <w:color w:val="000000" w:themeColor="text1"/>
                <w:sz w:val="22"/>
                <w:szCs w:val="22"/>
              </w:rPr>
              <w:t>Raglan</w:t>
            </w:r>
            <w:r w:rsidR="006B1D90" w:rsidRPr="00CB0E58">
              <w:rPr>
                <w:rStyle w:val="Responseboxtext"/>
                <w:rFonts w:eastAsia="Calibri"/>
                <w:color w:val="000000" w:themeColor="text1"/>
                <w:sz w:val="22"/>
                <w:szCs w:val="22"/>
              </w:rPr>
              <w:t xml:space="preserve"> Garden Company Ltd T/A Raglan Garden Centre</w:t>
            </w: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CB0E58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2635AF8E" w:rsidR="002B0A16" w:rsidRPr="00CB0E58" w:rsidRDefault="002B0A16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EPR/</w:t>
            </w:r>
            <w:r w:rsidR="006B1D90" w:rsidRPr="00CB0E58">
              <w:rPr>
                <w:rFonts w:ascii="Arial" w:hAnsi="Arial"/>
                <w:color w:val="000000" w:themeColor="text1"/>
                <w:sz w:val="22"/>
                <w:szCs w:val="22"/>
              </w:rPr>
              <w:t>AB3398CH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4AB36D87" w:rsidR="004E4BF9" w:rsidRPr="00444EA6" w:rsidRDefault="00444EA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04</w:t>
            </w:r>
            <w:r w:rsidR="004E4BF9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6B1D90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11</w:t>
            </w:r>
            <w:r w:rsidR="004E4BF9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/</w:t>
            </w:r>
            <w:r w:rsidR="006B1D90" w:rsidRPr="00444EA6">
              <w:rPr>
                <w:rFonts w:ascii="Arial" w:hAnsi="Arial" w:cs="Arial"/>
                <w:color w:val="000000" w:themeColor="text1"/>
                <w:sz w:val="22"/>
                <w:szCs w:val="22"/>
              </w:rPr>
              <w:t>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CB0E58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CB0E58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0E52D14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4C939BBD" w:rsidR="009E17C9" w:rsidRPr="00140249" w:rsidRDefault="000B424F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  <w:r w:rsidRPr="00140249">
        <w:rPr>
          <w:rStyle w:val="licenceno"/>
          <w:rFonts w:cs="Arial"/>
          <w:color w:val="000000" w:themeColor="text1"/>
          <w:sz w:val="22"/>
          <w:szCs w:val="22"/>
        </w:rPr>
        <w:t>EPR/</w:t>
      </w:r>
      <w:r w:rsidR="006B1D90" w:rsidRPr="00140249">
        <w:rPr>
          <w:rStyle w:val="licenceno"/>
          <w:rFonts w:cs="Arial"/>
          <w:color w:val="000000" w:themeColor="text1"/>
          <w:sz w:val="22"/>
          <w:szCs w:val="22"/>
        </w:rPr>
        <w:t>AB3398CH</w:t>
      </w:r>
      <w:r w:rsidR="00FC398F" w:rsidRPr="00140249">
        <w:rPr>
          <w:rStyle w:val="licenceno"/>
          <w:rFonts w:cs="Arial"/>
          <w:b w:val="0"/>
          <w:color w:val="000000" w:themeColor="text1"/>
          <w:sz w:val="22"/>
          <w:szCs w:val="22"/>
        </w:rPr>
        <w:t xml:space="preserve"> </w:t>
      </w:r>
    </w:p>
    <w:p w14:paraId="5823197F" w14:textId="77777777" w:rsidR="009E17C9" w:rsidRPr="00140249" w:rsidRDefault="009E17C9" w:rsidP="00CF432A">
      <w:pPr>
        <w:pStyle w:val="Data"/>
        <w:rPr>
          <w:rStyle w:val="licenceno"/>
          <w:rFonts w:cs="Arial"/>
          <w:b w:val="0"/>
          <w:color w:val="000000" w:themeColor="text1"/>
          <w:sz w:val="22"/>
          <w:szCs w:val="22"/>
        </w:rPr>
      </w:pPr>
    </w:p>
    <w:p w14:paraId="58231980" w14:textId="77777777" w:rsidR="00FC398F" w:rsidRPr="00140249" w:rsidRDefault="009E17C9" w:rsidP="00CF432A">
      <w:pPr>
        <w:pStyle w:val="Data"/>
        <w:rPr>
          <w:rFonts w:cs="Arial"/>
          <w:color w:val="000000" w:themeColor="text1"/>
          <w:sz w:val="22"/>
          <w:szCs w:val="22"/>
        </w:rPr>
      </w:pPr>
      <w:r w:rsidRPr="00140249">
        <w:rPr>
          <w:rFonts w:cs="Arial"/>
          <w:color w:val="000000" w:themeColor="text1"/>
          <w:sz w:val="22"/>
          <w:szCs w:val="22"/>
        </w:rPr>
        <w:t>to</w:t>
      </w:r>
    </w:p>
    <w:p w14:paraId="58231981" w14:textId="710A5399" w:rsidR="00E57574" w:rsidRPr="00140249" w:rsidRDefault="00140249" w:rsidP="00CF432A">
      <w:pPr>
        <w:pStyle w:val="Data"/>
        <w:rPr>
          <w:rFonts w:cs="Arial"/>
          <w:b w:val="0"/>
          <w:color w:val="000000" w:themeColor="text1"/>
          <w:sz w:val="22"/>
          <w:szCs w:val="22"/>
        </w:rPr>
      </w:pPr>
      <w:r w:rsidRPr="00140249">
        <w:rPr>
          <w:rStyle w:val="Responseboxtext"/>
          <w:rFonts w:eastAsia="Calibri"/>
          <w:color w:val="000000" w:themeColor="text1"/>
          <w:sz w:val="22"/>
          <w:szCs w:val="22"/>
        </w:rPr>
        <w:t>Raglan Garden Company Ltd T/A Raglan Garden Centre</w:t>
      </w:r>
      <w:r w:rsidR="00000961" w:rsidRPr="00140249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140249">
        <w:rPr>
          <w:rFonts w:cs="Arial"/>
          <w:b w:val="0"/>
          <w:color w:val="000000" w:themeColor="text1"/>
          <w:sz w:val="22"/>
          <w:szCs w:val="22"/>
        </w:rPr>
        <w:t>(“the operator”)</w:t>
      </w:r>
    </w:p>
    <w:p w14:paraId="58231982" w14:textId="77777777" w:rsidR="00200EBC" w:rsidRPr="00140249" w:rsidRDefault="00200EBC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</w:p>
    <w:p w14:paraId="58231984" w14:textId="2867C539" w:rsidR="00E57574" w:rsidRPr="00140249" w:rsidRDefault="00E57574" w:rsidP="00CB0E58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140249">
        <w:rPr>
          <w:rFonts w:cs="Arial"/>
          <w:color w:val="000000" w:themeColor="text1"/>
          <w:sz w:val="22"/>
          <w:szCs w:val="22"/>
        </w:rPr>
        <w:t>whose registered office is</w:t>
      </w:r>
    </w:p>
    <w:p w14:paraId="3005D182" w14:textId="77777777" w:rsidR="00CB0E58" w:rsidRPr="00140249" w:rsidRDefault="00CB0E58" w:rsidP="00CB0E58">
      <w:pPr>
        <w:pStyle w:val="Heading3nonum"/>
        <w:spacing w:before="0"/>
        <w:rPr>
          <w:rStyle w:val="change"/>
          <w:rFonts w:cs="Arial"/>
          <w:i/>
          <w:color w:val="000000" w:themeColor="text1"/>
          <w:sz w:val="22"/>
          <w:szCs w:val="22"/>
        </w:rPr>
      </w:pPr>
    </w:p>
    <w:p w14:paraId="32511446" w14:textId="77777777" w:rsidR="00140249" w:rsidRPr="00140249" w:rsidRDefault="00140249" w:rsidP="0014024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Wyevale Garden Centres </w:t>
      </w:r>
      <w:proofErr w:type="spellStart"/>
      <w:r w:rsidRPr="00140249">
        <w:rPr>
          <w:rStyle w:val="change"/>
          <w:rFonts w:cs="Arial"/>
          <w:color w:val="000000" w:themeColor="text1"/>
          <w:sz w:val="22"/>
          <w:szCs w:val="22"/>
        </w:rPr>
        <w:t>Syon</w:t>
      </w:r>
      <w:proofErr w:type="spellEnd"/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 Park </w:t>
      </w:r>
    </w:p>
    <w:p w14:paraId="6B838311" w14:textId="77777777" w:rsidR="00140249" w:rsidRPr="00140249" w:rsidRDefault="00140249" w:rsidP="0014024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London Road </w:t>
      </w:r>
    </w:p>
    <w:p w14:paraId="2F480183" w14:textId="77777777" w:rsidR="00140249" w:rsidRPr="00140249" w:rsidRDefault="00140249" w:rsidP="0014024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Brentford </w:t>
      </w:r>
    </w:p>
    <w:p w14:paraId="786ECC70" w14:textId="77777777" w:rsidR="00140249" w:rsidRPr="00140249" w:rsidRDefault="00140249" w:rsidP="0014024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Middlesex </w:t>
      </w:r>
    </w:p>
    <w:p w14:paraId="4DA5DA53" w14:textId="77777777" w:rsidR="00140249" w:rsidRPr="00140249" w:rsidRDefault="00140249" w:rsidP="0014024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>England</w:t>
      </w:r>
    </w:p>
    <w:p w14:paraId="58231988" w14:textId="6EB582E2" w:rsidR="00E57574" w:rsidRPr="00140249" w:rsidRDefault="00140249" w:rsidP="00140249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>TW8 8JF</w:t>
      </w:r>
    </w:p>
    <w:p w14:paraId="5823198C" w14:textId="77777777" w:rsidR="00CB1E20" w:rsidRPr="00140249" w:rsidRDefault="00CB1E20" w:rsidP="00CF432A">
      <w:pPr>
        <w:pStyle w:val="Heading3nonum"/>
        <w:spacing w:before="0"/>
        <w:rPr>
          <w:color w:val="000000" w:themeColor="text1"/>
          <w:sz w:val="22"/>
          <w:szCs w:val="22"/>
        </w:rPr>
      </w:pPr>
    </w:p>
    <w:p w14:paraId="5823198D" w14:textId="7527F2D6" w:rsidR="00E57574" w:rsidRPr="00140249" w:rsidRDefault="00E57574" w:rsidP="00CF432A">
      <w:pPr>
        <w:pStyle w:val="Heading3nonum"/>
        <w:spacing w:before="0"/>
        <w:rPr>
          <w:rStyle w:val="change"/>
          <w:color w:val="000000" w:themeColor="text1"/>
          <w:sz w:val="22"/>
          <w:szCs w:val="22"/>
        </w:rPr>
      </w:pPr>
      <w:r w:rsidRPr="00140249">
        <w:rPr>
          <w:color w:val="000000" w:themeColor="text1"/>
          <w:sz w:val="22"/>
          <w:szCs w:val="22"/>
        </w:rPr>
        <w:t xml:space="preserve">company registration number </w:t>
      </w:r>
      <w:r w:rsidR="00140249" w:rsidRPr="00140249">
        <w:rPr>
          <w:color w:val="000000" w:themeColor="text1"/>
          <w:sz w:val="22"/>
          <w:szCs w:val="22"/>
        </w:rPr>
        <w:t>02654884</w:t>
      </w:r>
    </w:p>
    <w:p w14:paraId="5823198F" w14:textId="77777777" w:rsidR="00224DB6" w:rsidRPr="00140249" w:rsidRDefault="00224DB6" w:rsidP="00CF432A">
      <w:pPr>
        <w:pStyle w:val="Data"/>
        <w:ind w:right="1701"/>
        <w:rPr>
          <w:b w:val="0"/>
          <w:color w:val="000000" w:themeColor="text1"/>
          <w:sz w:val="22"/>
          <w:szCs w:val="22"/>
        </w:rPr>
      </w:pPr>
    </w:p>
    <w:p w14:paraId="58231990" w14:textId="4439B8C8" w:rsidR="0058330C" w:rsidRPr="00140249" w:rsidRDefault="0058330C" w:rsidP="00CF432A">
      <w:pPr>
        <w:pStyle w:val="Data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140249">
        <w:rPr>
          <w:b w:val="0"/>
          <w:color w:val="000000" w:themeColor="text1"/>
          <w:sz w:val="22"/>
          <w:szCs w:val="22"/>
        </w:rPr>
        <w:t xml:space="preserve">to operate </w:t>
      </w:r>
      <w:r w:rsidR="00A03B94" w:rsidRPr="00140249">
        <w:rPr>
          <w:b w:val="0"/>
          <w:color w:val="000000" w:themeColor="text1"/>
          <w:sz w:val="22"/>
          <w:szCs w:val="22"/>
        </w:rPr>
        <w:t>a</w:t>
      </w:r>
      <w:r w:rsidR="00A03B94" w:rsidRPr="00140249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407906" w:rsidRPr="00140249">
        <w:rPr>
          <w:rFonts w:cs="Arial"/>
          <w:b w:val="0"/>
          <w:color w:val="000000" w:themeColor="text1"/>
          <w:sz w:val="22"/>
          <w:szCs w:val="22"/>
        </w:rPr>
        <w:t>groundwater activity</w:t>
      </w:r>
      <w:r w:rsidR="00A03B94" w:rsidRPr="00140249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="00A03B94" w:rsidRPr="00140249">
        <w:rPr>
          <w:b w:val="0"/>
          <w:color w:val="000000" w:themeColor="text1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161A818E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Raglan Garden Centre </w:t>
      </w:r>
    </w:p>
    <w:p w14:paraId="11E8ED0B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Abergavenny Road </w:t>
      </w:r>
    </w:p>
    <w:p w14:paraId="2FDA8B46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Raglan  </w:t>
      </w:r>
    </w:p>
    <w:p w14:paraId="6E1DD2D2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Monmouthshire </w:t>
      </w:r>
    </w:p>
    <w:p w14:paraId="092DACB1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NP15 2BH </w:t>
      </w:r>
    </w:p>
    <w:p w14:paraId="3846B314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 </w:t>
      </w:r>
    </w:p>
    <w:p w14:paraId="0B50E9A0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and  </w:t>
      </w:r>
    </w:p>
    <w:p w14:paraId="3A1F4D0F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 </w:t>
      </w:r>
    </w:p>
    <w:p w14:paraId="5DDBF930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The Willows, The Limes, The Firs, The Beeches, </w:t>
      </w:r>
    </w:p>
    <w:p w14:paraId="5AF37DE1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The Pines and The Laurels </w:t>
      </w:r>
    </w:p>
    <w:p w14:paraId="4A30F99A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proofErr w:type="spellStart"/>
      <w:r w:rsidRPr="00140249">
        <w:rPr>
          <w:rStyle w:val="change"/>
          <w:rFonts w:cs="Arial"/>
          <w:color w:val="000000" w:themeColor="text1"/>
          <w:sz w:val="22"/>
          <w:szCs w:val="22"/>
        </w:rPr>
        <w:t>Croes</w:t>
      </w:r>
      <w:proofErr w:type="spellEnd"/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 Bychan </w:t>
      </w:r>
    </w:p>
    <w:p w14:paraId="53E4731E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Raglan </w:t>
      </w:r>
    </w:p>
    <w:p w14:paraId="7E212E7F" w14:textId="77777777" w:rsidR="00283FF8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 xml:space="preserve">Monmouthshire </w:t>
      </w:r>
    </w:p>
    <w:p w14:paraId="58231996" w14:textId="5A01ADDB" w:rsidR="003125DA" w:rsidRPr="00140249" w:rsidRDefault="00283FF8" w:rsidP="00283FF8">
      <w:pPr>
        <w:pStyle w:val="Data"/>
        <w:ind w:right="1701"/>
        <w:rPr>
          <w:rStyle w:val="change"/>
          <w:rFonts w:cs="Arial"/>
          <w:color w:val="000000" w:themeColor="text1"/>
          <w:sz w:val="22"/>
          <w:szCs w:val="22"/>
        </w:rPr>
      </w:pPr>
      <w:r w:rsidRPr="00140249">
        <w:rPr>
          <w:rStyle w:val="change"/>
          <w:rFonts w:cs="Arial"/>
          <w:color w:val="000000" w:themeColor="text1"/>
          <w:sz w:val="22"/>
          <w:szCs w:val="22"/>
        </w:rPr>
        <w:t>NP15 2JQ</w:t>
      </w:r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9" w14:textId="47ADA6DE" w:rsidR="00FC398F" w:rsidRDefault="00FC398F" w:rsidP="00CB0E58">
      <w:pPr>
        <w:pStyle w:val="Data"/>
        <w:tabs>
          <w:tab w:val="left" w:pos="7938"/>
        </w:tabs>
        <w:ind w:right="23"/>
        <w:rPr>
          <w:b w:val="0"/>
          <w:color w:val="FF00FF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CB0E58" w:rsidRPr="00407906">
        <w:rPr>
          <w:b w:val="0"/>
          <w:color w:val="000000" w:themeColor="text1"/>
          <w:sz w:val="22"/>
          <w:szCs w:val="22"/>
        </w:rPr>
        <w:t>Wyevale Garden Centres Limited</w:t>
      </w:r>
    </w:p>
    <w:p w14:paraId="6BE77E8B" w14:textId="77777777" w:rsidR="00CB0E58" w:rsidRDefault="00CB0E58" w:rsidP="00CB0E58">
      <w:pPr>
        <w:pStyle w:val="Data"/>
        <w:tabs>
          <w:tab w:val="left" w:pos="7938"/>
        </w:tabs>
        <w:ind w:right="23"/>
        <w:rPr>
          <w:rFonts w:cs="Arial"/>
          <w:sz w:val="22"/>
          <w:szCs w:val="22"/>
        </w:rPr>
      </w:pPr>
    </w:p>
    <w:p w14:paraId="5823199A" w14:textId="2EFB1726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622895" w:rsidRPr="00444EA6">
        <w:rPr>
          <w:rFonts w:cs="Arial"/>
          <w:color w:val="000000" w:themeColor="text1"/>
          <w:sz w:val="22"/>
          <w:szCs w:val="22"/>
        </w:rPr>
        <w:t>04</w:t>
      </w:r>
      <w:r w:rsidR="00407906" w:rsidRPr="00407906">
        <w:rPr>
          <w:rFonts w:cs="Arial"/>
          <w:color w:val="000000" w:themeColor="text1"/>
          <w:sz w:val="22"/>
          <w:szCs w:val="22"/>
        </w:rPr>
        <w:t>/11/2019.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7FA0B539" w:rsidR="00FC398F" w:rsidRPr="00444EA6" w:rsidRDefault="00444EA6" w:rsidP="00CF432A">
            <w:pPr>
              <w:pStyle w:val="Heading3nonum"/>
              <w:spacing w:before="0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44EA6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6239964A" w:rsidR="00E57574" w:rsidRPr="00444EA6" w:rsidRDefault="00444EA6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444EA6">
              <w:rPr>
                <w:rFonts w:cs="Arial"/>
                <w:b/>
                <w:color w:val="000000" w:themeColor="text1"/>
                <w:sz w:val="22"/>
                <w:szCs w:val="22"/>
              </w:rPr>
              <w:t>18</w:t>
            </w:r>
            <w:r w:rsidR="00CB0E58" w:rsidRPr="00444EA6">
              <w:rPr>
                <w:rFonts w:cs="Arial"/>
                <w:b/>
                <w:color w:val="000000" w:themeColor="text1"/>
                <w:sz w:val="22"/>
                <w:szCs w:val="22"/>
              </w:rPr>
              <w:t>/1</w:t>
            </w:r>
            <w:r w:rsidR="005B5B68">
              <w:rPr>
                <w:rFonts w:cs="Arial"/>
                <w:b/>
                <w:color w:val="000000" w:themeColor="text1"/>
                <w:sz w:val="22"/>
                <w:szCs w:val="22"/>
              </w:rPr>
              <w:t>0</w:t>
            </w:r>
            <w:r w:rsidR="00CB0E58" w:rsidRPr="00444EA6">
              <w:rPr>
                <w:rFonts w:cs="Arial"/>
                <w:b/>
                <w:color w:val="000000" w:themeColor="text1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472D34F2" w:rsidR="00FE329A" w:rsidRPr="00407906" w:rsidRDefault="00FE329A">
          <w:pPr>
            <w:pStyle w:val="Footer"/>
            <w:rPr>
              <w:rFonts w:ascii="Arial" w:hAnsi="Arial"/>
              <w:color w:val="000000" w:themeColor="text1"/>
              <w:sz w:val="18"/>
            </w:rPr>
          </w:pPr>
          <w:r w:rsidRPr="00407906">
            <w:rPr>
              <w:rFonts w:ascii="Arial" w:hAnsi="Arial"/>
              <w:color w:val="000000" w:themeColor="text1"/>
              <w:sz w:val="18"/>
            </w:rPr>
            <w:t>EPR/</w:t>
          </w:r>
          <w:r w:rsidR="00407906" w:rsidRPr="00407906">
            <w:rPr>
              <w:rFonts w:ascii="Arial" w:hAnsi="Arial"/>
              <w:color w:val="000000" w:themeColor="text1"/>
              <w:sz w:val="18"/>
            </w:rPr>
            <w:t>AB3398CH</w:t>
          </w:r>
          <w:r w:rsidRPr="00407906">
            <w:rPr>
              <w:rFonts w:ascii="Arial" w:hAnsi="Arial"/>
              <w:color w:val="000000" w:themeColor="text1"/>
              <w:sz w:val="18"/>
            </w:rPr>
            <w:t>/T00</w:t>
          </w:r>
          <w:r w:rsidR="00CB0E58" w:rsidRPr="00407906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2845A696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7FE1EFAE" w:rsidR="00FE329A" w:rsidRPr="00E778F0" w:rsidRDefault="00FE329A" w:rsidP="00100EA9">
          <w:pPr>
            <w:pStyle w:val="Footer"/>
            <w:jc w:val="left"/>
            <w:rPr>
              <w:rFonts w:ascii="Arial" w:hAnsi="Arial"/>
              <w:color w:val="000000" w:themeColor="text1"/>
              <w:sz w:val="18"/>
            </w:rPr>
          </w:pPr>
          <w:r w:rsidRPr="00E778F0">
            <w:rPr>
              <w:rFonts w:ascii="Arial" w:hAnsi="Arial"/>
              <w:color w:val="000000" w:themeColor="text1"/>
              <w:sz w:val="18"/>
            </w:rPr>
            <w:t>EPR/AB</w:t>
          </w:r>
          <w:r w:rsidR="00E778F0" w:rsidRPr="00E778F0">
            <w:rPr>
              <w:rFonts w:ascii="Arial" w:hAnsi="Arial"/>
              <w:color w:val="000000" w:themeColor="text1"/>
              <w:sz w:val="18"/>
            </w:rPr>
            <w:t>3398CH</w:t>
          </w:r>
          <w:r w:rsidRPr="00E778F0">
            <w:rPr>
              <w:rFonts w:ascii="Arial" w:hAnsi="Arial"/>
              <w:color w:val="000000" w:themeColor="text1"/>
              <w:sz w:val="18"/>
            </w:rPr>
            <w:t>/T00</w:t>
          </w:r>
          <w:r w:rsidR="00407906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2C21682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3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40249"/>
    <w:rsid w:val="00184765"/>
    <w:rsid w:val="001874D3"/>
    <w:rsid w:val="001970A5"/>
    <w:rsid w:val="001F34A1"/>
    <w:rsid w:val="00200EBC"/>
    <w:rsid w:val="00224DB6"/>
    <w:rsid w:val="0024598F"/>
    <w:rsid w:val="00264123"/>
    <w:rsid w:val="00283FF8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07906"/>
    <w:rsid w:val="00414334"/>
    <w:rsid w:val="00416FD1"/>
    <w:rsid w:val="00425710"/>
    <w:rsid w:val="004301D5"/>
    <w:rsid w:val="00436E62"/>
    <w:rsid w:val="00440256"/>
    <w:rsid w:val="004441EC"/>
    <w:rsid w:val="00444446"/>
    <w:rsid w:val="00444EA6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B5B68"/>
    <w:rsid w:val="005F0C2E"/>
    <w:rsid w:val="005F25B7"/>
    <w:rsid w:val="00600340"/>
    <w:rsid w:val="0060338D"/>
    <w:rsid w:val="0061534F"/>
    <w:rsid w:val="006156C3"/>
    <w:rsid w:val="00622895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1D90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0E58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778F0"/>
    <w:rsid w:val="00E918EF"/>
    <w:rsid w:val="00EB648D"/>
    <w:rsid w:val="00ED20B5"/>
    <w:rsid w:val="00EF02CE"/>
    <w:rsid w:val="00EF6FC3"/>
    <w:rsid w:val="00F26541"/>
    <w:rsid w:val="00F6451E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character" w:customStyle="1" w:styleId="Responseboxtext">
    <w:name w:val="Response box text"/>
    <w:basedOn w:val="DefaultParagraphFont"/>
    <w:uiPriority w:val="1"/>
    <w:qFormat/>
    <w:rsid w:val="006B1D90"/>
    <w:rPr>
      <w:rFonts w:ascii="Arial" w:hAnsi="Arial" w:cs="Arial" w:hint="default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63672b80b38b6d581e0fc3dc753f6eb7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75401001892c34e5425fced7a41230bb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Raglan Garden Centre</Site_x0020_Name>
    <Internal_x002f_External xmlns="859f7ad6-93f6-4205-b62b-a17f28acbbac">Outgoing document</Internal_x002f_External>
    <Post_x0020_code xmlns="859f7ad6-93f6-4205-b62b-a17f28acbbac">NP15 2BH</Post_x0020_code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2019-10-17T23:00:00+00:00</Document_x0020_Date>
    <Facility_x0020_Address xmlns="859f7ad6-93f6-4205-b62b-a17f28acbbac">Abergavenny Rd, Raglan</Facility_x0020_Address>
    <Environment_x0020_Sub_x0020_Folder xmlns="859f7ad6-93f6-4205-b62b-a17f28acbbac">Licence transfer</Environment_x0020_Sub_x0020_Folder>
    <Customer_x0020_Name xmlns="859f7ad6-93f6-4205-b62b-a17f28acbbac">Raglan Garden Company Ltd 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F92EFC1-0379-4BF0-B1CB-9F8D44DE5C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b67299c9-1600-4d20-976e-ea8f199d05b8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elements/1.1/"/>
    <ds:schemaRef ds:uri="http://schemas.microsoft.com/office/2006/documentManagement/types"/>
    <ds:schemaRef ds:uri="b67299c9-1600-4d20-976e-ea8f199d05b8"/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9819DB6-2085-4A34-B921-F5D25B5D90E4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PAN-007386 Notifications notice of transfer to transferee</vt:lpstr>
    </vt:vector>
  </TitlesOfParts>
  <Company>Environment Agency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PAN-007386 Notifications notice of transfer to transferee</dc:title>
  <dc:creator>Michael Simmons</dc:creator>
  <cp:keywords>151 10 SD04, 15110SD04, 151-10-SD04</cp:keywords>
  <dc:description>151_10_SD04 version 3_x000d_
Issue date: 12/01/2012</dc:description>
  <cp:lastModifiedBy>Simmons, Michael</cp:lastModifiedBy>
  <cp:revision>8</cp:revision>
  <cp:lastPrinted>2007-11-19T12:49:00Z</cp:lastPrinted>
  <dcterms:created xsi:type="dcterms:W3CDTF">2013-03-25T14:59:00Z</dcterms:created>
  <dcterms:modified xsi:type="dcterms:W3CDTF">2019-10-18T13:34:00Z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0x01010067EB80C5FE939D4A9B3D8BA62129B7F50102006A3CF61260829645ADC2175EB11FB854</vt:lpwstr>
  </property>
  <property fmtid="{D5CDD505-2E9C-101B-9397-08002B2CF9AE}" pid="11" name="_dlc_DocIdItemGuid">
    <vt:lpwstr>a1c4820b-08b3-4e37-a45e-04ea236094f0</vt:lpwstr>
  </property>
  <property fmtid="{D5CDD505-2E9C-101B-9397-08002B2CF9AE}" pid="12" name="_dlc_DocId">
    <vt:lpwstr>REGU-184-78326</vt:lpwstr>
  </property>
  <property fmtid="{D5CDD505-2E9C-101B-9397-08002B2CF9AE}" pid="13" name="_dlc_DocIdUrl">
    <vt:lpwstr>https://cyfoethnaturiolcymru.sharepoint.com/teams/Regulatory/Permitting/_layouts/15/DocIdRedir.aspx?ID=REGU-184-78326, REGU-184-78326</vt:lpwstr>
  </property>
  <property fmtid="{D5CDD505-2E9C-101B-9397-08002B2CF9AE}" pid="14" name="_docset_NoMedatataSyncRequired">
    <vt:lpwstr>False</vt:lpwstr>
  </property>
</Properties>
</file>