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10EA2B1" w:rsidR="00706732" w:rsidRPr="00A007D4" w:rsidRDefault="00A440F1" w:rsidP="00A007D4">
            <w:pPr>
              <w:rPr>
                <w:rFonts w:ascii="Arial" w:hAnsi="Arial" w:cs="Arial"/>
              </w:rPr>
            </w:pPr>
            <w:r w:rsidRPr="00A007D4">
              <w:rPr>
                <w:rFonts w:ascii="Arial" w:hAnsi="Arial" w:cs="Arial"/>
              </w:rPr>
              <w:t>PAN-</w:t>
            </w:r>
            <w:r w:rsidR="00BE2C20" w:rsidRPr="00BE2C20">
              <w:rPr>
                <w:rFonts w:ascii="Arial" w:hAnsi="Arial" w:cs="Arial"/>
              </w:rPr>
              <w:t>019908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FC60712" w:rsidR="00706732" w:rsidRPr="00A007D4" w:rsidRDefault="00A440F1" w:rsidP="00A007D4">
            <w:pPr>
              <w:rPr>
                <w:rFonts w:ascii="Arial" w:hAnsi="Arial" w:cs="Arial"/>
              </w:rPr>
            </w:pPr>
            <w:r w:rsidRPr="00A007D4">
              <w:rPr>
                <w:rFonts w:ascii="Arial" w:hAnsi="Arial" w:cs="Arial"/>
              </w:rPr>
              <w:t>EPR-</w:t>
            </w:r>
            <w:r w:rsidR="00BE2C20" w:rsidRPr="00BE2C20">
              <w:rPr>
                <w:rFonts w:ascii="Arial" w:hAnsi="Arial" w:cs="Arial"/>
              </w:rPr>
              <w:t>CB3791ZU</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01AB381" w:rsidR="00706732" w:rsidRPr="00A007D4" w:rsidRDefault="00BE2C20" w:rsidP="00A007D4">
            <w:pPr>
              <w:rPr>
                <w:rFonts w:ascii="Arial" w:hAnsi="Arial" w:cs="Arial"/>
              </w:rPr>
            </w:pPr>
            <w:r w:rsidRPr="00BE2C20">
              <w:rPr>
                <w:rFonts w:ascii="Arial" w:hAnsi="Arial" w:cs="Arial"/>
              </w:rPr>
              <w:t>Evan R Williams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6277DC84" w14:textId="48926EB3" w:rsidR="00BE2C20" w:rsidRDefault="00BE2C20" w:rsidP="00BE2C20">
            <w:pPr>
              <w:rPr>
                <w:rFonts w:ascii="Arial" w:hAnsi="Arial" w:cs="Arial"/>
              </w:rPr>
            </w:pPr>
            <w:r w:rsidRPr="00BE2C20">
              <w:rPr>
                <w:rFonts w:ascii="Arial" w:hAnsi="Arial" w:cs="Arial"/>
              </w:rPr>
              <w:t xml:space="preserve">Boderw </w:t>
            </w:r>
          </w:p>
          <w:p w14:paraId="4427E03B" w14:textId="34ADB719" w:rsidR="00BE2C20" w:rsidRDefault="00BE2C20" w:rsidP="00BE2C20">
            <w:pPr>
              <w:rPr>
                <w:rFonts w:ascii="Arial" w:hAnsi="Arial" w:cs="Arial"/>
              </w:rPr>
            </w:pPr>
            <w:r w:rsidRPr="00BE2C20">
              <w:rPr>
                <w:rFonts w:ascii="Arial" w:hAnsi="Arial" w:cs="Arial"/>
              </w:rPr>
              <w:t xml:space="preserve">Gwalchmai </w:t>
            </w:r>
          </w:p>
          <w:p w14:paraId="62522FC8" w14:textId="07560D68" w:rsidR="00BE2C20" w:rsidRPr="00BE2C20" w:rsidRDefault="00BE2C20" w:rsidP="00BE2C20">
            <w:pPr>
              <w:rPr>
                <w:rFonts w:ascii="Arial" w:hAnsi="Arial" w:cs="Arial"/>
              </w:rPr>
            </w:pPr>
            <w:r w:rsidRPr="00BE2C20">
              <w:rPr>
                <w:rFonts w:ascii="Arial" w:hAnsi="Arial" w:cs="Arial"/>
              </w:rPr>
              <w:t>Holyhea</w:t>
            </w:r>
            <w:r>
              <w:rPr>
                <w:rFonts w:ascii="Arial" w:hAnsi="Arial" w:cs="Arial"/>
              </w:rPr>
              <w:t>d</w:t>
            </w:r>
          </w:p>
          <w:p w14:paraId="05FFFC34" w14:textId="0B4D01A9" w:rsidR="00BE2C20" w:rsidRPr="00BE2C20" w:rsidRDefault="00BE2C20" w:rsidP="00BE2C20">
            <w:pPr>
              <w:rPr>
                <w:rFonts w:ascii="Arial" w:hAnsi="Arial" w:cs="Arial"/>
              </w:rPr>
            </w:pPr>
            <w:r w:rsidRPr="00BE2C20">
              <w:rPr>
                <w:rFonts w:ascii="Arial" w:hAnsi="Arial" w:cs="Arial"/>
              </w:rPr>
              <w:t>Anglesey</w:t>
            </w:r>
          </w:p>
          <w:p w14:paraId="03ADB3CF" w14:textId="6818917C" w:rsidR="00706732" w:rsidRPr="00A007D4" w:rsidRDefault="00BE2C20" w:rsidP="00BE2C20">
            <w:pPr>
              <w:rPr>
                <w:rFonts w:ascii="Arial" w:hAnsi="Arial" w:cs="Arial"/>
              </w:rPr>
            </w:pPr>
            <w:r w:rsidRPr="00BE2C20">
              <w:rPr>
                <w:rFonts w:ascii="Arial" w:hAnsi="Arial" w:cs="Arial"/>
              </w:rPr>
              <w:t>LL65 4RL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215BDB5" w:rsidR="00BD19D8" w:rsidRDefault="00BD19D8" w:rsidP="00A007D4">
            <w:pPr>
              <w:rPr>
                <w:rFonts w:ascii="Arial" w:hAnsi="Arial" w:cs="Arial"/>
              </w:rPr>
            </w:pPr>
            <w:r w:rsidRPr="00A007D4">
              <w:rPr>
                <w:rFonts w:ascii="Arial" w:hAnsi="Arial" w:cs="Arial"/>
              </w:rPr>
              <w:t xml:space="preserve">Farm location: </w:t>
            </w:r>
            <w:r w:rsidR="00BE2C20" w:rsidRPr="00BE2C20">
              <w:rPr>
                <w:rFonts w:ascii="Arial" w:hAnsi="Arial" w:cs="Arial"/>
              </w:rPr>
              <w:t>239844 375732</w:t>
            </w:r>
          </w:p>
          <w:p w14:paraId="18770D84" w14:textId="77777777" w:rsidR="000C3320" w:rsidRPr="00A007D4" w:rsidRDefault="000C3320" w:rsidP="00A007D4">
            <w:pPr>
              <w:rPr>
                <w:rFonts w:ascii="Arial" w:hAnsi="Arial" w:cs="Arial"/>
              </w:rPr>
            </w:pPr>
          </w:p>
          <w:p w14:paraId="03ADB3D2" w14:textId="771BB193" w:rsidR="00706732" w:rsidRDefault="00706732" w:rsidP="00A007D4">
            <w:pPr>
              <w:rPr>
                <w:rFonts w:ascii="Arial" w:hAnsi="Arial" w:cs="Arial"/>
              </w:rPr>
            </w:pPr>
            <w:r w:rsidRPr="00A007D4">
              <w:rPr>
                <w:rFonts w:ascii="Arial" w:hAnsi="Arial" w:cs="Arial"/>
              </w:rPr>
              <w:t>Fields:</w:t>
            </w:r>
          </w:p>
          <w:p w14:paraId="424FFC7C" w14:textId="77777777" w:rsidR="00636299" w:rsidRPr="00636299" w:rsidRDefault="00636299" w:rsidP="00636299">
            <w:pPr>
              <w:rPr>
                <w:rFonts w:ascii="Arial" w:hAnsi="Arial" w:cs="Arial"/>
              </w:rPr>
            </w:pPr>
            <w:r w:rsidRPr="00636299">
              <w:rPr>
                <w:rFonts w:ascii="Arial" w:hAnsi="Arial" w:cs="Arial"/>
              </w:rPr>
              <w:t>Land to be treated:</w:t>
            </w:r>
          </w:p>
          <w:p w14:paraId="11960574" w14:textId="6646BD44" w:rsidR="00636299" w:rsidRPr="00636299" w:rsidRDefault="00636299" w:rsidP="00636299">
            <w:pPr>
              <w:rPr>
                <w:rFonts w:ascii="Arial" w:hAnsi="Arial" w:cs="Arial"/>
              </w:rPr>
            </w:pPr>
            <w:r w:rsidRPr="00636299">
              <w:rPr>
                <w:rFonts w:ascii="Arial" w:hAnsi="Arial" w:cs="Arial"/>
              </w:rPr>
              <w:t xml:space="preserve">1    </w:t>
            </w:r>
            <w:r>
              <w:rPr>
                <w:rFonts w:ascii="Arial" w:hAnsi="Arial" w:cs="Arial"/>
              </w:rPr>
              <w:t xml:space="preserve">  </w:t>
            </w:r>
            <w:r w:rsidRPr="00636299">
              <w:rPr>
                <w:rFonts w:ascii="Arial" w:hAnsi="Arial" w:cs="Arial"/>
              </w:rPr>
              <w:t>239952,375843</w:t>
            </w:r>
          </w:p>
          <w:p w14:paraId="435BF5E7" w14:textId="17C47199" w:rsidR="00636299" w:rsidRPr="00636299" w:rsidRDefault="00636299" w:rsidP="00636299">
            <w:pPr>
              <w:rPr>
                <w:rFonts w:ascii="Arial" w:hAnsi="Arial" w:cs="Arial"/>
              </w:rPr>
            </w:pPr>
            <w:r w:rsidRPr="00636299">
              <w:rPr>
                <w:rFonts w:ascii="Arial" w:hAnsi="Arial" w:cs="Arial"/>
              </w:rPr>
              <w:t xml:space="preserve">2    </w:t>
            </w:r>
            <w:r>
              <w:rPr>
                <w:rFonts w:ascii="Arial" w:hAnsi="Arial" w:cs="Arial"/>
              </w:rPr>
              <w:t xml:space="preserve">  </w:t>
            </w:r>
            <w:r w:rsidRPr="00636299">
              <w:rPr>
                <w:rFonts w:ascii="Arial" w:hAnsi="Arial" w:cs="Arial"/>
              </w:rPr>
              <w:t>240045,375759</w:t>
            </w:r>
          </w:p>
          <w:p w14:paraId="39F572B0" w14:textId="28747BF7" w:rsidR="00636299" w:rsidRPr="00636299" w:rsidRDefault="00636299" w:rsidP="00636299">
            <w:pPr>
              <w:rPr>
                <w:rFonts w:ascii="Arial" w:hAnsi="Arial" w:cs="Arial"/>
              </w:rPr>
            </w:pPr>
            <w:r w:rsidRPr="00636299">
              <w:rPr>
                <w:rFonts w:ascii="Arial" w:hAnsi="Arial" w:cs="Arial"/>
              </w:rPr>
              <w:t xml:space="preserve">3    </w:t>
            </w:r>
            <w:r>
              <w:rPr>
                <w:rFonts w:ascii="Arial" w:hAnsi="Arial" w:cs="Arial"/>
              </w:rPr>
              <w:t xml:space="preserve">  </w:t>
            </w:r>
            <w:r w:rsidRPr="00636299">
              <w:rPr>
                <w:rFonts w:ascii="Arial" w:hAnsi="Arial" w:cs="Arial"/>
              </w:rPr>
              <w:t>239865,375361</w:t>
            </w:r>
          </w:p>
          <w:p w14:paraId="183DA6A0" w14:textId="2F248E51" w:rsidR="00636299" w:rsidRPr="00636299" w:rsidRDefault="00636299" w:rsidP="00636299">
            <w:pPr>
              <w:rPr>
                <w:rFonts w:ascii="Arial" w:hAnsi="Arial" w:cs="Arial"/>
              </w:rPr>
            </w:pPr>
            <w:r w:rsidRPr="00636299">
              <w:rPr>
                <w:rFonts w:ascii="Arial" w:hAnsi="Arial" w:cs="Arial"/>
              </w:rPr>
              <w:t xml:space="preserve">4    </w:t>
            </w:r>
            <w:r>
              <w:rPr>
                <w:rFonts w:ascii="Arial" w:hAnsi="Arial" w:cs="Arial"/>
              </w:rPr>
              <w:t xml:space="preserve">  </w:t>
            </w:r>
            <w:r w:rsidRPr="00636299">
              <w:rPr>
                <w:rFonts w:ascii="Arial" w:hAnsi="Arial" w:cs="Arial"/>
              </w:rPr>
              <w:t>240053,375189</w:t>
            </w:r>
          </w:p>
          <w:p w14:paraId="102E160E" w14:textId="1F9EEE31" w:rsidR="00636299" w:rsidRPr="00636299" w:rsidRDefault="00636299" w:rsidP="00636299">
            <w:pPr>
              <w:rPr>
                <w:rFonts w:ascii="Arial" w:hAnsi="Arial" w:cs="Arial"/>
              </w:rPr>
            </w:pPr>
            <w:r w:rsidRPr="00636299">
              <w:rPr>
                <w:rFonts w:ascii="Arial" w:hAnsi="Arial" w:cs="Arial"/>
              </w:rPr>
              <w:t xml:space="preserve">5    </w:t>
            </w:r>
            <w:r>
              <w:rPr>
                <w:rFonts w:ascii="Arial" w:hAnsi="Arial" w:cs="Arial"/>
              </w:rPr>
              <w:t xml:space="preserve">  </w:t>
            </w:r>
            <w:r w:rsidRPr="00636299">
              <w:rPr>
                <w:rFonts w:ascii="Arial" w:hAnsi="Arial" w:cs="Arial"/>
              </w:rPr>
              <w:t>239860,375964</w:t>
            </w:r>
          </w:p>
          <w:p w14:paraId="5310C6F7" w14:textId="74CAB56C" w:rsidR="00636299" w:rsidRPr="00DD4891" w:rsidRDefault="00636299" w:rsidP="00636299">
            <w:pPr>
              <w:rPr>
                <w:rFonts w:ascii="Arial" w:hAnsi="Arial" w:cs="Arial"/>
              </w:rPr>
            </w:pPr>
            <w:r w:rsidRPr="00DD4891">
              <w:rPr>
                <w:rFonts w:ascii="Arial" w:hAnsi="Arial" w:cs="Arial"/>
              </w:rPr>
              <w:t>6      239728,375886</w:t>
            </w:r>
          </w:p>
          <w:p w14:paraId="45ADCE31" w14:textId="440AFE4D" w:rsidR="00636299" w:rsidRPr="00DD4891" w:rsidRDefault="00636299" w:rsidP="00636299">
            <w:pPr>
              <w:rPr>
                <w:rFonts w:ascii="Arial" w:hAnsi="Arial" w:cs="Arial"/>
              </w:rPr>
            </w:pPr>
            <w:r w:rsidRPr="00DD4891">
              <w:rPr>
                <w:rFonts w:ascii="Arial" w:hAnsi="Arial" w:cs="Arial"/>
              </w:rPr>
              <w:t>7      239702,375823</w:t>
            </w:r>
          </w:p>
          <w:p w14:paraId="37CC0D2F" w14:textId="31A93961" w:rsidR="00636299" w:rsidRPr="00DD4891" w:rsidRDefault="00636299" w:rsidP="00636299">
            <w:pPr>
              <w:rPr>
                <w:rFonts w:ascii="Arial" w:hAnsi="Arial" w:cs="Arial"/>
              </w:rPr>
            </w:pPr>
            <w:r w:rsidRPr="00DD4891">
              <w:rPr>
                <w:rFonts w:ascii="Arial" w:hAnsi="Arial" w:cs="Arial"/>
              </w:rPr>
              <w:t>8      238256,374887</w:t>
            </w:r>
          </w:p>
          <w:p w14:paraId="2A22A6AE" w14:textId="77777777" w:rsidR="00636299" w:rsidRPr="00DD4891" w:rsidRDefault="00636299" w:rsidP="00636299">
            <w:pPr>
              <w:rPr>
                <w:rFonts w:ascii="Arial" w:hAnsi="Arial" w:cs="Arial"/>
              </w:rPr>
            </w:pPr>
            <w:r w:rsidRPr="00DD4891">
              <w:rPr>
                <w:rFonts w:ascii="Arial" w:hAnsi="Arial" w:cs="Arial"/>
              </w:rPr>
              <w:t>9/10 238382,374935</w:t>
            </w:r>
          </w:p>
          <w:p w14:paraId="0E613C8D" w14:textId="73885C3A" w:rsidR="00636299" w:rsidRPr="00DD4891" w:rsidRDefault="00636299" w:rsidP="00636299">
            <w:pPr>
              <w:rPr>
                <w:rFonts w:ascii="Arial" w:hAnsi="Arial" w:cs="Arial"/>
              </w:rPr>
            </w:pPr>
            <w:r w:rsidRPr="00DD4891">
              <w:rPr>
                <w:rFonts w:ascii="Arial" w:hAnsi="Arial" w:cs="Arial"/>
              </w:rPr>
              <w:t>11    238460,375029</w:t>
            </w:r>
          </w:p>
          <w:p w14:paraId="435CB0CF" w14:textId="5147146E" w:rsidR="00636299" w:rsidRPr="00DD4891" w:rsidRDefault="00636299" w:rsidP="00636299">
            <w:pPr>
              <w:rPr>
                <w:rFonts w:ascii="Arial" w:hAnsi="Arial" w:cs="Arial"/>
              </w:rPr>
            </w:pPr>
            <w:r w:rsidRPr="00DD4891">
              <w:rPr>
                <w:rFonts w:ascii="Arial" w:hAnsi="Arial" w:cs="Arial"/>
              </w:rPr>
              <w:t>12    238560,375122</w:t>
            </w:r>
          </w:p>
          <w:p w14:paraId="55F7C8E5" w14:textId="2EE7A770" w:rsidR="00636299" w:rsidRPr="00DD4891" w:rsidRDefault="00636299" w:rsidP="00636299">
            <w:pPr>
              <w:rPr>
                <w:rFonts w:ascii="Arial" w:hAnsi="Arial" w:cs="Arial"/>
              </w:rPr>
            </w:pPr>
            <w:r w:rsidRPr="00DD4891">
              <w:rPr>
                <w:rFonts w:ascii="Arial" w:hAnsi="Arial" w:cs="Arial"/>
              </w:rPr>
              <w:t>13    238659,375233</w:t>
            </w:r>
          </w:p>
          <w:p w14:paraId="1DE2CEE9" w14:textId="080F479C" w:rsidR="00636299" w:rsidRPr="00DD4891" w:rsidRDefault="00636299" w:rsidP="00636299">
            <w:pPr>
              <w:rPr>
                <w:rFonts w:ascii="Arial" w:hAnsi="Arial" w:cs="Arial"/>
              </w:rPr>
            </w:pPr>
            <w:r w:rsidRPr="00DD4891">
              <w:rPr>
                <w:rFonts w:ascii="Arial" w:hAnsi="Arial" w:cs="Arial"/>
              </w:rPr>
              <w:t>14    243300,377704</w:t>
            </w:r>
          </w:p>
          <w:p w14:paraId="212892B1" w14:textId="4D3AEFEE" w:rsidR="00636299" w:rsidRPr="00DD4891" w:rsidRDefault="00636299" w:rsidP="00636299">
            <w:pPr>
              <w:rPr>
                <w:rFonts w:ascii="Arial" w:hAnsi="Arial" w:cs="Arial"/>
              </w:rPr>
            </w:pPr>
            <w:r w:rsidRPr="00DD4891">
              <w:rPr>
                <w:rFonts w:ascii="Arial" w:hAnsi="Arial" w:cs="Arial"/>
              </w:rPr>
              <w:t>15    243039,377771</w:t>
            </w:r>
          </w:p>
          <w:p w14:paraId="2C90662C" w14:textId="69136981" w:rsidR="00636299" w:rsidRPr="00DD4891" w:rsidRDefault="00636299" w:rsidP="00636299">
            <w:pPr>
              <w:rPr>
                <w:rFonts w:ascii="Arial" w:hAnsi="Arial" w:cs="Arial"/>
              </w:rPr>
            </w:pPr>
            <w:r w:rsidRPr="00DD4891">
              <w:rPr>
                <w:rFonts w:ascii="Arial" w:hAnsi="Arial" w:cs="Arial"/>
              </w:rPr>
              <w:t>16    242809,377762</w:t>
            </w:r>
          </w:p>
          <w:p w14:paraId="3AAC5F9B" w14:textId="28C37738" w:rsidR="00636299" w:rsidRPr="00DD4891" w:rsidRDefault="00636299" w:rsidP="00636299">
            <w:pPr>
              <w:rPr>
                <w:rFonts w:ascii="Arial" w:hAnsi="Arial" w:cs="Arial"/>
              </w:rPr>
            </w:pPr>
            <w:r w:rsidRPr="00DD4891">
              <w:rPr>
                <w:rFonts w:ascii="Arial" w:hAnsi="Arial" w:cs="Arial"/>
              </w:rPr>
              <w:t>17    242827,377642</w:t>
            </w:r>
          </w:p>
          <w:p w14:paraId="7C785906" w14:textId="6DC174C2" w:rsidR="00BE2C20" w:rsidRPr="00DD4891" w:rsidRDefault="00636299" w:rsidP="00636299">
            <w:pPr>
              <w:rPr>
                <w:rFonts w:ascii="Arial" w:hAnsi="Arial" w:cs="Arial"/>
              </w:rPr>
            </w:pPr>
            <w:r w:rsidRPr="00DD4891">
              <w:rPr>
                <w:rFonts w:ascii="Arial" w:hAnsi="Arial" w:cs="Arial"/>
              </w:rPr>
              <w:t>18    243215,377596</w:t>
            </w:r>
          </w:p>
          <w:p w14:paraId="17B6952F" w14:textId="77777777" w:rsidR="000C3320" w:rsidRPr="00DD4891" w:rsidRDefault="000C3320" w:rsidP="00A007D4">
            <w:pPr>
              <w:rPr>
                <w:rFonts w:ascii="Arial" w:hAnsi="Arial" w:cs="Arial"/>
              </w:rPr>
            </w:pPr>
          </w:p>
          <w:p w14:paraId="6BDB4174" w14:textId="77777777" w:rsidR="00F9424F" w:rsidRPr="00DD4891" w:rsidRDefault="00706732" w:rsidP="00A007D4">
            <w:pPr>
              <w:rPr>
                <w:rFonts w:ascii="Arial" w:hAnsi="Arial" w:cs="Arial"/>
              </w:rPr>
            </w:pPr>
            <w:r w:rsidRPr="00DD4891">
              <w:rPr>
                <w:rFonts w:ascii="Arial" w:hAnsi="Arial" w:cs="Arial"/>
              </w:rPr>
              <w:t>Storage:</w:t>
            </w:r>
          </w:p>
          <w:p w14:paraId="1873E68C" w14:textId="77777777" w:rsidR="00636299" w:rsidRPr="00DD4891" w:rsidRDefault="00636299" w:rsidP="00636299">
            <w:pPr>
              <w:rPr>
                <w:rFonts w:ascii="Arial" w:hAnsi="Arial" w:cs="Arial"/>
              </w:rPr>
            </w:pPr>
            <w:r w:rsidRPr="00DD4891">
              <w:rPr>
                <w:rFonts w:ascii="Arial" w:hAnsi="Arial" w:cs="Arial"/>
              </w:rPr>
              <w:t>239814,375760</w:t>
            </w:r>
          </w:p>
          <w:p w14:paraId="31604F5E" w14:textId="77777777" w:rsidR="00636299" w:rsidRPr="00DD4891" w:rsidRDefault="00636299" w:rsidP="00636299">
            <w:pPr>
              <w:rPr>
                <w:rFonts w:ascii="Arial" w:hAnsi="Arial" w:cs="Arial"/>
              </w:rPr>
            </w:pPr>
            <w:r w:rsidRPr="00DD4891">
              <w:rPr>
                <w:rFonts w:ascii="Arial" w:hAnsi="Arial" w:cs="Arial"/>
              </w:rPr>
              <w:t>239837,375753</w:t>
            </w:r>
          </w:p>
          <w:p w14:paraId="56D1A010" w14:textId="77777777" w:rsidR="00636299" w:rsidRPr="00DD4891" w:rsidRDefault="00636299" w:rsidP="00636299">
            <w:pPr>
              <w:rPr>
                <w:rFonts w:ascii="Arial" w:hAnsi="Arial" w:cs="Arial"/>
              </w:rPr>
            </w:pPr>
            <w:r w:rsidRPr="00DD4891">
              <w:rPr>
                <w:rFonts w:ascii="Arial" w:hAnsi="Arial" w:cs="Arial"/>
              </w:rPr>
              <w:t>238680,375143</w:t>
            </w:r>
          </w:p>
          <w:p w14:paraId="02FB39EE" w14:textId="42F67AA0" w:rsidR="00636299" w:rsidRDefault="00636299" w:rsidP="00636299">
            <w:pPr>
              <w:rPr>
                <w:rFonts w:ascii="Arial" w:hAnsi="Arial" w:cs="Arial"/>
              </w:rPr>
            </w:pPr>
            <w:r w:rsidRPr="00DD4891">
              <w:rPr>
                <w:rFonts w:ascii="Arial" w:hAnsi="Arial" w:cs="Arial"/>
              </w:rPr>
              <w:t>243319,377672</w:t>
            </w:r>
          </w:p>
          <w:p w14:paraId="03ADB3D5" w14:textId="556AF30E" w:rsidR="00636299" w:rsidRPr="00A007D4" w:rsidRDefault="00636299"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24D7B45" w14:textId="77777777" w:rsidR="00180496" w:rsidRPr="00180496" w:rsidRDefault="00FF0137" w:rsidP="00180496">
            <w:pPr>
              <w:rPr>
                <w:rFonts w:ascii="Arial" w:hAnsi="Arial" w:cs="Arial"/>
              </w:rPr>
            </w:pPr>
            <w:r w:rsidRPr="00B40C49">
              <w:rPr>
                <w:rFonts w:ascii="Arial" w:hAnsi="Arial" w:cs="Arial"/>
              </w:rPr>
              <w:t xml:space="preserve">Waste reg team: </w:t>
            </w:r>
          </w:p>
          <w:bookmarkStart w:id="0" w:name="_Hlk119580043"/>
          <w:p w14:paraId="0B29A79A" w14:textId="7FF6706D" w:rsidR="00FF0137" w:rsidRDefault="00C1431A" w:rsidP="00180496">
            <w:pPr>
              <w:rPr>
                <w:rFonts w:ascii="Arial" w:hAnsi="Arial" w:cs="Arial"/>
              </w:rPr>
            </w:pPr>
            <w:r>
              <w:fldChar w:fldCharType="begin"/>
            </w:r>
            <w:r>
              <w:instrText xml:space="preserve"> HYPERLINK "mailto:IndustryRegulation&amp;Waste.NW@cyfoethnaturiolcymru.gov.uk" </w:instrText>
            </w:r>
            <w:r>
              <w:fldChar w:fldCharType="separate"/>
            </w:r>
            <w:r w:rsidR="00180496" w:rsidRPr="00197DFC">
              <w:rPr>
                <w:rStyle w:val="Hyperlink"/>
                <w:rFonts w:ascii="Arial" w:hAnsi="Arial" w:cs="Arial"/>
              </w:rPr>
              <w:t>IndustryRegulation&amp;Waste.NW@cyfoethnaturiolcymru.gov.uk</w:t>
            </w:r>
            <w:r>
              <w:rPr>
                <w:rStyle w:val="Hyperlink"/>
                <w:rFonts w:ascii="Arial" w:hAnsi="Arial" w:cs="Arial"/>
              </w:rPr>
              <w:fldChar w:fldCharType="end"/>
            </w:r>
          </w:p>
          <w:bookmarkEnd w:id="0"/>
          <w:p w14:paraId="580F8560" w14:textId="7232BF0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1" w:name="_Hlk119580075"/>
            <w:r w:rsidR="00C1431A">
              <w:fldChar w:fldCharType="begin"/>
            </w:r>
            <w:r w:rsidR="00C1431A">
              <w:instrText xml:space="preserve"> HYPERLINK "mailto:TimAmgylcheddMonacArfon@cyfoethnaturiolcymru.gov.uk" </w:instrText>
            </w:r>
            <w:r w:rsidR="00C1431A">
              <w:fldChar w:fldCharType="separate"/>
            </w:r>
            <w:r w:rsidR="001E5758" w:rsidRPr="00197DFC">
              <w:rPr>
                <w:rStyle w:val="Hyperlink"/>
                <w:rFonts w:ascii="Arial" w:hAnsi="Arial" w:cs="Arial"/>
              </w:rPr>
              <w:t>TimAmgylcheddMonacArfon@cyfoethnaturiolcymru.gov.uk</w:t>
            </w:r>
            <w:r w:rsidR="00C1431A">
              <w:rPr>
                <w:rStyle w:val="Hyperlink"/>
                <w:rFonts w:ascii="Arial" w:hAnsi="Arial" w:cs="Arial"/>
              </w:rPr>
              <w:fldChar w:fldCharType="end"/>
            </w:r>
            <w:bookmarkEnd w:id="1"/>
          </w:p>
          <w:p w14:paraId="03ADB3E0" w14:textId="635806D5" w:rsidR="00E718B0" w:rsidRPr="00A007D4" w:rsidRDefault="00FF0137" w:rsidP="00317ECF">
            <w:pPr>
              <w:rPr>
                <w:rFonts w:ascii="Arial" w:hAnsi="Arial" w:cs="Arial"/>
              </w:rPr>
            </w:pPr>
            <w:r w:rsidRPr="00B40C49">
              <w:rPr>
                <w:rFonts w:ascii="Arial" w:hAnsi="Arial" w:cs="Arial"/>
              </w:rPr>
              <w:t xml:space="preserve">NLO: </w:t>
            </w:r>
            <w:bookmarkStart w:id="2" w:name="_Hlk119580100"/>
            <w:r w:rsidR="00C1431A">
              <w:fldChar w:fldCharType="begin"/>
            </w:r>
            <w:r w:rsidR="00C1431A">
              <w:instrText xml:space="preserve"> HYPERLINK "mailto:IndustryRegulation&amp;Waste.NW@cyfoethnaturiolcymru.gov.uk" </w:instrText>
            </w:r>
            <w:r w:rsidR="00C1431A">
              <w:fldChar w:fldCharType="separate"/>
            </w:r>
            <w:r w:rsidR="00E718B0" w:rsidRPr="00197DFC">
              <w:rPr>
                <w:rStyle w:val="Hyperlink"/>
                <w:rFonts w:ascii="Arial" w:hAnsi="Arial" w:cs="Arial"/>
              </w:rPr>
              <w:t>IndustryRegulation&amp;Waste.NW@cyfoethnaturiolcymru.gov.uk</w:t>
            </w:r>
            <w:r w:rsidR="00C1431A">
              <w:rPr>
                <w:rStyle w:val="Hyperlink"/>
                <w:rFonts w:ascii="Arial" w:hAnsi="Arial" w:cs="Arial"/>
              </w:rPr>
              <w:fldChar w:fldCharType="end"/>
            </w:r>
            <w:r w:rsidR="00E718B0">
              <w:rPr>
                <w:rFonts w:ascii="Arial" w:hAnsi="Arial" w:cs="Arial"/>
              </w:rPr>
              <w:t xml:space="preserve"> </w:t>
            </w:r>
            <w:bookmarkEnd w:id="2"/>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2C3B80B" w:rsidR="00FF0137" w:rsidRPr="00A007D4" w:rsidRDefault="00636299" w:rsidP="00A007D4">
            <w:pPr>
              <w:rPr>
                <w:rFonts w:ascii="Arial" w:hAnsi="Arial" w:cs="Arial"/>
              </w:rPr>
            </w:pPr>
            <w:r w:rsidRPr="00636299">
              <w:rPr>
                <w:rFonts w:ascii="Arial" w:hAnsi="Arial" w:cs="Arial"/>
              </w:rPr>
              <w:t>01</w:t>
            </w:r>
            <w:r w:rsidR="00A440F1" w:rsidRPr="00636299">
              <w:rPr>
                <w:rFonts w:ascii="Arial" w:hAnsi="Arial" w:cs="Arial"/>
              </w:rPr>
              <w:t>/</w:t>
            </w:r>
            <w:r w:rsidRPr="00636299">
              <w:rPr>
                <w:rFonts w:ascii="Arial" w:hAnsi="Arial" w:cs="Arial"/>
              </w:rPr>
              <w:t>12</w:t>
            </w:r>
            <w:r w:rsidR="00A440F1" w:rsidRPr="00636299">
              <w:rPr>
                <w:rFonts w:ascii="Arial" w:hAnsi="Arial" w:cs="Arial"/>
              </w:rPr>
              <w:t>/20</w:t>
            </w:r>
            <w:r w:rsidR="007F27D9" w:rsidRPr="00636299">
              <w:rPr>
                <w:rFonts w:ascii="Arial" w:hAnsi="Arial" w:cs="Arial"/>
              </w:rPr>
              <w:t>2</w:t>
            </w:r>
            <w:r w:rsidRPr="00636299">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2F7FB8">
              <w:rPr>
                <w:rFonts w:ascii="Arial" w:hAnsi="Arial" w:cs="Arial"/>
              </w:rPr>
              <w:t xml:space="preserve">Yes: </w:t>
            </w:r>
            <w:hyperlink r:id="rId13" w:history="1">
              <w:r w:rsidRPr="00E20D6B">
                <w:rPr>
                  <w:rStyle w:val="Hyperlink"/>
                  <w:rFonts w:ascii="Arial" w:hAnsi="Arial" w:cs="Arial"/>
                </w:rPr>
                <w:t>ajxht@anglesey.gov.uk</w:t>
              </w:r>
            </w:hyperlink>
            <w:r>
              <w:rPr>
                <w:rFonts w:ascii="Arial" w:hAnsi="Arial" w:cs="Arial"/>
                <w:color w:val="1F497D"/>
              </w:rPr>
              <w:t> </w:t>
            </w:r>
            <w:hyperlink r:id="rId14" w:history="1">
              <w:r w:rsidRPr="00E20D6B">
                <w:rPr>
                  <w:rStyle w:val="Hyperlink"/>
                  <w:rFonts w:ascii="Arial" w:hAnsi="Arial" w:cs="Arial"/>
                </w:rPr>
                <w:t>pem@anglesey.gov.uk</w:t>
              </w:r>
            </w:hyperlink>
          </w:p>
          <w:p w14:paraId="4DFBEA33" w14:textId="69D1E78D"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2F7FB8" w:rsidRDefault="00FF0137" w:rsidP="00A007D4">
            <w:pPr>
              <w:rPr>
                <w:rFonts w:ascii="Arial" w:hAnsi="Arial" w:cs="Arial"/>
              </w:rPr>
            </w:pPr>
            <w:r w:rsidRPr="002F7FB8">
              <w:rPr>
                <w:rFonts w:ascii="Arial" w:hAnsi="Arial" w:cs="Arial"/>
              </w:rPr>
              <w:t>Rating A- 100%</w:t>
            </w:r>
          </w:p>
          <w:p w14:paraId="73EBE221" w14:textId="2B858A26" w:rsidR="00FF0137" w:rsidRPr="00A007D4" w:rsidRDefault="00FF0137" w:rsidP="00A007D4">
            <w:pPr>
              <w:rPr>
                <w:rFonts w:ascii="Arial" w:hAnsi="Arial" w:cs="Arial"/>
                <w:color w:val="FF0000"/>
              </w:rPr>
            </w:pPr>
          </w:p>
          <w:p w14:paraId="03ADB3F2" w14:textId="3D11A447"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3B0F08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8C57467" w:rsidR="00D8134F" w:rsidRPr="007962BE" w:rsidRDefault="00A82839" w:rsidP="00A82839">
            <w:pPr>
              <w:rPr>
                <w:rFonts w:ascii="Arial" w:eastAsia="Times New Roman" w:hAnsi="Arial" w:cs="Arial"/>
                <w:color w:val="000000" w:themeColor="text1"/>
                <w:lang w:eastAsia="en-GB"/>
              </w:rPr>
            </w:pPr>
            <w:r w:rsidRPr="007962BE">
              <w:rPr>
                <w:rFonts w:ascii="Arial" w:eastAsia="Times New Roman" w:hAnsi="Arial" w:cs="Arial"/>
                <w:color w:val="000000" w:themeColor="text1"/>
                <w:lang w:eastAsia="en-GB"/>
              </w:rPr>
              <w:t>Welsh-PaLS</w:t>
            </w:r>
            <w:r w:rsidR="007962BE" w:rsidRPr="007962BE">
              <w:rPr>
                <w:rFonts w:ascii="Arial" w:eastAsia="Times New Roman" w:hAnsi="Arial" w:cs="Arial"/>
                <w:color w:val="000000" w:themeColor="text1"/>
                <w:lang w:eastAsia="en-GB"/>
              </w:rPr>
              <w:t>, no variations</w:t>
            </w:r>
          </w:p>
          <w:p w14:paraId="1EB6113C" w14:textId="6609617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0028DB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CC58AF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04B1DD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CF3B15C" w:rsidR="00F109BA" w:rsidRPr="00A007D4" w:rsidRDefault="00F109BA" w:rsidP="00A007D4">
            <w:pPr>
              <w:rPr>
                <w:rFonts w:ascii="Arial" w:hAnsi="Arial" w:cs="Arial"/>
              </w:rPr>
            </w:pPr>
            <w:r w:rsidRPr="00A007D4">
              <w:rPr>
                <w:rFonts w:ascii="Arial" w:hAnsi="Arial" w:cs="Arial"/>
              </w:rPr>
              <w:t>Amount:</w:t>
            </w:r>
            <w:r w:rsidR="00A954DC">
              <w:rPr>
                <w:rFonts w:ascii="Arial" w:hAnsi="Arial" w:cs="Arial"/>
              </w:rPr>
              <w:t xml:space="preserve"> £</w:t>
            </w:r>
            <w:r w:rsidR="00A954DC" w:rsidRPr="00A954DC">
              <w:rPr>
                <w:rFonts w:ascii="Arial" w:hAnsi="Arial" w:cs="Arial"/>
              </w:rPr>
              <w:t>1,018.00</w:t>
            </w:r>
          </w:p>
          <w:p w14:paraId="07DE9F93" w14:textId="7103318A" w:rsidR="00F109BA" w:rsidRPr="00A007D4" w:rsidRDefault="00F109BA" w:rsidP="00A007D4">
            <w:pPr>
              <w:rPr>
                <w:rFonts w:ascii="Arial" w:hAnsi="Arial" w:cs="Arial"/>
              </w:rPr>
            </w:pPr>
            <w:r w:rsidRPr="00A007D4">
              <w:rPr>
                <w:rFonts w:ascii="Arial" w:hAnsi="Arial" w:cs="Arial"/>
              </w:rPr>
              <w:t>Date cleared on MyNRW:</w:t>
            </w:r>
            <w:r w:rsidR="00A954DC" w:rsidRPr="00A954DC">
              <w:rPr>
                <w:rFonts w:ascii="Segoe UI" w:hAnsi="Segoe UI" w:cs="Segoe UI"/>
                <w:color w:val="000000"/>
                <w:sz w:val="18"/>
                <w:szCs w:val="18"/>
              </w:rPr>
              <w:t xml:space="preserve"> </w:t>
            </w:r>
            <w:r w:rsidR="00A954DC" w:rsidRPr="00A954DC">
              <w:rPr>
                <w:rFonts w:ascii="Arial" w:hAnsi="Arial" w:cs="Arial"/>
              </w:rPr>
              <w:t>18/11/2022</w:t>
            </w:r>
          </w:p>
          <w:p w14:paraId="38E3C738" w14:textId="2146EA12" w:rsidR="00F109BA" w:rsidRDefault="00F109BA" w:rsidP="00A007D4">
            <w:pPr>
              <w:rPr>
                <w:rFonts w:ascii="Arial" w:hAnsi="Arial" w:cs="Arial"/>
              </w:rPr>
            </w:pPr>
            <w:r w:rsidRPr="00A007D4">
              <w:rPr>
                <w:rFonts w:ascii="Arial" w:hAnsi="Arial" w:cs="Arial"/>
              </w:rPr>
              <w:t>Transaction number:</w:t>
            </w:r>
            <w:r w:rsidR="00A954DC" w:rsidRPr="00A954DC">
              <w:rPr>
                <w:rFonts w:ascii="Segoe UI" w:hAnsi="Segoe UI" w:cs="Segoe UI"/>
                <w:color w:val="000000"/>
                <w:sz w:val="18"/>
                <w:szCs w:val="18"/>
              </w:rPr>
              <w:t xml:space="preserve"> </w:t>
            </w:r>
            <w:r w:rsidR="00A954DC" w:rsidRPr="00A954DC">
              <w:rPr>
                <w:rFonts w:ascii="Arial" w:hAnsi="Arial" w:cs="Arial"/>
              </w:rPr>
              <w:t>2108582</w:t>
            </w:r>
          </w:p>
          <w:p w14:paraId="4E2DE19B" w14:textId="31BABE86"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20221F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544F89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D13039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D7D2CD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62E196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9D692B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9556F"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E8481B">
            <w:pPr>
              <w:pStyle w:val="ListParagraph"/>
              <w:numPr>
                <w:ilvl w:val="0"/>
                <w:numId w:val="5"/>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5D458F3" w:rsidR="003A337A" w:rsidRPr="006C7A25" w:rsidRDefault="006C7A25" w:rsidP="00AD5162">
            <w:pPr>
              <w:rPr>
                <w:rFonts w:ascii="Arial" w:hAnsi="Arial" w:cs="Arial"/>
                <w:bCs/>
                <w:color w:val="000000" w:themeColor="text1"/>
              </w:rPr>
            </w:pPr>
            <w:r w:rsidRPr="006C7A25">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E651AC6" w:rsidR="003A337A" w:rsidRPr="006C7A25" w:rsidRDefault="003A337A" w:rsidP="00AD5162">
            <w:pPr>
              <w:rPr>
                <w:rFonts w:ascii="Arial" w:hAnsi="Arial" w:cs="Arial"/>
                <w:bCs/>
                <w:color w:val="000000" w:themeColor="text1"/>
              </w:rPr>
            </w:pPr>
            <w:r w:rsidRPr="006C7A25">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8FC2122" w:rsidR="003A337A" w:rsidRPr="006C7A25" w:rsidRDefault="003A337A" w:rsidP="006C7A25">
            <w:pPr>
              <w:pStyle w:val="Heading2"/>
              <w:outlineLvl w:val="1"/>
              <w:rPr>
                <w:rFonts w:ascii="Arial" w:hAnsi="Arial" w:cs="Arial"/>
                <w:b w:val="0"/>
                <w:bCs/>
                <w:szCs w:val="22"/>
              </w:rPr>
            </w:pPr>
            <w:r w:rsidRPr="006C7A25">
              <w:rPr>
                <w:rFonts w:ascii="Arial" w:hAnsi="Arial" w:cs="Arial"/>
                <w:b w:val="0"/>
                <w:bCs/>
                <w:szCs w:val="22"/>
              </w:rPr>
              <w:t>Has the permit holder name been provided?</w:t>
            </w:r>
          </w:p>
        </w:tc>
        <w:tc>
          <w:tcPr>
            <w:tcW w:w="931" w:type="pct"/>
            <w:shd w:val="clear" w:color="auto" w:fill="auto"/>
          </w:tcPr>
          <w:p w14:paraId="207C7D12" w14:textId="47C0F61F" w:rsidR="003A337A" w:rsidRPr="006C7A25" w:rsidRDefault="003A337A" w:rsidP="00AD5162">
            <w:pPr>
              <w:rPr>
                <w:rFonts w:ascii="Arial" w:hAnsi="Arial" w:cs="Arial"/>
                <w:bCs/>
                <w:color w:val="000000" w:themeColor="text1"/>
              </w:rPr>
            </w:pPr>
            <w:r w:rsidRPr="006C7A25">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6C7A25" w:rsidRDefault="003A337A" w:rsidP="00AD5162">
            <w:pPr>
              <w:pStyle w:val="Heading2"/>
              <w:outlineLvl w:val="1"/>
              <w:rPr>
                <w:rFonts w:ascii="Arial" w:hAnsi="Arial" w:cs="Arial"/>
                <w:b w:val="0"/>
                <w:bCs/>
                <w:szCs w:val="22"/>
              </w:rPr>
            </w:pPr>
            <w:r w:rsidRPr="006C7A25">
              <w:rPr>
                <w:rFonts w:ascii="Arial" w:hAnsi="Arial" w:cs="Arial"/>
                <w:b w:val="0"/>
                <w:bCs/>
                <w:szCs w:val="22"/>
              </w:rPr>
              <w:t xml:space="preserve">What permit </w:t>
            </w:r>
            <w:r w:rsidR="00AD5162" w:rsidRPr="006C7A25">
              <w:rPr>
                <w:rFonts w:ascii="Arial" w:hAnsi="Arial" w:cs="Arial"/>
                <w:b w:val="0"/>
                <w:bCs/>
                <w:szCs w:val="22"/>
              </w:rPr>
              <w:t>is being d</w:t>
            </w:r>
            <w:r w:rsidRPr="006C7A25">
              <w:rPr>
                <w:rFonts w:ascii="Arial" w:hAnsi="Arial" w:cs="Arial"/>
                <w:b w:val="0"/>
                <w:bCs/>
                <w:szCs w:val="22"/>
              </w:rPr>
              <w:t>eploy</w:t>
            </w:r>
            <w:r w:rsidR="00AD5162" w:rsidRPr="006C7A25">
              <w:rPr>
                <w:rFonts w:ascii="Arial" w:hAnsi="Arial" w:cs="Arial"/>
                <w:b w:val="0"/>
                <w:bCs/>
                <w:szCs w:val="22"/>
              </w:rPr>
              <w:t>ed</w:t>
            </w:r>
            <w:r w:rsidRPr="006C7A25">
              <w:rPr>
                <w:rFonts w:ascii="Arial" w:hAnsi="Arial" w:cs="Arial"/>
                <w:b w:val="0"/>
                <w:bCs/>
                <w:szCs w:val="22"/>
              </w:rPr>
              <w:t xml:space="preserve"> under</w:t>
            </w:r>
            <w:r w:rsidR="00AD5162" w:rsidRPr="006C7A25">
              <w:rPr>
                <w:rFonts w:ascii="Arial" w:hAnsi="Arial" w:cs="Arial"/>
                <w:b w:val="0"/>
                <w:bCs/>
                <w:szCs w:val="22"/>
              </w:rPr>
              <w:t>?</w:t>
            </w:r>
          </w:p>
        </w:tc>
        <w:tc>
          <w:tcPr>
            <w:tcW w:w="931" w:type="pct"/>
            <w:shd w:val="clear" w:color="auto" w:fill="auto"/>
          </w:tcPr>
          <w:p w14:paraId="1DDBDF9C" w14:textId="1CFC8706" w:rsidR="003A337A" w:rsidRPr="006C7A25" w:rsidRDefault="003A337A" w:rsidP="00AD5162">
            <w:pPr>
              <w:rPr>
                <w:rFonts w:ascii="Arial" w:hAnsi="Arial" w:cs="Arial"/>
                <w:bCs/>
                <w:color w:val="000000" w:themeColor="text1"/>
              </w:rPr>
            </w:pPr>
            <w:r w:rsidRPr="006C7A25">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6C7A25" w:rsidRDefault="00946E12" w:rsidP="00E8481B">
            <w:pPr>
              <w:pStyle w:val="ListParagraph"/>
              <w:numPr>
                <w:ilvl w:val="0"/>
                <w:numId w:val="5"/>
              </w:numPr>
              <w:rPr>
                <w:rFonts w:ascii="Arial" w:hAnsi="Arial" w:cs="Arial"/>
                <w:b/>
                <w:color w:val="000000" w:themeColor="text1"/>
              </w:rPr>
            </w:pPr>
            <w:r w:rsidRPr="006C7A25">
              <w:rPr>
                <w:rFonts w:ascii="Arial" w:hAnsi="Arial" w:cs="Arial"/>
                <w:b/>
                <w:color w:val="000000" w:themeColor="text1"/>
              </w:rPr>
              <w:t>Contact details</w:t>
            </w:r>
          </w:p>
        </w:tc>
      </w:tr>
      <w:tr w:rsidR="003A337A" w:rsidRPr="00B84CB3" w14:paraId="7B7BA848" w14:textId="77777777" w:rsidTr="00AD5162">
        <w:tc>
          <w:tcPr>
            <w:tcW w:w="2997" w:type="pct"/>
            <w:shd w:val="clear" w:color="auto" w:fill="auto"/>
          </w:tcPr>
          <w:p w14:paraId="06D2200B" w14:textId="77777777" w:rsidR="003A337A" w:rsidRPr="006C7A25" w:rsidRDefault="003A337A" w:rsidP="00AD5162">
            <w:pPr>
              <w:pStyle w:val="Heading2"/>
              <w:outlineLvl w:val="1"/>
              <w:rPr>
                <w:rFonts w:ascii="Arial" w:hAnsi="Arial" w:cs="Arial"/>
                <w:b w:val="0"/>
                <w:bCs/>
                <w:szCs w:val="22"/>
              </w:rPr>
            </w:pPr>
            <w:r w:rsidRPr="006C7A25">
              <w:rPr>
                <w:rFonts w:ascii="Arial" w:hAnsi="Arial" w:cs="Arial"/>
                <w:b w:val="0"/>
                <w:bCs/>
                <w:szCs w:val="22"/>
              </w:rPr>
              <w:t>Has contact information been provided?</w:t>
            </w:r>
          </w:p>
        </w:tc>
        <w:tc>
          <w:tcPr>
            <w:tcW w:w="931" w:type="pct"/>
            <w:shd w:val="clear" w:color="auto" w:fill="auto"/>
          </w:tcPr>
          <w:p w14:paraId="4623F7D3" w14:textId="50AED515" w:rsidR="003A337A" w:rsidRPr="006C7A25" w:rsidRDefault="003A337A" w:rsidP="00AD5162">
            <w:pPr>
              <w:rPr>
                <w:rFonts w:ascii="Arial" w:hAnsi="Arial" w:cs="Arial"/>
                <w:bCs/>
                <w:color w:val="000000" w:themeColor="text1"/>
              </w:rPr>
            </w:pPr>
            <w:r w:rsidRPr="006C7A25">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6C7A25" w:rsidRDefault="003A337A" w:rsidP="00AD5162">
            <w:pPr>
              <w:pStyle w:val="Heading2"/>
              <w:outlineLvl w:val="1"/>
              <w:rPr>
                <w:rFonts w:ascii="Arial" w:hAnsi="Arial" w:cs="Arial"/>
                <w:b w:val="0"/>
                <w:bCs/>
                <w:szCs w:val="22"/>
              </w:rPr>
            </w:pPr>
            <w:r w:rsidRPr="006C7A25">
              <w:rPr>
                <w:rFonts w:ascii="Arial" w:hAnsi="Arial" w:cs="Arial"/>
                <w:b w:val="0"/>
                <w:bCs/>
                <w:szCs w:val="22"/>
              </w:rPr>
              <w:t xml:space="preserve">Has the </w:t>
            </w:r>
            <w:r w:rsidR="00A62CD1" w:rsidRPr="006C7A25">
              <w:rPr>
                <w:rFonts w:ascii="Arial" w:hAnsi="Arial" w:cs="Arial"/>
                <w:b w:val="0"/>
                <w:bCs/>
                <w:szCs w:val="22"/>
              </w:rPr>
              <w:t>t</w:t>
            </w:r>
            <w:r w:rsidRPr="006C7A25">
              <w:rPr>
                <w:rFonts w:ascii="Arial" w:hAnsi="Arial" w:cs="Arial"/>
                <w:b w:val="0"/>
                <w:bCs/>
                <w:szCs w:val="22"/>
              </w:rPr>
              <w:t>echnically competent manager details been provided?</w:t>
            </w:r>
          </w:p>
        </w:tc>
        <w:tc>
          <w:tcPr>
            <w:tcW w:w="931" w:type="pct"/>
            <w:shd w:val="clear" w:color="auto" w:fill="auto"/>
          </w:tcPr>
          <w:p w14:paraId="0EE30750" w14:textId="5E316DF4" w:rsidR="003A337A" w:rsidRPr="006C7A25" w:rsidRDefault="003A337A" w:rsidP="00AD5162">
            <w:pPr>
              <w:rPr>
                <w:rFonts w:ascii="Arial" w:hAnsi="Arial" w:cs="Arial"/>
                <w:bCs/>
                <w:color w:val="000000" w:themeColor="text1"/>
              </w:rPr>
            </w:pPr>
            <w:r w:rsidRPr="006C7A25">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95415FD" w:rsidR="003A337A" w:rsidRPr="006C7A25" w:rsidRDefault="003A337A" w:rsidP="00AD5162">
            <w:pPr>
              <w:rPr>
                <w:rFonts w:ascii="Arial" w:hAnsi="Arial" w:cs="Arial"/>
                <w:bCs/>
                <w:color w:val="000000" w:themeColor="text1"/>
              </w:rPr>
            </w:pPr>
            <w:r w:rsidRPr="006C7A25">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6C7A25" w:rsidRDefault="00946E12" w:rsidP="00E8481B">
            <w:pPr>
              <w:pStyle w:val="ListParagraph"/>
              <w:numPr>
                <w:ilvl w:val="0"/>
                <w:numId w:val="5"/>
              </w:numPr>
              <w:rPr>
                <w:rFonts w:ascii="Arial" w:hAnsi="Arial" w:cs="Arial"/>
                <w:b/>
                <w:color w:val="000000" w:themeColor="text1"/>
              </w:rPr>
            </w:pPr>
            <w:r w:rsidRPr="006C7A25">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5124271" w:rsidR="003A337A" w:rsidRPr="001C31C9" w:rsidRDefault="003715DC" w:rsidP="00AD5162">
            <w:pPr>
              <w:rPr>
                <w:rFonts w:ascii="Arial" w:hAnsi="Arial" w:cs="Arial"/>
                <w:bCs/>
                <w:color w:val="000000" w:themeColor="text1"/>
              </w:rPr>
            </w:pPr>
            <w:r w:rsidRPr="001C31C9">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AFE447A" w:rsidR="003A337A" w:rsidRPr="001C31C9" w:rsidRDefault="003A337A" w:rsidP="00AD5162">
            <w:pPr>
              <w:rPr>
                <w:rFonts w:ascii="Arial" w:hAnsi="Arial" w:cs="Arial"/>
                <w:bCs/>
                <w:color w:val="000000" w:themeColor="text1"/>
              </w:rPr>
            </w:pPr>
            <w:r w:rsidRPr="001C31C9">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5616F42" w:rsidR="003A337A" w:rsidRPr="001C31C9" w:rsidRDefault="003A337A" w:rsidP="00AD5162">
            <w:pPr>
              <w:rPr>
                <w:rFonts w:ascii="Arial" w:hAnsi="Arial" w:cs="Arial"/>
                <w:bCs/>
                <w:color w:val="000000" w:themeColor="text1"/>
              </w:rPr>
            </w:pPr>
            <w:r w:rsidRPr="001C31C9">
              <w:rPr>
                <w:rFonts w:ascii="Arial" w:hAnsi="Arial" w:cs="Arial"/>
                <w:bCs/>
                <w:color w:val="000000" w:themeColor="text1"/>
              </w:rPr>
              <w:t>Agricultural land</w:t>
            </w:r>
          </w:p>
        </w:tc>
        <w:tc>
          <w:tcPr>
            <w:tcW w:w="1072" w:type="pct"/>
            <w:shd w:val="clear" w:color="auto" w:fill="auto"/>
          </w:tcPr>
          <w:p w14:paraId="424EB3FE" w14:textId="77777777" w:rsidR="003A337A" w:rsidRPr="007B18AD" w:rsidRDefault="003A337A" w:rsidP="00AD5162">
            <w:pPr>
              <w:rPr>
                <w:rFonts w:ascii="Arial" w:hAnsi="Arial" w:cs="Arial"/>
                <w:bCs/>
                <w:color w:val="000000" w:themeColor="text1"/>
              </w:rPr>
            </w:pPr>
          </w:p>
        </w:tc>
      </w:tr>
      <w:tr w:rsidR="003A337A" w:rsidRPr="00B84CB3" w14:paraId="71536C6D" w14:textId="77777777" w:rsidTr="00AD5162">
        <w:tc>
          <w:tcPr>
            <w:tcW w:w="2997" w:type="pct"/>
            <w:shd w:val="clear" w:color="auto" w:fill="auto"/>
          </w:tcPr>
          <w:p w14:paraId="416900C7" w14:textId="77777777" w:rsidR="003A337A" w:rsidRPr="007B18AD" w:rsidRDefault="003A337A" w:rsidP="00AD5162">
            <w:pPr>
              <w:rPr>
                <w:rFonts w:ascii="Arial" w:hAnsi="Arial" w:cs="Arial"/>
                <w:color w:val="000000" w:themeColor="text1"/>
              </w:rPr>
            </w:pPr>
            <w:r w:rsidRPr="007B18AD">
              <w:rPr>
                <w:rFonts w:ascii="Arial" w:hAnsi="Arial" w:cs="Arial"/>
                <w:color w:val="000000" w:themeColor="text1"/>
              </w:rPr>
              <w:t>If it is agricultural land; has the holding number been given?</w:t>
            </w:r>
          </w:p>
          <w:p w14:paraId="2F2F6A2A" w14:textId="51BE96B4" w:rsidR="004628EF" w:rsidRPr="007B18AD" w:rsidRDefault="004628EF" w:rsidP="004628EF">
            <w:pPr>
              <w:rPr>
                <w:color w:val="000000" w:themeColor="text1"/>
                <w:lang w:eastAsia="en-GB"/>
              </w:rPr>
            </w:pPr>
          </w:p>
        </w:tc>
        <w:tc>
          <w:tcPr>
            <w:tcW w:w="931" w:type="pct"/>
            <w:shd w:val="clear" w:color="auto" w:fill="auto"/>
          </w:tcPr>
          <w:p w14:paraId="49089138" w14:textId="17A86011" w:rsidR="003A337A" w:rsidRPr="007B18AD" w:rsidRDefault="003A337A" w:rsidP="00AD5162">
            <w:pPr>
              <w:rPr>
                <w:rFonts w:ascii="Arial" w:hAnsi="Arial" w:cs="Arial"/>
                <w:bCs/>
                <w:color w:val="000000" w:themeColor="text1"/>
              </w:rPr>
            </w:pPr>
            <w:r w:rsidRPr="007B18AD">
              <w:rPr>
                <w:rFonts w:ascii="Arial" w:hAnsi="Arial" w:cs="Arial"/>
                <w:color w:val="000000" w:themeColor="text1"/>
              </w:rPr>
              <w:t xml:space="preserve">Y </w:t>
            </w:r>
          </w:p>
        </w:tc>
        <w:tc>
          <w:tcPr>
            <w:tcW w:w="1072" w:type="pct"/>
            <w:shd w:val="clear" w:color="auto" w:fill="auto"/>
          </w:tcPr>
          <w:p w14:paraId="68B7E184" w14:textId="5D67EB55" w:rsidR="00704841" w:rsidRPr="007B18AD" w:rsidRDefault="007B18AD" w:rsidP="00B50D9B">
            <w:pPr>
              <w:rPr>
                <w:rFonts w:ascii="Arial" w:hAnsi="Arial" w:cs="Arial"/>
                <w:color w:val="000000" w:themeColor="text1"/>
                <w:shd w:val="clear" w:color="auto" w:fill="FFFFFF"/>
              </w:rPr>
            </w:pPr>
            <w:r w:rsidRPr="007B18AD">
              <w:rPr>
                <w:rFonts w:ascii="Arial" w:hAnsi="Arial" w:cs="Arial"/>
                <w:color w:val="000000" w:themeColor="text1"/>
              </w:rPr>
              <w:t xml:space="preserve">See comments at the bottom of the decision document.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795D8B5" w:rsidR="003A337A" w:rsidRPr="00D93667" w:rsidRDefault="003A337A" w:rsidP="00AD5162">
            <w:pPr>
              <w:rPr>
                <w:rFonts w:ascii="Arial" w:hAnsi="Arial" w:cs="Arial"/>
                <w:bCs/>
                <w:color w:val="000000" w:themeColor="text1"/>
              </w:rPr>
            </w:pPr>
            <w:r w:rsidRPr="00D93667">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4870859" w:rsidR="003A337A" w:rsidRPr="00D93667" w:rsidRDefault="003A337A" w:rsidP="00AD5162">
            <w:pPr>
              <w:rPr>
                <w:rFonts w:ascii="Arial" w:hAnsi="Arial" w:cs="Arial"/>
                <w:bCs/>
                <w:color w:val="000000" w:themeColor="text1"/>
              </w:rPr>
            </w:pPr>
            <w:r w:rsidRPr="00D93667">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02466DC" w:rsidR="003A337A" w:rsidRPr="00CB2F84" w:rsidRDefault="003A337A" w:rsidP="00CB2F84">
            <w:pPr>
              <w:rPr>
                <w:rFonts w:ascii="Arial" w:hAnsi="Arial" w:cs="Arial"/>
                <w:bCs/>
              </w:rPr>
            </w:pPr>
            <w:r w:rsidRPr="00B65D29">
              <w:rPr>
                <w:rFonts w:ascii="Arial" w:hAnsi="Arial" w:cs="Arial"/>
                <w:bCs/>
              </w:rPr>
              <w:t>Is the land to be treated within a 10 miles radius of the main address?</w:t>
            </w:r>
          </w:p>
        </w:tc>
        <w:tc>
          <w:tcPr>
            <w:tcW w:w="931" w:type="pct"/>
            <w:shd w:val="clear" w:color="auto" w:fill="auto"/>
          </w:tcPr>
          <w:p w14:paraId="48124885" w14:textId="13E65D28" w:rsidR="003A337A" w:rsidRPr="00D93667" w:rsidRDefault="003A337A" w:rsidP="00AD5162">
            <w:pPr>
              <w:rPr>
                <w:rFonts w:ascii="Arial" w:hAnsi="Arial" w:cs="Arial"/>
                <w:bCs/>
                <w:color w:val="000000" w:themeColor="text1"/>
              </w:rPr>
            </w:pPr>
            <w:r w:rsidRPr="00D93667">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2D948F11" w:rsidR="003A337A" w:rsidRPr="002C4687" w:rsidRDefault="003A337A" w:rsidP="00AD5162">
            <w:pPr>
              <w:rPr>
                <w:rFonts w:ascii="Arial" w:hAnsi="Arial" w:cs="Arial"/>
                <w:bCs/>
                <w:color w:val="000000" w:themeColor="text1"/>
              </w:rPr>
            </w:pPr>
            <w:r w:rsidRPr="002C4687">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7413D4B" w:rsidR="003A337A" w:rsidRPr="002C4687" w:rsidRDefault="003A337A" w:rsidP="00AD5162">
            <w:pPr>
              <w:rPr>
                <w:rFonts w:ascii="Arial" w:hAnsi="Arial" w:cs="Arial"/>
                <w:bCs/>
                <w:color w:val="000000" w:themeColor="text1"/>
              </w:rPr>
            </w:pPr>
            <w:r w:rsidRPr="002C4687">
              <w:rPr>
                <w:rFonts w:ascii="Arial" w:hAnsi="Arial" w:cs="Arial"/>
                <w:bCs/>
                <w:color w:val="000000" w:themeColor="text1"/>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43264B" w:rsidR="00437466" w:rsidRPr="00CC1CFA" w:rsidRDefault="003A337A" w:rsidP="00CC1CFA">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CD92FF9" w:rsidR="003A337A" w:rsidRPr="002C4687" w:rsidRDefault="00BF01AD" w:rsidP="00AD5162">
            <w:pPr>
              <w:rPr>
                <w:rFonts w:ascii="Arial" w:hAnsi="Arial" w:cs="Arial"/>
                <w:bCs/>
                <w:color w:val="000000" w:themeColor="text1"/>
              </w:rPr>
            </w:pPr>
            <w:r w:rsidRPr="002C4687">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20E87859" w:rsidR="00BE5AA9" w:rsidRPr="00CC1CFA" w:rsidRDefault="003A337A" w:rsidP="00CC1CFA">
            <w:pPr>
              <w:pStyle w:val="Heading2"/>
              <w:outlineLvl w:val="1"/>
              <w:rPr>
                <w:rFonts w:ascii="Arial" w:hAnsi="Arial" w:cs="Arial"/>
                <w:b w:val="0"/>
                <w:bCs/>
              </w:rPr>
            </w:pPr>
            <w:r w:rsidRPr="00CC1CFA">
              <w:rPr>
                <w:rFonts w:ascii="Arial" w:hAnsi="Arial" w:cs="Arial"/>
                <w:b w:val="0"/>
                <w:bCs/>
              </w:rPr>
              <w:t xml:space="preserve">Has </w:t>
            </w:r>
            <w:r w:rsidR="00186EC4" w:rsidRPr="00CC1CFA">
              <w:rPr>
                <w:rFonts w:ascii="Arial" w:hAnsi="Arial" w:cs="Arial"/>
                <w:b w:val="0"/>
                <w:bCs/>
              </w:rPr>
              <w:t xml:space="preserve">written </w:t>
            </w:r>
            <w:r w:rsidRPr="00CC1CFA">
              <w:rPr>
                <w:rFonts w:ascii="Arial" w:hAnsi="Arial" w:cs="Arial"/>
                <w:b w:val="0"/>
                <w:bCs/>
              </w:rPr>
              <w:t>consent</w:t>
            </w:r>
            <w:r w:rsidR="00946E12" w:rsidRPr="00CC1CFA">
              <w:rPr>
                <w:rFonts w:ascii="Arial" w:hAnsi="Arial" w:cs="Arial"/>
                <w:b w:val="0"/>
                <w:bCs/>
              </w:rPr>
              <w:t xml:space="preserve"> of all owners(s) or occupiers(s)</w:t>
            </w:r>
            <w:r w:rsidRPr="00CC1CFA">
              <w:rPr>
                <w:rFonts w:ascii="Arial" w:hAnsi="Arial" w:cs="Arial"/>
                <w:b w:val="0"/>
                <w:bCs/>
              </w:rPr>
              <w:t xml:space="preserve"> been given?</w:t>
            </w:r>
          </w:p>
        </w:tc>
        <w:tc>
          <w:tcPr>
            <w:tcW w:w="931" w:type="pct"/>
            <w:shd w:val="clear" w:color="auto" w:fill="auto"/>
          </w:tcPr>
          <w:p w14:paraId="76100963" w14:textId="13125979" w:rsidR="003A337A" w:rsidRPr="002C4687" w:rsidRDefault="003A337A" w:rsidP="00AD5162">
            <w:pPr>
              <w:rPr>
                <w:rFonts w:ascii="Arial" w:hAnsi="Arial" w:cs="Arial"/>
                <w:bCs/>
                <w:color w:val="000000" w:themeColor="text1"/>
              </w:rPr>
            </w:pPr>
            <w:r w:rsidRPr="002C4687">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2C4687" w:rsidRDefault="00D07A20" w:rsidP="00E8481B">
            <w:pPr>
              <w:pStyle w:val="ListParagraph"/>
              <w:numPr>
                <w:ilvl w:val="0"/>
                <w:numId w:val="5"/>
              </w:numPr>
              <w:rPr>
                <w:rFonts w:ascii="Arial" w:hAnsi="Arial" w:cs="Arial"/>
                <w:b/>
                <w:bCs/>
                <w:color w:val="000000" w:themeColor="text1"/>
              </w:rPr>
            </w:pPr>
            <w:r w:rsidRPr="002C4687">
              <w:rPr>
                <w:rFonts w:ascii="Arial" w:hAnsi="Arial" w:cs="Arial"/>
                <w:b/>
                <w:bCs/>
                <w:color w:val="000000" w:themeColor="text1"/>
              </w:rPr>
              <w:t xml:space="preserve">Previous land </w:t>
            </w:r>
            <w:r w:rsidR="00D37AAF" w:rsidRPr="002C4687">
              <w:rPr>
                <w:rFonts w:ascii="Arial" w:hAnsi="Arial" w:cs="Arial"/>
                <w:b/>
                <w:bCs/>
                <w:color w:val="000000" w:themeColor="text1"/>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220FF9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361CC930" w:rsidR="003A337A" w:rsidRPr="002C4687" w:rsidRDefault="003A337A" w:rsidP="00AD5162">
            <w:pPr>
              <w:rPr>
                <w:rFonts w:ascii="Arial" w:hAnsi="Arial" w:cs="Arial"/>
                <w:bCs/>
                <w:color w:val="000000" w:themeColor="text1"/>
              </w:rPr>
            </w:pPr>
            <w:r w:rsidRPr="002C4687">
              <w:rPr>
                <w:rFonts w:ascii="Arial" w:hAnsi="Arial" w:cs="Arial"/>
                <w:color w:val="000000" w:themeColor="text1"/>
              </w:rPr>
              <w:t xml:space="preserve">Y </w:t>
            </w:r>
          </w:p>
        </w:tc>
        <w:tc>
          <w:tcPr>
            <w:tcW w:w="1072" w:type="pct"/>
            <w:shd w:val="clear" w:color="auto" w:fill="auto"/>
          </w:tcPr>
          <w:p w14:paraId="395112B1" w14:textId="5FB29C3F" w:rsidR="003A337A" w:rsidRPr="00B84CB3" w:rsidRDefault="00CB2F84" w:rsidP="00AD5162">
            <w:pPr>
              <w:rPr>
                <w:rFonts w:ascii="Arial" w:hAnsi="Arial" w:cs="Arial"/>
                <w:bCs/>
              </w:rPr>
            </w:pPr>
            <w:r>
              <w:rPr>
                <w:rFonts w:ascii="Arial" w:hAnsi="Arial" w:cs="Arial"/>
                <w:bCs/>
              </w:rPr>
              <w:t xml:space="preserve">No PAN due to only farm yard slurry being spread. </w:t>
            </w:r>
          </w:p>
        </w:tc>
      </w:tr>
      <w:tr w:rsidR="00D37AAF" w:rsidRPr="00B84CB3" w14:paraId="43B4B9F5" w14:textId="77777777" w:rsidTr="00D37AAF">
        <w:tc>
          <w:tcPr>
            <w:tcW w:w="5000" w:type="pct"/>
            <w:gridSpan w:val="3"/>
            <w:shd w:val="clear" w:color="auto" w:fill="auto"/>
          </w:tcPr>
          <w:p w14:paraId="528541AF" w14:textId="77777777" w:rsidR="00D37AAF" w:rsidRPr="002C4687" w:rsidRDefault="00D37AAF" w:rsidP="00E8481B">
            <w:pPr>
              <w:pStyle w:val="ListParagraph"/>
              <w:numPr>
                <w:ilvl w:val="0"/>
                <w:numId w:val="5"/>
              </w:numPr>
              <w:rPr>
                <w:rFonts w:ascii="Arial" w:hAnsi="Arial" w:cs="Arial"/>
                <w:b/>
                <w:color w:val="000000" w:themeColor="text1"/>
              </w:rPr>
            </w:pPr>
            <w:r w:rsidRPr="002C4687">
              <w:rPr>
                <w:rFonts w:ascii="Arial" w:hAnsi="Arial" w:cs="Arial"/>
                <w:b/>
                <w:color w:val="000000" w:themeColor="text1"/>
              </w:rPr>
              <w:t>Which risk band does the activity fall within?</w:t>
            </w:r>
          </w:p>
          <w:p w14:paraId="00F5F31D" w14:textId="255EAF7F" w:rsidR="00D37AAF" w:rsidRPr="002C4687" w:rsidRDefault="00D37AAF" w:rsidP="00E8481B">
            <w:pPr>
              <w:pStyle w:val="ListParagraph"/>
              <w:numPr>
                <w:ilvl w:val="0"/>
                <w:numId w:val="5"/>
              </w:numPr>
              <w:rPr>
                <w:rFonts w:ascii="Arial" w:hAnsi="Arial" w:cs="Arial"/>
                <w:b/>
                <w:color w:val="000000" w:themeColor="text1"/>
              </w:rPr>
            </w:pPr>
            <w:r w:rsidRPr="002C4687">
              <w:rPr>
                <w:rFonts w:ascii="Arial" w:hAnsi="Arial" w:cs="Arial"/>
                <w:b/>
                <w:color w:val="000000" w:themeColor="text1"/>
              </w:rPr>
              <w:t>SR2010No4 List A wastes (Lower risk)</w:t>
            </w:r>
          </w:p>
          <w:p w14:paraId="411DAE14" w14:textId="3EABA8C3" w:rsidR="00D37AAF" w:rsidRPr="002C4687" w:rsidRDefault="00D37AAF" w:rsidP="00E8481B">
            <w:pPr>
              <w:pStyle w:val="ListParagraph"/>
              <w:numPr>
                <w:ilvl w:val="0"/>
                <w:numId w:val="5"/>
              </w:numPr>
              <w:rPr>
                <w:rFonts w:ascii="Arial" w:hAnsi="Arial" w:cs="Arial"/>
                <w:b/>
                <w:color w:val="000000" w:themeColor="text1"/>
              </w:rPr>
            </w:pPr>
            <w:r w:rsidRPr="002C4687">
              <w:rPr>
                <w:rFonts w:ascii="Arial" w:hAnsi="Arial" w:cs="Arial"/>
                <w:b/>
                <w:color w:val="000000" w:themeColor="text1"/>
              </w:rPr>
              <w:t>Location risk</w:t>
            </w:r>
          </w:p>
          <w:p w14:paraId="1B130BB4" w14:textId="51517954" w:rsidR="00D37AAF" w:rsidRPr="002C4687" w:rsidRDefault="00D37AAF" w:rsidP="00E8481B">
            <w:pPr>
              <w:pStyle w:val="ListParagraph"/>
              <w:numPr>
                <w:ilvl w:val="0"/>
                <w:numId w:val="5"/>
              </w:numPr>
              <w:rPr>
                <w:rFonts w:ascii="Arial" w:hAnsi="Arial" w:cs="Arial"/>
                <w:b/>
                <w:color w:val="000000" w:themeColor="text1"/>
              </w:rPr>
            </w:pPr>
            <w:r w:rsidRPr="002C4687">
              <w:rPr>
                <w:rFonts w:ascii="Arial" w:hAnsi="Arial" w:cs="Arial"/>
                <w:b/>
                <w:color w:val="000000" w:themeColor="text1"/>
              </w:rPr>
              <w:t>Low risk deployment</w:t>
            </w:r>
          </w:p>
          <w:p w14:paraId="61DBF933" w14:textId="62A978AB" w:rsidR="00D37AAF" w:rsidRPr="002C4687" w:rsidRDefault="00D37AAF" w:rsidP="00E8481B">
            <w:pPr>
              <w:pStyle w:val="ListParagraph"/>
              <w:numPr>
                <w:ilvl w:val="0"/>
                <w:numId w:val="5"/>
              </w:numPr>
              <w:rPr>
                <w:rFonts w:ascii="Arial" w:hAnsi="Arial" w:cs="Arial"/>
                <w:b/>
                <w:color w:val="000000" w:themeColor="text1"/>
              </w:rPr>
            </w:pPr>
            <w:r w:rsidRPr="002C4687">
              <w:rPr>
                <w:rFonts w:ascii="Arial" w:hAnsi="Arial" w:cs="Arial"/>
                <w:b/>
                <w:color w:val="000000" w:themeColor="text1"/>
              </w:rPr>
              <w:t>Medium risk (1) deployment</w:t>
            </w:r>
          </w:p>
          <w:p w14:paraId="0102A0DB" w14:textId="6D4EC4F9" w:rsidR="00D37AAF" w:rsidRPr="002C4687" w:rsidRDefault="00D37AAF" w:rsidP="00E8481B">
            <w:pPr>
              <w:pStyle w:val="ListParagraph"/>
              <w:numPr>
                <w:ilvl w:val="0"/>
                <w:numId w:val="5"/>
              </w:numPr>
              <w:rPr>
                <w:rFonts w:ascii="Arial" w:hAnsi="Arial" w:cs="Arial"/>
                <w:b/>
                <w:color w:val="000000" w:themeColor="text1"/>
              </w:rPr>
            </w:pPr>
            <w:r w:rsidRPr="002C4687">
              <w:rPr>
                <w:rFonts w:ascii="Arial" w:hAnsi="Arial" w:cs="Arial"/>
                <w:b/>
                <w:color w:val="000000" w:themeColor="text1"/>
              </w:rPr>
              <w:t>Medium risk (2) deployment</w:t>
            </w:r>
          </w:p>
          <w:p w14:paraId="218D459F" w14:textId="4AEFD6F9" w:rsidR="00D37AAF" w:rsidRPr="002C4687" w:rsidRDefault="00D37AAF" w:rsidP="00E8481B">
            <w:pPr>
              <w:pStyle w:val="ListParagraph"/>
              <w:numPr>
                <w:ilvl w:val="0"/>
                <w:numId w:val="5"/>
              </w:numPr>
              <w:rPr>
                <w:rFonts w:ascii="Arial" w:hAnsi="Arial" w:cs="Arial"/>
                <w:b/>
                <w:color w:val="000000" w:themeColor="text1"/>
              </w:rPr>
            </w:pPr>
            <w:r w:rsidRPr="002C4687">
              <w:rPr>
                <w:rFonts w:ascii="Arial" w:hAnsi="Arial" w:cs="Arial"/>
                <w:b/>
                <w:color w:val="000000" w:themeColor="text1"/>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3018597" w:rsidR="003A337A" w:rsidRPr="002C4687" w:rsidRDefault="00CB2F84" w:rsidP="00CB2F84">
            <w:pPr>
              <w:rPr>
                <w:rFonts w:ascii="Arial" w:hAnsi="Arial" w:cs="Arial"/>
                <w:bCs/>
                <w:color w:val="000000" w:themeColor="text1"/>
              </w:rPr>
            </w:pPr>
            <w:r w:rsidRPr="002C4687">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41837D98"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7C6ECB8B" w:rsidR="003A337A" w:rsidRPr="002C4687" w:rsidRDefault="003A337A" w:rsidP="00AD5162">
            <w:pPr>
              <w:rPr>
                <w:rFonts w:ascii="Arial" w:hAnsi="Arial" w:cs="Arial"/>
                <w:color w:val="000000" w:themeColor="text1"/>
              </w:rPr>
            </w:pPr>
            <w:r w:rsidRPr="002C4687">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A02E019" w:rsidR="003A337A" w:rsidRPr="002C4687" w:rsidRDefault="003A337A" w:rsidP="00AD5162">
            <w:pPr>
              <w:rPr>
                <w:rFonts w:ascii="Arial" w:hAnsi="Arial" w:cs="Arial"/>
                <w:bCs/>
                <w:color w:val="000000" w:themeColor="text1"/>
              </w:rPr>
            </w:pPr>
            <w:r w:rsidRPr="002C4687">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2C4687" w:rsidRDefault="008A3776" w:rsidP="00E8481B">
            <w:pPr>
              <w:pStyle w:val="ListParagraph"/>
              <w:numPr>
                <w:ilvl w:val="0"/>
                <w:numId w:val="5"/>
              </w:numPr>
              <w:rPr>
                <w:rFonts w:ascii="Arial" w:hAnsi="Arial" w:cs="Arial"/>
                <w:b/>
                <w:color w:val="000000" w:themeColor="text1"/>
              </w:rPr>
            </w:pPr>
            <w:r w:rsidRPr="002C4687">
              <w:rPr>
                <w:rFonts w:ascii="Arial" w:hAnsi="Arial" w:cs="Arial"/>
                <w:b/>
                <w:color w:val="000000" w:themeColor="text1"/>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67010983" w:rsidR="003A337A" w:rsidRPr="00D93667" w:rsidRDefault="003A337A" w:rsidP="00AD5162">
            <w:pPr>
              <w:rPr>
                <w:rFonts w:ascii="Arial" w:hAnsi="Arial" w:cs="Arial"/>
                <w:color w:val="000000" w:themeColor="text1"/>
              </w:rPr>
            </w:pPr>
            <w:r w:rsidRPr="00D93667">
              <w:rPr>
                <w:rFonts w:ascii="Arial" w:hAnsi="Arial" w:cs="Arial"/>
                <w:color w:val="000000" w:themeColor="text1"/>
              </w:rPr>
              <w:t>site</w:t>
            </w:r>
            <w:r w:rsidRPr="00D93667">
              <w:rPr>
                <w:rFonts w:ascii="Cambria Math" w:hAnsi="Cambria Math" w:cs="Cambria Math"/>
                <w:color w:val="000000" w:themeColor="text1"/>
              </w:rPr>
              <w:t>‐</w:t>
            </w:r>
            <w:r w:rsidRPr="00D93667">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7529794" w:rsidR="003A337A" w:rsidRPr="00D93667" w:rsidRDefault="003A337A" w:rsidP="00AD5162">
            <w:pPr>
              <w:rPr>
                <w:rFonts w:ascii="Arial" w:hAnsi="Arial" w:cs="Arial"/>
                <w:color w:val="000000" w:themeColor="text1"/>
              </w:rPr>
            </w:pPr>
            <w:r w:rsidRPr="00D93667">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9C76CF" w:rsidRDefault="003A337A" w:rsidP="00AD5162">
            <w:pPr>
              <w:rPr>
                <w:rFonts w:ascii="Arial" w:hAnsi="Arial" w:cs="Arial"/>
              </w:rPr>
            </w:pPr>
            <w:r w:rsidRPr="009C76CF">
              <w:rPr>
                <w:rFonts w:ascii="Arial" w:hAnsi="Arial" w:cs="Arial"/>
              </w:rPr>
              <w:t>If yes has the screening opinion provided by Welsh Government been provided?</w:t>
            </w:r>
          </w:p>
        </w:tc>
        <w:tc>
          <w:tcPr>
            <w:tcW w:w="931" w:type="pct"/>
          </w:tcPr>
          <w:p w14:paraId="293B1472" w14:textId="325EF767" w:rsidR="003A337A" w:rsidRPr="00B84CB3" w:rsidRDefault="002C468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9C76CF" w:rsidRDefault="003A337A" w:rsidP="00AD5162">
            <w:pPr>
              <w:rPr>
                <w:rFonts w:ascii="Arial" w:hAnsi="Arial" w:cs="Arial"/>
              </w:rPr>
            </w:pPr>
            <w:r w:rsidRPr="009C76CF">
              <w:rPr>
                <w:rFonts w:ascii="Arial" w:hAnsi="Arial" w:cs="Arial"/>
              </w:rPr>
              <w:t>If no have details of the assessment evidence to support this conclusion been provided?</w:t>
            </w:r>
          </w:p>
        </w:tc>
        <w:tc>
          <w:tcPr>
            <w:tcW w:w="931" w:type="pct"/>
          </w:tcPr>
          <w:p w14:paraId="22A37871" w14:textId="10F896FD" w:rsidR="003A337A" w:rsidRPr="00B84CB3" w:rsidRDefault="009C76CF" w:rsidP="00AD5162">
            <w:pPr>
              <w:rPr>
                <w:rFonts w:ascii="Arial" w:hAnsi="Arial" w:cs="Arial"/>
              </w:rPr>
            </w:pPr>
            <w:r>
              <w:rPr>
                <w:rFonts w:ascii="Arial" w:hAnsi="Arial" w:cs="Arial"/>
              </w:rPr>
              <w:t>Y</w:t>
            </w:r>
          </w:p>
        </w:tc>
        <w:tc>
          <w:tcPr>
            <w:tcW w:w="1072" w:type="pct"/>
          </w:tcPr>
          <w:p w14:paraId="7450587F" w14:textId="31B19A09"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E8481B">
            <w:pPr>
              <w:pStyle w:val="ListParagraph"/>
              <w:numPr>
                <w:ilvl w:val="0"/>
                <w:numId w:val="5"/>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E8481B">
            <w:pPr>
              <w:pStyle w:val="ListParagraph"/>
              <w:numPr>
                <w:ilvl w:val="0"/>
                <w:numId w:val="6"/>
              </w:numPr>
              <w:rPr>
                <w:rFonts w:ascii="Arial" w:hAnsi="Arial" w:cs="Arial"/>
              </w:rPr>
            </w:pPr>
            <w:r w:rsidRPr="008A3776">
              <w:rPr>
                <w:rFonts w:ascii="Arial" w:hAnsi="Arial" w:cs="Arial"/>
              </w:rPr>
              <w:t>List of waste code (6 digit)</w:t>
            </w:r>
          </w:p>
          <w:p w14:paraId="20B73969" w14:textId="2EFBB971" w:rsidR="008A3776" w:rsidRPr="008A3776" w:rsidRDefault="008A3776" w:rsidP="00E8481B">
            <w:pPr>
              <w:pStyle w:val="ListParagraph"/>
              <w:numPr>
                <w:ilvl w:val="0"/>
                <w:numId w:val="6"/>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E8481B">
            <w:pPr>
              <w:pStyle w:val="ListParagraph"/>
              <w:numPr>
                <w:ilvl w:val="0"/>
                <w:numId w:val="6"/>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E8481B">
            <w:pPr>
              <w:pStyle w:val="ListParagraph"/>
              <w:numPr>
                <w:ilvl w:val="0"/>
                <w:numId w:val="6"/>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E8481B">
            <w:pPr>
              <w:pStyle w:val="ListParagraph"/>
              <w:numPr>
                <w:ilvl w:val="0"/>
                <w:numId w:val="6"/>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E8481B">
            <w:pPr>
              <w:pStyle w:val="ListParagraph"/>
              <w:numPr>
                <w:ilvl w:val="0"/>
                <w:numId w:val="6"/>
              </w:numPr>
              <w:rPr>
                <w:rFonts w:ascii="Arial" w:hAnsi="Arial" w:cs="Arial"/>
              </w:rPr>
            </w:pPr>
            <w:r w:rsidRPr="008A3776">
              <w:rPr>
                <w:rFonts w:ascii="Arial" w:hAnsi="Arial" w:cs="Arial"/>
              </w:rPr>
              <w:t>Total amount being spread/used (tonnes)</w:t>
            </w:r>
          </w:p>
        </w:tc>
        <w:tc>
          <w:tcPr>
            <w:tcW w:w="931" w:type="pct"/>
          </w:tcPr>
          <w:p w14:paraId="01FFE917" w14:textId="2354BAF8" w:rsidR="003A337A" w:rsidRPr="00B84CB3" w:rsidRDefault="00BF01AD" w:rsidP="00AD5162">
            <w:pPr>
              <w:rPr>
                <w:rFonts w:ascii="Arial" w:hAnsi="Arial" w:cs="Arial"/>
                <w:color w:val="FF0000"/>
              </w:rPr>
            </w:pPr>
            <w:r w:rsidRPr="002C4687">
              <w:rPr>
                <w:rFonts w:ascii="Arial" w:hAnsi="Arial" w:cs="Arial"/>
                <w:color w:val="000000" w:themeColor="text1"/>
              </w:rPr>
              <w:t>Y</w:t>
            </w:r>
            <w:r w:rsidRPr="00B84CB3">
              <w:rPr>
                <w:rFonts w:ascii="Arial" w:hAnsi="Arial" w:cs="Arial"/>
                <w:color w:val="FF0000"/>
              </w:rPr>
              <w:t xml:space="preserve">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4958C1F" w:rsidR="003A337A" w:rsidRPr="00D93667" w:rsidRDefault="003A337A" w:rsidP="00AD5162">
            <w:pPr>
              <w:rPr>
                <w:rFonts w:ascii="Arial" w:hAnsi="Arial" w:cs="Arial"/>
                <w:color w:val="000000" w:themeColor="text1"/>
              </w:rPr>
            </w:pPr>
            <w:r w:rsidRPr="00D93667">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C8D07F6"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82D346F" w:rsidR="003A337A" w:rsidRPr="00D93667" w:rsidRDefault="003A337A" w:rsidP="00AD5162">
            <w:pPr>
              <w:rPr>
                <w:rFonts w:ascii="Arial" w:hAnsi="Arial" w:cs="Arial"/>
                <w:color w:val="000000" w:themeColor="text1"/>
              </w:rPr>
            </w:pPr>
            <w:r w:rsidRPr="00D93667">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D93667" w:rsidRDefault="008A3776" w:rsidP="00E8481B">
            <w:pPr>
              <w:pStyle w:val="ListParagraph"/>
              <w:numPr>
                <w:ilvl w:val="0"/>
                <w:numId w:val="5"/>
              </w:numPr>
              <w:rPr>
                <w:rFonts w:ascii="Arial" w:hAnsi="Arial" w:cs="Arial"/>
                <w:b/>
                <w:bCs/>
                <w:color w:val="000000" w:themeColor="text1"/>
              </w:rPr>
            </w:pPr>
            <w:r w:rsidRPr="00D93667">
              <w:rPr>
                <w:rFonts w:ascii="Arial" w:hAnsi="Arial" w:cs="Arial"/>
                <w:b/>
                <w:bCs/>
                <w:color w:val="000000" w:themeColor="text1"/>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BA9E325" w:rsidR="003A337A" w:rsidRPr="00D93667" w:rsidRDefault="003A337A" w:rsidP="00AD5162">
            <w:pPr>
              <w:rPr>
                <w:rFonts w:ascii="Arial" w:hAnsi="Arial" w:cs="Arial"/>
                <w:color w:val="000000" w:themeColor="text1"/>
              </w:rPr>
            </w:pPr>
            <w:r w:rsidRPr="00D93667">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50F6CCC5" w:rsidR="003A337A" w:rsidRPr="00D93667" w:rsidRDefault="003A337A" w:rsidP="00AD5162">
            <w:pPr>
              <w:rPr>
                <w:rFonts w:ascii="Arial" w:hAnsi="Arial" w:cs="Arial"/>
                <w:color w:val="000000" w:themeColor="text1"/>
              </w:rPr>
            </w:pPr>
            <w:r w:rsidRPr="00D93667">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D93667" w:rsidRDefault="008A3776" w:rsidP="00AD5162">
            <w:pPr>
              <w:rPr>
                <w:rFonts w:ascii="Arial" w:hAnsi="Arial" w:cs="Arial"/>
                <w:b/>
                <w:bCs/>
                <w:color w:val="000000" w:themeColor="text1"/>
              </w:rPr>
            </w:pPr>
            <w:r w:rsidRPr="00D93667">
              <w:rPr>
                <w:rFonts w:ascii="Arial" w:hAnsi="Arial" w:cs="Arial"/>
                <w:b/>
                <w:bCs/>
                <w:color w:val="000000" w:themeColor="text1"/>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7081C6A" w:rsidR="003A337A" w:rsidRPr="00D93667" w:rsidRDefault="003A337A" w:rsidP="00AD5162">
            <w:pPr>
              <w:rPr>
                <w:rFonts w:ascii="Arial" w:hAnsi="Arial" w:cs="Arial"/>
                <w:color w:val="000000" w:themeColor="text1"/>
              </w:rPr>
            </w:pPr>
            <w:r w:rsidRPr="00D93667">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D93667" w:rsidRDefault="007A25F4" w:rsidP="00AD5162">
            <w:pPr>
              <w:rPr>
                <w:rFonts w:ascii="Arial" w:hAnsi="Arial" w:cs="Arial"/>
                <w:b/>
                <w:bCs/>
                <w:color w:val="000000" w:themeColor="text1"/>
              </w:rPr>
            </w:pPr>
            <w:r w:rsidRPr="00D93667">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7A2FEE5" w:rsidR="003A337A" w:rsidRPr="00D93667" w:rsidRDefault="003A337A" w:rsidP="00AD5162">
            <w:pPr>
              <w:rPr>
                <w:rFonts w:ascii="Arial" w:hAnsi="Arial" w:cs="Arial"/>
                <w:color w:val="000000" w:themeColor="text1"/>
              </w:rPr>
            </w:pPr>
            <w:r w:rsidRPr="00D93667">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F4931A6" w:rsidR="003A337A" w:rsidRPr="00D93667" w:rsidRDefault="003A337A" w:rsidP="00AD5162">
            <w:pPr>
              <w:rPr>
                <w:rFonts w:ascii="Arial" w:hAnsi="Arial" w:cs="Arial"/>
                <w:color w:val="000000" w:themeColor="text1"/>
              </w:rPr>
            </w:pPr>
            <w:r w:rsidRPr="00D93667">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D93667" w:rsidRDefault="007A25F4" w:rsidP="00AD5162">
            <w:pPr>
              <w:rPr>
                <w:rFonts w:ascii="Arial" w:hAnsi="Arial" w:cs="Arial"/>
                <w:b/>
                <w:bCs/>
                <w:color w:val="000000" w:themeColor="text1"/>
              </w:rPr>
            </w:pPr>
            <w:r w:rsidRPr="00D93667">
              <w:rPr>
                <w:rFonts w:ascii="Arial" w:hAnsi="Arial" w:cs="Arial"/>
                <w:b/>
                <w:bCs/>
                <w:color w:val="000000" w:themeColor="text1"/>
              </w:rPr>
              <w:t xml:space="preserve">      21. Declaration</w:t>
            </w:r>
          </w:p>
        </w:tc>
      </w:tr>
      <w:tr w:rsidR="003A337A" w:rsidRPr="00B84CB3" w14:paraId="40EB8703" w14:textId="77777777" w:rsidTr="00AD5162">
        <w:tc>
          <w:tcPr>
            <w:tcW w:w="2997" w:type="pct"/>
          </w:tcPr>
          <w:p w14:paraId="66C8410D" w14:textId="59F8DB86" w:rsidR="003A337A" w:rsidRPr="003761D7" w:rsidRDefault="003A337A" w:rsidP="00AD5162">
            <w:pPr>
              <w:rPr>
                <w:rFonts w:ascii="Arial" w:hAnsi="Arial" w:cs="Arial"/>
              </w:rPr>
            </w:pPr>
            <w:r w:rsidRPr="003761D7">
              <w:rPr>
                <w:rFonts w:ascii="Arial" w:hAnsi="Arial" w:cs="Arial"/>
              </w:rPr>
              <w:t>If signing on behalf of a relevant person, has written confirmation from a relevant person been given?</w:t>
            </w:r>
          </w:p>
        </w:tc>
        <w:tc>
          <w:tcPr>
            <w:tcW w:w="931" w:type="pct"/>
          </w:tcPr>
          <w:p w14:paraId="2B747F71" w14:textId="01A45B01" w:rsidR="003A337A" w:rsidRPr="00D93667" w:rsidRDefault="00D93667" w:rsidP="00AD5162">
            <w:pPr>
              <w:rPr>
                <w:rFonts w:ascii="Arial" w:hAnsi="Arial" w:cs="Arial"/>
                <w:color w:val="000000" w:themeColor="text1"/>
              </w:rPr>
            </w:pPr>
            <w:r w:rsidRPr="00D93667">
              <w:rPr>
                <w:rFonts w:ascii="Arial" w:hAnsi="Arial" w:cs="Arial"/>
                <w:color w:val="000000" w:themeColor="text1"/>
              </w:rPr>
              <w:t>Y</w:t>
            </w:r>
          </w:p>
        </w:tc>
        <w:tc>
          <w:tcPr>
            <w:tcW w:w="1072" w:type="pct"/>
          </w:tcPr>
          <w:p w14:paraId="2F49E539" w14:textId="17EB084B"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A879060"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EBB3359" w:rsidR="003A337A" w:rsidRPr="00D93667" w:rsidRDefault="003A337A" w:rsidP="00AD5162">
            <w:pPr>
              <w:rPr>
                <w:rFonts w:ascii="Arial" w:hAnsi="Arial" w:cs="Arial"/>
                <w:color w:val="000000" w:themeColor="text1"/>
              </w:rPr>
            </w:pPr>
            <w:r w:rsidRPr="00D93667">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C52B083"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1DC372B" w:rsidR="007A25F4" w:rsidRPr="00D93667" w:rsidRDefault="007A25F4" w:rsidP="00AD5162">
            <w:pPr>
              <w:rPr>
                <w:rFonts w:ascii="Arial" w:hAnsi="Arial" w:cs="Arial"/>
                <w:color w:val="000000" w:themeColor="text1"/>
              </w:rPr>
            </w:pPr>
            <w:r w:rsidRPr="00D93667">
              <w:rPr>
                <w:rFonts w:ascii="Arial" w:hAnsi="Arial" w:cs="Arial"/>
                <w:color w:val="000000" w:themeColor="text1"/>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EADADF5" w:rsidR="003A337A" w:rsidRPr="00D93667" w:rsidRDefault="003A337A" w:rsidP="00AD5162">
            <w:pPr>
              <w:rPr>
                <w:rFonts w:ascii="Arial" w:hAnsi="Arial" w:cs="Arial"/>
                <w:color w:val="000000" w:themeColor="text1"/>
              </w:rPr>
            </w:pPr>
            <w:r w:rsidRPr="00D93667">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8D8E9A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BB126B" w:rsidRDefault="00C468A5" w:rsidP="00A007D4">
            <w:pPr>
              <w:rPr>
                <w:rFonts w:ascii="Arial" w:hAnsi="Arial" w:cs="Arial"/>
              </w:rPr>
            </w:pPr>
            <w:r w:rsidRPr="00BB126B">
              <w:rPr>
                <w:rFonts w:ascii="Arial" w:hAnsi="Arial" w:cs="Arial"/>
              </w:rPr>
              <w:t>Do the grid references match the site plan?</w:t>
            </w:r>
          </w:p>
        </w:tc>
        <w:tc>
          <w:tcPr>
            <w:tcW w:w="657" w:type="pct"/>
          </w:tcPr>
          <w:p w14:paraId="03ADB47A" w14:textId="492C3819" w:rsidR="00A5488D" w:rsidRPr="00BB126B" w:rsidRDefault="00C468A5" w:rsidP="00A007D4">
            <w:pPr>
              <w:rPr>
                <w:rFonts w:ascii="Arial" w:hAnsi="Arial" w:cs="Arial"/>
              </w:rPr>
            </w:pPr>
            <w:r w:rsidRPr="00BB126B">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BB126B" w:rsidRDefault="00C468A5" w:rsidP="00A007D4">
            <w:pPr>
              <w:rPr>
                <w:rFonts w:ascii="Arial" w:hAnsi="Arial" w:cs="Arial"/>
              </w:rPr>
            </w:pPr>
            <w:r w:rsidRPr="00BB126B">
              <w:rPr>
                <w:rFonts w:ascii="Arial" w:hAnsi="Arial" w:cs="Arial"/>
              </w:rPr>
              <w:t>If there is storage; do the grid references match the site plan?</w:t>
            </w:r>
          </w:p>
        </w:tc>
        <w:tc>
          <w:tcPr>
            <w:tcW w:w="657" w:type="pct"/>
            <w:tcBorders>
              <w:bottom w:val="single" w:sz="4" w:space="0" w:color="auto"/>
            </w:tcBorders>
          </w:tcPr>
          <w:p w14:paraId="03ADB47E" w14:textId="6BA69265" w:rsidR="00A5488D" w:rsidRPr="00BB126B" w:rsidRDefault="00C468A5" w:rsidP="00A007D4">
            <w:pPr>
              <w:rPr>
                <w:rFonts w:ascii="Arial" w:hAnsi="Arial" w:cs="Arial"/>
              </w:rPr>
            </w:pPr>
            <w:r w:rsidRPr="00BB126B">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85627D" w:rsidRDefault="009C6198" w:rsidP="00A007D4">
            <w:pPr>
              <w:rPr>
                <w:rFonts w:ascii="Arial" w:hAnsi="Arial" w:cs="Arial"/>
                <w:highlight w:val="yellow"/>
              </w:rPr>
            </w:pPr>
            <w:r w:rsidRPr="00E216D1">
              <w:rPr>
                <w:rFonts w:ascii="Arial" w:hAnsi="Arial" w:cs="Arial"/>
              </w:rPr>
              <w:t xml:space="preserve">If </w:t>
            </w:r>
            <w:r w:rsidR="001528C6" w:rsidRPr="00E216D1">
              <w:rPr>
                <w:rFonts w:ascii="Arial" w:hAnsi="Arial" w:cs="Arial"/>
              </w:rPr>
              <w:t xml:space="preserve">land was previously deployed on, </w:t>
            </w:r>
            <w:r w:rsidR="0093250D" w:rsidRPr="00E216D1">
              <w:rPr>
                <w:rFonts w:ascii="Arial" w:hAnsi="Arial" w:cs="Arial"/>
              </w:rPr>
              <w:t xml:space="preserve">and waste is stored in temporary field heaps; </w:t>
            </w:r>
            <w:r w:rsidR="001528C6" w:rsidRPr="00E216D1">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E216D1">
              <w:rPr>
                <w:rFonts w:ascii="Arial" w:hAnsi="Arial" w:cs="Arial"/>
                <w:color w:val="000000" w:themeColor="text1"/>
              </w:rPr>
              <w:t>n/a</w:t>
            </w:r>
          </w:p>
        </w:tc>
        <w:tc>
          <w:tcPr>
            <w:tcW w:w="807" w:type="pct"/>
            <w:tcBorders>
              <w:bottom w:val="single" w:sz="4" w:space="0" w:color="auto"/>
            </w:tcBorders>
          </w:tcPr>
          <w:p w14:paraId="7464D793" w14:textId="168B98DC"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4927E9">
        <w:trPr>
          <w:trHeight w:val="326"/>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1E6F03" w:rsidRDefault="00114B43" w:rsidP="00D4766D">
            <w:pPr>
              <w:pStyle w:val="Default"/>
              <w:rPr>
                <w:sz w:val="22"/>
                <w:szCs w:val="22"/>
              </w:rPr>
            </w:pPr>
            <w:r w:rsidRPr="001E6F03">
              <w:rPr>
                <w:sz w:val="22"/>
                <w:szCs w:val="22"/>
              </w:rPr>
              <w:t xml:space="preserve">surface water courses </w:t>
            </w:r>
          </w:p>
          <w:p w14:paraId="0B479A07" w14:textId="1F1368DC" w:rsidR="006E78DD" w:rsidRPr="001E6F03" w:rsidRDefault="00114B43" w:rsidP="00D4766D">
            <w:pPr>
              <w:pStyle w:val="Default"/>
              <w:rPr>
                <w:sz w:val="22"/>
                <w:szCs w:val="22"/>
              </w:rPr>
            </w:pPr>
            <w:r w:rsidRPr="001E6F03">
              <w:rPr>
                <w:sz w:val="22"/>
                <w:szCs w:val="22"/>
              </w:rPr>
              <w:t>(</w:t>
            </w:r>
            <w:r w:rsidRPr="001E6F03">
              <w:rPr>
                <w:b/>
                <w:sz w:val="22"/>
                <w:szCs w:val="22"/>
              </w:rPr>
              <w:t>permit condition</w:t>
            </w:r>
            <w:r w:rsidRPr="001E6F03">
              <w:rPr>
                <w:sz w:val="22"/>
                <w:szCs w:val="22"/>
              </w:rPr>
              <w:t xml:space="preserve">: no </w:t>
            </w:r>
            <w:r w:rsidR="00105D45" w:rsidRPr="001E6F03">
              <w:rPr>
                <w:sz w:val="22"/>
                <w:szCs w:val="22"/>
              </w:rPr>
              <w:t xml:space="preserve">storage or spreading </w:t>
            </w:r>
            <w:r w:rsidRPr="001E6F03">
              <w:rPr>
                <w:sz w:val="22"/>
                <w:szCs w:val="22"/>
              </w:rPr>
              <w:t>within 10 meters</w:t>
            </w:r>
            <w:r w:rsidR="006E78DD" w:rsidRPr="001E6F03">
              <w:rPr>
                <w:sz w:val="22"/>
                <w:szCs w:val="22"/>
              </w:rPr>
              <w:t xml:space="preserve">) </w:t>
            </w:r>
          </w:p>
          <w:p w14:paraId="074B7179" w14:textId="64AFD14A" w:rsidR="00CE65CF" w:rsidRPr="00A007D4" w:rsidRDefault="006E78DD" w:rsidP="00D4766D">
            <w:pPr>
              <w:pStyle w:val="Default"/>
              <w:rPr>
                <w:sz w:val="22"/>
                <w:szCs w:val="22"/>
              </w:rPr>
            </w:pPr>
            <w:r w:rsidRPr="001E6F03">
              <w:rPr>
                <w:sz w:val="22"/>
                <w:szCs w:val="22"/>
              </w:rPr>
              <w:t>(buffer zones needed</w:t>
            </w:r>
            <w:r w:rsidR="00114B43" w:rsidRPr="001E6F03">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B684BBD" w:rsidR="00114B43" w:rsidRPr="00C40D12" w:rsidRDefault="001E6F0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ECC816A" w:rsidR="00114B43" w:rsidRPr="00A007D4" w:rsidRDefault="00114B43" w:rsidP="001E6F03">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C635E3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831348" w:rsidRDefault="00996CC1" w:rsidP="00D4766D">
            <w:pPr>
              <w:pStyle w:val="Default"/>
              <w:rPr>
                <w:sz w:val="22"/>
                <w:szCs w:val="22"/>
              </w:rPr>
            </w:pPr>
            <w:r w:rsidRPr="00831348">
              <w:rPr>
                <w:sz w:val="22"/>
                <w:szCs w:val="22"/>
              </w:rPr>
              <w:t>any well, spring</w:t>
            </w:r>
            <w:r w:rsidR="003B79C4" w:rsidRPr="00831348">
              <w:rPr>
                <w:sz w:val="22"/>
                <w:szCs w:val="22"/>
              </w:rPr>
              <w:t xml:space="preserve"> (or issue)</w:t>
            </w:r>
            <w:r w:rsidRPr="00831348">
              <w:rPr>
                <w:sz w:val="22"/>
                <w:szCs w:val="22"/>
              </w:rPr>
              <w:t xml:space="preserve"> or borehole </w:t>
            </w:r>
            <w:r w:rsidRPr="00831348">
              <w:rPr>
                <w:sz w:val="22"/>
                <w:szCs w:val="22"/>
                <w:u w:val="single"/>
              </w:rPr>
              <w:t>used</w:t>
            </w:r>
            <w:r w:rsidRPr="00831348">
              <w:rPr>
                <w:sz w:val="22"/>
                <w:szCs w:val="22"/>
              </w:rPr>
              <w:t xml:space="preserve"> for the supply of water for human consumption including from a private water supply or supplies.</w:t>
            </w:r>
          </w:p>
          <w:p w14:paraId="0D1D0215" w14:textId="72FD42F8" w:rsidR="00996CC1" w:rsidRPr="00831348" w:rsidRDefault="00996CC1" w:rsidP="00D4766D">
            <w:pPr>
              <w:pStyle w:val="Default"/>
              <w:rPr>
                <w:sz w:val="22"/>
                <w:szCs w:val="22"/>
              </w:rPr>
            </w:pPr>
            <w:r w:rsidRPr="00831348">
              <w:rPr>
                <w:sz w:val="22"/>
                <w:szCs w:val="22"/>
              </w:rPr>
              <w:t>(</w:t>
            </w:r>
            <w:r w:rsidRPr="00831348">
              <w:rPr>
                <w:b/>
                <w:sz w:val="22"/>
                <w:szCs w:val="22"/>
              </w:rPr>
              <w:t>permit condition</w:t>
            </w:r>
            <w:r w:rsidRPr="00831348">
              <w:rPr>
                <w:sz w:val="22"/>
                <w:szCs w:val="22"/>
              </w:rPr>
              <w:t xml:space="preserve">: no </w:t>
            </w:r>
            <w:r w:rsidR="006A5D8E" w:rsidRPr="00831348">
              <w:rPr>
                <w:sz w:val="22"/>
                <w:szCs w:val="22"/>
              </w:rPr>
              <w:t xml:space="preserve">storage or </w:t>
            </w:r>
            <w:r w:rsidRPr="00831348">
              <w:rPr>
                <w:sz w:val="22"/>
                <w:szCs w:val="22"/>
              </w:rPr>
              <w:t xml:space="preserve">spreading within 50 meters) </w:t>
            </w:r>
          </w:p>
          <w:p w14:paraId="5A9F0289" w14:textId="4FA21FB5" w:rsidR="00BF3C38" w:rsidRPr="00831348" w:rsidRDefault="00BF3C38" w:rsidP="00FB1462">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D1154B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831348" w:rsidRDefault="00114B43" w:rsidP="003267AF">
            <w:pPr>
              <w:pStyle w:val="Default"/>
              <w:rPr>
                <w:sz w:val="22"/>
                <w:szCs w:val="22"/>
              </w:rPr>
            </w:pPr>
            <w:r w:rsidRPr="00831348">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95BF48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5CECEB8B" w:rsidR="002E2A8B" w:rsidRPr="00171D59" w:rsidRDefault="002E2A8B" w:rsidP="00FB1462">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FAAD5F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1741616" w:rsidR="002E2A8B" w:rsidRPr="00171D59" w:rsidRDefault="00114B43" w:rsidP="00FB146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D7071B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B3753A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376F81" w:rsidRDefault="009A0BC6" w:rsidP="00D4766D">
            <w:pPr>
              <w:pStyle w:val="Default"/>
              <w:rPr>
                <w:sz w:val="22"/>
                <w:szCs w:val="22"/>
              </w:rPr>
            </w:pPr>
            <w:r w:rsidRPr="00376F81">
              <w:rPr>
                <w:sz w:val="22"/>
                <w:szCs w:val="22"/>
              </w:rPr>
              <w:t>location of any public rights of way</w:t>
            </w:r>
          </w:p>
          <w:p w14:paraId="6072371C" w14:textId="3E453C86" w:rsidR="00A817A0" w:rsidRPr="00A007D4" w:rsidRDefault="00114B43" w:rsidP="00D4766D">
            <w:pPr>
              <w:pStyle w:val="Default"/>
              <w:rPr>
                <w:sz w:val="22"/>
                <w:szCs w:val="22"/>
              </w:rPr>
            </w:pPr>
            <w:r w:rsidRPr="00376F81">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2D21B1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27268F" w:rsidRDefault="00C922D9" w:rsidP="00D4766D">
            <w:pPr>
              <w:pStyle w:val="Default"/>
              <w:rPr>
                <w:sz w:val="22"/>
                <w:szCs w:val="22"/>
              </w:rPr>
            </w:pPr>
            <w:r w:rsidRPr="0027268F">
              <w:rPr>
                <w:sz w:val="22"/>
                <w:szCs w:val="22"/>
              </w:rPr>
              <w:t>any buildings or houses within 250m</w:t>
            </w:r>
          </w:p>
          <w:p w14:paraId="6865FDDD" w14:textId="035BAA25" w:rsidR="00114B43" w:rsidRPr="003267AF" w:rsidRDefault="00114B43" w:rsidP="00D4766D">
            <w:pPr>
              <w:pStyle w:val="Default"/>
              <w:rPr>
                <w:sz w:val="22"/>
                <w:szCs w:val="22"/>
              </w:rPr>
            </w:pPr>
            <w:r w:rsidRPr="0027268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57AF24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5A68207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E8481B">
            <w:pPr>
              <w:pStyle w:val="ListParagraph"/>
              <w:numPr>
                <w:ilvl w:val="0"/>
                <w:numId w:val="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E8481B">
            <w:pPr>
              <w:pStyle w:val="ListParagraph"/>
              <w:numPr>
                <w:ilvl w:val="0"/>
                <w:numId w:val="4"/>
              </w:numPr>
              <w:rPr>
                <w:rFonts w:ascii="Arial" w:hAnsi="Arial" w:cs="Arial"/>
              </w:rPr>
            </w:pPr>
            <w:r w:rsidRPr="003267AF">
              <w:rPr>
                <w:rFonts w:ascii="Arial" w:hAnsi="Arial" w:cs="Arial"/>
              </w:rPr>
              <w:t>Protected Habitats</w:t>
            </w:r>
          </w:p>
          <w:p w14:paraId="6100E311" w14:textId="77777777" w:rsidR="003404BC" w:rsidRPr="003267AF" w:rsidRDefault="003404BC" w:rsidP="00E8481B">
            <w:pPr>
              <w:pStyle w:val="ListParagraph"/>
              <w:numPr>
                <w:ilvl w:val="0"/>
                <w:numId w:val="4"/>
              </w:numPr>
              <w:rPr>
                <w:rFonts w:ascii="Arial" w:hAnsi="Arial" w:cs="Arial"/>
              </w:rPr>
            </w:pPr>
            <w:r w:rsidRPr="003267AF">
              <w:rPr>
                <w:rFonts w:ascii="Arial" w:hAnsi="Arial" w:cs="Arial"/>
              </w:rPr>
              <w:t>Scheduled Ancient Monument</w:t>
            </w:r>
          </w:p>
          <w:p w14:paraId="7A13FF1B" w14:textId="77777777" w:rsidR="003404BC" w:rsidRPr="003267AF" w:rsidRDefault="003404BC" w:rsidP="00E8481B">
            <w:pPr>
              <w:pStyle w:val="ListParagraph"/>
              <w:numPr>
                <w:ilvl w:val="0"/>
                <w:numId w:val="4"/>
              </w:numPr>
              <w:rPr>
                <w:rFonts w:ascii="Arial" w:hAnsi="Arial" w:cs="Arial"/>
              </w:rPr>
            </w:pPr>
            <w:r w:rsidRPr="003267AF">
              <w:rPr>
                <w:rFonts w:ascii="Arial" w:hAnsi="Arial" w:cs="Arial"/>
              </w:rPr>
              <w:t>Local Nature Reserve</w:t>
            </w:r>
          </w:p>
          <w:p w14:paraId="6C2EA4BE" w14:textId="77777777" w:rsidR="003404BC" w:rsidRPr="003267AF" w:rsidRDefault="003404BC" w:rsidP="00E8481B">
            <w:pPr>
              <w:pStyle w:val="ListParagraph"/>
              <w:numPr>
                <w:ilvl w:val="0"/>
                <w:numId w:val="4"/>
              </w:numPr>
              <w:rPr>
                <w:rFonts w:ascii="Arial" w:hAnsi="Arial" w:cs="Arial"/>
              </w:rPr>
            </w:pPr>
            <w:r w:rsidRPr="003267AF">
              <w:rPr>
                <w:rFonts w:ascii="Arial" w:hAnsi="Arial" w:cs="Arial"/>
              </w:rPr>
              <w:t>National Nature Reserve</w:t>
            </w:r>
          </w:p>
          <w:p w14:paraId="547309A1" w14:textId="77777777" w:rsidR="003404BC" w:rsidRPr="003267AF" w:rsidRDefault="003404BC" w:rsidP="00E8481B">
            <w:pPr>
              <w:pStyle w:val="ListParagraph"/>
              <w:numPr>
                <w:ilvl w:val="0"/>
                <w:numId w:val="4"/>
              </w:numPr>
              <w:rPr>
                <w:rFonts w:ascii="Arial" w:hAnsi="Arial" w:cs="Arial"/>
              </w:rPr>
            </w:pPr>
            <w:r w:rsidRPr="003267AF">
              <w:rPr>
                <w:rFonts w:ascii="Arial" w:hAnsi="Arial" w:cs="Arial"/>
              </w:rPr>
              <w:t>Ancient Woodlands</w:t>
            </w:r>
          </w:p>
          <w:p w14:paraId="5C454206" w14:textId="77777777" w:rsidR="003404BC" w:rsidRPr="003267AF" w:rsidRDefault="003404BC" w:rsidP="00E8481B">
            <w:pPr>
              <w:pStyle w:val="ListParagraph"/>
              <w:numPr>
                <w:ilvl w:val="0"/>
                <w:numId w:val="4"/>
              </w:numPr>
              <w:rPr>
                <w:rFonts w:ascii="Arial" w:hAnsi="Arial" w:cs="Arial"/>
              </w:rPr>
            </w:pPr>
            <w:r w:rsidRPr="003267AF">
              <w:rPr>
                <w:rFonts w:ascii="Arial" w:hAnsi="Arial" w:cs="Arial"/>
              </w:rPr>
              <w:t>Local Wildlife Sites (SINC)</w:t>
            </w:r>
          </w:p>
          <w:p w14:paraId="6802C688" w14:textId="77777777" w:rsidR="003404BC" w:rsidRPr="003267AF" w:rsidRDefault="003404BC" w:rsidP="00E8481B">
            <w:pPr>
              <w:pStyle w:val="ListParagraph"/>
              <w:numPr>
                <w:ilvl w:val="0"/>
                <w:numId w:val="4"/>
              </w:numPr>
              <w:rPr>
                <w:rFonts w:ascii="Arial" w:hAnsi="Arial" w:cs="Arial"/>
              </w:rPr>
            </w:pPr>
            <w:r w:rsidRPr="003267AF">
              <w:rPr>
                <w:rFonts w:ascii="Arial" w:hAnsi="Arial" w:cs="Arial"/>
              </w:rPr>
              <w:t>National Park</w:t>
            </w:r>
          </w:p>
          <w:p w14:paraId="5C8E6BFA" w14:textId="3F6BCB07" w:rsidR="005D0DFC" w:rsidRPr="003267AF" w:rsidRDefault="003404BC" w:rsidP="00E8481B">
            <w:pPr>
              <w:pStyle w:val="ListParagraph"/>
              <w:numPr>
                <w:ilvl w:val="0"/>
                <w:numId w:val="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E8481B">
            <w:pPr>
              <w:pStyle w:val="ListParagraph"/>
              <w:numPr>
                <w:ilvl w:val="0"/>
                <w:numId w:val="4"/>
              </w:numPr>
              <w:rPr>
                <w:rFonts w:ascii="Arial" w:hAnsi="Arial" w:cs="Arial"/>
              </w:rPr>
            </w:pPr>
            <w:r w:rsidRPr="003267AF">
              <w:rPr>
                <w:rFonts w:ascii="Arial" w:hAnsi="Arial" w:cs="Arial"/>
              </w:rPr>
              <w:t>Groundwater Safeguard Zone</w:t>
            </w:r>
          </w:p>
          <w:p w14:paraId="0E8C0537" w14:textId="2A2FD931" w:rsidR="005D0DFC" w:rsidRPr="003267AF" w:rsidRDefault="005D0DFC" w:rsidP="00E8481B">
            <w:pPr>
              <w:pStyle w:val="ListParagraph"/>
              <w:numPr>
                <w:ilvl w:val="0"/>
                <w:numId w:val="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E8481B">
            <w:pPr>
              <w:pStyle w:val="ListParagraph"/>
              <w:numPr>
                <w:ilvl w:val="0"/>
                <w:numId w:val="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38E4C26"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9FC59F2" w:rsidR="00747456" w:rsidRPr="003267AF" w:rsidRDefault="00DF40D7" w:rsidP="00A007D4">
            <w:pPr>
              <w:rPr>
                <w:rFonts w:ascii="Arial" w:hAnsi="Arial" w:cs="Arial"/>
              </w:rPr>
            </w:pPr>
            <w:r>
              <w:rPr>
                <w:rFonts w:ascii="Arial" w:hAnsi="Arial" w:cs="Arial"/>
              </w:rPr>
              <w:t>See comments at the bottom of the decision document.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2B42D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53A0DE0E" w14:textId="77777777" w:rsidR="002B42D0" w:rsidRPr="002B42D0" w:rsidRDefault="00E579C9" w:rsidP="00E579C9">
            <w:pPr>
              <w:rPr>
                <w:rFonts w:ascii="Arial" w:hAnsi="Arial" w:cs="Arial"/>
                <w:color w:val="000000" w:themeColor="text1"/>
              </w:rPr>
            </w:pPr>
            <w:r w:rsidRPr="002B42D0">
              <w:rPr>
                <w:rFonts w:ascii="Arial" w:hAnsi="Arial" w:cs="Arial"/>
                <w:color w:val="000000" w:themeColor="text1"/>
              </w:rPr>
              <w:t>0-7 degrees (transparent)</w:t>
            </w:r>
            <w:r w:rsidR="009F27FE" w:rsidRPr="002B42D0">
              <w:rPr>
                <w:rFonts w:ascii="Arial" w:hAnsi="Arial" w:cs="Arial"/>
                <w:color w:val="000000" w:themeColor="text1"/>
              </w:rPr>
              <w:t xml:space="preserve">- </w:t>
            </w:r>
          </w:p>
          <w:p w14:paraId="389038D2" w14:textId="77777777" w:rsidR="002B42D0" w:rsidRPr="002B42D0" w:rsidRDefault="002B42D0" w:rsidP="00E579C9">
            <w:pPr>
              <w:rPr>
                <w:rFonts w:ascii="Arial" w:hAnsi="Arial" w:cs="Arial"/>
                <w:color w:val="000000" w:themeColor="text1"/>
              </w:rPr>
            </w:pPr>
          </w:p>
          <w:p w14:paraId="3BFB264D" w14:textId="6C23CCF6" w:rsidR="00E579C9" w:rsidRPr="002B42D0" w:rsidRDefault="002B42D0" w:rsidP="00E579C9">
            <w:pPr>
              <w:rPr>
                <w:rFonts w:ascii="Arial" w:hAnsi="Arial" w:cs="Arial"/>
                <w:color w:val="000000" w:themeColor="text1"/>
              </w:rPr>
            </w:pPr>
            <w:r w:rsidRPr="002B42D0">
              <w:rPr>
                <w:rFonts w:ascii="Arial" w:hAnsi="Arial" w:cs="Arial"/>
                <w:color w:val="000000" w:themeColor="text1"/>
              </w:rPr>
              <w:t>F</w:t>
            </w:r>
            <w:r w:rsidR="009F27FE" w:rsidRPr="002B42D0">
              <w:rPr>
                <w:rFonts w:ascii="Arial" w:hAnsi="Arial" w:cs="Arial"/>
                <w:color w:val="000000" w:themeColor="text1"/>
              </w:rPr>
              <w:t>ields</w:t>
            </w:r>
            <w:r w:rsidRPr="002B42D0">
              <w:rPr>
                <w:rFonts w:ascii="Arial" w:hAnsi="Arial" w:cs="Arial"/>
                <w:color w:val="000000" w:themeColor="text1"/>
              </w:rPr>
              <w:t xml:space="preserve">: 1, 2, 3, 4, 5, 6, 7, 9/10  12  </w:t>
            </w:r>
          </w:p>
          <w:p w14:paraId="347AEB42" w14:textId="77777777" w:rsidR="002B42D0" w:rsidRPr="002B42D0" w:rsidRDefault="002B42D0" w:rsidP="00E579C9">
            <w:pPr>
              <w:rPr>
                <w:rFonts w:ascii="Arial" w:hAnsi="Arial" w:cs="Arial"/>
                <w:color w:val="000000" w:themeColor="text1"/>
              </w:rPr>
            </w:pPr>
          </w:p>
          <w:p w14:paraId="2CF92EE4" w14:textId="7DA6BE76" w:rsidR="00E579C9" w:rsidRPr="002B42D0" w:rsidRDefault="00E579C9" w:rsidP="00E579C9">
            <w:pPr>
              <w:rPr>
                <w:rFonts w:ascii="Arial" w:hAnsi="Arial" w:cs="Arial"/>
                <w:color w:val="000000" w:themeColor="text1"/>
              </w:rPr>
            </w:pPr>
            <w:r w:rsidRPr="002B42D0">
              <w:rPr>
                <w:rFonts w:ascii="Arial" w:hAnsi="Arial" w:cs="Arial"/>
                <w:color w:val="000000" w:themeColor="text1"/>
              </w:rPr>
              <w:t>7 -12 degrees (yellow)</w:t>
            </w:r>
            <w:r w:rsidR="009F27FE" w:rsidRPr="002B42D0">
              <w:rPr>
                <w:rFonts w:ascii="Arial" w:hAnsi="Arial" w:cs="Arial"/>
                <w:color w:val="000000" w:themeColor="text1"/>
              </w:rPr>
              <w:t xml:space="preserve">- </w:t>
            </w:r>
          </w:p>
          <w:p w14:paraId="00E59F7F" w14:textId="04246A89" w:rsidR="002B42D0" w:rsidRPr="002B42D0" w:rsidRDefault="002B42D0" w:rsidP="00E579C9">
            <w:pPr>
              <w:rPr>
                <w:rFonts w:ascii="Arial" w:hAnsi="Arial" w:cs="Arial"/>
                <w:color w:val="000000" w:themeColor="text1"/>
              </w:rPr>
            </w:pPr>
          </w:p>
          <w:p w14:paraId="0417C15F" w14:textId="220AC532" w:rsidR="002B42D0" w:rsidRPr="002B42D0" w:rsidRDefault="002B42D0" w:rsidP="00E579C9">
            <w:pPr>
              <w:rPr>
                <w:rFonts w:ascii="Arial" w:hAnsi="Arial" w:cs="Arial"/>
                <w:color w:val="000000" w:themeColor="text1"/>
              </w:rPr>
            </w:pPr>
            <w:r w:rsidRPr="002B42D0">
              <w:rPr>
                <w:rFonts w:ascii="Arial" w:hAnsi="Arial" w:cs="Arial"/>
                <w:color w:val="000000" w:themeColor="text1"/>
              </w:rPr>
              <w:t xml:space="preserve">Fields 8, 11, &amp; 13 (partially) </w:t>
            </w:r>
          </w:p>
          <w:p w14:paraId="123BC74A" w14:textId="77777777" w:rsidR="002B42D0" w:rsidRPr="002B42D0" w:rsidRDefault="002B42D0" w:rsidP="00E579C9">
            <w:pPr>
              <w:rPr>
                <w:rFonts w:ascii="Arial" w:hAnsi="Arial" w:cs="Arial"/>
                <w:color w:val="000000" w:themeColor="text1"/>
              </w:rPr>
            </w:pPr>
          </w:p>
          <w:p w14:paraId="45A490F0" w14:textId="77777777" w:rsidR="002B42D0" w:rsidRPr="002B42D0" w:rsidRDefault="00E579C9" w:rsidP="00276F88">
            <w:pPr>
              <w:rPr>
                <w:rFonts w:ascii="Arial" w:hAnsi="Arial" w:cs="Arial"/>
                <w:color w:val="000000" w:themeColor="text1"/>
              </w:rPr>
            </w:pPr>
            <w:r w:rsidRPr="002B42D0">
              <w:rPr>
                <w:rFonts w:ascii="Arial" w:hAnsi="Arial" w:cs="Arial"/>
                <w:color w:val="000000" w:themeColor="text1"/>
              </w:rPr>
              <w:t>12 degrees plus (red)</w:t>
            </w:r>
          </w:p>
          <w:p w14:paraId="59BBFF8A" w14:textId="77777777" w:rsidR="002B42D0" w:rsidRPr="002B42D0" w:rsidRDefault="002B42D0" w:rsidP="00276F88">
            <w:pPr>
              <w:rPr>
                <w:rFonts w:ascii="Arial" w:hAnsi="Arial" w:cs="Arial"/>
                <w:color w:val="000000" w:themeColor="text1"/>
              </w:rPr>
            </w:pPr>
          </w:p>
          <w:p w14:paraId="179379B0" w14:textId="5F9DAFDE" w:rsidR="002B42D0" w:rsidRPr="002B42D0" w:rsidRDefault="002B42D0" w:rsidP="00276F88">
            <w:pPr>
              <w:rPr>
                <w:rFonts w:ascii="Arial" w:hAnsi="Arial" w:cs="Arial"/>
                <w:color w:val="FF0000"/>
              </w:rPr>
            </w:pPr>
            <w:r w:rsidRPr="002B42D0">
              <w:rPr>
                <w:rFonts w:ascii="Arial" w:hAnsi="Arial" w:cs="Arial"/>
                <w:color w:val="000000" w:themeColor="text1"/>
              </w:rPr>
              <w:t xml:space="preserve">No fields.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27268F" w:rsidRDefault="00D50F58" w:rsidP="00A007D4">
            <w:pPr>
              <w:rPr>
                <w:rFonts w:ascii="Arial" w:hAnsi="Arial" w:cs="Arial"/>
                <w:b/>
              </w:rPr>
            </w:pPr>
            <w:r w:rsidRPr="0027268F">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27268F" w:rsidRDefault="00AE71B4" w:rsidP="00A007D4">
            <w:pPr>
              <w:tabs>
                <w:tab w:val="num" w:pos="720"/>
                <w:tab w:val="num" w:pos="1080"/>
              </w:tabs>
              <w:rPr>
                <w:rFonts w:ascii="Arial" w:hAnsi="Arial" w:cs="Arial"/>
                <w:color w:val="FF33CC"/>
              </w:rPr>
            </w:pPr>
            <w:r w:rsidRPr="0027268F">
              <w:rPr>
                <w:rFonts w:ascii="Arial" w:hAnsi="Arial" w:cs="Arial"/>
              </w:rPr>
              <w:t>Is the waste analysis</w:t>
            </w:r>
            <w:r w:rsidR="00A5488D" w:rsidRPr="0027268F">
              <w:rPr>
                <w:rFonts w:ascii="Arial" w:hAnsi="Arial" w:cs="Arial"/>
              </w:rPr>
              <w:t xml:space="preserve"> report </w:t>
            </w:r>
            <w:r w:rsidRPr="0027268F">
              <w:rPr>
                <w:rFonts w:ascii="Arial" w:hAnsi="Arial" w:cs="Arial"/>
              </w:rPr>
              <w:t xml:space="preserve">less than </w:t>
            </w:r>
            <w:r w:rsidR="00A5488D" w:rsidRPr="0027268F">
              <w:rPr>
                <w:rFonts w:ascii="Arial" w:hAnsi="Arial" w:cs="Arial"/>
              </w:rPr>
              <w:t>12 months</w:t>
            </w:r>
            <w:r w:rsidRPr="0027268F">
              <w:rPr>
                <w:rFonts w:ascii="Arial" w:hAnsi="Arial" w:cs="Arial"/>
              </w:rPr>
              <w:t xml:space="preserve"> old</w:t>
            </w:r>
            <w:r w:rsidR="00E858F4" w:rsidRPr="0027268F">
              <w:rPr>
                <w:rFonts w:ascii="Arial" w:hAnsi="Arial" w:cs="Arial"/>
              </w:rPr>
              <w:t xml:space="preserve"> a</w:t>
            </w:r>
            <w:r w:rsidRPr="0027268F">
              <w:rPr>
                <w:rFonts w:ascii="Arial" w:hAnsi="Arial" w:cs="Arial"/>
              </w:rPr>
              <w:t>t time of application</w:t>
            </w:r>
            <w:r w:rsidR="00203C4A" w:rsidRPr="0027268F">
              <w:rPr>
                <w:rFonts w:ascii="Arial" w:hAnsi="Arial" w:cs="Arial"/>
              </w:rPr>
              <w:t>?</w:t>
            </w:r>
          </w:p>
        </w:tc>
        <w:tc>
          <w:tcPr>
            <w:tcW w:w="657" w:type="pct"/>
            <w:tcBorders>
              <w:bottom w:val="single" w:sz="4" w:space="0" w:color="auto"/>
            </w:tcBorders>
          </w:tcPr>
          <w:p w14:paraId="03ADB489" w14:textId="24B8A394" w:rsidR="00A5488D" w:rsidRPr="00C40D12" w:rsidRDefault="0027268F" w:rsidP="00A007D4">
            <w:pPr>
              <w:rPr>
                <w:rFonts w:ascii="Arial" w:hAnsi="Arial" w:cs="Arial"/>
              </w:rPr>
            </w:pPr>
            <w:r>
              <w:rPr>
                <w:rFonts w:ascii="Arial" w:hAnsi="Arial" w:cs="Arial"/>
              </w:rPr>
              <w:t>Y</w:t>
            </w:r>
          </w:p>
        </w:tc>
        <w:tc>
          <w:tcPr>
            <w:tcW w:w="807" w:type="pct"/>
            <w:tcBorders>
              <w:bottom w:val="single" w:sz="4" w:space="0" w:color="auto"/>
            </w:tcBorders>
          </w:tcPr>
          <w:p w14:paraId="03ADB48A" w14:textId="5A7B45F2" w:rsidR="00044348" w:rsidRPr="00A007D4" w:rsidRDefault="00044348" w:rsidP="0027268F">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E8481B">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C754C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E8481B">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B0B28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E8481B">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624EF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E8481B">
            <w:pPr>
              <w:pStyle w:val="ListParagraph"/>
              <w:numPr>
                <w:ilvl w:val="0"/>
                <w:numId w:val="2"/>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20CD1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E8481B">
            <w:pPr>
              <w:pStyle w:val="ListParagraph"/>
              <w:numPr>
                <w:ilvl w:val="0"/>
                <w:numId w:val="2"/>
              </w:numPr>
              <w:tabs>
                <w:tab w:val="num" w:pos="720"/>
                <w:tab w:val="num" w:pos="1080"/>
              </w:tabs>
              <w:contextualSpacing w:val="0"/>
              <w:rPr>
                <w:rFonts w:ascii="Arial" w:hAnsi="Arial" w:cs="Arial"/>
              </w:rPr>
            </w:pPr>
            <w:r w:rsidRPr="00C2728D">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9ABDD41" w:rsidR="00AE71B4" w:rsidRPr="00C40D12" w:rsidRDefault="00C2728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1153E9BF"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0FCC31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95F429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18D94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F6A83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B0344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606FC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FA24E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861FC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E8481B">
            <w:pPr>
              <w:pStyle w:val="ListParagraph"/>
              <w:numPr>
                <w:ilvl w:val="0"/>
                <w:numId w:val="3"/>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372DF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6E4ABC" w:rsidRDefault="00AE71B4" w:rsidP="00E8481B">
            <w:pPr>
              <w:pStyle w:val="ListParagraph"/>
              <w:numPr>
                <w:ilvl w:val="0"/>
                <w:numId w:val="3"/>
              </w:numPr>
              <w:contextualSpacing w:val="0"/>
              <w:rPr>
                <w:rFonts w:ascii="Arial" w:hAnsi="Arial" w:cs="Arial"/>
              </w:rPr>
            </w:pPr>
            <w:r w:rsidRPr="006E4ABC">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609CB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E4D55D3" w14:textId="63BFDA48" w:rsidR="00AE71B4" w:rsidRDefault="00AE71B4" w:rsidP="00A007D4">
            <w:pPr>
              <w:rPr>
                <w:rFonts w:ascii="Arial" w:hAnsi="Arial" w:cs="Arial"/>
              </w:rPr>
            </w:pPr>
          </w:p>
          <w:p w14:paraId="77C31430" w14:textId="77777777" w:rsidR="002D6558" w:rsidRDefault="002D6558" w:rsidP="00A007D4">
            <w:pPr>
              <w:rPr>
                <w:rFonts w:ascii="Arial" w:hAnsi="Arial" w:cs="Arial"/>
              </w:rPr>
            </w:pPr>
          </w:p>
          <w:p w14:paraId="38F77F60" w14:textId="77777777" w:rsidR="00251A7D" w:rsidRDefault="00251A7D" w:rsidP="00A007D4">
            <w:pPr>
              <w:rPr>
                <w:rFonts w:ascii="Arial" w:hAnsi="Arial" w:cs="Arial"/>
              </w:rPr>
            </w:pPr>
          </w:p>
          <w:p w14:paraId="24BC8D91" w14:textId="77E27297" w:rsidR="002D6558" w:rsidRPr="00A007D4" w:rsidRDefault="002D6558"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6E4ABC" w:rsidRDefault="00D91EE0" w:rsidP="00E8481B">
            <w:pPr>
              <w:pStyle w:val="ListParagraph"/>
              <w:numPr>
                <w:ilvl w:val="0"/>
                <w:numId w:val="3"/>
              </w:numPr>
              <w:contextualSpacing w:val="0"/>
              <w:rPr>
                <w:rFonts w:ascii="Arial" w:hAnsi="Arial" w:cs="Arial"/>
              </w:rPr>
            </w:pPr>
            <w:r w:rsidRPr="006E4ABC">
              <w:rPr>
                <w:rFonts w:ascii="Arial" w:hAnsi="Arial" w:cs="Arial"/>
              </w:rPr>
              <w:lastRenderedPageBreak/>
              <w:t xml:space="preserve">If yes; </w:t>
            </w:r>
            <w:r w:rsidR="008B4652" w:rsidRPr="006E4ABC">
              <w:rPr>
                <w:rFonts w:ascii="Arial" w:hAnsi="Arial" w:cs="Arial"/>
              </w:rPr>
              <w:t>have</w:t>
            </w:r>
            <w:r w:rsidR="00AE71B4" w:rsidRPr="006E4ABC">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785DC0A" w:rsidR="00AE71B4" w:rsidRPr="00C40D12" w:rsidRDefault="006E4AB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15E108EF"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6E4ABC" w:rsidRDefault="00A5488D" w:rsidP="00A007D4">
            <w:pPr>
              <w:tabs>
                <w:tab w:val="num" w:pos="720"/>
                <w:tab w:val="num" w:pos="1080"/>
              </w:tabs>
              <w:rPr>
                <w:rFonts w:ascii="Arial" w:hAnsi="Arial" w:cs="Arial"/>
              </w:rPr>
            </w:pPr>
            <w:r w:rsidRPr="006E4ABC">
              <w:rPr>
                <w:rFonts w:ascii="Arial" w:hAnsi="Arial" w:cs="Arial"/>
              </w:rPr>
              <w:t>If spreading waste soil, has the analysis been carried out at an MCERTS Lab</w:t>
            </w:r>
            <w:r w:rsidR="007443D7" w:rsidRPr="006E4ABC">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4DF118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072DD6" w:rsidRDefault="000E5F69" w:rsidP="00A007D4">
            <w:pPr>
              <w:tabs>
                <w:tab w:val="num" w:pos="720"/>
                <w:tab w:val="num" w:pos="1080"/>
              </w:tabs>
              <w:rPr>
                <w:rFonts w:ascii="Arial" w:hAnsi="Arial" w:cs="Arial"/>
              </w:rPr>
            </w:pPr>
            <w:r w:rsidRPr="00072DD6">
              <w:rPr>
                <w:rFonts w:ascii="Arial" w:hAnsi="Arial" w:cs="Arial"/>
              </w:rPr>
              <w:t>If the spreading is in a groundwater safeguard zone</w:t>
            </w:r>
            <w:r w:rsidR="007443D7" w:rsidRPr="00072DD6">
              <w:rPr>
                <w:rFonts w:ascii="Arial" w:hAnsi="Arial" w:cs="Arial"/>
              </w:rPr>
              <w:t xml:space="preserve"> (</w:t>
            </w:r>
            <w:r w:rsidR="007443D7" w:rsidRPr="00072DD6">
              <w:rPr>
                <w:rFonts w:ascii="Arial" w:hAnsi="Arial" w:cs="Arial"/>
                <w:b/>
              </w:rPr>
              <w:t>permit condition 2.1.8)</w:t>
            </w:r>
            <w:r w:rsidRPr="00072DD6">
              <w:rPr>
                <w:rFonts w:ascii="Arial" w:hAnsi="Arial" w:cs="Arial"/>
              </w:rPr>
              <w:t>; a</w:t>
            </w:r>
            <w:r w:rsidR="00F94831" w:rsidRPr="00072DD6">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DF98AB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08668EE4"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E8481B">
            <w:pPr>
              <w:pStyle w:val="ListParagraph"/>
              <w:numPr>
                <w:ilvl w:val="0"/>
                <w:numId w:val="3"/>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8CB3B36" w:rsidR="00AE4C0C" w:rsidRPr="00C40D12" w:rsidRDefault="00AE4C0C" w:rsidP="00A007D4">
            <w:pPr>
              <w:rPr>
                <w:rFonts w:ascii="Arial" w:hAnsi="Arial" w:cs="Arial"/>
              </w:rPr>
            </w:pPr>
            <w:r w:rsidRPr="00C40D12">
              <w:rPr>
                <w:rFonts w:ascii="Arial" w:hAnsi="Arial" w:cs="Arial"/>
              </w:rPr>
              <w:t>Y N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82785C" w:rsidRDefault="00D50F58" w:rsidP="00A007D4">
            <w:pPr>
              <w:rPr>
                <w:rFonts w:ascii="Arial" w:hAnsi="Arial" w:cs="Arial"/>
                <w:b/>
              </w:rPr>
            </w:pPr>
            <w:r w:rsidRPr="0082785C">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82785C" w:rsidRDefault="00FC5249" w:rsidP="00A007D4">
            <w:pPr>
              <w:rPr>
                <w:rFonts w:ascii="Arial" w:hAnsi="Arial" w:cs="Arial"/>
              </w:rPr>
            </w:pPr>
            <w:r w:rsidRPr="0082785C">
              <w:rPr>
                <w:rFonts w:ascii="Arial" w:hAnsi="Arial" w:cs="Arial"/>
              </w:rPr>
              <w:t xml:space="preserve">Is the soil analysis report less than 4 years </w:t>
            </w:r>
            <w:r w:rsidR="00203C4A" w:rsidRPr="0082785C">
              <w:rPr>
                <w:rFonts w:ascii="Arial" w:hAnsi="Arial" w:cs="Arial"/>
              </w:rPr>
              <w:t>old at time of application?</w:t>
            </w:r>
          </w:p>
        </w:tc>
        <w:tc>
          <w:tcPr>
            <w:tcW w:w="657" w:type="pct"/>
            <w:tcBorders>
              <w:bottom w:val="single" w:sz="4" w:space="0" w:color="auto"/>
            </w:tcBorders>
          </w:tcPr>
          <w:p w14:paraId="03ADB49C" w14:textId="7CECF1D4"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2AF620AB"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E8481B">
            <w:pPr>
              <w:pStyle w:val="ListParagraph"/>
              <w:numPr>
                <w:ilvl w:val="0"/>
                <w:numId w:val="3"/>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CAFD7E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E8481B">
            <w:pPr>
              <w:pStyle w:val="ListParagraph"/>
              <w:numPr>
                <w:ilvl w:val="0"/>
                <w:numId w:val="3"/>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0F9603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E8481B">
            <w:pPr>
              <w:pStyle w:val="ListParagraph"/>
              <w:numPr>
                <w:ilvl w:val="0"/>
                <w:numId w:val="3"/>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9ED5F3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767E52" w:rsidRDefault="00071FDA" w:rsidP="00E8481B">
            <w:pPr>
              <w:pStyle w:val="ListParagraph"/>
              <w:numPr>
                <w:ilvl w:val="0"/>
                <w:numId w:val="3"/>
              </w:numPr>
              <w:contextualSpacing w:val="0"/>
              <w:rPr>
                <w:rFonts w:ascii="Arial" w:hAnsi="Arial" w:cs="Arial"/>
              </w:rPr>
            </w:pPr>
            <w:r w:rsidRPr="00767E52">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26AD27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767E52" w:rsidRDefault="00071FDA" w:rsidP="00A007D4">
            <w:pPr>
              <w:rPr>
                <w:rFonts w:ascii="Arial" w:hAnsi="Arial" w:cs="Arial"/>
              </w:rPr>
            </w:pPr>
            <w:r w:rsidRPr="00767E52">
              <w:rPr>
                <w:rFonts w:ascii="Arial" w:hAnsi="Arial" w:cs="Arial"/>
              </w:rPr>
              <w:t xml:space="preserve">If the </w:t>
            </w:r>
            <w:bookmarkStart w:id="3" w:name="_Hlk122094697"/>
            <w:r w:rsidRPr="00767E52">
              <w:rPr>
                <w:rFonts w:ascii="Arial" w:hAnsi="Arial" w:cs="Arial"/>
              </w:rPr>
              <w:t xml:space="preserve">waste </w:t>
            </w:r>
            <w:r w:rsidR="001F6C46" w:rsidRPr="00767E52">
              <w:rPr>
                <w:rFonts w:ascii="Arial" w:hAnsi="Arial" w:cs="Arial"/>
              </w:rPr>
              <w:t>analysis</w:t>
            </w:r>
            <w:r w:rsidRPr="00767E52">
              <w:rPr>
                <w:rFonts w:ascii="Arial" w:hAnsi="Arial" w:cs="Arial"/>
              </w:rPr>
              <w:t xml:space="preserve"> shows high PTE’s; have these been tested for in the soil?</w:t>
            </w:r>
            <w:bookmarkEnd w:id="3"/>
          </w:p>
        </w:tc>
        <w:tc>
          <w:tcPr>
            <w:tcW w:w="657" w:type="pct"/>
          </w:tcPr>
          <w:p w14:paraId="47A7F23C" w14:textId="6C99CC75" w:rsidR="00071FDA" w:rsidRPr="00C40D12" w:rsidRDefault="00F8775F"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137509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EC551D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BBF7E9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E8481B">
            <w:pPr>
              <w:pStyle w:val="ListParagraph"/>
              <w:numPr>
                <w:ilvl w:val="0"/>
                <w:numId w:val="3"/>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7C824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E8481B">
            <w:pPr>
              <w:pStyle w:val="ListParagraph"/>
              <w:numPr>
                <w:ilvl w:val="0"/>
                <w:numId w:val="3"/>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D226E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E8481B">
            <w:pPr>
              <w:pStyle w:val="ListParagraph"/>
              <w:numPr>
                <w:ilvl w:val="0"/>
                <w:numId w:val="3"/>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CECA6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E8481B">
            <w:pPr>
              <w:pStyle w:val="ListParagraph"/>
              <w:numPr>
                <w:ilvl w:val="0"/>
                <w:numId w:val="3"/>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DB8A1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E8481B">
            <w:pPr>
              <w:pStyle w:val="Default"/>
              <w:numPr>
                <w:ilvl w:val="0"/>
                <w:numId w:val="3"/>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E8481B">
            <w:pPr>
              <w:pStyle w:val="ListParagraph"/>
              <w:numPr>
                <w:ilvl w:val="0"/>
                <w:numId w:val="3"/>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FBDE3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E8481B">
            <w:pPr>
              <w:pStyle w:val="ListParagraph"/>
              <w:numPr>
                <w:ilvl w:val="0"/>
                <w:numId w:val="3"/>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CDCD2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E8481B">
            <w:pPr>
              <w:pStyle w:val="Default"/>
              <w:numPr>
                <w:ilvl w:val="0"/>
                <w:numId w:val="3"/>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ABE4A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F947A2C" w:rsidR="00CC2BDD" w:rsidRPr="008279E7" w:rsidRDefault="000E29C1" w:rsidP="00E8481B">
            <w:pPr>
              <w:pStyle w:val="Default"/>
              <w:numPr>
                <w:ilvl w:val="0"/>
                <w:numId w:val="3"/>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3FC15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E8481B">
            <w:pPr>
              <w:pStyle w:val="Default"/>
              <w:numPr>
                <w:ilvl w:val="0"/>
                <w:numId w:val="3"/>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174959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E8481B">
            <w:pPr>
              <w:pStyle w:val="Default"/>
              <w:numPr>
                <w:ilvl w:val="0"/>
                <w:numId w:val="3"/>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BFB34F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E8481B">
            <w:pPr>
              <w:pStyle w:val="Default"/>
              <w:numPr>
                <w:ilvl w:val="0"/>
                <w:numId w:val="3"/>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8BE2CC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E8481B">
            <w:pPr>
              <w:pStyle w:val="Default"/>
              <w:numPr>
                <w:ilvl w:val="0"/>
                <w:numId w:val="3"/>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1E292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E8481B">
            <w:pPr>
              <w:pStyle w:val="Default"/>
              <w:numPr>
                <w:ilvl w:val="0"/>
                <w:numId w:val="3"/>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830DD9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E8481B">
            <w:pPr>
              <w:pStyle w:val="Default"/>
              <w:numPr>
                <w:ilvl w:val="0"/>
                <w:numId w:val="3"/>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32E3C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5AD6D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E8481B">
            <w:pPr>
              <w:pStyle w:val="Default"/>
              <w:numPr>
                <w:ilvl w:val="0"/>
                <w:numId w:val="3"/>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22A00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E8481B">
            <w:pPr>
              <w:pStyle w:val="Default"/>
              <w:numPr>
                <w:ilvl w:val="0"/>
                <w:numId w:val="3"/>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05B82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E8481B">
            <w:pPr>
              <w:pStyle w:val="Default"/>
              <w:numPr>
                <w:ilvl w:val="0"/>
                <w:numId w:val="3"/>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1B544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E8481B">
            <w:pPr>
              <w:pStyle w:val="Default"/>
              <w:numPr>
                <w:ilvl w:val="0"/>
                <w:numId w:val="3"/>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F1123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E8481B">
            <w:pPr>
              <w:pStyle w:val="Default"/>
              <w:numPr>
                <w:ilvl w:val="0"/>
                <w:numId w:val="3"/>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1539B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E8481B">
            <w:pPr>
              <w:pStyle w:val="Default"/>
              <w:numPr>
                <w:ilvl w:val="0"/>
                <w:numId w:val="3"/>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B43D6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E8481B">
            <w:pPr>
              <w:pStyle w:val="Default"/>
              <w:numPr>
                <w:ilvl w:val="0"/>
                <w:numId w:val="3"/>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5B685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E8481B">
            <w:pPr>
              <w:pStyle w:val="Default"/>
              <w:numPr>
                <w:ilvl w:val="0"/>
                <w:numId w:val="3"/>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27EBE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E8481B">
            <w:pPr>
              <w:pStyle w:val="Default"/>
              <w:numPr>
                <w:ilvl w:val="0"/>
                <w:numId w:val="3"/>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34E2B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0E3F06" w:rsidRDefault="000E29C1" w:rsidP="00E8481B">
            <w:pPr>
              <w:pStyle w:val="ListParagraph"/>
              <w:numPr>
                <w:ilvl w:val="0"/>
                <w:numId w:val="3"/>
              </w:numPr>
              <w:contextualSpacing w:val="0"/>
              <w:rPr>
                <w:rFonts w:ascii="Arial" w:hAnsi="Arial" w:cs="Arial"/>
              </w:rPr>
            </w:pPr>
            <w:r w:rsidRPr="000E3F06">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8F335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0E3F06" w:rsidRDefault="000E29C1" w:rsidP="00E8481B">
            <w:pPr>
              <w:pStyle w:val="ListParagraph"/>
              <w:numPr>
                <w:ilvl w:val="0"/>
                <w:numId w:val="3"/>
              </w:numPr>
              <w:contextualSpacing w:val="0"/>
              <w:rPr>
                <w:rFonts w:ascii="Arial" w:hAnsi="Arial" w:cs="Arial"/>
              </w:rPr>
            </w:pPr>
            <w:r w:rsidRPr="000E3F06">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569D3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0E3F06">
        <w:trPr>
          <w:trHeight w:val="126"/>
        </w:trPr>
        <w:tc>
          <w:tcPr>
            <w:tcW w:w="3536" w:type="pct"/>
          </w:tcPr>
          <w:p w14:paraId="6A90AE02" w14:textId="4859AE9E" w:rsidR="000E29C1" w:rsidRPr="003574FD" w:rsidRDefault="000E29C1" w:rsidP="00A007D4">
            <w:pPr>
              <w:rPr>
                <w:rFonts w:ascii="Arial" w:hAnsi="Arial" w:cs="Arial"/>
              </w:rPr>
            </w:pPr>
            <w:r w:rsidRPr="003574FD">
              <w:rPr>
                <w:rFonts w:ascii="Arial" w:hAnsi="Arial" w:cs="Arial"/>
              </w:rPr>
              <w:t xml:space="preserve">Have the total nutrients supplied by the waste been given? </w:t>
            </w:r>
          </w:p>
        </w:tc>
        <w:tc>
          <w:tcPr>
            <w:tcW w:w="657" w:type="pct"/>
          </w:tcPr>
          <w:p w14:paraId="4B707597" w14:textId="3FCC669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3574FD" w:rsidRDefault="00C50AAD" w:rsidP="00A007D4">
            <w:pPr>
              <w:rPr>
                <w:rFonts w:ascii="Arial" w:hAnsi="Arial" w:cs="Arial"/>
              </w:rPr>
            </w:pPr>
            <w:r w:rsidRPr="003574FD">
              <w:rPr>
                <w:rFonts w:ascii="Arial" w:hAnsi="Arial" w:cs="Arial"/>
              </w:rPr>
              <w:t>Does the total nutrients supplied match NRW calculations?</w:t>
            </w:r>
          </w:p>
        </w:tc>
        <w:tc>
          <w:tcPr>
            <w:tcW w:w="657" w:type="pct"/>
          </w:tcPr>
          <w:p w14:paraId="7D055913" w14:textId="4F565B5C"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3574FD" w:rsidRDefault="000E29C1" w:rsidP="00A007D4">
            <w:pPr>
              <w:rPr>
                <w:rFonts w:ascii="Arial" w:hAnsi="Arial" w:cs="Arial"/>
              </w:rPr>
            </w:pPr>
            <w:r w:rsidRPr="003574FD">
              <w:rPr>
                <w:rFonts w:ascii="Arial" w:hAnsi="Arial" w:cs="Arial"/>
              </w:rPr>
              <w:t>Has total nutrients supplied been given in oxide format?</w:t>
            </w:r>
          </w:p>
        </w:tc>
        <w:tc>
          <w:tcPr>
            <w:tcW w:w="657" w:type="pct"/>
          </w:tcPr>
          <w:p w14:paraId="40673919" w14:textId="3EFBB37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EA716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E8481B">
            <w:pPr>
              <w:pStyle w:val="ListParagraph"/>
              <w:numPr>
                <w:ilvl w:val="0"/>
                <w:numId w:val="3"/>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DA092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E8481B">
            <w:pPr>
              <w:pStyle w:val="ListParagraph"/>
              <w:numPr>
                <w:ilvl w:val="0"/>
                <w:numId w:val="3"/>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AB3C7C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FD0D5F" w:rsidRPr="00A007D4" w14:paraId="03ADB4BD" w14:textId="77777777" w:rsidTr="00D12FA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D0D5F" w:rsidRPr="00A007D4" w:rsidRDefault="00FD0D5F" w:rsidP="00E8481B">
            <w:pPr>
              <w:pStyle w:val="ListParagraph"/>
              <w:numPr>
                <w:ilvl w:val="0"/>
                <w:numId w:val="3"/>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0D0CDAD" w:rsidR="00FD0D5F" w:rsidRPr="00C40D12" w:rsidRDefault="00FD0D5F" w:rsidP="00A007D4">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26B2159E" w:rsidR="00FD0D5F" w:rsidRPr="00A007D4" w:rsidRDefault="00FD0D5F" w:rsidP="00A007D4">
            <w:pPr>
              <w:rPr>
                <w:rFonts w:ascii="Arial" w:hAnsi="Arial" w:cs="Arial"/>
              </w:rPr>
            </w:pPr>
            <w:r>
              <w:rPr>
                <w:rFonts w:ascii="Arial" w:hAnsi="Arial" w:cs="Arial"/>
              </w:rPr>
              <w:t xml:space="preserve">Previous deployment spread farm yard slurry so not applicable </w:t>
            </w:r>
          </w:p>
        </w:tc>
      </w:tr>
      <w:tr w:rsidR="00FD0D5F" w:rsidRPr="00A007D4" w14:paraId="03ADB4C1" w14:textId="77777777" w:rsidTr="00D12FA7">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D0D5F" w:rsidRPr="00A007D4" w:rsidRDefault="00FD0D5F" w:rsidP="00E8481B">
            <w:pPr>
              <w:pStyle w:val="ListParagraph"/>
              <w:numPr>
                <w:ilvl w:val="0"/>
                <w:numId w:val="3"/>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4434FE7" w:rsidR="00FD0D5F" w:rsidRPr="00C40D12" w:rsidRDefault="00FD0D5F"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bottom w:val="single" w:sz="4" w:space="0" w:color="auto"/>
            </w:tcBorders>
          </w:tcPr>
          <w:p w14:paraId="03ADB4C0" w14:textId="77777777" w:rsidR="00FD0D5F" w:rsidRPr="00A007D4" w:rsidRDefault="00FD0D5F"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DE6BB6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F4B2FC9"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E8481B">
            <w:pPr>
              <w:pStyle w:val="ListParagraph"/>
              <w:numPr>
                <w:ilvl w:val="0"/>
                <w:numId w:val="3"/>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xml:space="preserve">. Potential hazards include but are not limited to </w:t>
            </w:r>
            <w:r w:rsidR="008405D3" w:rsidRPr="00785190">
              <w:rPr>
                <w:rFonts w:ascii="Arial" w:hAnsi="Arial" w:cs="Arial"/>
              </w:rPr>
              <w:t>dust, odours, run</w:t>
            </w:r>
            <w:r w:rsidR="008405D3" w:rsidRPr="002230ED">
              <w:rPr>
                <w:rFonts w:ascii="Arial" w:hAnsi="Arial" w:cs="Arial"/>
              </w:rPr>
              <w:t>-off,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FE972CF" w:rsidR="007719B3" w:rsidRPr="00C40D12" w:rsidRDefault="0078519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1F124444" w:rsidR="007719B3" w:rsidRPr="00A007D4" w:rsidRDefault="006517C6" w:rsidP="00A007D4">
            <w:pPr>
              <w:rPr>
                <w:rFonts w:ascii="Arial" w:hAnsi="Arial" w:cs="Arial"/>
              </w:rPr>
            </w:pPr>
            <w:r>
              <w:rPr>
                <w:rFonts w:ascii="Arial" w:hAnsi="Arial" w:cs="Arial"/>
              </w:rPr>
              <w:t xml:space="preserve"> </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7268F" w:rsidRDefault="007719B3" w:rsidP="00E8481B">
            <w:pPr>
              <w:pStyle w:val="ListParagraph"/>
              <w:numPr>
                <w:ilvl w:val="0"/>
                <w:numId w:val="3"/>
              </w:numPr>
              <w:contextualSpacing w:val="0"/>
              <w:rPr>
                <w:rFonts w:ascii="Arial" w:hAnsi="Arial" w:cs="Arial"/>
              </w:rPr>
            </w:pPr>
            <w:r w:rsidRPr="0027268F">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D5F086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7268F" w:rsidRDefault="007719B3" w:rsidP="00E8481B">
            <w:pPr>
              <w:pStyle w:val="Default"/>
              <w:numPr>
                <w:ilvl w:val="0"/>
                <w:numId w:val="3"/>
              </w:numPr>
              <w:rPr>
                <w:sz w:val="22"/>
                <w:szCs w:val="22"/>
              </w:rPr>
            </w:pPr>
            <w:r w:rsidRPr="0027268F">
              <w:rPr>
                <w:sz w:val="22"/>
                <w:szCs w:val="22"/>
              </w:rPr>
              <w:t>Receptors that can be affected by that source of pollution</w:t>
            </w:r>
            <w:r w:rsidR="008405D3" w:rsidRPr="0027268F">
              <w:rPr>
                <w:sz w:val="22"/>
                <w:szCs w:val="22"/>
              </w:rPr>
              <w:t xml:space="preserve">. Receptors include but are not limited to environmentally sensitive sites, </w:t>
            </w:r>
            <w:r w:rsidR="008405D3" w:rsidRPr="0027268F">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82733AE" w:rsidR="007719B3" w:rsidRPr="00C40D12" w:rsidRDefault="0027268F" w:rsidP="00A007D4">
            <w:pPr>
              <w:rPr>
                <w:rFonts w:ascii="Arial" w:hAnsi="Arial" w:cs="Arial"/>
              </w:rPr>
            </w:pPr>
            <w:r>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62F64BBD" w:rsidR="007719B3" w:rsidRPr="00A007D4" w:rsidRDefault="00F6727B" w:rsidP="00A007D4">
            <w:pPr>
              <w:rPr>
                <w:rFonts w:ascii="Arial" w:hAnsi="Arial" w:cs="Arial"/>
              </w:rPr>
            </w:pPr>
            <w:r>
              <w:rPr>
                <w:rFonts w:ascii="Arial" w:hAnsi="Arial" w:cs="Arial"/>
              </w:rPr>
              <w:t xml:space="preserve"> </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E8481B">
            <w:pPr>
              <w:pStyle w:val="ListParagraph"/>
              <w:numPr>
                <w:ilvl w:val="0"/>
                <w:numId w:val="3"/>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F26E4B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E8481B">
            <w:pPr>
              <w:pStyle w:val="ListParagraph"/>
              <w:numPr>
                <w:ilvl w:val="0"/>
                <w:numId w:val="3"/>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80FE3D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E8481B">
            <w:pPr>
              <w:pStyle w:val="ListParagraph"/>
              <w:numPr>
                <w:ilvl w:val="0"/>
                <w:numId w:val="3"/>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E8481B">
            <w:pPr>
              <w:pStyle w:val="ListParagraph"/>
              <w:numPr>
                <w:ilvl w:val="0"/>
                <w:numId w:val="3"/>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1047871"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62C90BE"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BD83F5A" w14:textId="77777777" w:rsidR="00666586" w:rsidRDefault="00666586" w:rsidP="00666586">
            <w:pPr>
              <w:rPr>
                <w:rFonts w:ascii="Arial" w:hAnsi="Arial" w:cs="Arial"/>
                <w:color w:val="FF0000"/>
              </w:rPr>
            </w:pPr>
          </w:p>
          <w:p w14:paraId="7EDBE88F" w14:textId="1E3BA3F3" w:rsidR="0038308E" w:rsidRPr="00E8481B" w:rsidRDefault="0038308E" w:rsidP="00E8481B">
            <w:pPr>
              <w:pStyle w:val="ListParagraph"/>
              <w:numPr>
                <w:ilvl w:val="0"/>
                <w:numId w:val="21"/>
              </w:numPr>
              <w:rPr>
                <w:rFonts w:ascii="Arial" w:hAnsi="Arial" w:cs="Arial"/>
                <w:color w:val="000000" w:themeColor="text1"/>
              </w:rPr>
            </w:pPr>
            <w:r w:rsidRPr="00E8481B">
              <w:rPr>
                <w:rFonts w:ascii="Arial" w:hAnsi="Arial" w:cs="Arial"/>
                <w:color w:val="000000" w:themeColor="text1"/>
              </w:rPr>
              <w:t xml:space="preserve">Request for additional buffer zones in fields 1, 3 &amp; 5. </w:t>
            </w:r>
            <w:r w:rsidR="00E8481B" w:rsidRPr="00E8481B">
              <w:rPr>
                <w:rFonts w:ascii="Arial" w:hAnsi="Arial" w:cs="Arial"/>
                <w:color w:val="70AD47" w:themeColor="accent6"/>
              </w:rPr>
              <w:t xml:space="preserve">The </w:t>
            </w:r>
            <w:r w:rsidR="00BA450F">
              <w:rPr>
                <w:rFonts w:ascii="Arial" w:hAnsi="Arial" w:cs="Arial"/>
                <w:color w:val="70AD47" w:themeColor="accent6"/>
              </w:rPr>
              <w:t>commenting officer</w:t>
            </w:r>
            <w:r w:rsidR="00E8481B" w:rsidRPr="00E8481B">
              <w:rPr>
                <w:rFonts w:ascii="Arial" w:hAnsi="Arial" w:cs="Arial"/>
                <w:color w:val="70AD47" w:themeColor="accent6"/>
              </w:rPr>
              <w:t xml:space="preserve"> has</w:t>
            </w:r>
            <w:r w:rsidR="001740F0">
              <w:rPr>
                <w:rFonts w:ascii="Arial" w:hAnsi="Arial" w:cs="Arial"/>
                <w:color w:val="70AD47" w:themeColor="accent6"/>
              </w:rPr>
              <w:t xml:space="preserve"> been</w:t>
            </w:r>
            <w:r w:rsidR="00E8481B" w:rsidRPr="00E8481B">
              <w:rPr>
                <w:rFonts w:ascii="Arial" w:hAnsi="Arial" w:cs="Arial"/>
                <w:color w:val="70AD47" w:themeColor="accent6"/>
              </w:rPr>
              <w:t xml:space="preserve"> updated</w:t>
            </w:r>
            <w:r w:rsidR="001740F0">
              <w:rPr>
                <w:rFonts w:ascii="Arial" w:hAnsi="Arial" w:cs="Arial"/>
                <w:color w:val="70AD47" w:themeColor="accent6"/>
              </w:rPr>
              <w:t xml:space="preserve"> on the</w:t>
            </w:r>
            <w:r w:rsidR="00E8481B" w:rsidRPr="00E8481B">
              <w:rPr>
                <w:rFonts w:ascii="Arial" w:hAnsi="Arial" w:cs="Arial"/>
                <w:color w:val="70AD47" w:themeColor="accent6"/>
              </w:rPr>
              <w:t xml:space="preserve"> </w:t>
            </w:r>
            <w:r w:rsidR="001740F0">
              <w:rPr>
                <w:rFonts w:ascii="Arial" w:hAnsi="Arial" w:cs="Arial"/>
                <w:color w:val="70AD47" w:themeColor="accent6"/>
              </w:rPr>
              <w:t>new site</w:t>
            </w:r>
            <w:r w:rsidR="00E8481B" w:rsidRPr="00E8481B">
              <w:rPr>
                <w:rFonts w:ascii="Arial" w:hAnsi="Arial" w:cs="Arial"/>
                <w:color w:val="70AD47" w:themeColor="accent6"/>
              </w:rPr>
              <w:t xml:space="preserve"> plan </w:t>
            </w:r>
            <w:r w:rsidR="001740F0">
              <w:rPr>
                <w:rFonts w:ascii="Arial" w:hAnsi="Arial" w:cs="Arial"/>
                <w:color w:val="70AD47" w:themeColor="accent6"/>
              </w:rPr>
              <w:t xml:space="preserve">that was supplied in the </w:t>
            </w:r>
            <w:r w:rsidR="00E8481B" w:rsidRPr="00E8481B">
              <w:rPr>
                <w:rFonts w:ascii="Arial" w:hAnsi="Arial" w:cs="Arial"/>
                <w:color w:val="70AD47" w:themeColor="accent6"/>
              </w:rPr>
              <w:t>request for information 1 response</w:t>
            </w:r>
            <w:r w:rsidR="00E8481B" w:rsidRPr="00E8481B">
              <w:rPr>
                <w:rFonts w:ascii="Arial" w:hAnsi="Arial" w:cs="Arial"/>
                <w:color w:val="000000" w:themeColor="text1"/>
              </w:rPr>
              <w:t>.</w:t>
            </w:r>
          </w:p>
          <w:p w14:paraId="09EC8F43" w14:textId="5340BC47" w:rsidR="00E8481B" w:rsidRDefault="00E8481B" w:rsidP="00666586">
            <w:pPr>
              <w:rPr>
                <w:rFonts w:ascii="Arial" w:hAnsi="Arial" w:cs="Arial"/>
                <w:color w:val="000000" w:themeColor="text1"/>
              </w:rPr>
            </w:pPr>
          </w:p>
          <w:p w14:paraId="49361FD6" w14:textId="1C9AF69E" w:rsidR="00E8481B" w:rsidRPr="00BA450F" w:rsidRDefault="00E8481B" w:rsidP="00E8481B">
            <w:pPr>
              <w:pStyle w:val="ListParagraph"/>
              <w:numPr>
                <w:ilvl w:val="0"/>
                <w:numId w:val="21"/>
              </w:numPr>
              <w:spacing w:line="252" w:lineRule="auto"/>
              <w:rPr>
                <w:rFonts w:ascii="Arial" w:eastAsia="Times New Roman" w:hAnsi="Arial" w:cs="Arial"/>
              </w:rPr>
            </w:pPr>
            <w:r w:rsidRPr="00E8481B">
              <w:rPr>
                <w:rFonts w:ascii="Arial" w:eastAsia="Times New Roman" w:hAnsi="Arial" w:cs="Arial"/>
              </w:rPr>
              <w:t xml:space="preserve">Request to check the total tonnage of waste to be spread in deployment. </w:t>
            </w:r>
            <w:r w:rsidRPr="00E8481B">
              <w:rPr>
                <w:rFonts w:ascii="Arial" w:eastAsia="Times New Roman" w:hAnsi="Arial" w:cs="Arial"/>
                <w:color w:val="70AD47" w:themeColor="accent6"/>
              </w:rPr>
              <w:t xml:space="preserve">It was explained to the commenting officer that the values for individual waste streams do not add up to the total tonnage as the individual numbers represents what could be spread not necessarily what will be spread, as there may be changes in the amount of materials available to spread, and the requirements of the fields and crops. The operator will not be spreading more than 12,500 T as stated in the agricultural benefit statement. </w:t>
            </w:r>
          </w:p>
          <w:p w14:paraId="7FF3D067" w14:textId="77777777" w:rsidR="00BA450F" w:rsidRPr="00BA450F" w:rsidRDefault="00BA450F" w:rsidP="00BA450F">
            <w:pPr>
              <w:spacing w:line="252" w:lineRule="auto"/>
              <w:rPr>
                <w:rFonts w:ascii="Arial" w:eastAsia="Times New Roman" w:hAnsi="Arial" w:cs="Arial"/>
              </w:rPr>
            </w:pPr>
          </w:p>
          <w:p w14:paraId="215AF696" w14:textId="4C7B0A62" w:rsidR="0038308E" w:rsidRPr="00E8481B" w:rsidRDefault="00E8481B" w:rsidP="00E8481B">
            <w:pPr>
              <w:pStyle w:val="ListParagraph"/>
              <w:numPr>
                <w:ilvl w:val="0"/>
                <w:numId w:val="21"/>
              </w:numPr>
              <w:spacing w:line="252" w:lineRule="auto"/>
              <w:rPr>
                <w:rFonts w:ascii="Arial" w:hAnsi="Arial" w:cs="Arial"/>
                <w:color w:val="FF0000"/>
              </w:rPr>
            </w:pPr>
            <w:r w:rsidRPr="00E8481B">
              <w:rPr>
                <w:rFonts w:ascii="Arial" w:eastAsia="Times New Roman" w:hAnsi="Arial" w:cs="Arial"/>
              </w:rPr>
              <w:t>No indication of previous deployment date</w:t>
            </w:r>
            <w:r>
              <w:rPr>
                <w:rFonts w:ascii="Arial" w:eastAsia="Times New Roman" w:hAnsi="Arial" w:cs="Arial"/>
              </w:rPr>
              <w:t>.</w:t>
            </w:r>
            <w:r w:rsidR="00BA450F">
              <w:rPr>
                <w:rFonts w:ascii="Arial" w:eastAsia="Times New Roman" w:hAnsi="Arial" w:cs="Arial"/>
              </w:rPr>
              <w:t xml:space="preserve"> </w:t>
            </w:r>
            <w:r w:rsidR="00BA450F" w:rsidRPr="00BA450F">
              <w:rPr>
                <w:rFonts w:ascii="Arial" w:eastAsia="Times New Roman" w:hAnsi="Arial" w:cs="Arial"/>
                <w:color w:val="70AD47" w:themeColor="accent6"/>
              </w:rPr>
              <w:t xml:space="preserve">It was explained to the </w:t>
            </w:r>
            <w:r w:rsidR="00756AB1">
              <w:rPr>
                <w:rFonts w:ascii="Arial" w:eastAsia="Times New Roman" w:hAnsi="Arial" w:cs="Arial"/>
                <w:color w:val="70AD47" w:themeColor="accent6"/>
              </w:rPr>
              <w:t xml:space="preserve">commenting </w:t>
            </w:r>
            <w:r w:rsidR="00BA450F" w:rsidRPr="00BA450F">
              <w:rPr>
                <w:rFonts w:ascii="Arial" w:eastAsia="Times New Roman" w:hAnsi="Arial" w:cs="Arial"/>
                <w:color w:val="70AD47" w:themeColor="accent6"/>
              </w:rPr>
              <w:t xml:space="preserve">officer that </w:t>
            </w:r>
            <w:r w:rsidR="00BA450F" w:rsidRPr="00BA450F">
              <w:rPr>
                <w:rFonts w:ascii="Arial" w:hAnsi="Arial" w:cs="Arial"/>
                <w:color w:val="70AD47" w:themeColor="accent6"/>
              </w:rPr>
              <w:t>farm yard manure/slurry was spread on the fields. This waste does not require a deployment application to be submitted and therefore does not need to be considered further</w:t>
            </w:r>
          </w:p>
          <w:p w14:paraId="2493F146" w14:textId="77777777" w:rsidR="00E8481B" w:rsidRPr="00E8481B" w:rsidRDefault="00E8481B" w:rsidP="00E8481B">
            <w:pPr>
              <w:pStyle w:val="ListParagraph"/>
              <w:rPr>
                <w:rFonts w:ascii="Arial" w:hAnsi="Arial" w:cs="Arial"/>
                <w:color w:val="FF0000"/>
              </w:rPr>
            </w:pPr>
          </w:p>
          <w:p w14:paraId="5B07363E" w14:textId="2293A1A4" w:rsidR="00E8481B" w:rsidRPr="00BA450F" w:rsidRDefault="00E8481B" w:rsidP="00BA450F">
            <w:pPr>
              <w:pStyle w:val="ListParagraph"/>
              <w:numPr>
                <w:ilvl w:val="0"/>
                <w:numId w:val="21"/>
              </w:numPr>
              <w:rPr>
                <w:rFonts w:ascii="Arial" w:eastAsia="Times New Roman" w:hAnsi="Arial" w:cs="Arial"/>
                <w:color w:val="70AD47" w:themeColor="accent6"/>
              </w:rPr>
            </w:pPr>
            <w:r>
              <w:rPr>
                <w:rFonts w:ascii="Arial" w:eastAsia="Times New Roman" w:hAnsi="Arial" w:cs="Arial"/>
                <w:color w:val="000000"/>
              </w:rPr>
              <w:t>Request to submit a site specific odour management plan</w:t>
            </w:r>
            <w:r w:rsidR="00BA450F">
              <w:rPr>
                <w:rFonts w:ascii="Arial" w:eastAsia="Times New Roman" w:hAnsi="Arial" w:cs="Arial"/>
                <w:color w:val="000000"/>
              </w:rPr>
              <w:t xml:space="preserve">. </w:t>
            </w:r>
            <w:r w:rsidR="00BA450F" w:rsidRPr="00BA450F">
              <w:rPr>
                <w:rFonts w:ascii="Arial" w:eastAsia="Times New Roman" w:hAnsi="Arial" w:cs="Arial"/>
                <w:color w:val="70AD47" w:themeColor="accent6"/>
              </w:rPr>
              <w:t xml:space="preserve">The applicant has submitted a site specific odour management plan in the request for information 1 response that has been assessed and complies with the H4 guidance and how to comply. </w:t>
            </w:r>
          </w:p>
          <w:p w14:paraId="5626ABA6" w14:textId="192DE6AE" w:rsidR="00E8481B" w:rsidRDefault="00E8481B" w:rsidP="00E8481B">
            <w:pPr>
              <w:pStyle w:val="ListParagraph"/>
              <w:spacing w:line="252" w:lineRule="auto"/>
              <w:rPr>
                <w:rFonts w:ascii="Arial" w:hAnsi="Arial" w:cs="Arial"/>
                <w:color w:val="FF0000"/>
              </w:rPr>
            </w:pPr>
          </w:p>
          <w:p w14:paraId="419B18D8" w14:textId="7ECEF85A" w:rsidR="00E8481B" w:rsidRPr="00756AB1" w:rsidRDefault="00E8481B" w:rsidP="00756AB1">
            <w:pPr>
              <w:pStyle w:val="ListParagraph"/>
              <w:numPr>
                <w:ilvl w:val="0"/>
                <w:numId w:val="21"/>
              </w:numPr>
              <w:rPr>
                <w:rFonts w:ascii="Arial" w:hAnsi="Arial" w:cs="Arial"/>
                <w:color w:val="70AD47" w:themeColor="accent6"/>
              </w:rPr>
            </w:pPr>
            <w:r w:rsidRPr="001740F0">
              <w:rPr>
                <w:rFonts w:ascii="Arial" w:hAnsi="Arial" w:cs="Arial"/>
                <w:color w:val="000000" w:themeColor="text1"/>
              </w:rPr>
              <w:t xml:space="preserve">Request for additional buffer zones in fields 1, 3 &amp; 5. </w:t>
            </w:r>
            <w:r w:rsidR="001740F0" w:rsidRPr="001740F0">
              <w:rPr>
                <w:rFonts w:ascii="Arial" w:hAnsi="Arial" w:cs="Arial"/>
                <w:color w:val="70AD47" w:themeColor="accent6"/>
              </w:rPr>
              <w:t>The commenting officer has been updated on the new site plan that was supplied in the request for information 1 response.</w:t>
            </w:r>
          </w:p>
          <w:p w14:paraId="10F76014" w14:textId="301F9D4A" w:rsidR="00E8481B" w:rsidRDefault="00E8481B" w:rsidP="00E8481B">
            <w:pPr>
              <w:pStyle w:val="ListParagraph"/>
              <w:spacing w:line="252" w:lineRule="auto"/>
              <w:rPr>
                <w:rFonts w:ascii="Arial" w:hAnsi="Arial" w:cs="Arial"/>
                <w:color w:val="FF0000"/>
              </w:rPr>
            </w:pPr>
          </w:p>
          <w:p w14:paraId="73750CC2" w14:textId="3AB47F1A" w:rsidR="003C793A" w:rsidRPr="003C793A" w:rsidRDefault="00E8481B" w:rsidP="003C793A">
            <w:pPr>
              <w:pStyle w:val="ListParagraph"/>
              <w:numPr>
                <w:ilvl w:val="0"/>
                <w:numId w:val="21"/>
              </w:numPr>
              <w:spacing w:line="252" w:lineRule="auto"/>
              <w:rPr>
                <w:rFonts w:ascii="Arial" w:eastAsia="Calibri" w:hAnsi="Arial" w:cs="Arial"/>
                <w:color w:val="70AD47" w:themeColor="accent6"/>
              </w:rPr>
            </w:pPr>
            <w:r w:rsidRPr="003C793A">
              <w:rPr>
                <w:rFonts w:ascii="Arial" w:eastAsia="Times New Roman" w:hAnsi="Arial" w:cs="Arial"/>
                <w:color w:val="000000"/>
              </w:rPr>
              <w:t>Request to state deployment must only be undertaken when weather and ground conditions are suitable.</w:t>
            </w:r>
            <w:r w:rsidR="003C793A" w:rsidRPr="003C793A">
              <w:rPr>
                <w:rFonts w:ascii="Arial" w:eastAsia="Times New Roman" w:hAnsi="Arial" w:cs="Arial"/>
                <w:color w:val="000000"/>
              </w:rPr>
              <w:t xml:space="preserve"> </w:t>
            </w:r>
            <w:r w:rsidR="003C793A" w:rsidRPr="003C793A">
              <w:rPr>
                <w:rFonts w:ascii="Arial" w:eastAsia="Times New Roman" w:hAnsi="Arial" w:cs="Arial"/>
                <w:color w:val="70AD47" w:themeColor="accent6"/>
              </w:rPr>
              <w:t>The commenting officer was told the</w:t>
            </w:r>
            <w:r w:rsidR="003C793A" w:rsidRPr="003C793A">
              <w:rPr>
                <w:rFonts w:ascii="Arial" w:eastAsia="Calibri" w:hAnsi="Arial" w:cs="Arial"/>
                <w:color w:val="70AD47" w:themeColor="accent6"/>
              </w:rPr>
              <w:t xml:space="preserve"> agricultural benefit statement states wastes will be spread when weather conditions are suitable within restrictions outlined in CoGAP. </w:t>
            </w:r>
          </w:p>
          <w:p w14:paraId="0B8F184C" w14:textId="77777777" w:rsidR="006C278A" w:rsidRDefault="006C278A" w:rsidP="00666586">
            <w:pPr>
              <w:rPr>
                <w:rFonts w:ascii="Arial" w:hAnsi="Arial" w:cs="Arial"/>
              </w:rPr>
            </w:pPr>
          </w:p>
          <w:p w14:paraId="4377A456" w14:textId="77777777" w:rsidR="006C278A" w:rsidRDefault="006C278A" w:rsidP="00666586">
            <w:pPr>
              <w:rPr>
                <w:rFonts w:ascii="Arial" w:hAnsi="Arial" w:cs="Arial"/>
              </w:rPr>
            </w:pPr>
            <w:r>
              <w:rPr>
                <w:rFonts w:ascii="Arial" w:hAnsi="Arial" w:cs="Arial"/>
              </w:rPr>
              <w:t>The commenting officers had no follow up</w:t>
            </w:r>
            <w:r w:rsidR="008258B8">
              <w:rPr>
                <w:rFonts w:ascii="Arial" w:hAnsi="Arial" w:cs="Arial"/>
              </w:rPr>
              <w:t xml:space="preserve"> questions</w:t>
            </w:r>
            <w:r>
              <w:rPr>
                <w:rFonts w:ascii="Arial" w:hAnsi="Arial" w:cs="Arial"/>
              </w:rPr>
              <w:t xml:space="preserve"> to my </w:t>
            </w:r>
            <w:r w:rsidR="008258B8">
              <w:rPr>
                <w:rFonts w:ascii="Arial" w:hAnsi="Arial" w:cs="Arial"/>
              </w:rPr>
              <w:t xml:space="preserve">email </w:t>
            </w:r>
            <w:r>
              <w:rPr>
                <w:rFonts w:ascii="Arial" w:hAnsi="Arial" w:cs="Arial"/>
              </w:rPr>
              <w:t xml:space="preserve">response. </w:t>
            </w:r>
          </w:p>
          <w:p w14:paraId="5D742432" w14:textId="6C6A4220" w:rsidR="00384DE6" w:rsidRPr="00A007D4" w:rsidRDefault="00384DE6" w:rsidP="00666586">
            <w:pPr>
              <w:rPr>
                <w:rFonts w:ascii="Arial" w:hAnsi="Arial" w:cs="Arial"/>
              </w:rPr>
            </w:pP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001A97D0" w14:textId="173EA3DD" w:rsidR="00B026CD" w:rsidRPr="00D66AD4" w:rsidRDefault="00B026CD" w:rsidP="00A007D4">
            <w:pPr>
              <w:rPr>
                <w:rFonts w:ascii="Arial" w:hAnsi="Arial" w:cs="Arial"/>
                <w:color w:val="FF0000"/>
              </w:rPr>
            </w:pPr>
          </w:p>
          <w:p w14:paraId="4BE720FF" w14:textId="75895291" w:rsidR="00B026CD" w:rsidRPr="00D66AD4" w:rsidRDefault="005F12D6" w:rsidP="00E8481B">
            <w:pPr>
              <w:pStyle w:val="ListParagraph"/>
              <w:numPr>
                <w:ilvl w:val="0"/>
                <w:numId w:val="19"/>
              </w:numPr>
              <w:rPr>
                <w:rFonts w:ascii="Arial" w:hAnsi="Arial" w:cs="Arial"/>
              </w:rPr>
            </w:pPr>
            <w:r w:rsidRPr="00D66AD4">
              <w:rPr>
                <w:rFonts w:ascii="Arial" w:hAnsi="Arial" w:cs="Arial"/>
              </w:rPr>
              <w:t>Fields 1, 2 &amp; 5 border land drains. There are buffer zones and non-spreading areas near the land drains.</w:t>
            </w:r>
          </w:p>
          <w:p w14:paraId="30317B4A" w14:textId="75538E09" w:rsidR="005F12D6" w:rsidRPr="00D66AD4" w:rsidRDefault="005F12D6" w:rsidP="005F12D6">
            <w:pPr>
              <w:pStyle w:val="ListParagraph"/>
              <w:rPr>
                <w:rFonts w:ascii="Arial" w:hAnsi="Arial" w:cs="Arial"/>
              </w:rPr>
            </w:pPr>
          </w:p>
          <w:p w14:paraId="7AC36C6E" w14:textId="45325397" w:rsidR="005F12D6" w:rsidRPr="00D66AD4" w:rsidRDefault="005F12D6" w:rsidP="00E8481B">
            <w:pPr>
              <w:pStyle w:val="ListParagraph"/>
              <w:numPr>
                <w:ilvl w:val="0"/>
                <w:numId w:val="19"/>
              </w:numPr>
              <w:rPr>
                <w:rFonts w:ascii="Arial" w:hAnsi="Arial" w:cs="Arial"/>
              </w:rPr>
            </w:pPr>
            <w:r w:rsidRPr="00D66AD4">
              <w:rPr>
                <w:rFonts w:ascii="Arial" w:hAnsi="Arial" w:cs="Arial"/>
              </w:rPr>
              <w:t xml:space="preserve">Fields  9/10, 11, 12 &amp; 13 border surface waters/land drains which have been correctly buffered by 10 meters in accordance with the SRP. </w:t>
            </w:r>
          </w:p>
          <w:p w14:paraId="264CA02E" w14:textId="77777777" w:rsidR="005F12D6" w:rsidRPr="00D66AD4" w:rsidRDefault="005F12D6" w:rsidP="005F12D6">
            <w:pPr>
              <w:pStyle w:val="ListParagraph"/>
              <w:rPr>
                <w:rFonts w:ascii="Arial" w:hAnsi="Arial" w:cs="Arial"/>
              </w:rPr>
            </w:pPr>
          </w:p>
          <w:p w14:paraId="2E71F5B2" w14:textId="2ED6596F" w:rsidR="005F12D6" w:rsidRPr="00D66AD4" w:rsidRDefault="005F12D6" w:rsidP="00E8481B">
            <w:pPr>
              <w:pStyle w:val="ListParagraph"/>
              <w:numPr>
                <w:ilvl w:val="0"/>
                <w:numId w:val="19"/>
              </w:numPr>
              <w:rPr>
                <w:rFonts w:ascii="Arial" w:hAnsi="Arial" w:cs="Arial"/>
              </w:rPr>
            </w:pPr>
            <w:r w:rsidRPr="00D66AD4">
              <w:rPr>
                <w:rFonts w:ascii="Arial" w:hAnsi="Arial" w:cs="Arial"/>
              </w:rPr>
              <w:t xml:space="preserve">Fields 16 &amp; 17 border surface waters/land drains which have been correctly buffered by 10 meters in accordance with the SRP. </w:t>
            </w:r>
          </w:p>
          <w:p w14:paraId="54167287" w14:textId="77777777" w:rsidR="005F12D6" w:rsidRPr="00D66AD4" w:rsidRDefault="005F12D6" w:rsidP="005F12D6">
            <w:pPr>
              <w:pStyle w:val="ListParagraph"/>
              <w:rPr>
                <w:rFonts w:ascii="Arial" w:hAnsi="Arial" w:cs="Arial"/>
              </w:rPr>
            </w:pPr>
          </w:p>
          <w:p w14:paraId="34E04039" w14:textId="28F60DA4" w:rsidR="005F12D6" w:rsidRPr="00D66AD4" w:rsidRDefault="005F12D6" w:rsidP="00E8481B">
            <w:pPr>
              <w:pStyle w:val="ListParagraph"/>
              <w:numPr>
                <w:ilvl w:val="0"/>
                <w:numId w:val="19"/>
              </w:numPr>
              <w:rPr>
                <w:rFonts w:ascii="Arial" w:hAnsi="Arial" w:cs="Arial"/>
              </w:rPr>
            </w:pPr>
            <w:r w:rsidRPr="00D66AD4">
              <w:rPr>
                <w:rFonts w:ascii="Arial" w:hAnsi="Arial" w:cs="Arial"/>
              </w:rPr>
              <w:t>Field 5 is located 272 meters from Cors Bodwrog SSSI Field 5 is the closest field to the SSSI. There is no direct impact pathway to the site due to distance the closest field is from the SSSI. There are also physical barriers prevent the waste to enter the SSSI such as two main roads. The ground is also flat to gently sloping at 0-7</w:t>
            </w:r>
            <w:r w:rsidRPr="00D66AD4">
              <w:rPr>
                <w:rFonts w:ascii="Arial" w:hAnsi="Arial" w:cs="Arial"/>
                <w:vertAlign w:val="superscript"/>
              </w:rPr>
              <w:t>o</w:t>
            </w:r>
            <w:r w:rsidRPr="00D66AD4">
              <w:rPr>
                <w:rFonts w:ascii="Arial" w:hAnsi="Arial" w:cs="Arial"/>
              </w:rPr>
              <w:t xml:space="preserve"> which means the waste will not drain into the SSSI.</w:t>
            </w:r>
          </w:p>
          <w:p w14:paraId="0C218D9D" w14:textId="77777777" w:rsidR="005F12D6" w:rsidRPr="00202C96" w:rsidRDefault="005F12D6" w:rsidP="00202C96">
            <w:pPr>
              <w:rPr>
                <w:rFonts w:ascii="Arial" w:hAnsi="Arial" w:cs="Arial"/>
              </w:rPr>
            </w:pPr>
          </w:p>
          <w:p w14:paraId="60D606B3" w14:textId="77777777" w:rsidR="005F12D6" w:rsidRPr="00D66AD4" w:rsidRDefault="005F12D6" w:rsidP="00E8481B">
            <w:pPr>
              <w:pStyle w:val="ListParagraph"/>
              <w:numPr>
                <w:ilvl w:val="0"/>
                <w:numId w:val="19"/>
              </w:numPr>
              <w:rPr>
                <w:rFonts w:ascii="Arial" w:hAnsi="Arial" w:cs="Arial"/>
              </w:rPr>
            </w:pPr>
            <w:r w:rsidRPr="00D66AD4">
              <w:rPr>
                <w:rFonts w:ascii="Arial" w:hAnsi="Arial" w:cs="Arial"/>
              </w:rPr>
              <w:t>Field 5 borders a protected habitat: Lowland dry acid grassland and Lowland calcareous grassland. This has been referenced in the new site plan. A 10 meter no spread buffer zone is also in place around the border of field 5 and the protected habitat. This will ensue no wastes enter the protected habitat.</w:t>
            </w:r>
          </w:p>
          <w:p w14:paraId="0DCBDBFE" w14:textId="77777777" w:rsidR="005F12D6" w:rsidRPr="00D66AD4" w:rsidRDefault="005F12D6" w:rsidP="005F12D6">
            <w:pPr>
              <w:pStyle w:val="ListParagraph"/>
              <w:rPr>
                <w:rFonts w:ascii="Arial" w:hAnsi="Arial" w:cs="Arial"/>
              </w:rPr>
            </w:pPr>
          </w:p>
          <w:p w14:paraId="147502A4" w14:textId="019FB441" w:rsidR="005F12D6" w:rsidRPr="00D66AD4" w:rsidRDefault="005F12D6" w:rsidP="00E8481B">
            <w:pPr>
              <w:pStyle w:val="ListParagraph"/>
              <w:numPr>
                <w:ilvl w:val="0"/>
                <w:numId w:val="19"/>
              </w:numPr>
              <w:rPr>
                <w:rFonts w:ascii="Arial" w:hAnsi="Arial" w:cs="Arial"/>
                <w:color w:val="C00000"/>
              </w:rPr>
            </w:pPr>
            <w:r w:rsidRPr="00D66AD4">
              <w:rPr>
                <w:rFonts w:ascii="Arial" w:hAnsi="Arial" w:cs="Arial"/>
              </w:rPr>
              <w:t xml:space="preserve"> Field 4 is located within a NVZ</w:t>
            </w:r>
            <w:r w:rsidR="001B594C">
              <w:rPr>
                <w:rFonts w:ascii="Arial" w:hAnsi="Arial" w:cs="Arial"/>
              </w:rPr>
              <w:t>.</w:t>
            </w:r>
            <w:r w:rsidRPr="00D66AD4">
              <w:rPr>
                <w:rFonts w:ascii="Arial" w:hAnsi="Arial" w:cs="Arial"/>
                <w:color w:val="C00000"/>
              </w:rPr>
              <w:t xml:space="preserve"> </w:t>
            </w:r>
            <w:r w:rsidR="001C45C1" w:rsidRPr="001C45C1">
              <w:rPr>
                <w:rFonts w:ascii="Arial" w:hAnsi="Arial" w:cs="Arial"/>
                <w:color w:val="000000" w:themeColor="text1"/>
              </w:rPr>
              <w:t>The request for information</w:t>
            </w:r>
            <w:r w:rsidRPr="001C45C1">
              <w:rPr>
                <w:rFonts w:ascii="Arial" w:hAnsi="Arial" w:cs="Arial"/>
                <w:color w:val="000000" w:themeColor="text1"/>
              </w:rPr>
              <w:t xml:space="preserve"> has asked to account for this in ABS as  waste streams Penhesgyn tank &amp; lagoon have a highly readily available nitrogen content (76</w:t>
            </w:r>
            <w:r w:rsidR="00202C96" w:rsidRPr="001C45C1">
              <w:rPr>
                <w:rFonts w:ascii="Arial" w:hAnsi="Arial" w:cs="Arial"/>
                <w:color w:val="000000" w:themeColor="text1"/>
              </w:rPr>
              <w:t>%</w:t>
            </w:r>
            <w:r w:rsidRPr="001C45C1">
              <w:rPr>
                <w:rFonts w:ascii="Arial" w:hAnsi="Arial" w:cs="Arial"/>
                <w:color w:val="000000" w:themeColor="text1"/>
              </w:rPr>
              <w:t xml:space="preserve"> + 38% respectively).</w:t>
            </w:r>
          </w:p>
          <w:p w14:paraId="4424891A" w14:textId="77777777" w:rsidR="00C74BDF" w:rsidRDefault="00C74BDF" w:rsidP="00A007D4">
            <w:pPr>
              <w:rPr>
                <w:rFonts w:ascii="Arial" w:hAnsi="Arial" w:cs="Arial"/>
                <w:color w:val="FF0000"/>
              </w:rPr>
            </w:pPr>
          </w:p>
          <w:p w14:paraId="50B286DF" w14:textId="6B3433F2" w:rsidR="003522A6" w:rsidRDefault="00CA43C6" w:rsidP="00A007D4">
            <w:pPr>
              <w:rPr>
                <w:rFonts w:ascii="Arial" w:hAnsi="Arial" w:cs="Arial"/>
              </w:rPr>
            </w:pPr>
            <w:r w:rsidRPr="00CA43C6">
              <w:rPr>
                <w:rFonts w:ascii="Arial" w:hAnsi="Arial" w:cs="Arial"/>
              </w:rPr>
              <w:t>Slope assessment:</w:t>
            </w:r>
          </w:p>
          <w:p w14:paraId="4CB9B3BD" w14:textId="77777777" w:rsidR="00C227AC" w:rsidRPr="00CA43C6" w:rsidRDefault="00C227AC" w:rsidP="00A007D4">
            <w:pPr>
              <w:rPr>
                <w:rFonts w:ascii="Arial" w:hAnsi="Arial" w:cs="Arial"/>
              </w:rPr>
            </w:pPr>
          </w:p>
          <w:p w14:paraId="0AB4E1C0" w14:textId="1E33F2B8" w:rsidR="003522A6" w:rsidRDefault="003522A6" w:rsidP="003522A6">
            <w:pPr>
              <w:tabs>
                <w:tab w:val="left" w:pos="8910"/>
              </w:tabs>
              <w:rPr>
                <w:rFonts w:ascii="Arial" w:hAnsi="Arial" w:cs="Arial"/>
              </w:rPr>
            </w:pPr>
            <w:r>
              <w:rPr>
                <w:rFonts w:ascii="Arial" w:hAnsi="Arial" w:cs="Arial"/>
              </w:rPr>
              <w:t>Field number:</w:t>
            </w:r>
            <w:r w:rsidR="00C227AC">
              <w:rPr>
                <w:rFonts w:ascii="Arial" w:hAnsi="Arial" w:cs="Arial"/>
              </w:rPr>
              <w:t xml:space="preserve"> </w:t>
            </w:r>
            <w:r w:rsidR="00C227AC" w:rsidRPr="00C227AC">
              <w:rPr>
                <w:rFonts w:ascii="Arial" w:hAnsi="Arial" w:cs="Arial"/>
              </w:rPr>
              <w:t>13 , 11 &amp; 8</w:t>
            </w:r>
          </w:p>
          <w:p w14:paraId="58453088" w14:textId="6A43D150"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C227AC">
              <w:rPr>
                <w:rFonts w:ascii="Arial" w:hAnsi="Arial" w:cs="Arial"/>
              </w:rPr>
              <w:t xml:space="preserve"> 7-12</w:t>
            </w:r>
            <w:r w:rsidR="00C227AC" w:rsidRPr="00C227AC">
              <w:rPr>
                <w:rFonts w:ascii="Arial" w:hAnsi="Arial" w:cs="Arial"/>
                <w:vertAlign w:val="superscript"/>
              </w:rPr>
              <w:t>o</w:t>
            </w:r>
            <w:r w:rsidR="00C227AC">
              <w:rPr>
                <w:rFonts w:ascii="Arial" w:hAnsi="Arial" w:cs="Arial"/>
                <w:vertAlign w:val="superscript"/>
              </w:rPr>
              <w:t xml:space="preserve"> </w:t>
            </w:r>
            <w:r w:rsidR="00C227AC">
              <w:rPr>
                <w:rFonts w:ascii="Arial" w:hAnsi="Arial" w:cs="Arial"/>
              </w:rPr>
              <w:t xml:space="preserve">(partially) </w:t>
            </w:r>
          </w:p>
          <w:p w14:paraId="7163AA91" w14:textId="53462C2C"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C227AC">
              <w:rPr>
                <w:rFonts w:ascii="Arial" w:hAnsi="Arial" w:cs="Arial"/>
              </w:rPr>
              <w:t xml:space="preserve"> Medium </w:t>
            </w:r>
          </w:p>
          <w:p w14:paraId="179382BA" w14:textId="08C61A11"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w:t>
            </w:r>
            <w:r w:rsidR="00C227AC">
              <w:rPr>
                <w:rFonts w:ascii="Arial" w:hAnsi="Arial" w:cs="Arial"/>
              </w:rPr>
              <w:t xml:space="preserve">: stackable sludges &amp; liquid sludges. </w:t>
            </w:r>
          </w:p>
          <w:p w14:paraId="110ACB67" w14:textId="7A3E2817"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C227AC">
              <w:rPr>
                <w:rFonts w:ascii="Arial" w:hAnsi="Arial" w:cs="Arial"/>
              </w:rPr>
              <w:t xml:space="preserve"> Grass</w:t>
            </w:r>
          </w:p>
          <w:p w14:paraId="6629D9E0" w14:textId="5DB93B5A"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227AC">
              <w:rPr>
                <w:rFonts w:ascii="Arial" w:hAnsi="Arial" w:cs="Arial"/>
              </w:rPr>
              <w:t xml:space="preserve"> Stackable sludges = rear discharge spreader &amp; liquid </w:t>
            </w:r>
            <w:r w:rsidR="0071776A">
              <w:rPr>
                <w:rFonts w:ascii="Arial" w:hAnsi="Arial" w:cs="Arial"/>
              </w:rPr>
              <w:t>sludges</w:t>
            </w:r>
            <w:r w:rsidR="00C227AC">
              <w:rPr>
                <w:rFonts w:ascii="Arial" w:hAnsi="Arial" w:cs="Arial"/>
              </w:rPr>
              <w:t xml:space="preserve"> = low </w:t>
            </w:r>
            <w:r w:rsidR="00C227AC" w:rsidRPr="00C227AC">
              <w:rPr>
                <w:rFonts w:ascii="Arial" w:hAnsi="Arial" w:cs="Arial"/>
              </w:rPr>
              <w:t xml:space="preserve">trajectory splash plate or dribble </w:t>
            </w:r>
            <w:r w:rsidR="00C227AC">
              <w:rPr>
                <w:rFonts w:ascii="Arial" w:hAnsi="Arial" w:cs="Arial"/>
              </w:rPr>
              <w:t>bar.</w:t>
            </w:r>
            <w:r w:rsidR="00A22620">
              <w:rPr>
                <w:rFonts w:ascii="Arial" w:hAnsi="Arial" w:cs="Arial"/>
              </w:rPr>
              <w:t xml:space="preserve">  EWC </w:t>
            </w:r>
            <w:r w:rsidR="00A22620" w:rsidRPr="00A22620">
              <w:rPr>
                <w:rFonts w:ascii="Arial" w:hAnsi="Arial" w:cs="Arial"/>
              </w:rPr>
              <w:t>19 05 99</w:t>
            </w:r>
            <w:r w:rsidR="00A22620">
              <w:rPr>
                <w:rFonts w:ascii="Arial" w:hAnsi="Arial" w:cs="Arial"/>
              </w:rPr>
              <w:t xml:space="preserve"> will be soil injected only to comply with TGN 8.01. </w:t>
            </w:r>
          </w:p>
          <w:p w14:paraId="6E984DB3" w14:textId="7FFE8D69" w:rsidR="003522A6" w:rsidRDefault="003522A6" w:rsidP="003522A6">
            <w:pPr>
              <w:tabs>
                <w:tab w:val="left" w:pos="8910"/>
              </w:tabs>
              <w:rPr>
                <w:rFonts w:ascii="Arial" w:hAnsi="Arial" w:cs="Arial"/>
              </w:rPr>
            </w:pPr>
            <w:r>
              <w:rPr>
                <w:rFonts w:ascii="Arial" w:hAnsi="Arial" w:cs="Arial"/>
              </w:rPr>
              <w:t xml:space="preserve">Weather conditions before during and after </w:t>
            </w:r>
            <w:r w:rsidR="00C227AC">
              <w:rPr>
                <w:rFonts w:ascii="Arial" w:hAnsi="Arial" w:cs="Arial"/>
              </w:rPr>
              <w:t>spreading will take place in weather conditions outlined in CoGAP.</w:t>
            </w:r>
          </w:p>
          <w:p w14:paraId="7E3085E9" w14:textId="3581B5AE" w:rsidR="00D17E18" w:rsidRDefault="00D17E18" w:rsidP="00D17E18">
            <w:pPr>
              <w:tabs>
                <w:tab w:val="left" w:pos="8910"/>
              </w:tabs>
              <w:rPr>
                <w:rFonts w:ascii="Arial" w:hAnsi="Arial" w:cs="Arial"/>
              </w:rPr>
            </w:pPr>
            <w:r>
              <w:rPr>
                <w:rFonts w:ascii="Arial" w:hAnsi="Arial" w:cs="Arial"/>
              </w:rPr>
              <w:t>Conclusions</w:t>
            </w:r>
            <w:r w:rsidR="00C227AC">
              <w:rPr>
                <w:rFonts w:ascii="Arial" w:hAnsi="Arial" w:cs="Arial"/>
              </w:rPr>
              <w:t xml:space="preserve">: </w:t>
            </w:r>
            <w:r w:rsidR="00C227AC" w:rsidRPr="00C227AC">
              <w:rPr>
                <w:rFonts w:ascii="Arial" w:hAnsi="Arial" w:cs="Arial"/>
              </w:rPr>
              <w:t>These areas are contained to the spreading fields with little risk of runoff outside the spreading area. The application method of applying the stackable sludge via rear discharge spreader is appropriate and also the use low trajectory splash plate or dribble bar for liquid sludges</w:t>
            </w:r>
            <w:r w:rsidR="00C227AC">
              <w:rPr>
                <w:rFonts w:ascii="Arial" w:hAnsi="Arial" w:cs="Arial"/>
              </w:rPr>
              <w:t>.</w:t>
            </w:r>
            <w:r w:rsidR="00C227AC">
              <w:t xml:space="preserve"> </w:t>
            </w:r>
            <w:r w:rsidR="00C227AC" w:rsidRPr="00C227AC">
              <w:rPr>
                <w:rFonts w:ascii="Arial" w:hAnsi="Arial" w:cs="Arial"/>
              </w:rPr>
              <w:t xml:space="preserve">No more than 50t/ha will be spread on a field in any 3-week period </w:t>
            </w:r>
            <w:r w:rsidR="00C227AC">
              <w:rPr>
                <w:rFonts w:ascii="Arial" w:hAnsi="Arial" w:cs="Arial"/>
              </w:rPr>
              <w:t xml:space="preserve">to allow the soil to effectively absorb the wastes and mitigate runoff. </w:t>
            </w:r>
          </w:p>
          <w:p w14:paraId="4C239F70" w14:textId="0DA8739E" w:rsidR="00A02482" w:rsidRDefault="00A02482" w:rsidP="00D17E18">
            <w:pPr>
              <w:tabs>
                <w:tab w:val="left" w:pos="8910"/>
              </w:tabs>
              <w:rPr>
                <w:rFonts w:ascii="Arial" w:hAnsi="Arial" w:cs="Arial"/>
              </w:rPr>
            </w:pPr>
          </w:p>
          <w:p w14:paraId="12682568" w14:textId="036CE2B0" w:rsidR="00A02482" w:rsidRDefault="00A02482" w:rsidP="00D17E18">
            <w:pPr>
              <w:tabs>
                <w:tab w:val="left" w:pos="8910"/>
              </w:tabs>
              <w:rPr>
                <w:rFonts w:ascii="Arial" w:hAnsi="Arial" w:cs="Arial"/>
              </w:rPr>
            </w:pPr>
            <w:r w:rsidRPr="00A02482">
              <w:rPr>
                <w:rFonts w:ascii="Arial" w:hAnsi="Arial" w:cs="Arial"/>
              </w:rPr>
              <w:t>The rest of the fields in this deployment application contain flat to gently sloping areas of land (0-7</w:t>
            </w:r>
            <w:r w:rsidRPr="00A02482">
              <w:rPr>
                <w:rFonts w:ascii="Arial" w:hAnsi="Arial" w:cs="Arial"/>
                <w:vertAlign w:val="superscript"/>
              </w:rPr>
              <w:t>o</w:t>
            </w:r>
            <w:r w:rsidRPr="00A02482">
              <w:rPr>
                <w:rFonts w:ascii="Arial" w:hAnsi="Arial" w:cs="Arial"/>
              </w:rPr>
              <w:t>) which do not pose a runoff risk.</w:t>
            </w:r>
          </w:p>
          <w:p w14:paraId="32370D59" w14:textId="52D979EB" w:rsidR="007719B3" w:rsidRPr="00A007D4" w:rsidRDefault="007719B3" w:rsidP="00D17E18">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62795908" w14:textId="77777777" w:rsidR="00B93BF3" w:rsidRDefault="00B93BF3" w:rsidP="00B50D9B">
            <w:pPr>
              <w:rPr>
                <w:rFonts w:ascii="Arial" w:hAnsi="Arial" w:cs="Arial"/>
                <w:bCs/>
              </w:rPr>
            </w:pPr>
          </w:p>
          <w:p w14:paraId="6CE012DC" w14:textId="0B167C82" w:rsidR="00B50D9B" w:rsidRDefault="00B93BF3" w:rsidP="00B50D9B">
            <w:pPr>
              <w:rPr>
                <w:rFonts w:ascii="Arial" w:hAnsi="Arial" w:cs="Arial"/>
                <w:bCs/>
              </w:rPr>
            </w:pPr>
            <w:r w:rsidRPr="00B93BF3">
              <w:rPr>
                <w:rFonts w:ascii="Arial" w:hAnsi="Arial" w:cs="Arial"/>
                <w:bCs/>
              </w:rPr>
              <w:t>CPH given:</w:t>
            </w:r>
            <w:r>
              <w:rPr>
                <w:rFonts w:ascii="Arial" w:hAnsi="Arial" w:cs="Arial"/>
                <w:bCs/>
              </w:rPr>
              <w:t xml:space="preserve"> </w:t>
            </w:r>
            <w:r w:rsidRPr="00B93BF3">
              <w:rPr>
                <w:rFonts w:ascii="Arial" w:hAnsi="Arial" w:cs="Arial"/>
                <w:bCs/>
              </w:rPr>
              <w:t>53/162/0012</w:t>
            </w:r>
            <w:r>
              <w:rPr>
                <w:rFonts w:ascii="Arial" w:hAnsi="Arial" w:cs="Arial"/>
                <w:bCs/>
              </w:rPr>
              <w:t xml:space="preserve"> &amp; 53/137/0143</w:t>
            </w:r>
          </w:p>
          <w:p w14:paraId="2915629B" w14:textId="64598290" w:rsidR="00B93BF3" w:rsidRDefault="00B93BF3" w:rsidP="00B50D9B">
            <w:pPr>
              <w:rPr>
                <w:rFonts w:ascii="Arial" w:hAnsi="Arial" w:cs="Arial"/>
                <w:bCs/>
              </w:rPr>
            </w:pPr>
          </w:p>
          <w:p w14:paraId="78F3D460" w14:textId="4F4696DC" w:rsidR="00B93BF3" w:rsidRDefault="00B93BF3" w:rsidP="00B50D9B">
            <w:pPr>
              <w:rPr>
                <w:rFonts w:ascii="Arial" w:hAnsi="Arial" w:cs="Arial"/>
                <w:bCs/>
              </w:rPr>
            </w:pPr>
            <w:r>
              <w:rPr>
                <w:rFonts w:ascii="Arial" w:hAnsi="Arial" w:cs="Arial"/>
                <w:bCs/>
              </w:rPr>
              <w:t>MyMap record:</w:t>
            </w:r>
          </w:p>
          <w:p w14:paraId="6216688F" w14:textId="78B34C75" w:rsidR="00B93BF3" w:rsidRDefault="00B93BF3" w:rsidP="00B50D9B">
            <w:pPr>
              <w:rPr>
                <w:rFonts w:ascii="Arial" w:hAnsi="Arial" w:cs="Arial"/>
                <w:bCs/>
              </w:rPr>
            </w:pPr>
          </w:p>
          <w:p w14:paraId="11891E6A" w14:textId="4E3113B1" w:rsidR="00B93BF3" w:rsidRDefault="00B93BF3" w:rsidP="00B50D9B">
            <w:pPr>
              <w:rPr>
                <w:rFonts w:ascii="Arial" w:hAnsi="Arial" w:cs="Arial"/>
                <w:bCs/>
              </w:rPr>
            </w:pPr>
            <w:r>
              <w:rPr>
                <w:rFonts w:ascii="Arial" w:hAnsi="Arial" w:cs="Arial"/>
                <w:bCs/>
              </w:rPr>
              <w:t>Fields 1-7 53/162/0012</w:t>
            </w:r>
          </w:p>
          <w:p w14:paraId="2C4F9EE2" w14:textId="058F1A33" w:rsidR="00B93BF3" w:rsidRDefault="00B93BF3" w:rsidP="00B50D9B">
            <w:pPr>
              <w:rPr>
                <w:rFonts w:ascii="Arial" w:hAnsi="Arial" w:cs="Arial"/>
                <w:bCs/>
              </w:rPr>
            </w:pPr>
          </w:p>
          <w:p w14:paraId="5DECBEB0" w14:textId="6DAF0564" w:rsidR="00B93BF3" w:rsidRDefault="00B93BF3" w:rsidP="00B50D9B">
            <w:pPr>
              <w:rPr>
                <w:rFonts w:ascii="Arial" w:hAnsi="Arial" w:cs="Arial"/>
                <w:bCs/>
              </w:rPr>
            </w:pPr>
            <w:r>
              <w:rPr>
                <w:rFonts w:ascii="Arial" w:hAnsi="Arial" w:cs="Arial"/>
                <w:bCs/>
              </w:rPr>
              <w:t>Fields 8-11 53/137/0143</w:t>
            </w:r>
          </w:p>
          <w:p w14:paraId="3BAB5F08" w14:textId="38698422" w:rsidR="00B93BF3" w:rsidRDefault="00B93BF3" w:rsidP="00B50D9B">
            <w:pPr>
              <w:rPr>
                <w:rFonts w:ascii="Arial" w:hAnsi="Arial" w:cs="Arial"/>
                <w:bCs/>
              </w:rPr>
            </w:pPr>
          </w:p>
          <w:p w14:paraId="42FED81B" w14:textId="121BBC60" w:rsidR="00B93BF3" w:rsidRDefault="00B93BF3" w:rsidP="00B50D9B">
            <w:pPr>
              <w:rPr>
                <w:rFonts w:ascii="Arial" w:hAnsi="Arial" w:cs="Arial"/>
                <w:bCs/>
              </w:rPr>
            </w:pPr>
            <w:r>
              <w:rPr>
                <w:rFonts w:ascii="Arial" w:hAnsi="Arial" w:cs="Arial"/>
                <w:bCs/>
              </w:rPr>
              <w:t>Fields 14-17 53/162/0012</w:t>
            </w:r>
          </w:p>
          <w:p w14:paraId="4D166F50" w14:textId="70B931FE" w:rsidR="00E03889" w:rsidRDefault="00E03889" w:rsidP="00B50D9B">
            <w:pPr>
              <w:rPr>
                <w:rFonts w:ascii="Arial" w:hAnsi="Arial" w:cs="Arial"/>
                <w:bCs/>
              </w:rPr>
            </w:pPr>
          </w:p>
          <w:p w14:paraId="18D8CE14" w14:textId="25B73965" w:rsidR="00B93BF3" w:rsidRPr="00444E33" w:rsidRDefault="00E03889" w:rsidP="00B50D9B">
            <w:pPr>
              <w:rPr>
                <w:rFonts w:ascii="Arial" w:hAnsi="Arial" w:cs="Arial"/>
                <w:bCs/>
              </w:rPr>
            </w:pPr>
            <w:r>
              <w:rPr>
                <w:rFonts w:ascii="Arial" w:hAnsi="Arial" w:cs="Arial"/>
                <w:bCs/>
              </w:rPr>
              <w:t xml:space="preserve">All under Evan Richard Williams </w:t>
            </w:r>
            <w:r w:rsidR="00CE483A">
              <w:rPr>
                <w:rFonts w:ascii="Arial" w:hAnsi="Arial" w:cs="Arial"/>
                <w:bCs/>
              </w:rPr>
              <w:t>and match the MyMap record.</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0F2C447" w14:textId="77777777" w:rsidR="00202C96" w:rsidRDefault="00202C96" w:rsidP="00202C96">
            <w:pPr>
              <w:rPr>
                <w:rFonts w:ascii="Arial" w:hAnsi="Arial" w:cs="Arial"/>
              </w:rPr>
            </w:pPr>
          </w:p>
          <w:p w14:paraId="631DE11A" w14:textId="0403A6F7" w:rsidR="00202C96" w:rsidRPr="00202C96" w:rsidRDefault="00202C96" w:rsidP="00202C96">
            <w:pPr>
              <w:rPr>
                <w:rFonts w:ascii="Arial" w:hAnsi="Arial" w:cs="Arial"/>
              </w:rPr>
            </w:pPr>
            <w:r w:rsidRPr="00202C96">
              <w:rPr>
                <w:rFonts w:ascii="Arial" w:hAnsi="Arial" w:cs="Arial"/>
              </w:rPr>
              <w:t xml:space="preserve">Fields 1, 2, 3, 4, 5 &amp; 6 are located in an area </w:t>
            </w:r>
            <w:r w:rsidR="00E00B1D" w:rsidRPr="00202C96">
              <w:rPr>
                <w:rFonts w:ascii="Arial" w:hAnsi="Arial" w:cs="Arial"/>
              </w:rPr>
              <w:t>containing</w:t>
            </w:r>
            <w:r w:rsidR="00E00B1D">
              <w:rPr>
                <w:rFonts w:ascii="Arial" w:hAnsi="Arial" w:cs="Arial"/>
              </w:rPr>
              <w:t xml:space="preserve"> the protected species:</w:t>
            </w:r>
            <w:r w:rsidR="006D2726">
              <w:rPr>
                <w:rFonts w:ascii="Arial" w:hAnsi="Arial" w:cs="Arial"/>
              </w:rPr>
              <w:t xml:space="preserve"> </w:t>
            </w:r>
            <w:r w:rsidR="006D2726" w:rsidRPr="006D2726">
              <w:rPr>
                <w:rFonts w:ascii="Arial" w:hAnsi="Arial" w:cs="Arial"/>
              </w:rPr>
              <w:t>t</w:t>
            </w:r>
            <w:r w:rsidRPr="006D2726">
              <w:rPr>
                <w:rFonts w:ascii="Arial" w:hAnsi="Arial" w:cs="Arial"/>
              </w:rPr>
              <w:t xml:space="preserve">hreatened </w:t>
            </w:r>
            <w:r w:rsidR="00480059">
              <w:rPr>
                <w:rFonts w:ascii="Arial" w:hAnsi="Arial" w:cs="Arial"/>
              </w:rPr>
              <w:t>b</w:t>
            </w:r>
            <w:r w:rsidRPr="006D2726">
              <w:rPr>
                <w:rFonts w:ascii="Arial" w:hAnsi="Arial" w:cs="Arial"/>
              </w:rPr>
              <w:t>ryophyte</w:t>
            </w:r>
            <w:r w:rsidR="006D2726">
              <w:rPr>
                <w:rFonts w:ascii="Arial" w:hAnsi="Arial" w:cs="Arial"/>
              </w:rPr>
              <w:t xml:space="preserve"> (moss)</w:t>
            </w:r>
            <w:r w:rsidR="00DC6468" w:rsidRPr="00DC6468">
              <w:rPr>
                <w:rFonts w:ascii="Arial" w:hAnsi="Arial" w:cs="Arial"/>
              </w:rPr>
              <w:t>. As waste is being applied to field and not hedges/trees it is not likely the protected species will be effected from this landspreading activity. No action</w:t>
            </w:r>
            <w:r w:rsidR="00637B9C">
              <w:rPr>
                <w:rFonts w:ascii="Arial" w:hAnsi="Arial" w:cs="Arial"/>
              </w:rPr>
              <w:t xml:space="preserve"> needed.</w:t>
            </w:r>
          </w:p>
          <w:p w14:paraId="4E0F89D3" w14:textId="7AEBAF36"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247464" w:rsidRDefault="007719B3" w:rsidP="00A007D4">
            <w:pPr>
              <w:rPr>
                <w:rFonts w:ascii="Arial" w:hAnsi="Arial" w:cs="Arial"/>
                <w:bCs/>
              </w:rPr>
            </w:pPr>
            <w:r w:rsidRPr="00247464">
              <w:rPr>
                <w:rFonts w:ascii="Arial" w:hAnsi="Arial" w:cs="Arial"/>
                <w:bCs/>
              </w:rPr>
              <w:t>Agricultural benefit calculations:</w:t>
            </w:r>
          </w:p>
          <w:p w14:paraId="1C1BCD82" w14:textId="77777777" w:rsidR="00C40D12" w:rsidRPr="00247464" w:rsidRDefault="00C40D12" w:rsidP="00A007D4">
            <w:pPr>
              <w:rPr>
                <w:rFonts w:ascii="Arial" w:hAnsi="Arial" w:cs="Arial"/>
                <w:bCs/>
              </w:rPr>
            </w:pPr>
          </w:p>
          <w:p w14:paraId="01D8C049" w14:textId="77777777" w:rsidR="007719B3" w:rsidRDefault="009E257E" w:rsidP="00A007D4">
            <w:pPr>
              <w:rPr>
                <w:rFonts w:ascii="Arial" w:hAnsi="Arial" w:cs="Arial"/>
                <w:bCs/>
              </w:rPr>
            </w:pPr>
            <w:r w:rsidRPr="00247464">
              <w:rPr>
                <w:rFonts w:ascii="Arial" w:hAnsi="Arial" w:cs="Arial"/>
                <w:bCs/>
              </w:rPr>
              <w:t xml:space="preserve">Waste stream Penhesgyn tank </w:t>
            </w:r>
            <w:r w:rsidRPr="00216431">
              <w:rPr>
                <w:rFonts w:ascii="Arial" w:hAnsi="Arial" w:cs="Arial"/>
                <w:bCs/>
              </w:rPr>
              <w:t>and lagoon have</w:t>
            </w:r>
            <w:r w:rsidRPr="00247464">
              <w:rPr>
                <w:rFonts w:ascii="Arial" w:hAnsi="Arial" w:cs="Arial"/>
                <w:bCs/>
              </w:rPr>
              <w:t xml:space="preserve"> a readily available nitrogen content of 76 &amp; 34% respectively. The </w:t>
            </w:r>
            <w:r w:rsidR="00785A73" w:rsidRPr="00247464">
              <w:rPr>
                <w:rFonts w:ascii="Arial" w:hAnsi="Arial" w:cs="Arial"/>
                <w:bCs/>
              </w:rPr>
              <w:t xml:space="preserve"> correct </w:t>
            </w:r>
            <w:r w:rsidRPr="00247464">
              <w:rPr>
                <w:rFonts w:ascii="Arial" w:hAnsi="Arial" w:cs="Arial"/>
                <w:bCs/>
              </w:rPr>
              <w:t>closed periods have been accounted for in the ABS as field 4 is located on a nitrogen vulnerable zone</w:t>
            </w:r>
            <w:r w:rsidR="00785A73" w:rsidRPr="00247464">
              <w:rPr>
                <w:rFonts w:ascii="Arial" w:hAnsi="Arial" w:cs="Arial"/>
                <w:bCs/>
              </w:rPr>
              <w:t>.</w:t>
            </w:r>
          </w:p>
          <w:p w14:paraId="2C65FC45" w14:textId="77777777" w:rsidR="00211469" w:rsidRDefault="00211469" w:rsidP="00A007D4">
            <w:pPr>
              <w:rPr>
                <w:rFonts w:ascii="Arial" w:hAnsi="Arial" w:cs="Arial"/>
                <w:bCs/>
              </w:rPr>
            </w:pPr>
          </w:p>
          <w:p w14:paraId="76293AB2" w14:textId="1865CB7A" w:rsidR="00211469" w:rsidRPr="00247464" w:rsidRDefault="00211469" w:rsidP="00A007D4">
            <w:pPr>
              <w:rPr>
                <w:rFonts w:ascii="Arial" w:hAnsi="Arial" w:cs="Arial"/>
                <w:bCs/>
              </w:rPr>
            </w:pPr>
            <w:r>
              <w:rPr>
                <w:rFonts w:ascii="Arial" w:hAnsi="Arial" w:cs="Arial"/>
                <w:bCs/>
              </w:rPr>
              <w:t>Waste stream Aberfalls has a pH of 4.08 and will not be applied to fields with a soil pH less than 5.5 to comply with TGN 8.01</w:t>
            </w:r>
            <w:r w:rsidR="00B836BF">
              <w:rPr>
                <w:rFonts w:ascii="Arial" w:hAnsi="Arial" w:cs="Arial"/>
                <w:bCs/>
              </w:rPr>
              <w:t xml:space="preserve"> (</w:t>
            </w:r>
            <w:r w:rsidR="00B836BF" w:rsidRPr="00B836BF">
              <w:rPr>
                <w:rFonts w:ascii="Arial" w:hAnsi="Arial" w:cs="Arial"/>
                <w:bCs/>
              </w:rPr>
              <w:t>fields 5, 6, 7, 9/10, 13, 14 and 18</w:t>
            </w:r>
            <w:r w:rsidR="00B836BF">
              <w:rPr>
                <w:rFonts w:ascii="Arial" w:hAnsi="Arial" w:cs="Arial"/>
                <w:bCs/>
              </w:rPr>
              <w:t>).</w:t>
            </w:r>
          </w:p>
        </w:tc>
      </w:tr>
      <w:tr w:rsidR="007719B3" w:rsidRPr="00A007D4" w14:paraId="75D6D2CD" w14:textId="77777777" w:rsidTr="00437319">
        <w:tc>
          <w:tcPr>
            <w:tcW w:w="5000" w:type="pct"/>
          </w:tcPr>
          <w:p w14:paraId="1CC8C108" w14:textId="2D87FED3" w:rsidR="00A007D4" w:rsidRPr="00B836BF" w:rsidRDefault="007719B3" w:rsidP="00A007D4">
            <w:pPr>
              <w:rPr>
                <w:rFonts w:ascii="Arial" w:hAnsi="Arial" w:cs="Arial"/>
                <w:b/>
              </w:rPr>
            </w:pPr>
            <w:r w:rsidRPr="00B836BF">
              <w:rPr>
                <w:rFonts w:ascii="Arial" w:hAnsi="Arial" w:cs="Arial"/>
                <w:b/>
              </w:rPr>
              <w:t xml:space="preserve">Request for information: </w:t>
            </w:r>
            <w:r w:rsidR="00B836BF">
              <w:rPr>
                <w:rFonts w:ascii="Arial" w:hAnsi="Arial" w:cs="Arial"/>
                <w:b/>
              </w:rPr>
              <w:t>21/01/202</w:t>
            </w:r>
            <w:r w:rsidR="004A0F0A">
              <w:rPr>
                <w:rFonts w:ascii="Arial" w:hAnsi="Arial" w:cs="Arial"/>
                <w:b/>
              </w:rPr>
              <w:t>2</w:t>
            </w:r>
          </w:p>
          <w:p w14:paraId="10F1A8E5" w14:textId="77777777" w:rsidR="00247464" w:rsidRPr="00813A8B" w:rsidRDefault="00247464" w:rsidP="00A007D4">
            <w:pPr>
              <w:rPr>
                <w:rFonts w:ascii="Arial" w:hAnsi="Arial" w:cs="Arial"/>
                <w:bCs/>
              </w:rPr>
            </w:pPr>
          </w:p>
          <w:p w14:paraId="396C6550" w14:textId="72185AAC" w:rsidR="00247464" w:rsidRPr="00813A8B" w:rsidRDefault="00247464" w:rsidP="00E8481B">
            <w:pPr>
              <w:pStyle w:val="xmsolistparagraph"/>
              <w:numPr>
                <w:ilvl w:val="0"/>
                <w:numId w:val="7"/>
              </w:numPr>
              <w:rPr>
                <w:rFonts w:ascii="Arial" w:eastAsia="Times New Roman" w:hAnsi="Arial" w:cs="Arial"/>
                <w:bCs/>
              </w:rPr>
            </w:pPr>
            <w:r w:rsidRPr="00813A8B">
              <w:rPr>
                <w:rFonts w:ascii="Arial" w:eastAsia="Times New Roman" w:hAnsi="Arial" w:cs="Arial"/>
                <w:bCs/>
              </w:rPr>
              <w:t>Confirm only Alaw cake will be stored in field stock piles or stackable field heaps at a maximum storage limit of 3,000T.</w:t>
            </w:r>
            <w:r w:rsidR="00E46AE4" w:rsidRPr="00813A8B">
              <w:rPr>
                <w:rFonts w:ascii="Arial" w:eastAsia="Times New Roman" w:hAnsi="Arial" w:cs="Arial"/>
                <w:bCs/>
              </w:rPr>
              <w:t xml:space="preserve"> </w:t>
            </w:r>
            <w:r w:rsidR="00E46AE4" w:rsidRPr="00813A8B">
              <w:rPr>
                <w:rFonts w:ascii="Arial" w:eastAsia="Times New Roman" w:hAnsi="Arial" w:cs="Arial"/>
                <w:bCs/>
                <w:color w:val="70AD47" w:themeColor="accent6"/>
              </w:rPr>
              <w:t xml:space="preserve">The applicant has confirmed only stackable wastes will be stored in field stockpiles. </w:t>
            </w:r>
          </w:p>
          <w:p w14:paraId="72F02CD2" w14:textId="77777777" w:rsidR="00247464" w:rsidRPr="00813A8B" w:rsidRDefault="00247464" w:rsidP="00247464">
            <w:pPr>
              <w:pStyle w:val="xmsonormal"/>
              <w:rPr>
                <w:rFonts w:ascii="Arial" w:hAnsi="Arial" w:cs="Arial"/>
                <w:bCs/>
              </w:rPr>
            </w:pPr>
            <w:r w:rsidRPr="00813A8B">
              <w:rPr>
                <w:rFonts w:ascii="Arial" w:hAnsi="Arial" w:cs="Arial"/>
                <w:bCs/>
              </w:rPr>
              <w:t> </w:t>
            </w:r>
          </w:p>
          <w:p w14:paraId="76232328" w14:textId="1586F77F" w:rsidR="00247464" w:rsidRPr="00813A8B" w:rsidRDefault="00247464" w:rsidP="00E8481B">
            <w:pPr>
              <w:pStyle w:val="xmsolistparagraph"/>
              <w:numPr>
                <w:ilvl w:val="0"/>
                <w:numId w:val="8"/>
              </w:numPr>
              <w:rPr>
                <w:rFonts w:ascii="Arial" w:eastAsia="Times New Roman" w:hAnsi="Arial" w:cs="Arial"/>
                <w:bCs/>
              </w:rPr>
            </w:pPr>
            <w:r w:rsidRPr="00813A8B">
              <w:rPr>
                <w:rFonts w:ascii="Arial" w:eastAsia="Times New Roman" w:hAnsi="Arial" w:cs="Arial"/>
                <w:bCs/>
              </w:rPr>
              <w:t xml:space="preserve">Provide the EIA evidence for fields 14-18. </w:t>
            </w:r>
            <w:r w:rsidR="00CF530C" w:rsidRPr="00813A8B">
              <w:rPr>
                <w:rFonts w:ascii="Arial" w:eastAsia="Times New Roman" w:hAnsi="Arial" w:cs="Arial"/>
                <w:bCs/>
                <w:color w:val="70AD47" w:themeColor="accent6"/>
              </w:rPr>
              <w:t>The applicant has provided the EIA evidence</w:t>
            </w:r>
            <w:r w:rsidR="00CF530C" w:rsidRPr="00813A8B">
              <w:rPr>
                <w:rFonts w:ascii="Arial" w:eastAsia="Times New Roman" w:hAnsi="Arial" w:cs="Arial"/>
                <w:bCs/>
              </w:rPr>
              <w:t>.</w:t>
            </w:r>
          </w:p>
          <w:p w14:paraId="0605B079" w14:textId="77777777" w:rsidR="00247464" w:rsidRPr="00813A8B" w:rsidRDefault="00247464" w:rsidP="00247464">
            <w:pPr>
              <w:pStyle w:val="xmsolistparagraph"/>
              <w:rPr>
                <w:rFonts w:ascii="Arial" w:hAnsi="Arial" w:cs="Arial"/>
                <w:bCs/>
              </w:rPr>
            </w:pPr>
            <w:r w:rsidRPr="00813A8B">
              <w:rPr>
                <w:rFonts w:ascii="Arial" w:hAnsi="Arial" w:cs="Arial"/>
                <w:bCs/>
              </w:rPr>
              <w:t> </w:t>
            </w:r>
          </w:p>
          <w:p w14:paraId="40E622E8" w14:textId="41F6A2DD" w:rsidR="00143528" w:rsidRPr="00143528" w:rsidRDefault="00247464" w:rsidP="00C960C1">
            <w:pPr>
              <w:pStyle w:val="xmsolistparagraph"/>
              <w:numPr>
                <w:ilvl w:val="0"/>
                <w:numId w:val="9"/>
              </w:numPr>
              <w:rPr>
                <w:rFonts w:ascii="Arial" w:eastAsia="Times New Roman" w:hAnsi="Arial" w:cs="Arial"/>
                <w:bCs/>
                <w:color w:val="70AD47" w:themeColor="accent6"/>
              </w:rPr>
            </w:pPr>
            <w:r w:rsidRPr="00813A8B">
              <w:rPr>
                <w:rFonts w:ascii="Arial" w:eastAsia="Times New Roman" w:hAnsi="Arial" w:cs="Arial"/>
                <w:bCs/>
              </w:rPr>
              <w:t>Provide an up to date waste analysis for waste stream DCWW ALAW sludge or remove this waste stream from the deployment application.</w:t>
            </w:r>
            <w:r w:rsidR="005663FF" w:rsidRPr="00813A8B">
              <w:rPr>
                <w:rFonts w:ascii="Arial" w:eastAsia="Times New Roman" w:hAnsi="Arial" w:cs="Arial"/>
                <w:bCs/>
              </w:rPr>
              <w:t xml:space="preserve"> </w:t>
            </w:r>
            <w:r w:rsidR="005663FF" w:rsidRPr="00813A8B">
              <w:rPr>
                <w:rFonts w:ascii="Arial" w:eastAsia="Times New Roman" w:hAnsi="Arial" w:cs="Arial"/>
                <w:bCs/>
                <w:color w:val="FF0000"/>
              </w:rPr>
              <w:t>T</w:t>
            </w:r>
            <w:r w:rsidR="005663FF" w:rsidRPr="003978FE">
              <w:rPr>
                <w:rFonts w:ascii="Arial" w:eastAsia="Times New Roman" w:hAnsi="Arial" w:cs="Arial"/>
                <w:bCs/>
                <w:color w:val="FF0000"/>
              </w:rPr>
              <w:t>he applicant has provided an in date waste analysis</w:t>
            </w:r>
            <w:r w:rsidR="003978FE">
              <w:rPr>
                <w:rFonts w:ascii="Arial" w:eastAsia="Times New Roman" w:hAnsi="Arial" w:cs="Arial"/>
                <w:bCs/>
                <w:color w:val="FF0000"/>
              </w:rPr>
              <w:t xml:space="preserve"> but the Mg contribution is</w:t>
            </w:r>
            <w:r w:rsidR="003978FE" w:rsidRPr="003978FE">
              <w:rPr>
                <w:rFonts w:ascii="Arial" w:eastAsia="Times New Roman" w:hAnsi="Arial" w:cs="Arial"/>
                <w:bCs/>
                <w:color w:val="FF0000"/>
              </w:rPr>
              <w:t xml:space="preserve"> content  554 kg/ha at SIV 3</w:t>
            </w:r>
            <w:r w:rsidR="003978FE">
              <w:rPr>
                <w:rFonts w:ascii="Arial" w:eastAsia="Times New Roman" w:hAnsi="Arial" w:cs="Arial"/>
                <w:bCs/>
                <w:color w:val="FF0000"/>
              </w:rPr>
              <w:t xml:space="preserve"> for Mg. </w:t>
            </w:r>
            <w:r w:rsidR="00143528">
              <w:rPr>
                <w:rFonts w:ascii="Arial" w:eastAsia="Times New Roman" w:hAnsi="Arial" w:cs="Arial"/>
                <w:bCs/>
                <w:color w:val="FF0000"/>
              </w:rPr>
              <w:t xml:space="preserve">The request for information 2 will request the waste stream is removed from the deployment. </w:t>
            </w:r>
          </w:p>
          <w:p w14:paraId="27B307DF" w14:textId="77777777" w:rsidR="00143528" w:rsidRDefault="00143528" w:rsidP="00143528">
            <w:pPr>
              <w:pStyle w:val="xmsolistparagraph"/>
              <w:rPr>
                <w:rFonts w:ascii="Arial" w:eastAsia="Times New Roman" w:hAnsi="Arial" w:cs="Arial"/>
                <w:bCs/>
              </w:rPr>
            </w:pPr>
          </w:p>
          <w:p w14:paraId="5D2EC96E" w14:textId="4759A2EE" w:rsidR="00247464" w:rsidRPr="00143528" w:rsidRDefault="00247464" w:rsidP="00143528">
            <w:pPr>
              <w:pStyle w:val="xmsolistparagraph"/>
              <w:numPr>
                <w:ilvl w:val="0"/>
                <w:numId w:val="9"/>
              </w:numPr>
              <w:rPr>
                <w:rFonts w:ascii="Arial" w:eastAsia="Times New Roman" w:hAnsi="Arial" w:cs="Arial"/>
                <w:bCs/>
                <w:color w:val="70AD47" w:themeColor="accent6"/>
              </w:rPr>
            </w:pPr>
            <w:r w:rsidRPr="00143528">
              <w:rPr>
                <w:rFonts w:ascii="Arial" w:eastAsia="Times New Roman" w:hAnsi="Arial" w:cs="Arial"/>
                <w:bCs/>
              </w:rPr>
              <w:t>Update the site plan to show the non-spreading area/no spread buffer zone distances on the map/key.</w:t>
            </w:r>
            <w:r w:rsidRPr="00143528">
              <w:rPr>
                <w:rFonts w:ascii="Arial" w:hAnsi="Arial" w:cs="Arial"/>
                <w:bCs/>
                <w:color w:val="70AD47" w:themeColor="accent6"/>
              </w:rPr>
              <w:t> </w:t>
            </w:r>
            <w:r w:rsidR="006C12C4" w:rsidRPr="00143528">
              <w:rPr>
                <w:rFonts w:ascii="Arial" w:hAnsi="Arial" w:cs="Arial"/>
                <w:bCs/>
                <w:color w:val="70AD47" w:themeColor="accent6"/>
              </w:rPr>
              <w:t xml:space="preserve">The applicant has updated the site plan to show the no spread buffer zone distances. </w:t>
            </w:r>
          </w:p>
          <w:p w14:paraId="7B869126" w14:textId="5CC3CE06" w:rsidR="00247464" w:rsidRPr="00813A8B" w:rsidRDefault="00247464" w:rsidP="00247464">
            <w:pPr>
              <w:pStyle w:val="xmsolistparagraph"/>
              <w:rPr>
                <w:rFonts w:ascii="Arial" w:hAnsi="Arial" w:cs="Arial"/>
                <w:bCs/>
                <w:color w:val="FF0000"/>
              </w:rPr>
            </w:pP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3870"/>
              <w:gridCol w:w="6"/>
            </w:tblGrid>
            <w:tr w:rsidR="00247464" w:rsidRPr="00813A8B" w14:paraId="3B26CAFD" w14:textId="77777777" w:rsidTr="00247464">
              <w:trPr>
                <w:gridAfter w:val="1"/>
                <w:tblCellSpacing w:w="0" w:type="dxa"/>
              </w:trPr>
              <w:tc>
                <w:tcPr>
                  <w:tcW w:w="3870" w:type="dxa"/>
                  <w:vAlign w:val="center"/>
                  <w:hideMark/>
                </w:tcPr>
                <w:p w14:paraId="747B5989" w14:textId="77777777" w:rsidR="00247464" w:rsidRPr="00813A8B" w:rsidRDefault="00247464" w:rsidP="00247464">
                  <w:pPr>
                    <w:rPr>
                      <w:rFonts w:ascii="Arial" w:hAnsi="Arial" w:cs="Arial"/>
                      <w:bCs/>
                    </w:rPr>
                  </w:pPr>
                </w:p>
              </w:tc>
            </w:tr>
            <w:tr w:rsidR="00247464" w:rsidRPr="00813A8B" w14:paraId="7E884DB0" w14:textId="77777777" w:rsidTr="00247464">
              <w:trPr>
                <w:tblCellSpacing w:w="0" w:type="dxa"/>
              </w:trPr>
              <w:tc>
                <w:tcPr>
                  <w:tcW w:w="0" w:type="auto"/>
                  <w:vAlign w:val="center"/>
                  <w:hideMark/>
                </w:tcPr>
                <w:p w14:paraId="5A462D3E" w14:textId="77777777" w:rsidR="00247464" w:rsidRPr="00813A8B" w:rsidRDefault="00247464" w:rsidP="00247464">
                  <w:pPr>
                    <w:rPr>
                      <w:rFonts w:ascii="Arial" w:eastAsia="Times New Roman" w:hAnsi="Arial" w:cs="Arial"/>
                      <w:bCs/>
                    </w:rPr>
                  </w:pPr>
                </w:p>
              </w:tc>
              <w:tc>
                <w:tcPr>
                  <w:tcW w:w="0" w:type="auto"/>
                  <w:vAlign w:val="center"/>
                  <w:hideMark/>
                </w:tcPr>
                <w:p w14:paraId="51427B7D" w14:textId="2969D958" w:rsidR="00247464" w:rsidRPr="00813A8B" w:rsidRDefault="00247464" w:rsidP="00247464">
                  <w:pPr>
                    <w:rPr>
                      <w:rFonts w:ascii="Arial" w:eastAsia="Times New Roman" w:hAnsi="Arial" w:cs="Arial"/>
                      <w:bCs/>
                    </w:rPr>
                  </w:pPr>
                </w:p>
              </w:tc>
            </w:tr>
          </w:tbl>
          <w:p w14:paraId="4E194CA0" w14:textId="5699DAE0" w:rsidR="00247464" w:rsidRPr="00813A8B" w:rsidRDefault="00247464" w:rsidP="00247464">
            <w:pPr>
              <w:pStyle w:val="xmsonormal"/>
              <w:rPr>
                <w:rFonts w:ascii="Arial" w:hAnsi="Arial" w:cs="Arial"/>
                <w:bCs/>
              </w:rPr>
            </w:pPr>
          </w:p>
          <w:p w14:paraId="24780A67" w14:textId="635A2BBC" w:rsidR="00247464" w:rsidRPr="00813A8B" w:rsidRDefault="00247464" w:rsidP="00E8481B">
            <w:pPr>
              <w:pStyle w:val="xmsolistparagraph"/>
              <w:numPr>
                <w:ilvl w:val="0"/>
                <w:numId w:val="10"/>
              </w:numPr>
              <w:rPr>
                <w:rFonts w:ascii="Arial" w:eastAsia="Times New Roman" w:hAnsi="Arial" w:cs="Arial"/>
                <w:bCs/>
              </w:rPr>
            </w:pPr>
            <w:r w:rsidRPr="00813A8B">
              <w:rPr>
                <w:rFonts w:ascii="Arial" w:eastAsia="Times New Roman" w:hAnsi="Arial" w:cs="Arial"/>
                <w:bCs/>
              </w:rPr>
              <w:t xml:space="preserve">Update the site plan to show the location of the protected habitat. </w:t>
            </w:r>
            <w:r w:rsidR="007B5D31" w:rsidRPr="00813A8B">
              <w:rPr>
                <w:rFonts w:ascii="Arial" w:hAnsi="Arial" w:cs="Arial"/>
                <w:bCs/>
                <w:color w:val="70AD47" w:themeColor="accent6"/>
              </w:rPr>
              <w:t xml:space="preserve">The applicant has updated the site plan to show the </w:t>
            </w:r>
            <w:r w:rsidR="0052627C" w:rsidRPr="00813A8B">
              <w:rPr>
                <w:rFonts w:ascii="Arial" w:hAnsi="Arial" w:cs="Arial"/>
                <w:bCs/>
                <w:color w:val="70AD47" w:themeColor="accent6"/>
              </w:rPr>
              <w:t xml:space="preserve">protected habitat. </w:t>
            </w:r>
          </w:p>
          <w:p w14:paraId="19E4A2F8" w14:textId="77777777" w:rsidR="00247464" w:rsidRPr="00813A8B" w:rsidRDefault="00247464" w:rsidP="00247464">
            <w:pPr>
              <w:pStyle w:val="xmsolistparagraph"/>
              <w:rPr>
                <w:rFonts w:ascii="Arial" w:hAnsi="Arial" w:cs="Arial"/>
                <w:bCs/>
              </w:rPr>
            </w:pPr>
            <w:r w:rsidRPr="00813A8B">
              <w:rPr>
                <w:rFonts w:ascii="Arial" w:hAnsi="Arial" w:cs="Arial"/>
                <w:bCs/>
                <w:color w:val="000000"/>
              </w:rPr>
              <w:t> </w:t>
            </w:r>
          </w:p>
          <w:p w14:paraId="734CCB33" w14:textId="29956F23" w:rsidR="00247464" w:rsidRPr="00813A8B" w:rsidRDefault="00247464" w:rsidP="00E8481B">
            <w:pPr>
              <w:pStyle w:val="xmsolistparagraph"/>
              <w:numPr>
                <w:ilvl w:val="0"/>
                <w:numId w:val="11"/>
              </w:numPr>
              <w:rPr>
                <w:rFonts w:ascii="Arial" w:eastAsia="Times New Roman" w:hAnsi="Arial" w:cs="Arial"/>
                <w:bCs/>
                <w:color w:val="70AD47" w:themeColor="accent6"/>
              </w:rPr>
            </w:pPr>
            <w:r w:rsidRPr="00813A8B">
              <w:rPr>
                <w:rFonts w:ascii="Arial" w:eastAsia="Times New Roman" w:hAnsi="Arial" w:cs="Arial"/>
                <w:bCs/>
                <w:color w:val="000000"/>
              </w:rPr>
              <w:t>Update the site plan so that it shows a no spread buffer zone along the boundary of field 3</w:t>
            </w:r>
            <w:r w:rsidR="002F5494" w:rsidRPr="00813A8B">
              <w:rPr>
                <w:rFonts w:ascii="Arial" w:eastAsia="Times New Roman" w:hAnsi="Arial" w:cs="Arial"/>
                <w:bCs/>
                <w:color w:val="000000"/>
              </w:rPr>
              <w:t>.</w:t>
            </w:r>
            <w:r w:rsidR="00F93C2A" w:rsidRPr="00813A8B">
              <w:rPr>
                <w:rFonts w:ascii="Arial" w:eastAsia="Times New Roman" w:hAnsi="Arial" w:cs="Arial"/>
                <w:bCs/>
                <w:color w:val="000000"/>
              </w:rPr>
              <w:t xml:space="preserve"> </w:t>
            </w:r>
            <w:r w:rsidR="00F93C2A" w:rsidRPr="00813A8B">
              <w:rPr>
                <w:rFonts w:ascii="Arial" w:eastAsia="Times New Roman" w:hAnsi="Arial" w:cs="Arial"/>
                <w:bCs/>
                <w:color w:val="70AD47" w:themeColor="accent6"/>
              </w:rPr>
              <w:t xml:space="preserve">The applicant has updated the site plan to show the no spread buffer zone. </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3525"/>
              <w:gridCol w:w="6"/>
            </w:tblGrid>
            <w:tr w:rsidR="005B65B4" w:rsidRPr="00813A8B" w14:paraId="2C95D7DD" w14:textId="77777777" w:rsidTr="00247464">
              <w:trPr>
                <w:gridAfter w:val="1"/>
                <w:tblCellSpacing w:w="0" w:type="dxa"/>
              </w:trPr>
              <w:tc>
                <w:tcPr>
                  <w:tcW w:w="3525" w:type="dxa"/>
                  <w:vAlign w:val="center"/>
                  <w:hideMark/>
                </w:tcPr>
                <w:p w14:paraId="641C4BD3" w14:textId="77777777" w:rsidR="00247464" w:rsidRPr="00813A8B" w:rsidRDefault="00247464" w:rsidP="00247464">
                  <w:pPr>
                    <w:rPr>
                      <w:rFonts w:ascii="Arial" w:eastAsia="Times New Roman" w:hAnsi="Arial" w:cs="Arial"/>
                      <w:bCs/>
                      <w:color w:val="70AD47" w:themeColor="accent6"/>
                    </w:rPr>
                  </w:pPr>
                </w:p>
              </w:tc>
            </w:tr>
            <w:tr w:rsidR="005B65B4" w:rsidRPr="00813A8B" w14:paraId="621598A8" w14:textId="77777777" w:rsidTr="00247464">
              <w:trPr>
                <w:tblCellSpacing w:w="0" w:type="dxa"/>
              </w:trPr>
              <w:tc>
                <w:tcPr>
                  <w:tcW w:w="0" w:type="auto"/>
                  <w:vAlign w:val="center"/>
                  <w:hideMark/>
                </w:tcPr>
                <w:p w14:paraId="0B86F694" w14:textId="77777777" w:rsidR="00247464" w:rsidRPr="00813A8B" w:rsidRDefault="00247464" w:rsidP="00247464">
                  <w:pPr>
                    <w:rPr>
                      <w:rFonts w:ascii="Arial" w:eastAsia="Times New Roman" w:hAnsi="Arial" w:cs="Arial"/>
                      <w:bCs/>
                      <w:color w:val="70AD47" w:themeColor="accent6"/>
                    </w:rPr>
                  </w:pPr>
                </w:p>
              </w:tc>
              <w:tc>
                <w:tcPr>
                  <w:tcW w:w="0" w:type="auto"/>
                  <w:vAlign w:val="center"/>
                  <w:hideMark/>
                </w:tcPr>
                <w:p w14:paraId="53AE5592" w14:textId="65D95D2D" w:rsidR="00247464" w:rsidRPr="00813A8B" w:rsidRDefault="00247464" w:rsidP="00247464">
                  <w:pPr>
                    <w:rPr>
                      <w:rFonts w:ascii="Arial" w:eastAsia="Times New Roman" w:hAnsi="Arial" w:cs="Arial"/>
                      <w:bCs/>
                      <w:color w:val="70AD47" w:themeColor="accent6"/>
                    </w:rPr>
                  </w:pPr>
                </w:p>
              </w:tc>
            </w:tr>
          </w:tbl>
          <w:p w14:paraId="1B02966E" w14:textId="36E48353" w:rsidR="00247464" w:rsidRPr="00813A8B" w:rsidRDefault="00247464" w:rsidP="00247464">
            <w:pPr>
              <w:pStyle w:val="xmsonormal"/>
              <w:rPr>
                <w:rFonts w:ascii="Arial" w:hAnsi="Arial" w:cs="Arial"/>
                <w:bCs/>
                <w:color w:val="70AD47" w:themeColor="accent6"/>
              </w:rPr>
            </w:pP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3030"/>
              <w:gridCol w:w="6"/>
            </w:tblGrid>
            <w:tr w:rsidR="00247464" w:rsidRPr="00813A8B" w14:paraId="5126F6FB" w14:textId="77777777" w:rsidTr="00247464">
              <w:trPr>
                <w:gridAfter w:val="1"/>
                <w:tblCellSpacing w:w="0" w:type="dxa"/>
              </w:trPr>
              <w:tc>
                <w:tcPr>
                  <w:tcW w:w="3030" w:type="dxa"/>
                  <w:vAlign w:val="center"/>
                  <w:hideMark/>
                </w:tcPr>
                <w:p w14:paraId="4D51AB57" w14:textId="77777777" w:rsidR="00247464" w:rsidRPr="00813A8B" w:rsidRDefault="00247464" w:rsidP="00247464">
                  <w:pPr>
                    <w:rPr>
                      <w:rFonts w:ascii="Arial" w:hAnsi="Arial" w:cs="Arial"/>
                      <w:bCs/>
                    </w:rPr>
                  </w:pPr>
                </w:p>
              </w:tc>
            </w:tr>
            <w:tr w:rsidR="00247464" w:rsidRPr="00813A8B" w14:paraId="493368CE" w14:textId="77777777" w:rsidTr="00247464">
              <w:trPr>
                <w:tblCellSpacing w:w="0" w:type="dxa"/>
              </w:trPr>
              <w:tc>
                <w:tcPr>
                  <w:tcW w:w="0" w:type="auto"/>
                  <w:vAlign w:val="center"/>
                  <w:hideMark/>
                </w:tcPr>
                <w:p w14:paraId="5EDDD4DF" w14:textId="77777777" w:rsidR="00247464" w:rsidRPr="00813A8B" w:rsidRDefault="00247464" w:rsidP="00247464">
                  <w:pPr>
                    <w:rPr>
                      <w:rFonts w:ascii="Arial" w:eastAsia="Times New Roman" w:hAnsi="Arial" w:cs="Arial"/>
                      <w:bCs/>
                    </w:rPr>
                  </w:pPr>
                </w:p>
              </w:tc>
              <w:tc>
                <w:tcPr>
                  <w:tcW w:w="0" w:type="auto"/>
                  <w:vAlign w:val="center"/>
                  <w:hideMark/>
                </w:tcPr>
                <w:p w14:paraId="7F3C591B" w14:textId="06341546" w:rsidR="00247464" w:rsidRPr="00813A8B" w:rsidRDefault="00247464" w:rsidP="00247464">
                  <w:pPr>
                    <w:rPr>
                      <w:rFonts w:ascii="Arial" w:eastAsia="Times New Roman" w:hAnsi="Arial" w:cs="Arial"/>
                      <w:bCs/>
                    </w:rPr>
                  </w:pPr>
                </w:p>
              </w:tc>
            </w:tr>
          </w:tbl>
          <w:p w14:paraId="2DD285CD" w14:textId="771E8A92" w:rsidR="00247464" w:rsidRPr="00813A8B" w:rsidRDefault="00247464" w:rsidP="00247464">
            <w:pPr>
              <w:pStyle w:val="xmsonormal"/>
              <w:rPr>
                <w:rFonts w:ascii="Arial" w:hAnsi="Arial" w:cs="Arial"/>
                <w:bCs/>
              </w:rPr>
            </w:pPr>
          </w:p>
          <w:p w14:paraId="1253AE67" w14:textId="7E20265E" w:rsidR="00247464" w:rsidRPr="00813A8B" w:rsidRDefault="00247464" w:rsidP="00E8481B">
            <w:pPr>
              <w:pStyle w:val="xmsolistparagraph"/>
              <w:numPr>
                <w:ilvl w:val="0"/>
                <w:numId w:val="12"/>
              </w:numPr>
              <w:spacing w:line="240" w:lineRule="auto"/>
              <w:rPr>
                <w:rFonts w:ascii="Arial" w:eastAsia="Times New Roman" w:hAnsi="Arial" w:cs="Arial"/>
                <w:bCs/>
                <w:color w:val="000000"/>
              </w:rPr>
            </w:pPr>
            <w:r w:rsidRPr="00813A8B">
              <w:rPr>
                <w:rFonts w:ascii="Arial" w:eastAsia="Times New Roman" w:hAnsi="Arial" w:cs="Arial"/>
                <w:bCs/>
                <w:color w:val="000000"/>
              </w:rPr>
              <w:t>Update the site plan to show the additional no spread buffer zones by fields 1 and 5.</w:t>
            </w:r>
            <w:r w:rsidR="005E7D24" w:rsidRPr="00813A8B">
              <w:rPr>
                <w:rFonts w:ascii="Arial" w:eastAsia="Times New Roman" w:hAnsi="Arial" w:cs="Arial"/>
                <w:bCs/>
                <w:color w:val="000000"/>
              </w:rPr>
              <w:t xml:space="preserve"> </w:t>
            </w:r>
            <w:r w:rsidR="002E64BD" w:rsidRPr="00813A8B">
              <w:rPr>
                <w:rFonts w:ascii="Arial" w:eastAsia="Times New Roman" w:hAnsi="Arial" w:cs="Arial"/>
                <w:bCs/>
                <w:color w:val="70AD47" w:themeColor="accent6"/>
              </w:rPr>
              <w:t>The applicant has updated the site plan to show the no spread buffer zone.</w:t>
            </w:r>
          </w:p>
          <w:p w14:paraId="2F566004" w14:textId="77777777" w:rsidR="00247464" w:rsidRPr="00813A8B" w:rsidRDefault="00247464" w:rsidP="00247464">
            <w:pPr>
              <w:pStyle w:val="xmsonormal"/>
              <w:rPr>
                <w:rFonts w:ascii="Arial" w:hAnsi="Arial" w:cs="Arial"/>
                <w:bCs/>
              </w:rPr>
            </w:pPr>
            <w:r w:rsidRPr="00813A8B">
              <w:rPr>
                <w:rFonts w:ascii="Arial" w:hAnsi="Arial" w:cs="Arial"/>
                <w:bCs/>
                <w:color w:val="000000"/>
              </w:rPr>
              <w:t> </w:t>
            </w:r>
          </w:p>
          <w:p w14:paraId="0FBFF511" w14:textId="4D7244F9" w:rsidR="00247464" w:rsidRPr="00813A8B" w:rsidRDefault="00247464" w:rsidP="00E8481B">
            <w:pPr>
              <w:pStyle w:val="xmsolistparagraph"/>
              <w:numPr>
                <w:ilvl w:val="0"/>
                <w:numId w:val="13"/>
              </w:numPr>
              <w:rPr>
                <w:rFonts w:ascii="Arial" w:eastAsia="Times New Roman" w:hAnsi="Arial" w:cs="Arial"/>
                <w:bCs/>
                <w:color w:val="70AD47" w:themeColor="accent6"/>
              </w:rPr>
            </w:pPr>
            <w:r w:rsidRPr="00813A8B">
              <w:rPr>
                <w:rFonts w:ascii="Arial" w:eastAsia="Times New Roman" w:hAnsi="Arial" w:cs="Arial"/>
                <w:bCs/>
              </w:rPr>
              <w:t xml:space="preserve">Update the </w:t>
            </w:r>
            <w:r w:rsidR="00AB5C98" w:rsidRPr="00813A8B">
              <w:rPr>
                <w:rFonts w:ascii="Arial" w:eastAsia="Times New Roman" w:hAnsi="Arial" w:cs="Arial"/>
                <w:bCs/>
              </w:rPr>
              <w:t>site specific risk assessment</w:t>
            </w:r>
            <w:r w:rsidRPr="00813A8B">
              <w:rPr>
                <w:rFonts w:ascii="Arial" w:eastAsia="Times New Roman" w:hAnsi="Arial" w:cs="Arial"/>
                <w:bCs/>
              </w:rPr>
              <w:t xml:space="preserve"> to include the protected habitat within the document in the source, pathway &amp; receptor format. </w:t>
            </w:r>
            <w:r w:rsidR="00AB5C98" w:rsidRPr="00813A8B">
              <w:rPr>
                <w:rFonts w:ascii="Arial" w:eastAsia="Times New Roman" w:hAnsi="Arial" w:cs="Arial"/>
                <w:bCs/>
                <w:color w:val="70AD47" w:themeColor="accent6"/>
              </w:rPr>
              <w:t>The applicant has updated the site specific risk assessment to include the protected habitat.</w:t>
            </w:r>
          </w:p>
          <w:p w14:paraId="36D33338" w14:textId="42F4E0C9" w:rsidR="00247464" w:rsidRPr="00813A8B" w:rsidRDefault="00247464" w:rsidP="00247464">
            <w:pPr>
              <w:pStyle w:val="xmsonormal"/>
              <w:rPr>
                <w:rFonts w:ascii="Arial" w:hAnsi="Arial" w:cs="Arial"/>
                <w:bCs/>
              </w:rPr>
            </w:pPr>
            <w:r w:rsidRPr="00813A8B">
              <w:rPr>
                <w:rFonts w:ascii="Arial" w:hAnsi="Arial" w:cs="Arial"/>
                <w:bCs/>
                <w:color w:val="000000"/>
              </w:rPr>
              <w:t> </w:t>
            </w:r>
            <w:r w:rsidRPr="00813A8B">
              <w:rPr>
                <w:rFonts w:ascii="Arial" w:hAnsi="Arial" w:cs="Arial"/>
                <w:bCs/>
              </w:rPr>
              <w:t> </w:t>
            </w:r>
          </w:p>
          <w:p w14:paraId="3E7721B9" w14:textId="35C7EA45" w:rsidR="00247464" w:rsidRPr="00813A8B" w:rsidRDefault="00247464" w:rsidP="00E8481B">
            <w:pPr>
              <w:pStyle w:val="xmsolistparagraph"/>
              <w:numPr>
                <w:ilvl w:val="0"/>
                <w:numId w:val="14"/>
              </w:numPr>
              <w:rPr>
                <w:rFonts w:ascii="Arial" w:eastAsia="Times New Roman" w:hAnsi="Arial" w:cs="Arial"/>
                <w:bCs/>
                <w:color w:val="000000"/>
              </w:rPr>
            </w:pPr>
            <w:r w:rsidRPr="00813A8B">
              <w:rPr>
                <w:rFonts w:ascii="Arial" w:eastAsia="Times New Roman" w:hAnsi="Arial" w:cs="Arial"/>
                <w:bCs/>
                <w:color w:val="000000"/>
              </w:rPr>
              <w:t>Confirm If the available concentration has been used and if yes, the percentage used.</w:t>
            </w:r>
            <w:r w:rsidR="004774BE" w:rsidRPr="00813A8B">
              <w:rPr>
                <w:rFonts w:ascii="Arial" w:eastAsia="Times New Roman" w:hAnsi="Arial" w:cs="Arial"/>
                <w:bCs/>
                <w:color w:val="000000"/>
              </w:rPr>
              <w:t xml:space="preserve"> </w:t>
            </w:r>
            <w:r w:rsidR="004774BE" w:rsidRPr="00813A8B">
              <w:rPr>
                <w:rFonts w:ascii="Arial" w:eastAsia="Times New Roman" w:hAnsi="Arial" w:cs="Arial"/>
                <w:bCs/>
                <w:color w:val="70AD47" w:themeColor="accent6"/>
              </w:rPr>
              <w:t xml:space="preserve">The applicant has provided the available concentration and matches the nutrient calculator. </w:t>
            </w:r>
          </w:p>
          <w:p w14:paraId="5305B39D" w14:textId="77777777" w:rsidR="00247464" w:rsidRPr="00813A8B" w:rsidRDefault="00247464" w:rsidP="00247464">
            <w:pPr>
              <w:pStyle w:val="xmsolistparagraph"/>
              <w:rPr>
                <w:rFonts w:ascii="Arial" w:hAnsi="Arial" w:cs="Arial"/>
                <w:bCs/>
              </w:rPr>
            </w:pPr>
            <w:r w:rsidRPr="00813A8B">
              <w:rPr>
                <w:rFonts w:ascii="Arial" w:hAnsi="Arial" w:cs="Arial"/>
                <w:bCs/>
              </w:rPr>
              <w:t> </w:t>
            </w:r>
          </w:p>
          <w:p w14:paraId="0F844D50" w14:textId="102CC439" w:rsidR="00247464" w:rsidRPr="00F95675" w:rsidRDefault="00247464" w:rsidP="00E8481B">
            <w:pPr>
              <w:pStyle w:val="xmsolistparagraph"/>
              <w:numPr>
                <w:ilvl w:val="0"/>
                <w:numId w:val="14"/>
              </w:numPr>
              <w:rPr>
                <w:rFonts w:ascii="Arial" w:eastAsia="Times New Roman" w:hAnsi="Arial" w:cs="Arial"/>
                <w:bCs/>
              </w:rPr>
            </w:pPr>
            <w:r w:rsidRPr="00F95675">
              <w:rPr>
                <w:rFonts w:ascii="Arial" w:eastAsia="Times New Roman" w:hAnsi="Arial" w:cs="Arial"/>
                <w:bCs/>
              </w:rPr>
              <w:lastRenderedPageBreak/>
              <w:t xml:space="preserve">Provide an site specific odour management plan for EWC 19 05  99 under this deployment. </w:t>
            </w:r>
            <w:r w:rsidR="003E565E" w:rsidRPr="00F95675">
              <w:rPr>
                <w:rFonts w:ascii="Arial" w:eastAsia="Times New Roman" w:hAnsi="Arial" w:cs="Arial"/>
                <w:bCs/>
                <w:color w:val="70AD47" w:themeColor="accent6"/>
              </w:rPr>
              <w:t xml:space="preserve">The applicant has provided a site </w:t>
            </w:r>
            <w:r w:rsidR="00B17C60" w:rsidRPr="00F95675">
              <w:rPr>
                <w:rFonts w:ascii="Arial" w:eastAsia="Times New Roman" w:hAnsi="Arial" w:cs="Arial"/>
                <w:bCs/>
                <w:color w:val="70AD47" w:themeColor="accent6"/>
              </w:rPr>
              <w:t>specific</w:t>
            </w:r>
            <w:r w:rsidR="003E565E" w:rsidRPr="00F95675">
              <w:rPr>
                <w:rFonts w:ascii="Arial" w:eastAsia="Times New Roman" w:hAnsi="Arial" w:cs="Arial"/>
                <w:bCs/>
                <w:color w:val="70AD47" w:themeColor="accent6"/>
              </w:rPr>
              <w:t xml:space="preserve"> odour management plan that meets the H4 guidance and how to comply. </w:t>
            </w:r>
          </w:p>
          <w:p w14:paraId="6196C0C4" w14:textId="77777777" w:rsidR="00247464" w:rsidRPr="00F95675" w:rsidRDefault="00247464" w:rsidP="00247464">
            <w:pPr>
              <w:pStyle w:val="xmsolistparagraph"/>
              <w:rPr>
                <w:rFonts w:ascii="Arial" w:hAnsi="Arial" w:cs="Arial"/>
                <w:bCs/>
              </w:rPr>
            </w:pPr>
            <w:r w:rsidRPr="00F95675">
              <w:rPr>
                <w:rFonts w:ascii="Arial" w:hAnsi="Arial" w:cs="Arial"/>
                <w:bCs/>
              </w:rPr>
              <w:t> </w:t>
            </w:r>
          </w:p>
          <w:p w14:paraId="6F6DFCB6" w14:textId="7D2630BB" w:rsidR="00247464" w:rsidRPr="00F95675" w:rsidRDefault="00247464" w:rsidP="00E8481B">
            <w:pPr>
              <w:pStyle w:val="xmsolistparagraph"/>
              <w:numPr>
                <w:ilvl w:val="0"/>
                <w:numId w:val="15"/>
              </w:numPr>
              <w:rPr>
                <w:rFonts w:ascii="Arial" w:eastAsia="Times New Roman" w:hAnsi="Arial" w:cs="Arial"/>
                <w:bCs/>
              </w:rPr>
            </w:pPr>
            <w:r w:rsidRPr="00F95675">
              <w:rPr>
                <w:rFonts w:ascii="Arial" w:eastAsia="Times New Roman" w:hAnsi="Arial" w:cs="Arial"/>
                <w:bCs/>
              </w:rPr>
              <w:t xml:space="preserve">Update the </w:t>
            </w:r>
            <w:r w:rsidR="000F14B4" w:rsidRPr="00F95675">
              <w:rPr>
                <w:rFonts w:ascii="Arial" w:eastAsia="Times New Roman" w:hAnsi="Arial" w:cs="Arial"/>
                <w:bCs/>
              </w:rPr>
              <w:t>agricultural benefit statement</w:t>
            </w:r>
            <w:r w:rsidRPr="00F95675">
              <w:rPr>
                <w:rFonts w:ascii="Arial" w:eastAsia="Times New Roman" w:hAnsi="Arial" w:cs="Arial"/>
                <w:bCs/>
              </w:rPr>
              <w:t xml:space="preserve"> to confirm EWC 19 05 99 will either be soil injected or incorporated into the soil at the time of spreading to comply with TGN.801.  </w:t>
            </w:r>
            <w:r w:rsidR="000F14B4" w:rsidRPr="00F95675">
              <w:rPr>
                <w:rFonts w:ascii="Arial" w:eastAsia="Times New Roman" w:hAnsi="Arial" w:cs="Arial"/>
                <w:bCs/>
                <w:color w:val="70AD47" w:themeColor="accent6"/>
              </w:rPr>
              <w:t xml:space="preserve">The applicant has updated the agricultural benefit statement. </w:t>
            </w:r>
          </w:p>
          <w:p w14:paraId="6984C654" w14:textId="77777777" w:rsidR="00247464" w:rsidRPr="00F95675" w:rsidRDefault="00247464" w:rsidP="00247464">
            <w:pPr>
              <w:pStyle w:val="xmsolistparagraph"/>
              <w:rPr>
                <w:rFonts w:ascii="Arial" w:hAnsi="Arial" w:cs="Arial"/>
                <w:bCs/>
              </w:rPr>
            </w:pPr>
            <w:r w:rsidRPr="00F95675">
              <w:rPr>
                <w:rFonts w:ascii="Arial" w:hAnsi="Arial" w:cs="Arial"/>
                <w:bCs/>
              </w:rPr>
              <w:t> </w:t>
            </w:r>
          </w:p>
          <w:p w14:paraId="5792EA9F" w14:textId="1DA0F9CD" w:rsidR="00247464" w:rsidRPr="00F95675" w:rsidRDefault="00247464" w:rsidP="00E8481B">
            <w:pPr>
              <w:pStyle w:val="xmsolistparagraph"/>
              <w:numPr>
                <w:ilvl w:val="0"/>
                <w:numId w:val="16"/>
              </w:numPr>
              <w:rPr>
                <w:rFonts w:ascii="Arial" w:eastAsia="Times New Roman" w:hAnsi="Arial" w:cs="Arial"/>
                <w:bCs/>
              </w:rPr>
            </w:pPr>
            <w:r w:rsidRPr="00F95675">
              <w:rPr>
                <w:rFonts w:ascii="Arial" w:eastAsia="Times New Roman" w:hAnsi="Arial" w:cs="Arial"/>
                <w:bCs/>
              </w:rPr>
              <w:t xml:space="preserve">Update </w:t>
            </w:r>
            <w:r w:rsidR="00B33672" w:rsidRPr="00F95675">
              <w:rPr>
                <w:rFonts w:ascii="Arial" w:eastAsia="Times New Roman" w:hAnsi="Arial" w:cs="Arial"/>
                <w:bCs/>
              </w:rPr>
              <w:t>the agricultural benefit statement</w:t>
            </w:r>
            <w:r w:rsidRPr="00F95675">
              <w:rPr>
                <w:rFonts w:ascii="Arial" w:eastAsia="Times New Roman" w:hAnsi="Arial" w:cs="Arial"/>
                <w:bCs/>
              </w:rPr>
              <w:t xml:space="preserve"> and the SSRA to consider the risk of the elevated level of BOD from EWC 19 05 99 and how the risk to surface waters will be mitigated.</w:t>
            </w:r>
            <w:r w:rsidR="00AE0C21" w:rsidRPr="00F95675">
              <w:rPr>
                <w:rFonts w:ascii="Arial" w:eastAsia="Times New Roman" w:hAnsi="Arial" w:cs="Arial"/>
                <w:bCs/>
                <w:color w:val="FF0000"/>
              </w:rPr>
              <w:t xml:space="preserve"> </w:t>
            </w:r>
            <w:r w:rsidR="00AE0C21" w:rsidRPr="00F95675">
              <w:rPr>
                <w:rFonts w:ascii="Arial" w:eastAsia="Times New Roman" w:hAnsi="Arial" w:cs="Arial"/>
                <w:bCs/>
                <w:color w:val="70AD47" w:themeColor="accent6"/>
              </w:rPr>
              <w:t>The applicant has updated the agricultural benefit statement</w:t>
            </w:r>
            <w:r w:rsidR="002379A0" w:rsidRPr="00F95675">
              <w:rPr>
                <w:rFonts w:ascii="Arial" w:eastAsia="Times New Roman" w:hAnsi="Arial" w:cs="Arial"/>
                <w:bCs/>
                <w:color w:val="70AD47" w:themeColor="accent6"/>
              </w:rPr>
              <w:t>.</w:t>
            </w:r>
          </w:p>
          <w:p w14:paraId="5B056897" w14:textId="77777777" w:rsidR="00247464" w:rsidRPr="00C2253C" w:rsidRDefault="00247464" w:rsidP="00247464">
            <w:pPr>
              <w:pStyle w:val="xmsolistparagraph"/>
              <w:rPr>
                <w:rFonts w:ascii="Arial" w:hAnsi="Arial" w:cs="Arial"/>
                <w:bCs/>
              </w:rPr>
            </w:pPr>
            <w:r w:rsidRPr="00F95675">
              <w:rPr>
                <w:rFonts w:ascii="Arial" w:hAnsi="Arial" w:cs="Arial"/>
                <w:bCs/>
                <w:i/>
                <w:iCs/>
              </w:rPr>
              <w:t> </w:t>
            </w:r>
          </w:p>
          <w:p w14:paraId="48DCD072" w14:textId="6E5DEBD5" w:rsidR="00247464" w:rsidRPr="00F95675" w:rsidRDefault="00247464" w:rsidP="00E8481B">
            <w:pPr>
              <w:pStyle w:val="xmsolistparagraph"/>
              <w:numPr>
                <w:ilvl w:val="0"/>
                <w:numId w:val="17"/>
              </w:numPr>
              <w:rPr>
                <w:rFonts w:eastAsia="Times New Roman"/>
                <w:bCs/>
                <w:color w:val="70AD47" w:themeColor="accent6"/>
              </w:rPr>
            </w:pPr>
            <w:r w:rsidRPr="00F95675">
              <w:rPr>
                <w:rFonts w:ascii="Arial" w:eastAsia="Times New Roman" w:hAnsi="Arial" w:cs="Arial"/>
                <w:bCs/>
              </w:rPr>
              <w:t xml:space="preserve">Remove the Aberfalls waste stream </w:t>
            </w:r>
            <w:bookmarkStart w:id="4" w:name="x__Hlk122427330"/>
            <w:r w:rsidRPr="00F95675">
              <w:rPr>
                <w:rFonts w:ascii="Arial" w:eastAsia="Times New Roman" w:hAnsi="Arial" w:cs="Arial"/>
                <w:bCs/>
              </w:rPr>
              <w:t>from fields 5, 6, 7, 9/10, 13, 14 and 18.</w:t>
            </w:r>
            <w:bookmarkEnd w:id="4"/>
            <w:r w:rsidR="00BC5F70" w:rsidRPr="00F95675">
              <w:rPr>
                <w:rFonts w:ascii="Arial" w:eastAsia="Times New Roman" w:hAnsi="Arial" w:cs="Arial"/>
                <w:bCs/>
              </w:rPr>
              <w:t xml:space="preserve"> </w:t>
            </w:r>
            <w:r w:rsidR="00BC5F70" w:rsidRPr="00F95675">
              <w:rPr>
                <w:rFonts w:ascii="Arial" w:eastAsia="Times New Roman" w:hAnsi="Arial" w:cs="Arial"/>
                <w:bCs/>
                <w:color w:val="70AD47" w:themeColor="accent6"/>
              </w:rPr>
              <w:t>The applicant has removed the waste streams from the listed fields and has updated the agricultural benefit statement</w:t>
            </w:r>
            <w:r w:rsidR="00202E42" w:rsidRPr="00F95675">
              <w:rPr>
                <w:rFonts w:ascii="Arial" w:eastAsia="Times New Roman" w:hAnsi="Arial" w:cs="Arial"/>
                <w:bCs/>
                <w:color w:val="70AD47" w:themeColor="accent6"/>
              </w:rPr>
              <w:t>.</w:t>
            </w:r>
          </w:p>
          <w:p w14:paraId="53E39551" w14:textId="77777777" w:rsidR="00247464" w:rsidRPr="00F95675" w:rsidRDefault="00247464" w:rsidP="00247464">
            <w:pPr>
              <w:pStyle w:val="xmsolistparagraph"/>
              <w:rPr>
                <w:bCs/>
              </w:rPr>
            </w:pPr>
            <w:r w:rsidRPr="00F95675">
              <w:rPr>
                <w:rFonts w:ascii="Arial" w:hAnsi="Arial" w:cs="Arial"/>
                <w:bCs/>
                <w:color w:val="000000"/>
              </w:rPr>
              <w:t> </w:t>
            </w:r>
          </w:p>
          <w:p w14:paraId="6C196E7C" w14:textId="02D0338F" w:rsidR="00B33672" w:rsidRPr="00F95675" w:rsidRDefault="00247464" w:rsidP="00E8481B">
            <w:pPr>
              <w:pStyle w:val="xmsolistparagraph"/>
              <w:numPr>
                <w:ilvl w:val="0"/>
                <w:numId w:val="18"/>
              </w:numPr>
              <w:rPr>
                <w:rFonts w:eastAsia="Times New Roman"/>
                <w:bCs/>
              </w:rPr>
            </w:pPr>
            <w:r w:rsidRPr="00F95675">
              <w:rPr>
                <w:rFonts w:ascii="Arial" w:eastAsia="Times New Roman" w:hAnsi="Arial" w:cs="Arial"/>
                <w:bCs/>
                <w:color w:val="000000"/>
              </w:rPr>
              <w:t xml:space="preserve">Update the </w:t>
            </w:r>
            <w:r w:rsidR="00B33672" w:rsidRPr="00F95675">
              <w:rPr>
                <w:rFonts w:ascii="Arial" w:eastAsia="Times New Roman" w:hAnsi="Arial" w:cs="Arial"/>
                <w:bCs/>
              </w:rPr>
              <w:t xml:space="preserve">agricultural benefit statement </w:t>
            </w:r>
            <w:r w:rsidRPr="00F95675">
              <w:rPr>
                <w:rFonts w:ascii="Arial" w:eastAsia="Times New Roman" w:hAnsi="Arial" w:cs="Arial"/>
                <w:bCs/>
                <w:color w:val="000000"/>
              </w:rPr>
              <w:t>so that it acknowledges the potential negative impacts of applying elevated Al and Fe wastes to the fields.</w:t>
            </w:r>
            <w:r w:rsidRPr="00F95675">
              <w:rPr>
                <w:rFonts w:ascii="Arial" w:eastAsia="Times New Roman" w:hAnsi="Arial" w:cs="Arial"/>
                <w:bCs/>
                <w:color w:val="70AD47" w:themeColor="accent6"/>
              </w:rPr>
              <w:t xml:space="preserve"> </w:t>
            </w:r>
            <w:r w:rsidR="00B33672" w:rsidRPr="00F95675">
              <w:rPr>
                <w:rFonts w:ascii="Arial" w:eastAsia="Times New Roman" w:hAnsi="Arial" w:cs="Arial"/>
                <w:bCs/>
                <w:color w:val="70AD47" w:themeColor="accent6"/>
              </w:rPr>
              <w:t>The applicant has updated the agricultural benefit statement</w:t>
            </w:r>
            <w:r w:rsidR="0014606E" w:rsidRPr="00F95675">
              <w:rPr>
                <w:rFonts w:ascii="Arial" w:eastAsia="Times New Roman" w:hAnsi="Arial" w:cs="Arial"/>
                <w:bCs/>
                <w:color w:val="70AD47" w:themeColor="accent6"/>
              </w:rPr>
              <w:t xml:space="preserve"> and has provide appropriate mitigation measures.</w:t>
            </w:r>
          </w:p>
          <w:p w14:paraId="02FF0B3A" w14:textId="06710D1E" w:rsidR="00247464" w:rsidRPr="00F95675" w:rsidRDefault="00247464" w:rsidP="00202E42">
            <w:pPr>
              <w:pStyle w:val="xmsolistparagraph"/>
              <w:ind w:left="0"/>
              <w:rPr>
                <w:bCs/>
              </w:rPr>
            </w:pPr>
          </w:p>
          <w:p w14:paraId="497F9C12" w14:textId="77777777" w:rsidR="0004223B" w:rsidRPr="00DB0A8C" w:rsidRDefault="00247464" w:rsidP="00E8481B">
            <w:pPr>
              <w:pStyle w:val="xmsolistparagraph"/>
              <w:numPr>
                <w:ilvl w:val="0"/>
                <w:numId w:val="18"/>
              </w:numPr>
              <w:rPr>
                <w:rFonts w:eastAsia="Times New Roman"/>
                <w:bCs/>
                <w:color w:val="70AD47" w:themeColor="accent6"/>
              </w:rPr>
            </w:pPr>
            <w:r w:rsidRPr="00DB0A8C">
              <w:rPr>
                <w:rFonts w:ascii="Arial" w:eastAsia="Times New Roman" w:hAnsi="Arial" w:cs="Arial"/>
                <w:bCs/>
              </w:rPr>
              <w:t xml:space="preserve">Update the LPD1 Supplement form to state waste stream  Penhesgyn lagoon has a high </w:t>
            </w:r>
            <w:r w:rsidR="00104E58" w:rsidRPr="00DB0A8C">
              <w:rPr>
                <w:rFonts w:ascii="Arial" w:eastAsia="Times New Roman" w:hAnsi="Arial" w:cs="Arial"/>
                <w:bCs/>
              </w:rPr>
              <w:t>readily available nitrogen</w:t>
            </w:r>
            <w:r w:rsidRPr="00DB0A8C">
              <w:rPr>
                <w:rFonts w:ascii="Arial" w:eastAsia="Times New Roman" w:hAnsi="Arial" w:cs="Arial"/>
                <w:bCs/>
              </w:rPr>
              <w:t xml:space="preserve"> content or provide your workings to how you have determined this waste stream to be below 30%.</w:t>
            </w:r>
            <w:r w:rsidR="00104E58" w:rsidRPr="00DB0A8C">
              <w:rPr>
                <w:rFonts w:ascii="Arial" w:eastAsia="Times New Roman" w:hAnsi="Arial" w:cs="Arial"/>
                <w:bCs/>
              </w:rPr>
              <w:t xml:space="preserve"> </w:t>
            </w:r>
            <w:r w:rsidR="00104E58" w:rsidRPr="00DB0A8C">
              <w:rPr>
                <w:rFonts w:ascii="Arial" w:eastAsia="Times New Roman" w:hAnsi="Arial" w:cs="Arial"/>
                <w:bCs/>
                <w:color w:val="70AD47" w:themeColor="accent6"/>
              </w:rPr>
              <w:t xml:space="preserve">The applicant has updated the LPD1 Supplement to state Penhesgyn lagoon has a high </w:t>
            </w:r>
            <w:r w:rsidR="00B5159F" w:rsidRPr="00DB0A8C">
              <w:rPr>
                <w:rFonts w:ascii="Arial" w:eastAsia="Times New Roman" w:hAnsi="Arial" w:cs="Arial"/>
                <w:bCs/>
                <w:color w:val="70AD47" w:themeColor="accent6"/>
              </w:rPr>
              <w:t xml:space="preserve">readily available nitrogen content which matches the nutrient calculator. </w:t>
            </w:r>
          </w:p>
          <w:p w14:paraId="3F933648" w14:textId="77777777" w:rsidR="005E3AAE" w:rsidRPr="00DB0A8C" w:rsidRDefault="005E3AAE" w:rsidP="005E3AAE">
            <w:pPr>
              <w:pStyle w:val="ListParagraph"/>
              <w:rPr>
                <w:rFonts w:eastAsia="Times New Roman"/>
                <w:bCs/>
                <w:color w:val="70AD47" w:themeColor="accent6"/>
              </w:rPr>
            </w:pPr>
          </w:p>
          <w:p w14:paraId="3FB357D1" w14:textId="4EA343C4" w:rsidR="005E3AAE" w:rsidRPr="00DB0A8C" w:rsidRDefault="005E3AAE" w:rsidP="005E3AAE">
            <w:pPr>
              <w:rPr>
                <w:rFonts w:ascii="Arial" w:hAnsi="Arial" w:cs="Arial"/>
                <w:b/>
              </w:rPr>
            </w:pPr>
            <w:r w:rsidRPr="00DB0A8C">
              <w:rPr>
                <w:rFonts w:ascii="Arial" w:hAnsi="Arial" w:cs="Arial"/>
                <w:b/>
              </w:rPr>
              <w:t>Request for information: 04/01/2023</w:t>
            </w:r>
          </w:p>
          <w:p w14:paraId="686B925D" w14:textId="01DAE3AA" w:rsidR="00CB63A0" w:rsidRPr="00DB0A8C" w:rsidRDefault="00CB63A0" w:rsidP="005E3AAE">
            <w:pPr>
              <w:rPr>
                <w:rFonts w:ascii="Arial" w:hAnsi="Arial" w:cs="Arial"/>
                <w:b/>
              </w:rPr>
            </w:pPr>
          </w:p>
          <w:p w14:paraId="2C3FA8C8" w14:textId="3E333147" w:rsidR="00532D26" w:rsidRPr="004B6906" w:rsidRDefault="00532D26" w:rsidP="00E8481B">
            <w:pPr>
              <w:pStyle w:val="ListParagraph"/>
              <w:numPr>
                <w:ilvl w:val="0"/>
                <w:numId w:val="20"/>
              </w:numPr>
              <w:rPr>
                <w:rFonts w:ascii="Arial" w:hAnsi="Arial" w:cs="Arial"/>
                <w:color w:val="000000" w:themeColor="text1"/>
              </w:rPr>
            </w:pPr>
            <w:r w:rsidRPr="004B6906">
              <w:rPr>
                <w:rFonts w:ascii="Arial" w:hAnsi="Arial" w:cs="Arial"/>
                <w:color w:val="000000" w:themeColor="text1"/>
              </w:rPr>
              <w:t xml:space="preserve">Remove DCWW ALAW sludge from the deployment application. </w:t>
            </w:r>
            <w:r w:rsidR="00643EAC" w:rsidRPr="00643EAC">
              <w:rPr>
                <w:rFonts w:ascii="Arial" w:hAnsi="Arial" w:cs="Arial"/>
                <w:color w:val="70AD47" w:themeColor="accent6"/>
              </w:rPr>
              <w:t xml:space="preserve">The applicant has removed the waste stream from the deployment. </w:t>
            </w:r>
          </w:p>
          <w:p w14:paraId="59A7D4BF" w14:textId="4E4027AD" w:rsidR="00CB63A0" w:rsidRPr="004B6906" w:rsidRDefault="00CB63A0" w:rsidP="00CB63A0">
            <w:pPr>
              <w:pStyle w:val="ListParagraph"/>
              <w:rPr>
                <w:rFonts w:ascii="Arial" w:hAnsi="Arial" w:cs="Arial"/>
                <w:color w:val="000000" w:themeColor="text1"/>
              </w:rPr>
            </w:pPr>
          </w:p>
          <w:p w14:paraId="614C8F7A" w14:textId="3DDCA9D7" w:rsidR="00CB63A0" w:rsidRPr="00643EAC" w:rsidRDefault="00CB63A0" w:rsidP="00E8481B">
            <w:pPr>
              <w:pStyle w:val="ListParagraph"/>
              <w:numPr>
                <w:ilvl w:val="0"/>
                <w:numId w:val="20"/>
              </w:numPr>
              <w:rPr>
                <w:rFonts w:ascii="Arial" w:hAnsi="Arial" w:cs="Arial"/>
                <w:color w:val="70AD47" w:themeColor="accent6"/>
              </w:rPr>
            </w:pPr>
            <w:r w:rsidRPr="004B6906">
              <w:rPr>
                <w:rFonts w:ascii="Arial" w:eastAsia="Calibri" w:hAnsi="Arial" w:cs="Arial"/>
                <w:color w:val="000000" w:themeColor="text1"/>
              </w:rPr>
              <w:t xml:space="preserve">Update the </w:t>
            </w:r>
            <w:r w:rsidR="00643EAC">
              <w:rPr>
                <w:rFonts w:ascii="Arial" w:eastAsia="Calibri" w:hAnsi="Arial" w:cs="Arial"/>
                <w:color w:val="000000" w:themeColor="text1"/>
              </w:rPr>
              <w:t>agricultural benefit statement</w:t>
            </w:r>
            <w:r w:rsidR="00643EAC" w:rsidRPr="004B6906">
              <w:rPr>
                <w:rFonts w:ascii="Arial" w:eastAsia="Calibri" w:hAnsi="Arial" w:cs="Arial"/>
                <w:color w:val="000000" w:themeColor="text1"/>
              </w:rPr>
              <w:t xml:space="preserve"> </w:t>
            </w:r>
            <w:r w:rsidR="00643EAC">
              <w:rPr>
                <w:rFonts w:ascii="Arial" w:eastAsia="Calibri" w:hAnsi="Arial" w:cs="Arial"/>
                <w:color w:val="000000" w:themeColor="text1"/>
              </w:rPr>
              <w:t>(</w:t>
            </w:r>
            <w:r w:rsidRPr="004B6906">
              <w:rPr>
                <w:rFonts w:ascii="Arial" w:eastAsia="Calibri" w:hAnsi="Arial" w:cs="Arial"/>
                <w:color w:val="000000" w:themeColor="text1"/>
              </w:rPr>
              <w:t>ABS</w:t>
            </w:r>
            <w:r w:rsidR="00643EAC">
              <w:rPr>
                <w:rFonts w:ascii="Arial" w:eastAsia="Calibri" w:hAnsi="Arial" w:cs="Arial"/>
                <w:color w:val="000000" w:themeColor="text1"/>
              </w:rPr>
              <w:t>)</w:t>
            </w:r>
            <w:r w:rsidRPr="004B6906">
              <w:rPr>
                <w:rFonts w:ascii="Arial" w:eastAsia="Calibri" w:hAnsi="Arial" w:cs="Arial"/>
                <w:color w:val="000000" w:themeColor="text1"/>
              </w:rPr>
              <w:t xml:space="preserve"> to state the relevant closed periods that will apply for waste streams Penhesgyn tank &amp; lagoon</w:t>
            </w:r>
            <w:r w:rsidR="00643EAC">
              <w:rPr>
                <w:rFonts w:ascii="Arial" w:eastAsia="Calibri" w:hAnsi="Arial" w:cs="Arial"/>
                <w:color w:val="000000" w:themeColor="text1"/>
              </w:rPr>
              <w:t xml:space="preserve">. </w:t>
            </w:r>
            <w:r w:rsidR="00643EAC" w:rsidRPr="00643EAC">
              <w:rPr>
                <w:rFonts w:ascii="Arial" w:eastAsia="Calibri" w:hAnsi="Arial" w:cs="Arial"/>
                <w:color w:val="70AD47" w:themeColor="accent6"/>
              </w:rPr>
              <w:t xml:space="preserve">The applicant has updated the agricultural benefit statement. </w:t>
            </w:r>
          </w:p>
          <w:p w14:paraId="455C971F" w14:textId="77777777" w:rsidR="00CB63A0" w:rsidRPr="0009605B" w:rsidRDefault="00CB63A0" w:rsidP="005E3AAE">
            <w:pPr>
              <w:rPr>
                <w:rFonts w:ascii="Arial" w:hAnsi="Arial" w:cs="Arial"/>
                <w:b/>
              </w:rPr>
            </w:pPr>
          </w:p>
          <w:p w14:paraId="674C5146" w14:textId="7CA10D13" w:rsidR="005E3AAE" w:rsidRPr="00234870" w:rsidRDefault="005E3AAE" w:rsidP="005E3AAE">
            <w:pPr>
              <w:pStyle w:val="xmsolistparagraph"/>
              <w:rPr>
                <w:rFonts w:eastAsia="Times New Roman"/>
                <w:bCs/>
                <w:color w:val="70AD47" w:themeColor="accent6"/>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5E7C97F" w14:textId="77777777" w:rsidR="0016142E" w:rsidRDefault="0016142E" w:rsidP="005857D7">
            <w:pPr>
              <w:rPr>
                <w:rFonts w:ascii="Arial" w:hAnsi="Arial" w:cs="Arial"/>
                <w:color w:val="FF0000"/>
              </w:rPr>
            </w:pPr>
          </w:p>
          <w:p w14:paraId="4432D6D7" w14:textId="09BD8018"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15731DB"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6063AA6" w:rsidR="00573034" w:rsidRPr="00C40D12" w:rsidRDefault="00FF014A" w:rsidP="00A007D4">
            <w:pPr>
              <w:rPr>
                <w:rFonts w:ascii="Arial" w:hAnsi="Arial" w:cs="Arial"/>
              </w:rPr>
            </w:pPr>
            <w:r>
              <w:rPr>
                <w:rFonts w:ascii="Arial" w:hAnsi="Arial" w:cs="Arial"/>
              </w:rPr>
              <w:t>1</w:t>
            </w:r>
            <w:r w:rsidR="00332ED7">
              <w:rPr>
                <w:rFonts w:ascii="Arial" w:hAnsi="Arial" w:cs="Arial"/>
              </w:rPr>
              <w:t>1</w:t>
            </w:r>
            <w:r w:rsidR="006E5EC8">
              <w:rPr>
                <w:rFonts w:ascii="Arial" w:hAnsi="Arial" w:cs="Arial"/>
              </w:rPr>
              <w:t>/01/2023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01A7F83" w:rsidR="00573034" w:rsidRPr="00C40D12" w:rsidRDefault="00FF014A" w:rsidP="00A007D4">
            <w:pPr>
              <w:rPr>
                <w:rFonts w:ascii="Arial" w:hAnsi="Arial" w:cs="Arial"/>
              </w:rPr>
            </w:pPr>
            <w:r>
              <w:rPr>
                <w:rFonts w:ascii="Arial" w:hAnsi="Arial" w:cs="Arial"/>
              </w:rPr>
              <w:t>1</w:t>
            </w:r>
            <w:r w:rsidR="00332ED7">
              <w:rPr>
                <w:rFonts w:ascii="Arial" w:hAnsi="Arial" w:cs="Arial"/>
              </w:rPr>
              <w:t>1</w:t>
            </w:r>
            <w:r w:rsidR="006E5EC8">
              <w:rPr>
                <w:rFonts w:ascii="Arial" w:hAnsi="Arial" w:cs="Arial"/>
              </w:rPr>
              <w:t>/01/2023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07C0A9F" w14:textId="77777777" w:rsidR="00D3244D" w:rsidRDefault="006E5EC8" w:rsidP="00A007D4">
            <w:pPr>
              <w:rPr>
                <w:rFonts w:ascii="Arial" w:hAnsi="Arial" w:cs="Arial"/>
              </w:rPr>
            </w:pPr>
            <w:r>
              <w:rPr>
                <w:rFonts w:ascii="Arial" w:hAnsi="Arial" w:cs="Arial"/>
              </w:rPr>
              <w:t>Owen Clee</w:t>
            </w:r>
          </w:p>
          <w:p w14:paraId="71594B02" w14:textId="0F445F1A" w:rsidR="006E5EC8" w:rsidRPr="00C40D12" w:rsidRDefault="00EE1D38" w:rsidP="00A007D4">
            <w:pPr>
              <w:rPr>
                <w:rFonts w:ascii="Arial" w:hAnsi="Arial" w:cs="Arial"/>
              </w:rPr>
            </w:pPr>
            <w:r>
              <w:rPr>
                <w:rFonts w:ascii="Arial" w:hAnsi="Arial" w:cs="Arial"/>
              </w:rPr>
              <w:t>09</w:t>
            </w:r>
            <w:r w:rsidR="006E5EC8">
              <w:rPr>
                <w:rFonts w:ascii="Arial" w:hAnsi="Arial" w:cs="Arial"/>
              </w:rPr>
              <w:t>/01/2023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B1D1458" w14:textId="77777777" w:rsidR="00D3244D" w:rsidRDefault="00541B0C" w:rsidP="00A007D4">
            <w:pPr>
              <w:rPr>
                <w:rFonts w:ascii="Arial" w:hAnsi="Arial" w:cs="Arial"/>
              </w:rPr>
            </w:pPr>
            <w:r>
              <w:rPr>
                <w:rFonts w:ascii="Arial" w:hAnsi="Arial" w:cs="Arial"/>
              </w:rPr>
              <w:t>Huw Davies</w:t>
            </w:r>
          </w:p>
          <w:p w14:paraId="3CA03405" w14:textId="26DD2804" w:rsidR="00541B0C" w:rsidRPr="00A007D4" w:rsidRDefault="00541B0C" w:rsidP="00A007D4">
            <w:pPr>
              <w:rPr>
                <w:rFonts w:ascii="Arial" w:hAnsi="Arial" w:cs="Arial"/>
              </w:rPr>
            </w:pPr>
            <w:r>
              <w:rPr>
                <w:rFonts w:ascii="Arial" w:hAnsi="Arial" w:cs="Arial"/>
              </w:rPr>
              <w:t>11/01/2023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lastRenderedPageBreak/>
              <w:t>Admin/consultations</w:t>
            </w:r>
          </w:p>
        </w:tc>
        <w:tc>
          <w:tcPr>
            <w:tcW w:w="2500" w:type="pct"/>
          </w:tcPr>
          <w:p w14:paraId="35A2DC83" w14:textId="6B5E3ED0" w:rsidR="007719B3" w:rsidRPr="00345ACB" w:rsidRDefault="002F7FB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9E6EEFF" w:rsidR="007719B3" w:rsidRPr="00345ACB" w:rsidRDefault="003C0E03" w:rsidP="00A007D4">
            <w:pPr>
              <w:rPr>
                <w:rFonts w:ascii="Arial" w:hAnsi="Arial" w:cs="Arial"/>
              </w:rPr>
            </w:pPr>
            <w:r>
              <w:rPr>
                <w:rFonts w:ascii="Arial" w:hAnsi="Arial" w:cs="Arial"/>
              </w:rPr>
              <w:t>1,620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4D7E986" w:rsidR="007719B3" w:rsidRPr="00345ACB" w:rsidRDefault="00541B0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73D4CD9" w:rsidR="007719B3" w:rsidRPr="00345ACB" w:rsidRDefault="0039556F"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6BBB04B" w:rsidR="007719B3" w:rsidRPr="00345ACB" w:rsidRDefault="0039556F" w:rsidP="00A007D4">
            <w:pPr>
              <w:rPr>
                <w:rFonts w:ascii="Arial" w:hAnsi="Arial" w:cs="Arial"/>
                <w:b/>
              </w:rPr>
            </w:pPr>
            <w:r>
              <w:rPr>
                <w:rFonts w:ascii="Arial" w:hAnsi="Arial" w:cs="Arial"/>
                <w:b/>
              </w:rPr>
              <w:t>1,700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6095C"/>
    <w:multiLevelType w:val="multilevel"/>
    <w:tmpl w:val="579426D8"/>
    <w:lvl w:ilvl="0">
      <w:start w:val="15"/>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D605335"/>
    <w:multiLevelType w:val="multilevel"/>
    <w:tmpl w:val="1BF4C900"/>
    <w:lvl w:ilvl="0">
      <w:start w:val="13"/>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7857B1"/>
    <w:multiLevelType w:val="multilevel"/>
    <w:tmpl w:val="DD60578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D6384"/>
    <w:multiLevelType w:val="multilevel"/>
    <w:tmpl w:val="28FA89B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E72B3C"/>
    <w:multiLevelType w:val="multilevel"/>
    <w:tmpl w:val="036A51C2"/>
    <w:lvl w:ilvl="0">
      <w:start w:val="6"/>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8591F53"/>
    <w:multiLevelType w:val="hybridMultilevel"/>
    <w:tmpl w:val="E90AE34A"/>
    <w:lvl w:ilvl="0" w:tplc="5410859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DD5E3F"/>
    <w:multiLevelType w:val="multilevel"/>
    <w:tmpl w:val="C82A8042"/>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F307FFD"/>
    <w:multiLevelType w:val="hybridMultilevel"/>
    <w:tmpl w:val="67883A2C"/>
    <w:lvl w:ilvl="0" w:tplc="3B7C710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D16F34"/>
    <w:multiLevelType w:val="multilevel"/>
    <w:tmpl w:val="DF1024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8E6D3E"/>
    <w:multiLevelType w:val="multilevel"/>
    <w:tmpl w:val="C64829C2"/>
    <w:lvl w:ilvl="0">
      <w:start w:val="4"/>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4A2B38"/>
    <w:multiLevelType w:val="multilevel"/>
    <w:tmpl w:val="888E2FB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42F3948"/>
    <w:multiLevelType w:val="multilevel"/>
    <w:tmpl w:val="9D2C3622"/>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7B43B5B"/>
    <w:multiLevelType w:val="multilevel"/>
    <w:tmpl w:val="89D400DC"/>
    <w:lvl w:ilvl="0">
      <w:start w:val="3"/>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9D55F31"/>
    <w:multiLevelType w:val="hybridMultilevel"/>
    <w:tmpl w:val="7CB479D8"/>
    <w:lvl w:ilvl="0" w:tplc="D3A645C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93108F"/>
    <w:multiLevelType w:val="multilevel"/>
    <w:tmpl w:val="11EA7FB8"/>
    <w:lvl w:ilvl="0">
      <w:start w:val="8"/>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5"/>
  </w:num>
  <w:num w:numId="2">
    <w:abstractNumId w:val="4"/>
  </w:num>
  <w:num w:numId="3">
    <w:abstractNumId w:val="13"/>
  </w:num>
  <w:num w:numId="4">
    <w:abstractNumId w:val="6"/>
  </w:num>
  <w:num w:numId="5">
    <w:abstractNumId w:val="0"/>
  </w:num>
  <w:num w:numId="6">
    <w:abstractNumId w:val="5"/>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1"/>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44348"/>
    <w:rsid w:val="0005278F"/>
    <w:rsid w:val="0006348F"/>
    <w:rsid w:val="00063C1E"/>
    <w:rsid w:val="00071FDA"/>
    <w:rsid w:val="00072DD6"/>
    <w:rsid w:val="000845F3"/>
    <w:rsid w:val="00093EEB"/>
    <w:rsid w:val="0009605B"/>
    <w:rsid w:val="00096B4A"/>
    <w:rsid w:val="000A1B06"/>
    <w:rsid w:val="000A51A3"/>
    <w:rsid w:val="000B6A48"/>
    <w:rsid w:val="000C3320"/>
    <w:rsid w:val="000C3C51"/>
    <w:rsid w:val="000C54F2"/>
    <w:rsid w:val="000C6A4A"/>
    <w:rsid w:val="000D0D5A"/>
    <w:rsid w:val="000D797F"/>
    <w:rsid w:val="000E29C1"/>
    <w:rsid w:val="000E3F06"/>
    <w:rsid w:val="000E5F69"/>
    <w:rsid w:val="000F14B4"/>
    <w:rsid w:val="00101FD3"/>
    <w:rsid w:val="00104E58"/>
    <w:rsid w:val="00105D45"/>
    <w:rsid w:val="0010776C"/>
    <w:rsid w:val="00114B43"/>
    <w:rsid w:val="00116563"/>
    <w:rsid w:val="001170A7"/>
    <w:rsid w:val="00120B00"/>
    <w:rsid w:val="00143528"/>
    <w:rsid w:val="0014606E"/>
    <w:rsid w:val="00146D12"/>
    <w:rsid w:val="00150B02"/>
    <w:rsid w:val="001528C6"/>
    <w:rsid w:val="0016142E"/>
    <w:rsid w:val="0016480F"/>
    <w:rsid w:val="00171D59"/>
    <w:rsid w:val="001740F0"/>
    <w:rsid w:val="00180496"/>
    <w:rsid w:val="00186EC4"/>
    <w:rsid w:val="001A1A76"/>
    <w:rsid w:val="001A2CD1"/>
    <w:rsid w:val="001A3156"/>
    <w:rsid w:val="001A47FA"/>
    <w:rsid w:val="001B2EA1"/>
    <w:rsid w:val="001B594C"/>
    <w:rsid w:val="001B5BE1"/>
    <w:rsid w:val="001C20EA"/>
    <w:rsid w:val="001C31C9"/>
    <w:rsid w:val="001C45C1"/>
    <w:rsid w:val="001C7362"/>
    <w:rsid w:val="001D173C"/>
    <w:rsid w:val="001D1C90"/>
    <w:rsid w:val="001D4B7D"/>
    <w:rsid w:val="001E5758"/>
    <w:rsid w:val="001E6C21"/>
    <w:rsid w:val="001E6F03"/>
    <w:rsid w:val="001E7263"/>
    <w:rsid w:val="001F6C46"/>
    <w:rsid w:val="002018F5"/>
    <w:rsid w:val="00201B55"/>
    <w:rsid w:val="00202C96"/>
    <w:rsid w:val="00202E42"/>
    <w:rsid w:val="00203C4A"/>
    <w:rsid w:val="00211469"/>
    <w:rsid w:val="002161E4"/>
    <w:rsid w:val="00216431"/>
    <w:rsid w:val="0021649A"/>
    <w:rsid w:val="002172F2"/>
    <w:rsid w:val="0022092C"/>
    <w:rsid w:val="002230ED"/>
    <w:rsid w:val="00225CDE"/>
    <w:rsid w:val="002318B9"/>
    <w:rsid w:val="00234870"/>
    <w:rsid w:val="00235DAC"/>
    <w:rsid w:val="002379A0"/>
    <w:rsid w:val="00247464"/>
    <w:rsid w:val="00250EFB"/>
    <w:rsid w:val="00251A7D"/>
    <w:rsid w:val="00255FEB"/>
    <w:rsid w:val="002568C2"/>
    <w:rsid w:val="00270EAC"/>
    <w:rsid w:val="0027268F"/>
    <w:rsid w:val="00273984"/>
    <w:rsid w:val="00276F88"/>
    <w:rsid w:val="00286BE0"/>
    <w:rsid w:val="00287BCB"/>
    <w:rsid w:val="00296C73"/>
    <w:rsid w:val="002A7588"/>
    <w:rsid w:val="002B42D0"/>
    <w:rsid w:val="002C4687"/>
    <w:rsid w:val="002D544C"/>
    <w:rsid w:val="002D6376"/>
    <w:rsid w:val="002D6558"/>
    <w:rsid w:val="002E2A8B"/>
    <w:rsid w:val="002E5F90"/>
    <w:rsid w:val="002E64BD"/>
    <w:rsid w:val="002F5494"/>
    <w:rsid w:val="002F7FB8"/>
    <w:rsid w:val="00317ECF"/>
    <w:rsid w:val="00321C2F"/>
    <w:rsid w:val="003267AF"/>
    <w:rsid w:val="0033206B"/>
    <w:rsid w:val="00332ED7"/>
    <w:rsid w:val="00333DA9"/>
    <w:rsid w:val="00334559"/>
    <w:rsid w:val="00336CD2"/>
    <w:rsid w:val="003404BC"/>
    <w:rsid w:val="003432C1"/>
    <w:rsid w:val="003437BC"/>
    <w:rsid w:val="00345ACB"/>
    <w:rsid w:val="003522A6"/>
    <w:rsid w:val="00353DF6"/>
    <w:rsid w:val="00353FFB"/>
    <w:rsid w:val="00355F81"/>
    <w:rsid w:val="003574FD"/>
    <w:rsid w:val="00362410"/>
    <w:rsid w:val="003715DC"/>
    <w:rsid w:val="00375C00"/>
    <w:rsid w:val="003761D7"/>
    <w:rsid w:val="00376F81"/>
    <w:rsid w:val="003778EC"/>
    <w:rsid w:val="0038308E"/>
    <w:rsid w:val="00384DE6"/>
    <w:rsid w:val="0038642F"/>
    <w:rsid w:val="00386CD3"/>
    <w:rsid w:val="0039556F"/>
    <w:rsid w:val="003978FE"/>
    <w:rsid w:val="003A27D5"/>
    <w:rsid w:val="003A337A"/>
    <w:rsid w:val="003A6023"/>
    <w:rsid w:val="003B6550"/>
    <w:rsid w:val="003B79C4"/>
    <w:rsid w:val="003C0E03"/>
    <w:rsid w:val="003C793A"/>
    <w:rsid w:val="003D13AA"/>
    <w:rsid w:val="003D3EE8"/>
    <w:rsid w:val="003D6188"/>
    <w:rsid w:val="003E565E"/>
    <w:rsid w:val="003E5FAB"/>
    <w:rsid w:val="003F05FB"/>
    <w:rsid w:val="003F14C5"/>
    <w:rsid w:val="003F2D24"/>
    <w:rsid w:val="003F67CA"/>
    <w:rsid w:val="0040346D"/>
    <w:rsid w:val="00420B87"/>
    <w:rsid w:val="004273FC"/>
    <w:rsid w:val="004315A2"/>
    <w:rsid w:val="00432507"/>
    <w:rsid w:val="00437319"/>
    <w:rsid w:val="00437466"/>
    <w:rsid w:val="004418EE"/>
    <w:rsid w:val="00444E33"/>
    <w:rsid w:val="004546A8"/>
    <w:rsid w:val="004628EF"/>
    <w:rsid w:val="00463BD1"/>
    <w:rsid w:val="00471442"/>
    <w:rsid w:val="004740D9"/>
    <w:rsid w:val="004774BE"/>
    <w:rsid w:val="00477CEA"/>
    <w:rsid w:val="00480059"/>
    <w:rsid w:val="004835F4"/>
    <w:rsid w:val="004927E9"/>
    <w:rsid w:val="004A0F0A"/>
    <w:rsid w:val="004A3FA2"/>
    <w:rsid w:val="004B4591"/>
    <w:rsid w:val="004B6906"/>
    <w:rsid w:val="004C1471"/>
    <w:rsid w:val="004C1EF0"/>
    <w:rsid w:val="004C58F9"/>
    <w:rsid w:val="004D00D7"/>
    <w:rsid w:val="004D2918"/>
    <w:rsid w:val="004E3EC0"/>
    <w:rsid w:val="004E426E"/>
    <w:rsid w:val="00512799"/>
    <w:rsid w:val="00517F26"/>
    <w:rsid w:val="00524B08"/>
    <w:rsid w:val="0052627C"/>
    <w:rsid w:val="00532D26"/>
    <w:rsid w:val="005416F0"/>
    <w:rsid w:val="00541B0C"/>
    <w:rsid w:val="00551A74"/>
    <w:rsid w:val="00552484"/>
    <w:rsid w:val="00562FAC"/>
    <w:rsid w:val="00563CD4"/>
    <w:rsid w:val="00565CA2"/>
    <w:rsid w:val="005663FF"/>
    <w:rsid w:val="0056799C"/>
    <w:rsid w:val="00573034"/>
    <w:rsid w:val="00574B2F"/>
    <w:rsid w:val="00583655"/>
    <w:rsid w:val="005857D7"/>
    <w:rsid w:val="00591D3F"/>
    <w:rsid w:val="00596C76"/>
    <w:rsid w:val="00596FFC"/>
    <w:rsid w:val="005A05E5"/>
    <w:rsid w:val="005B476C"/>
    <w:rsid w:val="005B65B4"/>
    <w:rsid w:val="005D0D40"/>
    <w:rsid w:val="005D0DFC"/>
    <w:rsid w:val="005D2ABD"/>
    <w:rsid w:val="005E1497"/>
    <w:rsid w:val="005E3AAE"/>
    <w:rsid w:val="005E7D24"/>
    <w:rsid w:val="005F12D6"/>
    <w:rsid w:val="005F5090"/>
    <w:rsid w:val="005F7483"/>
    <w:rsid w:val="00601618"/>
    <w:rsid w:val="006032FC"/>
    <w:rsid w:val="00623884"/>
    <w:rsid w:val="006245AD"/>
    <w:rsid w:val="00635878"/>
    <w:rsid w:val="00636299"/>
    <w:rsid w:val="00637513"/>
    <w:rsid w:val="00637B9C"/>
    <w:rsid w:val="006409C9"/>
    <w:rsid w:val="00643EAC"/>
    <w:rsid w:val="00650125"/>
    <w:rsid w:val="006517C6"/>
    <w:rsid w:val="00666586"/>
    <w:rsid w:val="00667188"/>
    <w:rsid w:val="00671DFB"/>
    <w:rsid w:val="00682B93"/>
    <w:rsid w:val="00683CD6"/>
    <w:rsid w:val="00686368"/>
    <w:rsid w:val="00686D5D"/>
    <w:rsid w:val="0069646F"/>
    <w:rsid w:val="006964A2"/>
    <w:rsid w:val="006A5788"/>
    <w:rsid w:val="006A5D8E"/>
    <w:rsid w:val="006B012E"/>
    <w:rsid w:val="006B2C80"/>
    <w:rsid w:val="006B6EA9"/>
    <w:rsid w:val="006C12C4"/>
    <w:rsid w:val="006C278A"/>
    <w:rsid w:val="006C53E9"/>
    <w:rsid w:val="006C7A25"/>
    <w:rsid w:val="006D2726"/>
    <w:rsid w:val="006D68A1"/>
    <w:rsid w:val="006E19AE"/>
    <w:rsid w:val="006E4ABC"/>
    <w:rsid w:val="006E5EC8"/>
    <w:rsid w:val="006E78DD"/>
    <w:rsid w:val="006F1709"/>
    <w:rsid w:val="006F55D5"/>
    <w:rsid w:val="00701D33"/>
    <w:rsid w:val="00701DA5"/>
    <w:rsid w:val="007042DB"/>
    <w:rsid w:val="00704841"/>
    <w:rsid w:val="00706732"/>
    <w:rsid w:val="007158A3"/>
    <w:rsid w:val="0071776A"/>
    <w:rsid w:val="0072172B"/>
    <w:rsid w:val="007443D7"/>
    <w:rsid w:val="00746794"/>
    <w:rsid w:val="00747456"/>
    <w:rsid w:val="00752E46"/>
    <w:rsid w:val="0075375B"/>
    <w:rsid w:val="00756AB1"/>
    <w:rsid w:val="00756AD9"/>
    <w:rsid w:val="00767E52"/>
    <w:rsid w:val="007719B3"/>
    <w:rsid w:val="00775934"/>
    <w:rsid w:val="00780DD6"/>
    <w:rsid w:val="007845E7"/>
    <w:rsid w:val="00785190"/>
    <w:rsid w:val="00785A73"/>
    <w:rsid w:val="007962BE"/>
    <w:rsid w:val="00796DD7"/>
    <w:rsid w:val="007A25F4"/>
    <w:rsid w:val="007B15CB"/>
    <w:rsid w:val="007B18AD"/>
    <w:rsid w:val="007B5D31"/>
    <w:rsid w:val="007B5E0D"/>
    <w:rsid w:val="007C2B46"/>
    <w:rsid w:val="007D10EC"/>
    <w:rsid w:val="007D23AD"/>
    <w:rsid w:val="007E0B75"/>
    <w:rsid w:val="007E12B5"/>
    <w:rsid w:val="007E226A"/>
    <w:rsid w:val="007F27D9"/>
    <w:rsid w:val="007F4B72"/>
    <w:rsid w:val="007F5D7B"/>
    <w:rsid w:val="00800F09"/>
    <w:rsid w:val="008043D0"/>
    <w:rsid w:val="00813A8B"/>
    <w:rsid w:val="00814B68"/>
    <w:rsid w:val="008258B8"/>
    <w:rsid w:val="0082785C"/>
    <w:rsid w:val="008279E7"/>
    <w:rsid w:val="00831348"/>
    <w:rsid w:val="0083424E"/>
    <w:rsid w:val="008405D3"/>
    <w:rsid w:val="00840B17"/>
    <w:rsid w:val="0084229A"/>
    <w:rsid w:val="00843631"/>
    <w:rsid w:val="0084564E"/>
    <w:rsid w:val="00852F7A"/>
    <w:rsid w:val="0085627D"/>
    <w:rsid w:val="008634EC"/>
    <w:rsid w:val="0086756C"/>
    <w:rsid w:val="00870110"/>
    <w:rsid w:val="00872D3F"/>
    <w:rsid w:val="00873D1C"/>
    <w:rsid w:val="00875A30"/>
    <w:rsid w:val="00881427"/>
    <w:rsid w:val="0089197F"/>
    <w:rsid w:val="008924CD"/>
    <w:rsid w:val="008A3776"/>
    <w:rsid w:val="008A5725"/>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3A0E"/>
    <w:rsid w:val="00946E12"/>
    <w:rsid w:val="00950D6C"/>
    <w:rsid w:val="009636A6"/>
    <w:rsid w:val="009718DA"/>
    <w:rsid w:val="00972957"/>
    <w:rsid w:val="00981BCB"/>
    <w:rsid w:val="0098207A"/>
    <w:rsid w:val="00982DA7"/>
    <w:rsid w:val="009867E9"/>
    <w:rsid w:val="00992CE1"/>
    <w:rsid w:val="00996CC1"/>
    <w:rsid w:val="009A0820"/>
    <w:rsid w:val="009A0BC6"/>
    <w:rsid w:val="009A18E3"/>
    <w:rsid w:val="009A21E7"/>
    <w:rsid w:val="009C3042"/>
    <w:rsid w:val="009C3211"/>
    <w:rsid w:val="009C3D3C"/>
    <w:rsid w:val="009C6198"/>
    <w:rsid w:val="009C76CF"/>
    <w:rsid w:val="009E00B9"/>
    <w:rsid w:val="009E257E"/>
    <w:rsid w:val="009E7BC4"/>
    <w:rsid w:val="009F0B3C"/>
    <w:rsid w:val="009F27FE"/>
    <w:rsid w:val="00A007D4"/>
    <w:rsid w:val="00A02310"/>
    <w:rsid w:val="00A02482"/>
    <w:rsid w:val="00A02EB0"/>
    <w:rsid w:val="00A10210"/>
    <w:rsid w:val="00A11BAF"/>
    <w:rsid w:val="00A16931"/>
    <w:rsid w:val="00A17E5A"/>
    <w:rsid w:val="00A22620"/>
    <w:rsid w:val="00A244FC"/>
    <w:rsid w:val="00A24E54"/>
    <w:rsid w:val="00A35A95"/>
    <w:rsid w:val="00A35D32"/>
    <w:rsid w:val="00A36AC8"/>
    <w:rsid w:val="00A41662"/>
    <w:rsid w:val="00A440F1"/>
    <w:rsid w:val="00A5488D"/>
    <w:rsid w:val="00A62115"/>
    <w:rsid w:val="00A62CD1"/>
    <w:rsid w:val="00A7361C"/>
    <w:rsid w:val="00A817A0"/>
    <w:rsid w:val="00A82839"/>
    <w:rsid w:val="00A84717"/>
    <w:rsid w:val="00A8476C"/>
    <w:rsid w:val="00A868AF"/>
    <w:rsid w:val="00A954DC"/>
    <w:rsid w:val="00AB2E5D"/>
    <w:rsid w:val="00AB4982"/>
    <w:rsid w:val="00AB5C98"/>
    <w:rsid w:val="00AB5EA4"/>
    <w:rsid w:val="00AC261A"/>
    <w:rsid w:val="00AC38DB"/>
    <w:rsid w:val="00AD0273"/>
    <w:rsid w:val="00AD376C"/>
    <w:rsid w:val="00AD5162"/>
    <w:rsid w:val="00AE0C21"/>
    <w:rsid w:val="00AE4C0C"/>
    <w:rsid w:val="00AE71B4"/>
    <w:rsid w:val="00AF1DC7"/>
    <w:rsid w:val="00AF6C30"/>
    <w:rsid w:val="00B004A5"/>
    <w:rsid w:val="00B026CD"/>
    <w:rsid w:val="00B104F3"/>
    <w:rsid w:val="00B17C60"/>
    <w:rsid w:val="00B33672"/>
    <w:rsid w:val="00B34D8D"/>
    <w:rsid w:val="00B40C49"/>
    <w:rsid w:val="00B42822"/>
    <w:rsid w:val="00B44410"/>
    <w:rsid w:val="00B45F2E"/>
    <w:rsid w:val="00B50D9B"/>
    <w:rsid w:val="00B5159F"/>
    <w:rsid w:val="00B54BF1"/>
    <w:rsid w:val="00B605F7"/>
    <w:rsid w:val="00B65D29"/>
    <w:rsid w:val="00B74FF7"/>
    <w:rsid w:val="00B75CC5"/>
    <w:rsid w:val="00B8369F"/>
    <w:rsid w:val="00B836BF"/>
    <w:rsid w:val="00B8416E"/>
    <w:rsid w:val="00B927CD"/>
    <w:rsid w:val="00B93BF3"/>
    <w:rsid w:val="00BA3518"/>
    <w:rsid w:val="00BA450F"/>
    <w:rsid w:val="00BB0A34"/>
    <w:rsid w:val="00BB126B"/>
    <w:rsid w:val="00BB26B4"/>
    <w:rsid w:val="00BB480F"/>
    <w:rsid w:val="00BB5B7F"/>
    <w:rsid w:val="00BC0BB7"/>
    <w:rsid w:val="00BC367B"/>
    <w:rsid w:val="00BC5F70"/>
    <w:rsid w:val="00BC7F58"/>
    <w:rsid w:val="00BD19D8"/>
    <w:rsid w:val="00BD5A86"/>
    <w:rsid w:val="00BE0901"/>
    <w:rsid w:val="00BE2C20"/>
    <w:rsid w:val="00BE5AA9"/>
    <w:rsid w:val="00BE69AD"/>
    <w:rsid w:val="00BF01AD"/>
    <w:rsid w:val="00BF0EF0"/>
    <w:rsid w:val="00BF3C38"/>
    <w:rsid w:val="00C0606A"/>
    <w:rsid w:val="00C100F0"/>
    <w:rsid w:val="00C1258B"/>
    <w:rsid w:val="00C12AF4"/>
    <w:rsid w:val="00C1431A"/>
    <w:rsid w:val="00C2253C"/>
    <w:rsid w:val="00C227AC"/>
    <w:rsid w:val="00C2728D"/>
    <w:rsid w:val="00C31082"/>
    <w:rsid w:val="00C315AC"/>
    <w:rsid w:val="00C33C7C"/>
    <w:rsid w:val="00C34387"/>
    <w:rsid w:val="00C40D12"/>
    <w:rsid w:val="00C42647"/>
    <w:rsid w:val="00C457CF"/>
    <w:rsid w:val="00C468A5"/>
    <w:rsid w:val="00C50AAD"/>
    <w:rsid w:val="00C51873"/>
    <w:rsid w:val="00C5206D"/>
    <w:rsid w:val="00C55390"/>
    <w:rsid w:val="00C56837"/>
    <w:rsid w:val="00C56B0D"/>
    <w:rsid w:val="00C57D91"/>
    <w:rsid w:val="00C60672"/>
    <w:rsid w:val="00C74BDF"/>
    <w:rsid w:val="00C75E0E"/>
    <w:rsid w:val="00C80194"/>
    <w:rsid w:val="00C922D9"/>
    <w:rsid w:val="00C9419F"/>
    <w:rsid w:val="00C960C1"/>
    <w:rsid w:val="00CA1EE8"/>
    <w:rsid w:val="00CA43C6"/>
    <w:rsid w:val="00CB2F84"/>
    <w:rsid w:val="00CB63A0"/>
    <w:rsid w:val="00CC1CFA"/>
    <w:rsid w:val="00CC2BDD"/>
    <w:rsid w:val="00CC3ED9"/>
    <w:rsid w:val="00CE2E10"/>
    <w:rsid w:val="00CE35AD"/>
    <w:rsid w:val="00CE483A"/>
    <w:rsid w:val="00CE65CF"/>
    <w:rsid w:val="00CF0118"/>
    <w:rsid w:val="00CF12DA"/>
    <w:rsid w:val="00CF4B60"/>
    <w:rsid w:val="00CF530C"/>
    <w:rsid w:val="00D015E7"/>
    <w:rsid w:val="00D055FC"/>
    <w:rsid w:val="00D0731E"/>
    <w:rsid w:val="00D07A20"/>
    <w:rsid w:val="00D17E18"/>
    <w:rsid w:val="00D20101"/>
    <w:rsid w:val="00D20892"/>
    <w:rsid w:val="00D228E7"/>
    <w:rsid w:val="00D24D10"/>
    <w:rsid w:val="00D3244D"/>
    <w:rsid w:val="00D32BE6"/>
    <w:rsid w:val="00D37AAF"/>
    <w:rsid w:val="00D402F5"/>
    <w:rsid w:val="00D4766D"/>
    <w:rsid w:val="00D50F58"/>
    <w:rsid w:val="00D553C1"/>
    <w:rsid w:val="00D602CD"/>
    <w:rsid w:val="00D6040C"/>
    <w:rsid w:val="00D63EBE"/>
    <w:rsid w:val="00D641B6"/>
    <w:rsid w:val="00D66AD4"/>
    <w:rsid w:val="00D66BE7"/>
    <w:rsid w:val="00D670E2"/>
    <w:rsid w:val="00D70F2B"/>
    <w:rsid w:val="00D71B2C"/>
    <w:rsid w:val="00D73C12"/>
    <w:rsid w:val="00D764DA"/>
    <w:rsid w:val="00D773F9"/>
    <w:rsid w:val="00D81311"/>
    <w:rsid w:val="00D8134F"/>
    <w:rsid w:val="00D91EE0"/>
    <w:rsid w:val="00D93667"/>
    <w:rsid w:val="00D941DC"/>
    <w:rsid w:val="00D97724"/>
    <w:rsid w:val="00DB0A8C"/>
    <w:rsid w:val="00DC269A"/>
    <w:rsid w:val="00DC2F54"/>
    <w:rsid w:val="00DC6468"/>
    <w:rsid w:val="00DD1CDD"/>
    <w:rsid w:val="00DD2553"/>
    <w:rsid w:val="00DD4891"/>
    <w:rsid w:val="00DE05FE"/>
    <w:rsid w:val="00DE4FFD"/>
    <w:rsid w:val="00DF40D7"/>
    <w:rsid w:val="00DF5682"/>
    <w:rsid w:val="00E00B1D"/>
    <w:rsid w:val="00E03889"/>
    <w:rsid w:val="00E03DB8"/>
    <w:rsid w:val="00E20D6B"/>
    <w:rsid w:val="00E216D1"/>
    <w:rsid w:val="00E2573C"/>
    <w:rsid w:val="00E34154"/>
    <w:rsid w:val="00E367FC"/>
    <w:rsid w:val="00E41AAA"/>
    <w:rsid w:val="00E4628C"/>
    <w:rsid w:val="00E46AE4"/>
    <w:rsid w:val="00E55BAF"/>
    <w:rsid w:val="00E579C9"/>
    <w:rsid w:val="00E61299"/>
    <w:rsid w:val="00E718B0"/>
    <w:rsid w:val="00E73C4D"/>
    <w:rsid w:val="00E8481B"/>
    <w:rsid w:val="00E858F4"/>
    <w:rsid w:val="00E874E1"/>
    <w:rsid w:val="00EB3442"/>
    <w:rsid w:val="00EC0E68"/>
    <w:rsid w:val="00EC0EB8"/>
    <w:rsid w:val="00ED1195"/>
    <w:rsid w:val="00ED38EF"/>
    <w:rsid w:val="00ED39EA"/>
    <w:rsid w:val="00ED5690"/>
    <w:rsid w:val="00ED7215"/>
    <w:rsid w:val="00EE1D38"/>
    <w:rsid w:val="00EE68D2"/>
    <w:rsid w:val="00EF5385"/>
    <w:rsid w:val="00F00C90"/>
    <w:rsid w:val="00F010D8"/>
    <w:rsid w:val="00F0471E"/>
    <w:rsid w:val="00F109BA"/>
    <w:rsid w:val="00F12BD0"/>
    <w:rsid w:val="00F13C3D"/>
    <w:rsid w:val="00F147DF"/>
    <w:rsid w:val="00F235C9"/>
    <w:rsid w:val="00F313D1"/>
    <w:rsid w:val="00F33BBF"/>
    <w:rsid w:val="00F368D0"/>
    <w:rsid w:val="00F40FB2"/>
    <w:rsid w:val="00F43C13"/>
    <w:rsid w:val="00F563AA"/>
    <w:rsid w:val="00F6091E"/>
    <w:rsid w:val="00F61790"/>
    <w:rsid w:val="00F618CA"/>
    <w:rsid w:val="00F62FC1"/>
    <w:rsid w:val="00F636F8"/>
    <w:rsid w:val="00F648EB"/>
    <w:rsid w:val="00F64962"/>
    <w:rsid w:val="00F65909"/>
    <w:rsid w:val="00F6727B"/>
    <w:rsid w:val="00F700E9"/>
    <w:rsid w:val="00F7572A"/>
    <w:rsid w:val="00F86BDF"/>
    <w:rsid w:val="00F8775F"/>
    <w:rsid w:val="00F93C2A"/>
    <w:rsid w:val="00F9424F"/>
    <w:rsid w:val="00F94831"/>
    <w:rsid w:val="00F95675"/>
    <w:rsid w:val="00F97833"/>
    <w:rsid w:val="00FB1462"/>
    <w:rsid w:val="00FB2577"/>
    <w:rsid w:val="00FC233A"/>
    <w:rsid w:val="00FC5249"/>
    <w:rsid w:val="00FD0D5F"/>
    <w:rsid w:val="00FD3EC0"/>
    <w:rsid w:val="00FD50E5"/>
    <w:rsid w:val="00FD6E37"/>
    <w:rsid w:val="00FE0C91"/>
    <w:rsid w:val="00FF0137"/>
    <w:rsid w:val="00FF014A"/>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1"/>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xmsonormal">
    <w:name w:val="x_msonormal"/>
    <w:basedOn w:val="Normal"/>
    <w:rsid w:val="00247464"/>
    <w:pPr>
      <w:spacing w:after="0" w:line="240" w:lineRule="auto"/>
    </w:pPr>
    <w:rPr>
      <w:rFonts w:ascii="Calibri" w:hAnsi="Calibri" w:cs="Calibri"/>
      <w:lang w:eastAsia="en-GB"/>
    </w:rPr>
  </w:style>
  <w:style w:type="paragraph" w:customStyle="1" w:styleId="xmsolistparagraph">
    <w:name w:val="x_msolistparagraph"/>
    <w:basedOn w:val="Normal"/>
    <w:rsid w:val="00247464"/>
    <w:pPr>
      <w:spacing w:line="252"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50782380">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49154236">
      <w:bodyDiv w:val="1"/>
      <w:marLeft w:val="0"/>
      <w:marRight w:val="0"/>
      <w:marTop w:val="0"/>
      <w:marBottom w:val="0"/>
      <w:divBdr>
        <w:top w:val="none" w:sz="0" w:space="0" w:color="auto"/>
        <w:left w:val="none" w:sz="0" w:space="0" w:color="auto"/>
        <w:bottom w:val="none" w:sz="0" w:space="0" w:color="auto"/>
        <w:right w:val="none" w:sz="0" w:space="0" w:color="auto"/>
      </w:divBdr>
    </w:div>
    <w:div w:id="575432951">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53160385">
      <w:bodyDiv w:val="1"/>
      <w:marLeft w:val="0"/>
      <w:marRight w:val="0"/>
      <w:marTop w:val="0"/>
      <w:marBottom w:val="0"/>
      <w:divBdr>
        <w:top w:val="none" w:sz="0" w:space="0" w:color="auto"/>
        <w:left w:val="none" w:sz="0" w:space="0" w:color="auto"/>
        <w:bottom w:val="none" w:sz="0" w:space="0" w:color="auto"/>
        <w:right w:val="none" w:sz="0" w:space="0" w:color="auto"/>
      </w:divBdr>
    </w:div>
    <w:div w:id="760295156">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5476273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0291543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jxht@anglesey.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cyfoethnaturiol.cymru/media/693372/environmental-permitting-charging-scheme-2021-22-005.pdf"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anglese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REGU-204-2746818</_dlc_DocId>
    <_dlc_DocIdUrl xmlns="9be56660-2c31-41ef-bc00-23e72f632f2a">
      <Url>https://cyfoethnaturiolcymru.sharepoint.com/teams/Regulatory/Permitting/_layouts/15/DocIdRedir.aspx?ID=REGU-204-2746818</Url>
      <Description>REGU-204-2746818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Evan Richard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ED0CC8-A03B-49E1-90C7-5CABAC9971CB}"/>
</file>

<file path=customXml/itemProps2.xml><?xml version="1.0" encoding="utf-8"?>
<ds:datastoreItem xmlns:ds="http://schemas.openxmlformats.org/officeDocument/2006/customXml" ds:itemID="{8A5D1487-331D-4822-9702-A9507ABEBCC9}"/>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12</Pages>
  <Words>3516</Words>
  <Characters>20044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199</cp:revision>
  <cp:lastPrinted>2016-07-26T07:41:00Z</cp:lastPrinted>
  <dcterms:created xsi:type="dcterms:W3CDTF">2022-11-17T12:31:00Z</dcterms:created>
  <dcterms:modified xsi:type="dcterms:W3CDTF">2023-01-11T09:18:00Z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886801e8-2e4e-40d4-b6b7-60d2fe7a48c4</vt:lpwstr>
  </property>
  <property fmtid="{D5CDD505-2E9C-101B-9397-08002B2CF9AE}" pid="4" name="AuthorIds_UIVersion_11776">
    <vt:lpwstr>200</vt:lpwstr>
  </property>
  <property fmtid="{D5CDD505-2E9C-101B-9397-08002B2CF9AE}" pid="5" name="MediaServiceImageTags">
    <vt:lpwstr/>
  </property>
</Properties>
</file>