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79D4C" w14:textId="1E0A0A4B" w:rsidR="00F81B38" w:rsidRPr="00152F0E" w:rsidRDefault="00F81B38" w:rsidP="00F81B38">
      <w:pPr>
        <w:pStyle w:val="EndnoteText"/>
        <w:rPr>
          <w:b/>
          <w:lang w:val="en-US"/>
        </w:rPr>
      </w:pPr>
      <w:r w:rsidRPr="00152F0E">
        <w:rPr>
          <w:rFonts w:cs="Arial"/>
          <w:b/>
          <w:szCs w:val="24"/>
          <w:lang w:val="en-US"/>
        </w:rPr>
        <w:t>PAN-018991</w:t>
      </w:r>
      <w:r w:rsidR="00152F0E" w:rsidRPr="00152F0E">
        <w:rPr>
          <w:rFonts w:cs="Arial"/>
          <w:b/>
          <w:szCs w:val="24"/>
          <w:lang w:val="en-US"/>
        </w:rPr>
        <w:t xml:space="preserve"> </w:t>
      </w:r>
      <w:r w:rsidRPr="00152F0E">
        <w:rPr>
          <w:b/>
          <w:lang w:val="en-US"/>
        </w:rPr>
        <w:t>Reasons for retuning the application:</w:t>
      </w:r>
    </w:p>
    <w:p w14:paraId="50AA312B" w14:textId="77777777" w:rsidR="00F81B38" w:rsidRPr="00300C7E" w:rsidRDefault="00F81B38" w:rsidP="00F81B38">
      <w:pPr>
        <w:pStyle w:val="EndnoteText"/>
        <w:rPr>
          <w:rFonts w:cs="Arial"/>
          <w:b/>
          <w:szCs w:val="24"/>
          <w:lang w:val="en-US"/>
        </w:rPr>
      </w:pPr>
    </w:p>
    <w:p w14:paraId="2C2D202E" w14:textId="77777777" w:rsidR="00F81B38" w:rsidRPr="00780F43" w:rsidRDefault="00F81B38" w:rsidP="00F81B38">
      <w:pPr>
        <w:pStyle w:val="EndnoteText"/>
        <w:numPr>
          <w:ilvl w:val="0"/>
          <w:numId w:val="2"/>
        </w:numPr>
        <w:rPr>
          <w:rFonts w:cs="Arial"/>
          <w:szCs w:val="24"/>
          <w:lang w:val="en-US"/>
        </w:rPr>
      </w:pPr>
      <w:r w:rsidRPr="00780F43">
        <w:rPr>
          <w:rFonts w:cs="Arial"/>
          <w:szCs w:val="24"/>
          <w:lang w:val="en-US"/>
        </w:rPr>
        <w:t>OPRA spreadsheet and fee (Part F1)</w:t>
      </w:r>
    </w:p>
    <w:p w14:paraId="5A384B38" w14:textId="2B437BB4" w:rsidR="00F81B38" w:rsidRPr="005F3553" w:rsidRDefault="00F81B38" w:rsidP="00F81B38">
      <w:pPr>
        <w:pStyle w:val="EndnoteText"/>
        <w:rPr>
          <w:rFonts w:cs="Arial"/>
          <w:szCs w:val="24"/>
          <w:lang w:val="en-US"/>
        </w:rPr>
      </w:pPr>
      <w:r w:rsidRPr="005F3553">
        <w:rPr>
          <w:rFonts w:cs="Arial"/>
          <w:szCs w:val="24"/>
          <w:lang w:val="en-US"/>
        </w:rPr>
        <w:t xml:space="preserve">You are required to provide </w:t>
      </w:r>
      <w:r w:rsidRPr="005F3553">
        <w:rPr>
          <w:rFonts w:cs="Arial"/>
          <w:szCs w:val="24"/>
        </w:rPr>
        <w:t xml:space="preserve">a copy of your current </w:t>
      </w:r>
      <w:r w:rsidR="00201CF5">
        <w:rPr>
          <w:rFonts w:cs="Arial"/>
          <w:szCs w:val="24"/>
        </w:rPr>
        <w:t>OPRA</w:t>
      </w:r>
      <w:r w:rsidRPr="005F3553">
        <w:rPr>
          <w:rFonts w:cs="Arial"/>
          <w:szCs w:val="24"/>
        </w:rPr>
        <w:t xml:space="preserve"> profile based on your existing profile, on </w:t>
      </w:r>
      <w:r w:rsidRPr="005F3553">
        <w:rPr>
          <w:rFonts w:cs="Arial"/>
          <w:szCs w:val="24"/>
          <w:lang w:val="en-US"/>
        </w:rPr>
        <w:t>excel on our current template.</w:t>
      </w:r>
    </w:p>
    <w:p w14:paraId="0C909B96" w14:textId="77777777" w:rsidR="001B33B8" w:rsidRDefault="001B33B8" w:rsidP="00F81B38">
      <w:pPr>
        <w:pStyle w:val="EndnoteText"/>
        <w:rPr>
          <w:rFonts w:cs="Arial"/>
          <w:szCs w:val="24"/>
          <w:lang w:val="en-US"/>
        </w:rPr>
      </w:pPr>
    </w:p>
    <w:p w14:paraId="3CAA7A43" w14:textId="22074938" w:rsidR="00F81B38" w:rsidRPr="005F3553" w:rsidRDefault="00F81B38" w:rsidP="00F81B38">
      <w:pPr>
        <w:pStyle w:val="EndnoteText"/>
        <w:rPr>
          <w:rFonts w:cs="Arial"/>
          <w:szCs w:val="24"/>
          <w:lang w:val="en-US"/>
        </w:rPr>
      </w:pPr>
      <w:r w:rsidRPr="005F3553">
        <w:rPr>
          <w:rFonts w:cs="Arial"/>
          <w:szCs w:val="24"/>
          <w:lang w:val="en-US"/>
        </w:rPr>
        <w:t xml:space="preserve">The document provided "OPRA Calc April 2022.xls  -  Compatibility Mode” is a PDF of just the front page of an OPRA profile provided to support a previous application, using the 2015 template. </w:t>
      </w:r>
    </w:p>
    <w:p w14:paraId="764AE48F" w14:textId="77777777" w:rsidR="001B33B8" w:rsidRDefault="001B33B8" w:rsidP="00F81B38">
      <w:pPr>
        <w:pStyle w:val="EndnoteText"/>
        <w:rPr>
          <w:rFonts w:cs="Arial"/>
          <w:szCs w:val="24"/>
          <w:lang w:val="en-US"/>
        </w:rPr>
      </w:pPr>
    </w:p>
    <w:p w14:paraId="73212AC9" w14:textId="22AD8819" w:rsidR="00F81B38" w:rsidRPr="005F3553" w:rsidRDefault="00F81B38" w:rsidP="00F81B38">
      <w:pPr>
        <w:pStyle w:val="EndnoteText"/>
        <w:rPr>
          <w:rFonts w:cs="Arial"/>
          <w:szCs w:val="24"/>
          <w:lang w:val="en-US"/>
        </w:rPr>
      </w:pPr>
      <w:r w:rsidRPr="005F3553">
        <w:rPr>
          <w:rFonts w:cs="Arial"/>
          <w:szCs w:val="24"/>
          <w:lang w:val="en-US"/>
        </w:rPr>
        <w:t xml:space="preserve">An updated OPRA spreadsheet was provided to the permit holder on the issue of the last variation issued in 2017 which is </w:t>
      </w:r>
      <w:r w:rsidRPr="00874B31">
        <w:rPr>
          <w:rFonts w:cs="Arial"/>
          <w:szCs w:val="24"/>
          <w:lang w:val="en-US"/>
        </w:rPr>
        <w:t>attached</w:t>
      </w:r>
      <w:r w:rsidRPr="005F3553">
        <w:rPr>
          <w:rFonts w:cs="Arial"/>
          <w:szCs w:val="24"/>
          <w:lang w:val="en-US"/>
        </w:rPr>
        <w:t xml:space="preserve"> for your records </w:t>
      </w:r>
      <w:r w:rsidR="00874B31">
        <w:rPr>
          <w:rFonts w:cs="Arial"/>
          <w:szCs w:val="24"/>
          <w:lang w:val="en-US"/>
        </w:rPr>
        <w:t>(</w:t>
      </w:r>
      <w:r w:rsidR="00874B31" w:rsidRPr="00874B31">
        <w:rPr>
          <w:rFonts w:cs="Arial"/>
          <w:szCs w:val="24"/>
          <w:lang w:val="en-US"/>
        </w:rPr>
        <w:t>PAN-0001317 CB3237AP V002 Variation OPRA</w:t>
      </w:r>
      <w:r w:rsidR="00874B31">
        <w:rPr>
          <w:rFonts w:cs="Arial"/>
          <w:szCs w:val="24"/>
          <w:lang w:val="en-US"/>
        </w:rPr>
        <w:t xml:space="preserve">) </w:t>
      </w:r>
      <w:r w:rsidRPr="005F3553">
        <w:rPr>
          <w:rFonts w:cs="Arial"/>
          <w:szCs w:val="24"/>
          <w:lang w:val="en-US"/>
        </w:rPr>
        <w:t xml:space="preserve">which shows a score of 71. </w:t>
      </w:r>
    </w:p>
    <w:p w14:paraId="575EF297" w14:textId="77777777" w:rsidR="001B33B8" w:rsidRDefault="001B33B8" w:rsidP="00F81B38">
      <w:pPr>
        <w:pStyle w:val="EndnoteText"/>
        <w:rPr>
          <w:rFonts w:cs="Arial"/>
          <w:szCs w:val="24"/>
          <w:lang w:val="en-US"/>
        </w:rPr>
      </w:pPr>
    </w:p>
    <w:p w14:paraId="43AF73F2" w14:textId="322F305B" w:rsidR="009629D7" w:rsidRDefault="00F81B38" w:rsidP="00F81B38">
      <w:pPr>
        <w:pStyle w:val="EndnoteText"/>
        <w:rPr>
          <w:rFonts w:cs="Arial"/>
          <w:szCs w:val="24"/>
          <w:lang w:val="en-US"/>
        </w:rPr>
      </w:pPr>
      <w:r w:rsidRPr="005F3553">
        <w:rPr>
          <w:rFonts w:cs="Arial"/>
          <w:szCs w:val="24"/>
          <w:lang w:val="en-US"/>
        </w:rPr>
        <w:t xml:space="preserve">We have reviewed this OPRA on our current template which is also </w:t>
      </w:r>
      <w:r w:rsidRPr="00874B31">
        <w:rPr>
          <w:rFonts w:cs="Arial"/>
          <w:szCs w:val="24"/>
          <w:lang w:val="en-US"/>
        </w:rPr>
        <w:t>attached</w:t>
      </w:r>
      <w:r w:rsidR="00874B31">
        <w:rPr>
          <w:rFonts w:cs="Arial"/>
          <w:szCs w:val="24"/>
          <w:lang w:val="en-US"/>
        </w:rPr>
        <w:t xml:space="preserve"> (</w:t>
      </w:r>
      <w:r w:rsidR="00874B31" w:rsidRPr="00874B31">
        <w:rPr>
          <w:rFonts w:cs="Arial"/>
          <w:szCs w:val="24"/>
          <w:lang w:val="en-US"/>
        </w:rPr>
        <w:t>PAN-018991 OPRA review</w:t>
      </w:r>
      <w:r w:rsidR="00874B31">
        <w:rPr>
          <w:rFonts w:cs="Arial"/>
          <w:szCs w:val="24"/>
          <w:lang w:val="en-US"/>
        </w:rPr>
        <w:t>)</w:t>
      </w:r>
      <w:r w:rsidRPr="005F3553">
        <w:rPr>
          <w:rFonts w:cs="Arial"/>
          <w:szCs w:val="24"/>
          <w:lang w:val="en-US"/>
        </w:rPr>
        <w:t xml:space="preserve">. </w:t>
      </w:r>
    </w:p>
    <w:p w14:paraId="7EC3CB26" w14:textId="77777777" w:rsidR="001B33B8" w:rsidRDefault="001B33B8" w:rsidP="00F81B38">
      <w:pPr>
        <w:pStyle w:val="EndnoteText"/>
        <w:rPr>
          <w:rFonts w:cs="Arial"/>
          <w:szCs w:val="24"/>
          <w:lang w:val="en-US"/>
        </w:rPr>
      </w:pPr>
    </w:p>
    <w:p w14:paraId="5A73680A" w14:textId="708D7B65" w:rsidR="00F81B38" w:rsidRPr="005F3553" w:rsidRDefault="00F81B38" w:rsidP="00F81B38">
      <w:pPr>
        <w:pStyle w:val="EndnoteText"/>
        <w:rPr>
          <w:rFonts w:cs="Arial"/>
          <w:szCs w:val="24"/>
          <w:lang w:val="en-US"/>
        </w:rPr>
      </w:pPr>
      <w:r w:rsidRPr="005F3553">
        <w:rPr>
          <w:rFonts w:cs="Arial"/>
          <w:szCs w:val="24"/>
          <w:lang w:val="en-US"/>
        </w:rPr>
        <w:t>The change</w:t>
      </w:r>
      <w:r w:rsidR="009629D7">
        <w:rPr>
          <w:rFonts w:cs="Arial"/>
          <w:szCs w:val="24"/>
          <w:lang w:val="en-US"/>
        </w:rPr>
        <w:t>s</w:t>
      </w:r>
      <w:r w:rsidRPr="005F3553">
        <w:rPr>
          <w:rFonts w:cs="Arial"/>
          <w:szCs w:val="24"/>
          <w:lang w:val="en-US"/>
        </w:rPr>
        <w:t xml:space="preserve"> we have made are on the Operator Performance tab:</w:t>
      </w:r>
    </w:p>
    <w:p w14:paraId="186B2DC3" w14:textId="77777777" w:rsidR="00F81B38" w:rsidRPr="005F3553" w:rsidRDefault="00F81B38" w:rsidP="009629D7">
      <w:pPr>
        <w:pStyle w:val="EndnoteText"/>
        <w:ind w:firstLine="720"/>
        <w:rPr>
          <w:rFonts w:cs="Arial"/>
          <w:szCs w:val="24"/>
          <w:lang w:val="en-US"/>
        </w:rPr>
      </w:pPr>
      <w:r w:rsidRPr="005F3553">
        <w:rPr>
          <w:rFonts w:cs="Arial"/>
          <w:b/>
          <w:bCs/>
          <w:szCs w:val="24"/>
          <w:lang w:val="en-US"/>
        </w:rPr>
        <w:t>Emergency planning-</w:t>
      </w:r>
      <w:r w:rsidRPr="005F3553">
        <w:rPr>
          <w:rFonts w:cs="Arial"/>
          <w:szCs w:val="24"/>
          <w:lang w:val="en-US"/>
        </w:rPr>
        <w:t xml:space="preserve"> questions 5, 6 and 7 have not been completed, therefore have defaulted to "no"</w:t>
      </w:r>
    </w:p>
    <w:p w14:paraId="62C75B6B" w14:textId="77777777" w:rsidR="00F81B38" w:rsidRPr="005F3553" w:rsidRDefault="00F81B38" w:rsidP="009629D7">
      <w:pPr>
        <w:pStyle w:val="EndnoteText"/>
        <w:ind w:firstLine="720"/>
        <w:rPr>
          <w:rFonts w:cs="Arial"/>
          <w:szCs w:val="24"/>
          <w:lang w:val="en-US"/>
        </w:rPr>
      </w:pPr>
      <w:r w:rsidRPr="005F3553">
        <w:rPr>
          <w:rFonts w:cs="Arial"/>
          <w:b/>
          <w:bCs/>
          <w:szCs w:val="24"/>
          <w:lang w:val="en-US"/>
        </w:rPr>
        <w:t>Organisation-</w:t>
      </w:r>
      <w:r w:rsidRPr="005F3553">
        <w:rPr>
          <w:rFonts w:cs="Arial"/>
          <w:szCs w:val="24"/>
          <w:lang w:val="en-US"/>
        </w:rPr>
        <w:t xml:space="preserve"> states site as ISO 14001, however proof of this has not been provided, therefore this has been defaulted to "no", as has the rest of the questions in this section. </w:t>
      </w:r>
    </w:p>
    <w:p w14:paraId="3DA71076" w14:textId="77777777" w:rsidR="001B33B8" w:rsidRDefault="001B33B8" w:rsidP="00F81B38">
      <w:pPr>
        <w:pStyle w:val="EndnoteText"/>
        <w:rPr>
          <w:rFonts w:cs="Arial"/>
          <w:szCs w:val="24"/>
          <w:lang w:val="en-US"/>
        </w:rPr>
      </w:pPr>
    </w:p>
    <w:p w14:paraId="150AFFF3" w14:textId="38555B94" w:rsidR="00F81B38" w:rsidRPr="005F3553" w:rsidRDefault="00F81B38" w:rsidP="00F81B38">
      <w:pPr>
        <w:pStyle w:val="EndnoteText"/>
        <w:rPr>
          <w:rFonts w:cs="Arial"/>
          <w:szCs w:val="24"/>
          <w:lang w:val="en-US"/>
        </w:rPr>
      </w:pPr>
      <w:r w:rsidRPr="005F3553">
        <w:rPr>
          <w:rFonts w:cs="Arial"/>
          <w:szCs w:val="24"/>
          <w:lang w:val="en-US"/>
        </w:rPr>
        <w:t>These changes have resulted in the score increasing to 74, and the fee for a normal variation is £10,508.</w:t>
      </w:r>
    </w:p>
    <w:p w14:paraId="2BCCD08A" w14:textId="77777777" w:rsidR="001B33B8" w:rsidRDefault="001B33B8" w:rsidP="00F81B38">
      <w:pPr>
        <w:pStyle w:val="EndnoteText"/>
        <w:rPr>
          <w:rFonts w:cs="Arial"/>
          <w:szCs w:val="24"/>
          <w:lang w:val="en-US"/>
        </w:rPr>
      </w:pPr>
    </w:p>
    <w:p w14:paraId="6209CC37" w14:textId="4D2F5496" w:rsidR="00F81B38" w:rsidRPr="005F3553" w:rsidRDefault="00F81B38" w:rsidP="00F81B38">
      <w:pPr>
        <w:pStyle w:val="EndnoteText"/>
        <w:rPr>
          <w:rFonts w:cs="Arial"/>
          <w:szCs w:val="24"/>
          <w:lang w:val="en-US"/>
        </w:rPr>
      </w:pPr>
      <w:r w:rsidRPr="005F3553">
        <w:rPr>
          <w:rFonts w:cs="Arial"/>
          <w:szCs w:val="24"/>
          <w:lang w:val="en-US"/>
        </w:rPr>
        <w:t>The fee paid is £7,506.00, therefore an additional £3,002 is required if the score remains at 74. This may change once the gaps identified on the Operator Performance tab are completed and/or the ISO14001 certificate is provided.</w:t>
      </w:r>
    </w:p>
    <w:p w14:paraId="2CEC4A00" w14:textId="77777777" w:rsidR="00F81B38" w:rsidRDefault="00F81B38" w:rsidP="00F81B38">
      <w:pPr>
        <w:pStyle w:val="EndnoteText"/>
        <w:rPr>
          <w:rFonts w:cs="Arial"/>
          <w:szCs w:val="24"/>
          <w:lang w:val="en-US"/>
        </w:rPr>
      </w:pPr>
    </w:p>
    <w:p w14:paraId="7FDFAAAD" w14:textId="77777777" w:rsidR="00F81B38" w:rsidRDefault="00F81B38" w:rsidP="00F81B38">
      <w:pPr>
        <w:pStyle w:val="EndnoteText"/>
        <w:numPr>
          <w:ilvl w:val="0"/>
          <w:numId w:val="2"/>
        </w:numPr>
        <w:rPr>
          <w:rFonts w:cs="Arial"/>
          <w:szCs w:val="24"/>
          <w:lang w:val="en-US"/>
        </w:rPr>
      </w:pPr>
      <w:r>
        <w:rPr>
          <w:rFonts w:cs="Arial"/>
          <w:szCs w:val="24"/>
          <w:lang w:val="en-US"/>
        </w:rPr>
        <w:t>Increase in tonnage</w:t>
      </w:r>
    </w:p>
    <w:p w14:paraId="42A3B665" w14:textId="6DE4C766" w:rsidR="00F81B38" w:rsidRDefault="00F81B38" w:rsidP="00F81B38">
      <w:pPr>
        <w:pStyle w:val="EndnoteText"/>
        <w:rPr>
          <w:rFonts w:cs="Arial"/>
          <w:szCs w:val="24"/>
          <w:lang w:val="en-US"/>
        </w:rPr>
      </w:pPr>
      <w:r>
        <w:rPr>
          <w:rFonts w:cs="Arial"/>
          <w:szCs w:val="24"/>
          <w:lang w:val="en-US"/>
        </w:rPr>
        <w:t xml:space="preserve">You are proposing to increase the annual throughput of the site by 50,000 tonnes per year. </w:t>
      </w:r>
      <w:r w:rsidR="001B33B8">
        <w:rPr>
          <w:rFonts w:cs="Arial"/>
          <w:szCs w:val="24"/>
          <w:lang w:val="en-US"/>
        </w:rPr>
        <w:t xml:space="preserve">It is not mentioned in your application </w:t>
      </w:r>
      <w:r>
        <w:rPr>
          <w:rFonts w:cs="Arial"/>
          <w:szCs w:val="24"/>
          <w:lang w:val="en-US"/>
        </w:rPr>
        <w:t>if you are also increasing the quantity of waste stored on site at any one time</w:t>
      </w:r>
      <w:r w:rsidR="001B33B8">
        <w:rPr>
          <w:rFonts w:cs="Arial"/>
          <w:szCs w:val="24"/>
          <w:lang w:val="en-US"/>
        </w:rPr>
        <w:t>, or if it is staying the same (or reducing)</w:t>
      </w:r>
      <w:r>
        <w:rPr>
          <w:rFonts w:cs="Arial"/>
          <w:szCs w:val="24"/>
          <w:lang w:val="en-US"/>
        </w:rPr>
        <w:t xml:space="preserve">. </w:t>
      </w:r>
    </w:p>
    <w:p w14:paraId="5E558C69" w14:textId="77777777" w:rsidR="001B33B8" w:rsidRDefault="001B33B8" w:rsidP="00F81B38">
      <w:pPr>
        <w:pStyle w:val="EndnoteText"/>
        <w:rPr>
          <w:rFonts w:cs="Arial"/>
          <w:szCs w:val="24"/>
          <w:lang w:val="en-US"/>
        </w:rPr>
      </w:pPr>
    </w:p>
    <w:p w14:paraId="1340003D" w14:textId="3374C71C" w:rsidR="00F81B38" w:rsidRDefault="00F81B38" w:rsidP="001B33B8">
      <w:pPr>
        <w:pStyle w:val="EndnoteText"/>
        <w:rPr>
          <w:rFonts w:cs="Arial"/>
          <w:szCs w:val="24"/>
          <w:lang w:val="en-US"/>
        </w:rPr>
      </w:pPr>
      <w:r>
        <w:rPr>
          <w:rFonts w:cs="Arial"/>
          <w:szCs w:val="24"/>
          <w:lang w:val="en-US"/>
        </w:rPr>
        <w:t xml:space="preserve">The risk from increasing the annual throughput </w:t>
      </w:r>
      <w:r w:rsidR="001B33B8">
        <w:rPr>
          <w:rFonts w:cs="Arial"/>
          <w:szCs w:val="24"/>
          <w:lang w:val="en-US"/>
        </w:rPr>
        <w:t xml:space="preserve">and any change in storage times </w:t>
      </w:r>
      <w:r>
        <w:rPr>
          <w:rFonts w:cs="Arial"/>
          <w:szCs w:val="24"/>
          <w:lang w:val="en-US"/>
        </w:rPr>
        <w:t xml:space="preserve">needs to be </w:t>
      </w:r>
      <w:r w:rsidR="001B33B8">
        <w:rPr>
          <w:rFonts w:cs="Arial"/>
          <w:szCs w:val="24"/>
          <w:lang w:val="en-US"/>
        </w:rPr>
        <w:t>addressed</w:t>
      </w:r>
      <w:r>
        <w:rPr>
          <w:rFonts w:cs="Arial"/>
          <w:szCs w:val="24"/>
          <w:lang w:val="en-US"/>
        </w:rPr>
        <w:t xml:space="preserve"> in the EMS</w:t>
      </w:r>
      <w:r w:rsidR="001B33B8">
        <w:rPr>
          <w:rFonts w:cs="Arial"/>
          <w:szCs w:val="24"/>
          <w:lang w:val="en-US"/>
        </w:rPr>
        <w:t xml:space="preserve">, </w:t>
      </w:r>
      <w:r>
        <w:rPr>
          <w:rFonts w:cs="Arial"/>
          <w:szCs w:val="24"/>
          <w:lang w:val="en-US"/>
        </w:rPr>
        <w:t>risk assessment</w:t>
      </w:r>
      <w:r w:rsidR="001B33B8">
        <w:rPr>
          <w:rFonts w:cs="Arial"/>
          <w:szCs w:val="24"/>
          <w:lang w:val="en-US"/>
        </w:rPr>
        <w:t xml:space="preserve"> and in management plans for odour, dust, and fire.</w:t>
      </w:r>
      <w:r>
        <w:rPr>
          <w:rFonts w:cs="Arial"/>
          <w:szCs w:val="24"/>
          <w:lang w:val="en-US"/>
        </w:rPr>
        <w:t xml:space="preserve"> </w:t>
      </w:r>
      <w:r w:rsidR="001B33B8">
        <w:rPr>
          <w:rFonts w:cs="Arial"/>
          <w:szCs w:val="24"/>
          <w:lang w:val="en-US"/>
        </w:rPr>
        <w:t>Further details on these documents are below.</w:t>
      </w:r>
    </w:p>
    <w:p w14:paraId="1955EC9E" w14:textId="77777777" w:rsidR="00F81B38" w:rsidRDefault="00F81B38" w:rsidP="00F81B38">
      <w:pPr>
        <w:pStyle w:val="EndnoteText"/>
        <w:rPr>
          <w:rFonts w:cs="Arial"/>
          <w:szCs w:val="24"/>
          <w:lang w:val="en-US"/>
        </w:rPr>
      </w:pPr>
    </w:p>
    <w:p w14:paraId="106335AE" w14:textId="77777777" w:rsidR="00F81B38" w:rsidRDefault="00F81B38" w:rsidP="00F81B38">
      <w:pPr>
        <w:pStyle w:val="EndnoteText"/>
        <w:numPr>
          <w:ilvl w:val="0"/>
          <w:numId w:val="2"/>
        </w:numPr>
        <w:rPr>
          <w:rFonts w:cs="Arial"/>
          <w:szCs w:val="24"/>
          <w:lang w:val="en-US"/>
        </w:rPr>
      </w:pPr>
      <w:r>
        <w:rPr>
          <w:rFonts w:cs="Arial"/>
          <w:szCs w:val="24"/>
          <w:lang w:val="en-US"/>
        </w:rPr>
        <w:t>Changes to layout</w:t>
      </w:r>
    </w:p>
    <w:p w14:paraId="490F043D" w14:textId="7E1F8B9E" w:rsidR="00F81B38" w:rsidRDefault="00F81B38" w:rsidP="00F81B38">
      <w:pPr>
        <w:pStyle w:val="EndnoteText"/>
        <w:rPr>
          <w:rFonts w:cs="Arial"/>
          <w:szCs w:val="24"/>
          <w:lang w:val="en-US"/>
        </w:rPr>
      </w:pPr>
      <w:r>
        <w:rPr>
          <w:rFonts w:cs="Arial"/>
          <w:szCs w:val="24"/>
          <w:lang w:val="en-US"/>
        </w:rPr>
        <w:t xml:space="preserve">You are proposing to change the layout of the </w:t>
      </w:r>
      <w:r w:rsidRPr="00D56B84">
        <w:rPr>
          <w:rFonts w:cs="Arial"/>
          <w:szCs w:val="24"/>
          <w:lang w:val="en-US"/>
        </w:rPr>
        <w:t xml:space="preserve">site. </w:t>
      </w:r>
      <w:r w:rsidR="00D56B84">
        <w:rPr>
          <w:rFonts w:cs="Arial"/>
          <w:szCs w:val="24"/>
          <w:lang w:val="en-US"/>
        </w:rPr>
        <w:t xml:space="preserve">The </w:t>
      </w:r>
      <w:r w:rsidRPr="00D56B84">
        <w:rPr>
          <w:rFonts w:cs="Arial"/>
          <w:szCs w:val="24"/>
          <w:lang w:val="en-US"/>
        </w:rPr>
        <w:t>July 22 Revised site layout plan shows a significant change from the TerraConsult layout plan submitted 11/05/2017 for the 2017 variation</w:t>
      </w:r>
      <w:r w:rsidR="003D4965" w:rsidRPr="00D56B84">
        <w:rPr>
          <w:rFonts w:cs="Arial"/>
          <w:szCs w:val="24"/>
          <w:lang w:val="en-US"/>
        </w:rPr>
        <w:t xml:space="preserve"> which is attached</w:t>
      </w:r>
      <w:r w:rsidR="003D4965">
        <w:rPr>
          <w:rFonts w:cs="Arial"/>
          <w:szCs w:val="24"/>
          <w:lang w:val="en-US"/>
        </w:rPr>
        <w:t xml:space="preserve"> for your records (</w:t>
      </w:r>
      <w:r w:rsidR="003D4965" w:rsidRPr="003D4965">
        <w:rPr>
          <w:rFonts w:cs="Arial"/>
          <w:szCs w:val="24"/>
          <w:lang w:val="en-US"/>
        </w:rPr>
        <w:t>PAN-0001317 Revised 28581002SitePlan Rev C-A3L</w:t>
      </w:r>
      <w:r w:rsidR="003D4965">
        <w:rPr>
          <w:rFonts w:cs="Arial"/>
          <w:szCs w:val="24"/>
          <w:lang w:val="en-US"/>
        </w:rPr>
        <w:t>)</w:t>
      </w:r>
      <w:r>
        <w:rPr>
          <w:rFonts w:cs="Arial"/>
          <w:szCs w:val="24"/>
          <w:lang w:val="en-US"/>
        </w:rPr>
        <w:t>.</w:t>
      </w:r>
    </w:p>
    <w:p w14:paraId="05A078B1" w14:textId="77777777" w:rsidR="003D4965" w:rsidRDefault="003D4965" w:rsidP="00F81B38">
      <w:pPr>
        <w:pStyle w:val="EndnoteText"/>
        <w:rPr>
          <w:rFonts w:cs="Arial"/>
          <w:szCs w:val="24"/>
          <w:lang w:val="en-US"/>
        </w:rPr>
      </w:pPr>
    </w:p>
    <w:p w14:paraId="6022828F" w14:textId="01B20836" w:rsidR="00F81B38" w:rsidRDefault="003D4965" w:rsidP="00F81B38">
      <w:pPr>
        <w:pStyle w:val="EndnoteText"/>
        <w:rPr>
          <w:rFonts w:cs="Arial"/>
          <w:szCs w:val="24"/>
          <w:lang w:val="en-US"/>
        </w:rPr>
      </w:pPr>
      <w:r>
        <w:rPr>
          <w:rFonts w:cs="Arial"/>
          <w:szCs w:val="24"/>
          <w:lang w:val="en-US"/>
        </w:rPr>
        <w:t xml:space="preserve">This significant change in layout </w:t>
      </w:r>
      <w:r w:rsidR="00F81B38">
        <w:rPr>
          <w:rFonts w:cs="Arial"/>
          <w:szCs w:val="24"/>
          <w:lang w:val="en-US"/>
        </w:rPr>
        <w:t>needs to be addressed in the EMS and risk assessment. This also means that the management plans for noise, odour, dust, and fire will need to be updated as previous assessments based on the previous layout will no longer be valid.</w:t>
      </w:r>
    </w:p>
    <w:p w14:paraId="26F77F18" w14:textId="77777777" w:rsidR="00F81B38" w:rsidRDefault="00F81B38" w:rsidP="00F81B38">
      <w:pPr>
        <w:pStyle w:val="EndnoteText"/>
        <w:rPr>
          <w:rFonts w:cs="Arial"/>
          <w:szCs w:val="24"/>
          <w:lang w:val="en-US"/>
        </w:rPr>
      </w:pPr>
    </w:p>
    <w:p w14:paraId="7FD378B5" w14:textId="77777777" w:rsidR="00F81B38" w:rsidRDefault="00F81B38" w:rsidP="00F81B38">
      <w:pPr>
        <w:pStyle w:val="EndnoteText"/>
        <w:numPr>
          <w:ilvl w:val="0"/>
          <w:numId w:val="2"/>
        </w:numPr>
        <w:rPr>
          <w:rFonts w:cs="Arial"/>
          <w:szCs w:val="24"/>
          <w:lang w:val="en-US"/>
        </w:rPr>
      </w:pPr>
      <w:r w:rsidRPr="00CF2902">
        <w:rPr>
          <w:rFonts w:cs="Arial"/>
          <w:szCs w:val="24"/>
          <w:lang w:val="en-US"/>
        </w:rPr>
        <w:t>Waste codes to be added to the permit</w:t>
      </w:r>
    </w:p>
    <w:p w14:paraId="6ECAB269" w14:textId="0B93D94C" w:rsidR="00F81B38" w:rsidRPr="00CF2902" w:rsidRDefault="00F81B38" w:rsidP="00F81B38">
      <w:pPr>
        <w:pStyle w:val="EndnoteText"/>
        <w:numPr>
          <w:ilvl w:val="0"/>
          <w:numId w:val="5"/>
        </w:numPr>
        <w:rPr>
          <w:rFonts w:cs="Arial"/>
          <w:szCs w:val="24"/>
          <w:lang w:val="en-US"/>
        </w:rPr>
      </w:pPr>
      <w:r>
        <w:rPr>
          <w:rFonts w:cs="Arial"/>
          <w:szCs w:val="24"/>
          <w:lang w:val="en-US"/>
        </w:rPr>
        <w:t>Several of the waste c</w:t>
      </w:r>
      <w:r w:rsidRPr="00CF2902">
        <w:rPr>
          <w:rFonts w:cs="Arial"/>
          <w:szCs w:val="24"/>
          <w:lang w:val="en-US"/>
        </w:rPr>
        <w:t xml:space="preserve">odes </w:t>
      </w:r>
      <w:r w:rsidRPr="00D56B84">
        <w:rPr>
          <w:rFonts w:cs="Arial"/>
          <w:szCs w:val="24"/>
          <w:lang w:val="en-US"/>
        </w:rPr>
        <w:t>listed in Document ref GSPHLC41b additional EWC Codes are already in the permit</w:t>
      </w:r>
      <w:r w:rsidR="003D4965" w:rsidRPr="00D56B84">
        <w:rPr>
          <w:rFonts w:cs="Arial"/>
          <w:szCs w:val="24"/>
          <w:lang w:val="en-US"/>
        </w:rPr>
        <w:t xml:space="preserve"> issued in 2017</w:t>
      </w:r>
      <w:r w:rsidRPr="00D56B84">
        <w:rPr>
          <w:rFonts w:cs="Arial"/>
          <w:szCs w:val="24"/>
          <w:lang w:val="en-US"/>
        </w:rPr>
        <w:t>, therefore</w:t>
      </w:r>
      <w:r>
        <w:rPr>
          <w:rFonts w:cs="Arial"/>
          <w:szCs w:val="24"/>
          <w:lang w:val="en-US"/>
        </w:rPr>
        <w:t xml:space="preserve"> </w:t>
      </w:r>
      <w:r w:rsidR="003D4965">
        <w:rPr>
          <w:rFonts w:cs="Arial"/>
          <w:szCs w:val="24"/>
          <w:lang w:val="en-US"/>
        </w:rPr>
        <w:t xml:space="preserve">they </w:t>
      </w:r>
      <w:r>
        <w:rPr>
          <w:rFonts w:cs="Arial"/>
          <w:szCs w:val="24"/>
          <w:lang w:val="en-US"/>
        </w:rPr>
        <w:t xml:space="preserve">need to be removed from </w:t>
      </w:r>
      <w:r w:rsidR="003D4965">
        <w:rPr>
          <w:rFonts w:cs="Arial"/>
          <w:szCs w:val="24"/>
          <w:lang w:val="en-US"/>
        </w:rPr>
        <w:t xml:space="preserve">the </w:t>
      </w:r>
      <w:r>
        <w:rPr>
          <w:rFonts w:cs="Arial"/>
          <w:szCs w:val="24"/>
          <w:lang w:val="en-US"/>
        </w:rPr>
        <w:t>list:</w:t>
      </w:r>
    </w:p>
    <w:p w14:paraId="712B4D51" w14:textId="77777777" w:rsidR="00F81B38" w:rsidRPr="00CF2902" w:rsidRDefault="00F81B38" w:rsidP="00F81B38">
      <w:pPr>
        <w:pStyle w:val="EndnoteText"/>
        <w:numPr>
          <w:ilvl w:val="0"/>
          <w:numId w:val="4"/>
        </w:numPr>
        <w:rPr>
          <w:rFonts w:cs="Arial"/>
          <w:szCs w:val="24"/>
          <w:lang w:val="en-US"/>
        </w:rPr>
      </w:pPr>
      <w:r w:rsidRPr="00CF2902">
        <w:rPr>
          <w:rFonts w:cs="Arial"/>
          <w:szCs w:val="24"/>
          <w:lang w:val="en-US"/>
        </w:rPr>
        <w:t>04 01 08</w:t>
      </w:r>
      <w:r>
        <w:rPr>
          <w:rFonts w:cs="Arial"/>
          <w:szCs w:val="24"/>
          <w:lang w:val="en-US"/>
        </w:rPr>
        <w:t xml:space="preserve"> </w:t>
      </w:r>
      <w:r w:rsidRPr="00CF2902">
        <w:rPr>
          <w:rFonts w:cs="Arial"/>
          <w:szCs w:val="24"/>
          <w:lang w:val="en-US"/>
        </w:rPr>
        <w:t>waste tanned leather (blue sheetings, shavings, cuttings, buffing dust) containing chromium</w:t>
      </w:r>
    </w:p>
    <w:p w14:paraId="25422147" w14:textId="77777777" w:rsidR="00F81B38" w:rsidRPr="00CF2902" w:rsidRDefault="00F81B38" w:rsidP="00F81B38">
      <w:pPr>
        <w:pStyle w:val="EndnoteText"/>
        <w:numPr>
          <w:ilvl w:val="0"/>
          <w:numId w:val="4"/>
        </w:numPr>
        <w:rPr>
          <w:rFonts w:cs="Arial"/>
          <w:szCs w:val="24"/>
          <w:lang w:val="en-US"/>
        </w:rPr>
      </w:pPr>
      <w:r w:rsidRPr="00CF2902">
        <w:rPr>
          <w:rFonts w:cs="Arial"/>
          <w:szCs w:val="24"/>
          <w:lang w:val="en-US"/>
        </w:rPr>
        <w:t>04 01 09</w:t>
      </w:r>
      <w:r>
        <w:rPr>
          <w:rFonts w:cs="Arial"/>
          <w:szCs w:val="24"/>
          <w:lang w:val="en-US"/>
        </w:rPr>
        <w:t xml:space="preserve"> </w:t>
      </w:r>
      <w:r w:rsidRPr="00CF2902">
        <w:rPr>
          <w:rFonts w:cs="Arial"/>
          <w:szCs w:val="24"/>
          <w:lang w:val="en-US"/>
        </w:rPr>
        <w:t>wastes from dressing and finishing</w:t>
      </w:r>
    </w:p>
    <w:p w14:paraId="75035637" w14:textId="77777777" w:rsidR="00F81B38" w:rsidRPr="00CF2902" w:rsidRDefault="00F81B38" w:rsidP="00F81B38">
      <w:pPr>
        <w:pStyle w:val="EndnoteText"/>
        <w:numPr>
          <w:ilvl w:val="0"/>
          <w:numId w:val="4"/>
        </w:numPr>
        <w:rPr>
          <w:rFonts w:cs="Arial"/>
          <w:szCs w:val="24"/>
          <w:lang w:val="en-US"/>
        </w:rPr>
      </w:pPr>
      <w:r w:rsidRPr="00CF2902">
        <w:rPr>
          <w:rFonts w:cs="Arial"/>
          <w:szCs w:val="24"/>
          <w:lang w:val="en-US"/>
        </w:rPr>
        <w:t>04 02 21</w:t>
      </w:r>
      <w:r>
        <w:rPr>
          <w:rFonts w:cs="Arial"/>
          <w:szCs w:val="24"/>
          <w:lang w:val="en-US"/>
        </w:rPr>
        <w:t xml:space="preserve"> </w:t>
      </w:r>
      <w:r w:rsidRPr="00CF2902">
        <w:rPr>
          <w:rFonts w:cs="Arial"/>
          <w:szCs w:val="24"/>
          <w:lang w:val="en-US"/>
        </w:rPr>
        <w:t>wastes from unprocessed textile fibres</w:t>
      </w:r>
    </w:p>
    <w:p w14:paraId="1C0F6961" w14:textId="77777777" w:rsidR="00F81B38" w:rsidRPr="00CF2902" w:rsidRDefault="00F81B38" w:rsidP="00F81B38">
      <w:pPr>
        <w:pStyle w:val="EndnoteText"/>
        <w:numPr>
          <w:ilvl w:val="0"/>
          <w:numId w:val="4"/>
        </w:numPr>
        <w:rPr>
          <w:rFonts w:cs="Arial"/>
          <w:szCs w:val="24"/>
          <w:lang w:val="en-US"/>
        </w:rPr>
      </w:pPr>
      <w:r w:rsidRPr="00CF2902">
        <w:rPr>
          <w:rFonts w:cs="Arial"/>
          <w:szCs w:val="24"/>
          <w:lang w:val="en-US"/>
        </w:rPr>
        <w:t>04 02 22</w:t>
      </w:r>
      <w:r>
        <w:rPr>
          <w:rFonts w:cs="Arial"/>
          <w:szCs w:val="24"/>
          <w:lang w:val="en-US"/>
        </w:rPr>
        <w:t xml:space="preserve"> </w:t>
      </w:r>
      <w:r w:rsidRPr="00CF2902">
        <w:rPr>
          <w:rFonts w:cs="Arial"/>
          <w:szCs w:val="24"/>
          <w:lang w:val="en-US"/>
        </w:rPr>
        <w:t>wastes from processed textile fibres</w:t>
      </w:r>
    </w:p>
    <w:p w14:paraId="164A6936" w14:textId="77777777" w:rsidR="00F81B38" w:rsidRPr="00CF2902" w:rsidRDefault="00F81B38" w:rsidP="00F81B38">
      <w:pPr>
        <w:pStyle w:val="EndnoteText"/>
        <w:numPr>
          <w:ilvl w:val="0"/>
          <w:numId w:val="4"/>
        </w:numPr>
        <w:rPr>
          <w:rFonts w:cs="Arial"/>
          <w:szCs w:val="24"/>
          <w:lang w:val="en-US"/>
        </w:rPr>
      </w:pPr>
      <w:r w:rsidRPr="00CF2902">
        <w:rPr>
          <w:rFonts w:cs="Arial"/>
          <w:szCs w:val="24"/>
          <w:lang w:val="en-US"/>
        </w:rPr>
        <w:t>10 11 03</w:t>
      </w:r>
      <w:r>
        <w:rPr>
          <w:rFonts w:cs="Arial"/>
          <w:szCs w:val="24"/>
          <w:lang w:val="en-US"/>
        </w:rPr>
        <w:t xml:space="preserve"> </w:t>
      </w:r>
      <w:r w:rsidRPr="00CF2902">
        <w:rPr>
          <w:rFonts w:cs="Arial"/>
          <w:szCs w:val="24"/>
          <w:lang w:val="en-US"/>
        </w:rPr>
        <w:t>waste glass-based fibrous materials</w:t>
      </w:r>
    </w:p>
    <w:p w14:paraId="3FB2EE38" w14:textId="78BBF214" w:rsidR="00F81B38" w:rsidRDefault="00F81B38" w:rsidP="00F81B38">
      <w:pPr>
        <w:pStyle w:val="EndnoteText"/>
        <w:numPr>
          <w:ilvl w:val="0"/>
          <w:numId w:val="4"/>
        </w:numPr>
        <w:rPr>
          <w:rFonts w:cs="Arial"/>
          <w:szCs w:val="24"/>
          <w:lang w:val="en-US"/>
        </w:rPr>
      </w:pPr>
      <w:r w:rsidRPr="00CF2902">
        <w:rPr>
          <w:rFonts w:cs="Arial"/>
          <w:szCs w:val="24"/>
          <w:lang w:val="en-US"/>
        </w:rPr>
        <w:t>20 01 08</w:t>
      </w:r>
      <w:r>
        <w:rPr>
          <w:rFonts w:cs="Arial"/>
          <w:szCs w:val="24"/>
          <w:lang w:val="en-US"/>
        </w:rPr>
        <w:t xml:space="preserve"> </w:t>
      </w:r>
      <w:r w:rsidRPr="00CF2902">
        <w:rPr>
          <w:rFonts w:cs="Arial"/>
          <w:szCs w:val="24"/>
          <w:lang w:val="en-US"/>
        </w:rPr>
        <w:t>biodegradable kitchen and canteen waste</w:t>
      </w:r>
      <w:r w:rsidR="00B81917">
        <w:rPr>
          <w:rFonts w:cs="Arial"/>
          <w:szCs w:val="24"/>
          <w:lang w:val="en-US"/>
        </w:rPr>
        <w:t xml:space="preserve">- </w:t>
      </w:r>
      <w:r>
        <w:rPr>
          <w:rFonts w:cs="Arial"/>
          <w:szCs w:val="24"/>
          <w:lang w:val="en-US"/>
        </w:rPr>
        <w:t xml:space="preserve">although this has been listed as </w:t>
      </w:r>
      <w:r w:rsidRPr="00CF2902">
        <w:rPr>
          <w:rFonts w:cs="Arial"/>
          <w:szCs w:val="24"/>
          <w:lang w:val="en-US"/>
        </w:rPr>
        <w:t xml:space="preserve">20 01 28 on </w:t>
      </w:r>
      <w:r w:rsidRPr="003D4965">
        <w:rPr>
          <w:rFonts w:cs="Arial"/>
          <w:i/>
          <w:iCs/>
          <w:szCs w:val="24"/>
          <w:lang w:val="en-US"/>
        </w:rPr>
        <w:t>Document ref GSPHLC41b additional EWC Codes</w:t>
      </w:r>
      <w:r>
        <w:rPr>
          <w:rFonts w:cs="Arial"/>
          <w:szCs w:val="24"/>
          <w:lang w:val="en-US"/>
        </w:rPr>
        <w:t xml:space="preserve"> which</w:t>
      </w:r>
      <w:r w:rsidR="003D4965">
        <w:rPr>
          <w:rFonts w:cs="Arial"/>
          <w:szCs w:val="24"/>
          <w:lang w:val="en-US"/>
        </w:rPr>
        <w:t xml:space="preserve"> on WM3</w:t>
      </w:r>
      <w:r>
        <w:rPr>
          <w:rFonts w:cs="Arial"/>
          <w:szCs w:val="24"/>
          <w:lang w:val="en-US"/>
        </w:rPr>
        <w:t xml:space="preserve"> has the description of “p</w:t>
      </w:r>
      <w:r w:rsidRPr="000B3573">
        <w:rPr>
          <w:rFonts w:cs="Arial"/>
          <w:szCs w:val="24"/>
          <w:lang w:val="en-US"/>
        </w:rPr>
        <w:t>aint, inks, adhesives and resins other than those mentioned in 20 01 27</w:t>
      </w:r>
      <w:r>
        <w:rPr>
          <w:rFonts w:cs="Arial"/>
          <w:szCs w:val="24"/>
          <w:lang w:val="en-US"/>
        </w:rPr>
        <w:t>”</w:t>
      </w:r>
      <w:r w:rsidR="003D4965">
        <w:rPr>
          <w:rFonts w:cs="Arial"/>
          <w:szCs w:val="24"/>
          <w:lang w:val="en-US"/>
        </w:rPr>
        <w:t>. It should be clarified what waste code and description you wish to add to the permit</w:t>
      </w:r>
      <w:r w:rsidR="00B81917">
        <w:rPr>
          <w:rFonts w:cs="Arial"/>
          <w:szCs w:val="24"/>
          <w:lang w:val="en-US"/>
        </w:rPr>
        <w:t>.</w:t>
      </w:r>
    </w:p>
    <w:p w14:paraId="4E69BDA0" w14:textId="77777777" w:rsidR="00F81B38" w:rsidRDefault="00F81B38" w:rsidP="00F81B38">
      <w:pPr>
        <w:pStyle w:val="EndnoteText"/>
        <w:rPr>
          <w:rFonts w:cs="Arial"/>
          <w:szCs w:val="24"/>
          <w:lang w:val="en-US"/>
        </w:rPr>
      </w:pPr>
    </w:p>
    <w:p w14:paraId="499C7073" w14:textId="77777777" w:rsidR="00F81B38" w:rsidRPr="00D56B84" w:rsidRDefault="00F81B38" w:rsidP="00F81B38">
      <w:pPr>
        <w:pStyle w:val="EndnoteText"/>
        <w:numPr>
          <w:ilvl w:val="0"/>
          <w:numId w:val="5"/>
        </w:numPr>
        <w:rPr>
          <w:rFonts w:cs="Arial"/>
          <w:szCs w:val="24"/>
          <w:lang w:val="en-US"/>
        </w:rPr>
      </w:pPr>
      <w:r w:rsidRPr="00D56B84">
        <w:rPr>
          <w:rFonts w:cs="Arial"/>
          <w:szCs w:val="24"/>
          <w:lang w:val="en-US"/>
        </w:rPr>
        <w:t>Document ref GSPHLC41b additional EWC Code states:</w:t>
      </w:r>
    </w:p>
    <w:p w14:paraId="1192D701" w14:textId="5D42E3C6" w:rsidR="00F81B38" w:rsidRPr="00D56B84" w:rsidRDefault="00F81B38" w:rsidP="00F81B38">
      <w:pPr>
        <w:pStyle w:val="EndnoteText"/>
        <w:rPr>
          <w:rFonts w:cs="Arial"/>
          <w:szCs w:val="24"/>
          <w:lang w:val="en-US"/>
        </w:rPr>
      </w:pPr>
      <w:r w:rsidRPr="00D56B84">
        <w:rPr>
          <w:rFonts w:cs="Arial"/>
          <w:szCs w:val="24"/>
          <w:lang w:val="en-US"/>
        </w:rPr>
        <w:t>"The following are additional categories of waste proposed for acceptance/treatment/storage and transfer, as part of this variation. The additional EWC categories do not add to the basic waste types and risks already authorised for acceptance, but only reflect different sources for those waste types."</w:t>
      </w:r>
    </w:p>
    <w:p w14:paraId="6A28FC2B" w14:textId="77777777" w:rsidR="00B81917" w:rsidRPr="00D56B84" w:rsidRDefault="00B81917" w:rsidP="00F81B38">
      <w:pPr>
        <w:pStyle w:val="EndnoteText"/>
        <w:rPr>
          <w:rFonts w:cs="Arial"/>
          <w:szCs w:val="24"/>
          <w:lang w:val="en-US"/>
        </w:rPr>
      </w:pPr>
    </w:p>
    <w:p w14:paraId="494EF211" w14:textId="77777777" w:rsidR="00F81B38" w:rsidRPr="00D56B84" w:rsidRDefault="00F81B38" w:rsidP="00F81B38">
      <w:pPr>
        <w:pStyle w:val="EndnoteText"/>
        <w:rPr>
          <w:rFonts w:cs="Arial"/>
          <w:szCs w:val="24"/>
          <w:lang w:val="en-US"/>
        </w:rPr>
      </w:pPr>
      <w:r w:rsidRPr="00D56B84">
        <w:rPr>
          <w:rFonts w:cs="Arial"/>
          <w:szCs w:val="24"/>
          <w:lang w:val="en-US"/>
        </w:rPr>
        <w:t>We accept that some of the wastes listed are already permitted via different sources but the following types do not appear to have a similar waste already listed in the permit:</w:t>
      </w:r>
    </w:p>
    <w:p w14:paraId="74A9528F" w14:textId="77777777" w:rsidR="00F81B38" w:rsidRPr="00D56B84" w:rsidRDefault="00F81B38" w:rsidP="00F81B38">
      <w:pPr>
        <w:pStyle w:val="ListParagraph"/>
        <w:numPr>
          <w:ilvl w:val="0"/>
          <w:numId w:val="4"/>
        </w:numPr>
        <w:rPr>
          <w:rFonts w:ascii="Arial" w:hAnsi="Arial" w:cs="Arial"/>
          <w:sz w:val="24"/>
          <w:szCs w:val="24"/>
        </w:rPr>
      </w:pPr>
      <w:r w:rsidRPr="00D56B84">
        <w:rPr>
          <w:rFonts w:ascii="Arial" w:hAnsi="Arial" w:cs="Arial"/>
          <w:sz w:val="24"/>
          <w:szCs w:val="24"/>
        </w:rPr>
        <w:t>08 01 12 waste paint and varnish other than those mentioned in 08 01 11</w:t>
      </w:r>
    </w:p>
    <w:p w14:paraId="1ED136BB" w14:textId="77777777" w:rsidR="00F81B38" w:rsidRPr="00D56B84" w:rsidRDefault="00F81B38" w:rsidP="00F81B38">
      <w:pPr>
        <w:pStyle w:val="ListParagraph"/>
        <w:numPr>
          <w:ilvl w:val="0"/>
          <w:numId w:val="4"/>
        </w:numPr>
        <w:rPr>
          <w:rFonts w:ascii="Arial" w:hAnsi="Arial" w:cs="Arial"/>
          <w:sz w:val="24"/>
          <w:szCs w:val="24"/>
        </w:rPr>
      </w:pPr>
      <w:r w:rsidRPr="00D56B84">
        <w:rPr>
          <w:rFonts w:ascii="Arial" w:hAnsi="Arial" w:cs="Arial"/>
          <w:sz w:val="24"/>
          <w:szCs w:val="24"/>
        </w:rPr>
        <w:t>08 02 01 waste coating powders</w:t>
      </w:r>
    </w:p>
    <w:p w14:paraId="5B2D644C" w14:textId="77777777" w:rsidR="00F81B38" w:rsidRPr="00D56B84" w:rsidRDefault="00F81B38" w:rsidP="00F81B38">
      <w:pPr>
        <w:pStyle w:val="ListParagraph"/>
        <w:numPr>
          <w:ilvl w:val="0"/>
          <w:numId w:val="4"/>
        </w:numPr>
        <w:rPr>
          <w:rFonts w:ascii="Arial" w:hAnsi="Arial" w:cs="Arial"/>
          <w:sz w:val="24"/>
          <w:szCs w:val="24"/>
        </w:rPr>
      </w:pPr>
      <w:r w:rsidRPr="00D56B84">
        <w:rPr>
          <w:rFonts w:ascii="Arial" w:hAnsi="Arial" w:cs="Arial"/>
          <w:sz w:val="24"/>
          <w:szCs w:val="24"/>
        </w:rPr>
        <w:t>08 04 10 waste adhesives and sealants other than those mentioned in 08 04 09</w:t>
      </w:r>
    </w:p>
    <w:p w14:paraId="776D9292" w14:textId="77777777" w:rsidR="00F81B38" w:rsidRPr="00D56B84" w:rsidRDefault="00F81B38" w:rsidP="00F81B38">
      <w:pPr>
        <w:pStyle w:val="ListParagraph"/>
        <w:numPr>
          <w:ilvl w:val="0"/>
          <w:numId w:val="4"/>
        </w:numPr>
        <w:rPr>
          <w:rFonts w:ascii="Arial" w:hAnsi="Arial" w:cs="Arial"/>
          <w:sz w:val="24"/>
          <w:szCs w:val="24"/>
        </w:rPr>
      </w:pPr>
      <w:r w:rsidRPr="00D56B84">
        <w:rPr>
          <w:rFonts w:ascii="Arial" w:hAnsi="Arial" w:cs="Arial"/>
          <w:sz w:val="24"/>
          <w:szCs w:val="24"/>
        </w:rPr>
        <w:t>08 04 12 adhesive and sealant sludges other than those mentioned in 08 04 11</w:t>
      </w:r>
    </w:p>
    <w:p w14:paraId="419CD882" w14:textId="77777777" w:rsidR="00F81B38" w:rsidRPr="00D56B84" w:rsidRDefault="00F81B38" w:rsidP="00F81B38">
      <w:pPr>
        <w:pStyle w:val="ListParagraph"/>
        <w:numPr>
          <w:ilvl w:val="0"/>
          <w:numId w:val="4"/>
        </w:numPr>
        <w:rPr>
          <w:rFonts w:ascii="Arial" w:hAnsi="Arial" w:cs="Arial"/>
          <w:sz w:val="24"/>
          <w:szCs w:val="24"/>
        </w:rPr>
      </w:pPr>
      <w:r w:rsidRPr="00D56B84">
        <w:rPr>
          <w:rFonts w:ascii="Arial" w:hAnsi="Arial" w:cs="Arial"/>
          <w:sz w:val="24"/>
          <w:szCs w:val="24"/>
        </w:rPr>
        <w:t>19 03 05 stabilised wastes other than those mentioned in 19 03 04</w:t>
      </w:r>
    </w:p>
    <w:p w14:paraId="392ADB9A" w14:textId="77777777" w:rsidR="00F81B38" w:rsidRPr="00D56B84" w:rsidRDefault="00F81B38" w:rsidP="00F81B38">
      <w:pPr>
        <w:pStyle w:val="ListParagraph"/>
        <w:numPr>
          <w:ilvl w:val="0"/>
          <w:numId w:val="4"/>
        </w:numPr>
        <w:rPr>
          <w:rFonts w:ascii="Arial" w:hAnsi="Arial" w:cs="Arial"/>
          <w:sz w:val="24"/>
          <w:szCs w:val="24"/>
        </w:rPr>
      </w:pPr>
      <w:r w:rsidRPr="00D56B84">
        <w:rPr>
          <w:rFonts w:ascii="Arial" w:hAnsi="Arial" w:cs="Arial"/>
          <w:sz w:val="24"/>
          <w:szCs w:val="24"/>
        </w:rPr>
        <w:t>19 03 07 solidified wastes other than those mentioned in 19 03 06</w:t>
      </w:r>
    </w:p>
    <w:p w14:paraId="3C377DC2" w14:textId="77777777" w:rsidR="00F81B38" w:rsidRPr="00D56B84" w:rsidRDefault="00F81B38" w:rsidP="00F81B38">
      <w:pPr>
        <w:pStyle w:val="ListParagraph"/>
        <w:numPr>
          <w:ilvl w:val="0"/>
          <w:numId w:val="4"/>
        </w:numPr>
        <w:rPr>
          <w:rFonts w:ascii="Arial" w:hAnsi="Arial" w:cs="Arial"/>
          <w:sz w:val="24"/>
          <w:szCs w:val="24"/>
        </w:rPr>
      </w:pPr>
      <w:r w:rsidRPr="00D56B84">
        <w:rPr>
          <w:rFonts w:ascii="Arial" w:hAnsi="Arial" w:cs="Arial"/>
          <w:sz w:val="24"/>
          <w:szCs w:val="24"/>
        </w:rPr>
        <w:t>19 09 04 spent activated carbon</w:t>
      </w:r>
    </w:p>
    <w:p w14:paraId="37E05B03" w14:textId="31A02832" w:rsidR="00F81B38" w:rsidRPr="00D56B84" w:rsidRDefault="00F81B38" w:rsidP="00F81B38">
      <w:pPr>
        <w:pStyle w:val="EndnoteText"/>
        <w:rPr>
          <w:rFonts w:cs="Arial"/>
          <w:szCs w:val="24"/>
          <w:lang w:val="en-US"/>
        </w:rPr>
      </w:pPr>
      <w:r w:rsidRPr="00D56B84">
        <w:rPr>
          <w:rFonts w:cs="Arial"/>
          <w:szCs w:val="24"/>
          <w:lang w:val="en-US"/>
        </w:rPr>
        <w:t xml:space="preserve">These wastes will need to be risk assessed if it cannot be demonstrated that similar wastes are already permitted. </w:t>
      </w:r>
    </w:p>
    <w:p w14:paraId="35104C45" w14:textId="77777777" w:rsidR="00F81B38" w:rsidRPr="00D56B84" w:rsidRDefault="00F81B38" w:rsidP="00F81B38">
      <w:pPr>
        <w:pStyle w:val="EndnoteText"/>
        <w:rPr>
          <w:rFonts w:cs="Arial"/>
          <w:szCs w:val="24"/>
          <w:lang w:val="en-US"/>
        </w:rPr>
      </w:pPr>
    </w:p>
    <w:p w14:paraId="4D4AC629" w14:textId="7CE682EB" w:rsidR="00F81B38" w:rsidRPr="00D56B84" w:rsidRDefault="00F81B38" w:rsidP="00F81B38">
      <w:pPr>
        <w:pStyle w:val="EndnoteText"/>
        <w:numPr>
          <w:ilvl w:val="0"/>
          <w:numId w:val="5"/>
        </w:numPr>
        <w:rPr>
          <w:rFonts w:cs="Arial"/>
          <w:szCs w:val="24"/>
          <w:lang w:val="en-US"/>
        </w:rPr>
      </w:pPr>
      <w:r w:rsidRPr="00D56B84">
        <w:rPr>
          <w:rFonts w:cs="Arial"/>
          <w:szCs w:val="24"/>
          <w:lang w:val="en-US"/>
        </w:rPr>
        <w:t>It is not stated within the application what treatment</w:t>
      </w:r>
      <w:r w:rsidR="000E72FA">
        <w:rPr>
          <w:rFonts w:cs="Arial"/>
          <w:szCs w:val="24"/>
          <w:lang w:val="en-US"/>
        </w:rPr>
        <w:t xml:space="preserve">s </w:t>
      </w:r>
      <w:r w:rsidRPr="00D56B84">
        <w:rPr>
          <w:rFonts w:cs="Arial"/>
          <w:szCs w:val="24"/>
          <w:lang w:val="en-US"/>
        </w:rPr>
        <w:t>the new wastes are to be subjected to, where on site they will be treated, or where</w:t>
      </w:r>
      <w:r w:rsidR="00B81917" w:rsidRPr="00D56B84">
        <w:rPr>
          <w:rFonts w:cs="Arial"/>
          <w:szCs w:val="24"/>
          <w:lang w:val="en-US"/>
        </w:rPr>
        <w:t xml:space="preserve"> (or how) </w:t>
      </w:r>
      <w:r w:rsidRPr="00D56B84">
        <w:rPr>
          <w:rFonts w:cs="Arial"/>
          <w:szCs w:val="24"/>
          <w:lang w:val="en-US"/>
        </w:rPr>
        <w:t xml:space="preserve">they will be stored. </w:t>
      </w:r>
      <w:r w:rsidR="00A61E13">
        <w:rPr>
          <w:rFonts w:cs="Arial"/>
          <w:szCs w:val="24"/>
          <w:lang w:val="en-US"/>
        </w:rPr>
        <w:t>This information should be included.</w:t>
      </w:r>
    </w:p>
    <w:p w14:paraId="48A0FD98" w14:textId="77777777" w:rsidR="00F81B38" w:rsidRPr="00D56B84" w:rsidRDefault="00F81B38" w:rsidP="00F81B38">
      <w:pPr>
        <w:pStyle w:val="EndnoteText"/>
        <w:rPr>
          <w:rFonts w:cs="Arial"/>
          <w:szCs w:val="24"/>
          <w:lang w:val="en-US"/>
        </w:rPr>
      </w:pPr>
    </w:p>
    <w:p w14:paraId="631C49E1" w14:textId="77777777" w:rsidR="00F81B38" w:rsidRPr="00D56B84" w:rsidRDefault="00F81B38" w:rsidP="00F81B38">
      <w:pPr>
        <w:pStyle w:val="EndnoteText"/>
        <w:numPr>
          <w:ilvl w:val="0"/>
          <w:numId w:val="2"/>
        </w:numPr>
        <w:rPr>
          <w:rFonts w:cs="Arial"/>
          <w:szCs w:val="24"/>
          <w:lang w:val="en-US"/>
        </w:rPr>
      </w:pPr>
      <w:r w:rsidRPr="00D56B84">
        <w:rPr>
          <w:rFonts w:cs="Arial"/>
          <w:szCs w:val="24"/>
          <w:lang w:val="en-US"/>
        </w:rPr>
        <w:t>July 22 Revised site layout plan</w:t>
      </w:r>
    </w:p>
    <w:p w14:paraId="46FB98B1" w14:textId="75261852" w:rsidR="004C7BD6" w:rsidRPr="0015301D" w:rsidRDefault="00F81B38" w:rsidP="00F81B38">
      <w:pPr>
        <w:pStyle w:val="EndnoteText"/>
        <w:rPr>
          <w:rFonts w:cs="Arial"/>
          <w:szCs w:val="24"/>
        </w:rPr>
      </w:pPr>
      <w:r w:rsidRPr="00D56B84">
        <w:rPr>
          <w:rFonts w:cs="Arial"/>
          <w:szCs w:val="24"/>
          <w:lang w:val="en-US"/>
        </w:rPr>
        <w:t>The document July 22 Revised site layout plan</w:t>
      </w:r>
      <w:r w:rsidRPr="0015301D">
        <w:rPr>
          <w:rFonts w:cs="Arial"/>
          <w:i/>
          <w:iCs/>
          <w:szCs w:val="24"/>
          <w:lang w:val="en-US"/>
        </w:rPr>
        <w:t xml:space="preserve"> </w:t>
      </w:r>
      <w:r w:rsidR="004C7BD6" w:rsidRPr="0015301D">
        <w:rPr>
          <w:rFonts w:cs="Arial"/>
          <w:szCs w:val="24"/>
          <w:lang w:val="en-US"/>
        </w:rPr>
        <w:t>shows as stated above a significant change to the site layout. The plan is titled “</w:t>
      </w:r>
      <w:r w:rsidR="004C7BD6" w:rsidRPr="0015301D">
        <w:rPr>
          <w:rFonts w:cs="Arial"/>
          <w:szCs w:val="24"/>
        </w:rPr>
        <w:t xml:space="preserve">Fire Prevention Plan”, but the plan does not include the elements as required by the Fire Prevention And Mitigation Guidance. </w:t>
      </w:r>
    </w:p>
    <w:p w14:paraId="31D5C099" w14:textId="77777777" w:rsidR="004C7BD6" w:rsidRPr="0015301D" w:rsidRDefault="004C7BD6" w:rsidP="00F81B38">
      <w:pPr>
        <w:pStyle w:val="EndnoteText"/>
        <w:rPr>
          <w:rFonts w:cs="Arial"/>
          <w:szCs w:val="24"/>
        </w:rPr>
      </w:pPr>
    </w:p>
    <w:p w14:paraId="137321F0" w14:textId="5CEFA538" w:rsidR="004C7BD6" w:rsidRPr="0015301D" w:rsidRDefault="004C7BD6" w:rsidP="00F81B38">
      <w:pPr>
        <w:pStyle w:val="EndnoteText"/>
        <w:rPr>
          <w:rFonts w:cs="Arial"/>
          <w:szCs w:val="24"/>
          <w:lang w:val="en-US"/>
        </w:rPr>
      </w:pPr>
      <w:r w:rsidRPr="0015301D">
        <w:rPr>
          <w:rFonts w:cs="Arial"/>
          <w:szCs w:val="24"/>
          <w:lang w:val="en-US"/>
        </w:rPr>
        <w:t xml:space="preserve">The following points need to be addressed </w:t>
      </w:r>
      <w:r w:rsidR="0015301D" w:rsidRPr="0015301D">
        <w:rPr>
          <w:rFonts w:cs="Arial"/>
          <w:szCs w:val="24"/>
          <w:lang w:val="en-US"/>
        </w:rPr>
        <w:t xml:space="preserve">at a minimum </w:t>
      </w:r>
      <w:r w:rsidRPr="0015301D">
        <w:rPr>
          <w:rFonts w:cs="Arial"/>
          <w:szCs w:val="24"/>
          <w:lang w:val="en-US"/>
        </w:rPr>
        <w:t>within the layout plan and any relevant management systems</w:t>
      </w:r>
      <w:r w:rsidR="0015301D" w:rsidRPr="0015301D">
        <w:rPr>
          <w:rFonts w:cs="Arial"/>
          <w:szCs w:val="24"/>
          <w:lang w:val="en-US"/>
        </w:rPr>
        <w:t xml:space="preserve">; there may be other pints as listed with the </w:t>
      </w:r>
      <w:r w:rsidR="0015301D" w:rsidRPr="0015301D">
        <w:rPr>
          <w:rFonts w:cs="Arial"/>
          <w:szCs w:val="24"/>
          <w:lang w:val="en-US"/>
        </w:rPr>
        <w:lastRenderedPageBreak/>
        <w:t>relevant guidance documents which are not listed below</w:t>
      </w:r>
      <w:r w:rsidRPr="0015301D">
        <w:rPr>
          <w:rFonts w:cs="Arial"/>
          <w:szCs w:val="24"/>
          <w:lang w:val="en-US"/>
        </w:rPr>
        <w:t>:</w:t>
      </w:r>
    </w:p>
    <w:p w14:paraId="1153505B" w14:textId="443E6B8E" w:rsidR="004C7BD6" w:rsidRPr="0015301D" w:rsidRDefault="004C7BD6" w:rsidP="00F81B38">
      <w:pPr>
        <w:pStyle w:val="EndnoteText"/>
        <w:numPr>
          <w:ilvl w:val="0"/>
          <w:numId w:val="9"/>
        </w:numPr>
        <w:rPr>
          <w:rFonts w:cs="Arial"/>
          <w:szCs w:val="24"/>
          <w:lang w:val="en-US"/>
        </w:rPr>
      </w:pPr>
      <w:r w:rsidRPr="0015301D">
        <w:rPr>
          <w:rFonts w:cs="Arial"/>
          <w:szCs w:val="24"/>
          <w:lang w:val="en-US"/>
        </w:rPr>
        <w:t>the plan in not to scale</w:t>
      </w:r>
    </w:p>
    <w:p w14:paraId="29B0FEC7" w14:textId="573542AA" w:rsidR="004C7BD6" w:rsidRPr="0015301D" w:rsidRDefault="004C7BD6" w:rsidP="00F81B38">
      <w:pPr>
        <w:pStyle w:val="EndnoteText"/>
        <w:numPr>
          <w:ilvl w:val="0"/>
          <w:numId w:val="9"/>
        </w:numPr>
        <w:rPr>
          <w:rFonts w:cs="Arial"/>
          <w:szCs w:val="24"/>
          <w:lang w:val="en-US"/>
        </w:rPr>
      </w:pPr>
      <w:r w:rsidRPr="0015301D">
        <w:rPr>
          <w:rFonts w:cs="Arial"/>
          <w:szCs w:val="24"/>
          <w:lang w:val="en-US"/>
        </w:rPr>
        <w:t>it is stated it is for planning only</w:t>
      </w:r>
    </w:p>
    <w:p w14:paraId="308D0861" w14:textId="014BEB23" w:rsidR="004C7BD6" w:rsidRPr="0015301D" w:rsidRDefault="004C7BD6" w:rsidP="00F81B38">
      <w:pPr>
        <w:pStyle w:val="EndnoteText"/>
        <w:numPr>
          <w:ilvl w:val="0"/>
          <w:numId w:val="9"/>
        </w:numPr>
        <w:rPr>
          <w:rFonts w:cs="Arial"/>
          <w:szCs w:val="24"/>
          <w:lang w:val="en-US"/>
        </w:rPr>
      </w:pPr>
      <w:r w:rsidRPr="0015301D">
        <w:rPr>
          <w:rFonts w:cs="Arial"/>
          <w:szCs w:val="24"/>
          <w:lang w:val="en-US"/>
        </w:rPr>
        <w:t xml:space="preserve">it </w:t>
      </w:r>
      <w:r w:rsidR="00F81B38" w:rsidRPr="0015301D">
        <w:rPr>
          <w:rFonts w:cs="Arial"/>
          <w:szCs w:val="24"/>
          <w:lang w:val="en-US"/>
        </w:rPr>
        <w:t>show</w:t>
      </w:r>
      <w:r w:rsidR="0015301D">
        <w:rPr>
          <w:rFonts w:cs="Arial"/>
          <w:szCs w:val="24"/>
          <w:lang w:val="en-US"/>
        </w:rPr>
        <w:t>s</w:t>
      </w:r>
      <w:r w:rsidR="00F81B38" w:rsidRPr="0015301D">
        <w:rPr>
          <w:rFonts w:cs="Arial"/>
          <w:szCs w:val="24"/>
          <w:lang w:val="en-US"/>
        </w:rPr>
        <w:t xml:space="preserve"> a large number of numbered bays</w:t>
      </w:r>
      <w:r w:rsidR="0015301D" w:rsidRPr="0015301D">
        <w:rPr>
          <w:rFonts w:cs="Arial"/>
          <w:szCs w:val="24"/>
          <w:lang w:val="en-US"/>
        </w:rPr>
        <w:t>/piles</w:t>
      </w:r>
      <w:r w:rsidR="00F81B38" w:rsidRPr="0015301D">
        <w:rPr>
          <w:rFonts w:cs="Arial"/>
          <w:szCs w:val="24"/>
          <w:lang w:val="en-US"/>
        </w:rPr>
        <w:t xml:space="preserve"> but does not </w:t>
      </w:r>
      <w:r w:rsidRPr="0015301D">
        <w:rPr>
          <w:rFonts w:cs="Arial"/>
          <w:szCs w:val="24"/>
          <w:lang w:val="en-US"/>
        </w:rPr>
        <w:t>include</w:t>
      </w:r>
      <w:r w:rsidR="00F81B38" w:rsidRPr="0015301D">
        <w:rPr>
          <w:rFonts w:cs="Arial"/>
          <w:szCs w:val="24"/>
          <w:lang w:val="en-US"/>
        </w:rPr>
        <w:t xml:space="preserve"> what these numbers refer to</w:t>
      </w:r>
      <w:r w:rsidR="00A61E13">
        <w:rPr>
          <w:rFonts w:cs="Arial"/>
          <w:szCs w:val="24"/>
          <w:lang w:val="en-US"/>
        </w:rPr>
        <w:t xml:space="preserve"> in a key or additional document</w:t>
      </w:r>
    </w:p>
    <w:p w14:paraId="6CEC0F48" w14:textId="6B8EFADA" w:rsidR="004C7BD6" w:rsidRPr="0015301D" w:rsidRDefault="004C7BD6" w:rsidP="00F81B38">
      <w:pPr>
        <w:pStyle w:val="EndnoteText"/>
        <w:numPr>
          <w:ilvl w:val="0"/>
          <w:numId w:val="9"/>
        </w:numPr>
        <w:rPr>
          <w:rFonts w:cs="Arial"/>
          <w:szCs w:val="24"/>
          <w:lang w:val="en-US"/>
        </w:rPr>
      </w:pPr>
      <w:r w:rsidRPr="0015301D">
        <w:rPr>
          <w:rFonts w:cs="Arial"/>
          <w:szCs w:val="24"/>
          <w:lang w:val="en-US"/>
        </w:rPr>
        <w:t xml:space="preserve">it does not show </w:t>
      </w:r>
      <w:r w:rsidR="0015301D" w:rsidRPr="0015301D">
        <w:rPr>
          <w:rFonts w:cs="Arial"/>
          <w:szCs w:val="24"/>
          <w:lang w:val="en-US"/>
        </w:rPr>
        <w:t>the sizes or volumes of these piles</w:t>
      </w:r>
    </w:p>
    <w:p w14:paraId="4F4B38E5" w14:textId="1DC96ECB" w:rsidR="00F81B38" w:rsidRPr="0015301D" w:rsidRDefault="00F81B38" w:rsidP="004C7BD6">
      <w:pPr>
        <w:pStyle w:val="EndnoteText"/>
        <w:numPr>
          <w:ilvl w:val="0"/>
          <w:numId w:val="9"/>
        </w:numPr>
        <w:rPr>
          <w:rFonts w:cs="Arial"/>
          <w:szCs w:val="24"/>
          <w:lang w:val="en-US"/>
        </w:rPr>
      </w:pPr>
      <w:r w:rsidRPr="0015301D">
        <w:rPr>
          <w:rFonts w:cs="Arial"/>
          <w:szCs w:val="24"/>
          <w:lang w:val="en-US"/>
        </w:rPr>
        <w:t xml:space="preserve">it </w:t>
      </w:r>
      <w:r w:rsidR="0015301D">
        <w:rPr>
          <w:rFonts w:cs="Arial"/>
          <w:szCs w:val="24"/>
          <w:lang w:val="en-US"/>
        </w:rPr>
        <w:t xml:space="preserve">does not </w:t>
      </w:r>
      <w:r w:rsidRPr="0015301D">
        <w:rPr>
          <w:rFonts w:cs="Arial"/>
          <w:szCs w:val="24"/>
          <w:lang w:val="en-US"/>
        </w:rPr>
        <w:t>show where on site the treatment areas are; it is presumed these are inside the building.</w:t>
      </w:r>
    </w:p>
    <w:p w14:paraId="13D28236" w14:textId="77777777" w:rsidR="00F81B38" w:rsidRPr="0015301D" w:rsidRDefault="00F81B38" w:rsidP="00F81B38">
      <w:pPr>
        <w:pStyle w:val="EndnoteText"/>
        <w:rPr>
          <w:rFonts w:cs="Arial"/>
          <w:szCs w:val="24"/>
          <w:lang w:val="en-US"/>
        </w:rPr>
      </w:pPr>
    </w:p>
    <w:p w14:paraId="7ECBC95B" w14:textId="77777777" w:rsidR="00F81B38" w:rsidRDefault="00F81B38" w:rsidP="00F81B38">
      <w:pPr>
        <w:pStyle w:val="EndnoteText"/>
        <w:numPr>
          <w:ilvl w:val="0"/>
          <w:numId w:val="3"/>
        </w:numPr>
        <w:rPr>
          <w:rFonts w:cs="Arial"/>
          <w:szCs w:val="24"/>
          <w:lang w:val="en-US"/>
        </w:rPr>
      </w:pPr>
      <w:r w:rsidRPr="00105EBB">
        <w:rPr>
          <w:rFonts w:cs="Arial"/>
          <w:szCs w:val="24"/>
          <w:lang w:val="en-US"/>
        </w:rPr>
        <w:t>Environment Management System summary</w:t>
      </w:r>
    </w:p>
    <w:p w14:paraId="6AF89886" w14:textId="787178CD" w:rsidR="00F81B38" w:rsidRDefault="00F81B38" w:rsidP="00F81B38">
      <w:pPr>
        <w:pStyle w:val="EndnoteText"/>
        <w:rPr>
          <w:lang w:val="en-US"/>
        </w:rPr>
      </w:pPr>
      <w:r>
        <w:rPr>
          <w:lang w:val="en-US"/>
        </w:rPr>
        <w:t xml:space="preserve">You are required to provide an Environment Management System (EMS) which sets out the changes or additional measures you will put in place to address the risks from the proposed changes. Our guidance </w:t>
      </w:r>
      <w:hyperlink r:id="rId10" w:history="1">
        <w:r>
          <w:rPr>
            <w:rStyle w:val="Hyperlink"/>
            <w:lang w:val="en-US"/>
          </w:rPr>
          <w:t>How to Comply</w:t>
        </w:r>
      </w:hyperlink>
      <w:r>
        <w:t xml:space="preserve"> </w:t>
      </w:r>
      <w:r>
        <w:rPr>
          <w:lang w:val="en-US"/>
        </w:rPr>
        <w:t>details the information that should be included in your EMS.</w:t>
      </w:r>
    </w:p>
    <w:p w14:paraId="343453F9" w14:textId="77777777" w:rsidR="00D56B84" w:rsidRDefault="00D56B84" w:rsidP="00F81B38">
      <w:pPr>
        <w:pStyle w:val="EndnoteText"/>
        <w:rPr>
          <w:lang w:val="en-US"/>
        </w:rPr>
      </w:pPr>
    </w:p>
    <w:p w14:paraId="5E003F3E" w14:textId="4E673E4B" w:rsidR="00F81B38" w:rsidRDefault="00F81B38" w:rsidP="00F81B38">
      <w:pPr>
        <w:pStyle w:val="EndnoteText"/>
        <w:rPr>
          <w:lang w:val="en-US"/>
        </w:rPr>
      </w:pPr>
      <w:r>
        <w:rPr>
          <w:lang w:val="en-US"/>
        </w:rPr>
        <w:t>The document provided (</w:t>
      </w:r>
      <w:r w:rsidRPr="00850062">
        <w:rPr>
          <w:lang w:val="en-US"/>
        </w:rPr>
        <w:t>Document ref GSPHL C2 3d EMS Executive Summary</w:t>
      </w:r>
      <w:r>
        <w:rPr>
          <w:lang w:val="en-US"/>
        </w:rPr>
        <w:t xml:space="preserve">) while dated as August 2022, and stating it is in support of this variation, does not appear to have been written to take into account the proposed </w:t>
      </w:r>
      <w:r w:rsidR="003D74D5">
        <w:rPr>
          <w:lang w:val="en-US"/>
        </w:rPr>
        <w:t>changes</w:t>
      </w:r>
      <w:r w:rsidR="00A61E13">
        <w:rPr>
          <w:lang w:val="en-US"/>
        </w:rPr>
        <w:t>. F</w:t>
      </w:r>
      <w:r w:rsidR="003D74D5">
        <w:rPr>
          <w:lang w:val="en-US"/>
        </w:rPr>
        <w:t>or example:</w:t>
      </w:r>
    </w:p>
    <w:p w14:paraId="4A872363" w14:textId="77777777" w:rsidR="00F81B38" w:rsidRDefault="00F81B38" w:rsidP="00F81B38">
      <w:pPr>
        <w:pStyle w:val="EndnoteText"/>
        <w:numPr>
          <w:ilvl w:val="0"/>
          <w:numId w:val="4"/>
        </w:numPr>
        <w:rPr>
          <w:lang w:val="en-US"/>
        </w:rPr>
      </w:pPr>
      <w:r>
        <w:rPr>
          <w:lang w:val="en-US"/>
        </w:rPr>
        <w:t>Table 1 storage limits still refers to the current permitted throughput.</w:t>
      </w:r>
    </w:p>
    <w:p w14:paraId="3D655C17" w14:textId="2B253D3F" w:rsidR="00F81B38" w:rsidRDefault="00F81B38" w:rsidP="00F81B38">
      <w:pPr>
        <w:pStyle w:val="EndnoteText"/>
        <w:numPr>
          <w:ilvl w:val="0"/>
          <w:numId w:val="4"/>
        </w:numPr>
        <w:rPr>
          <w:lang w:val="en-US"/>
        </w:rPr>
      </w:pPr>
      <w:r>
        <w:rPr>
          <w:lang w:val="en-US"/>
        </w:rPr>
        <w:t xml:space="preserve">Section 4.5 refers to </w:t>
      </w:r>
      <w:r w:rsidRPr="00850062">
        <w:rPr>
          <w:lang w:val="en-US"/>
        </w:rPr>
        <w:t>Waste pre-acceptance, acceptance and</w:t>
      </w:r>
      <w:r>
        <w:rPr>
          <w:lang w:val="en-US"/>
        </w:rPr>
        <w:t xml:space="preserve"> </w:t>
      </w:r>
      <w:r w:rsidRPr="00850062">
        <w:rPr>
          <w:lang w:val="en-US"/>
        </w:rPr>
        <w:t>deposit procedures</w:t>
      </w:r>
      <w:r>
        <w:rPr>
          <w:lang w:val="en-US"/>
        </w:rPr>
        <w:t xml:space="preserve">- </w:t>
      </w:r>
      <w:r w:rsidR="003D74D5">
        <w:rPr>
          <w:lang w:val="en-US"/>
        </w:rPr>
        <w:t xml:space="preserve">but does not include any information if these </w:t>
      </w:r>
      <w:r>
        <w:rPr>
          <w:lang w:val="en-US"/>
        </w:rPr>
        <w:t xml:space="preserve">have </w:t>
      </w:r>
      <w:r w:rsidR="003D74D5">
        <w:rPr>
          <w:lang w:val="en-US"/>
        </w:rPr>
        <w:t xml:space="preserve">(or have not) </w:t>
      </w:r>
      <w:r>
        <w:rPr>
          <w:lang w:val="en-US"/>
        </w:rPr>
        <w:t xml:space="preserve">changed following the </w:t>
      </w:r>
      <w:r w:rsidR="003D74D5">
        <w:rPr>
          <w:lang w:val="en-US"/>
        </w:rPr>
        <w:t xml:space="preserve">proposed </w:t>
      </w:r>
      <w:r>
        <w:rPr>
          <w:lang w:val="en-US"/>
        </w:rPr>
        <w:t xml:space="preserve">changes </w:t>
      </w:r>
    </w:p>
    <w:p w14:paraId="5A930C0F" w14:textId="77777777" w:rsidR="003D74D5" w:rsidRDefault="003D74D5" w:rsidP="003D74D5">
      <w:pPr>
        <w:pStyle w:val="EndnoteText"/>
        <w:ind w:left="720"/>
        <w:rPr>
          <w:lang w:val="en-US"/>
        </w:rPr>
      </w:pPr>
    </w:p>
    <w:p w14:paraId="748AB100" w14:textId="31E4F32A" w:rsidR="00F81B38" w:rsidRPr="00105EBB" w:rsidRDefault="003D74D5" w:rsidP="00F81B38">
      <w:pPr>
        <w:pStyle w:val="EndnoteText"/>
        <w:rPr>
          <w:rFonts w:cs="Arial"/>
          <w:szCs w:val="24"/>
          <w:lang w:val="en-US"/>
        </w:rPr>
      </w:pPr>
      <w:r>
        <w:rPr>
          <w:lang w:val="en-US"/>
        </w:rPr>
        <w:t xml:space="preserve">The EMS summary </w:t>
      </w:r>
      <w:r w:rsidR="00F81B38">
        <w:rPr>
          <w:lang w:val="en-US"/>
        </w:rPr>
        <w:t xml:space="preserve">provides a high-level summary but does not include the relevant details as required by the guidance (mainly pages 21-26) to allow us to fully assess the proposed changes. </w:t>
      </w:r>
    </w:p>
    <w:p w14:paraId="07B53441" w14:textId="77777777" w:rsidR="00F81B38" w:rsidRDefault="00F81B38" w:rsidP="00F81B38">
      <w:pPr>
        <w:pStyle w:val="EndnoteText"/>
        <w:rPr>
          <w:rFonts w:cs="Arial"/>
          <w:szCs w:val="24"/>
          <w:lang w:val="en-US"/>
        </w:rPr>
      </w:pPr>
    </w:p>
    <w:p w14:paraId="4DA260C7" w14:textId="77777777" w:rsidR="00F81B38" w:rsidRDefault="00F81B38" w:rsidP="00F81B38">
      <w:pPr>
        <w:pStyle w:val="EndnoteText"/>
        <w:numPr>
          <w:ilvl w:val="0"/>
          <w:numId w:val="3"/>
        </w:numPr>
        <w:rPr>
          <w:rFonts w:cs="Arial"/>
          <w:szCs w:val="24"/>
          <w:lang w:val="en-US"/>
        </w:rPr>
      </w:pPr>
      <w:r w:rsidRPr="00105EBB">
        <w:rPr>
          <w:rFonts w:cs="Arial"/>
          <w:szCs w:val="24"/>
          <w:lang w:val="en-US"/>
        </w:rPr>
        <w:t>Site specific risk assessment</w:t>
      </w:r>
    </w:p>
    <w:p w14:paraId="696790DA" w14:textId="75AD44D4" w:rsidR="00F81B38" w:rsidRDefault="00F81B38" w:rsidP="00F81B38">
      <w:pPr>
        <w:pStyle w:val="EndnoteText"/>
        <w:numPr>
          <w:ilvl w:val="0"/>
          <w:numId w:val="6"/>
        </w:numPr>
        <w:rPr>
          <w:rFonts w:cs="Arial"/>
          <w:szCs w:val="24"/>
          <w:lang w:val="en-US"/>
        </w:rPr>
      </w:pPr>
      <w:r>
        <w:rPr>
          <w:rFonts w:cs="Arial"/>
          <w:szCs w:val="24"/>
          <w:lang w:val="en-US"/>
        </w:rPr>
        <w:t xml:space="preserve">The </w:t>
      </w:r>
      <w:r w:rsidRPr="008840C0">
        <w:rPr>
          <w:rFonts w:cs="Arial"/>
          <w:szCs w:val="24"/>
          <w:lang w:val="en-US"/>
        </w:rPr>
        <w:t>Document GSPHL C2 6 Supplementary risk assessment</w:t>
      </w:r>
      <w:r>
        <w:rPr>
          <w:rFonts w:cs="Arial"/>
          <w:szCs w:val="24"/>
          <w:lang w:val="en-US"/>
        </w:rPr>
        <w:t xml:space="preserve"> refers to a risk assessment completed to support the 2017 variation which has been provided (</w:t>
      </w:r>
      <w:r w:rsidRPr="00CC21CB">
        <w:rPr>
          <w:rFonts w:cs="Arial"/>
          <w:szCs w:val="24"/>
          <w:lang w:val="en-US"/>
        </w:rPr>
        <w:t>Terra Consult H1 Environmental Risk Assessment Issue to NRW</w:t>
      </w:r>
      <w:r>
        <w:rPr>
          <w:rFonts w:cs="Arial"/>
          <w:szCs w:val="24"/>
          <w:lang w:val="en-US"/>
        </w:rPr>
        <w:t xml:space="preserve">), however this </w:t>
      </w:r>
      <w:r w:rsidR="003D74D5">
        <w:rPr>
          <w:rFonts w:cs="Arial"/>
          <w:szCs w:val="24"/>
          <w:lang w:val="en-US"/>
        </w:rPr>
        <w:t xml:space="preserve">is dated February 2017, and </w:t>
      </w:r>
      <w:r>
        <w:rPr>
          <w:rFonts w:cs="Arial"/>
          <w:szCs w:val="24"/>
          <w:lang w:val="en-US"/>
        </w:rPr>
        <w:t xml:space="preserve">was not the final risk assessment provided as part of the 2017 variation. There was a later document </w:t>
      </w:r>
      <w:r w:rsidRPr="00CC21CB">
        <w:rPr>
          <w:rFonts w:cs="Arial"/>
          <w:szCs w:val="24"/>
          <w:lang w:val="en-US"/>
        </w:rPr>
        <w:t>May 2017</w:t>
      </w:r>
      <w:r>
        <w:rPr>
          <w:rFonts w:cs="Arial"/>
          <w:szCs w:val="24"/>
          <w:lang w:val="en-US"/>
        </w:rPr>
        <w:t xml:space="preserve"> </w:t>
      </w:r>
      <w:r w:rsidRPr="00CC21CB">
        <w:rPr>
          <w:rFonts w:cs="Arial"/>
          <w:szCs w:val="24"/>
          <w:lang w:val="en-US"/>
        </w:rPr>
        <w:t>Report No 2858/R/002/2</w:t>
      </w:r>
      <w:r>
        <w:rPr>
          <w:rFonts w:cs="Arial"/>
          <w:szCs w:val="24"/>
          <w:lang w:val="en-US"/>
        </w:rPr>
        <w:t xml:space="preserve"> </w:t>
      </w:r>
      <w:r w:rsidR="003D74D5">
        <w:rPr>
          <w:rFonts w:cs="Arial"/>
          <w:szCs w:val="24"/>
          <w:lang w:val="en-US"/>
        </w:rPr>
        <w:t xml:space="preserve">(attached for your records) </w:t>
      </w:r>
      <w:r>
        <w:rPr>
          <w:rFonts w:cs="Arial"/>
          <w:szCs w:val="24"/>
          <w:lang w:val="en-US"/>
        </w:rPr>
        <w:t xml:space="preserve">that we consider to be the final version of the risk assessment that also includes a </w:t>
      </w:r>
      <w:r w:rsidRPr="00CC21CB">
        <w:rPr>
          <w:rFonts w:cs="Arial"/>
          <w:szCs w:val="24"/>
          <w:lang w:val="en-US"/>
        </w:rPr>
        <w:t>Fire Management Plan</w:t>
      </w:r>
      <w:r>
        <w:rPr>
          <w:rFonts w:cs="Arial"/>
          <w:szCs w:val="24"/>
          <w:lang w:val="en-US"/>
        </w:rPr>
        <w:t xml:space="preserve"> and an </w:t>
      </w:r>
      <w:r w:rsidRPr="00CC21CB">
        <w:rPr>
          <w:rFonts w:cs="Arial"/>
          <w:szCs w:val="24"/>
          <w:lang w:val="en-US"/>
        </w:rPr>
        <w:t>Odour Management Plan</w:t>
      </w:r>
      <w:r>
        <w:rPr>
          <w:rFonts w:cs="Arial"/>
          <w:szCs w:val="24"/>
          <w:lang w:val="en-US"/>
        </w:rPr>
        <w:t>. It is this document which should be used as the “base” risk assessment”.</w:t>
      </w:r>
    </w:p>
    <w:p w14:paraId="452CDDE0" w14:textId="77777777" w:rsidR="00F81B38" w:rsidRDefault="00F81B38" w:rsidP="00F81B38">
      <w:pPr>
        <w:pStyle w:val="EndnoteText"/>
        <w:numPr>
          <w:ilvl w:val="0"/>
          <w:numId w:val="6"/>
        </w:numPr>
        <w:rPr>
          <w:rFonts w:cs="Arial"/>
          <w:szCs w:val="24"/>
          <w:lang w:val="en-US"/>
        </w:rPr>
      </w:pPr>
      <w:r w:rsidRPr="00E105BC">
        <w:rPr>
          <w:rFonts w:cs="Arial"/>
          <w:szCs w:val="24"/>
          <w:lang w:val="en-US"/>
        </w:rPr>
        <w:t>as stated above, the waste code list in the supplementary risk assessment is incorrect and requires amendment and justification</w:t>
      </w:r>
      <w:r>
        <w:rPr>
          <w:rFonts w:cs="Arial"/>
          <w:szCs w:val="24"/>
          <w:lang w:val="en-US"/>
        </w:rPr>
        <w:t xml:space="preserve"> for the waste not deemed as “similar”</w:t>
      </w:r>
      <w:r w:rsidRPr="00E105BC">
        <w:rPr>
          <w:rFonts w:cs="Arial"/>
          <w:szCs w:val="24"/>
          <w:lang w:val="en-US"/>
        </w:rPr>
        <w:t xml:space="preserve"> </w:t>
      </w:r>
    </w:p>
    <w:p w14:paraId="6548BCAE" w14:textId="0C4E83E3" w:rsidR="00F81B38" w:rsidRDefault="00F81B38" w:rsidP="00F81B38">
      <w:pPr>
        <w:pStyle w:val="EndnoteText"/>
        <w:numPr>
          <w:ilvl w:val="0"/>
          <w:numId w:val="6"/>
        </w:numPr>
        <w:rPr>
          <w:rFonts w:cs="Arial"/>
          <w:szCs w:val="24"/>
          <w:lang w:val="en-US"/>
        </w:rPr>
      </w:pPr>
      <w:r w:rsidRPr="000048FB">
        <w:rPr>
          <w:rFonts w:cs="Arial"/>
          <w:szCs w:val="24"/>
          <w:lang w:val="en-US"/>
        </w:rPr>
        <w:t>the supplementary risk assessment references dust, odour, and litter management plans</w:t>
      </w:r>
      <w:r>
        <w:rPr>
          <w:rFonts w:cs="Arial"/>
          <w:szCs w:val="24"/>
          <w:lang w:val="en-US"/>
        </w:rPr>
        <w:t>-</w:t>
      </w:r>
      <w:r w:rsidR="00E03099">
        <w:rPr>
          <w:rFonts w:cs="Arial"/>
          <w:szCs w:val="24"/>
          <w:lang w:val="en-US"/>
        </w:rPr>
        <w:t xml:space="preserve"> if </w:t>
      </w:r>
      <w:r>
        <w:rPr>
          <w:rFonts w:cs="Arial"/>
          <w:szCs w:val="24"/>
          <w:lang w:val="en-US"/>
        </w:rPr>
        <w:t xml:space="preserve">these </w:t>
      </w:r>
      <w:r w:rsidR="00E03099">
        <w:rPr>
          <w:rFonts w:cs="Arial"/>
          <w:szCs w:val="24"/>
          <w:lang w:val="en-US"/>
        </w:rPr>
        <w:t xml:space="preserve">have been </w:t>
      </w:r>
      <w:r>
        <w:rPr>
          <w:rFonts w:cs="Arial"/>
          <w:szCs w:val="24"/>
          <w:lang w:val="en-US"/>
        </w:rPr>
        <w:t>updated</w:t>
      </w:r>
      <w:r w:rsidR="00E03099">
        <w:rPr>
          <w:rFonts w:cs="Arial"/>
          <w:szCs w:val="24"/>
          <w:lang w:val="en-US"/>
        </w:rPr>
        <w:t>, they</w:t>
      </w:r>
      <w:r>
        <w:rPr>
          <w:rFonts w:cs="Arial"/>
          <w:szCs w:val="24"/>
          <w:lang w:val="en-US"/>
        </w:rPr>
        <w:t xml:space="preserve"> should be provided for assessment for the changes proposed by this variation as discussed above. </w:t>
      </w:r>
      <w:r w:rsidR="00C875BB">
        <w:rPr>
          <w:rFonts w:cs="Arial"/>
          <w:szCs w:val="24"/>
          <w:lang w:val="en-US"/>
        </w:rPr>
        <w:t>If they have not been updated, you will need to justify why.</w:t>
      </w:r>
    </w:p>
    <w:p w14:paraId="327B450A" w14:textId="77777777" w:rsidR="00F81B38" w:rsidRDefault="00F81B38" w:rsidP="00F81B38">
      <w:pPr>
        <w:pStyle w:val="EndnoteText"/>
        <w:numPr>
          <w:ilvl w:val="0"/>
          <w:numId w:val="6"/>
        </w:numPr>
        <w:rPr>
          <w:rFonts w:cs="Arial"/>
          <w:szCs w:val="24"/>
          <w:lang w:val="en-US"/>
        </w:rPr>
      </w:pPr>
      <w:r w:rsidRPr="000048FB">
        <w:rPr>
          <w:rFonts w:cs="Arial"/>
          <w:szCs w:val="24"/>
          <w:lang w:val="en-US"/>
        </w:rPr>
        <w:t>the supplementary risk assessment references</w:t>
      </w:r>
      <w:r>
        <w:rPr>
          <w:rFonts w:cs="Arial"/>
          <w:szCs w:val="24"/>
          <w:lang w:val="en-US"/>
        </w:rPr>
        <w:t xml:space="preserve"> an attached noise assessment but that has not been provided.</w:t>
      </w:r>
    </w:p>
    <w:p w14:paraId="3E1464B4" w14:textId="77777777" w:rsidR="00F81B38" w:rsidRDefault="00F81B38" w:rsidP="00F81B38">
      <w:pPr>
        <w:pStyle w:val="EndnoteText"/>
        <w:numPr>
          <w:ilvl w:val="0"/>
          <w:numId w:val="6"/>
        </w:numPr>
        <w:rPr>
          <w:rFonts w:cs="Arial"/>
          <w:szCs w:val="24"/>
          <w:lang w:val="en-US"/>
        </w:rPr>
      </w:pPr>
      <w:r w:rsidRPr="000048FB">
        <w:rPr>
          <w:rFonts w:cs="Arial"/>
          <w:szCs w:val="24"/>
          <w:lang w:val="en-US"/>
        </w:rPr>
        <w:t xml:space="preserve">the supplementary risk assessment </w:t>
      </w:r>
      <w:r>
        <w:rPr>
          <w:rFonts w:cs="Arial"/>
          <w:szCs w:val="24"/>
          <w:lang w:val="en-US"/>
        </w:rPr>
        <w:t>makes no reference to pests</w:t>
      </w:r>
    </w:p>
    <w:p w14:paraId="2F681F97" w14:textId="06BC3509" w:rsidR="00F81B38" w:rsidRDefault="00F81B38" w:rsidP="00F81B38">
      <w:pPr>
        <w:pStyle w:val="EndnoteText"/>
        <w:numPr>
          <w:ilvl w:val="0"/>
          <w:numId w:val="6"/>
        </w:numPr>
        <w:rPr>
          <w:rFonts w:cs="Arial"/>
          <w:szCs w:val="24"/>
          <w:lang w:val="en-US"/>
        </w:rPr>
      </w:pPr>
      <w:r w:rsidRPr="000048FB">
        <w:rPr>
          <w:rFonts w:cs="Arial"/>
          <w:szCs w:val="24"/>
          <w:lang w:val="en-US"/>
        </w:rPr>
        <w:t xml:space="preserve">the supplementary risk assessment </w:t>
      </w:r>
      <w:r>
        <w:rPr>
          <w:rFonts w:cs="Arial"/>
          <w:szCs w:val="24"/>
          <w:lang w:val="en-US"/>
        </w:rPr>
        <w:t>makes no reference to fire</w:t>
      </w:r>
    </w:p>
    <w:p w14:paraId="7D4B4D4B" w14:textId="19D2D5AD" w:rsidR="00C875BB" w:rsidRPr="000048FB" w:rsidRDefault="00C875BB" w:rsidP="00F81B38">
      <w:pPr>
        <w:pStyle w:val="EndnoteText"/>
        <w:numPr>
          <w:ilvl w:val="0"/>
          <w:numId w:val="6"/>
        </w:numPr>
        <w:rPr>
          <w:rFonts w:cs="Arial"/>
          <w:szCs w:val="24"/>
          <w:lang w:val="en-US"/>
        </w:rPr>
      </w:pPr>
      <w:r>
        <w:rPr>
          <w:rFonts w:cs="Arial"/>
          <w:szCs w:val="24"/>
          <w:lang w:val="en-US"/>
        </w:rPr>
        <w:t xml:space="preserve">the </w:t>
      </w:r>
      <w:r w:rsidRPr="000048FB">
        <w:rPr>
          <w:rFonts w:cs="Arial"/>
          <w:szCs w:val="24"/>
          <w:lang w:val="en-US"/>
        </w:rPr>
        <w:t>supplementary risk assessment</w:t>
      </w:r>
      <w:r>
        <w:rPr>
          <w:rFonts w:cs="Arial"/>
          <w:szCs w:val="24"/>
          <w:lang w:val="en-US"/>
        </w:rPr>
        <w:t xml:space="preserve"> refers to the </w:t>
      </w:r>
      <w:r w:rsidRPr="00C875BB">
        <w:rPr>
          <w:rFonts w:cs="Arial"/>
          <w:szCs w:val="24"/>
          <w:lang w:val="en-US"/>
        </w:rPr>
        <w:t>Caernarfon by-pass</w:t>
      </w:r>
      <w:r>
        <w:rPr>
          <w:rFonts w:cs="Arial"/>
          <w:szCs w:val="24"/>
          <w:lang w:val="en-US"/>
        </w:rPr>
        <w:t xml:space="preserve"> which has </w:t>
      </w:r>
      <w:r>
        <w:rPr>
          <w:rFonts w:cs="Arial"/>
          <w:szCs w:val="24"/>
          <w:lang w:val="en-US"/>
        </w:rPr>
        <w:lastRenderedPageBreak/>
        <w:t xml:space="preserve">now been completed which may alter the conclusions in this document, and the sites management systems for noise, dust, odour, fire </w:t>
      </w:r>
      <w:r w:rsidR="000E72FA">
        <w:rPr>
          <w:rFonts w:cs="Arial"/>
          <w:szCs w:val="24"/>
          <w:lang w:val="en-US"/>
        </w:rPr>
        <w:t>etc.</w:t>
      </w:r>
    </w:p>
    <w:p w14:paraId="4890A14C" w14:textId="77777777" w:rsidR="00F81B38" w:rsidRPr="000048FB" w:rsidRDefault="00F81B38" w:rsidP="00F81B38">
      <w:pPr>
        <w:pStyle w:val="EndnoteText"/>
        <w:rPr>
          <w:rFonts w:cs="Arial"/>
          <w:szCs w:val="24"/>
          <w:lang w:val="en-US"/>
        </w:rPr>
      </w:pPr>
    </w:p>
    <w:p w14:paraId="6F88B859" w14:textId="77777777" w:rsidR="00F81B38" w:rsidRPr="00094BB6" w:rsidRDefault="00F81B38" w:rsidP="00F81B38">
      <w:pPr>
        <w:pStyle w:val="EndnoteText"/>
        <w:numPr>
          <w:ilvl w:val="0"/>
          <w:numId w:val="3"/>
        </w:numPr>
        <w:rPr>
          <w:rFonts w:cs="Arial"/>
          <w:szCs w:val="24"/>
          <w:lang w:val="en-US"/>
        </w:rPr>
      </w:pPr>
      <w:r w:rsidRPr="00094BB6">
        <w:rPr>
          <w:rFonts w:cs="Arial"/>
          <w:szCs w:val="24"/>
          <w:lang w:val="en-US"/>
        </w:rPr>
        <w:t>Odour management plan</w:t>
      </w:r>
    </w:p>
    <w:p w14:paraId="6B152311" w14:textId="23322E57" w:rsidR="00F81B38" w:rsidRPr="00094BB6" w:rsidRDefault="000E72FA" w:rsidP="00F81B38">
      <w:pPr>
        <w:pStyle w:val="EndnoteText"/>
        <w:rPr>
          <w:rFonts w:cs="Arial"/>
          <w:szCs w:val="24"/>
          <w:lang w:val="en-US"/>
        </w:rPr>
      </w:pPr>
      <w:r w:rsidRPr="00094BB6">
        <w:rPr>
          <w:color w:val="000000"/>
          <w:lang w:eastAsia="en-GB"/>
        </w:rPr>
        <w:t>An</w:t>
      </w:r>
      <w:r w:rsidR="00C13ACD" w:rsidRPr="00094BB6">
        <w:rPr>
          <w:color w:val="000000"/>
          <w:lang w:eastAsia="en-GB"/>
        </w:rPr>
        <w:t xml:space="preserve"> </w:t>
      </w:r>
      <w:r w:rsidR="00C13ACD">
        <w:rPr>
          <w:color w:val="000000"/>
          <w:lang w:eastAsia="en-GB"/>
        </w:rPr>
        <w:t>odour</w:t>
      </w:r>
      <w:r w:rsidR="00C13ACD" w:rsidRPr="00094BB6">
        <w:rPr>
          <w:color w:val="000000"/>
          <w:lang w:eastAsia="en-GB"/>
        </w:rPr>
        <w:t xml:space="preserve"> management plan has been referenced in your supplementary risk assessment. </w:t>
      </w:r>
      <w:r w:rsidR="00F81B38" w:rsidRPr="00094BB6">
        <w:rPr>
          <w:rFonts w:cs="Arial"/>
          <w:szCs w:val="24"/>
          <w:lang w:val="en-US"/>
        </w:rPr>
        <w:t xml:space="preserve">Any updated to the Odour Management plan should be in line with current guidance- </w:t>
      </w:r>
      <w:hyperlink r:id="rId11" w:history="1">
        <w:r w:rsidR="00F81B38" w:rsidRPr="00094BB6">
          <w:rPr>
            <w:rStyle w:val="Hyperlink"/>
          </w:rPr>
          <w:t>Environmental permitting: H4 odour management - GOV.UK (www.gov.uk)</w:t>
        </w:r>
      </w:hyperlink>
    </w:p>
    <w:p w14:paraId="24EF4361" w14:textId="77777777" w:rsidR="00F81B38" w:rsidRPr="003C47A4" w:rsidRDefault="00F81B38" w:rsidP="00F81B38">
      <w:pPr>
        <w:pStyle w:val="EndnoteText"/>
        <w:rPr>
          <w:rFonts w:cs="Arial"/>
          <w:szCs w:val="24"/>
          <w:highlight w:val="yellow"/>
          <w:lang w:val="en-US"/>
        </w:rPr>
      </w:pPr>
    </w:p>
    <w:p w14:paraId="09F8B1FD" w14:textId="77777777" w:rsidR="00F81B38" w:rsidRPr="00E65551" w:rsidRDefault="00F81B38" w:rsidP="00F81B38">
      <w:pPr>
        <w:pStyle w:val="EndnoteText"/>
        <w:numPr>
          <w:ilvl w:val="0"/>
          <w:numId w:val="3"/>
        </w:numPr>
        <w:rPr>
          <w:rFonts w:cs="Arial"/>
          <w:szCs w:val="24"/>
          <w:lang w:val="en-US"/>
        </w:rPr>
      </w:pPr>
      <w:r w:rsidRPr="00E65551">
        <w:rPr>
          <w:rFonts w:cs="Arial"/>
          <w:szCs w:val="24"/>
          <w:lang w:val="en-US"/>
        </w:rPr>
        <w:t xml:space="preserve">Fire prevention mitigation plan </w:t>
      </w:r>
    </w:p>
    <w:p w14:paraId="0A6D06AD" w14:textId="19E87C07" w:rsidR="002F00F0" w:rsidRPr="00774F1A" w:rsidRDefault="004C73BB" w:rsidP="002F00F0">
      <w:pPr>
        <w:pStyle w:val="EndnoteText"/>
        <w:rPr>
          <w:rFonts w:cs="Arial"/>
          <w:szCs w:val="24"/>
          <w:lang w:val="en-US"/>
        </w:rPr>
      </w:pPr>
      <w:r w:rsidRPr="00774F1A">
        <w:rPr>
          <w:rFonts w:cs="Arial"/>
          <w:szCs w:val="24"/>
          <w:lang w:val="en-US"/>
        </w:rPr>
        <w:t xml:space="preserve">There are several types of changes </w:t>
      </w:r>
      <w:r w:rsidR="002F00F0" w:rsidRPr="00774F1A">
        <w:rPr>
          <w:rFonts w:cs="Arial"/>
          <w:szCs w:val="24"/>
          <w:lang w:val="en-US"/>
        </w:rPr>
        <w:t xml:space="preserve">listed within this application </w:t>
      </w:r>
      <w:r w:rsidRPr="00774F1A">
        <w:rPr>
          <w:rFonts w:cs="Arial"/>
          <w:szCs w:val="24"/>
          <w:lang w:val="en-US"/>
        </w:rPr>
        <w:t xml:space="preserve">that </w:t>
      </w:r>
      <w:r w:rsidR="002F00F0" w:rsidRPr="00774F1A">
        <w:rPr>
          <w:rFonts w:cs="Arial"/>
          <w:szCs w:val="24"/>
          <w:lang w:val="en-US"/>
        </w:rPr>
        <w:t>require your Fire prevention mitigation plan to be updated and provided for assessment. These are as follows:</w:t>
      </w:r>
    </w:p>
    <w:p w14:paraId="06EADF0E" w14:textId="48BC5B10" w:rsidR="002F00F0" w:rsidRPr="00774F1A" w:rsidRDefault="002F00F0" w:rsidP="002F00F0">
      <w:pPr>
        <w:pStyle w:val="EndnoteText"/>
        <w:numPr>
          <w:ilvl w:val="0"/>
          <w:numId w:val="4"/>
        </w:numPr>
        <w:rPr>
          <w:rFonts w:cs="Arial"/>
          <w:szCs w:val="24"/>
          <w:lang w:val="en-US"/>
        </w:rPr>
      </w:pPr>
      <w:r w:rsidRPr="00774F1A">
        <w:rPr>
          <w:rFonts w:cs="Arial"/>
          <w:szCs w:val="24"/>
          <w:lang w:val="en-US"/>
        </w:rPr>
        <w:t>the addition of new materials that have not been previously assessed (as given above)</w:t>
      </w:r>
    </w:p>
    <w:p w14:paraId="53676CDE" w14:textId="45FD39F7" w:rsidR="002F00F0" w:rsidRPr="00774F1A" w:rsidRDefault="002F00F0" w:rsidP="002F00F0">
      <w:pPr>
        <w:pStyle w:val="EndnoteText"/>
        <w:numPr>
          <w:ilvl w:val="0"/>
          <w:numId w:val="4"/>
        </w:numPr>
        <w:rPr>
          <w:rFonts w:cs="Arial"/>
          <w:szCs w:val="24"/>
          <w:lang w:val="en-US"/>
        </w:rPr>
      </w:pPr>
      <w:r w:rsidRPr="00774F1A">
        <w:rPr>
          <w:rFonts w:cs="Arial"/>
          <w:szCs w:val="24"/>
          <w:lang w:val="en-US"/>
        </w:rPr>
        <w:t>a new activity- the storage of waste within a building</w:t>
      </w:r>
    </w:p>
    <w:p w14:paraId="73F913D7" w14:textId="160E5478" w:rsidR="002F00F0" w:rsidRPr="00774F1A" w:rsidRDefault="002F00F0" w:rsidP="002F00F0">
      <w:pPr>
        <w:pStyle w:val="EndnoteText"/>
        <w:numPr>
          <w:ilvl w:val="0"/>
          <w:numId w:val="4"/>
        </w:numPr>
        <w:rPr>
          <w:rFonts w:cs="Arial"/>
          <w:szCs w:val="24"/>
          <w:lang w:val="en-US"/>
        </w:rPr>
      </w:pPr>
      <w:r w:rsidRPr="00774F1A">
        <w:rPr>
          <w:rFonts w:cs="Arial"/>
          <w:szCs w:val="24"/>
          <w:lang w:val="en-US"/>
        </w:rPr>
        <w:t>increase of amount of waste stored at any one time- this variation is to increase the annual throughput; It is not mentioned in your application if you are also increasing the quantity of waste stored on site at any one time.</w:t>
      </w:r>
    </w:p>
    <w:p w14:paraId="56CEDAE3" w14:textId="77777777" w:rsidR="002F00F0" w:rsidRPr="00774F1A" w:rsidRDefault="002F00F0" w:rsidP="00F81B38">
      <w:pPr>
        <w:pStyle w:val="EndnoteText"/>
        <w:numPr>
          <w:ilvl w:val="0"/>
          <w:numId w:val="4"/>
        </w:numPr>
        <w:rPr>
          <w:rFonts w:cs="Arial"/>
          <w:szCs w:val="24"/>
          <w:lang w:val="en-US"/>
        </w:rPr>
      </w:pPr>
      <w:r w:rsidRPr="00774F1A">
        <w:rPr>
          <w:rFonts w:cs="Arial"/>
          <w:szCs w:val="24"/>
          <w:lang w:val="en-US"/>
        </w:rPr>
        <w:t xml:space="preserve">the significant change of the site layout also has the changed the risk profile of the site, therefore requiring re-assessment. </w:t>
      </w:r>
    </w:p>
    <w:p w14:paraId="76E12152" w14:textId="77777777" w:rsidR="002F00F0" w:rsidRPr="00774F1A" w:rsidRDefault="002F00F0" w:rsidP="002F00F0">
      <w:pPr>
        <w:pStyle w:val="EndnoteText"/>
        <w:ind w:left="720"/>
        <w:rPr>
          <w:rFonts w:cs="Arial"/>
          <w:szCs w:val="24"/>
          <w:lang w:val="en-US"/>
        </w:rPr>
      </w:pPr>
    </w:p>
    <w:p w14:paraId="50A62DAB" w14:textId="5434FD3F" w:rsidR="002F00F0" w:rsidRPr="00774F1A" w:rsidRDefault="002F00F0" w:rsidP="002F00F0">
      <w:pPr>
        <w:pStyle w:val="EndnoteText"/>
        <w:rPr>
          <w:rFonts w:cs="Arial"/>
          <w:szCs w:val="24"/>
          <w:lang w:val="en-US"/>
        </w:rPr>
      </w:pPr>
      <w:r w:rsidRPr="00774F1A">
        <w:rPr>
          <w:rFonts w:cs="Arial"/>
          <w:szCs w:val="24"/>
          <w:lang w:val="en-US"/>
        </w:rPr>
        <w:t xml:space="preserve">A number of </w:t>
      </w:r>
      <w:r w:rsidR="006B0ED7" w:rsidRPr="00774F1A">
        <w:rPr>
          <w:rFonts w:cs="Arial"/>
          <w:szCs w:val="24"/>
          <w:lang w:val="en-US"/>
        </w:rPr>
        <w:t>factors</w:t>
      </w:r>
      <w:r w:rsidRPr="00774F1A">
        <w:rPr>
          <w:rFonts w:cs="Arial"/>
          <w:szCs w:val="24"/>
          <w:lang w:val="en-US"/>
        </w:rPr>
        <w:t xml:space="preserve"> are</w:t>
      </w:r>
      <w:r w:rsidR="006B0ED7" w:rsidRPr="00774F1A">
        <w:rPr>
          <w:rFonts w:cs="Arial"/>
          <w:szCs w:val="24"/>
          <w:lang w:val="en-US"/>
        </w:rPr>
        <w:t xml:space="preserve"> unknown which will also need to be included:</w:t>
      </w:r>
    </w:p>
    <w:p w14:paraId="3E5281C2" w14:textId="3326B346" w:rsidR="006B0ED7" w:rsidRPr="00774F1A" w:rsidRDefault="006B0ED7" w:rsidP="006B0ED7">
      <w:pPr>
        <w:pStyle w:val="EndnoteText"/>
        <w:numPr>
          <w:ilvl w:val="0"/>
          <w:numId w:val="4"/>
        </w:numPr>
        <w:rPr>
          <w:rFonts w:cs="Arial"/>
          <w:szCs w:val="24"/>
          <w:lang w:val="en-US"/>
        </w:rPr>
      </w:pPr>
      <w:r w:rsidRPr="00774F1A">
        <w:rPr>
          <w:rFonts w:cs="Arial"/>
          <w:szCs w:val="24"/>
          <w:lang w:val="en-US"/>
        </w:rPr>
        <w:t>pile sizes</w:t>
      </w:r>
    </w:p>
    <w:p w14:paraId="6EB844F1" w14:textId="7488A5CE" w:rsidR="006B0ED7" w:rsidRPr="00774F1A" w:rsidRDefault="006B0ED7" w:rsidP="006B0ED7">
      <w:pPr>
        <w:pStyle w:val="EndnoteText"/>
        <w:numPr>
          <w:ilvl w:val="0"/>
          <w:numId w:val="4"/>
        </w:numPr>
        <w:rPr>
          <w:rFonts w:cs="Arial"/>
          <w:szCs w:val="24"/>
          <w:lang w:val="en-US"/>
        </w:rPr>
      </w:pPr>
      <w:r w:rsidRPr="00774F1A">
        <w:rPr>
          <w:rFonts w:cs="Arial"/>
          <w:szCs w:val="24"/>
          <w:lang w:val="en-US"/>
        </w:rPr>
        <w:t xml:space="preserve">pile </w:t>
      </w:r>
      <w:r w:rsidR="00513972" w:rsidRPr="00774F1A">
        <w:rPr>
          <w:rFonts w:cs="Arial"/>
          <w:szCs w:val="24"/>
          <w:lang w:val="en-US"/>
        </w:rPr>
        <w:t>labels (</w:t>
      </w:r>
      <w:r w:rsidR="000E72FA" w:rsidRPr="00774F1A">
        <w:rPr>
          <w:rFonts w:cs="Arial"/>
          <w:szCs w:val="24"/>
          <w:lang w:val="en-US"/>
        </w:rPr>
        <w:t>i.e.,</w:t>
      </w:r>
      <w:r w:rsidR="00513972" w:rsidRPr="00774F1A">
        <w:rPr>
          <w:rFonts w:cs="Arial"/>
          <w:szCs w:val="24"/>
          <w:lang w:val="en-US"/>
        </w:rPr>
        <w:t xml:space="preserve"> what waste is being stored where)</w:t>
      </w:r>
    </w:p>
    <w:p w14:paraId="0647611E" w14:textId="406FB068" w:rsidR="006B0ED7" w:rsidRPr="00774F1A" w:rsidRDefault="006B0ED7" w:rsidP="006B0ED7">
      <w:pPr>
        <w:pStyle w:val="EndnoteText"/>
        <w:numPr>
          <w:ilvl w:val="0"/>
          <w:numId w:val="4"/>
        </w:numPr>
        <w:rPr>
          <w:rFonts w:cs="Arial"/>
          <w:szCs w:val="24"/>
          <w:lang w:val="en-US"/>
        </w:rPr>
      </w:pPr>
      <w:r w:rsidRPr="00774F1A">
        <w:rPr>
          <w:rFonts w:cs="Arial"/>
          <w:szCs w:val="24"/>
          <w:lang w:val="en-US"/>
        </w:rPr>
        <w:t>storage durations</w:t>
      </w:r>
    </w:p>
    <w:p w14:paraId="17CF561B" w14:textId="13CE36AF" w:rsidR="00774F1A" w:rsidRPr="00774F1A" w:rsidRDefault="00774F1A" w:rsidP="006B0ED7">
      <w:pPr>
        <w:pStyle w:val="EndnoteText"/>
        <w:numPr>
          <w:ilvl w:val="0"/>
          <w:numId w:val="4"/>
        </w:numPr>
        <w:rPr>
          <w:rFonts w:cs="Arial"/>
          <w:szCs w:val="24"/>
          <w:lang w:val="en-US"/>
        </w:rPr>
      </w:pPr>
      <w:r w:rsidRPr="00774F1A">
        <w:rPr>
          <w:rFonts w:cs="Arial"/>
          <w:szCs w:val="24"/>
          <w:lang w:val="en-US"/>
        </w:rPr>
        <w:t>separation distances</w:t>
      </w:r>
    </w:p>
    <w:p w14:paraId="61450B23" w14:textId="186C0EB1" w:rsidR="006B0ED7" w:rsidRPr="00774F1A" w:rsidRDefault="006B0ED7" w:rsidP="006B0ED7">
      <w:pPr>
        <w:pStyle w:val="EndnoteText"/>
        <w:numPr>
          <w:ilvl w:val="0"/>
          <w:numId w:val="4"/>
        </w:numPr>
        <w:rPr>
          <w:rFonts w:cs="Arial"/>
          <w:szCs w:val="24"/>
          <w:lang w:val="en-US"/>
        </w:rPr>
      </w:pPr>
      <w:r w:rsidRPr="00774F1A">
        <w:rPr>
          <w:rFonts w:cs="Arial"/>
          <w:szCs w:val="24"/>
          <w:lang w:val="en-US"/>
        </w:rPr>
        <w:t>water supplies for new piles</w:t>
      </w:r>
    </w:p>
    <w:p w14:paraId="047C6476" w14:textId="3A5094F8" w:rsidR="006B0ED7" w:rsidRPr="00774F1A" w:rsidRDefault="00774F1A" w:rsidP="006B0ED7">
      <w:pPr>
        <w:pStyle w:val="EndnoteText"/>
        <w:numPr>
          <w:ilvl w:val="0"/>
          <w:numId w:val="4"/>
        </w:numPr>
        <w:rPr>
          <w:rFonts w:cs="Arial"/>
          <w:szCs w:val="24"/>
          <w:lang w:val="en-US"/>
        </w:rPr>
      </w:pPr>
      <w:r w:rsidRPr="00774F1A">
        <w:rPr>
          <w:rFonts w:cs="Arial"/>
          <w:szCs w:val="24"/>
          <w:lang w:val="en-US"/>
        </w:rPr>
        <w:t xml:space="preserve">plant/treatment locations  </w:t>
      </w:r>
    </w:p>
    <w:p w14:paraId="44102AD0" w14:textId="77777777" w:rsidR="002F00F0" w:rsidRPr="00774F1A" w:rsidRDefault="002F00F0" w:rsidP="002F00F0">
      <w:pPr>
        <w:pStyle w:val="EndnoteText"/>
        <w:rPr>
          <w:rFonts w:cs="Arial"/>
          <w:szCs w:val="24"/>
          <w:lang w:val="en-US"/>
        </w:rPr>
      </w:pPr>
    </w:p>
    <w:p w14:paraId="37E7692D" w14:textId="51DA1982" w:rsidR="00F81B38" w:rsidRPr="00774F1A" w:rsidRDefault="00774F1A" w:rsidP="00F81B38">
      <w:pPr>
        <w:pStyle w:val="EndnoteText"/>
        <w:rPr>
          <w:rFonts w:cs="Arial"/>
          <w:szCs w:val="24"/>
          <w:lang w:val="en-US"/>
        </w:rPr>
      </w:pPr>
      <w:r w:rsidRPr="00774F1A">
        <w:rPr>
          <w:rFonts w:cs="Arial"/>
          <w:szCs w:val="24"/>
          <w:lang w:val="en-US"/>
        </w:rPr>
        <w:t>A</w:t>
      </w:r>
      <w:r w:rsidR="00F81B38" w:rsidRPr="00774F1A">
        <w:rPr>
          <w:rFonts w:cs="Arial"/>
          <w:szCs w:val="24"/>
          <w:lang w:val="en-US"/>
        </w:rPr>
        <w:t xml:space="preserve">n updated FPMP </w:t>
      </w:r>
      <w:r w:rsidRPr="00774F1A">
        <w:rPr>
          <w:rFonts w:cs="Arial"/>
          <w:szCs w:val="24"/>
          <w:lang w:val="en-US"/>
        </w:rPr>
        <w:t xml:space="preserve">must be </w:t>
      </w:r>
      <w:r w:rsidR="00F81B38" w:rsidRPr="00774F1A">
        <w:rPr>
          <w:rFonts w:cs="Arial"/>
          <w:szCs w:val="24"/>
          <w:lang w:val="en-US"/>
        </w:rPr>
        <w:t xml:space="preserve">written in line with our </w:t>
      </w:r>
      <w:r w:rsidRPr="00774F1A">
        <w:rPr>
          <w:rFonts w:cs="Arial"/>
          <w:szCs w:val="24"/>
          <w:lang w:val="en-US"/>
        </w:rPr>
        <w:t xml:space="preserve">current </w:t>
      </w:r>
      <w:r w:rsidR="00F81B38" w:rsidRPr="00774F1A">
        <w:rPr>
          <w:rFonts w:cs="Arial"/>
          <w:szCs w:val="24"/>
          <w:lang w:val="en-US"/>
        </w:rPr>
        <w:t xml:space="preserve">guidance- </w:t>
      </w:r>
      <w:hyperlink r:id="rId12" w:history="1">
        <w:r w:rsidR="00F81B38" w:rsidRPr="00774F1A">
          <w:rPr>
            <w:rStyle w:val="Hyperlink"/>
            <w:rFonts w:cs="Arial"/>
            <w:szCs w:val="24"/>
            <w:lang w:val="en-US"/>
          </w:rPr>
          <w:t>Fire prevention and mitigation plan - waste management</w:t>
        </w:r>
      </w:hyperlink>
    </w:p>
    <w:p w14:paraId="43BAAFA0" w14:textId="77777777" w:rsidR="00F81B38" w:rsidRPr="003C47A4" w:rsidRDefault="00F81B38" w:rsidP="00F81B38">
      <w:pPr>
        <w:pStyle w:val="EndnoteText"/>
        <w:rPr>
          <w:rFonts w:cs="Arial"/>
          <w:szCs w:val="24"/>
          <w:highlight w:val="yellow"/>
          <w:lang w:val="en-US"/>
        </w:rPr>
      </w:pPr>
    </w:p>
    <w:p w14:paraId="6BF06384" w14:textId="77777777" w:rsidR="00F81B38" w:rsidRPr="00094BB6" w:rsidRDefault="00F81B38" w:rsidP="00F81B38">
      <w:pPr>
        <w:pStyle w:val="EndnoteText"/>
        <w:numPr>
          <w:ilvl w:val="0"/>
          <w:numId w:val="3"/>
        </w:numPr>
        <w:rPr>
          <w:rFonts w:cs="Arial"/>
          <w:szCs w:val="24"/>
          <w:lang w:val="en-US"/>
        </w:rPr>
      </w:pPr>
      <w:r w:rsidRPr="00094BB6">
        <w:rPr>
          <w:rFonts w:cs="Arial"/>
          <w:szCs w:val="24"/>
          <w:lang w:val="en-US"/>
        </w:rPr>
        <w:t xml:space="preserve">Noise impact assessment and management plan </w:t>
      </w:r>
    </w:p>
    <w:p w14:paraId="0026A95B" w14:textId="77777777" w:rsidR="00F81B38" w:rsidRPr="00094BB6" w:rsidRDefault="00F81B38" w:rsidP="00F81B38">
      <w:pPr>
        <w:rPr>
          <w:rFonts w:ascii="Arial" w:hAnsi="Arial" w:cs="Arial"/>
          <w:sz w:val="24"/>
          <w:szCs w:val="24"/>
          <w:lang w:val="en-US"/>
        </w:rPr>
      </w:pPr>
      <w:r w:rsidRPr="00094BB6">
        <w:rPr>
          <w:rFonts w:ascii="Arial" w:hAnsi="Arial" w:cs="Arial"/>
          <w:sz w:val="24"/>
          <w:szCs w:val="24"/>
          <w:lang w:val="en-US"/>
        </w:rPr>
        <w:t xml:space="preserve">The supplementary risk assessment has referred to a noise assessment, but it has not been provided. The Noise Impact Assessment must have been written in line with BS4142, and if required, a Noise and Vibration Management Plan provided in line with current guidance- </w:t>
      </w:r>
      <w:hyperlink r:id="rId13" w:history="1">
        <w:r w:rsidRPr="00094BB6">
          <w:rPr>
            <w:rStyle w:val="Hyperlink"/>
            <w:rFonts w:ascii="Arial" w:hAnsi="Arial" w:cs="Arial"/>
            <w:sz w:val="24"/>
            <w:szCs w:val="24"/>
          </w:rPr>
          <w:t>Noise and vibration management: environmental permits - GOV.UK (www.gov.uk)</w:t>
        </w:r>
      </w:hyperlink>
      <w:r w:rsidRPr="00094BB6">
        <w:rPr>
          <w:rFonts w:ascii="Arial" w:hAnsi="Arial" w:cs="Arial"/>
          <w:sz w:val="24"/>
          <w:szCs w:val="24"/>
        </w:rPr>
        <w:t>.</w:t>
      </w:r>
    </w:p>
    <w:p w14:paraId="663BB8D6" w14:textId="77777777" w:rsidR="00F81B38" w:rsidRPr="00094BB6" w:rsidRDefault="00F81B38" w:rsidP="00F81B38">
      <w:pPr>
        <w:pStyle w:val="EndnoteText"/>
        <w:rPr>
          <w:rFonts w:cs="Arial"/>
          <w:szCs w:val="24"/>
          <w:lang w:val="en-US"/>
        </w:rPr>
      </w:pPr>
    </w:p>
    <w:p w14:paraId="1C2ECD1A" w14:textId="77777777" w:rsidR="00F81B38" w:rsidRPr="00094BB6" w:rsidRDefault="00F81B38" w:rsidP="00F81B38">
      <w:pPr>
        <w:pStyle w:val="EndnoteText"/>
        <w:numPr>
          <w:ilvl w:val="0"/>
          <w:numId w:val="7"/>
        </w:numPr>
        <w:rPr>
          <w:rFonts w:cs="Arial"/>
          <w:szCs w:val="24"/>
          <w:lang w:val="en-US"/>
        </w:rPr>
      </w:pPr>
      <w:r w:rsidRPr="00094BB6">
        <w:rPr>
          <w:rFonts w:cs="Arial"/>
          <w:szCs w:val="24"/>
          <w:lang w:val="en-US"/>
        </w:rPr>
        <w:t>Fugitive Emission (dust) management plan</w:t>
      </w:r>
    </w:p>
    <w:p w14:paraId="10010248" w14:textId="77777777" w:rsidR="00C13ACD" w:rsidRPr="00094BB6" w:rsidRDefault="00F81B38" w:rsidP="00C13ACD">
      <w:pPr>
        <w:pStyle w:val="EndnoteText"/>
        <w:rPr>
          <w:rFonts w:cs="Arial"/>
          <w:szCs w:val="24"/>
          <w:lang w:val="en-US"/>
        </w:rPr>
      </w:pPr>
      <w:r w:rsidRPr="00094BB6">
        <w:rPr>
          <w:color w:val="000000"/>
          <w:lang w:eastAsia="en-GB"/>
        </w:rPr>
        <w:t xml:space="preserve">A dust management plan has been referenced in your supplementary risk assessment. The permit falls within the scope of the Environment Agency's </w:t>
      </w:r>
      <w:hyperlink r:id="rId14" w:anchor="dust-mud-and-litter" w:history="1">
        <w:r w:rsidRPr="00094BB6">
          <w:rPr>
            <w:rStyle w:val="Hyperlink"/>
          </w:rPr>
          <w:t>Control and monitor emissions for your environmental permit - GOV.UK (www.gov.uk)</w:t>
        </w:r>
      </w:hyperlink>
      <w:r w:rsidRPr="00094BB6">
        <w:t xml:space="preserve"> </w:t>
      </w:r>
      <w:r w:rsidRPr="00094BB6">
        <w:rPr>
          <w:color w:val="000000"/>
          <w:lang w:eastAsia="en-GB"/>
        </w:rPr>
        <w:t xml:space="preserve">guidance (dust section) in terms of both activity and distance from sensitive receptors. Therefore a </w:t>
      </w:r>
      <w:r w:rsidR="00C13ACD" w:rsidRPr="00094BB6">
        <w:rPr>
          <w:rFonts w:cs="Arial"/>
          <w:szCs w:val="24"/>
          <w:lang w:val="en-US"/>
        </w:rPr>
        <w:t>Fugitive Emission (dust) management plan</w:t>
      </w:r>
    </w:p>
    <w:p w14:paraId="4A7F1AC3" w14:textId="11C1481F" w:rsidR="00F81B38" w:rsidRDefault="00F81B38" w:rsidP="00F81B38">
      <w:pPr>
        <w:pStyle w:val="EndnoteText"/>
        <w:rPr>
          <w:lang w:val="en-US"/>
        </w:rPr>
      </w:pPr>
      <w:r w:rsidRPr="00094BB6">
        <w:rPr>
          <w:lang w:val="en-US"/>
        </w:rPr>
        <w:t>must be provided in support of your application in line with the guidance on the above link.</w:t>
      </w:r>
      <w:r>
        <w:rPr>
          <w:lang w:val="en-US"/>
        </w:rPr>
        <w:t xml:space="preserve"> </w:t>
      </w:r>
    </w:p>
    <w:p w14:paraId="09328D26" w14:textId="77777777" w:rsidR="00F81B38" w:rsidRDefault="00F81B38" w:rsidP="00F81B38">
      <w:pPr>
        <w:pStyle w:val="EndnoteText"/>
        <w:rPr>
          <w:rFonts w:cs="Arial"/>
          <w:szCs w:val="24"/>
          <w:lang w:val="en-US"/>
        </w:rPr>
      </w:pPr>
    </w:p>
    <w:p w14:paraId="735DAA44" w14:textId="77777777" w:rsidR="00F81B38" w:rsidRDefault="00F81B38" w:rsidP="00C13ACD">
      <w:pPr>
        <w:pStyle w:val="EndnoteText"/>
        <w:numPr>
          <w:ilvl w:val="0"/>
          <w:numId w:val="7"/>
        </w:numPr>
        <w:rPr>
          <w:lang w:val="en-US"/>
        </w:rPr>
      </w:pPr>
      <w:r>
        <w:rPr>
          <w:lang w:val="en-US"/>
        </w:rPr>
        <w:t>Additionally, the following should be resolved before re-applying:</w:t>
      </w:r>
    </w:p>
    <w:p w14:paraId="6B59ED22" w14:textId="2239EBD7" w:rsidR="00F81B38" w:rsidRPr="00300C7E" w:rsidRDefault="00F81B38" w:rsidP="00C13ACD">
      <w:pPr>
        <w:pStyle w:val="EndnoteText"/>
        <w:numPr>
          <w:ilvl w:val="0"/>
          <w:numId w:val="4"/>
        </w:numPr>
        <w:rPr>
          <w:rFonts w:cs="Arial"/>
          <w:szCs w:val="24"/>
          <w:lang w:val="en-US"/>
        </w:rPr>
      </w:pPr>
      <w:r>
        <w:rPr>
          <w:rFonts w:cs="Arial"/>
          <w:szCs w:val="24"/>
          <w:lang w:val="en-US"/>
        </w:rPr>
        <w:lastRenderedPageBreak/>
        <w:t xml:space="preserve">Part F1- </w:t>
      </w:r>
      <w:r w:rsidRPr="00300C7E">
        <w:rPr>
          <w:rFonts w:cs="Arial"/>
          <w:szCs w:val="24"/>
          <w:lang w:val="en-US"/>
        </w:rPr>
        <w:t>Payment details not provided (question 3)</w:t>
      </w:r>
    </w:p>
    <w:p w14:paraId="73EB2A0F" w14:textId="76D05CC4" w:rsidR="00F81B38" w:rsidRPr="00300C7E" w:rsidRDefault="00F81B38" w:rsidP="00C13ACD">
      <w:pPr>
        <w:pStyle w:val="EndnoteText"/>
        <w:numPr>
          <w:ilvl w:val="0"/>
          <w:numId w:val="4"/>
        </w:numPr>
        <w:rPr>
          <w:rFonts w:cs="Arial"/>
          <w:szCs w:val="24"/>
          <w:lang w:val="en-US"/>
        </w:rPr>
      </w:pPr>
      <w:r>
        <w:rPr>
          <w:rFonts w:cs="Arial"/>
          <w:szCs w:val="24"/>
          <w:lang w:val="en-US"/>
        </w:rPr>
        <w:t xml:space="preserve">Part F1- </w:t>
      </w:r>
      <w:r w:rsidRPr="00300C7E">
        <w:rPr>
          <w:rFonts w:cs="Arial"/>
          <w:szCs w:val="24"/>
          <w:lang w:val="en-US"/>
        </w:rPr>
        <w:t>Box not ticked to say payment has been made (question 6)</w:t>
      </w:r>
    </w:p>
    <w:p w14:paraId="1FB97345" w14:textId="569EEBCC" w:rsidR="00F81B38" w:rsidRDefault="00F81B38" w:rsidP="00C13ACD">
      <w:pPr>
        <w:pStyle w:val="EndnoteText"/>
        <w:numPr>
          <w:ilvl w:val="0"/>
          <w:numId w:val="4"/>
        </w:numPr>
        <w:rPr>
          <w:rFonts w:cs="Arial"/>
          <w:szCs w:val="24"/>
          <w:lang w:val="en-US"/>
        </w:rPr>
      </w:pPr>
      <w:r>
        <w:rPr>
          <w:rFonts w:cs="Arial"/>
          <w:szCs w:val="24"/>
          <w:lang w:val="en-US"/>
        </w:rPr>
        <w:t xml:space="preserve">Part F1- Not all documents provided have been listed in the application </w:t>
      </w:r>
      <w:r w:rsidRPr="00300C7E">
        <w:rPr>
          <w:rFonts w:cs="Arial"/>
          <w:szCs w:val="24"/>
          <w:lang w:val="en-US"/>
        </w:rPr>
        <w:t xml:space="preserve">checklist but </w:t>
      </w:r>
      <w:r>
        <w:rPr>
          <w:rFonts w:cs="Arial"/>
          <w:szCs w:val="24"/>
          <w:lang w:val="en-US"/>
        </w:rPr>
        <w:t xml:space="preserve">have been </w:t>
      </w:r>
      <w:r w:rsidRPr="00300C7E">
        <w:rPr>
          <w:rFonts w:cs="Arial"/>
          <w:szCs w:val="24"/>
          <w:lang w:val="en-US"/>
        </w:rPr>
        <w:t>provided (question 6)</w:t>
      </w:r>
      <w:r>
        <w:rPr>
          <w:rFonts w:cs="Arial"/>
          <w:szCs w:val="24"/>
          <w:lang w:val="en-US"/>
        </w:rPr>
        <w:t xml:space="preserve">. These are </w:t>
      </w:r>
      <w:r w:rsidRPr="00300C7E">
        <w:rPr>
          <w:rFonts w:cs="Arial"/>
          <w:szCs w:val="24"/>
          <w:lang w:val="en-US"/>
        </w:rPr>
        <w:t>CIWM Cert 1, 2 and 3, OPRA PDF and Terra Consult H1 Environmental Risk Assessment Issue to NRW</w:t>
      </w:r>
    </w:p>
    <w:p w14:paraId="2887CE3F" w14:textId="7E764BF5" w:rsidR="00F81B38" w:rsidRDefault="00F81B38" w:rsidP="00C13ACD">
      <w:pPr>
        <w:pStyle w:val="EndnoteText"/>
        <w:numPr>
          <w:ilvl w:val="0"/>
          <w:numId w:val="4"/>
        </w:numPr>
        <w:rPr>
          <w:rFonts w:cs="Arial"/>
          <w:szCs w:val="24"/>
          <w:lang w:val="en-US"/>
        </w:rPr>
      </w:pPr>
      <w:r>
        <w:rPr>
          <w:rFonts w:cs="Arial"/>
          <w:szCs w:val="24"/>
          <w:lang w:val="en-US"/>
        </w:rPr>
        <w:t>Part C2- question 2c1 has not been answered</w:t>
      </w:r>
    </w:p>
    <w:p w14:paraId="7D0018DB" w14:textId="7EC8B81B" w:rsidR="00F81B38" w:rsidRDefault="00F81B38" w:rsidP="00C13ACD">
      <w:pPr>
        <w:pStyle w:val="EndnoteText"/>
        <w:numPr>
          <w:ilvl w:val="0"/>
          <w:numId w:val="4"/>
        </w:numPr>
        <w:rPr>
          <w:rFonts w:cs="Arial"/>
          <w:szCs w:val="24"/>
          <w:lang w:val="en-US"/>
        </w:rPr>
      </w:pPr>
      <w:r>
        <w:rPr>
          <w:rFonts w:cs="Arial"/>
          <w:szCs w:val="24"/>
          <w:lang w:val="en-US"/>
        </w:rPr>
        <w:t>Part C2- proof of technical ability is not required when applying to vary a permit that already includes a relevant waste activity. The documents provided have not been reviewed.</w:t>
      </w:r>
    </w:p>
    <w:p w14:paraId="07C67ED3" w14:textId="6BCDE6AC" w:rsidR="00F81B38" w:rsidRDefault="00F81B38" w:rsidP="00C13ACD">
      <w:pPr>
        <w:pStyle w:val="EndnoteText"/>
        <w:numPr>
          <w:ilvl w:val="0"/>
          <w:numId w:val="4"/>
        </w:numPr>
        <w:rPr>
          <w:rFonts w:cs="Arial"/>
          <w:szCs w:val="24"/>
          <w:lang w:val="en-US"/>
        </w:rPr>
      </w:pPr>
      <w:r>
        <w:rPr>
          <w:rFonts w:cs="Arial"/>
          <w:szCs w:val="24"/>
          <w:lang w:val="en-US"/>
        </w:rPr>
        <w:t xml:space="preserve">Part C4- </w:t>
      </w:r>
      <w:r w:rsidRPr="003E261F">
        <w:rPr>
          <w:rFonts w:cs="Arial"/>
          <w:szCs w:val="24"/>
          <w:lang w:val="en-US"/>
        </w:rPr>
        <w:t>Emissions to air, water and land</w:t>
      </w:r>
      <w:r>
        <w:rPr>
          <w:rFonts w:cs="Arial"/>
          <w:szCs w:val="24"/>
          <w:lang w:val="en-US"/>
        </w:rPr>
        <w:t xml:space="preserve">- </w:t>
      </w:r>
      <w:r w:rsidRPr="003E261F">
        <w:rPr>
          <w:rFonts w:cs="Arial"/>
          <w:szCs w:val="24"/>
          <w:lang w:val="en-US"/>
        </w:rPr>
        <w:t>Point source emission to sewers, effluent treatment plants or other transfer off site</w:t>
      </w:r>
      <w:r>
        <w:rPr>
          <w:rFonts w:cs="Arial"/>
          <w:szCs w:val="24"/>
          <w:lang w:val="en-US"/>
        </w:rPr>
        <w:t xml:space="preserve"> section has not been answered (Question/Table 2)</w:t>
      </w:r>
    </w:p>
    <w:p w14:paraId="64FC2277" w14:textId="142FA16F" w:rsidR="00F81B38" w:rsidRDefault="00F81B38" w:rsidP="00C13ACD">
      <w:pPr>
        <w:pStyle w:val="EndnoteText"/>
        <w:numPr>
          <w:ilvl w:val="0"/>
          <w:numId w:val="4"/>
        </w:numPr>
        <w:rPr>
          <w:rFonts w:cs="Arial"/>
          <w:szCs w:val="24"/>
          <w:lang w:val="en-US"/>
        </w:rPr>
      </w:pPr>
      <w:r>
        <w:rPr>
          <w:rFonts w:cs="Arial"/>
          <w:szCs w:val="24"/>
          <w:lang w:val="en-US"/>
        </w:rPr>
        <w:t>Part C4- General requirements. Fugitive Emissions, odour, and noise/vibration have be</w:t>
      </w:r>
      <w:r w:rsidR="00C13ACD">
        <w:rPr>
          <w:rFonts w:cs="Arial"/>
          <w:szCs w:val="24"/>
          <w:lang w:val="en-US"/>
        </w:rPr>
        <w:t>en</w:t>
      </w:r>
      <w:r>
        <w:rPr>
          <w:rFonts w:cs="Arial"/>
          <w:szCs w:val="24"/>
          <w:lang w:val="en-US"/>
        </w:rPr>
        <w:t xml:space="preserve"> marked as “N/A” and Fire has not been answered (question/table 3b)</w:t>
      </w:r>
    </w:p>
    <w:p w14:paraId="5F6D80D9" w14:textId="77777777" w:rsidR="00F81B38" w:rsidRDefault="00F81B38"/>
    <w:sectPr w:rsidR="00F81B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E05E7"/>
    <w:multiLevelType w:val="hybridMultilevel"/>
    <w:tmpl w:val="F63613EC"/>
    <w:lvl w:ilvl="0" w:tplc="08090019">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62094D"/>
    <w:multiLevelType w:val="hybridMultilevel"/>
    <w:tmpl w:val="FA8A4BD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C757955"/>
    <w:multiLevelType w:val="hybridMultilevel"/>
    <w:tmpl w:val="674C41D6"/>
    <w:lvl w:ilvl="0" w:tplc="1826AC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7E3DD9"/>
    <w:multiLevelType w:val="hybridMultilevel"/>
    <w:tmpl w:val="8EFCD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3072F"/>
    <w:multiLevelType w:val="hybridMultilevel"/>
    <w:tmpl w:val="FACC1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F75CFC"/>
    <w:multiLevelType w:val="hybridMultilevel"/>
    <w:tmpl w:val="D50607DA"/>
    <w:lvl w:ilvl="0" w:tplc="8AAA3C98">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215A9C"/>
    <w:multiLevelType w:val="hybridMultilevel"/>
    <w:tmpl w:val="BA341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4A5944"/>
    <w:multiLevelType w:val="hybridMultilevel"/>
    <w:tmpl w:val="762AA634"/>
    <w:lvl w:ilvl="0" w:tplc="8AAA3C98">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1E16E8"/>
    <w:multiLevelType w:val="hybridMultilevel"/>
    <w:tmpl w:val="D9F06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1D1A33"/>
    <w:multiLevelType w:val="hybridMultilevel"/>
    <w:tmpl w:val="7194B21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3"/>
  </w:num>
  <w:num w:numId="3">
    <w:abstractNumId w:val="4"/>
  </w:num>
  <w:num w:numId="4">
    <w:abstractNumId w:val="7"/>
  </w:num>
  <w:num w:numId="5">
    <w:abstractNumId w:val="9"/>
  </w:num>
  <w:num w:numId="6">
    <w:abstractNumId w:val="1"/>
  </w:num>
  <w:num w:numId="7">
    <w:abstractNumId w:val="6"/>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B38"/>
    <w:rsid w:val="00065495"/>
    <w:rsid w:val="000E72FA"/>
    <w:rsid w:val="00152F0E"/>
    <w:rsid w:val="0015301D"/>
    <w:rsid w:val="001B33B8"/>
    <w:rsid w:val="00201CF5"/>
    <w:rsid w:val="002F00F0"/>
    <w:rsid w:val="003D4965"/>
    <w:rsid w:val="003D74D5"/>
    <w:rsid w:val="004C73BB"/>
    <w:rsid w:val="004C7BD6"/>
    <w:rsid w:val="00513972"/>
    <w:rsid w:val="006B0ED7"/>
    <w:rsid w:val="00774F1A"/>
    <w:rsid w:val="007F0F7B"/>
    <w:rsid w:val="00874B31"/>
    <w:rsid w:val="009629D7"/>
    <w:rsid w:val="00A61E13"/>
    <w:rsid w:val="00B81917"/>
    <w:rsid w:val="00C13ACD"/>
    <w:rsid w:val="00C875BB"/>
    <w:rsid w:val="00D56B84"/>
    <w:rsid w:val="00E03099"/>
    <w:rsid w:val="00F81B38"/>
    <w:rsid w:val="00FC3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BE1E7"/>
  <w15:chartTrackingRefBased/>
  <w15:docId w15:val="{1BE152D3-129A-4E08-A669-81136C77D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B38"/>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1B38"/>
    <w:rPr>
      <w:color w:val="0563C1" w:themeColor="hyperlink"/>
      <w:u w:val="single"/>
    </w:rPr>
  </w:style>
  <w:style w:type="paragraph" w:styleId="EndnoteText">
    <w:name w:val="endnote text"/>
    <w:basedOn w:val="Normal"/>
    <w:link w:val="EndnoteTextChar"/>
    <w:uiPriority w:val="99"/>
    <w:unhideWhenUsed/>
    <w:rsid w:val="00F81B38"/>
    <w:pPr>
      <w:widowControl w:val="0"/>
      <w:snapToGrid w:val="0"/>
    </w:pPr>
    <w:rPr>
      <w:rFonts w:ascii="Arial" w:eastAsia="Times New Roman" w:hAnsi="Arial" w:cs="Times New Roman"/>
      <w:sz w:val="24"/>
      <w:szCs w:val="20"/>
    </w:rPr>
  </w:style>
  <w:style w:type="character" w:customStyle="1" w:styleId="EndnoteTextChar">
    <w:name w:val="Endnote Text Char"/>
    <w:basedOn w:val="DefaultParagraphFont"/>
    <w:link w:val="EndnoteText"/>
    <w:uiPriority w:val="99"/>
    <w:rsid w:val="00F81B38"/>
    <w:rPr>
      <w:rFonts w:ascii="Arial" w:eastAsia="Times New Roman" w:hAnsi="Arial" w:cs="Times New Roman"/>
      <w:sz w:val="24"/>
      <w:szCs w:val="20"/>
    </w:rPr>
  </w:style>
  <w:style w:type="paragraph" w:styleId="ListParagraph">
    <w:name w:val="List Paragraph"/>
    <w:basedOn w:val="Normal"/>
    <w:uiPriority w:val="34"/>
    <w:qFormat/>
    <w:rsid w:val="00F81B38"/>
    <w:pPr>
      <w:ind w:left="720"/>
      <w:contextualSpacing/>
    </w:pPr>
  </w:style>
  <w:style w:type="character" w:styleId="CommentReference">
    <w:name w:val="annotation reference"/>
    <w:basedOn w:val="DefaultParagraphFont"/>
    <w:uiPriority w:val="99"/>
    <w:semiHidden/>
    <w:unhideWhenUsed/>
    <w:rsid w:val="00F81B38"/>
    <w:rPr>
      <w:sz w:val="16"/>
      <w:szCs w:val="16"/>
    </w:rPr>
  </w:style>
  <w:style w:type="paragraph" w:styleId="CommentText">
    <w:name w:val="annotation text"/>
    <w:basedOn w:val="Normal"/>
    <w:link w:val="CommentTextChar"/>
    <w:uiPriority w:val="99"/>
    <w:semiHidden/>
    <w:unhideWhenUsed/>
    <w:rsid w:val="00F81B38"/>
    <w:rPr>
      <w:sz w:val="20"/>
      <w:szCs w:val="20"/>
    </w:rPr>
  </w:style>
  <w:style w:type="character" w:customStyle="1" w:styleId="CommentTextChar">
    <w:name w:val="Comment Text Char"/>
    <w:basedOn w:val="DefaultParagraphFont"/>
    <w:link w:val="CommentText"/>
    <w:uiPriority w:val="99"/>
    <w:semiHidden/>
    <w:rsid w:val="00F81B3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oise-and-vibration-management-environmental-permit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dn.cyfoethnaturiol.cymru/media/684379/guidance-note-16-fire-prevention-mitigation-plan-english.pdf?mode=pad&amp;rnd=13165496948000000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www.gov.uk/government/publications/environmental-permitting-h4-odour-management" TargetMode="Externa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hyperlink" Target="https://cdn.cyfoethnaturiol.cymru/media/2110/how-to-comply-with-your-environmental-permit.pdf?mode=pad&amp;rnd=13146760454000000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uidance/control-and-monitor-emissions-for-your-environmental-perm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REGU-204-2747051</_dlc_DocId>
    <_dlc_DocIdUrl xmlns="9be56660-2c31-41ef-bc00-23e72f632f2a">
      <Url>https://cyfoethnaturiolcymru.sharepoint.com/teams/Regulatory/Permitting/_layouts/15/DocIdRedir.aspx?ID=REGU-204-2747051</Url>
      <Description>REGU-204-2747051</Description>
    </_dlc_DocIdUrl>
    <Site_x0020_Name xmlns="859f7ad6-93f6-4205-b62b-a17f28acbbac">EAWML 37229 - Gwynedd Skip And Plant Hire Ltd</Site_x0020_Name>
    <Internal_x002f_External xmlns="859f7ad6-93f6-4205-b62b-a17f28acbbac">Outgoing document</Internal_x002f_External>
    <Post_x0020_code xmlns="859f7ad6-93f6-4205-b62b-a17f28acbbac">LL55 2BD</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2023-01-27T00:00:00+00:00</Document_x0020_Date>
    <Facility_x0020_Address xmlns="859f7ad6-93f6-4205-b62b-a17f28acbbac">Lon Hen Felin,  Cibyn Ind Est, Caernarfon, Gwynedd, LL55 2BD,</Facility_x0020_Address>
    <Environment_x0020_Sub_x0020_Folder xmlns="859f7ad6-93f6-4205-b62b-a17f28acbbac">Licence variation</Environment_x0020_Sub_x0020_Folder>
    <Customer_x0020_Name xmlns="859f7ad6-93f6-4205-b62b-a17f28acbbac">Gwynedd Skip And Plant Hire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0F548B-84C5-46C7-8ADB-71069C3F2515}">
  <ds:schemaRefs>
    <ds:schemaRef ds:uri="http://schemas.microsoft.com/office/infopath/2007/PartnerControls"/>
    <ds:schemaRef ds:uri="http://schemas.microsoft.com/office/2006/documentManagement/types"/>
    <ds:schemaRef ds:uri="http://purl.org/dc/elements/1.1/"/>
    <ds:schemaRef ds:uri="http://purl.org/dc/terms/"/>
    <ds:schemaRef ds:uri="http://schemas.openxmlformats.org/package/2006/metadata/core-properties"/>
    <ds:schemaRef ds:uri="http://purl.org/dc/dcmitype/"/>
    <ds:schemaRef ds:uri="9be56660-2c31-41ef-bc00-23e72f632f2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8D76270-51D4-46AA-A7C6-7B7A50028CEA}">
  <ds:schemaRefs>
    <ds:schemaRef ds:uri="http://schemas.microsoft.com/sharepoint/v3/contenttype/forms"/>
  </ds:schemaRefs>
</ds:datastoreItem>
</file>

<file path=customXml/itemProps3.xml><?xml version="1.0" encoding="utf-8"?>
<ds:datastoreItem xmlns:ds="http://schemas.openxmlformats.org/officeDocument/2006/customXml" ds:itemID="{E9AF0619-59ED-4C04-B8D1-679D5186CB8D}">
  <ds:schemaRefs>
    <ds:schemaRef ds:uri="http://schemas.microsoft.com/sharepoint/events"/>
  </ds:schemaRefs>
</ds:datastoreItem>
</file>

<file path=customXml/itemProps4.xml><?xml version="1.0" encoding="utf-8"?>
<ds:datastoreItem xmlns:ds="http://schemas.openxmlformats.org/officeDocument/2006/customXml" ds:itemID="{6E383457-7FE7-45E8-B087-12F4E9B1BB60}"/>
</file>

<file path=customXml/itemProps5.xml><?xml version="1.0" encoding="utf-8"?>
<ds:datastoreItem xmlns:ds="http://schemas.openxmlformats.org/officeDocument/2006/customXml" ds:itemID="{0E272FC2-1A43-4F2F-BF2A-6ECAE63F286D}"/>
</file>

<file path=docProps/app.xml><?xml version="1.0" encoding="utf-8"?>
<Properties xmlns="http://schemas.openxmlformats.org/officeDocument/2006/extended-properties" xmlns:vt="http://schemas.openxmlformats.org/officeDocument/2006/docPropsVTypes">
  <Template>Normal</Template>
  <TotalTime>110</TotalTime>
  <Pages>5</Pages>
  <Words>1761</Words>
  <Characters>10041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15</cp:revision>
  <dcterms:created xsi:type="dcterms:W3CDTF">2023-01-20T10:24:00Z</dcterms:created>
  <dcterms:modified xsi:type="dcterms:W3CDTF">2023-01-26T15:50:00Z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e40e858e-04e4-4501-836d-3f0b5124d779</vt:lpwstr>
  </property>
  <property fmtid="{D5CDD505-2E9C-101B-9397-08002B2CF9AE}" pid="4" name="MediaServiceImageTags">
    <vt:lpwstr/>
  </property>
</Properties>
</file>