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3EEC82B3" w14:textId="7214B372" w:rsidR="00312211" w:rsidRPr="00753B56" w:rsidRDefault="00312211" w:rsidP="00532EF8">
      <w:pPr>
        <w:pStyle w:val="coverLicenceHolder"/>
        <w:pBdr>
          <w:top w:val="single" w:sz="4" w:space="25" w:color="auto"/>
        </w:pBdr>
        <w:spacing w:line="276" w:lineRule="auto"/>
        <w:contextualSpacing/>
        <w:rPr>
          <w:szCs w:val="24"/>
        </w:rPr>
      </w:pPr>
      <w:r w:rsidRPr="00753B56">
        <w:rPr>
          <w:szCs w:val="24"/>
        </w:rPr>
        <w:fldChar w:fldCharType="begin"/>
      </w:r>
      <w:r w:rsidRPr="00753B56">
        <w:rPr>
          <w:szCs w:val="24"/>
        </w:rPr>
        <w:instrText xml:space="preserve"> MERGEFIELD Site_name </w:instrText>
      </w:r>
      <w:r w:rsidRPr="00753B56">
        <w:rPr>
          <w:szCs w:val="24"/>
        </w:rPr>
        <w:fldChar w:fldCharType="separate"/>
      </w:r>
      <w:r w:rsidR="000530D3" w:rsidRPr="00753B56">
        <w:rPr>
          <w:noProof/>
          <w:szCs w:val="24"/>
        </w:rPr>
        <w:t>Llandudno Junction SPS Storm Discharge and EO</w:t>
      </w:r>
      <w:r w:rsidRPr="00753B56">
        <w:rPr>
          <w:szCs w:val="24"/>
        </w:rPr>
        <w:fldChar w:fldCharType="end"/>
      </w:r>
    </w:p>
    <w:p w14:paraId="6038BBC1" w14:textId="77777777" w:rsidR="000530D3" w:rsidRPr="00753B56" w:rsidRDefault="000530D3" w:rsidP="000530D3">
      <w:pPr>
        <w:pStyle w:val="coverLicenceHolder"/>
        <w:pBdr>
          <w:top w:val="single" w:sz="4" w:space="25" w:color="auto"/>
        </w:pBdr>
        <w:spacing w:line="276" w:lineRule="auto"/>
        <w:contextualSpacing/>
        <w:rPr>
          <w:szCs w:val="24"/>
        </w:rPr>
      </w:pPr>
      <w:r w:rsidRPr="00753B56">
        <w:rPr>
          <w:szCs w:val="24"/>
        </w:rPr>
        <w:fldChar w:fldCharType="begin"/>
      </w:r>
      <w:r w:rsidRPr="00753B56">
        <w:rPr>
          <w:szCs w:val="24"/>
        </w:rPr>
        <w:instrText xml:space="preserve"> MERGEFIELD DSI_ADD2 </w:instrText>
      </w:r>
      <w:r w:rsidRPr="00753B56">
        <w:rPr>
          <w:szCs w:val="24"/>
        </w:rPr>
        <w:fldChar w:fldCharType="separate"/>
      </w:r>
      <w:r w:rsidRPr="00753B56">
        <w:rPr>
          <w:noProof/>
          <w:szCs w:val="24"/>
        </w:rPr>
        <w:t>Conway Road</w:t>
      </w:r>
      <w:r w:rsidRPr="00753B56">
        <w:rPr>
          <w:szCs w:val="24"/>
        </w:rPr>
        <w:fldChar w:fldCharType="end"/>
      </w:r>
    </w:p>
    <w:p w14:paraId="56A88B5A" w14:textId="77777777" w:rsidR="00AE1F19" w:rsidRPr="00350F08" w:rsidRDefault="00AE1F19" w:rsidP="00AE1F19">
      <w:pPr>
        <w:pStyle w:val="coverLicenceHolder"/>
        <w:pBdr>
          <w:top w:val="single" w:sz="4" w:space="25" w:color="auto"/>
        </w:pBdr>
        <w:spacing w:line="276" w:lineRule="auto"/>
        <w:contextualSpacing/>
        <w:rPr>
          <w:szCs w:val="24"/>
        </w:rPr>
      </w:pPr>
      <w:r w:rsidRPr="00350F08">
        <w:rPr>
          <w:szCs w:val="24"/>
        </w:rPr>
        <w:fldChar w:fldCharType="begin"/>
      </w:r>
      <w:r w:rsidRPr="00350F08">
        <w:rPr>
          <w:szCs w:val="24"/>
        </w:rPr>
        <w:instrText xml:space="preserve"> MERGEFIELD DSI_ADD3 </w:instrText>
      </w:r>
      <w:r w:rsidRPr="00350F08">
        <w:rPr>
          <w:szCs w:val="24"/>
        </w:rPr>
        <w:fldChar w:fldCharType="separate"/>
      </w:r>
      <w:r w:rsidRPr="00350F08">
        <w:rPr>
          <w:noProof/>
          <w:szCs w:val="24"/>
        </w:rPr>
        <w:t>Llandudno Junction</w:t>
      </w:r>
      <w:r w:rsidRPr="00350F08">
        <w:rPr>
          <w:szCs w:val="24"/>
        </w:rPr>
        <w:fldChar w:fldCharType="end"/>
      </w:r>
    </w:p>
    <w:p w14:paraId="743855FC" w14:textId="77777777" w:rsidR="003C22E5" w:rsidRPr="00350F08" w:rsidRDefault="003C22E5" w:rsidP="003C22E5">
      <w:pPr>
        <w:pStyle w:val="coverLicenceHolder"/>
        <w:pBdr>
          <w:top w:val="single" w:sz="4" w:space="25" w:color="auto"/>
        </w:pBdr>
        <w:spacing w:line="276" w:lineRule="auto"/>
        <w:contextualSpacing/>
        <w:rPr>
          <w:szCs w:val="24"/>
        </w:rPr>
      </w:pPr>
      <w:r w:rsidRPr="00350F08">
        <w:rPr>
          <w:szCs w:val="24"/>
        </w:rPr>
        <w:fldChar w:fldCharType="begin"/>
      </w:r>
      <w:r w:rsidRPr="00350F08">
        <w:rPr>
          <w:szCs w:val="24"/>
        </w:rPr>
        <w:instrText xml:space="preserve"> MERGEFIELD DSI_ADD4 </w:instrText>
      </w:r>
      <w:r w:rsidRPr="00350F08">
        <w:rPr>
          <w:szCs w:val="24"/>
        </w:rPr>
        <w:fldChar w:fldCharType="separate"/>
      </w:r>
      <w:r w:rsidRPr="00350F08">
        <w:rPr>
          <w:noProof/>
          <w:szCs w:val="24"/>
        </w:rPr>
        <w:t>Conwy</w:t>
      </w:r>
      <w:r w:rsidRPr="00350F08">
        <w:rPr>
          <w:szCs w:val="24"/>
        </w:rPr>
        <w:fldChar w:fldCharType="end"/>
      </w:r>
    </w:p>
    <w:p w14:paraId="3047AA5F" w14:textId="77777777" w:rsidR="003C22E5" w:rsidRPr="00350F08" w:rsidRDefault="003C22E5" w:rsidP="003C22E5">
      <w:pPr>
        <w:pStyle w:val="coverLicenceHolder"/>
        <w:pBdr>
          <w:top w:val="single" w:sz="4" w:space="25" w:color="auto"/>
        </w:pBdr>
        <w:spacing w:line="276" w:lineRule="auto"/>
        <w:contextualSpacing/>
        <w:rPr>
          <w:rFonts w:cs="Arial"/>
          <w:szCs w:val="24"/>
        </w:rPr>
      </w:pPr>
      <w:r w:rsidRPr="00350F08">
        <w:rPr>
          <w:szCs w:val="24"/>
        </w:rPr>
        <w:fldChar w:fldCharType="begin"/>
      </w:r>
      <w:r w:rsidRPr="00350F08">
        <w:rPr>
          <w:szCs w:val="24"/>
        </w:rPr>
        <w:instrText xml:space="preserve"> MERGEFIELD DSI_POST_CODE </w:instrText>
      </w:r>
      <w:r w:rsidRPr="00350F08">
        <w:rPr>
          <w:szCs w:val="24"/>
        </w:rPr>
        <w:fldChar w:fldCharType="separate"/>
      </w:r>
      <w:r w:rsidRPr="00350F08">
        <w:rPr>
          <w:noProof/>
          <w:szCs w:val="24"/>
        </w:rPr>
        <w:t>LL31 9LU</w:t>
      </w:r>
      <w:r w:rsidRPr="00350F08">
        <w:rPr>
          <w:szCs w:val="24"/>
        </w:rPr>
        <w:fldChar w:fldCharType="end"/>
      </w:r>
    </w:p>
    <w:p w14:paraId="59FE7E67" w14:textId="77777777" w:rsidR="00166CA5" w:rsidRPr="005C7C4F" w:rsidRDefault="00166CA5" w:rsidP="00166CA5">
      <w:pPr>
        <w:pStyle w:val="coverLicenceHolder"/>
        <w:pBdr>
          <w:top w:val="single" w:sz="4" w:space="25" w:color="auto"/>
        </w:pBdr>
        <w:spacing w:before="120" w:line="270" w:lineRule="exact"/>
        <w:rPr>
          <w:rFonts w:cs="Arial"/>
          <w:szCs w:val="24"/>
        </w:rPr>
      </w:pPr>
    </w:p>
    <w:p w14:paraId="13442537" w14:textId="77777777" w:rsidR="00166CA5" w:rsidRPr="005C7C4F" w:rsidRDefault="00166CA5"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36303AD3" w14:textId="77777777" w:rsidR="008C5B23" w:rsidRPr="00350F08" w:rsidRDefault="008C5B23" w:rsidP="008C5B23">
      <w:pPr>
        <w:pStyle w:val="coverLicenceHolder"/>
        <w:pBdr>
          <w:top w:val="single" w:sz="4" w:space="25" w:color="auto"/>
        </w:pBdr>
        <w:spacing w:before="60" w:line="276" w:lineRule="auto"/>
        <w:rPr>
          <w:rFonts w:cs="Arial"/>
          <w:szCs w:val="24"/>
        </w:rPr>
      </w:pPr>
      <w:r w:rsidRPr="00350F08">
        <w:rPr>
          <w:rFonts w:cs="Arial"/>
          <w:szCs w:val="24"/>
        </w:rPr>
        <w:fldChar w:fldCharType="begin"/>
      </w:r>
      <w:r w:rsidRPr="00350F08">
        <w:rPr>
          <w:rFonts w:cs="Arial"/>
          <w:szCs w:val="24"/>
        </w:rPr>
        <w:instrText xml:space="preserve"> MERGEFIELD PAN </w:instrText>
      </w:r>
      <w:r w:rsidRPr="00350F08">
        <w:rPr>
          <w:rFonts w:cs="Arial"/>
          <w:szCs w:val="24"/>
        </w:rPr>
        <w:fldChar w:fldCharType="separate"/>
      </w:r>
      <w:r w:rsidRPr="00350F08">
        <w:rPr>
          <w:rFonts w:cs="Arial"/>
          <w:noProof/>
          <w:szCs w:val="24"/>
        </w:rPr>
        <w:t>PAN-019004</w:t>
      </w:r>
      <w:r w:rsidRPr="00350F08">
        <w:rPr>
          <w:rFonts w:cs="Arial"/>
          <w:szCs w:val="24"/>
        </w:rPr>
        <w:fldChar w:fldCharType="end"/>
      </w:r>
    </w:p>
    <w:p w14:paraId="185D73A9" w14:textId="77777777" w:rsidR="00166CA5" w:rsidRPr="005C7C4F" w:rsidRDefault="00166CA5" w:rsidP="007857E3">
      <w:pPr>
        <w:pStyle w:val="coverAuthNos"/>
        <w:spacing w:before="480" w:line="276" w:lineRule="auto"/>
        <w:rPr>
          <w:sz w:val="24"/>
          <w:szCs w:val="24"/>
          <w:lang w:val="de-DE"/>
        </w:rPr>
      </w:pPr>
      <w:r w:rsidRPr="005C7C4F">
        <w:rPr>
          <w:sz w:val="24"/>
          <w:szCs w:val="24"/>
          <w:lang w:val="de-DE"/>
        </w:rPr>
        <w:t>Permit number</w:t>
      </w:r>
    </w:p>
    <w:p w14:paraId="542AE34D" w14:textId="4A3A08E4" w:rsidR="00166CA5" w:rsidRPr="005C7C4F" w:rsidRDefault="00753B56" w:rsidP="007857E3">
      <w:pPr>
        <w:spacing w:before="60"/>
        <w:ind w:left="3249" w:firstLine="720"/>
        <w:rPr>
          <w:color w:val="FF0000"/>
          <w:sz w:val="24"/>
          <w:lang w:val="de-DE"/>
        </w:rPr>
      </w:pPr>
      <w:r w:rsidRPr="00350F08">
        <w:rPr>
          <w:rFonts w:ascii="Arial" w:hAnsi="Arial"/>
          <w:sz w:val="24"/>
          <w:lang w:val="de-DE"/>
        </w:rPr>
        <w:fldChar w:fldCharType="begin"/>
      </w:r>
      <w:r w:rsidRPr="00350F08">
        <w:rPr>
          <w:rFonts w:ascii="Arial" w:hAnsi="Arial"/>
          <w:sz w:val="24"/>
          <w:lang w:val="de-DE"/>
        </w:rPr>
        <w:instrText xml:space="preserve"> MERGEFIELD Permit_number </w:instrText>
      </w:r>
      <w:r w:rsidRPr="00350F08">
        <w:rPr>
          <w:rFonts w:ascii="Arial" w:hAnsi="Arial"/>
          <w:sz w:val="24"/>
          <w:lang w:val="de-DE"/>
        </w:rPr>
        <w:fldChar w:fldCharType="separate"/>
      </w:r>
      <w:r w:rsidRPr="00350F08">
        <w:rPr>
          <w:rFonts w:ascii="Arial" w:hAnsi="Arial"/>
          <w:noProof/>
          <w:sz w:val="24"/>
          <w:lang w:val="de-DE"/>
        </w:rPr>
        <w:t>CG0379201</w:t>
      </w:r>
      <w:r w:rsidRPr="00350F08">
        <w:rPr>
          <w:rFonts w:ascii="Arial" w:hAnsi="Arial"/>
          <w:sz w:val="24"/>
          <w:lang w:val="de-DE"/>
        </w:rPr>
        <w:fldChar w:fldCharType="end"/>
      </w:r>
      <w:r w:rsidR="00166CA5" w:rsidRPr="005C7C4F">
        <w:rPr>
          <w:rFonts w:ascii="Arial" w:hAnsi="Arial"/>
          <w:color w:val="FF0000"/>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5CF0587E" w:rsidR="00CB7743" w:rsidRPr="000E1A58" w:rsidRDefault="000A7FEE" w:rsidP="00166CA5">
      <w:pPr>
        <w:pStyle w:val="Heading1nonum"/>
        <w:spacing w:before="80" w:after="0" w:line="312" w:lineRule="auto"/>
        <w:jc w:val="center"/>
      </w:pPr>
      <w:fldSimple w:instr=" MERGEFIELD Site_name ">
        <w:r w:rsidR="000530D3" w:rsidRPr="000E1A58">
          <w:rPr>
            <w:noProof/>
          </w:rPr>
          <w:t>Llandudno Junction SPS Storm Discharge and EO</w:t>
        </w:r>
      </w:fldSimple>
    </w:p>
    <w:p w14:paraId="74D591DB" w14:textId="2C007F0B" w:rsidR="00166CA5" w:rsidRPr="000E1A58" w:rsidRDefault="00166CA5" w:rsidP="00166CA5">
      <w:pPr>
        <w:pStyle w:val="Heading1nonum"/>
        <w:spacing w:before="80" w:after="0" w:line="312" w:lineRule="auto"/>
        <w:jc w:val="center"/>
      </w:pPr>
      <w:r w:rsidRPr="000E1A58">
        <w:t xml:space="preserve">Permit Number </w:t>
      </w:r>
      <w:r w:rsidR="000E1A58" w:rsidRPr="000E1A58">
        <w:t>CG0379201</w:t>
      </w:r>
    </w:p>
    <w:p w14:paraId="45D7F20F" w14:textId="77777777" w:rsidR="00887FC7" w:rsidRDefault="00887FC7" w:rsidP="00887FC7">
      <w:pPr>
        <w:pStyle w:val="Heading1nonum"/>
        <w:spacing w:line="312" w:lineRule="auto"/>
      </w:pPr>
      <w:r>
        <w:t>Introductory note</w:t>
      </w:r>
    </w:p>
    <w:p w14:paraId="50955B5B" w14:textId="77777777" w:rsidR="00A726FC" w:rsidRPr="00A726FC" w:rsidRDefault="00A726FC"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0CDEA261" w14:textId="77777777" w:rsidR="00A726FC" w:rsidRPr="00A726FC" w:rsidRDefault="00A726FC" w:rsidP="00A726FC">
      <w:pPr>
        <w:rPr>
          <w:rFonts w:ascii="Arial" w:hAnsi="Arial"/>
          <w:sz w:val="22"/>
          <w:szCs w:val="22"/>
        </w:rPr>
      </w:pPr>
      <w:r w:rsidRPr="00A726FC">
        <w:rPr>
          <w:rFonts w:ascii="Arial" w:hAnsi="Arial"/>
          <w:sz w:val="22"/>
          <w:szCs w:val="22"/>
        </w:rPr>
        <w:t xml:space="preserve">The main features of the permit are as follows.  </w:t>
      </w:r>
    </w:p>
    <w:p w14:paraId="5408216E" w14:textId="77777777" w:rsidR="00A726FC" w:rsidRPr="000E1A58" w:rsidRDefault="00A726FC" w:rsidP="00A726FC">
      <w:pPr>
        <w:rPr>
          <w:rFonts w:ascii="Arial" w:hAnsi="Arial"/>
          <w:sz w:val="22"/>
          <w:szCs w:val="22"/>
        </w:rPr>
      </w:pPr>
      <w:r w:rsidRPr="00A726FC">
        <w:rPr>
          <w:rFonts w:ascii="Arial" w:hAnsi="Arial"/>
          <w:sz w:val="22"/>
          <w:szCs w:val="22"/>
        </w:rPr>
        <w:t xml:space="preserve">The permit has been varied to include event duration monitoring as part of the AMP </w:t>
      </w:r>
      <w:r w:rsidRPr="000E1A58">
        <w:rPr>
          <w:rFonts w:ascii="Arial" w:hAnsi="Arial"/>
          <w:sz w:val="22"/>
          <w:szCs w:val="22"/>
        </w:rPr>
        <w:t>environmental improvement programme.</w:t>
      </w:r>
    </w:p>
    <w:p w14:paraId="56F749A8" w14:textId="77777777" w:rsidR="00A726FC" w:rsidRPr="000E1A58" w:rsidRDefault="00A726FC" w:rsidP="00A726FC">
      <w:pPr>
        <w:tabs>
          <w:tab w:val="left" w:pos="709"/>
        </w:tabs>
        <w:rPr>
          <w:rFonts w:ascii="Arial" w:hAnsi="Arial" w:cs="Arial"/>
          <w:sz w:val="22"/>
          <w:szCs w:val="22"/>
        </w:rPr>
      </w:pPr>
      <w:r w:rsidRPr="000E1A58">
        <w:rPr>
          <w:rFonts w:ascii="Arial" w:hAnsi="Arial" w:cs="Arial"/>
          <w:sz w:val="22"/>
          <w:szCs w:val="22"/>
        </w:rPr>
        <w:t xml:space="preserve">As per table S3.1 in the permit below, 5 or more significant spills in </w:t>
      </w:r>
      <w:proofErr w:type="gramStart"/>
      <w:r w:rsidRPr="000E1A58">
        <w:rPr>
          <w:rFonts w:ascii="Arial" w:hAnsi="Arial" w:cs="Arial"/>
          <w:sz w:val="22"/>
          <w:szCs w:val="22"/>
        </w:rPr>
        <w:t>any one</w:t>
      </w:r>
      <w:proofErr w:type="gramEnd"/>
      <w:r w:rsidRPr="000E1A58">
        <w:rPr>
          <w:rFonts w:ascii="Arial" w:hAnsi="Arial" w:cs="Arial"/>
          <w:sz w:val="22"/>
          <w:szCs w:val="22"/>
        </w:rPr>
        <w:t xml:space="preserve"> bathing season will trigger an investigation by the water company. </w:t>
      </w:r>
    </w:p>
    <w:p w14:paraId="7208C031" w14:textId="77777777" w:rsidR="00A726FC" w:rsidRPr="00A726FC" w:rsidRDefault="00A726FC"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166CA5" w14:paraId="0A228D43" w14:textId="77777777" w:rsidTr="00A726FC">
        <w:trPr>
          <w:cantSplit/>
        </w:trPr>
        <w:tc>
          <w:tcPr>
            <w:tcW w:w="9300"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DE794C">
        <w:tc>
          <w:tcPr>
            <w:tcW w:w="3400"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166CA5" w14:paraId="6B607EE5" w14:textId="77777777" w:rsidTr="00DE794C">
        <w:tc>
          <w:tcPr>
            <w:tcW w:w="3400" w:type="dxa"/>
            <w:tcBorders>
              <w:top w:val="single" w:sz="6" w:space="0" w:color="auto"/>
              <w:left w:val="nil"/>
              <w:bottom w:val="single" w:sz="6" w:space="0" w:color="auto"/>
              <w:right w:val="nil"/>
            </w:tcBorders>
            <w:vAlign w:val="center"/>
          </w:tcPr>
          <w:p w14:paraId="77CA7122" w14:textId="140D00AA" w:rsidR="00166CA5" w:rsidRPr="005C0585" w:rsidRDefault="00532EF8" w:rsidP="00CD6F9C">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00166CA5" w:rsidRPr="005C0585">
              <w:rPr>
                <w:rFonts w:ascii="Arial" w:hAnsi="Arial" w:cs="Arial"/>
                <w:color w:val="auto"/>
                <w:sz w:val="22"/>
                <w:szCs w:val="22"/>
              </w:rPr>
              <w:t>initiated variation</w:t>
            </w:r>
          </w:p>
          <w:p w14:paraId="2C6310F3" w14:textId="3F4B9AD4" w:rsidR="00166CA5" w:rsidRPr="005C0585" w:rsidRDefault="00166CA5" w:rsidP="00CD6F9C">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000C53D1" w:rsidRPr="00350F08">
              <w:rPr>
                <w:rFonts w:ascii="Arial" w:hAnsi="Arial" w:cs="Arial"/>
                <w:color w:val="auto"/>
                <w:sz w:val="22"/>
                <w:szCs w:val="22"/>
              </w:rPr>
              <w:fldChar w:fldCharType="begin"/>
            </w:r>
            <w:r w:rsidR="000C53D1" w:rsidRPr="00350F08">
              <w:rPr>
                <w:rFonts w:ascii="Arial" w:hAnsi="Arial" w:cs="Arial"/>
                <w:color w:val="auto"/>
                <w:sz w:val="22"/>
                <w:szCs w:val="22"/>
              </w:rPr>
              <w:instrText xml:space="preserve"> MERGEFIELD PAN </w:instrText>
            </w:r>
            <w:r w:rsidR="000C53D1" w:rsidRPr="00350F08">
              <w:rPr>
                <w:rFonts w:ascii="Arial" w:hAnsi="Arial" w:cs="Arial"/>
                <w:color w:val="auto"/>
                <w:sz w:val="22"/>
                <w:szCs w:val="22"/>
              </w:rPr>
              <w:fldChar w:fldCharType="separate"/>
            </w:r>
            <w:r w:rsidR="000C53D1" w:rsidRPr="00350F08">
              <w:rPr>
                <w:rFonts w:ascii="Arial" w:hAnsi="Arial" w:cs="Arial"/>
                <w:noProof/>
                <w:color w:val="auto"/>
                <w:sz w:val="22"/>
                <w:szCs w:val="22"/>
              </w:rPr>
              <w:t>PAN-019004</w:t>
            </w:r>
            <w:r w:rsidR="000C53D1" w:rsidRPr="00350F08">
              <w:rPr>
                <w:rFonts w:ascii="Arial" w:hAnsi="Arial" w:cs="Arial"/>
                <w:color w:val="auto"/>
                <w:sz w:val="22"/>
                <w:szCs w:val="22"/>
              </w:rPr>
              <w:fldChar w:fldCharType="end"/>
            </w:r>
          </w:p>
        </w:tc>
        <w:tc>
          <w:tcPr>
            <w:tcW w:w="2378" w:type="dxa"/>
            <w:tcBorders>
              <w:top w:val="single" w:sz="6" w:space="0" w:color="auto"/>
              <w:left w:val="nil"/>
              <w:bottom w:val="single" w:sz="6" w:space="0" w:color="auto"/>
              <w:right w:val="nil"/>
            </w:tcBorders>
            <w:vAlign w:val="center"/>
          </w:tcPr>
          <w:p w14:paraId="6F8E0DD2" w14:textId="77777777" w:rsidR="00166CA5" w:rsidRPr="00093D0C" w:rsidRDefault="00166CA5"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37B51F6F" w14:textId="08C08D8B" w:rsidR="00166CA5" w:rsidRPr="004A615E" w:rsidRDefault="00934760" w:rsidP="00CD6F9C">
            <w:pPr>
              <w:pStyle w:val="Tablebody"/>
              <w:spacing w:beforeLines="20" w:before="48" w:afterLines="20" w:after="48" w:line="276" w:lineRule="auto"/>
              <w:rPr>
                <w:rFonts w:ascii="Arial" w:hAnsi="Arial" w:cs="Arial"/>
                <w:color w:val="FF0000"/>
                <w:sz w:val="22"/>
                <w:szCs w:val="22"/>
              </w:rPr>
            </w:pPr>
            <w:r w:rsidRPr="00350F08">
              <w:rPr>
                <w:rFonts w:ascii="Arial" w:hAnsi="Arial" w:cs="Arial"/>
                <w:color w:val="auto"/>
                <w:sz w:val="22"/>
                <w:szCs w:val="22"/>
              </w:rPr>
              <w:t>15/09/2022</w:t>
            </w:r>
          </w:p>
        </w:tc>
        <w:tc>
          <w:tcPr>
            <w:tcW w:w="3522" w:type="dxa"/>
            <w:tcBorders>
              <w:top w:val="single" w:sz="6" w:space="0" w:color="auto"/>
              <w:left w:val="nil"/>
              <w:bottom w:val="single" w:sz="6" w:space="0" w:color="auto"/>
              <w:right w:val="nil"/>
            </w:tcBorders>
            <w:vAlign w:val="center"/>
          </w:tcPr>
          <w:p w14:paraId="3A83BFC3" w14:textId="128236CF" w:rsidR="00166CA5" w:rsidRPr="00093D0C" w:rsidRDefault="00190A7B"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166CA5" w14:paraId="010D8EAE" w14:textId="77777777" w:rsidTr="00DE794C">
        <w:tc>
          <w:tcPr>
            <w:tcW w:w="3400" w:type="dxa"/>
            <w:tcBorders>
              <w:top w:val="single" w:sz="6" w:space="0" w:color="auto"/>
              <w:left w:val="nil"/>
              <w:bottom w:val="single" w:sz="6" w:space="0" w:color="auto"/>
              <w:right w:val="nil"/>
            </w:tcBorders>
            <w:vAlign w:val="center"/>
          </w:tcPr>
          <w:p w14:paraId="6FF0F5F9" w14:textId="77777777" w:rsidR="00166CA5" w:rsidRPr="005C0585" w:rsidRDefault="00166CA5" w:rsidP="00CD6F9C">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A19491F" w14:textId="0175309C" w:rsidR="00166CA5" w:rsidRPr="005C0585" w:rsidRDefault="006F3E36" w:rsidP="00CD6F9C">
            <w:pPr>
              <w:pStyle w:val="Tablebody"/>
              <w:spacing w:beforeLines="20" w:before="48" w:afterLines="20" w:after="48" w:line="276" w:lineRule="auto"/>
              <w:rPr>
                <w:rFonts w:ascii="Arial" w:hAnsi="Arial" w:cs="Arial"/>
                <w:color w:val="auto"/>
                <w:sz w:val="22"/>
                <w:szCs w:val="22"/>
              </w:rPr>
            </w:pPr>
            <w:r w:rsidRPr="00350F08">
              <w:rPr>
                <w:rFonts w:ascii="Arial" w:hAnsi="Arial" w:cs="Arial"/>
                <w:color w:val="auto"/>
                <w:sz w:val="22"/>
                <w:szCs w:val="22"/>
              </w:rPr>
              <w:fldChar w:fldCharType="begin"/>
            </w:r>
            <w:r w:rsidRPr="00350F08">
              <w:rPr>
                <w:rFonts w:ascii="Arial" w:hAnsi="Arial" w:cs="Arial"/>
                <w:color w:val="auto"/>
                <w:sz w:val="22"/>
                <w:szCs w:val="22"/>
              </w:rPr>
              <w:instrText xml:space="preserve"> MERGEFIELD Permit_number </w:instrText>
            </w:r>
            <w:r w:rsidRPr="00350F08">
              <w:rPr>
                <w:rFonts w:ascii="Arial" w:hAnsi="Arial" w:cs="Arial"/>
                <w:color w:val="auto"/>
                <w:sz w:val="22"/>
                <w:szCs w:val="22"/>
              </w:rPr>
              <w:fldChar w:fldCharType="separate"/>
            </w:r>
            <w:r w:rsidRPr="00350F08">
              <w:rPr>
                <w:rFonts w:ascii="Arial" w:hAnsi="Arial" w:cs="Arial"/>
                <w:noProof/>
                <w:color w:val="auto"/>
                <w:sz w:val="22"/>
                <w:szCs w:val="22"/>
              </w:rPr>
              <w:t>CG0379201</w:t>
            </w:r>
            <w:r w:rsidRPr="00350F08">
              <w:rPr>
                <w:rFonts w:ascii="Arial" w:hAnsi="Arial" w:cs="Arial"/>
                <w:color w:val="auto"/>
                <w:sz w:val="22"/>
                <w:szCs w:val="22"/>
              </w:rPr>
              <w:fldChar w:fldCharType="end"/>
            </w:r>
          </w:p>
        </w:tc>
        <w:tc>
          <w:tcPr>
            <w:tcW w:w="2378" w:type="dxa"/>
            <w:tcBorders>
              <w:top w:val="single" w:sz="6" w:space="0" w:color="auto"/>
              <w:left w:val="nil"/>
              <w:bottom w:val="single" w:sz="6" w:space="0" w:color="auto"/>
              <w:right w:val="nil"/>
            </w:tcBorders>
            <w:vAlign w:val="center"/>
          </w:tcPr>
          <w:p w14:paraId="0716E0E3" w14:textId="6055B606" w:rsidR="00166CA5" w:rsidRPr="004A615E" w:rsidRDefault="002777CB" w:rsidP="00CD6F9C">
            <w:pPr>
              <w:pStyle w:val="Tablebody"/>
              <w:spacing w:beforeLines="20" w:before="48" w:afterLines="20" w:after="48" w:line="276" w:lineRule="auto"/>
              <w:rPr>
                <w:rFonts w:ascii="Arial" w:hAnsi="Arial" w:cs="Arial"/>
                <w:color w:val="FF0000"/>
                <w:sz w:val="22"/>
                <w:szCs w:val="22"/>
              </w:rPr>
            </w:pPr>
            <w:bookmarkStart w:id="1" w:name="_Hlk117860774"/>
            <w:r w:rsidRPr="002777CB">
              <w:rPr>
                <w:rFonts w:ascii="Arial" w:hAnsi="Arial" w:cs="Arial"/>
                <w:color w:val="auto"/>
                <w:sz w:val="22"/>
                <w:szCs w:val="22"/>
              </w:rPr>
              <w:t>28</w:t>
            </w:r>
            <w:r w:rsidR="00166CA5" w:rsidRPr="002777CB">
              <w:rPr>
                <w:rFonts w:ascii="Arial" w:hAnsi="Arial" w:cs="Arial"/>
                <w:color w:val="auto"/>
                <w:sz w:val="22"/>
                <w:szCs w:val="22"/>
              </w:rPr>
              <w:t>/</w:t>
            </w:r>
            <w:r w:rsidRPr="002777CB">
              <w:rPr>
                <w:rFonts w:ascii="Arial" w:hAnsi="Arial" w:cs="Arial"/>
                <w:color w:val="auto"/>
                <w:sz w:val="22"/>
                <w:szCs w:val="22"/>
              </w:rPr>
              <w:t>10</w:t>
            </w:r>
            <w:r w:rsidR="00166CA5" w:rsidRPr="002777CB">
              <w:rPr>
                <w:rFonts w:ascii="Arial" w:hAnsi="Arial" w:cs="Arial"/>
                <w:color w:val="auto"/>
                <w:sz w:val="22"/>
                <w:szCs w:val="22"/>
              </w:rPr>
              <w:t>/</w:t>
            </w:r>
            <w:r w:rsidRPr="002777CB">
              <w:rPr>
                <w:rFonts w:ascii="Arial" w:hAnsi="Arial" w:cs="Arial"/>
                <w:color w:val="auto"/>
                <w:sz w:val="22"/>
                <w:szCs w:val="22"/>
              </w:rPr>
              <w:t>2022</w:t>
            </w:r>
            <w:bookmarkEnd w:id="1"/>
          </w:p>
        </w:tc>
        <w:tc>
          <w:tcPr>
            <w:tcW w:w="3522" w:type="dxa"/>
            <w:tcBorders>
              <w:top w:val="single" w:sz="6" w:space="0" w:color="auto"/>
              <w:left w:val="nil"/>
              <w:bottom w:val="single" w:sz="6" w:space="0" w:color="auto"/>
              <w:right w:val="nil"/>
            </w:tcBorders>
            <w:vAlign w:val="center"/>
          </w:tcPr>
          <w:p w14:paraId="13BE27E7" w14:textId="2A5E82E5" w:rsidR="00166CA5" w:rsidRPr="00093D0C" w:rsidRDefault="00166CA5"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072163">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2EC609D2" w14:textId="77777777" w:rsidR="00F178DD" w:rsidRPr="00350F08" w:rsidRDefault="00F178DD" w:rsidP="00F178DD">
      <w:pPr>
        <w:pStyle w:val="Data"/>
        <w:spacing w:line="276" w:lineRule="auto"/>
        <w:rPr>
          <w:rFonts w:cs="Arial"/>
          <w:color w:val="auto"/>
          <w:sz w:val="22"/>
          <w:szCs w:val="22"/>
        </w:rPr>
      </w:pPr>
      <w:r w:rsidRPr="00350F08">
        <w:rPr>
          <w:rFonts w:cs="Arial"/>
          <w:color w:val="auto"/>
          <w:sz w:val="22"/>
          <w:szCs w:val="22"/>
        </w:rPr>
        <w:fldChar w:fldCharType="begin"/>
      </w:r>
      <w:r w:rsidRPr="00350F08">
        <w:rPr>
          <w:rFonts w:cs="Arial"/>
          <w:color w:val="auto"/>
          <w:sz w:val="22"/>
          <w:szCs w:val="22"/>
        </w:rPr>
        <w:instrText xml:space="preserve"> MERGEFIELD Permit_number </w:instrText>
      </w:r>
      <w:r w:rsidRPr="00350F08">
        <w:rPr>
          <w:rFonts w:cs="Arial"/>
          <w:color w:val="auto"/>
          <w:sz w:val="22"/>
          <w:szCs w:val="22"/>
        </w:rPr>
        <w:fldChar w:fldCharType="separate"/>
      </w:r>
      <w:r w:rsidRPr="00350F08">
        <w:rPr>
          <w:rFonts w:cs="Arial"/>
          <w:noProof/>
          <w:color w:val="auto"/>
          <w:sz w:val="22"/>
          <w:szCs w:val="22"/>
        </w:rPr>
        <w:t>CG0379201</w:t>
      </w:r>
      <w:r w:rsidRPr="00350F08">
        <w:rPr>
          <w:rFonts w:cs="Arial"/>
          <w:color w:val="auto"/>
          <w:sz w:val="22"/>
          <w:szCs w:val="22"/>
        </w:rPr>
        <w:fldChar w:fldCharType="end"/>
      </w: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4"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8F68B1">
      <w:pPr>
        <w:pStyle w:val="Heading3nonum"/>
        <w:spacing w:before="0" w:line="276" w:lineRule="auto"/>
        <w:rPr>
          <w:rFonts w:cs="Arial"/>
          <w:color w:val="auto"/>
          <w:sz w:val="22"/>
          <w:szCs w:val="22"/>
        </w:rPr>
      </w:pPr>
    </w:p>
    <w:p w14:paraId="716FBC7F" w14:textId="77777777" w:rsidR="00166CA5" w:rsidRPr="009F6C74" w:rsidRDefault="00166CA5" w:rsidP="008F68B1">
      <w:pPr>
        <w:pStyle w:val="Heading3nonum"/>
        <w:spacing w:before="0" w:line="276" w:lineRule="auto"/>
        <w:rPr>
          <w:rStyle w:val="change"/>
          <w:i/>
          <w:color w:val="auto"/>
          <w:sz w:val="22"/>
          <w:szCs w:val="22"/>
        </w:rPr>
      </w:pPr>
      <w:r w:rsidRPr="009F6C74">
        <w:rPr>
          <w:color w:val="auto"/>
          <w:sz w:val="22"/>
        </w:rPr>
        <w:t>whose registered office is</w:t>
      </w:r>
      <w:bookmarkStart w:id="5" w:name="InstallationAddress21"/>
    </w:p>
    <w:bookmarkEnd w:id="4"/>
    <w:bookmarkEnd w:id="5"/>
    <w:p w14:paraId="428DB077" w14:textId="77777777" w:rsidR="008F68B1" w:rsidRPr="008F68B1" w:rsidRDefault="008F68B1" w:rsidP="008F68B1">
      <w:pPr>
        <w:pStyle w:val="Data"/>
        <w:spacing w:line="276" w:lineRule="auto"/>
        <w:rPr>
          <w:rStyle w:val="change"/>
          <w:rFonts w:cs="Arial"/>
          <w:color w:val="auto"/>
          <w:sz w:val="22"/>
          <w:szCs w:val="22"/>
        </w:rPr>
      </w:pPr>
      <w:r w:rsidRPr="008F68B1">
        <w:rPr>
          <w:rStyle w:val="change"/>
          <w:rFonts w:cs="Arial"/>
          <w:color w:val="auto"/>
          <w:sz w:val="22"/>
          <w:szCs w:val="22"/>
        </w:rPr>
        <w:t>Linea</w:t>
      </w:r>
    </w:p>
    <w:p w14:paraId="50B7A716" w14:textId="77777777" w:rsidR="008F68B1" w:rsidRPr="008F68B1" w:rsidRDefault="008F68B1" w:rsidP="008F68B1">
      <w:pPr>
        <w:pStyle w:val="Data"/>
        <w:spacing w:line="276" w:lineRule="auto"/>
        <w:rPr>
          <w:rStyle w:val="change"/>
          <w:rFonts w:cs="Arial"/>
          <w:color w:val="auto"/>
          <w:sz w:val="22"/>
          <w:szCs w:val="22"/>
        </w:rPr>
      </w:pPr>
      <w:r w:rsidRPr="008F68B1">
        <w:rPr>
          <w:rStyle w:val="change"/>
          <w:rFonts w:cs="Arial"/>
          <w:color w:val="auto"/>
          <w:sz w:val="22"/>
          <w:szCs w:val="22"/>
        </w:rPr>
        <w:t>Fortran Road</w:t>
      </w:r>
    </w:p>
    <w:p w14:paraId="3091D960" w14:textId="77777777" w:rsidR="008F68B1" w:rsidRPr="008F68B1" w:rsidRDefault="008F68B1" w:rsidP="008F68B1">
      <w:pPr>
        <w:pStyle w:val="Data"/>
        <w:spacing w:line="276" w:lineRule="auto"/>
        <w:rPr>
          <w:rStyle w:val="change"/>
          <w:rFonts w:cs="Arial"/>
          <w:color w:val="auto"/>
          <w:sz w:val="22"/>
          <w:szCs w:val="22"/>
        </w:rPr>
      </w:pPr>
      <w:r w:rsidRPr="008F68B1">
        <w:rPr>
          <w:rStyle w:val="change"/>
          <w:rFonts w:cs="Arial"/>
          <w:color w:val="auto"/>
          <w:sz w:val="22"/>
          <w:szCs w:val="22"/>
        </w:rPr>
        <w:t xml:space="preserve">St </w:t>
      </w:r>
      <w:proofErr w:type="spellStart"/>
      <w:r w:rsidRPr="008F68B1">
        <w:rPr>
          <w:rStyle w:val="change"/>
          <w:rFonts w:cs="Arial"/>
          <w:color w:val="auto"/>
          <w:sz w:val="22"/>
          <w:szCs w:val="22"/>
        </w:rPr>
        <w:t>Mellons</w:t>
      </w:r>
      <w:proofErr w:type="spellEnd"/>
    </w:p>
    <w:p w14:paraId="664CFE4E" w14:textId="77777777" w:rsidR="008F68B1" w:rsidRPr="008F68B1" w:rsidRDefault="008F68B1" w:rsidP="008F68B1">
      <w:pPr>
        <w:pStyle w:val="Data"/>
        <w:spacing w:line="276" w:lineRule="auto"/>
        <w:rPr>
          <w:rStyle w:val="change"/>
          <w:rFonts w:cs="Arial"/>
          <w:color w:val="auto"/>
          <w:sz w:val="22"/>
          <w:szCs w:val="22"/>
        </w:rPr>
      </w:pPr>
      <w:r w:rsidRPr="008F68B1">
        <w:rPr>
          <w:rStyle w:val="change"/>
          <w:rFonts w:cs="Arial"/>
          <w:color w:val="auto"/>
          <w:sz w:val="22"/>
          <w:szCs w:val="22"/>
        </w:rPr>
        <w:t>Cardiff</w:t>
      </w:r>
    </w:p>
    <w:p w14:paraId="285AA9C7" w14:textId="299E151F" w:rsidR="00166CA5" w:rsidRDefault="008F68B1" w:rsidP="008F68B1">
      <w:pPr>
        <w:pStyle w:val="Data"/>
        <w:spacing w:line="276" w:lineRule="auto"/>
        <w:rPr>
          <w:rStyle w:val="change"/>
          <w:rFonts w:cs="Arial"/>
          <w:color w:val="auto"/>
          <w:sz w:val="22"/>
          <w:szCs w:val="22"/>
        </w:rPr>
      </w:pPr>
      <w:r w:rsidRPr="008F68B1">
        <w:rPr>
          <w:rStyle w:val="change"/>
          <w:rFonts w:cs="Arial"/>
          <w:color w:val="auto"/>
          <w:sz w:val="22"/>
          <w:szCs w:val="22"/>
        </w:rPr>
        <w:t>CF3 0LT</w:t>
      </w:r>
    </w:p>
    <w:p w14:paraId="309D1670" w14:textId="77777777" w:rsidR="008F68B1" w:rsidRPr="009F6C74" w:rsidRDefault="008F68B1" w:rsidP="008F68B1">
      <w:pPr>
        <w:pStyle w:val="Data"/>
        <w:spacing w:line="276" w:lineRule="auto"/>
        <w:rPr>
          <w:rStyle w:val="change"/>
          <w:rFonts w:cs="Arial"/>
          <w:color w:val="auto"/>
          <w:sz w:val="22"/>
          <w:szCs w:val="22"/>
        </w:rPr>
      </w:pPr>
    </w:p>
    <w:p w14:paraId="392FFC01" w14:textId="77777777" w:rsidR="00166CA5" w:rsidRPr="009F6C74" w:rsidRDefault="00166CA5" w:rsidP="008F68B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8F68B1">
      <w:pPr>
        <w:pStyle w:val="Data"/>
        <w:spacing w:line="276" w:lineRule="auto"/>
        <w:ind w:right="1701"/>
        <w:rPr>
          <w:b w:val="0"/>
          <w:color w:val="auto"/>
          <w:sz w:val="22"/>
          <w:szCs w:val="22"/>
        </w:rPr>
      </w:pPr>
    </w:p>
    <w:p w14:paraId="32057567" w14:textId="77777777" w:rsidR="00166CA5" w:rsidRPr="009F6C74" w:rsidRDefault="00166CA5" w:rsidP="008F68B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85B66E3" w14:textId="3E92EEC4" w:rsidR="00312211" w:rsidRPr="005972D2" w:rsidRDefault="00312211" w:rsidP="008F68B1">
      <w:pPr>
        <w:pStyle w:val="Data"/>
        <w:spacing w:line="276" w:lineRule="auto"/>
        <w:rPr>
          <w:rStyle w:val="change"/>
          <w:rFonts w:cs="Arial"/>
          <w:color w:val="auto"/>
          <w:sz w:val="22"/>
          <w:szCs w:val="22"/>
        </w:rPr>
      </w:pPr>
      <w:r w:rsidRPr="005972D2">
        <w:rPr>
          <w:rStyle w:val="change"/>
          <w:rFonts w:cs="Arial"/>
          <w:color w:val="auto"/>
          <w:sz w:val="22"/>
          <w:szCs w:val="22"/>
        </w:rPr>
        <w:fldChar w:fldCharType="begin"/>
      </w:r>
      <w:r w:rsidRPr="005972D2">
        <w:rPr>
          <w:rStyle w:val="change"/>
          <w:rFonts w:cs="Arial"/>
          <w:color w:val="auto"/>
          <w:sz w:val="22"/>
          <w:szCs w:val="22"/>
        </w:rPr>
        <w:instrText xml:space="preserve"> MERGEFIELD Site_name </w:instrText>
      </w:r>
      <w:r w:rsidRPr="005972D2">
        <w:rPr>
          <w:rStyle w:val="change"/>
          <w:rFonts w:cs="Arial"/>
          <w:color w:val="auto"/>
          <w:sz w:val="22"/>
          <w:szCs w:val="22"/>
        </w:rPr>
        <w:fldChar w:fldCharType="separate"/>
      </w:r>
      <w:r w:rsidR="000530D3" w:rsidRPr="005972D2">
        <w:rPr>
          <w:rStyle w:val="change"/>
          <w:rFonts w:cs="Arial"/>
          <w:noProof/>
          <w:color w:val="auto"/>
          <w:sz w:val="22"/>
          <w:szCs w:val="22"/>
        </w:rPr>
        <w:t>Llandudno Junction SPS Storm Discharge and EO</w:t>
      </w:r>
      <w:r w:rsidRPr="005972D2">
        <w:rPr>
          <w:rStyle w:val="change"/>
          <w:rFonts w:cs="Arial"/>
          <w:color w:val="auto"/>
          <w:sz w:val="22"/>
          <w:szCs w:val="22"/>
        </w:rPr>
        <w:fldChar w:fldCharType="end"/>
      </w:r>
    </w:p>
    <w:p w14:paraId="62AAB742" w14:textId="77777777" w:rsidR="005972D2" w:rsidRPr="00350F08" w:rsidRDefault="005972D2" w:rsidP="005972D2">
      <w:pPr>
        <w:pStyle w:val="Data"/>
        <w:spacing w:line="276" w:lineRule="auto"/>
        <w:rPr>
          <w:rStyle w:val="change"/>
          <w:rFonts w:cs="Arial"/>
          <w:color w:val="auto"/>
          <w:sz w:val="22"/>
          <w:szCs w:val="22"/>
        </w:rPr>
      </w:pPr>
      <w:r w:rsidRPr="00350F08">
        <w:rPr>
          <w:rStyle w:val="change"/>
          <w:rFonts w:cs="Arial"/>
          <w:color w:val="auto"/>
          <w:sz w:val="22"/>
          <w:szCs w:val="22"/>
        </w:rPr>
        <w:fldChar w:fldCharType="begin"/>
      </w:r>
      <w:r w:rsidRPr="00350F08">
        <w:rPr>
          <w:rStyle w:val="change"/>
          <w:rFonts w:cs="Arial"/>
          <w:color w:val="auto"/>
          <w:sz w:val="22"/>
          <w:szCs w:val="22"/>
        </w:rPr>
        <w:instrText xml:space="preserve"> MERGEFIELD DSI_ADD2 </w:instrText>
      </w:r>
      <w:r w:rsidRPr="00350F08">
        <w:rPr>
          <w:rStyle w:val="change"/>
          <w:rFonts w:cs="Arial"/>
          <w:color w:val="auto"/>
          <w:sz w:val="22"/>
          <w:szCs w:val="22"/>
        </w:rPr>
        <w:fldChar w:fldCharType="separate"/>
      </w:r>
      <w:r w:rsidRPr="00350F08">
        <w:rPr>
          <w:rStyle w:val="change"/>
          <w:rFonts w:cs="Arial"/>
          <w:noProof/>
          <w:color w:val="auto"/>
          <w:sz w:val="22"/>
          <w:szCs w:val="22"/>
        </w:rPr>
        <w:t>Conway Road</w:t>
      </w:r>
      <w:r w:rsidRPr="00350F08">
        <w:rPr>
          <w:rStyle w:val="change"/>
          <w:rFonts w:cs="Arial"/>
          <w:color w:val="auto"/>
          <w:sz w:val="22"/>
          <w:szCs w:val="22"/>
        </w:rPr>
        <w:fldChar w:fldCharType="end"/>
      </w:r>
    </w:p>
    <w:p w14:paraId="4A454B2C" w14:textId="77777777" w:rsidR="005972D2" w:rsidRPr="00350F08" w:rsidRDefault="005972D2" w:rsidP="005972D2">
      <w:pPr>
        <w:pStyle w:val="Data"/>
        <w:spacing w:line="276" w:lineRule="auto"/>
        <w:rPr>
          <w:rStyle w:val="change"/>
          <w:rFonts w:cs="Arial"/>
          <w:color w:val="auto"/>
          <w:sz w:val="22"/>
          <w:szCs w:val="22"/>
        </w:rPr>
      </w:pPr>
      <w:r w:rsidRPr="00350F08">
        <w:rPr>
          <w:rStyle w:val="change"/>
          <w:rFonts w:cs="Arial"/>
          <w:color w:val="auto"/>
          <w:sz w:val="22"/>
          <w:szCs w:val="22"/>
        </w:rPr>
        <w:fldChar w:fldCharType="begin"/>
      </w:r>
      <w:r w:rsidRPr="00350F08">
        <w:rPr>
          <w:rStyle w:val="change"/>
          <w:rFonts w:cs="Arial"/>
          <w:color w:val="auto"/>
          <w:sz w:val="22"/>
          <w:szCs w:val="22"/>
        </w:rPr>
        <w:instrText xml:space="preserve"> MERGEFIELD DSI_ADD3 </w:instrText>
      </w:r>
      <w:r w:rsidRPr="00350F08">
        <w:rPr>
          <w:rStyle w:val="change"/>
          <w:rFonts w:cs="Arial"/>
          <w:color w:val="auto"/>
          <w:sz w:val="22"/>
          <w:szCs w:val="22"/>
        </w:rPr>
        <w:fldChar w:fldCharType="separate"/>
      </w:r>
      <w:r w:rsidRPr="00350F08">
        <w:rPr>
          <w:rStyle w:val="change"/>
          <w:rFonts w:cs="Arial"/>
          <w:noProof/>
          <w:color w:val="auto"/>
          <w:sz w:val="22"/>
          <w:szCs w:val="22"/>
        </w:rPr>
        <w:t>Llandudno Junction</w:t>
      </w:r>
      <w:r w:rsidRPr="00350F08">
        <w:rPr>
          <w:rStyle w:val="change"/>
          <w:rFonts w:cs="Arial"/>
          <w:color w:val="auto"/>
          <w:sz w:val="22"/>
          <w:szCs w:val="22"/>
        </w:rPr>
        <w:fldChar w:fldCharType="end"/>
      </w:r>
    </w:p>
    <w:p w14:paraId="5F61BBE9" w14:textId="77777777" w:rsidR="005972D2" w:rsidRPr="00350F08" w:rsidRDefault="005972D2" w:rsidP="005972D2">
      <w:pPr>
        <w:pStyle w:val="Data"/>
        <w:spacing w:line="276" w:lineRule="auto"/>
        <w:rPr>
          <w:rStyle w:val="change"/>
          <w:rFonts w:cs="Arial"/>
          <w:color w:val="auto"/>
          <w:sz w:val="22"/>
          <w:szCs w:val="22"/>
        </w:rPr>
      </w:pPr>
      <w:r w:rsidRPr="00350F08">
        <w:rPr>
          <w:rStyle w:val="change"/>
          <w:rFonts w:cs="Arial"/>
          <w:color w:val="auto"/>
          <w:sz w:val="22"/>
          <w:szCs w:val="22"/>
        </w:rPr>
        <w:fldChar w:fldCharType="begin"/>
      </w:r>
      <w:r w:rsidRPr="00350F08">
        <w:rPr>
          <w:rStyle w:val="change"/>
          <w:rFonts w:cs="Arial"/>
          <w:color w:val="auto"/>
          <w:sz w:val="22"/>
          <w:szCs w:val="22"/>
        </w:rPr>
        <w:instrText xml:space="preserve"> MERGEFIELD DSI_ADD4 </w:instrText>
      </w:r>
      <w:r w:rsidRPr="00350F08">
        <w:rPr>
          <w:rStyle w:val="change"/>
          <w:rFonts w:cs="Arial"/>
          <w:color w:val="auto"/>
          <w:sz w:val="22"/>
          <w:szCs w:val="22"/>
        </w:rPr>
        <w:fldChar w:fldCharType="separate"/>
      </w:r>
      <w:r w:rsidRPr="00350F08">
        <w:rPr>
          <w:rStyle w:val="change"/>
          <w:rFonts w:cs="Arial"/>
          <w:noProof/>
          <w:color w:val="auto"/>
          <w:sz w:val="22"/>
          <w:szCs w:val="22"/>
        </w:rPr>
        <w:t>Conwy</w:t>
      </w:r>
      <w:r w:rsidRPr="00350F08">
        <w:rPr>
          <w:rStyle w:val="change"/>
          <w:rFonts w:cs="Arial"/>
          <w:color w:val="auto"/>
          <w:sz w:val="22"/>
          <w:szCs w:val="22"/>
        </w:rPr>
        <w:fldChar w:fldCharType="end"/>
      </w:r>
    </w:p>
    <w:p w14:paraId="4372CD2F" w14:textId="77777777" w:rsidR="005972D2" w:rsidRPr="00350F08" w:rsidRDefault="005972D2" w:rsidP="005972D2">
      <w:pPr>
        <w:pStyle w:val="Data"/>
        <w:spacing w:line="276" w:lineRule="auto"/>
        <w:rPr>
          <w:rStyle w:val="change"/>
          <w:rFonts w:cs="Arial"/>
          <w:color w:val="auto"/>
          <w:sz w:val="22"/>
          <w:szCs w:val="22"/>
        </w:rPr>
      </w:pPr>
      <w:r w:rsidRPr="00350F08">
        <w:rPr>
          <w:rStyle w:val="change"/>
          <w:rFonts w:cs="Arial"/>
          <w:color w:val="auto"/>
          <w:sz w:val="22"/>
          <w:szCs w:val="22"/>
        </w:rPr>
        <w:fldChar w:fldCharType="begin"/>
      </w:r>
      <w:r w:rsidRPr="00350F08">
        <w:rPr>
          <w:rStyle w:val="change"/>
          <w:rFonts w:cs="Arial"/>
          <w:color w:val="auto"/>
          <w:sz w:val="22"/>
          <w:szCs w:val="22"/>
        </w:rPr>
        <w:instrText xml:space="preserve"> MERGEFIELD DSI_POST_CODE </w:instrText>
      </w:r>
      <w:r w:rsidRPr="00350F08">
        <w:rPr>
          <w:rStyle w:val="change"/>
          <w:rFonts w:cs="Arial"/>
          <w:color w:val="auto"/>
          <w:sz w:val="22"/>
          <w:szCs w:val="22"/>
        </w:rPr>
        <w:fldChar w:fldCharType="separate"/>
      </w:r>
      <w:r w:rsidRPr="00350F08">
        <w:rPr>
          <w:rStyle w:val="change"/>
          <w:rFonts w:cs="Arial"/>
          <w:noProof/>
          <w:color w:val="auto"/>
          <w:sz w:val="22"/>
          <w:szCs w:val="22"/>
        </w:rPr>
        <w:t>LL31 9LU</w:t>
      </w:r>
      <w:r w:rsidRPr="00350F08">
        <w:rPr>
          <w:rStyle w:val="change"/>
          <w:rFonts w:cs="Arial"/>
          <w:color w:val="auto"/>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557CDA49"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w:t>
      </w:r>
      <w:r w:rsidRPr="003077C4">
        <w:rPr>
          <w:rFonts w:cs="Arial"/>
          <w:color w:val="auto"/>
          <w:sz w:val="22"/>
          <w:szCs w:val="22"/>
        </w:rPr>
        <w:t xml:space="preserve">effect from </w:t>
      </w:r>
      <w:r w:rsidR="002777CB" w:rsidRPr="003077C4">
        <w:rPr>
          <w:rFonts w:cs="Arial"/>
          <w:color w:val="auto"/>
          <w:sz w:val="22"/>
          <w:szCs w:val="22"/>
        </w:rPr>
        <w:t>28/10/2022</w:t>
      </w:r>
      <w:r w:rsidRPr="003077C4">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74C66B66" w:rsidR="00166CA5" w:rsidRPr="003077C4" w:rsidRDefault="003077C4" w:rsidP="008F68B1">
            <w:pPr>
              <w:pStyle w:val="Heading3nonum"/>
              <w:spacing w:before="0"/>
              <w:jc w:val="center"/>
              <w:rPr>
                <w:rFonts w:cs="Arial"/>
                <w:b/>
                <w:color w:val="auto"/>
                <w:sz w:val="22"/>
                <w:szCs w:val="22"/>
              </w:rPr>
            </w:pPr>
            <w:r w:rsidRPr="003077C4">
              <w:rPr>
                <w:rFonts w:cs="Arial"/>
                <w:b/>
                <w:color w:val="auto"/>
                <w:sz w:val="22"/>
                <w:szCs w:val="22"/>
              </w:rPr>
              <w:t>Emma Jones</w:t>
            </w:r>
          </w:p>
        </w:tc>
        <w:tc>
          <w:tcPr>
            <w:tcW w:w="2437" w:type="dxa"/>
            <w:vAlign w:val="center"/>
          </w:tcPr>
          <w:p w14:paraId="77C01C85" w14:textId="6877689B" w:rsidR="00166CA5" w:rsidRPr="003077C4" w:rsidRDefault="003077C4" w:rsidP="008F68B1">
            <w:pPr>
              <w:pStyle w:val="Heading3nonum"/>
              <w:spacing w:before="0"/>
              <w:jc w:val="center"/>
              <w:rPr>
                <w:rFonts w:cs="Arial"/>
                <w:b/>
                <w:color w:val="auto"/>
                <w:sz w:val="22"/>
                <w:szCs w:val="22"/>
              </w:rPr>
            </w:pPr>
            <w:r w:rsidRPr="003077C4">
              <w:rPr>
                <w:rFonts w:cs="Arial"/>
                <w:b/>
                <w:color w:val="auto"/>
                <w:sz w:val="22"/>
                <w:szCs w:val="22"/>
              </w:rPr>
              <w:t>28/10/2022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C5755BA" w14:textId="77777777" w:rsidR="007D4C9B" w:rsidRDefault="00166CA5" w:rsidP="00166CA5">
      <w:pPr>
        <w:pStyle w:val="Heading3nonum"/>
        <w:rPr>
          <w:rFonts w:cs="Arial"/>
          <w:color w:val="auto"/>
          <w:sz w:val="22"/>
          <w:szCs w:val="22"/>
        </w:rPr>
        <w:sectPr w:rsidR="007D4C9B"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072163">
      <w:pPr>
        <w:pStyle w:val="Act"/>
        <w:spacing w:before="0" w:line="276" w:lineRule="auto"/>
        <w:ind w:firstLine="1276"/>
      </w:pPr>
    </w:p>
    <w:p w14:paraId="04BAA0DC" w14:textId="77777777" w:rsidR="00166CA5" w:rsidRPr="008D2310" w:rsidRDefault="00166CA5" w:rsidP="00072163">
      <w:pPr>
        <w:spacing w:before="0" w:after="0"/>
        <w:ind w:left="1276"/>
        <w:rPr>
          <w:rStyle w:val="Bold"/>
          <w:b w:val="0"/>
          <w:sz w:val="22"/>
          <w:szCs w:val="22"/>
        </w:rPr>
      </w:pPr>
      <w:r w:rsidRPr="008D2310">
        <w:rPr>
          <w:rStyle w:val="Bold"/>
          <w:b w:val="0"/>
          <w:sz w:val="22"/>
          <w:szCs w:val="22"/>
        </w:rPr>
        <w:t>Permit number</w:t>
      </w:r>
    </w:p>
    <w:p w14:paraId="08884BA4" w14:textId="77777777" w:rsidR="00D27A09" w:rsidRPr="00350F08" w:rsidRDefault="00D27A09" w:rsidP="00D27A09">
      <w:pPr>
        <w:pStyle w:val="Data"/>
        <w:spacing w:line="276" w:lineRule="auto"/>
        <w:ind w:firstLine="1276"/>
        <w:rPr>
          <w:rFonts w:cs="Arial"/>
          <w:color w:val="auto"/>
          <w:sz w:val="22"/>
          <w:szCs w:val="22"/>
        </w:rPr>
      </w:pPr>
      <w:r w:rsidRPr="00350F08">
        <w:rPr>
          <w:rFonts w:cs="Arial"/>
          <w:color w:val="auto"/>
          <w:sz w:val="22"/>
          <w:szCs w:val="22"/>
        </w:rPr>
        <w:fldChar w:fldCharType="begin"/>
      </w:r>
      <w:r w:rsidRPr="00350F08">
        <w:rPr>
          <w:rFonts w:cs="Arial"/>
          <w:color w:val="auto"/>
          <w:sz w:val="22"/>
          <w:szCs w:val="22"/>
        </w:rPr>
        <w:instrText xml:space="preserve"> MERGEFIELD Permit_number </w:instrText>
      </w:r>
      <w:r w:rsidRPr="00350F08">
        <w:rPr>
          <w:rFonts w:cs="Arial"/>
          <w:color w:val="auto"/>
          <w:sz w:val="22"/>
          <w:szCs w:val="22"/>
        </w:rPr>
        <w:fldChar w:fldCharType="separate"/>
      </w:r>
      <w:r w:rsidRPr="00350F08">
        <w:rPr>
          <w:rFonts w:cs="Arial"/>
          <w:noProof/>
          <w:color w:val="auto"/>
          <w:sz w:val="22"/>
          <w:szCs w:val="22"/>
        </w:rPr>
        <w:t>CG0379201</w:t>
      </w:r>
      <w:r w:rsidRPr="00350F08">
        <w:rPr>
          <w:rFonts w:cs="Arial"/>
          <w:color w:val="auto"/>
          <w:sz w:val="22"/>
          <w:szCs w:val="22"/>
        </w:rPr>
        <w:fldChar w:fldCharType="end"/>
      </w:r>
    </w:p>
    <w:p w14:paraId="200AA1BF" w14:textId="77777777" w:rsidR="00166CA5" w:rsidRPr="004A615E" w:rsidRDefault="00166CA5" w:rsidP="00072163">
      <w:pPr>
        <w:pStyle w:val="Data"/>
        <w:spacing w:line="276" w:lineRule="auto"/>
        <w:ind w:firstLine="1276"/>
        <w:rPr>
          <w:rFonts w:cs="Arial"/>
          <w:color w:val="FF0000"/>
          <w:sz w:val="22"/>
          <w:szCs w:val="22"/>
        </w:rPr>
      </w:pPr>
    </w:p>
    <w:p w14:paraId="52EBE8BD" w14:textId="1504D247" w:rsidR="00166CA5" w:rsidRPr="0049139F" w:rsidRDefault="00166CA5" w:rsidP="00072163">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B87B92" w:rsidRPr="00350F08">
        <w:rPr>
          <w:color w:val="auto"/>
          <w:sz w:val="22"/>
          <w:szCs w:val="22"/>
        </w:rPr>
        <w:fldChar w:fldCharType="begin"/>
      </w:r>
      <w:r w:rsidR="00B87B92" w:rsidRPr="00350F08">
        <w:rPr>
          <w:color w:val="auto"/>
          <w:sz w:val="22"/>
          <w:szCs w:val="22"/>
        </w:rPr>
        <w:instrText xml:space="preserve"> MERGEFIELD PAN </w:instrText>
      </w:r>
      <w:r w:rsidR="00B87B92" w:rsidRPr="00350F08">
        <w:rPr>
          <w:color w:val="auto"/>
          <w:sz w:val="22"/>
          <w:szCs w:val="22"/>
        </w:rPr>
        <w:fldChar w:fldCharType="separate"/>
      </w:r>
      <w:r w:rsidR="00B87B92" w:rsidRPr="00350F08">
        <w:rPr>
          <w:noProof/>
          <w:color w:val="auto"/>
          <w:sz w:val="22"/>
          <w:szCs w:val="22"/>
        </w:rPr>
        <w:t>PAN-019004</w:t>
      </w:r>
      <w:r w:rsidR="00B87B92" w:rsidRPr="00350F08">
        <w:rPr>
          <w:color w:val="auto"/>
          <w:sz w:val="22"/>
          <w:szCs w:val="22"/>
        </w:rPr>
        <w:fldChar w:fldCharType="end"/>
      </w:r>
      <w:r w:rsidR="00312211">
        <w:rPr>
          <w:color w:val="FF0000" w:themeColor="accent1"/>
          <w:sz w:val="22"/>
          <w:szCs w:val="22"/>
        </w:rPr>
        <w:t xml:space="preserve"> </w:t>
      </w:r>
      <w:r w:rsidRPr="0049139F">
        <w:rPr>
          <w:sz w:val="22"/>
          <w:szCs w:val="22"/>
        </w:rPr>
        <w:t>authori</w:t>
      </w:r>
      <w:r>
        <w:rPr>
          <w:sz w:val="22"/>
          <w:szCs w:val="22"/>
        </w:rPr>
        <w:t>sing</w:t>
      </w:r>
      <w:r w:rsidRPr="0049139F">
        <w:rPr>
          <w:sz w:val="22"/>
          <w:szCs w:val="22"/>
        </w:rPr>
        <w:t xml:space="preserve"> </w:t>
      </w:r>
    </w:p>
    <w:p w14:paraId="3F4C7805" w14:textId="77777777" w:rsidR="00166CA5" w:rsidRPr="008036BE" w:rsidRDefault="00166CA5" w:rsidP="00072163">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072163">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072163">
      <w:pPr>
        <w:pStyle w:val="Heading3nonum"/>
        <w:spacing w:before="0" w:line="276" w:lineRule="auto"/>
        <w:ind w:firstLine="1276"/>
        <w:rPr>
          <w:rFonts w:cs="Arial"/>
          <w:color w:val="auto"/>
          <w:sz w:val="22"/>
          <w:szCs w:val="22"/>
        </w:rPr>
      </w:pPr>
    </w:p>
    <w:p w14:paraId="6E323BA1" w14:textId="77777777" w:rsidR="00166CA5" w:rsidRPr="009F6C74" w:rsidRDefault="00166CA5" w:rsidP="008F68B1">
      <w:pPr>
        <w:pStyle w:val="Heading3nonum"/>
        <w:spacing w:before="0" w:line="276" w:lineRule="auto"/>
        <w:ind w:firstLine="1276"/>
        <w:rPr>
          <w:rStyle w:val="change"/>
          <w:i/>
          <w:color w:val="auto"/>
          <w:sz w:val="22"/>
          <w:szCs w:val="22"/>
        </w:rPr>
      </w:pPr>
      <w:r w:rsidRPr="009F6C74">
        <w:rPr>
          <w:color w:val="auto"/>
          <w:sz w:val="22"/>
        </w:rPr>
        <w:t>whose registered office is</w:t>
      </w:r>
    </w:p>
    <w:p w14:paraId="22CFE4AA" w14:textId="77777777" w:rsidR="008F68B1" w:rsidRPr="008F68B1" w:rsidRDefault="008F68B1"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Linea</w:t>
      </w:r>
    </w:p>
    <w:p w14:paraId="1C840475" w14:textId="77777777" w:rsidR="008F68B1" w:rsidRPr="008F68B1" w:rsidRDefault="008F68B1"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Fortran Road</w:t>
      </w:r>
    </w:p>
    <w:p w14:paraId="0FABC6E9" w14:textId="77777777" w:rsidR="008F68B1" w:rsidRPr="008F68B1" w:rsidRDefault="008F68B1"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 xml:space="preserve">St </w:t>
      </w:r>
      <w:proofErr w:type="spellStart"/>
      <w:r w:rsidRPr="008F68B1">
        <w:rPr>
          <w:rStyle w:val="change"/>
          <w:rFonts w:cs="Arial"/>
          <w:color w:val="auto"/>
          <w:sz w:val="22"/>
          <w:szCs w:val="22"/>
        </w:rPr>
        <w:t>Mellons</w:t>
      </w:r>
      <w:proofErr w:type="spellEnd"/>
    </w:p>
    <w:p w14:paraId="4BFA9A48" w14:textId="77777777" w:rsidR="008F68B1" w:rsidRPr="008F68B1" w:rsidRDefault="008F68B1"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Cardiff</w:t>
      </w:r>
    </w:p>
    <w:p w14:paraId="6EEE0CAB" w14:textId="291F8D3E" w:rsidR="00072163" w:rsidRDefault="008F68B1"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CF3 0LT</w:t>
      </w:r>
    </w:p>
    <w:p w14:paraId="3A7A5DF6" w14:textId="77777777" w:rsidR="008F68B1" w:rsidRPr="009F6C74" w:rsidRDefault="008F68B1" w:rsidP="008F68B1">
      <w:pPr>
        <w:pStyle w:val="Data"/>
        <w:spacing w:line="276" w:lineRule="auto"/>
        <w:ind w:firstLine="1276"/>
        <w:rPr>
          <w:rStyle w:val="change"/>
          <w:color w:val="auto"/>
          <w:sz w:val="22"/>
          <w:szCs w:val="22"/>
        </w:rPr>
      </w:pPr>
    </w:p>
    <w:p w14:paraId="54CE7070" w14:textId="3D68F6EE" w:rsidR="00166CA5" w:rsidRDefault="00166CA5" w:rsidP="008F68B1">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072163">
      <w:pPr>
        <w:spacing w:before="0" w:after="0"/>
        <w:ind w:left="1276" w:right="282"/>
        <w:rPr>
          <w:b/>
          <w:sz w:val="22"/>
          <w:szCs w:val="22"/>
        </w:rPr>
      </w:pPr>
    </w:p>
    <w:p w14:paraId="0EBC5839" w14:textId="6E68B4DE" w:rsidR="00166CA5" w:rsidRDefault="00166CA5" w:rsidP="00072163">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C16373C" w14:textId="43485236" w:rsidR="00312211" w:rsidRPr="005972D2" w:rsidRDefault="00312211" w:rsidP="00072163">
      <w:pPr>
        <w:pStyle w:val="Data"/>
        <w:spacing w:line="276" w:lineRule="auto"/>
        <w:ind w:firstLine="1276"/>
        <w:rPr>
          <w:rStyle w:val="change"/>
          <w:rFonts w:cs="Arial"/>
          <w:color w:val="auto"/>
          <w:sz w:val="22"/>
          <w:szCs w:val="22"/>
        </w:rPr>
      </w:pPr>
      <w:r w:rsidRPr="005972D2">
        <w:rPr>
          <w:rStyle w:val="change"/>
          <w:rFonts w:cs="Arial"/>
          <w:color w:val="auto"/>
          <w:sz w:val="22"/>
          <w:szCs w:val="22"/>
        </w:rPr>
        <w:fldChar w:fldCharType="begin"/>
      </w:r>
      <w:r w:rsidRPr="005972D2">
        <w:rPr>
          <w:rStyle w:val="change"/>
          <w:rFonts w:cs="Arial"/>
          <w:color w:val="auto"/>
          <w:sz w:val="22"/>
          <w:szCs w:val="22"/>
        </w:rPr>
        <w:instrText xml:space="preserve"> MERGEFIELD Site_name </w:instrText>
      </w:r>
      <w:r w:rsidRPr="005972D2">
        <w:rPr>
          <w:rStyle w:val="change"/>
          <w:rFonts w:cs="Arial"/>
          <w:color w:val="auto"/>
          <w:sz w:val="22"/>
          <w:szCs w:val="22"/>
        </w:rPr>
        <w:fldChar w:fldCharType="separate"/>
      </w:r>
      <w:r w:rsidR="000530D3" w:rsidRPr="005972D2">
        <w:rPr>
          <w:rStyle w:val="change"/>
          <w:rFonts w:cs="Arial"/>
          <w:noProof/>
          <w:color w:val="auto"/>
          <w:sz w:val="22"/>
          <w:szCs w:val="22"/>
        </w:rPr>
        <w:t>Llandudno Junction SPS Storm Discharge and EO</w:t>
      </w:r>
      <w:r w:rsidRPr="005972D2">
        <w:rPr>
          <w:rStyle w:val="change"/>
          <w:rFonts w:cs="Arial"/>
          <w:color w:val="auto"/>
          <w:sz w:val="22"/>
          <w:szCs w:val="22"/>
        </w:rPr>
        <w:fldChar w:fldCharType="end"/>
      </w:r>
    </w:p>
    <w:p w14:paraId="3EFEF75B" w14:textId="77777777" w:rsidR="005972D2" w:rsidRPr="005972D2" w:rsidRDefault="005972D2" w:rsidP="005972D2">
      <w:pPr>
        <w:pStyle w:val="Heading3nonum"/>
        <w:spacing w:before="0"/>
        <w:ind w:firstLine="1276"/>
        <w:rPr>
          <w:rStyle w:val="change"/>
          <w:rFonts w:cs="Arial"/>
          <w:b/>
          <w:color w:val="auto"/>
          <w:sz w:val="22"/>
          <w:szCs w:val="22"/>
        </w:rPr>
      </w:pPr>
      <w:r w:rsidRPr="005972D2">
        <w:rPr>
          <w:rStyle w:val="change"/>
          <w:rFonts w:cs="Arial"/>
          <w:b/>
          <w:color w:val="auto"/>
          <w:sz w:val="22"/>
          <w:szCs w:val="22"/>
        </w:rPr>
        <w:t>Conway Road</w:t>
      </w:r>
    </w:p>
    <w:p w14:paraId="56643BF1" w14:textId="77777777" w:rsidR="005972D2" w:rsidRPr="005972D2" w:rsidRDefault="005972D2" w:rsidP="005972D2">
      <w:pPr>
        <w:pStyle w:val="Heading3nonum"/>
        <w:spacing w:before="0"/>
        <w:ind w:firstLine="1276"/>
        <w:rPr>
          <w:rStyle w:val="change"/>
          <w:rFonts w:cs="Arial"/>
          <w:b/>
          <w:color w:val="auto"/>
          <w:sz w:val="22"/>
          <w:szCs w:val="22"/>
        </w:rPr>
      </w:pPr>
      <w:r w:rsidRPr="005972D2">
        <w:rPr>
          <w:rStyle w:val="change"/>
          <w:rFonts w:cs="Arial"/>
          <w:b/>
          <w:color w:val="auto"/>
          <w:sz w:val="22"/>
          <w:szCs w:val="22"/>
        </w:rPr>
        <w:t>Llandudno Junction</w:t>
      </w:r>
    </w:p>
    <w:p w14:paraId="5E5C7D3E" w14:textId="77777777" w:rsidR="005972D2" w:rsidRPr="005972D2" w:rsidRDefault="005972D2" w:rsidP="005972D2">
      <w:pPr>
        <w:pStyle w:val="Heading3nonum"/>
        <w:spacing w:before="0"/>
        <w:ind w:firstLine="1276"/>
        <w:rPr>
          <w:rStyle w:val="change"/>
          <w:rFonts w:cs="Arial"/>
          <w:b/>
          <w:color w:val="auto"/>
          <w:sz w:val="22"/>
          <w:szCs w:val="22"/>
        </w:rPr>
      </w:pPr>
      <w:r w:rsidRPr="005972D2">
        <w:rPr>
          <w:rStyle w:val="change"/>
          <w:rFonts w:cs="Arial"/>
          <w:b/>
          <w:color w:val="auto"/>
          <w:sz w:val="22"/>
          <w:szCs w:val="22"/>
        </w:rPr>
        <w:t>Conwy</w:t>
      </w:r>
    </w:p>
    <w:p w14:paraId="1D90D32C" w14:textId="57EF1E26" w:rsidR="00166CA5" w:rsidRPr="005972D2" w:rsidRDefault="005972D2" w:rsidP="005972D2">
      <w:pPr>
        <w:pStyle w:val="Heading3nonum"/>
        <w:spacing w:before="0" w:line="276" w:lineRule="auto"/>
        <w:ind w:firstLine="1276"/>
        <w:rPr>
          <w:rStyle w:val="change"/>
          <w:rFonts w:cs="Arial"/>
          <w:b/>
          <w:color w:val="auto"/>
          <w:sz w:val="22"/>
          <w:szCs w:val="22"/>
        </w:rPr>
      </w:pPr>
      <w:r w:rsidRPr="005972D2">
        <w:rPr>
          <w:rStyle w:val="change"/>
          <w:rFonts w:cs="Arial"/>
          <w:b/>
          <w:color w:val="auto"/>
          <w:sz w:val="22"/>
          <w:szCs w:val="22"/>
        </w:rPr>
        <w:t>LL31 9LU</w:t>
      </w:r>
    </w:p>
    <w:p w14:paraId="0B648521" w14:textId="77777777" w:rsidR="005972D2" w:rsidRPr="004A615E" w:rsidRDefault="005972D2" w:rsidP="005972D2">
      <w:pPr>
        <w:pStyle w:val="Heading3nonum"/>
        <w:spacing w:before="0" w:line="276" w:lineRule="auto"/>
        <w:ind w:firstLine="1276"/>
        <w:rPr>
          <w:b/>
          <w:color w:val="FF0000"/>
          <w:sz w:val="22"/>
          <w:szCs w:val="22"/>
        </w:rPr>
      </w:pPr>
    </w:p>
    <w:p w14:paraId="5801F1A2" w14:textId="77777777" w:rsidR="00166CA5" w:rsidRPr="008036BE" w:rsidRDefault="00166CA5" w:rsidP="00072163">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04E99C84" w:rsidR="00166CA5" w:rsidRPr="003077C4" w:rsidRDefault="003077C4" w:rsidP="008F68B1">
            <w:pPr>
              <w:pStyle w:val="Heading3nonum"/>
              <w:spacing w:before="0"/>
              <w:jc w:val="center"/>
              <w:rPr>
                <w:color w:val="auto"/>
                <w:sz w:val="22"/>
                <w:szCs w:val="22"/>
              </w:rPr>
            </w:pPr>
            <w:r w:rsidRPr="003077C4">
              <w:rPr>
                <w:b/>
                <w:color w:val="auto"/>
                <w:sz w:val="22"/>
                <w:szCs w:val="22"/>
              </w:rPr>
              <w:t>Emma Jones</w:t>
            </w:r>
          </w:p>
        </w:tc>
        <w:tc>
          <w:tcPr>
            <w:tcW w:w="2551" w:type="dxa"/>
            <w:vAlign w:val="center"/>
          </w:tcPr>
          <w:p w14:paraId="0E6D5413" w14:textId="5D026834" w:rsidR="00166CA5" w:rsidRPr="003077C4" w:rsidRDefault="003077C4" w:rsidP="00166CA5">
            <w:pPr>
              <w:pStyle w:val="Heading3nonum"/>
              <w:spacing w:before="0" w:line="240" w:lineRule="auto"/>
              <w:jc w:val="center"/>
              <w:rPr>
                <w:b/>
                <w:color w:val="auto"/>
                <w:sz w:val="22"/>
                <w:szCs w:val="22"/>
              </w:rPr>
            </w:pPr>
            <w:r w:rsidRPr="003077C4">
              <w:rPr>
                <w:b/>
                <w:color w:val="auto"/>
                <w:sz w:val="22"/>
                <w:szCs w:val="22"/>
              </w:rPr>
              <w:t>28/10/2022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268EC6F4" w14:textId="01071CA1" w:rsidR="00DA309E" w:rsidRPr="00DA309E" w:rsidRDefault="00DA309E" w:rsidP="00E805C5">
      <w:pPr>
        <w:numPr>
          <w:ilvl w:val="2"/>
          <w:numId w:val="13"/>
        </w:numPr>
        <w:tabs>
          <w:tab w:val="left" w:pos="1134"/>
        </w:tabs>
        <w:ind w:right="686"/>
        <w:rPr>
          <w:rFonts w:asciiTheme="majorHAnsi" w:eastAsiaTheme="majorEastAsia" w:hAnsiTheme="majorHAnsi" w:cstheme="majorBidi"/>
          <w:bCs/>
          <w:sz w:val="18"/>
          <w:szCs w:val="18"/>
        </w:rPr>
      </w:pPr>
      <w:bookmarkStart w:id="7" w:name="_Ref373938830"/>
      <w:bookmarkEnd w:id="6"/>
      <w:r w:rsidRPr="00DA309E">
        <w:rPr>
          <w:rFonts w:asciiTheme="majorHAnsi" w:eastAsiaTheme="majorEastAsia" w:hAnsiTheme="majorHAnsi" w:cstheme="majorBidi"/>
          <w:bCs/>
          <w:sz w:val="18"/>
          <w:szCs w:val="18"/>
        </w:rPr>
        <w:t>The operator shall manage and operate the activit</w:t>
      </w:r>
      <w:r w:rsidR="000A6B0B">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bookmarkEnd w:id="7"/>
    </w:p>
    <w:p w14:paraId="4E7337F6" w14:textId="77777777" w:rsidR="00DA309E" w:rsidRPr="00DA309E" w:rsidRDefault="00DA309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DA309E">
        <w:rPr>
          <w:rFonts w:asciiTheme="majorHAnsi" w:eastAsiaTheme="majorEastAsia" w:hAnsiTheme="majorHAnsi" w:cstheme="majorBidi"/>
          <w:bCs/>
          <w:sz w:val="18"/>
          <w:szCs w:val="18"/>
        </w:rPr>
        <w:t>non-conformances</w:t>
      </w:r>
      <w:proofErr w:type="gramEnd"/>
      <w:r w:rsidRPr="00DA309E">
        <w:rPr>
          <w:rFonts w:asciiTheme="majorHAnsi" w:eastAsiaTheme="majorEastAsia" w:hAnsiTheme="majorHAnsi" w:cstheme="majorBidi"/>
          <w:bCs/>
          <w:sz w:val="18"/>
          <w:szCs w:val="18"/>
        </w:rPr>
        <w:t xml:space="preserve"> and those drawn to the attention of the operator as a result of complaints; and</w:t>
      </w:r>
    </w:p>
    <w:p w14:paraId="3536B07C" w14:textId="77777777" w:rsidR="00DA309E" w:rsidRPr="00DA309E" w:rsidRDefault="00DA309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0E1D4FE7" w14:textId="77777777" w:rsidR="00DA309E" w:rsidRPr="00DA309E" w:rsidRDefault="00DA309E"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158F1601" w14:textId="77777777" w:rsidR="00DA309E" w:rsidRPr="00DA309E" w:rsidRDefault="00DA309E"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4B38950F" w:rsidR="00B343E4" w:rsidRPr="00166CA5" w:rsidRDefault="000152F0" w:rsidP="000152F0">
      <w:pPr>
        <w:pStyle w:val="aBullet"/>
        <w:numPr>
          <w:ilvl w:val="0"/>
          <w:numId w:val="0"/>
        </w:numPr>
        <w:ind w:left="1134" w:right="686" w:hanging="567"/>
      </w:pPr>
      <w:r w:rsidRPr="00166CA5">
        <w:rPr>
          <w:sz w:val="18"/>
          <w:szCs w:val="18"/>
        </w:rPr>
        <w:t xml:space="preserve">2.1.1   </w:t>
      </w:r>
      <w:r w:rsidR="00367B41" w:rsidRPr="00367B41">
        <w:rPr>
          <w:sz w:val="18"/>
          <w:szCs w:val="18"/>
        </w:rPr>
        <w:t>The only activities authorised by the permit are the activities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449221F2" w:rsidR="00900ED2" w:rsidRPr="00166CA5" w:rsidRDefault="00367B41"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111339C5" w14:textId="77777777" w:rsidR="008725B1" w:rsidRDefault="000848DA" w:rsidP="00A9057C">
      <w:pPr>
        <w:pStyle w:val="Bullet0"/>
        <w:ind w:right="686" w:hanging="113"/>
      </w:pPr>
      <w:r>
        <w:t>Operating techniques</w:t>
      </w:r>
    </w:p>
    <w:p w14:paraId="5FF4473E" w14:textId="7145328E" w:rsidR="00367B41" w:rsidRDefault="00367B41" w:rsidP="00E805C5">
      <w:pPr>
        <w:pStyle w:val="Bullet1"/>
        <w:numPr>
          <w:ilvl w:val="2"/>
          <w:numId w:val="21"/>
        </w:numPr>
        <w:tabs>
          <w:tab w:val="clear" w:pos="1134"/>
        </w:tabs>
        <w:ind w:left="1134" w:right="282" w:hanging="567"/>
        <w:rPr>
          <w:rStyle w:val="Red"/>
          <w:color w:val="auto"/>
          <w:sz w:val="18"/>
          <w:szCs w:val="18"/>
        </w:rPr>
      </w:pPr>
      <w:bookmarkStart w:id="8" w:name="_Hlk20748559"/>
      <w:r w:rsidRPr="004976F3">
        <w:rPr>
          <w:rStyle w:val="Red"/>
          <w:color w:val="auto"/>
          <w:sz w:val="18"/>
          <w:szCs w:val="18"/>
        </w:rPr>
        <w:t xml:space="preserve">For </w:t>
      </w:r>
      <w:r w:rsidR="000451C7" w:rsidRPr="004976F3">
        <w:rPr>
          <w:rStyle w:val="Red"/>
          <w:color w:val="auto"/>
          <w:sz w:val="18"/>
          <w:szCs w:val="18"/>
        </w:rPr>
        <w:t>activit</w:t>
      </w:r>
      <w:r w:rsidR="000451C7">
        <w:rPr>
          <w:rStyle w:val="Red"/>
          <w:color w:val="auto"/>
          <w:sz w:val="18"/>
          <w:szCs w:val="18"/>
        </w:rPr>
        <w:t>ies A1 and</w:t>
      </w:r>
      <w:r w:rsidRPr="004976F3">
        <w:rPr>
          <w:rStyle w:val="Red"/>
          <w:color w:val="auto"/>
          <w:sz w:val="18"/>
          <w:szCs w:val="18"/>
        </w:rPr>
        <w:t xml:space="preserve">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8"/>
    <w:p w14:paraId="395E1055" w14:textId="77777777" w:rsidR="00367B41" w:rsidRPr="00177D84" w:rsidRDefault="00367B41"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8A55B8D" w14:textId="77777777" w:rsidR="00367B41" w:rsidRPr="00166CA5" w:rsidRDefault="00367B41"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AB625C9" w14:textId="77777777" w:rsidR="00367B41" w:rsidRPr="00166CA5" w:rsidRDefault="00367B41" w:rsidP="00367B41">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28D469A3" w14:textId="77777777" w:rsidR="00367B41" w:rsidRPr="00166CA5" w:rsidRDefault="00367B41"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7E54EFB" w14:textId="77777777" w:rsidR="00367B41" w:rsidRPr="00182957" w:rsidRDefault="00367B41"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313D8F0" w14:textId="77777777" w:rsidR="00367B41" w:rsidRPr="00166CA5"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B763C71" w14:textId="77777777" w:rsidR="00367B41" w:rsidRPr="003B766F"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1F978F2" w14:textId="77777777" w:rsidR="00367B41" w:rsidRPr="00166CA5"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AA190BC" w14:textId="77777777" w:rsidR="00367B41" w:rsidRPr="00C0308C"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DD94628" w14:textId="267E1ED7" w:rsidR="000848DA" w:rsidRPr="00B822DB" w:rsidRDefault="00E75B27" w:rsidP="00B822DB">
      <w:pPr>
        <w:pStyle w:val="Bullet"/>
        <w:tabs>
          <w:tab w:val="clear" w:pos="680"/>
          <w:tab w:val="num" w:pos="1247"/>
        </w:tabs>
        <w:ind w:left="1247"/>
        <w:rPr>
          <w:sz w:val="36"/>
          <w:szCs w:val="36"/>
        </w:rPr>
      </w:pPr>
      <w:r w:rsidRPr="00B822DB">
        <w:rPr>
          <w:sz w:val="36"/>
          <w:szCs w:val="36"/>
        </w:rPr>
        <w:t>E</w:t>
      </w:r>
      <w:r w:rsidR="000848DA" w:rsidRPr="00B822DB">
        <w:rPr>
          <w:sz w:val="36"/>
          <w:szCs w:val="36"/>
        </w:rPr>
        <w:t>missions and monitoring</w:t>
      </w:r>
    </w:p>
    <w:p w14:paraId="7DB01B3F" w14:textId="2C2E5BC2" w:rsidR="00FC40D6" w:rsidRPr="00CE61C5" w:rsidRDefault="00FC40D6"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6C382C64" w14:textId="77777777" w:rsidR="00CC71E8" w:rsidRPr="00CC71E8" w:rsidRDefault="00CC71E8" w:rsidP="00CC71E8">
      <w:pPr>
        <w:numPr>
          <w:ilvl w:val="2"/>
          <w:numId w:val="0"/>
        </w:numPr>
        <w:tabs>
          <w:tab w:val="num" w:pos="680"/>
          <w:tab w:val="left" w:pos="1134"/>
        </w:tabs>
        <w:ind w:left="680" w:hanging="113"/>
        <w:rPr>
          <w:rFonts w:ascii="Arial" w:hAnsi="Arial"/>
          <w:bCs/>
          <w:sz w:val="18"/>
          <w:szCs w:val="18"/>
        </w:rPr>
      </w:pPr>
      <w:bookmarkStart w:id="9" w:name="_Hlk102987759"/>
      <w:bookmarkStart w:id="10" w:name="_Hlk18572752"/>
      <w:r w:rsidRPr="00CC71E8">
        <w:rPr>
          <w:rFonts w:ascii="Arial" w:hAnsi="Arial"/>
          <w:bCs/>
          <w:sz w:val="18"/>
          <w:szCs w:val="18"/>
        </w:rPr>
        <w:t>3.1.1   The limits given in schedule 3 table S3.1 shall not be exceeded.</w:t>
      </w:r>
    </w:p>
    <w:p w14:paraId="420BD71D" w14:textId="77777777" w:rsidR="00CC71E8" w:rsidRPr="00CC71E8" w:rsidRDefault="00CC71E8" w:rsidP="00E805C5">
      <w:pPr>
        <w:numPr>
          <w:ilvl w:val="2"/>
          <w:numId w:val="19"/>
        </w:numPr>
        <w:tabs>
          <w:tab w:val="left" w:pos="1134"/>
        </w:tabs>
        <w:rPr>
          <w:rFonts w:ascii="Arial" w:eastAsiaTheme="majorEastAsia" w:hAnsi="Arial" w:cstheme="majorBidi"/>
          <w:bCs/>
          <w:sz w:val="18"/>
          <w:szCs w:val="18"/>
        </w:rPr>
      </w:pPr>
      <w:bookmarkStart w:id="11" w:name="_Hlk102986341"/>
      <w:r w:rsidRPr="00CC71E8">
        <w:rPr>
          <w:rFonts w:ascii="Arial" w:eastAsiaTheme="majorEastAsia" w:hAnsi="Arial" w:cstheme="majorBidi"/>
          <w:bCs/>
          <w:sz w:val="18"/>
          <w:szCs w:val="18"/>
        </w:rPr>
        <w:t>Effective from the date of installation of EDM monitoring equipment at the site:</w:t>
      </w:r>
    </w:p>
    <w:p w14:paraId="5B4844D5" w14:textId="77777777" w:rsidR="00CC71E8" w:rsidRPr="00CC71E8" w:rsidRDefault="00CC71E8"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7E857C49"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61FE05B6"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692E076F"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25E011E1"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201AB570"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bookmarkEnd w:id="9"/>
    <w:bookmarkEnd w:id="11"/>
    <w:p w14:paraId="33FD820F" w14:textId="1510475A" w:rsidR="00FC40D6" w:rsidRPr="00B822DB" w:rsidRDefault="00FC40D6"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53B78848" w14:textId="77777777" w:rsidR="008C47E4" w:rsidRDefault="00615900"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w:t>
      </w:r>
      <w:r w:rsidR="008C47E4">
        <w:rPr>
          <w:rFonts w:ascii="Arial" w:eastAsia="Times New Roman" w:hAnsi="Arial"/>
          <w:sz w:val="18"/>
          <w:szCs w:val="18"/>
        </w:rPr>
        <w:t xml:space="preserve"> </w:t>
      </w:r>
    </w:p>
    <w:p w14:paraId="6AD2D3B0" w14:textId="78864FFD" w:rsidR="00615900" w:rsidRPr="008C47E4" w:rsidRDefault="00615900"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4FDF2CB6" w14:textId="47DC2D73" w:rsidR="00FC40D6" w:rsidRPr="00FC40D6" w:rsidRDefault="00FC40D6"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3ED46C7B" w14:textId="79E6F206" w:rsidR="00FC40D6" w:rsidRPr="00FC40D6" w:rsidRDefault="00887FC7"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00FC40D6" w:rsidRPr="00FC40D6">
        <w:rPr>
          <w:rFonts w:ascii="Arial" w:eastAsia="Times New Roman" w:hAnsi="Arial" w:cs="Arial"/>
          <w:sz w:val="18"/>
          <w:szCs w:val="18"/>
          <w:lang w:eastAsia="en-GB"/>
        </w:rPr>
        <w:t>ccessible monitoring point</w:t>
      </w:r>
      <w:r w:rsidR="00FC40D6" w:rsidRPr="00FC40D6">
        <w:rPr>
          <w:rFonts w:ascii="Arial" w:hAnsi="Arial" w:cs="Arial"/>
          <w:sz w:val="18"/>
          <w:szCs w:val="18"/>
          <w:lang w:eastAsia="en-GB"/>
        </w:rPr>
        <w:t xml:space="preserve"> </w:t>
      </w:r>
      <w:r w:rsidR="00FC40D6" w:rsidRPr="00FC40D6">
        <w:rPr>
          <w:rFonts w:ascii="Arial" w:eastAsia="Times New Roman" w:hAnsi="Arial" w:cs="Arial"/>
          <w:sz w:val="18"/>
          <w:szCs w:val="18"/>
          <w:lang w:eastAsia="en-GB"/>
        </w:rPr>
        <w:t xml:space="preserve">shall be provided and maintained to enable the emissions monitoring </w:t>
      </w:r>
      <w:r w:rsidR="00FC40D6" w:rsidRPr="00DA309E">
        <w:rPr>
          <w:rFonts w:ascii="Arial" w:eastAsia="Times New Roman" w:hAnsi="Arial"/>
          <w:sz w:val="18"/>
          <w:szCs w:val="18"/>
        </w:rPr>
        <w:t>programme</w:t>
      </w:r>
      <w:r w:rsidR="00FC40D6"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5753D31C" w14:textId="44F8FA3C" w:rsidR="00FC40D6" w:rsidRPr="00FC40D6" w:rsidRDefault="00FC40D6"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sidR="00887FC7">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w:t>
      </w:r>
      <w:proofErr w:type="gramStart"/>
      <w:r w:rsidRPr="00615900">
        <w:rPr>
          <w:rFonts w:ascii="Arial" w:eastAsia="Times New Roman" w:hAnsi="Arial" w:cs="Arial"/>
          <w:sz w:val="18"/>
          <w:szCs w:val="18"/>
        </w:rPr>
        <w:t xml:space="preserve">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w:t>
      </w:r>
      <w:proofErr w:type="gramEnd"/>
      <w:r w:rsidRPr="00615900">
        <w:rPr>
          <w:rFonts w:ascii="Arial" w:eastAsia="Times New Roman" w:hAnsi="Arial" w:cs="Arial"/>
          <w:sz w:val="18"/>
          <w:szCs w:val="18"/>
        </w:rPr>
        <w:t xml:space="preserve"> within the reference period specified in table S3.1. Any failures shall be remedied as soon as reasonably practicable.</w:t>
      </w:r>
    </w:p>
    <w:bookmarkEnd w:id="10"/>
    <w:p w14:paraId="5C7A2915" w14:textId="04F1331D"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4139BB8A" w:rsidR="00AE3212" w:rsidRPr="00615900" w:rsidRDefault="00AE3212" w:rsidP="00615900">
      <w:pPr>
        <w:pStyle w:val="Bullet1"/>
        <w:rPr>
          <w:sz w:val="18"/>
          <w:szCs w:val="18"/>
        </w:rPr>
      </w:pPr>
      <w:r w:rsidRPr="00615900">
        <w:rPr>
          <w:sz w:val="18"/>
          <w:szCs w:val="18"/>
        </w:rPr>
        <w:t xml:space="preserve">All records required to be made by </w:t>
      </w:r>
      <w:r w:rsidR="009A6E55" w:rsidRPr="00615900">
        <w:rPr>
          <w:sz w:val="18"/>
          <w:szCs w:val="18"/>
        </w:rPr>
        <w:t>schedule 3, 4 and 5 to this permit</w:t>
      </w:r>
      <w:r w:rsidR="00366286" w:rsidRPr="00615900">
        <w:rPr>
          <w:sz w:val="18"/>
          <w:szCs w:val="18"/>
        </w:rPr>
        <w:t xml:space="preserve"> shall</w:t>
      </w:r>
      <w:r w:rsidRPr="00615900">
        <w:rPr>
          <w:sz w:val="18"/>
          <w:szCs w:val="18"/>
        </w:rPr>
        <w:t>:</w:t>
      </w:r>
    </w:p>
    <w:p w14:paraId="68DE240B"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2D19A4B2"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4BD00D51"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079BAF4D"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7AA0CC66"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05CE6470" w14:textId="77777777" w:rsidR="00DA309E" w:rsidRPr="00DA309E" w:rsidRDefault="00DA309E"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59EFC812"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5EDB3AE5"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Within the </w:t>
      </w:r>
      <w:proofErr w:type="gramStart"/>
      <w:r w:rsidRPr="00DA309E">
        <w:rPr>
          <w:rFonts w:asciiTheme="majorHAnsi" w:eastAsiaTheme="majorEastAsia" w:hAnsiTheme="majorHAnsi" w:cstheme="majorBidi"/>
          <w:bCs/>
          <w:sz w:val="18"/>
          <w:szCs w:val="18"/>
        </w:rPr>
        <w:t>time period</w:t>
      </w:r>
      <w:proofErr w:type="gramEnd"/>
      <w:r w:rsidRPr="00DA309E">
        <w:rPr>
          <w:rFonts w:asciiTheme="majorHAnsi" w:eastAsiaTheme="majorEastAsia" w:hAnsiTheme="majorHAnsi" w:cstheme="majorBidi"/>
          <w:bCs/>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B6F53A9"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18E94686"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48434B23"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58A649FE" w14:textId="77777777" w:rsidR="00DA309E" w:rsidRPr="00DA309E" w:rsidRDefault="00DA309E"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7E716BAA"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03C4328"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 xml:space="preserve">The information provided under condition 4.3.1 shall be supported by sending the information listed in schedule 5 to this permit within the </w:t>
      </w:r>
      <w:proofErr w:type="gramStart"/>
      <w:r w:rsidRPr="00DA309E">
        <w:rPr>
          <w:rFonts w:asciiTheme="majorHAnsi" w:eastAsiaTheme="majorEastAsia" w:hAnsiTheme="majorHAnsi" w:cstheme="majorBidi"/>
          <w:bCs/>
          <w:sz w:val="18"/>
          <w:szCs w:val="18"/>
        </w:rPr>
        <w:t>time period</w:t>
      </w:r>
      <w:proofErr w:type="gramEnd"/>
      <w:r w:rsidRPr="00DA309E">
        <w:rPr>
          <w:rFonts w:asciiTheme="majorHAnsi" w:eastAsiaTheme="majorEastAsia" w:hAnsiTheme="majorHAnsi" w:cstheme="majorBidi"/>
          <w:bCs/>
          <w:sz w:val="18"/>
          <w:szCs w:val="18"/>
        </w:rPr>
        <w:t xml:space="preserve"> specified in that schedule.</w:t>
      </w:r>
    </w:p>
    <w:p w14:paraId="02E92CAD"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4663A5D7" w14:textId="77777777" w:rsidR="00DA309E" w:rsidRPr="00DA309E" w:rsidRDefault="00DA309E" w:rsidP="00063232">
      <w:pPr>
        <w:ind w:left="1134"/>
        <w:rPr>
          <w:sz w:val="18"/>
          <w:szCs w:val="18"/>
        </w:rPr>
      </w:pPr>
      <w:r w:rsidRPr="00DA309E">
        <w:rPr>
          <w:sz w:val="18"/>
          <w:szCs w:val="18"/>
        </w:rPr>
        <w:t>Where the operator is a registered company:</w:t>
      </w:r>
    </w:p>
    <w:p w14:paraId="77DDFD66" w14:textId="77777777" w:rsidR="00DA309E" w:rsidRPr="00DA309E" w:rsidRDefault="00DA309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change in the operator’s trading name, registered </w:t>
      </w:r>
      <w:proofErr w:type="gramStart"/>
      <w:r w:rsidRPr="00DA309E">
        <w:rPr>
          <w:rFonts w:asciiTheme="majorHAnsi" w:eastAsiaTheme="majorEastAsia" w:hAnsiTheme="majorHAnsi" w:cstheme="majorBidi"/>
          <w:bCs/>
          <w:sz w:val="18"/>
          <w:szCs w:val="18"/>
        </w:rPr>
        <w:t>name</w:t>
      </w:r>
      <w:proofErr w:type="gramEnd"/>
      <w:r w:rsidRPr="00DA309E">
        <w:rPr>
          <w:rFonts w:asciiTheme="majorHAnsi" w:eastAsiaTheme="majorEastAsia" w:hAnsiTheme="majorHAnsi" w:cstheme="majorBidi"/>
          <w:bCs/>
          <w:sz w:val="18"/>
          <w:szCs w:val="18"/>
        </w:rPr>
        <w:t xml:space="preserve"> or registered office address; and</w:t>
      </w:r>
    </w:p>
    <w:p w14:paraId="1A4F3029" w14:textId="77777777" w:rsidR="00DA309E" w:rsidRPr="00DA309E" w:rsidRDefault="00DA309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steps taken with a view to the operator going into administration, </w:t>
      </w:r>
      <w:proofErr w:type="gramStart"/>
      <w:r w:rsidRPr="00DA309E">
        <w:rPr>
          <w:rFonts w:asciiTheme="majorHAnsi" w:eastAsiaTheme="majorEastAsia" w:hAnsiTheme="majorHAnsi" w:cstheme="majorBidi"/>
          <w:bCs/>
          <w:sz w:val="18"/>
          <w:szCs w:val="18"/>
        </w:rPr>
        <w:t>entering into</w:t>
      </w:r>
      <w:proofErr w:type="gramEnd"/>
      <w:r w:rsidRPr="00DA309E">
        <w:rPr>
          <w:rFonts w:asciiTheme="majorHAnsi" w:eastAsiaTheme="majorEastAsia" w:hAnsiTheme="majorHAnsi" w:cstheme="majorBidi"/>
          <w:bCs/>
          <w:sz w:val="18"/>
          <w:szCs w:val="18"/>
        </w:rPr>
        <w:t xml:space="preserve"> a company voluntary arrangement or being wound up.</w:t>
      </w:r>
    </w:p>
    <w:p w14:paraId="6AF76358" w14:textId="77777777" w:rsidR="00DA309E" w:rsidRPr="00DA309E" w:rsidRDefault="00DA309E" w:rsidP="00063232">
      <w:pPr>
        <w:ind w:left="1134"/>
        <w:rPr>
          <w:sz w:val="18"/>
          <w:szCs w:val="18"/>
        </w:rPr>
      </w:pPr>
      <w:r w:rsidRPr="00DA309E">
        <w:rPr>
          <w:sz w:val="18"/>
          <w:szCs w:val="18"/>
        </w:rPr>
        <w:t>Where the operator is a corporate body other than a registered company:</w:t>
      </w:r>
    </w:p>
    <w:p w14:paraId="6E51E743" w14:textId="77777777" w:rsidR="00DA309E" w:rsidRDefault="00DA309E"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44704DE0" w14:textId="4FD9B718" w:rsidR="00DA309E" w:rsidRPr="00DA309E" w:rsidRDefault="00DA309E"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0BC9635B" w:rsidR="00AE3212" w:rsidRPr="00CE61C5" w:rsidRDefault="00AE3212" w:rsidP="00CE61C5">
      <w:pPr>
        <w:pStyle w:val="Bullet1"/>
        <w:rPr>
          <w:sz w:val="18"/>
          <w:szCs w:val="18"/>
        </w:rPr>
      </w:pPr>
      <w:r w:rsidRPr="00CE61C5">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1A36B08F" w:rsidR="00926B5E" w:rsidRPr="004921D8" w:rsidRDefault="00926B5E"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367B41" w:rsidRPr="00D71970" w14:paraId="2A388E87"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82BFA92" w14:textId="77777777" w:rsidR="00367B41" w:rsidRPr="00D71970" w:rsidRDefault="00367B41" w:rsidP="00367B41">
            <w:pPr>
              <w:pStyle w:val="TableText"/>
              <w:rPr>
                <w:sz w:val="18"/>
                <w:szCs w:val="18"/>
              </w:rPr>
            </w:pPr>
            <w:bookmarkStart w:id="12" w:name="_Hlk20748931"/>
            <w:r w:rsidRPr="00D71970">
              <w:rPr>
                <w:sz w:val="18"/>
                <w:szCs w:val="18"/>
              </w:rPr>
              <w:t>Table S1.1 Activities</w:t>
            </w:r>
          </w:p>
        </w:tc>
      </w:tr>
      <w:tr w:rsidR="00367B41" w:rsidRPr="00D71970" w14:paraId="0FA05B83"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6C0A290" w14:textId="77777777" w:rsidR="00367B41" w:rsidRPr="009E1AA7" w:rsidRDefault="00367B41"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37296021" w14:textId="77777777" w:rsidR="00367B41" w:rsidRPr="009E1AA7" w:rsidRDefault="00367B41" w:rsidP="00367B41">
            <w:pPr>
              <w:pStyle w:val="TableText"/>
              <w:rPr>
                <w:sz w:val="18"/>
                <w:szCs w:val="18"/>
              </w:rPr>
            </w:pPr>
            <w:r w:rsidRPr="009E1AA7">
              <w:rPr>
                <w:sz w:val="18"/>
                <w:szCs w:val="18"/>
              </w:rPr>
              <w:t>Description of activity</w:t>
            </w:r>
          </w:p>
        </w:tc>
        <w:tc>
          <w:tcPr>
            <w:tcW w:w="2571" w:type="pct"/>
          </w:tcPr>
          <w:p w14:paraId="4959A875" w14:textId="77777777" w:rsidR="00367B41" w:rsidRPr="009E1AA7" w:rsidRDefault="00367B41" w:rsidP="00367B41">
            <w:pPr>
              <w:pStyle w:val="TableText"/>
              <w:rPr>
                <w:sz w:val="18"/>
                <w:szCs w:val="18"/>
              </w:rPr>
            </w:pPr>
            <w:r w:rsidRPr="009E1AA7">
              <w:rPr>
                <w:sz w:val="18"/>
                <w:szCs w:val="18"/>
              </w:rPr>
              <w:t>Limits of specified activity</w:t>
            </w:r>
          </w:p>
        </w:tc>
      </w:tr>
      <w:tr w:rsidR="00367B41" w:rsidRPr="006B3F41" w14:paraId="03ADF57C" w14:textId="77777777" w:rsidTr="00367B41">
        <w:trPr>
          <w:cantSplit/>
        </w:trPr>
        <w:tc>
          <w:tcPr>
            <w:tcW w:w="564" w:type="pct"/>
          </w:tcPr>
          <w:p w14:paraId="15E35D40" w14:textId="77777777" w:rsidR="00367B41" w:rsidRPr="009E1AA7" w:rsidRDefault="00367B41" w:rsidP="00367B41">
            <w:pPr>
              <w:pStyle w:val="TableText"/>
              <w:rPr>
                <w:rStyle w:val="Blue"/>
                <w:color w:val="auto"/>
                <w:sz w:val="18"/>
                <w:szCs w:val="18"/>
              </w:rPr>
            </w:pPr>
            <w:r w:rsidRPr="009E1AA7">
              <w:rPr>
                <w:rStyle w:val="Blue"/>
                <w:color w:val="auto"/>
                <w:sz w:val="18"/>
                <w:szCs w:val="18"/>
              </w:rPr>
              <w:t>A1</w:t>
            </w:r>
          </w:p>
        </w:tc>
        <w:tc>
          <w:tcPr>
            <w:tcW w:w="1865" w:type="pct"/>
          </w:tcPr>
          <w:p w14:paraId="4E7D1D9E" w14:textId="2498C1CE" w:rsidR="00367B41" w:rsidRPr="009E1AA7" w:rsidRDefault="00367B41" w:rsidP="00367B41">
            <w:pPr>
              <w:pStyle w:val="TableText"/>
              <w:rPr>
                <w:rStyle w:val="Blue"/>
                <w:color w:val="auto"/>
                <w:sz w:val="18"/>
                <w:szCs w:val="18"/>
              </w:rPr>
            </w:pPr>
            <w:r w:rsidRPr="009E1AA7">
              <w:rPr>
                <w:rStyle w:val="Blue"/>
                <w:color w:val="auto"/>
                <w:sz w:val="18"/>
                <w:szCs w:val="18"/>
              </w:rPr>
              <w:t xml:space="preserve">Discharge of storm sewage via </w:t>
            </w:r>
            <w:r w:rsidR="00295507" w:rsidRPr="00295507">
              <w:rPr>
                <w:rStyle w:val="Blue"/>
                <w:color w:val="auto"/>
                <w:sz w:val="18"/>
                <w:szCs w:val="18"/>
              </w:rPr>
              <w:t>Point of Discharge</w:t>
            </w:r>
          </w:p>
        </w:tc>
        <w:tc>
          <w:tcPr>
            <w:tcW w:w="2571" w:type="pct"/>
          </w:tcPr>
          <w:p w14:paraId="30E6072C" w14:textId="77777777" w:rsidR="00367B41" w:rsidRPr="009E1AA7" w:rsidRDefault="00367B41" w:rsidP="00367B41">
            <w:pPr>
              <w:pStyle w:val="TableText"/>
              <w:rPr>
                <w:rStyle w:val="Blue"/>
                <w:color w:val="auto"/>
                <w:sz w:val="18"/>
                <w:szCs w:val="18"/>
              </w:rPr>
            </w:pPr>
            <w:r w:rsidRPr="009E1AA7">
              <w:rPr>
                <w:rStyle w:val="Blue"/>
                <w:color w:val="auto"/>
                <w:sz w:val="18"/>
                <w:szCs w:val="18"/>
              </w:rPr>
              <w:t xml:space="preserve">N/A </w:t>
            </w:r>
          </w:p>
        </w:tc>
      </w:tr>
      <w:tr w:rsidR="00367B41" w:rsidRPr="00245C4B" w14:paraId="2A93D4F0" w14:textId="77777777" w:rsidTr="00367B41">
        <w:trPr>
          <w:cantSplit/>
          <w:trHeight w:val="2431"/>
        </w:trPr>
        <w:tc>
          <w:tcPr>
            <w:tcW w:w="564" w:type="pct"/>
          </w:tcPr>
          <w:p w14:paraId="43AF4900" w14:textId="77777777" w:rsidR="00367B41" w:rsidRPr="009E1AA7" w:rsidRDefault="00367B41" w:rsidP="00367B41">
            <w:pPr>
              <w:pStyle w:val="TableText"/>
              <w:rPr>
                <w:rStyle w:val="Blue"/>
                <w:color w:val="auto"/>
                <w:sz w:val="18"/>
                <w:szCs w:val="18"/>
              </w:rPr>
            </w:pPr>
            <w:r w:rsidRPr="009E1AA7">
              <w:rPr>
                <w:rStyle w:val="Blue"/>
                <w:color w:val="auto"/>
                <w:sz w:val="18"/>
                <w:szCs w:val="18"/>
              </w:rPr>
              <w:t>A2</w:t>
            </w:r>
          </w:p>
        </w:tc>
        <w:tc>
          <w:tcPr>
            <w:tcW w:w="1865" w:type="pct"/>
          </w:tcPr>
          <w:p w14:paraId="36904C42" w14:textId="4D1A11BF" w:rsidR="00367B41" w:rsidRPr="009E1AA7" w:rsidRDefault="00367B41" w:rsidP="00367B41">
            <w:pPr>
              <w:pStyle w:val="TableText"/>
              <w:rPr>
                <w:rStyle w:val="Blue"/>
                <w:color w:val="auto"/>
                <w:sz w:val="18"/>
                <w:szCs w:val="18"/>
              </w:rPr>
            </w:pPr>
            <w:r w:rsidRPr="009E1AA7">
              <w:rPr>
                <w:rStyle w:val="Blue"/>
                <w:color w:val="auto"/>
                <w:sz w:val="18"/>
                <w:szCs w:val="18"/>
              </w:rPr>
              <w:t xml:space="preserve">Discharge of sewage in emergency via </w:t>
            </w:r>
            <w:r w:rsidR="00295507" w:rsidRPr="00295507">
              <w:rPr>
                <w:rStyle w:val="Blue"/>
                <w:color w:val="auto"/>
                <w:sz w:val="18"/>
                <w:szCs w:val="18"/>
              </w:rPr>
              <w:t>Point of Discharge</w:t>
            </w:r>
          </w:p>
        </w:tc>
        <w:tc>
          <w:tcPr>
            <w:tcW w:w="2571" w:type="pct"/>
          </w:tcPr>
          <w:p w14:paraId="58CA4FD9" w14:textId="77777777" w:rsidR="00367B41" w:rsidRPr="009E1AA7" w:rsidRDefault="00367B41"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646629CC"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3E5E5B84"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44E999B7"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6B518C3E" w14:textId="1AE8C82F" w:rsidR="00535898" w:rsidRPr="000A7FEE" w:rsidRDefault="00367B41" w:rsidP="00295507">
            <w:pPr>
              <w:pStyle w:val="TableBulletL1"/>
              <w:rPr>
                <w:rStyle w:val="Blue"/>
                <w:color w:val="auto"/>
                <w:sz w:val="18"/>
                <w:szCs w:val="18"/>
              </w:rPr>
            </w:pPr>
            <w:r w:rsidRPr="000A7FEE">
              <w:rPr>
                <w:rStyle w:val="Blue"/>
                <w:color w:val="auto"/>
                <w:sz w:val="18"/>
                <w:szCs w:val="18"/>
              </w:rPr>
              <w:t>blockage of the downstream sewer</w:t>
            </w:r>
            <w:r w:rsidR="00295507" w:rsidRPr="000A7FEE">
              <w:rPr>
                <w:rStyle w:val="Blue"/>
                <w:color w:val="auto"/>
                <w:sz w:val="18"/>
                <w:szCs w:val="18"/>
              </w:rPr>
              <w:t>.</w:t>
            </w:r>
          </w:p>
          <w:p w14:paraId="6F5472B0" w14:textId="38E91A1E" w:rsidR="000A7FEE" w:rsidRPr="000A7FEE" w:rsidRDefault="000A7FEE" w:rsidP="00295507">
            <w:pPr>
              <w:pStyle w:val="TableBulletL1"/>
              <w:rPr>
                <w:rStyle w:val="Blue"/>
                <w:color w:val="auto"/>
                <w:sz w:val="18"/>
                <w:szCs w:val="18"/>
              </w:rPr>
            </w:pPr>
            <w:r>
              <w:rPr>
                <w:rStyle w:val="Blue"/>
                <w:color w:val="auto"/>
                <w:sz w:val="18"/>
                <w:szCs w:val="18"/>
              </w:rPr>
              <w:t>o</w:t>
            </w:r>
            <w:r w:rsidRPr="000A7FEE">
              <w:rPr>
                <w:rStyle w:val="Blue"/>
                <w:color w:val="auto"/>
                <w:sz w:val="18"/>
                <w:szCs w:val="18"/>
              </w:rPr>
              <w:t xml:space="preserve">r, when the rate of flow at the sewage pumping station is in excess of 245 litres per second and when one or more of the dry weather </w:t>
            </w:r>
            <w:proofErr w:type="gramStart"/>
            <w:r w:rsidRPr="000A7FEE">
              <w:rPr>
                <w:rStyle w:val="Blue"/>
                <w:color w:val="auto"/>
                <w:sz w:val="18"/>
                <w:szCs w:val="18"/>
              </w:rPr>
              <w:t>duty</w:t>
            </w:r>
            <w:proofErr w:type="gramEnd"/>
            <w:r w:rsidRPr="000A7FEE">
              <w:rPr>
                <w:rStyle w:val="Blue"/>
                <w:color w:val="auto"/>
                <w:sz w:val="18"/>
                <w:szCs w:val="18"/>
              </w:rPr>
              <w:t xml:space="preserve"> and stand-by pumps and storm duty, duty/assist or stand-by pumps is inoperative as a result of mechanical breakdown, or when;</w:t>
            </w:r>
          </w:p>
          <w:p w14:paraId="3E6A93D7" w14:textId="2B8FED9A" w:rsidR="000A7FEE" w:rsidRPr="000A7FEE" w:rsidRDefault="000A7FEE" w:rsidP="00295507">
            <w:pPr>
              <w:pStyle w:val="TableBulletL1"/>
              <w:rPr>
                <w:rStyle w:val="Blue"/>
                <w:color w:val="auto"/>
                <w:sz w:val="18"/>
                <w:szCs w:val="18"/>
              </w:rPr>
            </w:pPr>
            <w:r>
              <w:rPr>
                <w:rStyle w:val="Blue"/>
                <w:color w:val="auto"/>
                <w:sz w:val="18"/>
                <w:szCs w:val="18"/>
              </w:rPr>
              <w:t>p</w:t>
            </w:r>
            <w:r w:rsidRPr="000A7FEE">
              <w:rPr>
                <w:rStyle w:val="Blue"/>
                <w:color w:val="auto"/>
                <w:sz w:val="18"/>
                <w:szCs w:val="18"/>
              </w:rPr>
              <w:t>umping forward to the Sewage treatment works is inhibited if it is inoperative.</w:t>
            </w:r>
          </w:p>
          <w:p w14:paraId="50BAD540" w14:textId="189A1CDA" w:rsidR="006C5029" w:rsidRPr="00295507" w:rsidRDefault="006C5029" w:rsidP="006C5029">
            <w:pPr>
              <w:pStyle w:val="TableBulletL1"/>
              <w:numPr>
                <w:ilvl w:val="0"/>
                <w:numId w:val="0"/>
              </w:numPr>
              <w:ind w:left="85"/>
              <w:rPr>
                <w:rStyle w:val="Blue"/>
                <w:color w:val="auto"/>
                <w:sz w:val="18"/>
                <w:szCs w:val="18"/>
              </w:rPr>
            </w:pPr>
          </w:p>
        </w:tc>
      </w:tr>
      <w:bookmarkEnd w:id="12"/>
    </w:tbl>
    <w:p w14:paraId="467B9329" w14:textId="5995AFD9"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781DF2" w:rsidRPr="00D71970" w14:paraId="66E6B0C8"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95478C" w14:textId="77777777" w:rsidR="00781DF2" w:rsidRPr="00D71970" w:rsidRDefault="00781DF2" w:rsidP="005E7F6C">
            <w:pPr>
              <w:pStyle w:val="TableText"/>
              <w:rPr>
                <w:sz w:val="18"/>
                <w:szCs w:val="18"/>
              </w:rPr>
            </w:pPr>
            <w:bookmarkStart w:id="13" w:name="_Hlk20749018"/>
            <w:r w:rsidRPr="00D71970">
              <w:rPr>
                <w:sz w:val="18"/>
                <w:szCs w:val="18"/>
              </w:rPr>
              <w:t>Table S1.2 Operating techniques</w:t>
            </w:r>
          </w:p>
        </w:tc>
      </w:tr>
      <w:tr w:rsidR="00781DF2" w:rsidRPr="00D71970" w14:paraId="77E2D876" w14:textId="77777777" w:rsidTr="002677DE">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18CA37" w14:textId="77777777" w:rsidR="00781DF2" w:rsidRPr="006B3F41" w:rsidRDefault="00781DF2"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4112667D" w14:textId="77777777" w:rsidR="00781DF2" w:rsidRPr="00D71970" w:rsidRDefault="00781DF2" w:rsidP="005E7F6C">
            <w:pPr>
              <w:pStyle w:val="TableText"/>
              <w:rPr>
                <w:sz w:val="18"/>
                <w:szCs w:val="18"/>
              </w:rPr>
            </w:pPr>
            <w:r w:rsidRPr="00D71970">
              <w:rPr>
                <w:sz w:val="18"/>
                <w:szCs w:val="18"/>
              </w:rPr>
              <w:t>Description of documentation</w:t>
            </w:r>
          </w:p>
        </w:tc>
        <w:tc>
          <w:tcPr>
            <w:tcW w:w="686" w:type="pct"/>
          </w:tcPr>
          <w:p w14:paraId="79F2A053" w14:textId="77777777" w:rsidR="00781DF2" w:rsidRPr="00D71970" w:rsidRDefault="00781DF2" w:rsidP="005E7F6C">
            <w:pPr>
              <w:pStyle w:val="TableText"/>
              <w:rPr>
                <w:sz w:val="18"/>
                <w:szCs w:val="18"/>
              </w:rPr>
            </w:pPr>
            <w:r w:rsidRPr="00D71970">
              <w:rPr>
                <w:sz w:val="18"/>
                <w:szCs w:val="18"/>
              </w:rPr>
              <w:t>Parts</w:t>
            </w:r>
          </w:p>
        </w:tc>
        <w:tc>
          <w:tcPr>
            <w:tcW w:w="1452" w:type="pct"/>
          </w:tcPr>
          <w:p w14:paraId="6BFD84F7" w14:textId="77777777" w:rsidR="00781DF2" w:rsidRPr="00D71970" w:rsidRDefault="00781DF2" w:rsidP="005E7F6C">
            <w:pPr>
              <w:pStyle w:val="TableText"/>
              <w:rPr>
                <w:sz w:val="18"/>
                <w:szCs w:val="18"/>
              </w:rPr>
            </w:pPr>
            <w:r w:rsidRPr="00D71970">
              <w:rPr>
                <w:sz w:val="18"/>
                <w:szCs w:val="18"/>
              </w:rPr>
              <w:t>Date Received</w:t>
            </w:r>
          </w:p>
        </w:tc>
      </w:tr>
      <w:tr w:rsidR="002677DE" w:rsidRPr="006B3F41" w14:paraId="4CA9E817" w14:textId="77777777" w:rsidTr="002677DE">
        <w:trPr>
          <w:cantSplit/>
        </w:trPr>
        <w:tc>
          <w:tcPr>
            <w:tcW w:w="751" w:type="pct"/>
          </w:tcPr>
          <w:p w14:paraId="35C43760" w14:textId="68B6819A" w:rsidR="002677DE" w:rsidRPr="00327661" w:rsidRDefault="002677DE" w:rsidP="002677DE">
            <w:pPr>
              <w:pStyle w:val="TableText"/>
              <w:spacing w:beforeLines="60" w:before="144" w:afterLines="60" w:after="144"/>
              <w:rPr>
                <w:rStyle w:val="Blue"/>
                <w:color w:val="auto"/>
                <w:sz w:val="18"/>
                <w:szCs w:val="18"/>
              </w:rPr>
            </w:pPr>
            <w:r w:rsidRPr="00327661">
              <w:rPr>
                <w:rStyle w:val="Blue"/>
                <w:color w:val="auto"/>
                <w:sz w:val="18"/>
                <w:szCs w:val="18"/>
              </w:rPr>
              <w:t>A1 and A2</w:t>
            </w:r>
          </w:p>
        </w:tc>
        <w:tc>
          <w:tcPr>
            <w:tcW w:w="2111" w:type="pct"/>
          </w:tcPr>
          <w:p w14:paraId="438D2535" w14:textId="3C96EBAE" w:rsidR="002677DE" w:rsidRPr="00327661" w:rsidRDefault="002677DE" w:rsidP="002677DE">
            <w:pPr>
              <w:pStyle w:val="TableText"/>
              <w:spacing w:beforeLines="60" w:before="144" w:afterLines="60" w:after="144"/>
              <w:rPr>
                <w:rStyle w:val="Blue"/>
                <w:color w:val="auto"/>
                <w:sz w:val="18"/>
                <w:szCs w:val="18"/>
              </w:rPr>
            </w:pPr>
            <w:proofErr w:type="spellStart"/>
            <w:r w:rsidRPr="00327661">
              <w:rPr>
                <w:rStyle w:val="Blue"/>
                <w:color w:val="auto"/>
                <w:sz w:val="18"/>
                <w:szCs w:val="18"/>
              </w:rPr>
              <w:t>Ganol</w:t>
            </w:r>
            <w:proofErr w:type="spellEnd"/>
            <w:r w:rsidRPr="00327661">
              <w:rPr>
                <w:rStyle w:val="Blue"/>
                <w:color w:val="auto"/>
                <w:sz w:val="18"/>
                <w:szCs w:val="18"/>
              </w:rPr>
              <w:t xml:space="preserve"> Sewerage Scheme Strategy</w:t>
            </w:r>
          </w:p>
        </w:tc>
        <w:tc>
          <w:tcPr>
            <w:tcW w:w="686" w:type="pct"/>
          </w:tcPr>
          <w:p w14:paraId="18D93919" w14:textId="04DC39EC" w:rsidR="002677DE" w:rsidRPr="00327661" w:rsidRDefault="002677DE" w:rsidP="002677DE">
            <w:pPr>
              <w:pStyle w:val="TableText"/>
              <w:spacing w:beforeLines="60" w:before="144" w:afterLines="60" w:after="144"/>
              <w:rPr>
                <w:rStyle w:val="Blue"/>
                <w:color w:val="auto"/>
                <w:sz w:val="18"/>
                <w:szCs w:val="18"/>
              </w:rPr>
            </w:pPr>
            <w:r w:rsidRPr="00327661">
              <w:rPr>
                <w:rStyle w:val="Blue"/>
                <w:color w:val="auto"/>
                <w:sz w:val="18"/>
                <w:szCs w:val="18"/>
              </w:rPr>
              <w:t>All</w:t>
            </w:r>
          </w:p>
        </w:tc>
        <w:tc>
          <w:tcPr>
            <w:tcW w:w="1452" w:type="pct"/>
          </w:tcPr>
          <w:p w14:paraId="60703B90" w14:textId="0FA6BFB2" w:rsidR="002677DE" w:rsidRPr="00327661" w:rsidRDefault="002677DE" w:rsidP="002677DE">
            <w:pPr>
              <w:spacing w:beforeLines="60" w:before="144" w:afterLines="60" w:after="144" w:line="240" w:lineRule="auto"/>
              <w:rPr>
                <w:color w:val="FF0000"/>
                <w:sz w:val="18"/>
                <w:szCs w:val="18"/>
              </w:rPr>
            </w:pPr>
            <w:r w:rsidRPr="00327661">
              <w:rPr>
                <w:rStyle w:val="Blue"/>
                <w:color w:val="auto"/>
                <w:sz w:val="18"/>
                <w:szCs w:val="18"/>
              </w:rPr>
              <w:t>01/04/1998</w:t>
            </w:r>
          </w:p>
        </w:tc>
      </w:tr>
      <w:tr w:rsidR="00781DF2" w:rsidRPr="006B3F41" w14:paraId="7E286421" w14:textId="77777777" w:rsidTr="002677DE">
        <w:trPr>
          <w:cantSplit/>
        </w:trPr>
        <w:tc>
          <w:tcPr>
            <w:tcW w:w="751" w:type="pct"/>
          </w:tcPr>
          <w:p w14:paraId="549713E3" w14:textId="77777777" w:rsidR="00781DF2" w:rsidRPr="006B3F41" w:rsidRDefault="00781DF2"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42E2D065" w14:textId="77777777" w:rsidR="00781DF2" w:rsidRPr="006B3F41" w:rsidRDefault="00781DF2"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12617FDF" w14:textId="77777777" w:rsidR="00781DF2" w:rsidRPr="006B3F41" w:rsidRDefault="00781DF2" w:rsidP="005E7F6C">
            <w:pPr>
              <w:pStyle w:val="TableText"/>
              <w:spacing w:beforeLines="60" w:before="144" w:afterLines="60" w:after="144"/>
              <w:rPr>
                <w:rStyle w:val="Blue"/>
                <w:color w:val="auto"/>
                <w:sz w:val="18"/>
                <w:szCs w:val="18"/>
              </w:rPr>
            </w:pPr>
            <w:r w:rsidRPr="006B3F41">
              <w:rPr>
                <w:rStyle w:val="Blue"/>
                <w:color w:val="auto"/>
                <w:sz w:val="18"/>
                <w:szCs w:val="18"/>
              </w:rPr>
              <w:t>All</w:t>
            </w:r>
          </w:p>
        </w:tc>
        <w:tc>
          <w:tcPr>
            <w:tcW w:w="1452" w:type="pct"/>
          </w:tcPr>
          <w:p w14:paraId="417344EF" w14:textId="0C5C04C8" w:rsidR="00781DF2" w:rsidRPr="00A665BF" w:rsidRDefault="00FB41E5" w:rsidP="005E7F6C">
            <w:pPr>
              <w:spacing w:beforeLines="60" w:before="144" w:afterLines="60" w:after="144" w:line="240" w:lineRule="auto"/>
              <w:rPr>
                <w:rStyle w:val="Blue"/>
                <w:color w:val="FF0000"/>
                <w:sz w:val="18"/>
                <w:szCs w:val="18"/>
              </w:rPr>
            </w:pPr>
            <w:r w:rsidRPr="00350F08">
              <w:rPr>
                <w:sz w:val="18"/>
                <w:szCs w:val="18"/>
              </w:rPr>
              <w:t>15/09/2022</w:t>
            </w:r>
          </w:p>
        </w:tc>
      </w:tr>
      <w:bookmarkEnd w:id="13"/>
    </w:tbl>
    <w:p w14:paraId="5E880214" w14:textId="77777777" w:rsidR="00367B41" w:rsidRPr="004921D8" w:rsidRDefault="00367B41"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615900" w:rsidRPr="00C00112" w14:paraId="2E307D68"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8DAD529"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615900" w:rsidRPr="00C00112" w14:paraId="0ABF89F9"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547CDC2" w14:textId="3288BD0B" w:rsidR="00615900" w:rsidRPr="00230006" w:rsidRDefault="00615900" w:rsidP="00887FC7">
            <w:pPr>
              <w:spacing w:before="60" w:after="60"/>
              <w:rPr>
                <w:rFonts w:ascii="Arial" w:hAnsi="Arial"/>
                <w:sz w:val="18"/>
                <w:szCs w:val="18"/>
              </w:rPr>
            </w:pPr>
            <w:r w:rsidRPr="00230006">
              <w:rPr>
                <w:rFonts w:ascii="Arial" w:hAnsi="Arial"/>
                <w:sz w:val="18"/>
                <w:szCs w:val="18"/>
              </w:rPr>
              <w:t>Effluent</w:t>
            </w:r>
            <w:r w:rsidR="00F8078C" w:rsidRPr="00230006">
              <w:rPr>
                <w:rFonts w:ascii="Arial" w:hAnsi="Arial"/>
                <w:sz w:val="18"/>
                <w:szCs w:val="18"/>
              </w:rPr>
              <w:t xml:space="preserve"> </w:t>
            </w:r>
            <w:r w:rsidRPr="00230006">
              <w:rPr>
                <w:rFonts w:ascii="Arial" w:hAnsi="Arial"/>
                <w:sz w:val="18"/>
                <w:szCs w:val="18"/>
              </w:rPr>
              <w:t>and discharge point</w:t>
            </w:r>
          </w:p>
        </w:tc>
        <w:tc>
          <w:tcPr>
            <w:tcW w:w="841" w:type="pct"/>
          </w:tcPr>
          <w:p w14:paraId="7EAD502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59EA0A91"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02A4414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726A2500"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6D1A5EC5"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27B2A062"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Compliance Statistic</w:t>
            </w:r>
          </w:p>
        </w:tc>
      </w:tr>
      <w:tr w:rsidR="00781DF2" w:rsidRPr="00C00112" w14:paraId="642918C3" w14:textId="77777777" w:rsidTr="00781DF2">
        <w:trPr>
          <w:cantSplit/>
        </w:trPr>
        <w:tc>
          <w:tcPr>
            <w:tcW w:w="711" w:type="pct"/>
            <w:vMerge w:val="restart"/>
          </w:tcPr>
          <w:p w14:paraId="4378ECFA" w14:textId="31685AF5" w:rsidR="00781DF2" w:rsidRPr="00166CA5" w:rsidRDefault="00781DF2"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295507" w:rsidRPr="00295507">
              <w:rPr>
                <w:rStyle w:val="Blue"/>
                <w:color w:val="auto"/>
                <w:sz w:val="18"/>
                <w:szCs w:val="18"/>
              </w:rPr>
              <w:t>Point of Discharge</w:t>
            </w:r>
          </w:p>
          <w:p w14:paraId="112810C9" w14:textId="77777777" w:rsidR="00781DF2" w:rsidRPr="00166CA5" w:rsidRDefault="00781DF2" w:rsidP="00781DF2">
            <w:pPr>
              <w:pStyle w:val="TableText"/>
              <w:rPr>
                <w:rStyle w:val="Blue"/>
                <w:color w:val="auto"/>
                <w:sz w:val="18"/>
                <w:szCs w:val="18"/>
              </w:rPr>
            </w:pPr>
          </w:p>
          <w:p w14:paraId="533B3DB8" w14:textId="77777777" w:rsidR="00781DF2" w:rsidRPr="00230006" w:rsidRDefault="00781DF2" w:rsidP="00781DF2">
            <w:pPr>
              <w:spacing w:before="60" w:after="60"/>
              <w:rPr>
                <w:rFonts w:ascii="Arial" w:hAnsi="Arial"/>
                <w:sz w:val="18"/>
                <w:szCs w:val="18"/>
              </w:rPr>
            </w:pPr>
          </w:p>
        </w:tc>
        <w:tc>
          <w:tcPr>
            <w:tcW w:w="841" w:type="pct"/>
          </w:tcPr>
          <w:p w14:paraId="138C53AD" w14:textId="1070C655" w:rsidR="00781DF2" w:rsidRPr="00230006" w:rsidRDefault="00781DF2"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0972DD81"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16A8668C" w14:textId="77777777" w:rsidR="00781DF2" w:rsidRPr="00230006" w:rsidRDefault="00781DF2" w:rsidP="00781DF2">
            <w:pPr>
              <w:spacing w:before="60" w:after="60"/>
              <w:rPr>
                <w:rFonts w:ascii="Arial" w:hAnsi="Arial"/>
                <w:sz w:val="18"/>
                <w:szCs w:val="18"/>
              </w:rPr>
            </w:pPr>
          </w:p>
          <w:p w14:paraId="5572C3AD" w14:textId="77777777" w:rsidR="00781DF2" w:rsidRPr="00230006" w:rsidRDefault="00781DF2" w:rsidP="00781DF2">
            <w:pPr>
              <w:spacing w:before="60" w:after="60"/>
              <w:rPr>
                <w:rFonts w:ascii="Arial" w:hAnsi="Arial"/>
                <w:sz w:val="18"/>
                <w:szCs w:val="18"/>
              </w:rPr>
            </w:pPr>
          </w:p>
        </w:tc>
        <w:tc>
          <w:tcPr>
            <w:tcW w:w="646" w:type="pct"/>
          </w:tcPr>
          <w:p w14:paraId="2EC9B43E"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0B1473B0" w14:textId="77777777" w:rsidR="00781DF2" w:rsidRPr="00230006" w:rsidRDefault="00781DF2" w:rsidP="00781DF2">
            <w:pPr>
              <w:spacing w:before="60" w:after="60"/>
              <w:rPr>
                <w:rFonts w:ascii="Arial" w:hAnsi="Arial"/>
                <w:sz w:val="18"/>
                <w:szCs w:val="18"/>
              </w:rPr>
            </w:pPr>
          </w:p>
          <w:p w14:paraId="2AA6CD27" w14:textId="77777777" w:rsidR="00781DF2" w:rsidRPr="00230006" w:rsidRDefault="00781DF2" w:rsidP="00781DF2">
            <w:pPr>
              <w:spacing w:before="60" w:after="60"/>
              <w:rPr>
                <w:rFonts w:ascii="Arial" w:hAnsi="Arial"/>
                <w:sz w:val="18"/>
                <w:szCs w:val="18"/>
              </w:rPr>
            </w:pPr>
          </w:p>
        </w:tc>
        <w:tc>
          <w:tcPr>
            <w:tcW w:w="518" w:type="pct"/>
          </w:tcPr>
          <w:p w14:paraId="5C191D12"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4A7D1574" w14:textId="77777777" w:rsidR="00781DF2" w:rsidRPr="00230006" w:rsidRDefault="00781DF2" w:rsidP="00781DF2">
            <w:pPr>
              <w:spacing w:before="60" w:after="60"/>
              <w:rPr>
                <w:rFonts w:ascii="Arial" w:hAnsi="Arial"/>
                <w:sz w:val="18"/>
                <w:szCs w:val="18"/>
              </w:rPr>
            </w:pPr>
          </w:p>
          <w:p w14:paraId="3BACDBC8" w14:textId="77777777" w:rsidR="00781DF2" w:rsidRPr="00230006" w:rsidRDefault="00781DF2" w:rsidP="00781DF2">
            <w:pPr>
              <w:spacing w:before="60" w:after="60"/>
              <w:rPr>
                <w:rFonts w:ascii="Arial" w:hAnsi="Arial"/>
                <w:sz w:val="18"/>
                <w:szCs w:val="18"/>
              </w:rPr>
            </w:pPr>
          </w:p>
        </w:tc>
        <w:tc>
          <w:tcPr>
            <w:tcW w:w="633" w:type="pct"/>
          </w:tcPr>
          <w:p w14:paraId="71785CEC"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3191BEB3"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3F4DA155" w14:textId="77777777" w:rsidR="00781DF2" w:rsidRPr="00230006" w:rsidRDefault="00781DF2" w:rsidP="00781DF2">
            <w:pPr>
              <w:spacing w:before="60" w:after="60"/>
              <w:rPr>
                <w:rFonts w:ascii="Arial" w:hAnsi="Arial"/>
                <w:sz w:val="18"/>
                <w:szCs w:val="18"/>
              </w:rPr>
            </w:pPr>
          </w:p>
          <w:p w14:paraId="20331E96" w14:textId="77777777" w:rsidR="00781DF2" w:rsidRPr="00230006" w:rsidRDefault="00781DF2" w:rsidP="00781DF2">
            <w:pPr>
              <w:spacing w:before="60" w:after="60"/>
              <w:rPr>
                <w:rFonts w:ascii="Arial" w:hAnsi="Arial"/>
                <w:sz w:val="18"/>
                <w:szCs w:val="18"/>
              </w:rPr>
            </w:pPr>
          </w:p>
        </w:tc>
      </w:tr>
      <w:tr w:rsidR="00781DF2" w:rsidRPr="00C00112" w14:paraId="252B0675" w14:textId="77777777" w:rsidTr="00781DF2">
        <w:trPr>
          <w:cantSplit/>
        </w:trPr>
        <w:tc>
          <w:tcPr>
            <w:tcW w:w="711" w:type="pct"/>
            <w:vMerge/>
          </w:tcPr>
          <w:p w14:paraId="17A7DA7E" w14:textId="77777777" w:rsidR="00781DF2" w:rsidRPr="00C00112" w:rsidRDefault="00781DF2" w:rsidP="00781DF2">
            <w:pPr>
              <w:spacing w:before="60" w:after="60"/>
              <w:rPr>
                <w:rFonts w:ascii="Arial" w:hAnsi="Arial"/>
                <w:color w:val="0000FF"/>
                <w:sz w:val="18"/>
                <w:szCs w:val="18"/>
              </w:rPr>
            </w:pPr>
          </w:p>
        </w:tc>
        <w:tc>
          <w:tcPr>
            <w:tcW w:w="841" w:type="pct"/>
          </w:tcPr>
          <w:p w14:paraId="1D75CB99" w14:textId="4885949D" w:rsidR="00781DF2" w:rsidRPr="00FB41E5" w:rsidRDefault="00781DF2" w:rsidP="00781DF2">
            <w:pPr>
              <w:spacing w:before="60" w:after="60"/>
              <w:rPr>
                <w:rFonts w:ascii="Arial" w:hAnsi="Arial"/>
                <w:sz w:val="18"/>
                <w:szCs w:val="18"/>
              </w:rPr>
            </w:pPr>
            <w:r w:rsidRPr="00FB41E5">
              <w:rPr>
                <w:rFonts w:ascii="Arial" w:hAnsi="Arial" w:cs="Arial"/>
                <w:sz w:val="18"/>
                <w:szCs w:val="18"/>
                <w:lang w:eastAsia="en-GB"/>
              </w:rPr>
              <w:t>Block-</w:t>
            </w:r>
            <w:proofErr w:type="gramStart"/>
            <w:r w:rsidRPr="00FB41E5">
              <w:rPr>
                <w:rFonts w:ascii="Arial" w:hAnsi="Arial" w:cs="Arial"/>
                <w:sz w:val="18"/>
                <w:szCs w:val="18"/>
                <w:lang w:eastAsia="en-GB"/>
              </w:rPr>
              <w:t>counted  significant</w:t>
            </w:r>
            <w:proofErr w:type="gramEnd"/>
            <w:r w:rsidRPr="00FB41E5">
              <w:rPr>
                <w:rFonts w:ascii="Arial" w:hAnsi="Arial" w:cs="Arial"/>
                <w:sz w:val="18"/>
                <w:szCs w:val="18"/>
                <w:lang w:eastAsia="en-GB"/>
              </w:rPr>
              <w:t xml:space="preserve"> spills</w:t>
            </w:r>
          </w:p>
        </w:tc>
        <w:tc>
          <w:tcPr>
            <w:tcW w:w="608" w:type="pct"/>
          </w:tcPr>
          <w:p w14:paraId="4B106C6C" w14:textId="5B74E125" w:rsidR="00781DF2" w:rsidRPr="00FB41E5" w:rsidRDefault="00781DF2" w:rsidP="00781DF2">
            <w:pPr>
              <w:spacing w:before="60" w:after="60"/>
              <w:rPr>
                <w:rFonts w:ascii="Arial" w:hAnsi="Arial"/>
                <w:sz w:val="18"/>
                <w:szCs w:val="18"/>
              </w:rPr>
            </w:pPr>
            <w:r w:rsidRPr="00FB41E5">
              <w:rPr>
                <w:rFonts w:ascii="Arial" w:hAnsi="Arial" w:cs="Arial"/>
                <w:sz w:val="18"/>
                <w:szCs w:val="18"/>
                <w:lang w:eastAsia="en-GB"/>
              </w:rPr>
              <w:t>5 spills</w:t>
            </w:r>
          </w:p>
        </w:tc>
        <w:tc>
          <w:tcPr>
            <w:tcW w:w="646" w:type="pct"/>
          </w:tcPr>
          <w:p w14:paraId="501C3BC8" w14:textId="27158E42" w:rsidR="00781DF2" w:rsidRPr="00FB41E5" w:rsidRDefault="00781DF2" w:rsidP="00781DF2">
            <w:pPr>
              <w:spacing w:before="60" w:after="60"/>
              <w:ind w:left="105"/>
              <w:rPr>
                <w:rFonts w:ascii="Arial" w:hAnsi="Arial"/>
                <w:sz w:val="18"/>
                <w:szCs w:val="18"/>
              </w:rPr>
            </w:pPr>
            <w:r w:rsidRPr="00FB41E5">
              <w:rPr>
                <w:rFonts w:ascii="Arial" w:hAnsi="Arial" w:cs="Arial"/>
                <w:sz w:val="18"/>
                <w:szCs w:val="18"/>
                <w:lang w:eastAsia="en-GB"/>
              </w:rPr>
              <w:t>15</w:t>
            </w:r>
            <w:r w:rsidRPr="00FB41E5">
              <w:rPr>
                <w:rFonts w:ascii="Arial" w:hAnsi="Arial" w:cs="Arial"/>
                <w:sz w:val="18"/>
                <w:szCs w:val="18"/>
                <w:vertAlign w:val="superscript"/>
                <w:lang w:eastAsia="en-GB"/>
              </w:rPr>
              <w:t>th</w:t>
            </w:r>
            <w:r w:rsidRPr="00FB41E5">
              <w:rPr>
                <w:rFonts w:ascii="Arial" w:hAnsi="Arial" w:cs="Arial"/>
                <w:sz w:val="18"/>
                <w:szCs w:val="18"/>
                <w:lang w:eastAsia="en-GB"/>
              </w:rPr>
              <w:t xml:space="preserve"> May to 30</w:t>
            </w:r>
            <w:r w:rsidRPr="00FB41E5">
              <w:rPr>
                <w:rFonts w:ascii="Arial" w:hAnsi="Arial" w:cs="Arial"/>
                <w:sz w:val="18"/>
                <w:szCs w:val="18"/>
                <w:vertAlign w:val="superscript"/>
                <w:lang w:eastAsia="en-GB"/>
              </w:rPr>
              <w:t>th</w:t>
            </w:r>
            <w:r w:rsidRPr="00FB41E5">
              <w:rPr>
                <w:rFonts w:ascii="Arial" w:hAnsi="Arial" w:cs="Arial"/>
                <w:sz w:val="18"/>
                <w:szCs w:val="18"/>
                <w:lang w:eastAsia="en-GB"/>
              </w:rPr>
              <w:t xml:space="preserve"> September inclusive</w:t>
            </w:r>
          </w:p>
        </w:tc>
        <w:tc>
          <w:tcPr>
            <w:tcW w:w="518" w:type="pct"/>
          </w:tcPr>
          <w:p w14:paraId="662E4B9C" w14:textId="592C050D" w:rsidR="00781DF2" w:rsidRPr="00FB41E5" w:rsidRDefault="00781DF2" w:rsidP="00781DF2">
            <w:pPr>
              <w:spacing w:before="60" w:after="60"/>
              <w:rPr>
                <w:rFonts w:ascii="Arial" w:hAnsi="Arial"/>
                <w:sz w:val="18"/>
                <w:szCs w:val="18"/>
              </w:rPr>
            </w:pPr>
            <w:r w:rsidRPr="00FB41E5">
              <w:rPr>
                <w:rFonts w:ascii="Arial" w:hAnsi="Arial" w:cs="Arial"/>
                <w:sz w:val="18"/>
                <w:szCs w:val="18"/>
                <w:lang w:eastAsia="en-GB"/>
              </w:rPr>
              <w:t>N/A</w:t>
            </w:r>
          </w:p>
        </w:tc>
        <w:tc>
          <w:tcPr>
            <w:tcW w:w="633" w:type="pct"/>
          </w:tcPr>
          <w:p w14:paraId="1917855A" w14:textId="632A967E" w:rsidR="00781DF2" w:rsidRPr="00FB41E5" w:rsidRDefault="00781DF2" w:rsidP="00781DF2">
            <w:pPr>
              <w:spacing w:before="60" w:after="60"/>
              <w:rPr>
                <w:rFonts w:ascii="Arial" w:hAnsi="Arial"/>
                <w:sz w:val="18"/>
                <w:szCs w:val="18"/>
              </w:rPr>
            </w:pPr>
            <w:r w:rsidRPr="00FB41E5">
              <w:rPr>
                <w:rFonts w:ascii="Arial" w:hAnsi="Arial"/>
                <w:sz w:val="18"/>
                <w:szCs w:val="18"/>
                <w:lang w:eastAsia="en-GB"/>
              </w:rPr>
              <w:t>15 minutes</w:t>
            </w:r>
          </w:p>
        </w:tc>
        <w:tc>
          <w:tcPr>
            <w:tcW w:w="1043" w:type="pct"/>
          </w:tcPr>
          <w:p w14:paraId="366393D4" w14:textId="67DF310D" w:rsidR="00781DF2" w:rsidRPr="00FB41E5" w:rsidRDefault="00781DF2" w:rsidP="00781DF2">
            <w:pPr>
              <w:spacing w:before="60" w:after="60"/>
              <w:rPr>
                <w:rFonts w:ascii="Arial" w:hAnsi="Arial"/>
                <w:sz w:val="18"/>
                <w:szCs w:val="18"/>
              </w:rPr>
            </w:pPr>
            <w:r w:rsidRPr="00FB41E5">
              <w:rPr>
                <w:rFonts w:ascii="Arial" w:hAnsi="Arial" w:cs="Arial"/>
                <w:sz w:val="18"/>
                <w:szCs w:val="18"/>
                <w:lang w:eastAsia="en-GB"/>
              </w:rPr>
              <w:t xml:space="preserve">Condition 3.1.2 applies - </w:t>
            </w:r>
            <w:r w:rsidRPr="00FB41E5">
              <w:rPr>
                <w:rFonts w:ascii="Arial" w:hAnsi="Arial"/>
                <w:sz w:val="18"/>
                <w:szCs w:val="18"/>
                <w:lang w:eastAsia="en-GB"/>
              </w:rPr>
              <w:t>the spills threshold is a trigger for investigation only and not a statistic for use in compliance of asset</w:t>
            </w:r>
          </w:p>
        </w:tc>
      </w:tr>
      <w:tr w:rsidR="00781DF2" w:rsidRPr="00C00112" w14:paraId="347AAC72" w14:textId="77777777" w:rsidTr="00781DF2">
        <w:trPr>
          <w:cantSplit/>
        </w:trPr>
        <w:tc>
          <w:tcPr>
            <w:tcW w:w="711" w:type="pct"/>
            <w:vMerge/>
          </w:tcPr>
          <w:p w14:paraId="7EA37331" w14:textId="77777777" w:rsidR="00781DF2" w:rsidRPr="00C00112" w:rsidRDefault="00781DF2" w:rsidP="00781DF2">
            <w:pPr>
              <w:spacing w:before="60" w:after="60"/>
              <w:rPr>
                <w:rFonts w:ascii="Arial" w:hAnsi="Arial"/>
                <w:color w:val="0000FF"/>
                <w:sz w:val="18"/>
                <w:szCs w:val="18"/>
              </w:rPr>
            </w:pPr>
          </w:p>
        </w:tc>
        <w:tc>
          <w:tcPr>
            <w:tcW w:w="841" w:type="pct"/>
          </w:tcPr>
          <w:p w14:paraId="5F8723F2" w14:textId="5774666F" w:rsidR="00781DF2" w:rsidRPr="00FB41E5" w:rsidRDefault="00781DF2" w:rsidP="00781DF2">
            <w:pPr>
              <w:spacing w:before="60" w:after="60"/>
              <w:rPr>
                <w:rFonts w:ascii="Arial" w:hAnsi="Arial" w:cs="Arial"/>
                <w:sz w:val="18"/>
                <w:szCs w:val="18"/>
              </w:rPr>
            </w:pPr>
            <w:r w:rsidRPr="00FB41E5">
              <w:rPr>
                <w:rFonts w:ascii="Arial" w:hAnsi="Arial" w:cs="Arial"/>
                <w:sz w:val="18"/>
                <w:szCs w:val="18"/>
                <w:lang w:eastAsia="en-GB"/>
              </w:rPr>
              <w:t xml:space="preserve">Block-counted spills </w:t>
            </w:r>
          </w:p>
        </w:tc>
        <w:tc>
          <w:tcPr>
            <w:tcW w:w="608" w:type="pct"/>
          </w:tcPr>
          <w:p w14:paraId="5E7AF293" w14:textId="06ED3A6C" w:rsidR="00781DF2" w:rsidRPr="00FB41E5" w:rsidRDefault="00781DF2" w:rsidP="00781DF2">
            <w:pPr>
              <w:spacing w:before="100" w:beforeAutospacing="1" w:after="100" w:afterAutospacing="1"/>
              <w:rPr>
                <w:rFonts w:ascii="Arial" w:hAnsi="Arial" w:cs="Arial"/>
                <w:sz w:val="18"/>
                <w:szCs w:val="18"/>
              </w:rPr>
            </w:pPr>
            <w:r w:rsidRPr="00FB41E5">
              <w:rPr>
                <w:rFonts w:ascii="Arial" w:hAnsi="Arial" w:cs="Arial"/>
                <w:sz w:val="18"/>
                <w:szCs w:val="18"/>
                <w:lang w:eastAsia="en-GB"/>
              </w:rPr>
              <w:t>N/A</w:t>
            </w:r>
          </w:p>
        </w:tc>
        <w:tc>
          <w:tcPr>
            <w:tcW w:w="646" w:type="pct"/>
          </w:tcPr>
          <w:p w14:paraId="2DB8CE51" w14:textId="16FF0A89" w:rsidR="00781DF2" w:rsidRPr="00FB41E5" w:rsidRDefault="00781DF2" w:rsidP="00781DF2">
            <w:pPr>
              <w:spacing w:before="100" w:beforeAutospacing="1" w:after="100" w:afterAutospacing="1"/>
              <w:rPr>
                <w:rFonts w:ascii="Arial" w:hAnsi="Arial" w:cs="Arial"/>
                <w:sz w:val="18"/>
                <w:szCs w:val="18"/>
              </w:rPr>
            </w:pPr>
            <w:r w:rsidRPr="00FB41E5">
              <w:rPr>
                <w:rFonts w:ascii="Arial" w:hAnsi="Arial" w:cs="Arial"/>
                <w:sz w:val="18"/>
                <w:szCs w:val="18"/>
                <w:lang w:eastAsia="en-GB"/>
              </w:rPr>
              <w:t>15</w:t>
            </w:r>
            <w:r w:rsidRPr="00FB41E5">
              <w:rPr>
                <w:rFonts w:ascii="Arial" w:hAnsi="Arial" w:cs="Arial"/>
                <w:sz w:val="18"/>
                <w:szCs w:val="18"/>
                <w:vertAlign w:val="superscript"/>
                <w:lang w:eastAsia="en-GB"/>
              </w:rPr>
              <w:t>th</w:t>
            </w:r>
            <w:r w:rsidRPr="00FB41E5">
              <w:rPr>
                <w:rFonts w:ascii="Arial" w:hAnsi="Arial" w:cs="Arial"/>
                <w:sz w:val="18"/>
                <w:szCs w:val="18"/>
                <w:lang w:eastAsia="en-GB"/>
              </w:rPr>
              <w:t xml:space="preserve"> May to 30</w:t>
            </w:r>
            <w:r w:rsidRPr="00FB41E5">
              <w:rPr>
                <w:rFonts w:ascii="Arial" w:hAnsi="Arial" w:cs="Arial"/>
                <w:sz w:val="18"/>
                <w:szCs w:val="18"/>
                <w:vertAlign w:val="superscript"/>
                <w:lang w:eastAsia="en-GB"/>
              </w:rPr>
              <w:t>th</w:t>
            </w:r>
            <w:r w:rsidRPr="00FB41E5">
              <w:rPr>
                <w:rFonts w:ascii="Arial" w:hAnsi="Arial" w:cs="Arial"/>
                <w:sz w:val="18"/>
                <w:szCs w:val="18"/>
                <w:lang w:eastAsia="en-GB"/>
              </w:rPr>
              <w:t xml:space="preserve"> September inclusive</w:t>
            </w:r>
          </w:p>
        </w:tc>
        <w:tc>
          <w:tcPr>
            <w:tcW w:w="518" w:type="pct"/>
          </w:tcPr>
          <w:p w14:paraId="25CFB5E5" w14:textId="34E47C0A" w:rsidR="00781DF2" w:rsidRPr="00FB41E5" w:rsidRDefault="00781DF2" w:rsidP="00781DF2">
            <w:pPr>
              <w:spacing w:before="60" w:after="60"/>
              <w:rPr>
                <w:rFonts w:ascii="Arial" w:hAnsi="Arial" w:cs="Arial"/>
                <w:sz w:val="18"/>
                <w:szCs w:val="18"/>
              </w:rPr>
            </w:pPr>
            <w:r w:rsidRPr="00FB41E5">
              <w:rPr>
                <w:rFonts w:ascii="Arial" w:hAnsi="Arial" w:cs="Arial"/>
                <w:sz w:val="18"/>
                <w:szCs w:val="18"/>
                <w:lang w:eastAsia="en-GB"/>
              </w:rPr>
              <w:t>N/A</w:t>
            </w:r>
          </w:p>
        </w:tc>
        <w:tc>
          <w:tcPr>
            <w:tcW w:w="633" w:type="pct"/>
          </w:tcPr>
          <w:p w14:paraId="2C81DC12" w14:textId="4C0C5E2A" w:rsidR="00781DF2" w:rsidRPr="00FB41E5" w:rsidRDefault="00781DF2" w:rsidP="00781DF2">
            <w:pPr>
              <w:spacing w:before="60" w:after="60"/>
              <w:rPr>
                <w:rFonts w:ascii="Arial" w:hAnsi="Arial"/>
                <w:sz w:val="18"/>
                <w:szCs w:val="18"/>
              </w:rPr>
            </w:pPr>
            <w:r w:rsidRPr="00FB41E5">
              <w:rPr>
                <w:rFonts w:ascii="Arial" w:hAnsi="Arial"/>
                <w:sz w:val="18"/>
                <w:szCs w:val="18"/>
                <w:lang w:eastAsia="en-GB"/>
              </w:rPr>
              <w:t>15 minutes</w:t>
            </w:r>
          </w:p>
        </w:tc>
        <w:tc>
          <w:tcPr>
            <w:tcW w:w="1043" w:type="pct"/>
          </w:tcPr>
          <w:p w14:paraId="0CE47C21" w14:textId="3F6B691A" w:rsidR="00781DF2" w:rsidRPr="00FB41E5" w:rsidRDefault="00781DF2" w:rsidP="00781DF2">
            <w:pPr>
              <w:spacing w:before="60" w:after="60"/>
              <w:rPr>
                <w:rFonts w:ascii="Arial" w:hAnsi="Arial" w:cs="Arial"/>
                <w:sz w:val="18"/>
                <w:szCs w:val="18"/>
              </w:rPr>
            </w:pPr>
            <w:r w:rsidRPr="00FB41E5">
              <w:rPr>
                <w:rFonts w:ascii="Arial" w:hAnsi="Arial" w:cs="Arial"/>
                <w:sz w:val="18"/>
                <w:szCs w:val="18"/>
                <w:lang w:eastAsia="en-GB"/>
              </w:rPr>
              <w:t>N/A</w:t>
            </w:r>
          </w:p>
        </w:tc>
      </w:tr>
      <w:tr w:rsidR="00781DF2" w:rsidRPr="00C00112" w14:paraId="7D40EE37" w14:textId="77777777" w:rsidTr="00781DF2">
        <w:trPr>
          <w:cantSplit/>
        </w:trPr>
        <w:tc>
          <w:tcPr>
            <w:tcW w:w="711" w:type="pct"/>
            <w:vMerge/>
          </w:tcPr>
          <w:p w14:paraId="0502CE98" w14:textId="77777777" w:rsidR="00781DF2" w:rsidRPr="00C00112" w:rsidRDefault="00781DF2" w:rsidP="00781DF2">
            <w:pPr>
              <w:spacing w:before="60" w:after="60"/>
              <w:rPr>
                <w:rFonts w:ascii="Arial" w:hAnsi="Arial"/>
                <w:color w:val="0000FF"/>
                <w:sz w:val="18"/>
                <w:szCs w:val="18"/>
              </w:rPr>
            </w:pPr>
          </w:p>
        </w:tc>
        <w:tc>
          <w:tcPr>
            <w:tcW w:w="841" w:type="pct"/>
          </w:tcPr>
          <w:p w14:paraId="57BC5A95" w14:textId="47307E83"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6FEBFD43"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4B5FEC33"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39F539EB"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0FBBBA99"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2FF24B56"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r>
      <w:tr w:rsidR="00781DF2" w:rsidRPr="00C00112" w14:paraId="1A270578" w14:textId="77777777" w:rsidTr="00781DF2">
        <w:trPr>
          <w:cantSplit/>
          <w:trHeight w:val="60"/>
        </w:trPr>
        <w:tc>
          <w:tcPr>
            <w:tcW w:w="711" w:type="pct"/>
            <w:vMerge/>
          </w:tcPr>
          <w:p w14:paraId="3EFFBB3A" w14:textId="77777777" w:rsidR="00781DF2" w:rsidRPr="00C00112" w:rsidRDefault="00781DF2" w:rsidP="00781DF2">
            <w:pPr>
              <w:spacing w:before="60" w:after="60"/>
              <w:rPr>
                <w:rFonts w:ascii="Arial" w:hAnsi="Arial"/>
                <w:color w:val="0000FF"/>
                <w:sz w:val="18"/>
                <w:szCs w:val="18"/>
              </w:rPr>
            </w:pPr>
          </w:p>
        </w:tc>
        <w:tc>
          <w:tcPr>
            <w:tcW w:w="841" w:type="pct"/>
          </w:tcPr>
          <w:p w14:paraId="73BE74A9" w14:textId="40951F78"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6C8E7A5E"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0F9557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6850B70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7B8A90F5"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0DE80C2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r>
      <w:tr w:rsidR="00781DF2" w:rsidRPr="00C00112" w14:paraId="3B24F7C2" w14:textId="77777777" w:rsidTr="00781DF2">
        <w:trPr>
          <w:cantSplit/>
          <w:trHeight w:val="60"/>
        </w:trPr>
        <w:tc>
          <w:tcPr>
            <w:tcW w:w="711" w:type="pct"/>
          </w:tcPr>
          <w:p w14:paraId="513C86C7" w14:textId="51FF72D1" w:rsidR="00781DF2" w:rsidRPr="00C00112" w:rsidRDefault="00781DF2"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295507" w:rsidRPr="00295507">
              <w:rPr>
                <w:rStyle w:val="Blue"/>
                <w:color w:val="auto"/>
                <w:sz w:val="18"/>
                <w:szCs w:val="18"/>
              </w:rPr>
              <w:t>Point of Discharge</w:t>
            </w:r>
          </w:p>
        </w:tc>
        <w:tc>
          <w:tcPr>
            <w:tcW w:w="841" w:type="pct"/>
          </w:tcPr>
          <w:p w14:paraId="1A0B5677" w14:textId="13127D8B" w:rsidR="00781DF2" w:rsidRPr="00230006" w:rsidRDefault="00781DF2"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47670308"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4000C25C" w14:textId="77777777" w:rsidR="00781DF2" w:rsidRPr="00230006" w:rsidRDefault="00781DF2" w:rsidP="00781DF2">
            <w:pPr>
              <w:spacing w:before="100" w:beforeAutospacing="1" w:after="100" w:afterAutospacing="1"/>
              <w:rPr>
                <w:rFonts w:ascii="Arial" w:hAnsi="Arial" w:cs="Arial"/>
                <w:sz w:val="18"/>
                <w:szCs w:val="18"/>
              </w:rPr>
            </w:pPr>
          </w:p>
        </w:tc>
        <w:tc>
          <w:tcPr>
            <w:tcW w:w="646" w:type="pct"/>
          </w:tcPr>
          <w:p w14:paraId="55EC12F6"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782D26EC" w14:textId="77777777" w:rsidR="00781DF2" w:rsidRPr="00230006" w:rsidRDefault="00781DF2" w:rsidP="00781DF2">
            <w:pPr>
              <w:spacing w:before="60" w:after="60"/>
              <w:rPr>
                <w:rFonts w:ascii="Arial" w:hAnsi="Arial" w:cs="Arial"/>
                <w:sz w:val="18"/>
                <w:szCs w:val="18"/>
              </w:rPr>
            </w:pPr>
          </w:p>
        </w:tc>
        <w:tc>
          <w:tcPr>
            <w:tcW w:w="518" w:type="pct"/>
          </w:tcPr>
          <w:p w14:paraId="5CA04507"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773B3453" w14:textId="77777777" w:rsidR="00781DF2" w:rsidRPr="00230006" w:rsidRDefault="00781DF2" w:rsidP="00781DF2">
            <w:pPr>
              <w:spacing w:before="60" w:after="60"/>
              <w:rPr>
                <w:rFonts w:ascii="Arial" w:hAnsi="Arial" w:cs="Arial"/>
                <w:sz w:val="18"/>
                <w:szCs w:val="18"/>
              </w:rPr>
            </w:pPr>
          </w:p>
        </w:tc>
        <w:tc>
          <w:tcPr>
            <w:tcW w:w="633" w:type="pct"/>
          </w:tcPr>
          <w:p w14:paraId="35535973" w14:textId="0B84F955" w:rsidR="00781DF2" w:rsidRPr="00230006" w:rsidRDefault="00781DF2"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075DF8EA"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599B7003" w14:textId="77777777" w:rsidR="00781DF2" w:rsidRPr="00230006" w:rsidRDefault="00781DF2" w:rsidP="00781DF2">
            <w:pPr>
              <w:spacing w:before="60" w:after="60"/>
              <w:rPr>
                <w:rFonts w:ascii="Arial" w:hAnsi="Arial" w:cs="Arial"/>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781DF2" w:rsidRPr="004921D8" w14:paraId="41AB6089"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B6FA40" w14:textId="77777777" w:rsidR="00781DF2" w:rsidRPr="004921D8" w:rsidRDefault="00781DF2" w:rsidP="005E7F6C">
            <w:pPr>
              <w:pStyle w:val="TableText"/>
              <w:rPr>
                <w:sz w:val="18"/>
                <w:szCs w:val="18"/>
              </w:rPr>
            </w:pPr>
            <w:bookmarkStart w:id="14" w:name="_Hlk20749457"/>
            <w:r w:rsidRPr="004921D8">
              <w:rPr>
                <w:sz w:val="18"/>
                <w:szCs w:val="18"/>
              </w:rPr>
              <w:t>Table S3.2 Discharge points</w:t>
            </w:r>
          </w:p>
        </w:tc>
      </w:tr>
      <w:tr w:rsidR="00781DF2" w:rsidRPr="004921D8" w14:paraId="03CCAB88"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6A34833" w14:textId="77777777" w:rsidR="00781DF2" w:rsidRPr="00166CA5" w:rsidRDefault="00781DF2" w:rsidP="005E7F6C">
            <w:pPr>
              <w:pStyle w:val="TableText"/>
              <w:rPr>
                <w:sz w:val="18"/>
                <w:szCs w:val="18"/>
              </w:rPr>
            </w:pPr>
            <w:r w:rsidRPr="00166CA5">
              <w:rPr>
                <w:sz w:val="18"/>
                <w:szCs w:val="18"/>
              </w:rPr>
              <w:t>Effluent Name</w:t>
            </w:r>
          </w:p>
        </w:tc>
        <w:tc>
          <w:tcPr>
            <w:tcW w:w="1382" w:type="pct"/>
          </w:tcPr>
          <w:p w14:paraId="2115C3F7" w14:textId="77777777" w:rsidR="00781DF2" w:rsidRPr="00166CA5" w:rsidRDefault="00781DF2" w:rsidP="005E7F6C">
            <w:pPr>
              <w:pStyle w:val="TableText"/>
              <w:rPr>
                <w:sz w:val="18"/>
                <w:szCs w:val="18"/>
              </w:rPr>
            </w:pPr>
            <w:r w:rsidRPr="00166CA5">
              <w:rPr>
                <w:sz w:val="18"/>
                <w:szCs w:val="18"/>
              </w:rPr>
              <w:t>Discharge Point</w:t>
            </w:r>
          </w:p>
        </w:tc>
        <w:tc>
          <w:tcPr>
            <w:tcW w:w="1385" w:type="pct"/>
          </w:tcPr>
          <w:p w14:paraId="5B0BA2BC" w14:textId="77777777" w:rsidR="00781DF2" w:rsidRPr="004921D8" w:rsidRDefault="00781DF2" w:rsidP="005E7F6C">
            <w:pPr>
              <w:pStyle w:val="TableText"/>
              <w:rPr>
                <w:sz w:val="18"/>
                <w:szCs w:val="18"/>
              </w:rPr>
            </w:pPr>
            <w:r w:rsidRPr="004921D8">
              <w:rPr>
                <w:sz w:val="18"/>
                <w:szCs w:val="18"/>
              </w:rPr>
              <w:t>Discharge point NGR</w:t>
            </w:r>
          </w:p>
        </w:tc>
        <w:tc>
          <w:tcPr>
            <w:tcW w:w="1267" w:type="pct"/>
          </w:tcPr>
          <w:p w14:paraId="686EF57D" w14:textId="77777777" w:rsidR="00781DF2" w:rsidRPr="004921D8" w:rsidRDefault="00781DF2"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2E486E" w:rsidRPr="004921D8" w14:paraId="510C47AF" w14:textId="77777777" w:rsidTr="00E805C5">
        <w:trPr>
          <w:cantSplit/>
        </w:trPr>
        <w:tc>
          <w:tcPr>
            <w:tcW w:w="966" w:type="pct"/>
          </w:tcPr>
          <w:p w14:paraId="5DDD4231" w14:textId="77777777" w:rsidR="002E486E" w:rsidRPr="00166CA5" w:rsidRDefault="002E486E" w:rsidP="002E486E">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0C413E13" w14:textId="0CA1CA9F" w:rsidR="002E486E" w:rsidRPr="00166CA5" w:rsidRDefault="00295507" w:rsidP="002E486E">
            <w:pPr>
              <w:pStyle w:val="TableText"/>
              <w:rPr>
                <w:rStyle w:val="Blue"/>
                <w:rFonts w:ascii="Arial" w:hAnsi="Arial"/>
                <w:color w:val="auto"/>
                <w:sz w:val="18"/>
                <w:szCs w:val="18"/>
              </w:rPr>
            </w:pPr>
            <w:r w:rsidRPr="00295507">
              <w:rPr>
                <w:rStyle w:val="Blue"/>
                <w:color w:val="auto"/>
                <w:sz w:val="18"/>
                <w:szCs w:val="18"/>
              </w:rPr>
              <w:t>Point of Discharge</w:t>
            </w:r>
          </w:p>
        </w:tc>
        <w:tc>
          <w:tcPr>
            <w:tcW w:w="1385" w:type="pct"/>
          </w:tcPr>
          <w:p w14:paraId="3DF72470" w14:textId="17167315" w:rsidR="002E486E" w:rsidRPr="002E486E" w:rsidRDefault="002E486E" w:rsidP="002E486E">
            <w:pPr>
              <w:pStyle w:val="TableText"/>
              <w:rPr>
                <w:rStyle w:val="Blue"/>
                <w:color w:val="auto"/>
                <w:sz w:val="18"/>
                <w:szCs w:val="18"/>
              </w:rPr>
            </w:pPr>
            <w:r w:rsidRPr="002E486E">
              <w:rPr>
                <w:rStyle w:val="Blue"/>
                <w:color w:val="auto"/>
                <w:sz w:val="18"/>
                <w:szCs w:val="18"/>
              </w:rPr>
              <w:t>SH 79</w:t>
            </w:r>
            <w:r w:rsidR="00695DFB">
              <w:rPr>
                <w:rStyle w:val="Blue"/>
                <w:color w:val="auto"/>
                <w:sz w:val="18"/>
                <w:szCs w:val="18"/>
              </w:rPr>
              <w:t>219</w:t>
            </w:r>
            <w:r w:rsidRPr="002E486E">
              <w:rPr>
                <w:rStyle w:val="Blue"/>
                <w:color w:val="auto"/>
                <w:sz w:val="18"/>
                <w:szCs w:val="18"/>
              </w:rPr>
              <w:t xml:space="preserve"> 77</w:t>
            </w:r>
            <w:r w:rsidR="00695DFB">
              <w:rPr>
                <w:rStyle w:val="Blue"/>
                <w:color w:val="auto"/>
                <w:sz w:val="18"/>
                <w:szCs w:val="18"/>
              </w:rPr>
              <w:t>564</w:t>
            </w:r>
          </w:p>
        </w:tc>
        <w:tc>
          <w:tcPr>
            <w:tcW w:w="1267" w:type="pct"/>
          </w:tcPr>
          <w:p w14:paraId="4D3DA5BE" w14:textId="55249B00" w:rsidR="002E486E" w:rsidRPr="002E486E" w:rsidRDefault="002E486E" w:rsidP="002E486E">
            <w:pPr>
              <w:pStyle w:val="TableText"/>
              <w:rPr>
                <w:rStyle w:val="Blue"/>
                <w:color w:val="auto"/>
                <w:sz w:val="18"/>
                <w:szCs w:val="18"/>
              </w:rPr>
            </w:pPr>
            <w:r w:rsidRPr="002E486E">
              <w:rPr>
                <w:rStyle w:val="Blue"/>
                <w:color w:val="auto"/>
                <w:sz w:val="18"/>
                <w:szCs w:val="18"/>
              </w:rPr>
              <w:t>Afon Conwy</w:t>
            </w:r>
          </w:p>
        </w:tc>
      </w:tr>
      <w:tr w:rsidR="002E486E" w:rsidRPr="004921D8" w14:paraId="112548C8" w14:textId="77777777" w:rsidTr="00E805C5">
        <w:trPr>
          <w:cantSplit/>
        </w:trPr>
        <w:tc>
          <w:tcPr>
            <w:tcW w:w="966" w:type="pct"/>
          </w:tcPr>
          <w:p w14:paraId="5F26E05C" w14:textId="77777777" w:rsidR="002E486E" w:rsidRPr="00166CA5" w:rsidRDefault="002E486E" w:rsidP="002E486E">
            <w:pPr>
              <w:pStyle w:val="TableText"/>
              <w:rPr>
                <w:rStyle w:val="Blue"/>
                <w:color w:val="auto"/>
                <w:sz w:val="18"/>
                <w:szCs w:val="18"/>
              </w:rPr>
            </w:pPr>
            <w:r w:rsidRPr="00CB54FF">
              <w:rPr>
                <w:rStyle w:val="Blue"/>
                <w:color w:val="auto"/>
                <w:sz w:val="18"/>
                <w:szCs w:val="18"/>
              </w:rPr>
              <w:t>A2 Sewage in an emergency</w:t>
            </w:r>
          </w:p>
        </w:tc>
        <w:tc>
          <w:tcPr>
            <w:tcW w:w="1382" w:type="pct"/>
          </w:tcPr>
          <w:p w14:paraId="717A16D1" w14:textId="0ABB5520" w:rsidR="002E486E" w:rsidRPr="00166CA5" w:rsidRDefault="00295507" w:rsidP="002E486E">
            <w:pPr>
              <w:pStyle w:val="TableText"/>
              <w:rPr>
                <w:rStyle w:val="Blue"/>
                <w:color w:val="auto"/>
                <w:sz w:val="18"/>
                <w:szCs w:val="18"/>
              </w:rPr>
            </w:pPr>
            <w:r w:rsidRPr="00295507">
              <w:rPr>
                <w:rStyle w:val="Blue"/>
                <w:color w:val="auto"/>
                <w:sz w:val="18"/>
                <w:szCs w:val="18"/>
              </w:rPr>
              <w:t>Point of Discharge</w:t>
            </w:r>
          </w:p>
        </w:tc>
        <w:tc>
          <w:tcPr>
            <w:tcW w:w="1385" w:type="pct"/>
          </w:tcPr>
          <w:p w14:paraId="73CA3141" w14:textId="45B6FE50" w:rsidR="002E486E" w:rsidRPr="002E486E" w:rsidRDefault="00695DFB" w:rsidP="002E486E">
            <w:pPr>
              <w:pStyle w:val="TableText"/>
              <w:rPr>
                <w:rStyle w:val="Blue"/>
                <w:color w:val="auto"/>
                <w:sz w:val="18"/>
                <w:szCs w:val="18"/>
              </w:rPr>
            </w:pPr>
            <w:r w:rsidRPr="00695DFB">
              <w:rPr>
                <w:rStyle w:val="Blue"/>
                <w:color w:val="auto"/>
                <w:sz w:val="18"/>
                <w:szCs w:val="18"/>
              </w:rPr>
              <w:t>SH 79219 77564</w:t>
            </w:r>
          </w:p>
        </w:tc>
        <w:tc>
          <w:tcPr>
            <w:tcW w:w="1267" w:type="pct"/>
          </w:tcPr>
          <w:p w14:paraId="2ED08905" w14:textId="314F773F" w:rsidR="002E486E" w:rsidRPr="002E486E" w:rsidRDefault="002E486E" w:rsidP="002E486E">
            <w:pPr>
              <w:pStyle w:val="TableText"/>
              <w:rPr>
                <w:rStyle w:val="Blue"/>
                <w:color w:val="auto"/>
                <w:sz w:val="18"/>
                <w:szCs w:val="18"/>
              </w:rPr>
            </w:pPr>
            <w:r w:rsidRPr="002E486E">
              <w:rPr>
                <w:rStyle w:val="Blue"/>
                <w:color w:val="auto"/>
                <w:sz w:val="18"/>
                <w:szCs w:val="18"/>
              </w:rPr>
              <w:t>Afon Conwy</w:t>
            </w:r>
          </w:p>
        </w:tc>
      </w:tr>
      <w:bookmarkEnd w:id="14"/>
    </w:tbl>
    <w:p w14:paraId="69FDEB1E" w14:textId="0F873982" w:rsidR="00725A96" w:rsidRDefault="00725A96" w:rsidP="00926B5E">
      <w:pPr>
        <w:rPr>
          <w:sz w:val="18"/>
          <w:szCs w:val="18"/>
        </w:rPr>
      </w:pPr>
    </w:p>
    <w:p w14:paraId="51B5E7F9" w14:textId="77777777" w:rsidR="00725A96" w:rsidRDefault="00725A96">
      <w:pPr>
        <w:spacing w:before="0" w:after="0" w:line="240" w:lineRule="auto"/>
        <w:rPr>
          <w:sz w:val="18"/>
          <w:szCs w:val="18"/>
        </w:rPr>
      </w:pPr>
      <w:r>
        <w:rPr>
          <w:sz w:val="18"/>
          <w:szCs w:val="18"/>
        </w:rPr>
        <w:br w:type="page"/>
      </w:r>
    </w:p>
    <w:p w14:paraId="1D4F8AA9" w14:textId="77777777" w:rsidR="00781DF2" w:rsidRPr="004921D8" w:rsidRDefault="00781DF2"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6"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984"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815"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8E1690" w:rsidRPr="004921D8" w14:paraId="0BE42DF4" w14:textId="77777777" w:rsidTr="00CA09E2">
        <w:tc>
          <w:tcPr>
            <w:tcW w:w="1276" w:type="dxa"/>
          </w:tcPr>
          <w:p w14:paraId="4476A212" w14:textId="1CB8D781" w:rsidR="008E1690" w:rsidRPr="00166CA5" w:rsidRDefault="008E1690" w:rsidP="008E1690">
            <w:pPr>
              <w:pStyle w:val="TableText"/>
              <w:rPr>
                <w:rStyle w:val="Blue"/>
                <w:rFonts w:cstheme="minorHAnsi"/>
                <w:color w:val="auto"/>
                <w:sz w:val="18"/>
                <w:szCs w:val="18"/>
              </w:rPr>
            </w:pPr>
            <w:r w:rsidRPr="00781DF2">
              <w:rPr>
                <w:rStyle w:val="Blue"/>
                <w:rFonts w:cstheme="minorHAnsi"/>
                <w:color w:val="auto"/>
                <w:sz w:val="18"/>
                <w:szCs w:val="18"/>
              </w:rPr>
              <w:t xml:space="preserve">A1 Storm sewage via </w:t>
            </w:r>
            <w:r w:rsidR="00295507" w:rsidRPr="00295507">
              <w:rPr>
                <w:rStyle w:val="Blue"/>
                <w:rFonts w:cstheme="minorHAnsi"/>
                <w:color w:val="auto"/>
                <w:sz w:val="18"/>
                <w:szCs w:val="18"/>
              </w:rPr>
              <w:t>Point of Discharge</w:t>
            </w:r>
          </w:p>
        </w:tc>
        <w:tc>
          <w:tcPr>
            <w:tcW w:w="1276" w:type="dxa"/>
          </w:tcPr>
          <w:p w14:paraId="163457B2" w14:textId="77777777" w:rsidR="008E1690" w:rsidRPr="00CA09E2" w:rsidRDefault="008E1690" w:rsidP="008E1690">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E047977" w14:textId="66EBD5A5" w:rsidR="008E1690" w:rsidRPr="00725A96" w:rsidRDefault="008E1690" w:rsidP="008E1690">
            <w:pPr>
              <w:pStyle w:val="TableText"/>
              <w:rPr>
                <w:rStyle w:val="Blue"/>
                <w:rFonts w:cstheme="minorHAnsi"/>
                <w:color w:val="auto"/>
                <w:sz w:val="18"/>
                <w:szCs w:val="18"/>
              </w:rPr>
            </w:pPr>
            <w:r w:rsidRPr="00725A96">
              <w:rPr>
                <w:rStyle w:val="Blue"/>
                <w:rFonts w:cstheme="minorHAnsi"/>
                <w:color w:val="auto"/>
                <w:sz w:val="18"/>
                <w:szCs w:val="18"/>
              </w:rPr>
              <w:t>595</w:t>
            </w:r>
          </w:p>
        </w:tc>
        <w:tc>
          <w:tcPr>
            <w:tcW w:w="1984" w:type="dxa"/>
          </w:tcPr>
          <w:p w14:paraId="2DEE09A6" w14:textId="676990A3" w:rsidR="008E1690" w:rsidRPr="00725A96" w:rsidRDefault="008E1690" w:rsidP="008E1690">
            <w:pPr>
              <w:pStyle w:val="TableText"/>
              <w:rPr>
                <w:rStyle w:val="Blue"/>
                <w:color w:val="auto"/>
              </w:rPr>
            </w:pPr>
            <w:r w:rsidRPr="00725A96">
              <w:rPr>
                <w:rStyle w:val="Blue"/>
                <w:rFonts w:cstheme="minorHAnsi"/>
                <w:color w:val="auto"/>
                <w:sz w:val="18"/>
                <w:szCs w:val="18"/>
              </w:rPr>
              <w:t>No greater than 6 mm in more than 1 dimension</w:t>
            </w:r>
          </w:p>
        </w:tc>
        <w:tc>
          <w:tcPr>
            <w:tcW w:w="1276" w:type="dxa"/>
          </w:tcPr>
          <w:p w14:paraId="279704EA" w14:textId="34276046" w:rsidR="008E1690" w:rsidRPr="00725A96" w:rsidRDefault="00725A96" w:rsidP="008E1690">
            <w:pPr>
              <w:pStyle w:val="TableText"/>
              <w:rPr>
                <w:rStyle w:val="Blue"/>
                <w:rFonts w:cstheme="minorHAnsi"/>
                <w:color w:val="auto"/>
                <w:sz w:val="18"/>
                <w:szCs w:val="18"/>
              </w:rPr>
            </w:pPr>
            <w:r w:rsidRPr="00725A96">
              <w:rPr>
                <w:rStyle w:val="Blue"/>
                <w:rFonts w:cstheme="minorHAnsi"/>
                <w:color w:val="auto"/>
                <w:sz w:val="18"/>
                <w:szCs w:val="18"/>
              </w:rPr>
              <w:t>6 mm x 6 mm</w:t>
            </w:r>
          </w:p>
        </w:tc>
        <w:tc>
          <w:tcPr>
            <w:tcW w:w="1815" w:type="dxa"/>
          </w:tcPr>
          <w:p w14:paraId="58714155" w14:textId="735465CD" w:rsidR="008E1690" w:rsidRPr="00725A96" w:rsidRDefault="008E1690" w:rsidP="008E1690">
            <w:pPr>
              <w:pStyle w:val="TableText"/>
              <w:rPr>
                <w:rStyle w:val="Blue"/>
                <w:rFonts w:cstheme="minorHAnsi"/>
                <w:color w:val="auto"/>
                <w:sz w:val="18"/>
                <w:szCs w:val="18"/>
              </w:rPr>
            </w:pPr>
            <w:r w:rsidRPr="00725A96">
              <w:rPr>
                <w:rStyle w:val="Blue"/>
                <w:rFonts w:cstheme="minorHAnsi"/>
                <w:color w:val="auto"/>
                <w:sz w:val="18"/>
                <w:szCs w:val="18"/>
              </w:rPr>
              <w:t>No greater than 6 mm in more than 1 dimension</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781DF2" w:rsidRPr="004921D8" w14:paraId="38CBF96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20222E" w14:textId="77777777" w:rsidR="00781DF2" w:rsidRPr="004921D8" w:rsidRDefault="00781DF2" w:rsidP="005E7F6C">
            <w:pPr>
              <w:pStyle w:val="TableText"/>
              <w:rPr>
                <w:sz w:val="18"/>
                <w:szCs w:val="18"/>
              </w:rPr>
            </w:pPr>
            <w:bookmarkStart w:id="15" w:name="_Hlk20749626"/>
            <w:r w:rsidRPr="004921D8">
              <w:rPr>
                <w:sz w:val="18"/>
                <w:szCs w:val="18"/>
              </w:rPr>
              <w:t>Table S3.4 Monitoring points</w:t>
            </w:r>
          </w:p>
        </w:tc>
      </w:tr>
      <w:tr w:rsidR="00781DF2" w:rsidRPr="004921D8" w14:paraId="2AFF8276"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42AE0B3" w14:textId="77777777" w:rsidR="00781DF2" w:rsidRPr="004921D8" w:rsidRDefault="00781DF2"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7BFADA10" w14:textId="77777777" w:rsidR="00781DF2" w:rsidRPr="004921D8" w:rsidRDefault="00781DF2" w:rsidP="005E7F6C">
            <w:pPr>
              <w:pStyle w:val="TableText"/>
              <w:rPr>
                <w:sz w:val="18"/>
                <w:szCs w:val="18"/>
              </w:rPr>
            </w:pPr>
            <w:r w:rsidRPr="004921D8">
              <w:rPr>
                <w:sz w:val="18"/>
                <w:szCs w:val="18"/>
              </w:rPr>
              <w:t>Monitoring type</w:t>
            </w:r>
          </w:p>
        </w:tc>
        <w:tc>
          <w:tcPr>
            <w:tcW w:w="1495" w:type="pct"/>
          </w:tcPr>
          <w:p w14:paraId="618C8A00" w14:textId="77777777" w:rsidR="00781DF2" w:rsidRPr="004921D8" w:rsidRDefault="00781DF2" w:rsidP="005E7F6C">
            <w:pPr>
              <w:pStyle w:val="TableText"/>
              <w:rPr>
                <w:sz w:val="18"/>
                <w:szCs w:val="18"/>
              </w:rPr>
            </w:pPr>
            <w:r w:rsidRPr="004921D8">
              <w:rPr>
                <w:sz w:val="18"/>
                <w:szCs w:val="18"/>
              </w:rPr>
              <w:t>Monitoring point NGR</w:t>
            </w:r>
          </w:p>
        </w:tc>
        <w:tc>
          <w:tcPr>
            <w:tcW w:w="1210" w:type="pct"/>
          </w:tcPr>
          <w:p w14:paraId="67971B4F" w14:textId="77777777" w:rsidR="00781DF2" w:rsidRPr="004921D8" w:rsidRDefault="00781DF2" w:rsidP="005E7F6C">
            <w:pPr>
              <w:pStyle w:val="TableText"/>
              <w:rPr>
                <w:sz w:val="18"/>
                <w:szCs w:val="18"/>
              </w:rPr>
            </w:pPr>
            <w:r w:rsidRPr="004921D8">
              <w:rPr>
                <w:sz w:val="18"/>
                <w:szCs w:val="18"/>
              </w:rPr>
              <w:t>Monitoring point reference</w:t>
            </w:r>
          </w:p>
        </w:tc>
      </w:tr>
      <w:tr w:rsidR="00871E0D" w:rsidRPr="004921D8" w14:paraId="0EEE911E"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73CBDC3" w14:textId="5A4DDF1B" w:rsidR="00871E0D" w:rsidRPr="00BE0220" w:rsidRDefault="00871E0D" w:rsidP="00871E0D">
            <w:pPr>
              <w:pStyle w:val="TableText"/>
              <w:rPr>
                <w:b w:val="0"/>
                <w:sz w:val="18"/>
                <w:szCs w:val="18"/>
              </w:rPr>
            </w:pPr>
            <w:r w:rsidRPr="00BE0220">
              <w:rPr>
                <w:b w:val="0"/>
                <w:sz w:val="18"/>
                <w:szCs w:val="18"/>
              </w:rPr>
              <w:t xml:space="preserve">A1 Storm sewage via </w:t>
            </w:r>
            <w:r w:rsidR="00295507" w:rsidRPr="00295507">
              <w:rPr>
                <w:b w:val="0"/>
                <w:sz w:val="18"/>
                <w:szCs w:val="18"/>
              </w:rPr>
              <w:t>Point of Discharge</w:t>
            </w:r>
          </w:p>
        </w:tc>
        <w:tc>
          <w:tcPr>
            <w:tcW w:w="1068" w:type="pct"/>
          </w:tcPr>
          <w:p w14:paraId="6048B3F6" w14:textId="77777777" w:rsidR="00871E0D" w:rsidRPr="00BE0220" w:rsidRDefault="00871E0D" w:rsidP="00871E0D">
            <w:pPr>
              <w:pStyle w:val="TableText"/>
              <w:rPr>
                <w:b w:val="0"/>
                <w:sz w:val="18"/>
                <w:szCs w:val="18"/>
              </w:rPr>
            </w:pPr>
            <w:r w:rsidRPr="00BE0220">
              <w:rPr>
                <w:b w:val="0"/>
                <w:sz w:val="18"/>
                <w:szCs w:val="18"/>
              </w:rPr>
              <w:t>Effluent sampling</w:t>
            </w:r>
          </w:p>
        </w:tc>
        <w:tc>
          <w:tcPr>
            <w:tcW w:w="1495" w:type="pct"/>
          </w:tcPr>
          <w:p w14:paraId="602CC134" w14:textId="3CDD5D90" w:rsidR="00871E0D" w:rsidRPr="00871E0D" w:rsidRDefault="00871E0D" w:rsidP="00871E0D">
            <w:pPr>
              <w:pStyle w:val="TableText"/>
              <w:rPr>
                <w:b w:val="0"/>
                <w:sz w:val="18"/>
                <w:szCs w:val="18"/>
              </w:rPr>
            </w:pPr>
            <w:r w:rsidRPr="00871E0D">
              <w:rPr>
                <w:b w:val="0"/>
                <w:sz w:val="18"/>
                <w:szCs w:val="18"/>
              </w:rPr>
              <w:t>SH 79173 77893</w:t>
            </w:r>
          </w:p>
        </w:tc>
        <w:tc>
          <w:tcPr>
            <w:tcW w:w="1210" w:type="pct"/>
            <w:vMerge w:val="restart"/>
          </w:tcPr>
          <w:p w14:paraId="2FFCC3C1" w14:textId="79D092E7" w:rsidR="00871E0D" w:rsidRPr="00BE0220" w:rsidRDefault="00295507" w:rsidP="00871E0D">
            <w:pPr>
              <w:pStyle w:val="TableText"/>
              <w:rPr>
                <w:b w:val="0"/>
                <w:sz w:val="18"/>
                <w:szCs w:val="18"/>
              </w:rPr>
            </w:pPr>
            <w:r w:rsidRPr="00295507">
              <w:rPr>
                <w:rStyle w:val="Blue"/>
                <w:b w:val="0"/>
                <w:color w:val="auto"/>
                <w:sz w:val="18"/>
                <w:szCs w:val="18"/>
              </w:rPr>
              <w:t>Point of Overflow</w:t>
            </w:r>
          </w:p>
        </w:tc>
      </w:tr>
      <w:tr w:rsidR="00871E0D" w:rsidRPr="004921D8" w14:paraId="4C87919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141E2BE" w14:textId="11BF0056" w:rsidR="00871E0D" w:rsidRPr="00BE0220" w:rsidRDefault="00871E0D" w:rsidP="00871E0D">
            <w:pPr>
              <w:pStyle w:val="TableText"/>
              <w:rPr>
                <w:b w:val="0"/>
                <w:sz w:val="18"/>
                <w:szCs w:val="18"/>
              </w:rPr>
            </w:pPr>
            <w:r w:rsidRPr="00BE0220">
              <w:rPr>
                <w:b w:val="0"/>
                <w:sz w:val="18"/>
                <w:szCs w:val="18"/>
              </w:rPr>
              <w:t xml:space="preserve">A1 Storm sewage via </w:t>
            </w:r>
            <w:r w:rsidR="00295507" w:rsidRPr="00295507">
              <w:rPr>
                <w:b w:val="0"/>
                <w:sz w:val="18"/>
                <w:szCs w:val="18"/>
              </w:rPr>
              <w:t>Point of Discharge</w:t>
            </w:r>
          </w:p>
        </w:tc>
        <w:tc>
          <w:tcPr>
            <w:tcW w:w="1068" w:type="pct"/>
          </w:tcPr>
          <w:p w14:paraId="07A491BB" w14:textId="77777777" w:rsidR="00871E0D" w:rsidRPr="00BE0220" w:rsidRDefault="00871E0D" w:rsidP="00871E0D">
            <w:pPr>
              <w:pStyle w:val="TableText"/>
              <w:rPr>
                <w:b w:val="0"/>
                <w:sz w:val="18"/>
                <w:szCs w:val="18"/>
              </w:rPr>
            </w:pPr>
            <w:r w:rsidRPr="00BE0220">
              <w:rPr>
                <w:b w:val="0"/>
                <w:sz w:val="18"/>
                <w:szCs w:val="18"/>
              </w:rPr>
              <w:t>Event duration monitoring</w:t>
            </w:r>
          </w:p>
        </w:tc>
        <w:tc>
          <w:tcPr>
            <w:tcW w:w="1495" w:type="pct"/>
          </w:tcPr>
          <w:p w14:paraId="4F776C67" w14:textId="2D3766A7" w:rsidR="00871E0D" w:rsidRPr="00871E0D" w:rsidRDefault="00871E0D" w:rsidP="00871E0D">
            <w:pPr>
              <w:pStyle w:val="TableText"/>
              <w:rPr>
                <w:b w:val="0"/>
                <w:sz w:val="18"/>
                <w:szCs w:val="18"/>
              </w:rPr>
            </w:pPr>
            <w:r w:rsidRPr="00871E0D">
              <w:rPr>
                <w:b w:val="0"/>
                <w:sz w:val="18"/>
                <w:szCs w:val="18"/>
              </w:rPr>
              <w:t>SH 79173 77893</w:t>
            </w:r>
          </w:p>
        </w:tc>
        <w:tc>
          <w:tcPr>
            <w:tcW w:w="1210" w:type="pct"/>
            <w:vMerge/>
          </w:tcPr>
          <w:p w14:paraId="33869179" w14:textId="77777777" w:rsidR="00871E0D" w:rsidRPr="00BE0220" w:rsidRDefault="00871E0D" w:rsidP="00871E0D">
            <w:pPr>
              <w:pStyle w:val="TableText"/>
              <w:rPr>
                <w:b w:val="0"/>
                <w:sz w:val="18"/>
                <w:szCs w:val="18"/>
              </w:rPr>
            </w:pPr>
          </w:p>
        </w:tc>
      </w:tr>
      <w:tr w:rsidR="00871E0D" w:rsidRPr="004921D8" w14:paraId="31C1C49D" w14:textId="77777777" w:rsidTr="005E7F6C">
        <w:trPr>
          <w:cantSplit/>
          <w:trHeight w:val="774"/>
        </w:trPr>
        <w:tc>
          <w:tcPr>
            <w:tcW w:w="1227" w:type="pct"/>
          </w:tcPr>
          <w:p w14:paraId="07E853E0" w14:textId="3190D662" w:rsidR="00871E0D" w:rsidRPr="00BE0220" w:rsidRDefault="00871E0D" w:rsidP="00871E0D">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295507">
              <w:rPr>
                <w:rStyle w:val="Blue"/>
                <w:rFonts w:ascii="Arial" w:hAnsi="Arial"/>
                <w:color w:val="auto"/>
                <w:sz w:val="18"/>
                <w:szCs w:val="18"/>
              </w:rPr>
              <w:t>Point of Discharge</w:t>
            </w:r>
          </w:p>
        </w:tc>
        <w:tc>
          <w:tcPr>
            <w:tcW w:w="1068" w:type="pct"/>
          </w:tcPr>
          <w:p w14:paraId="76E676F0" w14:textId="77777777" w:rsidR="00871E0D" w:rsidRPr="00BE0220" w:rsidRDefault="00871E0D" w:rsidP="00871E0D">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026DC8BB" w14:textId="15046487" w:rsidR="00871E0D" w:rsidRPr="00871E0D" w:rsidRDefault="00871E0D" w:rsidP="00871E0D">
            <w:pPr>
              <w:pStyle w:val="TableText"/>
            </w:pPr>
            <w:r w:rsidRPr="00871E0D">
              <w:rPr>
                <w:sz w:val="18"/>
                <w:szCs w:val="18"/>
              </w:rPr>
              <w:t>SH 79173 77893</w:t>
            </w:r>
          </w:p>
        </w:tc>
        <w:tc>
          <w:tcPr>
            <w:tcW w:w="1210" w:type="pct"/>
            <w:vMerge/>
          </w:tcPr>
          <w:p w14:paraId="48BA6501" w14:textId="77777777" w:rsidR="00871E0D" w:rsidRPr="00BE0220" w:rsidRDefault="00871E0D" w:rsidP="00871E0D">
            <w:pPr>
              <w:pStyle w:val="TableText"/>
              <w:rPr>
                <w:rStyle w:val="Blue"/>
                <w:sz w:val="18"/>
                <w:szCs w:val="18"/>
              </w:rPr>
            </w:pPr>
          </w:p>
        </w:tc>
      </w:tr>
      <w:bookmarkEnd w:id="15"/>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1D168DE4" w14:textId="753E6E05" w:rsidR="00926B5E" w:rsidRPr="00A61205" w:rsidRDefault="00926B5E" w:rsidP="00A61205">
      <w:pPr>
        <w:pStyle w:val="Heading1"/>
        <w:ind w:left="567"/>
      </w:pPr>
      <w:r>
        <w:lastRenderedPageBreak/>
        <w:t xml:space="preserve">Schedule 4 </w:t>
      </w:r>
      <w:r w:rsidRPr="00926B5E">
        <w:t>–</w:t>
      </w:r>
      <w:r>
        <w:t xml:space="preserve"> Reporting</w:t>
      </w:r>
      <w:r w:rsidRPr="004921D8">
        <w:rPr>
          <w:sz w:val="18"/>
          <w:szCs w:val="18"/>
        </w:rPr>
        <w:t>.</w:t>
      </w:r>
    </w:p>
    <w:p w14:paraId="59AF7A7A" w14:textId="77777777" w:rsidR="002C77F8" w:rsidRPr="00C00112" w:rsidRDefault="002C77F8"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CC71E8" w:rsidRPr="00C00112" w14:paraId="3C1BE02A"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D6C3A2" w14:textId="77777777" w:rsidR="00CC71E8" w:rsidRPr="00C00112" w:rsidRDefault="00CC71E8" w:rsidP="00367B41">
            <w:pPr>
              <w:spacing w:before="60" w:after="60"/>
              <w:rPr>
                <w:rFonts w:ascii="Arial" w:hAnsi="Arial"/>
                <w:sz w:val="18"/>
                <w:szCs w:val="18"/>
              </w:rPr>
            </w:pPr>
            <w:bookmarkStart w:id="16" w:name="_Hlk102986369"/>
            <w:r w:rsidRPr="00C00112">
              <w:rPr>
                <w:rFonts w:ascii="Arial" w:hAnsi="Arial"/>
                <w:sz w:val="18"/>
                <w:szCs w:val="18"/>
              </w:rPr>
              <w:t>Table S4.1 Reporting of monitoring data</w:t>
            </w:r>
          </w:p>
        </w:tc>
      </w:tr>
      <w:tr w:rsidR="00CC71E8" w:rsidRPr="00C00112" w14:paraId="0B062F40" w14:textId="77777777" w:rsidTr="00902EA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737B95"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Parameter</w:t>
            </w:r>
          </w:p>
        </w:tc>
        <w:tc>
          <w:tcPr>
            <w:tcW w:w="1064" w:type="pct"/>
          </w:tcPr>
          <w:p w14:paraId="2D58D22E"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4383FA63"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39299356"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Period begins</w:t>
            </w:r>
          </w:p>
        </w:tc>
      </w:tr>
      <w:tr w:rsidR="00902EA3" w:rsidRPr="00C00112" w14:paraId="3E36238B" w14:textId="77777777" w:rsidTr="00902EA3">
        <w:trPr>
          <w:cantSplit/>
          <w:trHeight w:val="1061"/>
        </w:trPr>
        <w:tc>
          <w:tcPr>
            <w:tcW w:w="1568" w:type="pct"/>
          </w:tcPr>
          <w:p w14:paraId="074F5809" w14:textId="61E24F01"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p w14:paraId="09F10413" w14:textId="54C6F65E" w:rsidR="00902EA3" w:rsidRPr="00D544EF" w:rsidRDefault="00902EA3" w:rsidP="00902EA3">
            <w:pPr>
              <w:rPr>
                <w:rFonts w:ascii="Arial" w:hAnsi="Arial" w:cs="Arial"/>
                <w:color w:val="000000" w:themeColor="text1"/>
                <w:sz w:val="18"/>
                <w:szCs w:val="18"/>
              </w:rPr>
            </w:pPr>
          </w:p>
        </w:tc>
        <w:tc>
          <w:tcPr>
            <w:tcW w:w="1064" w:type="pct"/>
            <w:vMerge w:val="restart"/>
          </w:tcPr>
          <w:p w14:paraId="7E360638" w14:textId="6B184BE1" w:rsidR="00902EA3" w:rsidRPr="00D544EF" w:rsidRDefault="00295507"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Point </w:t>
            </w:r>
            <w:r>
              <w:rPr>
                <w:rFonts w:ascii="Arial" w:hAnsi="Arial" w:cs="Arial"/>
                <w:color w:val="000000" w:themeColor="text1"/>
                <w:sz w:val="18"/>
                <w:szCs w:val="18"/>
              </w:rPr>
              <w:t>o</w:t>
            </w:r>
            <w:r w:rsidRPr="00D544EF">
              <w:rPr>
                <w:rFonts w:ascii="Arial" w:hAnsi="Arial" w:cs="Arial"/>
                <w:color w:val="000000" w:themeColor="text1"/>
                <w:sz w:val="18"/>
                <w:szCs w:val="18"/>
              </w:rPr>
              <w:t>f Overflow</w:t>
            </w:r>
          </w:p>
        </w:tc>
        <w:tc>
          <w:tcPr>
            <w:tcW w:w="1363" w:type="pct"/>
          </w:tcPr>
          <w:p w14:paraId="347C1E8B"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355B982" w14:textId="18AC8235"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ABA7562" w14:textId="3A7268DC"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902EA3" w:rsidRPr="00C00112" w14:paraId="092AE492" w14:textId="77777777" w:rsidTr="00902EA3">
        <w:trPr>
          <w:cantSplit/>
        </w:trPr>
        <w:tc>
          <w:tcPr>
            <w:tcW w:w="1568" w:type="pct"/>
          </w:tcPr>
          <w:p w14:paraId="3DFE5766"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616BBDF8" w14:textId="33816971" w:rsidR="00902EA3" w:rsidRPr="00D544EF" w:rsidRDefault="00902EA3" w:rsidP="00902EA3">
            <w:pPr>
              <w:spacing w:before="60" w:after="60"/>
              <w:rPr>
                <w:rFonts w:ascii="Arial" w:hAnsi="Arial" w:cs="Arial"/>
                <w:b/>
                <w:bCs/>
                <w:color w:val="000000" w:themeColor="text1"/>
                <w:sz w:val="18"/>
                <w:szCs w:val="18"/>
              </w:rPr>
            </w:pPr>
          </w:p>
        </w:tc>
        <w:tc>
          <w:tcPr>
            <w:tcW w:w="1064" w:type="pct"/>
            <w:vMerge/>
          </w:tcPr>
          <w:p w14:paraId="7D63ABBB"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369C6B9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proofErr w:type="gramStart"/>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w:t>
            </w:r>
            <w:proofErr w:type="gramEnd"/>
            <w:r w:rsidRPr="00D544EF">
              <w:rPr>
                <w:rFonts w:ascii="Arial" w:hAnsi="Arial" w:cs="Arial"/>
                <w:color w:val="000000" w:themeColor="text1"/>
                <w:sz w:val="18"/>
                <w:szCs w:val="18"/>
              </w:rPr>
              <w:t xml:space="preserve">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CAE296D" w14:textId="29D93144"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07810D7" w14:textId="1E0D6B12"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902EA3" w:rsidRPr="00C00112" w14:paraId="54530891" w14:textId="77777777" w:rsidTr="00902EA3">
        <w:trPr>
          <w:cantSplit/>
        </w:trPr>
        <w:tc>
          <w:tcPr>
            <w:tcW w:w="1568" w:type="pct"/>
          </w:tcPr>
          <w:p w14:paraId="4D8F6E0F" w14:textId="382D533B"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p w14:paraId="127E180F" w14:textId="1D454033" w:rsidR="00902EA3" w:rsidRPr="00D544EF" w:rsidRDefault="00902EA3" w:rsidP="00902EA3">
            <w:pPr>
              <w:spacing w:before="60" w:after="60"/>
              <w:rPr>
                <w:rFonts w:ascii="Arial" w:hAnsi="Arial" w:cs="Arial"/>
                <w:color w:val="000000" w:themeColor="text1"/>
                <w:sz w:val="18"/>
                <w:szCs w:val="18"/>
              </w:rPr>
            </w:pPr>
          </w:p>
        </w:tc>
        <w:tc>
          <w:tcPr>
            <w:tcW w:w="1064" w:type="pct"/>
            <w:vMerge/>
          </w:tcPr>
          <w:p w14:paraId="0A6DAC6D"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12E0879F"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273FFC5" w14:textId="4ABFA0A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727FE48" w14:textId="7687D2C6"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902EA3" w:rsidRPr="00C00112" w14:paraId="7291D76D" w14:textId="77777777" w:rsidTr="00902EA3">
        <w:trPr>
          <w:cantSplit/>
        </w:trPr>
        <w:tc>
          <w:tcPr>
            <w:tcW w:w="1568" w:type="pct"/>
          </w:tcPr>
          <w:p w14:paraId="6393B01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33D83555"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2AAA28B5"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D1F1097" w14:textId="5CE8782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BCC2AC6" w14:textId="51CF66FE"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164A5223" w14:textId="77777777" w:rsidTr="00902EA3">
        <w:trPr>
          <w:cantSplit/>
        </w:trPr>
        <w:tc>
          <w:tcPr>
            <w:tcW w:w="1568" w:type="pct"/>
          </w:tcPr>
          <w:p w14:paraId="60026735" w14:textId="77777777" w:rsidR="00902EA3" w:rsidRPr="0054680E" w:rsidRDefault="00902EA3" w:rsidP="00902EA3">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573E4AC6"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0220434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B6EE78A" w14:textId="2AC2A083"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8B58208" w14:textId="6B49B19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3C1C3860" w14:textId="77777777" w:rsidTr="00902EA3">
        <w:trPr>
          <w:cantSplit/>
        </w:trPr>
        <w:tc>
          <w:tcPr>
            <w:tcW w:w="1568" w:type="pct"/>
          </w:tcPr>
          <w:p w14:paraId="3C3DCB67" w14:textId="77777777" w:rsidR="00902EA3" w:rsidRPr="00D544EF" w:rsidRDefault="00902EA3" w:rsidP="00902EA3">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29B0FB39"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4C62346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44EC9B8" w14:textId="6E8219A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D9D719C" w14:textId="13B3D4D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0567922F" w14:textId="77777777" w:rsidTr="00902EA3">
        <w:trPr>
          <w:cantSplit/>
        </w:trPr>
        <w:tc>
          <w:tcPr>
            <w:tcW w:w="1568" w:type="pct"/>
          </w:tcPr>
          <w:p w14:paraId="21AB9863"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4F01DBD1"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155AB034" w14:textId="68C47AA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5326751C" w14:textId="6DDFF23D"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902EA3" w:rsidRPr="00C00112" w14:paraId="04EDF617" w14:textId="77777777" w:rsidTr="00902EA3">
        <w:trPr>
          <w:cantSplit/>
        </w:trPr>
        <w:tc>
          <w:tcPr>
            <w:tcW w:w="1568" w:type="pct"/>
          </w:tcPr>
          <w:p w14:paraId="715FD4D6" w14:textId="77777777" w:rsidR="00902EA3"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p w14:paraId="047505B0" w14:textId="48967D7E" w:rsidR="00902EA3" w:rsidRPr="00D544EF" w:rsidRDefault="00902EA3" w:rsidP="00902EA3">
            <w:pPr>
              <w:rPr>
                <w:rFonts w:ascii="Arial" w:hAnsi="Arial" w:cs="Arial"/>
                <w:sz w:val="18"/>
                <w:szCs w:val="18"/>
              </w:rPr>
            </w:pPr>
          </w:p>
        </w:tc>
        <w:tc>
          <w:tcPr>
            <w:tcW w:w="1064" w:type="pct"/>
            <w:vMerge/>
          </w:tcPr>
          <w:p w14:paraId="1867F2CD"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64AF0F83"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64EE911B" w14:textId="2AF301FD"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F41A89A" w14:textId="7887E010" w:rsidR="00902EA3" w:rsidRPr="00871E0D" w:rsidRDefault="00902EA3" w:rsidP="00902EA3">
            <w:pPr>
              <w:spacing w:before="60" w:after="60"/>
              <w:rPr>
                <w:rFonts w:ascii="Arial" w:hAnsi="Arial" w:cs="Arial"/>
                <w:sz w:val="18"/>
                <w:szCs w:val="18"/>
              </w:rPr>
            </w:pPr>
            <w:r w:rsidRPr="00871E0D">
              <w:rPr>
                <w:rFonts w:ascii="Arial" w:hAnsi="Arial" w:cs="Arial"/>
                <w:sz w:val="18"/>
                <w:szCs w:val="18"/>
              </w:rPr>
              <w:t>15</w:t>
            </w:r>
            <w:r w:rsidRPr="00871E0D">
              <w:rPr>
                <w:rFonts w:ascii="Arial" w:hAnsi="Arial" w:cs="Arial"/>
                <w:sz w:val="18"/>
                <w:szCs w:val="18"/>
                <w:vertAlign w:val="superscript"/>
              </w:rPr>
              <w:t>th</w:t>
            </w:r>
            <w:r w:rsidRPr="00871E0D">
              <w:rPr>
                <w:rFonts w:ascii="Arial" w:hAnsi="Arial" w:cs="Arial"/>
                <w:sz w:val="18"/>
                <w:szCs w:val="18"/>
              </w:rPr>
              <w:t xml:space="preserve"> May </w:t>
            </w:r>
          </w:p>
        </w:tc>
      </w:tr>
      <w:tr w:rsidR="00902EA3" w:rsidRPr="00C00112" w14:paraId="7212D153" w14:textId="77777777" w:rsidTr="00902EA3">
        <w:trPr>
          <w:cantSplit/>
        </w:trPr>
        <w:tc>
          <w:tcPr>
            <w:tcW w:w="1568" w:type="pct"/>
          </w:tcPr>
          <w:p w14:paraId="3806712D" w14:textId="77777777" w:rsidR="00902EA3"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6A309440" w14:textId="11220398" w:rsidR="00902EA3" w:rsidRPr="00D544EF" w:rsidRDefault="00902EA3" w:rsidP="00902EA3">
            <w:pPr>
              <w:spacing w:before="60" w:after="60"/>
              <w:rPr>
                <w:rFonts w:ascii="Arial" w:hAnsi="Arial" w:cs="Arial"/>
                <w:color w:val="000000" w:themeColor="text1"/>
                <w:sz w:val="18"/>
                <w:szCs w:val="18"/>
              </w:rPr>
            </w:pPr>
          </w:p>
        </w:tc>
        <w:tc>
          <w:tcPr>
            <w:tcW w:w="1064" w:type="pct"/>
            <w:vMerge/>
          </w:tcPr>
          <w:p w14:paraId="64B45156"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0552CBD0"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675F27B6" w14:textId="5461AF6C"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88359A4" w14:textId="7B574F05" w:rsidR="00902EA3" w:rsidRPr="00871E0D" w:rsidRDefault="00902EA3" w:rsidP="00902EA3">
            <w:pPr>
              <w:spacing w:before="60" w:after="60"/>
              <w:rPr>
                <w:rFonts w:ascii="Arial" w:hAnsi="Arial" w:cs="Arial"/>
                <w:sz w:val="18"/>
                <w:szCs w:val="18"/>
              </w:rPr>
            </w:pPr>
            <w:r w:rsidRPr="00871E0D">
              <w:rPr>
                <w:rFonts w:ascii="Arial" w:hAnsi="Arial" w:cs="Arial"/>
                <w:sz w:val="18"/>
                <w:szCs w:val="18"/>
              </w:rPr>
              <w:t>15</w:t>
            </w:r>
            <w:r w:rsidRPr="00871E0D">
              <w:rPr>
                <w:rFonts w:ascii="Arial" w:hAnsi="Arial" w:cs="Arial"/>
                <w:sz w:val="18"/>
                <w:szCs w:val="18"/>
                <w:vertAlign w:val="superscript"/>
              </w:rPr>
              <w:t>th</w:t>
            </w:r>
            <w:r w:rsidRPr="00871E0D">
              <w:rPr>
                <w:rFonts w:ascii="Arial" w:hAnsi="Arial" w:cs="Arial"/>
                <w:sz w:val="18"/>
                <w:szCs w:val="18"/>
              </w:rPr>
              <w:t xml:space="preserve"> May </w:t>
            </w:r>
          </w:p>
        </w:tc>
      </w:tr>
      <w:tr w:rsidR="00902EA3" w:rsidRPr="00C00112" w14:paraId="06F82AF4" w14:textId="77777777" w:rsidTr="00902EA3">
        <w:trPr>
          <w:cantSplit/>
        </w:trPr>
        <w:tc>
          <w:tcPr>
            <w:tcW w:w="1568" w:type="pct"/>
          </w:tcPr>
          <w:p w14:paraId="56F55ACE" w14:textId="77777777" w:rsidR="00902EA3" w:rsidRDefault="00902EA3" w:rsidP="00902EA3">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p w14:paraId="1DA98234" w14:textId="79CC3DAB" w:rsidR="00902EA3" w:rsidRPr="0062330E" w:rsidRDefault="00902EA3" w:rsidP="00902EA3">
            <w:pPr>
              <w:spacing w:before="60" w:after="60"/>
              <w:rPr>
                <w:rFonts w:ascii="Arial" w:hAnsi="Arial" w:cs="Arial"/>
                <w:sz w:val="18"/>
                <w:szCs w:val="18"/>
              </w:rPr>
            </w:pPr>
          </w:p>
        </w:tc>
        <w:tc>
          <w:tcPr>
            <w:tcW w:w="1064" w:type="pct"/>
            <w:vMerge/>
          </w:tcPr>
          <w:p w14:paraId="0AF4D7EA" w14:textId="77777777" w:rsidR="00902EA3" w:rsidRPr="00C00112" w:rsidRDefault="00902EA3" w:rsidP="00902EA3">
            <w:pPr>
              <w:spacing w:before="60" w:after="60"/>
              <w:rPr>
                <w:rFonts w:ascii="Arial" w:hAnsi="Arial" w:cs="Arial"/>
                <w:color w:val="0000FF"/>
                <w:sz w:val="18"/>
                <w:szCs w:val="18"/>
              </w:rPr>
            </w:pPr>
          </w:p>
        </w:tc>
        <w:tc>
          <w:tcPr>
            <w:tcW w:w="1363" w:type="pct"/>
          </w:tcPr>
          <w:p w14:paraId="6E0BE95F" w14:textId="7722DBAB" w:rsidR="00902EA3" w:rsidRPr="00B4085B" w:rsidRDefault="00902EA3" w:rsidP="00902EA3">
            <w:pPr>
              <w:spacing w:before="60" w:after="60"/>
              <w:rPr>
                <w:rFonts w:ascii="Arial" w:hAnsi="Arial" w:cs="Arial"/>
                <w:sz w:val="18"/>
                <w:szCs w:val="18"/>
              </w:rPr>
            </w:pPr>
            <w:r w:rsidRPr="00D544EF">
              <w:rPr>
                <w:rFonts w:ascii="Arial" w:hAnsi="Arial" w:cs="Arial"/>
                <w:sz w:val="18"/>
                <w:szCs w:val="18"/>
              </w:rPr>
              <w:t xml:space="preserve">Report to be submitted within the </w:t>
            </w:r>
            <w:proofErr w:type="gramStart"/>
            <w:r w:rsidRPr="00D544EF">
              <w:rPr>
                <w:rFonts w:ascii="Arial" w:hAnsi="Arial" w:cs="Arial"/>
                <w:sz w:val="18"/>
                <w:szCs w:val="18"/>
              </w:rPr>
              <w:t>time period</w:t>
            </w:r>
            <w:proofErr w:type="gramEnd"/>
            <w:r w:rsidRPr="00D544EF">
              <w:rPr>
                <w:rFonts w:ascii="Arial" w:hAnsi="Arial" w:cs="Arial"/>
                <w:sz w:val="18"/>
                <w:szCs w:val="18"/>
              </w:rPr>
              <w:t xml:space="preserve"> as agreed by NRW</w:t>
            </w:r>
          </w:p>
        </w:tc>
        <w:tc>
          <w:tcPr>
            <w:tcW w:w="1005" w:type="pct"/>
          </w:tcPr>
          <w:p w14:paraId="5A04D8A5" w14:textId="19C42410" w:rsidR="00902EA3" w:rsidRPr="00871E0D" w:rsidRDefault="00902EA3" w:rsidP="00902EA3">
            <w:pPr>
              <w:spacing w:before="60" w:after="60"/>
              <w:rPr>
                <w:rFonts w:ascii="Arial" w:hAnsi="Arial" w:cs="Arial"/>
                <w:sz w:val="18"/>
                <w:szCs w:val="18"/>
              </w:rPr>
            </w:pPr>
            <w:r w:rsidRPr="00871E0D">
              <w:rPr>
                <w:rFonts w:ascii="Arial" w:hAnsi="Arial" w:cs="Arial"/>
                <w:sz w:val="18"/>
                <w:szCs w:val="18"/>
              </w:rPr>
              <w:t>15</w:t>
            </w:r>
            <w:r w:rsidRPr="00871E0D">
              <w:rPr>
                <w:rFonts w:ascii="Arial" w:hAnsi="Arial" w:cs="Arial"/>
                <w:sz w:val="18"/>
                <w:szCs w:val="18"/>
                <w:vertAlign w:val="superscript"/>
              </w:rPr>
              <w:t>th</w:t>
            </w:r>
            <w:r w:rsidRPr="00871E0D">
              <w:rPr>
                <w:rFonts w:ascii="Arial" w:hAnsi="Arial" w:cs="Arial"/>
                <w:sz w:val="18"/>
                <w:szCs w:val="18"/>
              </w:rPr>
              <w:t xml:space="preserve"> May </w:t>
            </w:r>
          </w:p>
        </w:tc>
      </w:tr>
      <w:tr w:rsidR="00902EA3" w:rsidRPr="00C00112" w14:paraId="678B3F4E" w14:textId="77777777" w:rsidTr="00902EA3">
        <w:trPr>
          <w:cantSplit/>
        </w:trPr>
        <w:tc>
          <w:tcPr>
            <w:tcW w:w="1568" w:type="pct"/>
          </w:tcPr>
          <w:p w14:paraId="79949386" w14:textId="77777777" w:rsidR="00902EA3" w:rsidRDefault="00902EA3" w:rsidP="00902EA3">
            <w:pPr>
              <w:spacing w:before="60" w:after="60"/>
              <w:rPr>
                <w:rFonts w:ascii="Arial" w:hAnsi="Arial" w:cs="Arial"/>
                <w:sz w:val="18"/>
                <w:szCs w:val="18"/>
              </w:rPr>
            </w:pPr>
            <w:r w:rsidRPr="00D544EF">
              <w:rPr>
                <w:rFonts w:ascii="Arial" w:hAnsi="Arial" w:cs="Arial"/>
                <w:sz w:val="18"/>
                <w:szCs w:val="18"/>
              </w:rPr>
              <w:lastRenderedPageBreak/>
              <w:t>Plan with timeframes to resolve the reason/s for the Trigger Exceedance</w:t>
            </w:r>
          </w:p>
          <w:p w14:paraId="53EC876C" w14:textId="5F0244ED" w:rsidR="00902EA3" w:rsidRPr="0062330E" w:rsidRDefault="00902EA3" w:rsidP="00902EA3">
            <w:pPr>
              <w:spacing w:before="60" w:after="60"/>
              <w:rPr>
                <w:rFonts w:ascii="Arial" w:hAnsi="Arial" w:cs="Arial"/>
                <w:sz w:val="18"/>
                <w:szCs w:val="18"/>
              </w:rPr>
            </w:pPr>
          </w:p>
        </w:tc>
        <w:tc>
          <w:tcPr>
            <w:tcW w:w="1064" w:type="pct"/>
            <w:vMerge/>
          </w:tcPr>
          <w:p w14:paraId="34140AEF" w14:textId="77777777" w:rsidR="00902EA3" w:rsidRPr="00C00112" w:rsidRDefault="00902EA3" w:rsidP="00902EA3">
            <w:pPr>
              <w:spacing w:before="60" w:after="60"/>
              <w:rPr>
                <w:rFonts w:ascii="Arial" w:hAnsi="Arial" w:cs="Arial"/>
                <w:color w:val="0000FF"/>
                <w:sz w:val="18"/>
                <w:szCs w:val="18"/>
              </w:rPr>
            </w:pPr>
          </w:p>
        </w:tc>
        <w:tc>
          <w:tcPr>
            <w:tcW w:w="1363" w:type="pct"/>
          </w:tcPr>
          <w:p w14:paraId="7FF43E59" w14:textId="641D8ABF" w:rsidR="00902EA3" w:rsidRPr="00B4085B" w:rsidRDefault="00902EA3" w:rsidP="00902EA3">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5808E021" w14:textId="7077D731" w:rsidR="00902EA3" w:rsidRPr="00710C05" w:rsidRDefault="00902EA3" w:rsidP="00902EA3">
            <w:pPr>
              <w:spacing w:before="60" w:after="60"/>
              <w:rPr>
                <w:rFonts w:ascii="Arial" w:hAnsi="Arial" w:cs="Arial"/>
                <w:color w:val="0000FF" w:themeColor="accent3"/>
                <w:sz w:val="18"/>
                <w:szCs w:val="18"/>
              </w:rPr>
            </w:pPr>
            <w:r w:rsidRPr="00871E0D">
              <w:rPr>
                <w:rFonts w:ascii="Arial" w:hAnsi="Arial" w:cs="Arial"/>
                <w:sz w:val="18"/>
                <w:szCs w:val="18"/>
              </w:rPr>
              <w:t>15</w:t>
            </w:r>
            <w:r w:rsidRPr="00871E0D">
              <w:rPr>
                <w:rFonts w:ascii="Arial" w:hAnsi="Arial" w:cs="Arial"/>
                <w:sz w:val="18"/>
                <w:szCs w:val="18"/>
                <w:vertAlign w:val="superscript"/>
              </w:rPr>
              <w:t>th</w:t>
            </w:r>
            <w:r w:rsidRPr="00871E0D">
              <w:rPr>
                <w:rFonts w:ascii="Arial" w:hAnsi="Arial" w:cs="Arial"/>
                <w:sz w:val="18"/>
                <w:szCs w:val="18"/>
              </w:rPr>
              <w:t xml:space="preserve"> May</w:t>
            </w:r>
          </w:p>
        </w:tc>
      </w:tr>
      <w:tr w:rsidR="00902EA3" w:rsidRPr="00C00112" w14:paraId="1D475932" w14:textId="77777777" w:rsidTr="00902EA3">
        <w:trPr>
          <w:cantSplit/>
        </w:trPr>
        <w:tc>
          <w:tcPr>
            <w:tcW w:w="1568" w:type="pct"/>
          </w:tcPr>
          <w:p w14:paraId="60E1DE16" w14:textId="474F8EEB" w:rsidR="00902EA3" w:rsidRPr="00D544EF" w:rsidRDefault="00902EA3" w:rsidP="00902EA3">
            <w:pPr>
              <w:spacing w:before="60" w:after="60"/>
              <w:rPr>
                <w:rFonts w:ascii="Arial" w:hAnsi="Arial" w:cs="Arial"/>
                <w:sz w:val="18"/>
                <w:szCs w:val="18"/>
              </w:rPr>
            </w:pPr>
            <w:r w:rsidRPr="000110FE">
              <w:rPr>
                <w:rStyle w:val="Blue"/>
                <w:color w:val="auto"/>
                <w:sz w:val="18"/>
                <w:szCs w:val="18"/>
              </w:rPr>
              <w:t>Operation of the emergency overflow</w:t>
            </w:r>
          </w:p>
        </w:tc>
        <w:tc>
          <w:tcPr>
            <w:tcW w:w="1064" w:type="pct"/>
            <w:vMerge/>
          </w:tcPr>
          <w:p w14:paraId="5411ED40" w14:textId="77777777" w:rsidR="00902EA3" w:rsidRPr="00C00112" w:rsidRDefault="00902EA3" w:rsidP="00902EA3">
            <w:pPr>
              <w:spacing w:before="60" w:after="60"/>
              <w:rPr>
                <w:rFonts w:ascii="Arial" w:hAnsi="Arial" w:cs="Arial"/>
                <w:color w:val="0000FF"/>
                <w:sz w:val="18"/>
                <w:szCs w:val="18"/>
              </w:rPr>
            </w:pPr>
          </w:p>
        </w:tc>
        <w:tc>
          <w:tcPr>
            <w:tcW w:w="1363" w:type="pct"/>
          </w:tcPr>
          <w:p w14:paraId="02216F4C" w14:textId="77777777" w:rsidR="00902EA3" w:rsidRPr="00AE3D73" w:rsidRDefault="00902EA3"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EC7825F" w14:textId="57B76A16" w:rsidR="00902EA3" w:rsidRPr="00D544EF" w:rsidRDefault="00902EA3"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6E15359" w14:textId="32932D27" w:rsidR="00902EA3" w:rsidRPr="00710C05" w:rsidRDefault="00902EA3" w:rsidP="00902EA3">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902EA3" w:rsidRPr="00C00112" w14:paraId="4E4A0D08" w14:textId="77777777" w:rsidTr="00902EA3">
        <w:trPr>
          <w:cantSplit/>
        </w:trPr>
        <w:tc>
          <w:tcPr>
            <w:tcW w:w="1568" w:type="pct"/>
          </w:tcPr>
          <w:p w14:paraId="0872161E" w14:textId="522AAABC" w:rsidR="00902EA3" w:rsidRPr="00D544EF" w:rsidRDefault="00902EA3" w:rsidP="00902EA3">
            <w:pPr>
              <w:spacing w:before="60" w:after="60"/>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1064" w:type="pct"/>
            <w:vMerge/>
          </w:tcPr>
          <w:p w14:paraId="1BC72463" w14:textId="77777777" w:rsidR="00902EA3" w:rsidRPr="00C00112" w:rsidRDefault="00902EA3" w:rsidP="00902EA3">
            <w:pPr>
              <w:spacing w:before="60" w:after="60"/>
              <w:rPr>
                <w:rFonts w:ascii="Arial" w:hAnsi="Arial" w:cs="Arial"/>
                <w:color w:val="0000FF"/>
                <w:sz w:val="18"/>
                <w:szCs w:val="18"/>
              </w:rPr>
            </w:pPr>
          </w:p>
        </w:tc>
        <w:tc>
          <w:tcPr>
            <w:tcW w:w="1363" w:type="pct"/>
          </w:tcPr>
          <w:p w14:paraId="24F1C118" w14:textId="77777777" w:rsidR="00902EA3" w:rsidRPr="00AE3D73" w:rsidRDefault="00902EA3"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1CBB93D" w14:textId="6989819E" w:rsidR="00902EA3" w:rsidRPr="00D544EF" w:rsidRDefault="00902EA3"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F8E39BE" w14:textId="095AE77E" w:rsidR="00902EA3" w:rsidRPr="00710C05" w:rsidRDefault="00902EA3" w:rsidP="00902EA3">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bookmarkEnd w:id="16"/>
    </w:tbl>
    <w:p w14:paraId="60792213" w14:textId="00EA46CA" w:rsidR="00902EA3" w:rsidRDefault="00902EA3" w:rsidP="00A9057C">
      <w:pPr>
        <w:ind w:left="567"/>
        <w:rPr>
          <w:rStyle w:val="Pink"/>
          <w:sz w:val="18"/>
          <w:szCs w:val="18"/>
        </w:rPr>
      </w:pPr>
      <w:r>
        <w:rPr>
          <w:rStyle w:val="Pink"/>
          <w:sz w:val="18"/>
          <w:szCs w:val="18"/>
        </w:rPr>
        <w:br w:type="page"/>
      </w:r>
    </w:p>
    <w:p w14:paraId="36AA65BC" w14:textId="77777777" w:rsidR="00CC71E8" w:rsidRDefault="00CC71E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C71E8" w:rsidRPr="00C25946" w14:paraId="09D72124"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353FA4" w14:textId="77777777" w:rsidR="00CC71E8" w:rsidRPr="004921D8" w:rsidRDefault="00CC71E8" w:rsidP="00367B41">
            <w:pPr>
              <w:pStyle w:val="TableText"/>
              <w:rPr>
                <w:sz w:val="18"/>
                <w:szCs w:val="18"/>
              </w:rPr>
            </w:pPr>
            <w:bookmarkStart w:id="17" w:name="_Hlk102986383"/>
            <w:r w:rsidRPr="004921D8">
              <w:rPr>
                <w:sz w:val="18"/>
                <w:szCs w:val="18"/>
              </w:rPr>
              <w:t>Table S4.2 Reporting forms</w:t>
            </w:r>
          </w:p>
        </w:tc>
      </w:tr>
      <w:tr w:rsidR="00CC71E8" w:rsidRPr="00C25946" w14:paraId="694CB5BE"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D1F1C26" w14:textId="77777777" w:rsidR="00CC71E8" w:rsidRPr="004921D8" w:rsidRDefault="00CC71E8" w:rsidP="00367B41">
            <w:pPr>
              <w:pStyle w:val="TableText"/>
              <w:rPr>
                <w:sz w:val="18"/>
                <w:szCs w:val="18"/>
              </w:rPr>
            </w:pPr>
            <w:r w:rsidRPr="004921D8">
              <w:rPr>
                <w:sz w:val="18"/>
                <w:szCs w:val="18"/>
              </w:rPr>
              <w:t>Parameter</w:t>
            </w:r>
          </w:p>
        </w:tc>
        <w:tc>
          <w:tcPr>
            <w:tcW w:w="3123" w:type="pct"/>
          </w:tcPr>
          <w:p w14:paraId="4D87AEE0" w14:textId="77777777" w:rsidR="00CC71E8" w:rsidRPr="004921D8" w:rsidRDefault="00CC71E8" w:rsidP="00367B41">
            <w:pPr>
              <w:pStyle w:val="TableText"/>
              <w:rPr>
                <w:sz w:val="18"/>
                <w:szCs w:val="18"/>
              </w:rPr>
            </w:pPr>
            <w:r w:rsidRPr="004921D8">
              <w:rPr>
                <w:sz w:val="18"/>
                <w:szCs w:val="18"/>
              </w:rPr>
              <w:t>Reporting format</w:t>
            </w:r>
          </w:p>
        </w:tc>
      </w:tr>
      <w:tr w:rsidR="00CC71E8" w:rsidRPr="00C25946" w14:paraId="3EA2313C" w14:textId="77777777" w:rsidTr="00367B41">
        <w:trPr>
          <w:cantSplit/>
        </w:trPr>
        <w:tc>
          <w:tcPr>
            <w:tcW w:w="1877" w:type="pct"/>
          </w:tcPr>
          <w:p w14:paraId="3EE52938" w14:textId="77777777" w:rsidR="00CC71E8" w:rsidRPr="00950A72" w:rsidRDefault="00CC71E8"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786B1219" w14:textId="77777777" w:rsidR="00CC71E8" w:rsidRPr="00950A72" w:rsidRDefault="00CC71E8" w:rsidP="00367B41">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F02516" w:rsidRPr="00C25946" w14:paraId="6ADED4FE" w14:textId="77777777" w:rsidTr="00367B41">
        <w:trPr>
          <w:cantSplit/>
        </w:trPr>
        <w:tc>
          <w:tcPr>
            <w:tcW w:w="1877" w:type="pct"/>
          </w:tcPr>
          <w:p w14:paraId="6F4790DA" w14:textId="77777777" w:rsidR="00F02516" w:rsidRDefault="00F02516" w:rsidP="00F02516">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p w14:paraId="278CF508" w14:textId="40CF9E68" w:rsidR="00F02516" w:rsidRPr="00950A72" w:rsidRDefault="00F02516" w:rsidP="00F02516">
            <w:pPr>
              <w:pStyle w:val="TableText"/>
              <w:rPr>
                <w:rStyle w:val="Blue"/>
                <w:color w:val="auto"/>
                <w:sz w:val="18"/>
                <w:szCs w:val="18"/>
              </w:rPr>
            </w:pPr>
          </w:p>
        </w:tc>
        <w:tc>
          <w:tcPr>
            <w:tcW w:w="3123" w:type="pct"/>
          </w:tcPr>
          <w:p w14:paraId="65A0F4DE" w14:textId="036C82CE" w:rsidR="00F02516" w:rsidRPr="00F02516" w:rsidRDefault="00F02516" w:rsidP="00F02516">
            <w:pPr>
              <w:pStyle w:val="TableText"/>
              <w:rPr>
                <w:rStyle w:val="Pink"/>
                <w:color w:val="auto"/>
                <w:sz w:val="18"/>
                <w:szCs w:val="18"/>
              </w:rPr>
            </w:pPr>
            <w:r w:rsidRPr="00F02516">
              <w:rPr>
                <w:rStyle w:val="Pink"/>
                <w:rFonts w:ascii="Arial" w:hAnsi="Arial" w:cs="Arial"/>
                <w:color w:val="000000" w:themeColor="text1"/>
                <w:sz w:val="18"/>
                <w:szCs w:val="18"/>
              </w:rPr>
              <w:t xml:space="preserve">Annual </w:t>
            </w:r>
            <w:r w:rsidRPr="00871E0D">
              <w:rPr>
                <w:rStyle w:val="Pink"/>
                <w:rFonts w:ascii="Arial" w:hAnsi="Arial" w:cs="Arial"/>
                <w:color w:val="auto"/>
                <w:sz w:val="18"/>
                <w:szCs w:val="18"/>
              </w:rPr>
              <w:t xml:space="preserve">and bathing water summary report or other form as agreed in writing by Natural Resources Wales </w:t>
            </w:r>
          </w:p>
        </w:tc>
      </w:tr>
      <w:tr w:rsidR="00F02516" w:rsidRPr="00C25946" w14:paraId="4C23F1FF" w14:textId="77777777" w:rsidTr="00367B41">
        <w:trPr>
          <w:cantSplit/>
        </w:trPr>
        <w:tc>
          <w:tcPr>
            <w:tcW w:w="1877" w:type="pct"/>
          </w:tcPr>
          <w:p w14:paraId="019E0725" w14:textId="77777777" w:rsidR="00F02516" w:rsidRPr="00950A72" w:rsidRDefault="00F02516" w:rsidP="00F02516">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684B517" w14:textId="77777777" w:rsidR="00F02516" w:rsidRPr="00950A72" w:rsidRDefault="00F02516" w:rsidP="00F02516">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02516" w:rsidRPr="00C25946" w14:paraId="107F5080" w14:textId="77777777" w:rsidTr="00367B41">
        <w:trPr>
          <w:cantSplit/>
        </w:trPr>
        <w:tc>
          <w:tcPr>
            <w:tcW w:w="1877" w:type="pct"/>
          </w:tcPr>
          <w:p w14:paraId="1A07A349" w14:textId="77777777" w:rsidR="00F02516" w:rsidRPr="00950A72" w:rsidRDefault="00F02516" w:rsidP="00F02516">
            <w:pPr>
              <w:pStyle w:val="TableText"/>
              <w:rPr>
                <w:rStyle w:val="Blue"/>
                <w:color w:val="auto"/>
                <w:sz w:val="18"/>
                <w:szCs w:val="18"/>
              </w:rPr>
            </w:pPr>
            <w:r w:rsidRPr="00950A72">
              <w:rPr>
                <w:rStyle w:val="Blue"/>
                <w:color w:val="auto"/>
                <w:sz w:val="18"/>
                <w:szCs w:val="18"/>
              </w:rPr>
              <w:t>Event recorder status</w:t>
            </w:r>
          </w:p>
          <w:p w14:paraId="320FE902" w14:textId="77777777" w:rsidR="00F02516" w:rsidRPr="00950A72" w:rsidRDefault="00F02516" w:rsidP="00F02516">
            <w:pPr>
              <w:pStyle w:val="TableText"/>
              <w:rPr>
                <w:rStyle w:val="Blue"/>
                <w:color w:val="auto"/>
                <w:sz w:val="18"/>
                <w:szCs w:val="18"/>
              </w:rPr>
            </w:pPr>
          </w:p>
        </w:tc>
        <w:tc>
          <w:tcPr>
            <w:tcW w:w="3123" w:type="pct"/>
          </w:tcPr>
          <w:p w14:paraId="276AC220" w14:textId="77777777" w:rsidR="00F02516" w:rsidRPr="00950A72" w:rsidRDefault="00F02516" w:rsidP="00F02516">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45A61BA5" w14:textId="77777777" w:rsidR="00F02516" w:rsidRPr="00950A72" w:rsidRDefault="00F02516" w:rsidP="00F02516">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02516" w:rsidRPr="00C25946" w14:paraId="53F1F81B" w14:textId="77777777" w:rsidTr="00367B41">
        <w:trPr>
          <w:cantSplit/>
        </w:trPr>
        <w:tc>
          <w:tcPr>
            <w:tcW w:w="1877" w:type="pct"/>
          </w:tcPr>
          <w:p w14:paraId="7F4003E1" w14:textId="77777777" w:rsidR="00F02516" w:rsidRPr="0054680E" w:rsidRDefault="00F02516" w:rsidP="00F02516">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5E1D695" w14:textId="77777777" w:rsidR="00F02516" w:rsidRPr="0054680E" w:rsidRDefault="00F02516" w:rsidP="00F02516">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F02516" w:rsidRPr="00C25946" w14:paraId="2DF3584B" w14:textId="77777777" w:rsidTr="00367B41">
        <w:trPr>
          <w:cantSplit/>
        </w:trPr>
        <w:tc>
          <w:tcPr>
            <w:tcW w:w="1877" w:type="pct"/>
          </w:tcPr>
          <w:p w14:paraId="04C805D2" w14:textId="77777777" w:rsidR="00F02516" w:rsidRPr="0054680E" w:rsidRDefault="00F02516" w:rsidP="00F02516">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0893ECE2"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09262C7D" w14:textId="77777777" w:rsidTr="00367B41">
        <w:trPr>
          <w:cantSplit/>
        </w:trPr>
        <w:tc>
          <w:tcPr>
            <w:tcW w:w="1877" w:type="pct"/>
          </w:tcPr>
          <w:p w14:paraId="6B8F05F1" w14:textId="77777777" w:rsidR="00F02516" w:rsidRPr="0054680E" w:rsidRDefault="00F02516" w:rsidP="00F02516">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68E3E071"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561931C9" w14:textId="77777777" w:rsidTr="00367B41">
        <w:trPr>
          <w:cantSplit/>
        </w:trPr>
        <w:tc>
          <w:tcPr>
            <w:tcW w:w="1877" w:type="pct"/>
          </w:tcPr>
          <w:p w14:paraId="18857E4C" w14:textId="77777777" w:rsidR="00F02516" w:rsidRPr="0054680E" w:rsidRDefault="00F02516" w:rsidP="00F02516">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44AD6A4"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141E4DEE" w14:textId="77777777" w:rsidTr="00367B41">
        <w:trPr>
          <w:cantSplit/>
        </w:trPr>
        <w:tc>
          <w:tcPr>
            <w:tcW w:w="1877" w:type="pct"/>
          </w:tcPr>
          <w:p w14:paraId="1F97CE8D" w14:textId="77777777" w:rsidR="00F02516" w:rsidRPr="0054680E" w:rsidRDefault="00F02516" w:rsidP="00F02516">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DDBCB98"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4A0DA01B" w14:textId="77777777" w:rsidTr="00367B41">
        <w:trPr>
          <w:cantSplit/>
        </w:trPr>
        <w:tc>
          <w:tcPr>
            <w:tcW w:w="1877" w:type="pct"/>
          </w:tcPr>
          <w:p w14:paraId="73328741" w14:textId="5D81CB9F" w:rsidR="00F02516" w:rsidRPr="0054680E" w:rsidRDefault="00F02516" w:rsidP="00F02516">
            <w:pPr>
              <w:pStyle w:val="TableText"/>
              <w:rPr>
                <w:sz w:val="18"/>
                <w:szCs w:val="18"/>
              </w:rPr>
            </w:pPr>
            <w:r w:rsidRPr="000110FE">
              <w:rPr>
                <w:rStyle w:val="Blue"/>
                <w:color w:val="auto"/>
                <w:sz w:val="18"/>
                <w:szCs w:val="18"/>
              </w:rPr>
              <w:t>Operation of the emergency overflow</w:t>
            </w:r>
          </w:p>
        </w:tc>
        <w:tc>
          <w:tcPr>
            <w:tcW w:w="3123" w:type="pct"/>
          </w:tcPr>
          <w:p w14:paraId="747BBCF9" w14:textId="576D7883" w:rsidR="00F02516" w:rsidRPr="0054680E" w:rsidRDefault="00F02516" w:rsidP="00F02516">
            <w:pPr>
              <w:pStyle w:val="TableText"/>
              <w:rPr>
                <w:sz w:val="18"/>
                <w:szCs w:val="18"/>
              </w:rPr>
            </w:pPr>
            <w:r w:rsidRPr="004976F3">
              <w:rPr>
                <w:rStyle w:val="Blue"/>
                <w:color w:val="auto"/>
                <w:sz w:val="18"/>
                <w:szCs w:val="18"/>
              </w:rPr>
              <w:t>Annual summary report or other form as agreed in writing by Natural Resources Wales</w:t>
            </w:r>
          </w:p>
        </w:tc>
      </w:tr>
      <w:tr w:rsidR="00F02516" w:rsidRPr="00C25946" w14:paraId="3233C991" w14:textId="77777777" w:rsidTr="00367B41">
        <w:trPr>
          <w:cantSplit/>
        </w:trPr>
        <w:tc>
          <w:tcPr>
            <w:tcW w:w="1877" w:type="pct"/>
          </w:tcPr>
          <w:p w14:paraId="61A95A16" w14:textId="1DB52D0F" w:rsidR="00F02516" w:rsidRPr="0054680E" w:rsidRDefault="00F02516" w:rsidP="00F02516">
            <w:pPr>
              <w:pStyle w:val="TableText"/>
              <w:rPr>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38F1E039" w14:textId="4A8E4867" w:rsidR="00F02516" w:rsidRPr="0054680E" w:rsidRDefault="00F02516" w:rsidP="00F02516">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bookmarkEnd w:id="17"/>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A7620FE" w:rsidR="00926B5E" w:rsidRPr="00926B5E" w:rsidRDefault="003077C4" w:rsidP="00926B5E">
            <w:pPr>
              <w:pStyle w:val="TableText"/>
            </w:pPr>
            <w:r>
              <w:fldChar w:fldCharType="begin"/>
            </w:r>
            <w:r>
              <w:instrText xml:space="preserve"> MERGEFIELD Permit_number </w:instrText>
            </w:r>
            <w:r>
              <w:fldChar w:fldCharType="separate"/>
            </w:r>
            <w:r w:rsidR="000E229A" w:rsidRPr="00350F08">
              <w:rPr>
                <w:noProof/>
              </w:rPr>
              <w:t>CG0379201</w:t>
            </w:r>
            <w:r>
              <w:rPr>
                <w:noProof/>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26B5E" w:rsidRDefault="00815D01" w:rsidP="00926B5E">
            <w:pPr>
              <w:pStyle w:val="TableText"/>
            </w:pPr>
            <w:r>
              <w:t>D</w:t>
            </w:r>
            <w:r>
              <w:rPr>
                <w:rFonts w:cstheme="minorHAnsi"/>
              </w:rPr>
              <w:t>ŵ</w:t>
            </w:r>
            <w: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E832CC4" w:rsidR="00926B5E" w:rsidRPr="00926B5E" w:rsidRDefault="003077C4" w:rsidP="00926B5E">
            <w:pPr>
              <w:pStyle w:val="TableText"/>
            </w:pPr>
            <w:r>
              <w:fldChar w:fldCharType="begin"/>
            </w:r>
            <w:r>
              <w:instrText xml:space="preserve"> MERGEFIELD Site_name </w:instrText>
            </w:r>
            <w:r>
              <w:fldChar w:fldCharType="separate"/>
            </w:r>
            <w:r w:rsidR="00F05B60" w:rsidRPr="00350F08">
              <w:rPr>
                <w:noProof/>
              </w:rPr>
              <w:t>Llandudno Junction SPS Storm Discharge and EO</w:t>
            </w:r>
            <w:r>
              <w:rPr>
                <w:noProof/>
              </w:rPr>
              <w:fldChar w:fldCharType="end"/>
            </w:r>
            <w:r w:rsidR="00F05B60" w:rsidRPr="00350F08">
              <w:t xml:space="preserve">, </w:t>
            </w:r>
            <w:r>
              <w:fldChar w:fldCharType="begin"/>
            </w:r>
            <w:r>
              <w:instrText xml:space="preserve"> MER</w:instrText>
            </w:r>
            <w:r>
              <w:instrText xml:space="preserve">GEFIELD DSI_ADD2 </w:instrText>
            </w:r>
            <w:r>
              <w:fldChar w:fldCharType="separate"/>
            </w:r>
            <w:r w:rsidR="00F05B60" w:rsidRPr="00350F08">
              <w:rPr>
                <w:noProof/>
              </w:rPr>
              <w:t>Conway Road</w:t>
            </w:r>
            <w:r>
              <w:rPr>
                <w:noProof/>
              </w:rPr>
              <w:fldChar w:fldCharType="end"/>
            </w:r>
            <w:r w:rsidR="00F05B60" w:rsidRPr="00350F08">
              <w:t xml:space="preserve">, </w:t>
            </w:r>
            <w:r>
              <w:fldChar w:fldCharType="begin"/>
            </w:r>
            <w:r>
              <w:instrText xml:space="preserve"> MERGEFIELD DSI_ADD3 </w:instrText>
            </w:r>
            <w:r>
              <w:fldChar w:fldCharType="separate"/>
            </w:r>
            <w:r w:rsidR="00F05B60" w:rsidRPr="00350F08">
              <w:rPr>
                <w:noProof/>
              </w:rPr>
              <w:t>Llandudno Junction</w:t>
            </w:r>
            <w:r>
              <w:rPr>
                <w:noProof/>
              </w:rPr>
              <w:fldChar w:fldCharType="end"/>
            </w:r>
            <w:r w:rsidR="00F05B60" w:rsidRPr="00350F08">
              <w:t xml:space="preserve">, </w:t>
            </w:r>
            <w:r>
              <w:fldChar w:fldCharType="begin"/>
            </w:r>
            <w:r>
              <w:instrText xml:space="preserve"> MERGEFIELD DSI_ADD4 </w:instrText>
            </w:r>
            <w:r>
              <w:fldChar w:fldCharType="separate"/>
            </w:r>
            <w:r w:rsidR="00F05B60" w:rsidRPr="00350F08">
              <w:rPr>
                <w:noProof/>
              </w:rPr>
              <w:t>Conwy</w:t>
            </w:r>
            <w:r>
              <w:rPr>
                <w:noProof/>
              </w:rPr>
              <w:fldChar w:fldCharType="end"/>
            </w:r>
            <w:r w:rsidR="00F05B60" w:rsidRPr="00350F08">
              <w:t xml:space="preserve">, </w:t>
            </w:r>
            <w:r>
              <w:fldChar w:fldCharType="begin"/>
            </w:r>
            <w:r>
              <w:instrText xml:space="preserve"> MERGEFIELD DSI_POST_CODE </w:instrText>
            </w:r>
            <w:r>
              <w:fldChar w:fldCharType="separate"/>
            </w:r>
            <w:r w:rsidR="00F05B60" w:rsidRPr="00350F08">
              <w:rPr>
                <w:noProof/>
              </w:rPr>
              <w:t>LL31 9LU</w:t>
            </w:r>
            <w:r>
              <w:rPr>
                <w:noProof/>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7A2AC54" w14:textId="56E01A11" w:rsidR="002C77F8" w:rsidRPr="002C77F8" w:rsidRDefault="002C77F8"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64BE4C3D" w14:textId="435B10DC" w:rsidR="00926B5E" w:rsidRPr="00815D01" w:rsidRDefault="00926B5E" w:rsidP="00815D01">
            <w:pPr>
              <w:pStyle w:val="TableText"/>
              <w:rPr>
                <w:color w:val="FF0000" w:themeColor="accent1"/>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F02516" w:rsidRDefault="00926B5E" w:rsidP="00A9057C">
      <w:pPr>
        <w:pStyle w:val="Heading2"/>
        <w:ind w:left="567"/>
        <w:rPr>
          <w:sz w:val="36"/>
          <w:szCs w:val="28"/>
        </w:rPr>
      </w:pPr>
      <w:r w:rsidRPr="00F02516">
        <w:rPr>
          <w:sz w:val="36"/>
          <w:szCs w:val="28"/>
        </w:rPr>
        <w:lastRenderedPageBreak/>
        <w:t xml:space="preserve">Schedule 6 –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9C7A8B6"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sidR="002116FF">
        <w:rPr>
          <w:rFonts w:ascii="Arial" w:hAnsi="Arial" w:cs="Arial"/>
          <w:sz w:val="18"/>
          <w:szCs w:val="18"/>
        </w:rPr>
        <w:t>-</w:t>
      </w:r>
      <w:r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proofErr w:type="gramStart"/>
      <w:r w:rsidR="00197F73" w:rsidRPr="00815D01">
        <w:rPr>
          <w:rFonts w:ascii="Arial" w:hAnsi="Arial" w:cs="Arial"/>
          <w:sz w:val="18"/>
          <w:szCs w:val="18"/>
        </w:rPr>
        <w:t>event</w:t>
      </w:r>
      <w:proofErr w:type="gramEnd"/>
      <w:r w:rsidR="00197F73" w:rsidRPr="00815D01">
        <w:rPr>
          <w:rFonts w:ascii="Arial" w:hAnsi="Arial" w:cs="Arial"/>
          <w:sz w:val="18"/>
          <w:szCs w:val="18"/>
        </w:rPr>
        <w:t xml:space="preserve">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proofErr w:type="gramStart"/>
      <w:r w:rsidR="00C50CAA" w:rsidRPr="00815D01">
        <w:rPr>
          <w:sz w:val="18"/>
          <w:szCs w:val="18"/>
        </w:rPr>
        <w:t>o</w:t>
      </w:r>
      <w:r w:rsidRPr="00815D01">
        <w:rPr>
          <w:sz w:val="18"/>
          <w:szCs w:val="18"/>
        </w:rPr>
        <w:t>verflow</w:t>
      </w:r>
      <w:proofErr w:type="gramEnd"/>
      <w:r w:rsidRPr="00815D01">
        <w:rPr>
          <w:sz w:val="18"/>
          <w:szCs w:val="18"/>
        </w:rPr>
        <w:t xml:space="preserve"> setting” means the minimum flow passed forward to the continuation sewer when the overflow operates.</w:t>
      </w:r>
    </w:p>
    <w:p w14:paraId="716EFDEC" w14:textId="50CCB935"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w:t>
      </w:r>
      <w:r w:rsidR="00835A8A">
        <w:rPr>
          <w:sz w:val="18"/>
          <w:szCs w:val="18"/>
          <w:vertAlign w:val="superscript"/>
        </w:rPr>
        <w:t>st</w:t>
      </w:r>
      <w:r w:rsidR="008C7B64" w:rsidRPr="00815D01">
        <w:rPr>
          <w:sz w:val="18"/>
          <w:szCs w:val="18"/>
        </w:rPr>
        <w:t xml:space="preserve"> </w:t>
      </w:r>
      <w:proofErr w:type="gramStart"/>
      <w:r w:rsidR="008C7B64" w:rsidRPr="00815D01">
        <w:rPr>
          <w:sz w:val="18"/>
          <w:szCs w:val="18"/>
        </w:rPr>
        <w:t>January,</w:t>
      </w:r>
      <w:proofErr w:type="gramEnd"/>
      <w:r w:rsidR="008C7B64" w:rsidRPr="00815D01">
        <w:rPr>
          <w:sz w:val="18"/>
          <w:szCs w:val="18"/>
        </w:rPr>
        <w:t xml:space="preserve"> 1</w:t>
      </w:r>
      <w:r w:rsidR="00835A8A">
        <w:rPr>
          <w:sz w:val="18"/>
          <w:szCs w:val="18"/>
          <w:vertAlign w:val="superscript"/>
        </w:rPr>
        <w:t>st</w:t>
      </w:r>
      <w:r w:rsidR="008C7B64" w:rsidRPr="00815D01">
        <w:rPr>
          <w:sz w:val="18"/>
          <w:szCs w:val="18"/>
        </w:rPr>
        <w:t xml:space="preserve"> April, 1</w:t>
      </w:r>
      <w:r w:rsidR="00835A8A">
        <w:rPr>
          <w:sz w:val="18"/>
          <w:szCs w:val="18"/>
          <w:vertAlign w:val="superscript"/>
        </w:rPr>
        <w:t>st</w:t>
      </w:r>
      <w:r w:rsidR="008C7B64" w:rsidRPr="00815D01">
        <w:rPr>
          <w:sz w:val="18"/>
          <w:szCs w:val="18"/>
        </w:rPr>
        <w:t xml:space="preserve"> July or 1</w:t>
      </w:r>
      <w:r w:rsidR="00835A8A">
        <w:rPr>
          <w:sz w:val="18"/>
          <w:szCs w:val="18"/>
          <w:vertAlign w:val="superscript"/>
        </w:rPr>
        <w:t>st</w:t>
      </w:r>
      <w:r w:rsidR="008C7B64" w:rsidRPr="00815D01">
        <w:rPr>
          <w:sz w:val="18"/>
          <w:szCs w:val="18"/>
        </w:rPr>
        <w:t xml:space="preserve">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8" w:name="OLE_LINK1"/>
      <w:bookmarkStart w:id="19" w:name="OLE_LINK2"/>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8"/>
      <w:bookmarkEnd w:id="19"/>
    </w:p>
    <w:p w14:paraId="4ECF713A" w14:textId="17527035" w:rsidR="00720D19" w:rsidRPr="00815D01" w:rsidRDefault="00720D19" w:rsidP="00197F73">
      <w:pPr>
        <w:pStyle w:val="BodyTextIndent"/>
        <w:tabs>
          <w:tab w:val="left" w:pos="1418"/>
        </w:tabs>
        <w:ind w:left="567"/>
        <w:rPr>
          <w:sz w:val="18"/>
          <w:szCs w:val="18"/>
        </w:rPr>
      </w:pPr>
      <w:bookmarkStart w:id="20"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20"/>
    <w:p w14:paraId="11216FD0" w14:textId="27F4FDA5" w:rsidR="001F4B89" w:rsidRPr="00815D01" w:rsidRDefault="001F4B89" w:rsidP="00A9057C">
      <w:pPr>
        <w:ind w:left="567"/>
        <w:rPr>
          <w:sz w:val="18"/>
          <w:szCs w:val="18"/>
        </w:rPr>
      </w:pPr>
      <w:r w:rsidRPr="00815D01">
        <w:rPr>
          <w:sz w:val="18"/>
          <w:szCs w:val="18"/>
        </w:rPr>
        <w:t>“year” means calendar year ending 31</w:t>
      </w:r>
      <w:r w:rsidR="00835A8A">
        <w:rPr>
          <w:sz w:val="18"/>
          <w:szCs w:val="18"/>
          <w:vertAlign w:val="superscript"/>
        </w:rPr>
        <w:t>st</w:t>
      </w:r>
      <w:r w:rsidRPr="00815D01">
        <w:rPr>
          <w:sz w:val="18"/>
          <w:szCs w:val="18"/>
        </w:rPr>
        <w:t xml:space="preserve">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02AB4C31" w:rsidR="00926B5E" w:rsidRDefault="00926B5E" w:rsidP="00A9057C">
      <w:pPr>
        <w:pStyle w:val="Heading1"/>
        <w:ind w:left="567"/>
      </w:pPr>
      <w:r w:rsidRPr="00815D01">
        <w:lastRenderedPageBreak/>
        <w:t>Schedule 7 – Site plan</w:t>
      </w:r>
    </w:p>
    <w:p w14:paraId="070AB7C9" w14:textId="6563162D" w:rsidR="00815D01" w:rsidRPr="00D50A74" w:rsidRDefault="00D50A74" w:rsidP="00D50A74">
      <w:pPr>
        <w:pStyle w:val="Heading1"/>
        <w:ind w:left="567"/>
        <w:rPr>
          <w:b w:val="0"/>
        </w:rPr>
      </w:pPr>
      <w:r>
        <w:rPr>
          <w:b w:val="0"/>
          <w:noProof/>
          <w:color w:val="FF0000" w:themeColor="accent1"/>
        </w:rPr>
        <w:drawing>
          <wp:inline distT="0" distB="0" distL="0" distR="0" wp14:anchorId="40550637" wp14:editId="7A235BF5">
            <wp:extent cx="5492750" cy="3627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92750" cy="3627120"/>
                    </a:xfrm>
                    <a:prstGeom prst="rect">
                      <a:avLst/>
                    </a:prstGeom>
                    <a:noFill/>
                  </pic:spPr>
                </pic:pic>
              </a:graphicData>
            </a:graphic>
          </wp:inline>
        </w:drawing>
      </w:r>
    </w:p>
    <w:p w14:paraId="6BA62E01" w14:textId="72FD9AB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8F68B1">
        <w:rPr>
          <w:rFonts w:ascii="Arial" w:hAnsi="Arial"/>
          <w:szCs w:val="20"/>
        </w:rPr>
        <w:t>2</w:t>
      </w:r>
      <w:r w:rsidR="00CC71E8">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7D4C9B">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C9AC0" w14:textId="77777777" w:rsidR="00316BF7" w:rsidRDefault="00316BF7" w:rsidP="00FF16FF">
      <w:pPr>
        <w:spacing w:before="0" w:after="0" w:line="240" w:lineRule="auto"/>
      </w:pPr>
      <w:r>
        <w:separator/>
      </w:r>
    </w:p>
  </w:endnote>
  <w:endnote w:type="continuationSeparator" w:id="0">
    <w:p w14:paraId="31E3A836" w14:textId="77777777" w:rsidR="00316BF7" w:rsidRDefault="00316BF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3E4D5" w14:textId="6968F754" w:rsidR="00367B41" w:rsidRPr="00A1434D" w:rsidRDefault="00367B41" w:rsidP="007D4C9B">
    <w:pPr>
      <w:spacing w:before="0" w:after="0" w:line="240" w:lineRule="auto"/>
      <w:rPr>
        <w:rFonts w:ascii="Arial" w:hAnsi="Arial"/>
        <w:sz w:val="16"/>
      </w:rPr>
    </w:pPr>
    <w:r w:rsidRPr="00A1434D">
      <w:rPr>
        <w:rFonts w:ascii="Arial" w:hAnsi="Arial"/>
        <w:sz w:val="16"/>
      </w:rPr>
      <w:t xml:space="preserve">Variation </w:t>
    </w:r>
    <w:r w:rsidR="00DE794C" w:rsidRPr="00A1434D">
      <w:rPr>
        <w:rFonts w:ascii="Arial" w:hAnsi="Arial"/>
        <w:sz w:val="16"/>
      </w:rPr>
      <w:t>a</w:t>
    </w:r>
    <w:r w:rsidRPr="00A1434D">
      <w:rPr>
        <w:rFonts w:ascii="Arial" w:hAnsi="Arial"/>
        <w:sz w:val="16"/>
      </w:rPr>
      <w:t>pplication:</w:t>
    </w:r>
  </w:p>
  <w:p w14:paraId="410E7CAC" w14:textId="1BFE6FCC" w:rsidR="00367B41" w:rsidRPr="007D4C9B" w:rsidRDefault="00A1434D" w:rsidP="007D4C9B">
    <w:pPr>
      <w:spacing w:before="0" w:after="0" w:line="240" w:lineRule="auto"/>
      <w:rPr>
        <w:rFonts w:ascii="Arial" w:hAnsi="Arial"/>
        <w:sz w:val="16"/>
      </w:rPr>
    </w:pPr>
    <w:r w:rsidRPr="00A1434D">
      <w:rPr>
        <w:rFonts w:ascii="Arial" w:hAnsi="Arial"/>
        <w:sz w:val="16"/>
      </w:rPr>
      <w:t>PAN-019004</w:t>
    </w:r>
    <w:r w:rsidR="00367B41" w:rsidRPr="00A1434D">
      <w:rPr>
        <w:rFonts w:ascii="Arial" w:hAnsi="Arial"/>
        <w:sz w:val="16"/>
      </w:rPr>
      <w:ptab w:relativeTo="margin" w:alignment="center" w:leader="none"/>
    </w:r>
    <w:r w:rsidR="00367B41" w:rsidRPr="00A1434D">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roman  \* MERGEFORMAT </w:instrText>
    </w:r>
    <w:r w:rsidR="00367B41" w:rsidRPr="007D4C9B">
      <w:rPr>
        <w:rFonts w:ascii="Arial" w:hAnsi="Arial"/>
        <w:sz w:val="16"/>
      </w:rPr>
      <w:fldChar w:fldCharType="separate"/>
    </w:r>
    <w:r w:rsidR="00367B41" w:rsidRPr="007D4C9B">
      <w:rPr>
        <w:rFonts w:ascii="Arial" w:hAnsi="Arial"/>
        <w:sz w:val="16"/>
      </w:rPr>
      <w:t>i</w:t>
    </w:r>
    <w:proofErr w:type="spellStart"/>
    <w:r w:rsidR="00367B41" w:rsidRPr="007D4C9B">
      <w:rPr>
        <w:rFonts w:ascii="Arial" w:hAnsi="Arial"/>
        <w:sz w:val="16"/>
      </w:rPr>
      <w:t>i</w:t>
    </w:r>
    <w:proofErr w:type="spellEnd"/>
    <w:r w:rsidR="00367B41"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E8C68" w14:textId="77777777" w:rsidR="00367B41" w:rsidRPr="007325AA" w:rsidRDefault="00367B41" w:rsidP="007D4C9B">
    <w:pPr>
      <w:spacing w:before="0" w:after="0" w:line="240" w:lineRule="auto"/>
      <w:rPr>
        <w:rFonts w:ascii="Arial" w:hAnsi="Arial"/>
        <w:sz w:val="16"/>
      </w:rPr>
    </w:pPr>
    <w:r w:rsidRPr="007325AA">
      <w:rPr>
        <w:rFonts w:ascii="Arial" w:hAnsi="Arial"/>
        <w:sz w:val="16"/>
      </w:rPr>
      <w:t>Permit number:</w:t>
    </w:r>
  </w:p>
  <w:p w14:paraId="4AED5CC7" w14:textId="03C92B3C" w:rsidR="00367B41" w:rsidRPr="007D4C9B" w:rsidRDefault="007325AA" w:rsidP="007D4C9B">
    <w:pPr>
      <w:spacing w:before="0" w:after="0" w:line="240" w:lineRule="auto"/>
      <w:rPr>
        <w:rFonts w:ascii="Arial" w:hAnsi="Arial"/>
        <w:sz w:val="16"/>
      </w:rPr>
    </w:pPr>
    <w:r w:rsidRPr="007325AA">
      <w:rPr>
        <w:rFonts w:ascii="Arial" w:hAnsi="Arial"/>
        <w:sz w:val="16"/>
      </w:rPr>
      <w:t>CG0379201</w:t>
    </w:r>
    <w:r w:rsidR="00367B41" w:rsidRPr="007325AA">
      <w:rPr>
        <w:rFonts w:ascii="Arial" w:hAnsi="Arial"/>
        <w:sz w:val="16"/>
      </w:rPr>
      <w:ptab w:relativeTo="margin" w:alignment="center" w:leader="none"/>
    </w:r>
    <w:r w:rsidR="00367B41" w:rsidRPr="007325AA">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Arabic  \* MERGEFORMAT </w:instrText>
    </w:r>
    <w:r w:rsidR="00367B41" w:rsidRPr="007D4C9B">
      <w:rPr>
        <w:rFonts w:ascii="Arial" w:hAnsi="Arial"/>
        <w:sz w:val="16"/>
      </w:rPr>
      <w:fldChar w:fldCharType="separate"/>
    </w:r>
    <w:r w:rsidR="00367B41" w:rsidRPr="007D4C9B">
      <w:rPr>
        <w:rFonts w:ascii="Arial" w:hAnsi="Arial"/>
        <w:sz w:val="16"/>
      </w:rPr>
      <w:t>1</w:t>
    </w:r>
    <w:r w:rsidR="00367B41" w:rsidRPr="007D4C9B">
      <w:rPr>
        <w:rFonts w:ascii="Arial" w:hAnsi="Arial"/>
        <w:sz w:val="16"/>
      </w:rPr>
      <w:fldChar w:fldCharType="end"/>
    </w:r>
    <w:r w:rsidR="00367B41" w:rsidRPr="007D4C9B">
      <w:rPr>
        <w:rFonts w:ascii="Arial" w:hAnsi="Arial"/>
        <w:sz w:val="16"/>
      </w:rPr>
      <w:t xml:space="preserve"> of </w:t>
    </w:r>
    <w:r w:rsidR="00367B41" w:rsidRPr="007D4C9B">
      <w:rPr>
        <w:rFonts w:ascii="Arial" w:hAnsi="Arial"/>
        <w:sz w:val="16"/>
      </w:rPr>
      <w:fldChar w:fldCharType="begin"/>
    </w:r>
    <w:r w:rsidR="00367B41" w:rsidRPr="007D4C9B">
      <w:rPr>
        <w:rFonts w:ascii="Arial" w:hAnsi="Arial"/>
        <w:sz w:val="16"/>
      </w:rPr>
      <w:instrText xml:space="preserve"> SECTIONPAGES  \* Arabic  \* MERGEFORMAT </w:instrText>
    </w:r>
    <w:r w:rsidR="00367B41" w:rsidRPr="007D4C9B">
      <w:rPr>
        <w:rFonts w:ascii="Arial" w:hAnsi="Arial"/>
        <w:sz w:val="16"/>
      </w:rPr>
      <w:fldChar w:fldCharType="separate"/>
    </w:r>
    <w:r w:rsidR="003077C4">
      <w:rPr>
        <w:rFonts w:ascii="Arial" w:hAnsi="Arial"/>
        <w:noProof/>
        <w:sz w:val="16"/>
      </w:rPr>
      <w:t>16</w:t>
    </w:r>
    <w:r w:rsidR="00367B41"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EBA34" w14:textId="77777777" w:rsidR="00316BF7" w:rsidRDefault="00316BF7" w:rsidP="00FF16FF">
      <w:pPr>
        <w:spacing w:before="0" w:after="0" w:line="240" w:lineRule="auto"/>
      </w:pPr>
      <w:r>
        <w:separator/>
      </w:r>
    </w:p>
  </w:footnote>
  <w:footnote w:type="continuationSeparator" w:id="0">
    <w:p w14:paraId="2B8327E6" w14:textId="77777777" w:rsidR="00316BF7" w:rsidRDefault="00316BF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0">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8AF66A6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abstractNum w:abstractNumId="9" w15:restartNumberingAfterBreak="0">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0">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1C7"/>
    <w:rsid w:val="00045AF9"/>
    <w:rsid w:val="00046ABB"/>
    <w:rsid w:val="0005121B"/>
    <w:rsid w:val="000530D3"/>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6B0B"/>
    <w:rsid w:val="000A7D70"/>
    <w:rsid w:val="000A7FEE"/>
    <w:rsid w:val="000C005B"/>
    <w:rsid w:val="000C2397"/>
    <w:rsid w:val="000C2E85"/>
    <w:rsid w:val="000C4CCC"/>
    <w:rsid w:val="000C53D1"/>
    <w:rsid w:val="000C7D1F"/>
    <w:rsid w:val="000D0C73"/>
    <w:rsid w:val="000E1A58"/>
    <w:rsid w:val="000E229A"/>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56CD1"/>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677DE"/>
    <w:rsid w:val="00270028"/>
    <w:rsid w:val="002777CB"/>
    <w:rsid w:val="002809B4"/>
    <w:rsid w:val="002819C7"/>
    <w:rsid w:val="00284C34"/>
    <w:rsid w:val="00292253"/>
    <w:rsid w:val="00293756"/>
    <w:rsid w:val="00295507"/>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2E486E"/>
    <w:rsid w:val="003011B5"/>
    <w:rsid w:val="0030424F"/>
    <w:rsid w:val="003077C4"/>
    <w:rsid w:val="00310BA3"/>
    <w:rsid w:val="00312211"/>
    <w:rsid w:val="00312866"/>
    <w:rsid w:val="00316BF7"/>
    <w:rsid w:val="00320E84"/>
    <w:rsid w:val="0032230A"/>
    <w:rsid w:val="00327661"/>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C22E5"/>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35898"/>
    <w:rsid w:val="00544EAF"/>
    <w:rsid w:val="00551F8B"/>
    <w:rsid w:val="00553E83"/>
    <w:rsid w:val="00563124"/>
    <w:rsid w:val="00565E53"/>
    <w:rsid w:val="0057143E"/>
    <w:rsid w:val="00573BA9"/>
    <w:rsid w:val="005746DB"/>
    <w:rsid w:val="00577CE3"/>
    <w:rsid w:val="005865E3"/>
    <w:rsid w:val="00590250"/>
    <w:rsid w:val="005919A4"/>
    <w:rsid w:val="005954C5"/>
    <w:rsid w:val="005972D2"/>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5DFB"/>
    <w:rsid w:val="00697114"/>
    <w:rsid w:val="006A4F2B"/>
    <w:rsid w:val="006A73AC"/>
    <w:rsid w:val="006B106F"/>
    <w:rsid w:val="006B2996"/>
    <w:rsid w:val="006B32F6"/>
    <w:rsid w:val="006B5637"/>
    <w:rsid w:val="006C0908"/>
    <w:rsid w:val="006C5029"/>
    <w:rsid w:val="006D2DA4"/>
    <w:rsid w:val="006D54B7"/>
    <w:rsid w:val="006D5629"/>
    <w:rsid w:val="006E0BA6"/>
    <w:rsid w:val="006E329D"/>
    <w:rsid w:val="006E435E"/>
    <w:rsid w:val="006F3E36"/>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5A96"/>
    <w:rsid w:val="007313FD"/>
    <w:rsid w:val="007325AA"/>
    <w:rsid w:val="00733BBF"/>
    <w:rsid w:val="0073697B"/>
    <w:rsid w:val="007373EE"/>
    <w:rsid w:val="007411AE"/>
    <w:rsid w:val="00741406"/>
    <w:rsid w:val="007414DB"/>
    <w:rsid w:val="00747757"/>
    <w:rsid w:val="007507C3"/>
    <w:rsid w:val="00753A78"/>
    <w:rsid w:val="00753B56"/>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1E0D"/>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5B23"/>
    <w:rsid w:val="008C6A03"/>
    <w:rsid w:val="008C7B64"/>
    <w:rsid w:val="008D0D52"/>
    <w:rsid w:val="008D2310"/>
    <w:rsid w:val="008D2F86"/>
    <w:rsid w:val="008D3183"/>
    <w:rsid w:val="008D380C"/>
    <w:rsid w:val="008D4215"/>
    <w:rsid w:val="008D509A"/>
    <w:rsid w:val="008E122C"/>
    <w:rsid w:val="008E1690"/>
    <w:rsid w:val="008E559E"/>
    <w:rsid w:val="008F3DE9"/>
    <w:rsid w:val="008F5D8C"/>
    <w:rsid w:val="008F68B1"/>
    <w:rsid w:val="00900466"/>
    <w:rsid w:val="00900A78"/>
    <w:rsid w:val="00900ED2"/>
    <w:rsid w:val="00902E52"/>
    <w:rsid w:val="00902EA3"/>
    <w:rsid w:val="00902FF6"/>
    <w:rsid w:val="009110DA"/>
    <w:rsid w:val="00912C91"/>
    <w:rsid w:val="009156C1"/>
    <w:rsid w:val="009175C3"/>
    <w:rsid w:val="00926B5E"/>
    <w:rsid w:val="00930CBC"/>
    <w:rsid w:val="00934760"/>
    <w:rsid w:val="00937A29"/>
    <w:rsid w:val="00937AF6"/>
    <w:rsid w:val="00942B02"/>
    <w:rsid w:val="00957ADD"/>
    <w:rsid w:val="0096089B"/>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34D"/>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1F19"/>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87B92"/>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27A09"/>
    <w:rsid w:val="00D3084A"/>
    <w:rsid w:val="00D324D3"/>
    <w:rsid w:val="00D32FF5"/>
    <w:rsid w:val="00D44E5B"/>
    <w:rsid w:val="00D50A74"/>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2516"/>
    <w:rsid w:val="00F034AC"/>
    <w:rsid w:val="00F05B60"/>
    <w:rsid w:val="00F065A0"/>
    <w:rsid w:val="00F068D7"/>
    <w:rsid w:val="00F06B84"/>
    <w:rsid w:val="00F101D4"/>
    <w:rsid w:val="00F10B4C"/>
    <w:rsid w:val="00F11665"/>
    <w:rsid w:val="00F16127"/>
    <w:rsid w:val="00F165FC"/>
    <w:rsid w:val="00F16A5A"/>
    <w:rsid w:val="00F178DD"/>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41E5"/>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REGU-369-2746520</_dlc_DocId>
    <_dlc_DocIdUrl xmlns="9be56660-2c31-41ef-bc00-23e72f632f2a">
      <Url>https://cyfoethnaturiolcymru.sharepoint.com/teams/Regulatory/Permitting/_layouts/15/DocIdRedir.aspx?ID=REGU-369-2746520</Url>
      <Description>REGU-369-2746520</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Llandudno Junction SPS Storm Discharge and EO</Site_x0020_Name>
    <Internal_x002f_External xmlns="859f7ad6-93f6-4205-b62b-a17f28acbbac">Internal document</Internal_x002f_External>
    <Post_x0020_code xmlns="859f7ad6-93f6-4205-b62b-a17f28acbbac">LL31 9LU</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2022-10-27T23:00:00+00:00</Document_x0020_Date>
    <Facility_x0020_Address xmlns="859f7ad6-93f6-4205-b62b-a17f28acbbac">Conway Road, Llandudno Junction,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89BD83-D92A-4B08-861E-9296D951AF7F}">
  <ds:schemaRefs>
    <ds:schemaRef ds:uri="http://purl.org/dc/elements/1.1/"/>
    <ds:schemaRef ds:uri="859f7ad6-93f6-4205-b62b-a17f28acbbac"/>
    <ds:schemaRef ds:uri="6e121689-de5b-41b9-a751-bfeda7fa2b07"/>
    <ds:schemaRef ds:uri="http://purl.org/dc/terms/"/>
    <ds:schemaRef ds:uri="9be56660-2c31-41ef-bc00-23e72f632f2a"/>
    <ds:schemaRef ds:uri="cd6faf52-b12f-444c-a3fc-1f0e7a71d996"/>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3.xml><?xml version="1.0" encoding="utf-8"?>
<ds:datastoreItem xmlns:ds="http://schemas.openxmlformats.org/officeDocument/2006/customXml" ds:itemID="{BE4EF664-70E1-42B0-BA04-9F6277D629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5.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104</TotalTime>
  <Pages>20</Pages>
  <Words>3892</Words>
  <Characters>21626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PAN-019004</dc:title>
  <dc:subject/>
  <dc:creator>Dauncey, Thomas</dc:creator>
  <cp:lastModifiedBy>Dauncey, Thomas</cp:lastModifiedBy>
  <cp:revision>34</cp:revision>
  <dcterms:created xsi:type="dcterms:W3CDTF">2022-10-10T14:47:00Z</dcterms:created>
  <dcterms:modified xsi:type="dcterms:W3CDTF">2022-10-28T13:47:00Z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5b4a0fde-fc80-4d9a-8827-49160a47e7b2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