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73192F" w:rsidRPr="0073192F" w14:paraId="1B2BF887" w14:textId="77777777">
        <w:tc>
          <w:tcPr>
            <w:tcW w:w="4621" w:type="dxa"/>
          </w:tcPr>
          <w:p w14:paraId="1ABCE372" w14:textId="384109DF" w:rsidR="00CA2271" w:rsidRPr="0073192F" w:rsidRDefault="0073192F" w:rsidP="001F5322">
            <w:pPr>
              <w:pStyle w:val="EndnoteText"/>
              <w:rPr>
                <w:rFonts w:cs="Arial"/>
                <w:color w:val="000000" w:themeColor="text1"/>
                <w:sz w:val="22"/>
                <w:szCs w:val="22"/>
                <w:lang w:val="en-US"/>
              </w:rPr>
            </w:pPr>
            <w:r w:rsidRPr="0073192F">
              <w:rPr>
                <w:rFonts w:cs="Arial"/>
                <w:color w:val="000000" w:themeColor="text1"/>
                <w:sz w:val="22"/>
                <w:szCs w:val="22"/>
                <w:lang w:val="en-US"/>
              </w:rPr>
              <w:t>Mr Andrew Thomas And Mr Bryan Thomas</w:t>
            </w:r>
          </w:p>
          <w:p w14:paraId="2148ECC5" w14:textId="77777777" w:rsidR="00196F3F" w:rsidRPr="0073192F" w:rsidRDefault="0073192F" w:rsidP="0073192F">
            <w:pPr>
              <w:pStyle w:val="EndnoteText"/>
              <w:rPr>
                <w:rFonts w:cs="Arial"/>
                <w:color w:val="000000" w:themeColor="text1"/>
                <w:sz w:val="22"/>
                <w:szCs w:val="22"/>
                <w:lang w:val="en-US"/>
              </w:rPr>
            </w:pPr>
            <w:bookmarkStart w:id="0" w:name="Address1"/>
            <w:bookmarkEnd w:id="0"/>
            <w:proofErr w:type="spellStart"/>
            <w:r w:rsidRPr="0073192F">
              <w:rPr>
                <w:rFonts w:cs="Arial"/>
                <w:color w:val="000000" w:themeColor="text1"/>
                <w:sz w:val="22"/>
                <w:szCs w:val="22"/>
                <w:lang w:val="en-US"/>
              </w:rPr>
              <w:t>Gwyns</w:t>
            </w:r>
            <w:proofErr w:type="spellEnd"/>
            <w:r w:rsidRPr="0073192F">
              <w:rPr>
                <w:rFonts w:cs="Arial"/>
                <w:color w:val="000000" w:themeColor="text1"/>
                <w:sz w:val="22"/>
                <w:szCs w:val="22"/>
                <w:lang w:val="en-US"/>
              </w:rPr>
              <w:t xml:space="preserve"> Barn</w:t>
            </w:r>
          </w:p>
          <w:p w14:paraId="44706A19" w14:textId="77777777" w:rsidR="0073192F" w:rsidRPr="0073192F" w:rsidRDefault="0073192F" w:rsidP="0073192F">
            <w:pPr>
              <w:pStyle w:val="EndnoteText"/>
              <w:rPr>
                <w:rFonts w:cs="Arial"/>
                <w:color w:val="000000" w:themeColor="text1"/>
                <w:sz w:val="22"/>
                <w:szCs w:val="22"/>
                <w:lang w:val="en-US"/>
              </w:rPr>
            </w:pPr>
            <w:r w:rsidRPr="0073192F">
              <w:rPr>
                <w:rFonts w:cs="Arial"/>
                <w:color w:val="000000" w:themeColor="text1"/>
                <w:sz w:val="22"/>
                <w:szCs w:val="22"/>
                <w:lang w:val="en-US"/>
              </w:rPr>
              <w:t>Leighton</w:t>
            </w:r>
          </w:p>
          <w:p w14:paraId="0C9A61D0" w14:textId="68ED5574" w:rsidR="0073192F" w:rsidRPr="0073192F" w:rsidRDefault="0073192F" w:rsidP="0073192F">
            <w:pPr>
              <w:pStyle w:val="EndnoteText"/>
              <w:rPr>
                <w:rFonts w:cs="Arial"/>
                <w:color w:val="000000" w:themeColor="text1"/>
                <w:sz w:val="22"/>
                <w:szCs w:val="22"/>
                <w:lang w:val="en-US"/>
              </w:rPr>
            </w:pPr>
            <w:proofErr w:type="spellStart"/>
            <w:r w:rsidRPr="0073192F">
              <w:rPr>
                <w:rFonts w:cs="Arial"/>
                <w:color w:val="000000" w:themeColor="text1"/>
                <w:sz w:val="22"/>
                <w:szCs w:val="22"/>
                <w:lang w:val="en-US"/>
              </w:rPr>
              <w:t>Welshpool</w:t>
            </w:r>
            <w:proofErr w:type="spellEnd"/>
          </w:p>
        </w:tc>
        <w:tc>
          <w:tcPr>
            <w:tcW w:w="4621" w:type="dxa"/>
          </w:tcPr>
          <w:p w14:paraId="19A72555" w14:textId="4E4D8988" w:rsidR="00CA2271" w:rsidRPr="0073192F" w:rsidRDefault="00CA2271" w:rsidP="001F5322">
            <w:pPr>
              <w:pStyle w:val="EndnoteText"/>
              <w:rPr>
                <w:rFonts w:cs="Arial"/>
                <w:color w:val="000000" w:themeColor="text1"/>
                <w:sz w:val="22"/>
                <w:szCs w:val="22"/>
                <w:lang w:val="en-US"/>
              </w:rPr>
            </w:pPr>
            <w:r w:rsidRPr="0073192F">
              <w:rPr>
                <w:rFonts w:cs="Arial"/>
                <w:b/>
                <w:color w:val="000000" w:themeColor="text1"/>
                <w:sz w:val="22"/>
                <w:szCs w:val="22"/>
                <w:lang w:val="en-US"/>
              </w:rPr>
              <w:t>Our ref:</w:t>
            </w:r>
            <w:r w:rsidR="00155754" w:rsidRPr="0073192F">
              <w:rPr>
                <w:rFonts w:cs="Arial"/>
                <w:b/>
                <w:color w:val="000000" w:themeColor="text1"/>
                <w:sz w:val="22"/>
                <w:szCs w:val="22"/>
                <w:lang w:val="en-US"/>
              </w:rPr>
              <w:t xml:space="preserve"> </w:t>
            </w:r>
            <w:r w:rsidR="004F2207" w:rsidRPr="004F2207">
              <w:rPr>
                <w:rFonts w:cs="Arial"/>
                <w:b/>
                <w:bCs/>
                <w:color w:val="000000" w:themeColor="text1"/>
                <w:szCs w:val="24"/>
                <w:lang w:val="en-US"/>
              </w:rPr>
              <w:t>PAN-020277</w:t>
            </w:r>
            <w:r w:rsidR="00E3036E" w:rsidRPr="0073192F">
              <w:rPr>
                <w:rFonts w:cs="Arial"/>
                <w:b/>
                <w:color w:val="000000" w:themeColor="text1"/>
                <w:sz w:val="22"/>
                <w:szCs w:val="22"/>
                <w:lang w:val="en-US"/>
              </w:rPr>
              <w:t xml:space="preserve"> </w:t>
            </w:r>
          </w:p>
          <w:p w14:paraId="3C4FED45" w14:textId="77777777" w:rsidR="00CA2271" w:rsidRPr="0073192F" w:rsidRDefault="00CA2271" w:rsidP="001F5322">
            <w:pPr>
              <w:pStyle w:val="EndnoteText"/>
              <w:rPr>
                <w:rFonts w:cs="Arial"/>
                <w:color w:val="000000" w:themeColor="text1"/>
                <w:sz w:val="22"/>
                <w:szCs w:val="22"/>
                <w:lang w:val="en-US"/>
              </w:rPr>
            </w:pPr>
            <w:bookmarkStart w:id="1" w:name="OurRef"/>
            <w:bookmarkEnd w:id="1"/>
          </w:p>
          <w:p w14:paraId="7A328A9D" w14:textId="0F0D08AA" w:rsidR="00CA2271" w:rsidRPr="0073192F" w:rsidRDefault="00CA2271" w:rsidP="001F5322">
            <w:pPr>
              <w:pStyle w:val="EndnoteText"/>
              <w:rPr>
                <w:rFonts w:cs="Arial"/>
                <w:color w:val="000000" w:themeColor="text1"/>
                <w:sz w:val="22"/>
                <w:szCs w:val="22"/>
                <w:lang w:val="en-US"/>
              </w:rPr>
            </w:pPr>
            <w:r w:rsidRPr="006B14D2">
              <w:rPr>
                <w:rFonts w:cs="Arial"/>
                <w:b/>
                <w:color w:val="000000" w:themeColor="text1"/>
                <w:sz w:val="22"/>
                <w:szCs w:val="22"/>
                <w:lang w:val="en-US"/>
              </w:rPr>
              <w:t>Date:</w:t>
            </w:r>
            <w:bookmarkStart w:id="2" w:name="LetterDate"/>
            <w:bookmarkEnd w:id="2"/>
            <w:r w:rsidR="00196F3F" w:rsidRPr="006B14D2">
              <w:rPr>
                <w:rFonts w:cs="Arial"/>
                <w:b/>
                <w:color w:val="000000" w:themeColor="text1"/>
                <w:sz w:val="22"/>
                <w:szCs w:val="22"/>
                <w:lang w:val="en-US"/>
              </w:rPr>
              <w:t xml:space="preserve"> </w:t>
            </w:r>
            <w:r w:rsidR="006B14D2" w:rsidRPr="006B14D2">
              <w:rPr>
                <w:rFonts w:cs="Arial"/>
                <w:b/>
                <w:color w:val="000000" w:themeColor="text1"/>
                <w:sz w:val="22"/>
                <w:szCs w:val="22"/>
                <w:lang w:val="en-US"/>
              </w:rPr>
              <w:t>24</w:t>
            </w:r>
            <w:r w:rsidR="0016367B" w:rsidRPr="006B14D2">
              <w:rPr>
                <w:rFonts w:cs="Arial"/>
                <w:b/>
                <w:color w:val="000000" w:themeColor="text1"/>
                <w:sz w:val="22"/>
                <w:szCs w:val="22"/>
                <w:lang w:val="en-US"/>
              </w:rPr>
              <w:t>/0</w:t>
            </w:r>
            <w:r w:rsidR="00BE798C" w:rsidRPr="006B14D2">
              <w:rPr>
                <w:rFonts w:cs="Arial"/>
                <w:b/>
                <w:color w:val="000000" w:themeColor="text1"/>
                <w:sz w:val="22"/>
                <w:szCs w:val="22"/>
                <w:lang w:val="en-US"/>
              </w:rPr>
              <w:t>2</w:t>
            </w:r>
            <w:r w:rsidR="0016367B" w:rsidRPr="006B14D2">
              <w:rPr>
                <w:rFonts w:cs="Arial"/>
                <w:b/>
                <w:color w:val="000000" w:themeColor="text1"/>
                <w:sz w:val="22"/>
                <w:szCs w:val="22"/>
                <w:lang w:val="en-US"/>
              </w:rPr>
              <w:t>/2023</w:t>
            </w:r>
          </w:p>
          <w:p w14:paraId="7FFCAAA8" w14:textId="77777777" w:rsidR="00CA2271" w:rsidRPr="0073192F" w:rsidRDefault="00CA2271" w:rsidP="001F5322">
            <w:pPr>
              <w:pStyle w:val="EndnoteText"/>
              <w:rPr>
                <w:rFonts w:cs="Arial"/>
                <w:color w:val="000000" w:themeColor="text1"/>
                <w:sz w:val="22"/>
                <w:szCs w:val="22"/>
                <w:lang w:val="en-US"/>
              </w:rPr>
            </w:pPr>
          </w:p>
        </w:tc>
      </w:tr>
    </w:tbl>
    <w:p w14:paraId="00EA1283" w14:textId="0F917F6D" w:rsidR="00CA2271" w:rsidRPr="0073192F" w:rsidRDefault="0073192F" w:rsidP="001F5322">
      <w:pPr>
        <w:pStyle w:val="EndnoteText"/>
        <w:rPr>
          <w:rFonts w:cs="Arial"/>
          <w:color w:val="000000" w:themeColor="text1"/>
          <w:sz w:val="22"/>
          <w:szCs w:val="22"/>
          <w:lang w:val="en-US"/>
        </w:rPr>
      </w:pPr>
      <w:r w:rsidRPr="0073192F">
        <w:rPr>
          <w:rFonts w:cs="Arial"/>
          <w:color w:val="000000" w:themeColor="text1"/>
          <w:sz w:val="22"/>
          <w:szCs w:val="22"/>
          <w:lang w:val="en-US"/>
        </w:rPr>
        <w:t xml:space="preserve">  SY21 8LL</w:t>
      </w:r>
    </w:p>
    <w:p w14:paraId="2ED4D94C" w14:textId="77777777" w:rsidR="00196F3F" w:rsidRPr="001669D0" w:rsidRDefault="00196F3F" w:rsidP="001F5322">
      <w:pPr>
        <w:pStyle w:val="EndnoteText"/>
        <w:rPr>
          <w:rFonts w:cs="Arial"/>
          <w:sz w:val="22"/>
          <w:szCs w:val="22"/>
          <w:lang w:val="en-US"/>
        </w:rPr>
      </w:pPr>
    </w:p>
    <w:p w14:paraId="36A10ACF" w14:textId="27CDEA0A"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A243DC" w:rsidRPr="00A243DC">
        <w:rPr>
          <w:rFonts w:cs="Arial"/>
          <w:sz w:val="22"/>
          <w:szCs w:val="22"/>
          <w:lang w:val="en-US"/>
        </w:rPr>
        <w:t>Mr Andrew Thomas And Mr Bryan Thomas</w:t>
      </w:r>
      <w:r w:rsidR="00A243DC">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F9E57CA" w14:textId="77777777" w:rsidR="004F2207" w:rsidRPr="004F2207" w:rsidRDefault="004F2207" w:rsidP="004F2207">
      <w:pPr>
        <w:widowControl w:val="0"/>
        <w:rPr>
          <w:rFonts w:cs="Arial"/>
          <w:b/>
          <w:bCs/>
          <w:snapToGrid w:val="0"/>
          <w:szCs w:val="24"/>
          <w:lang w:val="en-US"/>
        </w:rPr>
      </w:pPr>
      <w:r w:rsidRPr="004F2207">
        <w:rPr>
          <w:rFonts w:cs="Arial"/>
          <w:b/>
          <w:bCs/>
          <w:snapToGrid w:val="0"/>
          <w:szCs w:val="24"/>
          <w:lang w:val="en-US"/>
        </w:rPr>
        <w:t>Deployment ref: PAN-020277</w:t>
      </w:r>
    </w:p>
    <w:p w14:paraId="089AC0D2" w14:textId="77777777" w:rsidR="004F2207" w:rsidRPr="004F2207" w:rsidRDefault="004F2207" w:rsidP="004F2207">
      <w:pPr>
        <w:widowControl w:val="0"/>
        <w:rPr>
          <w:rFonts w:cs="Arial"/>
          <w:b/>
          <w:bCs/>
          <w:snapToGrid w:val="0"/>
          <w:szCs w:val="24"/>
          <w:lang w:val="en-US"/>
        </w:rPr>
      </w:pPr>
      <w:r w:rsidRPr="004F2207">
        <w:rPr>
          <w:rFonts w:cs="Arial"/>
          <w:b/>
          <w:bCs/>
          <w:snapToGrid w:val="0"/>
          <w:szCs w:val="24"/>
          <w:lang w:val="en-US"/>
        </w:rPr>
        <w:t>Permit reference: EPR/GP3697ES</w:t>
      </w:r>
    </w:p>
    <w:p w14:paraId="33E3E300" w14:textId="77777777" w:rsidR="004F2207" w:rsidRPr="004F2207" w:rsidRDefault="004F2207" w:rsidP="004F2207">
      <w:pPr>
        <w:widowControl w:val="0"/>
        <w:rPr>
          <w:rFonts w:cs="Arial"/>
          <w:b/>
          <w:bCs/>
          <w:snapToGrid w:val="0"/>
          <w:szCs w:val="24"/>
          <w:lang w:val="en-US"/>
        </w:rPr>
      </w:pPr>
      <w:r w:rsidRPr="004F2207">
        <w:rPr>
          <w:rFonts w:cs="Arial"/>
          <w:b/>
          <w:bCs/>
          <w:snapToGrid w:val="0"/>
          <w:szCs w:val="24"/>
          <w:lang w:val="en-US"/>
        </w:rPr>
        <w:t xml:space="preserve">Permit holder: </w:t>
      </w:r>
      <w:r w:rsidRPr="004F2207">
        <w:rPr>
          <w:rFonts w:cs="Arial"/>
          <w:b/>
          <w:bCs/>
          <w:snapToGrid w:val="0"/>
          <w:szCs w:val="24"/>
        </w:rPr>
        <w:t>Mr Andrew Thomas and Mr Bryan Thomas</w:t>
      </w:r>
    </w:p>
    <w:p w14:paraId="48883F02" w14:textId="77777777" w:rsidR="004F2207" w:rsidRPr="004F2207" w:rsidRDefault="004F2207" w:rsidP="004F2207">
      <w:pPr>
        <w:widowControl w:val="0"/>
        <w:rPr>
          <w:rFonts w:cs="Arial"/>
          <w:b/>
          <w:bCs/>
          <w:snapToGrid w:val="0"/>
          <w:szCs w:val="24"/>
        </w:rPr>
      </w:pPr>
      <w:r w:rsidRPr="004F2207">
        <w:rPr>
          <w:rFonts w:cs="Arial"/>
          <w:b/>
          <w:bCs/>
          <w:snapToGrid w:val="0"/>
          <w:szCs w:val="24"/>
        </w:rPr>
        <w:t>Location of the deployment: Little Bank Farm, Churchstoke, Montgomery, SY15 6TL</w:t>
      </w:r>
    </w:p>
    <w:p w14:paraId="474AF4FD" w14:textId="5ED4EF3F" w:rsidR="0083690C" w:rsidRPr="00400A60" w:rsidRDefault="0083690C" w:rsidP="001F5322">
      <w:pPr>
        <w:rPr>
          <w:rFonts w:cs="Arial"/>
          <w:b/>
          <w:sz w:val="22"/>
          <w:szCs w:val="22"/>
          <w:lang w:val="en-US"/>
        </w:rPr>
      </w:pPr>
    </w:p>
    <w:p w14:paraId="29EB3FE5" w14:textId="4FB7F0ED" w:rsidR="001E3CEF" w:rsidRPr="00BE798C" w:rsidRDefault="001E3CEF" w:rsidP="001F5322">
      <w:pPr>
        <w:rPr>
          <w:rFonts w:cs="Arial"/>
          <w:b/>
          <w:sz w:val="22"/>
          <w:szCs w:val="22"/>
          <w:lang w:val="en-US"/>
        </w:rPr>
      </w:pPr>
      <w:r w:rsidRPr="00BE798C">
        <w:rPr>
          <w:rFonts w:cs="Arial"/>
          <w:b/>
          <w:sz w:val="22"/>
          <w:szCs w:val="22"/>
          <w:lang w:val="en-US"/>
        </w:rPr>
        <w:t>Start of deployment period:</w:t>
      </w:r>
      <w:r w:rsidR="00BE798C" w:rsidRPr="00BE798C">
        <w:t xml:space="preserve"> </w:t>
      </w:r>
      <w:r w:rsidR="006B14D2">
        <w:rPr>
          <w:rFonts w:cs="Arial"/>
          <w:b/>
          <w:sz w:val="22"/>
          <w:szCs w:val="22"/>
          <w:lang w:val="en-US"/>
        </w:rPr>
        <w:t>24</w:t>
      </w:r>
      <w:r w:rsidR="00BE798C" w:rsidRPr="00BE798C">
        <w:rPr>
          <w:rFonts w:cs="Arial"/>
          <w:b/>
          <w:sz w:val="22"/>
          <w:szCs w:val="22"/>
          <w:lang w:val="en-US"/>
        </w:rPr>
        <w:t>/02/2023</w:t>
      </w:r>
      <w:r w:rsidRPr="00BE798C">
        <w:rPr>
          <w:rFonts w:cs="Arial"/>
          <w:b/>
          <w:sz w:val="22"/>
          <w:szCs w:val="22"/>
          <w:lang w:val="en-US"/>
        </w:rPr>
        <w:t xml:space="preserve"> </w:t>
      </w:r>
    </w:p>
    <w:p w14:paraId="448CDE30" w14:textId="5FD9F313" w:rsidR="001E3CEF" w:rsidRPr="00400A60" w:rsidRDefault="001E3CEF" w:rsidP="001F5322">
      <w:pPr>
        <w:rPr>
          <w:rStyle w:val="EndnoteTextChar"/>
          <w:rFonts w:cs="Arial"/>
          <w:b/>
          <w:sz w:val="22"/>
          <w:szCs w:val="22"/>
        </w:rPr>
      </w:pPr>
      <w:r w:rsidRPr="00BE798C">
        <w:rPr>
          <w:rFonts w:cs="Arial"/>
          <w:b/>
          <w:sz w:val="22"/>
          <w:szCs w:val="22"/>
          <w:lang w:val="en-US"/>
        </w:rPr>
        <w:t xml:space="preserve">End of deployment period: </w:t>
      </w:r>
      <w:r w:rsidR="00BE798C" w:rsidRPr="00BE798C">
        <w:rPr>
          <w:rFonts w:cs="Arial"/>
          <w:b/>
          <w:sz w:val="22"/>
          <w:szCs w:val="22"/>
          <w:lang w:val="en-US"/>
        </w:rPr>
        <w:t xml:space="preserve"> </w:t>
      </w:r>
      <w:r w:rsidR="006B14D2">
        <w:rPr>
          <w:rFonts w:cs="Arial"/>
          <w:b/>
          <w:sz w:val="22"/>
          <w:szCs w:val="22"/>
          <w:lang w:val="en-US"/>
        </w:rPr>
        <w:t>23</w:t>
      </w:r>
      <w:r w:rsidRPr="00BE798C">
        <w:rPr>
          <w:rFonts w:cs="Arial"/>
          <w:b/>
          <w:sz w:val="22"/>
          <w:szCs w:val="22"/>
          <w:lang w:val="en-US"/>
        </w:rPr>
        <w:t>/</w:t>
      </w:r>
      <w:r w:rsidR="00BE798C" w:rsidRPr="00BE798C">
        <w:rPr>
          <w:rFonts w:cs="Arial"/>
          <w:b/>
          <w:sz w:val="22"/>
          <w:szCs w:val="22"/>
          <w:lang w:val="en-US"/>
        </w:rPr>
        <w:t>02</w:t>
      </w:r>
      <w:r w:rsidRPr="00BE798C">
        <w:rPr>
          <w:rFonts w:cs="Arial"/>
          <w:b/>
          <w:sz w:val="22"/>
          <w:szCs w:val="22"/>
          <w:lang w:val="en-US"/>
        </w:rPr>
        <w:t>/</w:t>
      </w:r>
      <w:r w:rsidR="00BE798C" w:rsidRPr="00BE798C">
        <w:rPr>
          <w:rFonts w:cs="Arial"/>
          <w:b/>
          <w:sz w:val="22"/>
          <w:szCs w:val="22"/>
          <w:lang w:val="en-US"/>
        </w:rPr>
        <w:t>2024</w:t>
      </w:r>
      <w:r w:rsidRPr="00BE798C">
        <w:rPr>
          <w:rFonts w:cs="Arial"/>
          <w:sz w:val="22"/>
          <w:szCs w:val="22"/>
          <w:lang w:val="en-US"/>
        </w:rPr>
        <w:t xml:space="preserve"> </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30C0AB1" w:rsidR="00E71328" w:rsidRPr="00400A60" w:rsidRDefault="00E03669" w:rsidP="00CA2271">
      <w:pPr>
        <w:rPr>
          <w:rFonts w:cs="Arial"/>
          <w:sz w:val="22"/>
          <w:szCs w:val="22"/>
          <w:lang w:val="en-US"/>
        </w:rPr>
      </w:pPr>
      <w:r w:rsidRPr="00400A60">
        <w:rPr>
          <w:rFonts w:cs="Arial"/>
          <w:sz w:val="22"/>
          <w:szCs w:val="22"/>
          <w:lang w:val="en-US"/>
        </w:rPr>
        <w:t xml:space="preserve">We’ve </w:t>
      </w:r>
      <w:r w:rsidRPr="008306FE">
        <w:rPr>
          <w:rFonts w:cs="Arial"/>
          <w:sz w:val="22"/>
          <w:szCs w:val="22"/>
          <w:lang w:val="en-US"/>
        </w:rPr>
        <w:t xml:space="preserve">assessed </w:t>
      </w:r>
      <w:r w:rsidR="001F5322" w:rsidRPr="008306FE">
        <w:rPr>
          <w:rFonts w:cs="Arial"/>
          <w:sz w:val="22"/>
          <w:szCs w:val="22"/>
          <w:lang w:val="en-US"/>
        </w:rPr>
        <w:t xml:space="preserve">your deployment </w:t>
      </w:r>
      <w:r w:rsidR="008273B4" w:rsidRPr="008306FE">
        <w:rPr>
          <w:rFonts w:cs="Arial"/>
          <w:sz w:val="22"/>
          <w:szCs w:val="22"/>
          <w:lang w:val="en-US"/>
        </w:rPr>
        <w:t xml:space="preserve">application </w:t>
      </w:r>
      <w:r w:rsidRPr="008306FE">
        <w:rPr>
          <w:rFonts w:cs="Arial"/>
          <w:sz w:val="22"/>
          <w:szCs w:val="22"/>
          <w:lang w:val="en-US"/>
        </w:rPr>
        <w:t>and agree</w:t>
      </w:r>
      <w:r w:rsidR="00B2348E" w:rsidRPr="008306FE">
        <w:rPr>
          <w:rFonts w:cs="Arial"/>
          <w:sz w:val="22"/>
          <w:szCs w:val="22"/>
          <w:lang w:val="en-US"/>
        </w:rPr>
        <w:t xml:space="preserve"> that you may start to operate.</w:t>
      </w:r>
      <w:r w:rsidR="001E3CEF" w:rsidRPr="008306FE">
        <w:rPr>
          <w:rFonts w:cs="Arial"/>
          <w:sz w:val="22"/>
          <w:szCs w:val="22"/>
          <w:lang w:val="en-US"/>
        </w:rPr>
        <w:t xml:space="preserve"> </w:t>
      </w:r>
      <w:r w:rsidR="00CA2271" w:rsidRPr="008306FE">
        <w:rPr>
          <w:rFonts w:cs="Arial"/>
          <w:sz w:val="22"/>
          <w:szCs w:val="22"/>
          <w:lang w:val="en-US"/>
        </w:rPr>
        <w:t>Your deployment la</w:t>
      </w:r>
      <w:r w:rsidR="00A14AC8" w:rsidRPr="008306FE">
        <w:rPr>
          <w:rFonts w:cs="Arial"/>
          <w:sz w:val="22"/>
          <w:szCs w:val="22"/>
          <w:lang w:val="en-US"/>
        </w:rPr>
        <w:t>sts for one year</w:t>
      </w:r>
      <w:r w:rsidR="001E3CEF" w:rsidRPr="008306FE">
        <w:rPr>
          <w:rFonts w:cs="Arial"/>
          <w:sz w:val="22"/>
          <w:szCs w:val="22"/>
          <w:lang w:val="en-US"/>
        </w:rPr>
        <w:t xml:space="preserve"> from </w:t>
      </w:r>
      <w:r w:rsidR="006B14D2" w:rsidRPr="008306FE">
        <w:rPr>
          <w:rFonts w:cs="Arial"/>
          <w:b/>
          <w:sz w:val="22"/>
          <w:szCs w:val="22"/>
          <w:lang w:val="en-US"/>
        </w:rPr>
        <w:t>24</w:t>
      </w:r>
      <w:r w:rsidR="001E3CEF" w:rsidRPr="008306FE">
        <w:rPr>
          <w:rFonts w:cs="Arial"/>
          <w:b/>
          <w:sz w:val="22"/>
          <w:szCs w:val="22"/>
          <w:lang w:val="en-US"/>
        </w:rPr>
        <w:t>/</w:t>
      </w:r>
      <w:r w:rsidR="005A4745" w:rsidRPr="008306FE">
        <w:rPr>
          <w:rFonts w:cs="Arial"/>
          <w:b/>
          <w:sz w:val="22"/>
          <w:szCs w:val="22"/>
          <w:lang w:val="en-US"/>
        </w:rPr>
        <w:t>02</w:t>
      </w:r>
      <w:r w:rsidR="001E3CEF" w:rsidRPr="008306FE">
        <w:rPr>
          <w:rFonts w:cs="Arial"/>
          <w:b/>
          <w:sz w:val="22"/>
          <w:szCs w:val="22"/>
          <w:lang w:val="en-US"/>
        </w:rPr>
        <w:t>/</w:t>
      </w:r>
      <w:r w:rsidR="005A4745" w:rsidRPr="008306FE">
        <w:rPr>
          <w:rFonts w:cs="Arial"/>
          <w:b/>
          <w:sz w:val="22"/>
          <w:szCs w:val="22"/>
          <w:lang w:val="en-US"/>
        </w:rPr>
        <w:t>2023</w:t>
      </w:r>
      <w:r w:rsidR="001E3CEF" w:rsidRPr="008306FE">
        <w:rPr>
          <w:rFonts w:cs="Arial"/>
          <w:i/>
          <w:color w:val="FF33CC"/>
          <w:sz w:val="22"/>
          <w:szCs w:val="22"/>
          <w:lang w:val="en-US"/>
        </w:rPr>
        <w:t xml:space="preserve"> </w:t>
      </w:r>
      <w:r w:rsidR="008D39C0" w:rsidRPr="008306FE">
        <w:rPr>
          <w:rFonts w:cs="Arial"/>
          <w:sz w:val="22"/>
          <w:szCs w:val="22"/>
          <w:lang w:val="en-US"/>
        </w:rPr>
        <w:t>and</w:t>
      </w:r>
      <w:r w:rsidR="00A14AC8" w:rsidRPr="008306FE">
        <w:rPr>
          <w:rFonts w:cs="Arial"/>
          <w:sz w:val="22"/>
          <w:szCs w:val="22"/>
          <w:lang w:val="en-US"/>
        </w:rPr>
        <w:t xml:space="preserve"> expires on</w:t>
      </w:r>
      <w:r w:rsidR="00CA2271" w:rsidRPr="008306FE">
        <w:rPr>
          <w:rFonts w:cs="Arial"/>
          <w:sz w:val="22"/>
          <w:szCs w:val="22"/>
          <w:lang w:val="en-US"/>
        </w:rPr>
        <w:t xml:space="preserve"> </w:t>
      </w:r>
      <w:r w:rsidR="006B14D2" w:rsidRPr="008306FE">
        <w:rPr>
          <w:rFonts w:cs="Arial"/>
          <w:b/>
          <w:sz w:val="22"/>
          <w:szCs w:val="22"/>
          <w:lang w:val="en-US"/>
        </w:rPr>
        <w:t>23</w:t>
      </w:r>
      <w:r w:rsidR="001230F4" w:rsidRPr="008306FE">
        <w:rPr>
          <w:rFonts w:cs="Arial"/>
          <w:b/>
          <w:sz w:val="22"/>
          <w:szCs w:val="22"/>
          <w:lang w:val="en-US"/>
        </w:rPr>
        <w:t>/</w:t>
      </w:r>
      <w:r w:rsidR="005A4745" w:rsidRPr="008306FE">
        <w:rPr>
          <w:rFonts w:cs="Arial"/>
          <w:b/>
          <w:sz w:val="22"/>
          <w:szCs w:val="22"/>
          <w:lang w:val="en-US"/>
        </w:rPr>
        <w:t>0</w:t>
      </w:r>
      <w:r w:rsidR="00F1698A" w:rsidRPr="008306FE">
        <w:rPr>
          <w:rFonts w:cs="Arial"/>
          <w:b/>
          <w:sz w:val="22"/>
          <w:szCs w:val="22"/>
          <w:lang w:val="en-US"/>
        </w:rPr>
        <w:t>2</w:t>
      </w:r>
      <w:r w:rsidR="001230F4" w:rsidRPr="008306FE">
        <w:rPr>
          <w:rFonts w:cs="Arial"/>
          <w:b/>
          <w:sz w:val="22"/>
          <w:szCs w:val="22"/>
          <w:lang w:val="en-US"/>
        </w:rPr>
        <w:t>/</w:t>
      </w:r>
      <w:r w:rsidR="005A4745" w:rsidRPr="008306FE">
        <w:rPr>
          <w:rFonts w:cs="Arial"/>
          <w:b/>
          <w:sz w:val="22"/>
          <w:szCs w:val="22"/>
          <w:lang w:val="en-US"/>
        </w:rPr>
        <w:t>2024</w:t>
      </w:r>
      <w:r w:rsidR="005A4745" w:rsidRPr="008306FE">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6D83FDD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8A4642">
        <w:rPr>
          <w:rFonts w:cs="Arial"/>
          <w:sz w:val="22"/>
          <w:szCs w:val="22"/>
          <w:lang w:val="en-US"/>
        </w:rPr>
        <w:t>,</w:t>
      </w:r>
    </w:p>
    <w:p w14:paraId="2C70394D" w14:textId="77777777" w:rsidR="001F5322" w:rsidRPr="008A4642" w:rsidRDefault="001F5322" w:rsidP="001F5322">
      <w:pPr>
        <w:pStyle w:val="EndnoteText"/>
        <w:rPr>
          <w:rFonts w:cs="Arial"/>
          <w:color w:val="000000" w:themeColor="text1"/>
          <w:sz w:val="22"/>
          <w:szCs w:val="22"/>
          <w:lang w:val="en-US"/>
        </w:rPr>
      </w:pPr>
    </w:p>
    <w:p w14:paraId="685307E0" w14:textId="0792912E" w:rsidR="001F5322" w:rsidRPr="008A4642" w:rsidRDefault="008A4642" w:rsidP="004F089B">
      <w:pPr>
        <w:rPr>
          <w:rFonts w:cs="Arial"/>
          <w:b/>
          <w:color w:val="000000" w:themeColor="text1"/>
          <w:sz w:val="22"/>
          <w:szCs w:val="22"/>
        </w:rPr>
      </w:pPr>
      <w:r w:rsidRPr="008A4642">
        <w:rPr>
          <w:rFonts w:cs="Arial"/>
          <w:b/>
          <w:color w:val="000000" w:themeColor="text1"/>
          <w:sz w:val="22"/>
          <w:szCs w:val="22"/>
        </w:rPr>
        <w:t>Owen Clee</w:t>
      </w:r>
    </w:p>
    <w:p w14:paraId="54621276" w14:textId="459C600C" w:rsidR="00E3036E" w:rsidRPr="008A4642" w:rsidRDefault="008A4642" w:rsidP="004F089B">
      <w:pPr>
        <w:rPr>
          <w:rFonts w:cs="Arial"/>
          <w:b/>
          <w:color w:val="000000" w:themeColor="text1"/>
          <w:sz w:val="22"/>
          <w:szCs w:val="22"/>
        </w:rPr>
      </w:pPr>
      <w:r w:rsidRPr="008A4642">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73769407" w14:textId="77035F90"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306F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3AC4"/>
    <w:rsid w:val="000E38B4"/>
    <w:rsid w:val="000E4BD1"/>
    <w:rsid w:val="001078A3"/>
    <w:rsid w:val="001230F4"/>
    <w:rsid w:val="00145315"/>
    <w:rsid w:val="00155754"/>
    <w:rsid w:val="0015642C"/>
    <w:rsid w:val="0016367B"/>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3F7FA9"/>
    <w:rsid w:val="00400A60"/>
    <w:rsid w:val="00403E90"/>
    <w:rsid w:val="00403F18"/>
    <w:rsid w:val="00431C1C"/>
    <w:rsid w:val="004425AB"/>
    <w:rsid w:val="00446685"/>
    <w:rsid w:val="00450E82"/>
    <w:rsid w:val="00472565"/>
    <w:rsid w:val="004F089B"/>
    <w:rsid w:val="004F2207"/>
    <w:rsid w:val="0053098C"/>
    <w:rsid w:val="005927EA"/>
    <w:rsid w:val="005A2E1B"/>
    <w:rsid w:val="005A4745"/>
    <w:rsid w:val="005B2408"/>
    <w:rsid w:val="005C1450"/>
    <w:rsid w:val="00612111"/>
    <w:rsid w:val="00682551"/>
    <w:rsid w:val="00685C4C"/>
    <w:rsid w:val="006B14D2"/>
    <w:rsid w:val="006C2A99"/>
    <w:rsid w:val="0071201D"/>
    <w:rsid w:val="0073192F"/>
    <w:rsid w:val="007427BA"/>
    <w:rsid w:val="007B08D8"/>
    <w:rsid w:val="007D1DF8"/>
    <w:rsid w:val="007F71F6"/>
    <w:rsid w:val="008273B4"/>
    <w:rsid w:val="008306FE"/>
    <w:rsid w:val="0083690C"/>
    <w:rsid w:val="00846716"/>
    <w:rsid w:val="00867C31"/>
    <w:rsid w:val="00872DDA"/>
    <w:rsid w:val="008A4642"/>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243DC"/>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E798C"/>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1698A"/>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REGU-195-6513135</_dlc_DocId>
    <_dlc_DocIdUrl xmlns="9be56660-2c31-41ef-bc00-23e72f632f2a">
      <Url>https://cyfoethnaturiolcymru.sharepoint.com/teams/Regulatory/Permitting/_layouts/15/DocIdRedir.aspx?ID=REGU-195-6513135</Url>
      <Description>REGU-195-6513135</Description>
    </_dlc_DocIdUrl>
    <Site_x0020_Name xmlns="859f7ad6-93f6-4205-b62b-a17f28acbbac">Thomas Brothers Contracting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Gwyns Barn Leighton Welshpool Powys SY21 8LL</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2023-02-24T00:00:00+00:00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1D093BBC-DE67-4C83-948F-734D0ACCCD2F}"/>
</file>

<file path=customXml/itemProps2.xml><?xml version="1.0" encoding="utf-8"?>
<ds:datastoreItem xmlns:ds="http://schemas.openxmlformats.org/officeDocument/2006/customXml" ds:itemID="{CBCA56A1-EDCC-45FB-ACC0-FEA8EBB29897}"/>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651</Words>
  <Characters>4252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21</cp:revision>
  <cp:lastPrinted>2013-01-11T13:59:00Z</cp:lastPrinted>
  <dcterms:created xsi:type="dcterms:W3CDTF">2019-09-20T12:23:00Z</dcterms:created>
  <dcterms:modified xsi:type="dcterms:W3CDTF">2023-02-24T16:55:00Z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e086952b-b487-4b80-beaf-a62492bcae3d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