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b w:val="0"/>
          <w:bCs w:val="0"/>
          <w:snapToGrid w:val="0"/>
          <w:color w:val="auto"/>
          <w:sz w:val="24"/>
          <w:szCs w:val="20"/>
          <w:lang w:val="en-GB" w:eastAsia="es-ES"/>
        </w:rPr>
        <w:id w:val="987670204"/>
        <w:docPartObj>
          <w:docPartGallery w:val="Table of Contents"/>
          <w:docPartUnique/>
        </w:docPartObj>
      </w:sdtPr>
      <w:sdtEndPr>
        <w:rPr>
          <w:rFonts w:asciiTheme="minorHAnsi" w:hAnsiTheme="minorHAnsi" w:cstheme="minorHAnsi"/>
          <w:b/>
          <w:noProof/>
        </w:rPr>
      </w:sdtEndPr>
      <w:sdtContent>
        <w:p w14:paraId="1A9B7EA4" w14:textId="77777777" w:rsidR="00366F0E" w:rsidRPr="003A087B" w:rsidRDefault="00366F0E">
          <w:pPr>
            <w:pStyle w:val="TOCHeading"/>
            <w:rPr>
              <w:rFonts w:asciiTheme="minorHAnsi" w:hAnsiTheme="minorHAnsi"/>
              <w:color w:val="auto"/>
              <w:sz w:val="24"/>
              <w:szCs w:val="24"/>
              <w:u w:val="single"/>
              <w:lang w:val="en-GB"/>
            </w:rPr>
          </w:pPr>
          <w:r w:rsidRPr="003A087B">
            <w:rPr>
              <w:rFonts w:asciiTheme="minorHAnsi" w:hAnsiTheme="minorHAnsi"/>
              <w:color w:val="auto"/>
              <w:sz w:val="24"/>
              <w:szCs w:val="24"/>
              <w:u w:val="single"/>
              <w:lang w:val="en-GB"/>
            </w:rPr>
            <w:t>Table of Contents</w:t>
          </w:r>
        </w:p>
        <w:p w14:paraId="5A561F09" w14:textId="77777777" w:rsidR="00366F0E" w:rsidRPr="003A087B" w:rsidRDefault="00366F0E" w:rsidP="00366F0E">
          <w:pPr>
            <w:rPr>
              <w:rFonts w:asciiTheme="minorHAnsi" w:hAnsiTheme="minorHAnsi"/>
              <w:lang w:eastAsia="ja-JP"/>
            </w:rPr>
          </w:pPr>
        </w:p>
        <w:p w14:paraId="34421E8D" w14:textId="1A1E7006" w:rsidR="00347F9D" w:rsidRPr="00C17C5B" w:rsidRDefault="00366F0E">
          <w:pPr>
            <w:pStyle w:val="TOC2"/>
            <w:rPr>
              <w:rFonts w:asciiTheme="minorHAnsi" w:eastAsiaTheme="minorEastAsia" w:hAnsiTheme="minorHAnsi" w:cstheme="minorHAnsi"/>
              <w:sz w:val="22"/>
              <w:szCs w:val="22"/>
              <w:lang w:eastAsia="en-GB"/>
            </w:rPr>
          </w:pPr>
          <w:r w:rsidRPr="00C17C5B">
            <w:rPr>
              <w:rFonts w:asciiTheme="minorHAnsi" w:hAnsiTheme="minorHAnsi" w:cstheme="minorHAnsi"/>
              <w:szCs w:val="24"/>
            </w:rPr>
            <w:fldChar w:fldCharType="begin"/>
          </w:r>
          <w:r w:rsidRPr="00C17C5B">
            <w:rPr>
              <w:rFonts w:asciiTheme="minorHAnsi" w:hAnsiTheme="minorHAnsi" w:cstheme="minorHAnsi"/>
              <w:szCs w:val="24"/>
            </w:rPr>
            <w:instrText xml:space="preserve"> TOC \o "1-3" \h \z \u </w:instrText>
          </w:r>
          <w:r w:rsidRPr="00C17C5B">
            <w:rPr>
              <w:rFonts w:asciiTheme="minorHAnsi" w:hAnsiTheme="minorHAnsi" w:cstheme="minorHAnsi"/>
              <w:szCs w:val="24"/>
            </w:rPr>
            <w:fldChar w:fldCharType="separate"/>
          </w:r>
          <w:hyperlink w:anchor="_Toc106628526" w:history="1">
            <w:r w:rsidR="00347F9D" w:rsidRPr="00C17C5B">
              <w:rPr>
                <w:rStyle w:val="Hyperlink"/>
                <w:rFonts w:cstheme="minorHAnsi"/>
                <w:b/>
              </w:rPr>
              <w:t>1.0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Key Information</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_Toc106628526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15</w:t>
            </w:r>
            <w:r w:rsidR="00347F9D" w:rsidRPr="00C17C5B">
              <w:rPr>
                <w:rFonts w:asciiTheme="minorHAnsi" w:hAnsiTheme="minorHAnsi" w:cstheme="minorHAnsi"/>
                <w:webHidden/>
              </w:rPr>
              <w:fldChar w:fldCharType="end"/>
            </w:r>
          </w:hyperlink>
        </w:p>
        <w:p w14:paraId="679ADCCA" w14:textId="5EDA4A6F" w:rsidR="00347F9D" w:rsidRPr="00C17C5B" w:rsidRDefault="00000000">
          <w:pPr>
            <w:pStyle w:val="TOC2"/>
            <w:rPr>
              <w:rFonts w:asciiTheme="minorHAnsi" w:eastAsiaTheme="minorEastAsia" w:hAnsiTheme="minorHAnsi" w:cstheme="minorHAnsi"/>
              <w:sz w:val="22"/>
              <w:szCs w:val="22"/>
              <w:lang w:eastAsia="en-GB"/>
            </w:rPr>
          </w:pPr>
          <w:hyperlink w:anchor="_Toc106628527" w:history="1">
            <w:r w:rsidR="00347F9D" w:rsidRPr="00C17C5B">
              <w:rPr>
                <w:rStyle w:val="Hyperlink"/>
                <w:rFonts w:cstheme="minorHAnsi"/>
                <w:b/>
              </w:rPr>
              <w:t>2.0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Introduction</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_Toc106628527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18</w:t>
            </w:r>
            <w:r w:rsidR="00347F9D" w:rsidRPr="00C17C5B">
              <w:rPr>
                <w:rFonts w:asciiTheme="minorHAnsi" w:hAnsiTheme="minorHAnsi" w:cstheme="minorHAnsi"/>
                <w:webHidden/>
              </w:rPr>
              <w:fldChar w:fldCharType="end"/>
            </w:r>
          </w:hyperlink>
        </w:p>
        <w:p w14:paraId="3B151BDB" w14:textId="62D9F676" w:rsidR="00347F9D" w:rsidRPr="00C17C5B" w:rsidRDefault="00000000">
          <w:pPr>
            <w:pStyle w:val="TOC2"/>
            <w:rPr>
              <w:rFonts w:asciiTheme="minorHAnsi" w:eastAsiaTheme="minorEastAsia" w:hAnsiTheme="minorHAnsi" w:cstheme="minorHAnsi"/>
              <w:sz w:val="22"/>
              <w:szCs w:val="22"/>
              <w:lang w:eastAsia="en-GB"/>
            </w:rPr>
          </w:pPr>
          <w:hyperlink w:anchor="_Toc106628528" w:history="1">
            <w:r w:rsidR="00347F9D" w:rsidRPr="00C17C5B">
              <w:rPr>
                <w:rStyle w:val="Hyperlink"/>
                <w:rFonts w:cstheme="minorHAnsi"/>
                <w:b/>
              </w:rPr>
              <w:t>3.0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Shredder and Shear Materials Inventory</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_Toc106628528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20</w:t>
            </w:r>
            <w:r w:rsidR="00347F9D" w:rsidRPr="00C17C5B">
              <w:rPr>
                <w:rFonts w:asciiTheme="minorHAnsi" w:hAnsiTheme="minorHAnsi" w:cstheme="minorHAnsi"/>
                <w:webHidden/>
              </w:rPr>
              <w:fldChar w:fldCharType="end"/>
            </w:r>
          </w:hyperlink>
        </w:p>
        <w:p w14:paraId="33DA7EAB" w14:textId="28234F97" w:rsidR="00347F9D" w:rsidRPr="00C17C5B" w:rsidRDefault="00000000">
          <w:pPr>
            <w:pStyle w:val="TOC2"/>
            <w:rPr>
              <w:rFonts w:asciiTheme="minorHAnsi" w:eastAsiaTheme="minorEastAsia" w:hAnsiTheme="minorHAnsi" w:cstheme="minorHAnsi"/>
              <w:sz w:val="22"/>
              <w:szCs w:val="22"/>
              <w:lang w:eastAsia="en-GB"/>
            </w:rPr>
          </w:pPr>
          <w:hyperlink w:anchor="_Toc106628529" w:history="1">
            <w:r w:rsidR="00347F9D" w:rsidRPr="00C17C5B">
              <w:rPr>
                <w:rStyle w:val="Hyperlink"/>
                <w:rFonts w:cstheme="minorHAnsi"/>
                <w:b/>
              </w:rPr>
              <w:t>4.0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Whole Site Considerations</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_Toc106628529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22</w:t>
            </w:r>
            <w:r w:rsidR="00347F9D" w:rsidRPr="00C17C5B">
              <w:rPr>
                <w:rFonts w:asciiTheme="minorHAnsi" w:hAnsiTheme="minorHAnsi" w:cstheme="minorHAnsi"/>
                <w:webHidden/>
              </w:rPr>
              <w:fldChar w:fldCharType="end"/>
            </w:r>
          </w:hyperlink>
        </w:p>
        <w:p w14:paraId="603A455A" w14:textId="64A03632" w:rsidR="00347F9D" w:rsidRPr="00C17C5B" w:rsidRDefault="00000000">
          <w:pPr>
            <w:pStyle w:val="TOC2"/>
            <w:rPr>
              <w:rFonts w:asciiTheme="minorHAnsi" w:eastAsiaTheme="minorEastAsia" w:hAnsiTheme="minorHAnsi" w:cstheme="minorHAnsi"/>
              <w:sz w:val="22"/>
              <w:szCs w:val="22"/>
              <w:lang w:eastAsia="en-GB"/>
            </w:rPr>
          </w:pPr>
          <w:hyperlink w:anchor="_Toc106628530" w:history="1">
            <w:r w:rsidR="00347F9D" w:rsidRPr="00C17C5B">
              <w:rPr>
                <w:rStyle w:val="Hyperlink"/>
                <w:rFonts w:cstheme="minorHAnsi"/>
                <w:b/>
              </w:rPr>
              <w:t>5.0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Managing common causes of fire/ sources of ignition</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_Toc106628530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24</w:t>
            </w:r>
            <w:r w:rsidR="00347F9D" w:rsidRPr="00C17C5B">
              <w:rPr>
                <w:rFonts w:asciiTheme="minorHAnsi" w:hAnsiTheme="minorHAnsi" w:cstheme="minorHAnsi"/>
                <w:webHidden/>
              </w:rPr>
              <w:fldChar w:fldCharType="end"/>
            </w:r>
          </w:hyperlink>
        </w:p>
        <w:p w14:paraId="368388BA" w14:textId="0FFEB21A" w:rsidR="00347F9D" w:rsidRPr="00C17C5B" w:rsidRDefault="00000000">
          <w:pPr>
            <w:pStyle w:val="TOC2"/>
            <w:rPr>
              <w:rFonts w:asciiTheme="minorHAnsi" w:eastAsiaTheme="minorEastAsia" w:hAnsiTheme="minorHAnsi" w:cstheme="minorHAnsi"/>
              <w:sz w:val="22"/>
              <w:szCs w:val="22"/>
              <w:lang w:eastAsia="en-GB"/>
            </w:rPr>
          </w:pPr>
          <w:hyperlink w:anchor="_Toc106628531" w:history="1">
            <w:r w:rsidR="00347F9D" w:rsidRPr="00C17C5B">
              <w:rPr>
                <w:rStyle w:val="Hyperlink"/>
                <w:rFonts w:cstheme="minorHAnsi"/>
                <w:b/>
              </w:rPr>
              <w:t>6.0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Managing waste piles</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_Toc106628531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29</w:t>
            </w:r>
            <w:r w:rsidR="00347F9D" w:rsidRPr="00C17C5B">
              <w:rPr>
                <w:rFonts w:asciiTheme="minorHAnsi" w:hAnsiTheme="minorHAnsi" w:cstheme="minorHAnsi"/>
                <w:webHidden/>
              </w:rPr>
              <w:fldChar w:fldCharType="end"/>
            </w:r>
          </w:hyperlink>
        </w:p>
        <w:p w14:paraId="6F212B26" w14:textId="494511BE" w:rsidR="00347F9D" w:rsidRPr="00C17C5B" w:rsidRDefault="00000000">
          <w:pPr>
            <w:pStyle w:val="TOC2"/>
            <w:rPr>
              <w:rFonts w:asciiTheme="minorHAnsi" w:eastAsiaTheme="minorEastAsia" w:hAnsiTheme="minorHAnsi" w:cstheme="minorHAnsi"/>
              <w:sz w:val="22"/>
              <w:szCs w:val="22"/>
              <w:lang w:eastAsia="en-GB"/>
            </w:rPr>
          </w:pPr>
          <w:hyperlink w:anchor="_Toc106628532" w:history="1">
            <w:r w:rsidR="00347F9D" w:rsidRPr="00C17C5B">
              <w:rPr>
                <w:rStyle w:val="Hyperlink"/>
                <w:rFonts w:cstheme="minorHAnsi"/>
                <w:b/>
              </w:rPr>
              <w:t>7.0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Prevent fire spreading</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_Toc106628532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29</w:t>
            </w:r>
            <w:r w:rsidR="00347F9D" w:rsidRPr="00C17C5B">
              <w:rPr>
                <w:rFonts w:asciiTheme="minorHAnsi" w:hAnsiTheme="minorHAnsi" w:cstheme="minorHAnsi"/>
                <w:webHidden/>
              </w:rPr>
              <w:fldChar w:fldCharType="end"/>
            </w:r>
          </w:hyperlink>
        </w:p>
        <w:p w14:paraId="66813A01" w14:textId="4DDFAA62" w:rsidR="00347F9D" w:rsidRPr="00C17C5B" w:rsidRDefault="00000000">
          <w:pPr>
            <w:pStyle w:val="TOC2"/>
            <w:rPr>
              <w:rFonts w:asciiTheme="minorHAnsi" w:eastAsiaTheme="minorEastAsia" w:hAnsiTheme="minorHAnsi" w:cstheme="minorHAnsi"/>
              <w:sz w:val="22"/>
              <w:szCs w:val="22"/>
              <w:lang w:eastAsia="en-GB"/>
            </w:rPr>
          </w:pPr>
          <w:hyperlink w:anchor="_Toc106628533" w:history="1">
            <w:r w:rsidR="00347F9D" w:rsidRPr="00C17C5B">
              <w:rPr>
                <w:rStyle w:val="Hyperlink"/>
                <w:rFonts w:cstheme="minorHAnsi"/>
                <w:b/>
              </w:rPr>
              <w:t>8.0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Quarantine Area</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_Toc106628533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29</w:t>
            </w:r>
            <w:r w:rsidR="00347F9D" w:rsidRPr="00C17C5B">
              <w:rPr>
                <w:rFonts w:asciiTheme="minorHAnsi" w:hAnsiTheme="minorHAnsi" w:cstheme="minorHAnsi"/>
                <w:webHidden/>
              </w:rPr>
              <w:fldChar w:fldCharType="end"/>
            </w:r>
          </w:hyperlink>
        </w:p>
        <w:p w14:paraId="069B131B" w14:textId="76EB27DB" w:rsidR="00347F9D" w:rsidRPr="00C17C5B" w:rsidRDefault="00000000">
          <w:pPr>
            <w:pStyle w:val="TOC2"/>
            <w:rPr>
              <w:rFonts w:asciiTheme="minorHAnsi" w:eastAsiaTheme="minorEastAsia" w:hAnsiTheme="minorHAnsi" w:cstheme="minorHAnsi"/>
              <w:sz w:val="22"/>
              <w:szCs w:val="22"/>
              <w:lang w:eastAsia="en-GB"/>
            </w:rPr>
          </w:pPr>
          <w:hyperlink w:anchor="_Toc106628534" w:history="1">
            <w:r w:rsidR="00347F9D" w:rsidRPr="00C17C5B">
              <w:rPr>
                <w:rStyle w:val="Hyperlink"/>
                <w:rFonts w:cstheme="minorHAnsi"/>
                <w:b/>
              </w:rPr>
              <w:t>9.0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Detecting fires</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_Toc106628534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30</w:t>
            </w:r>
            <w:r w:rsidR="00347F9D" w:rsidRPr="00C17C5B">
              <w:rPr>
                <w:rFonts w:asciiTheme="minorHAnsi" w:hAnsiTheme="minorHAnsi" w:cstheme="minorHAnsi"/>
                <w:webHidden/>
              </w:rPr>
              <w:fldChar w:fldCharType="end"/>
            </w:r>
          </w:hyperlink>
        </w:p>
        <w:p w14:paraId="0638A504" w14:textId="191792EF" w:rsidR="00347F9D" w:rsidRPr="00C17C5B" w:rsidRDefault="00000000">
          <w:pPr>
            <w:pStyle w:val="TOC2"/>
            <w:rPr>
              <w:rFonts w:asciiTheme="minorHAnsi" w:eastAsiaTheme="minorEastAsia" w:hAnsiTheme="minorHAnsi" w:cstheme="minorHAnsi"/>
              <w:sz w:val="22"/>
              <w:szCs w:val="22"/>
              <w:lang w:eastAsia="en-GB"/>
            </w:rPr>
          </w:pPr>
          <w:hyperlink w:anchor="_Toc106628535" w:history="1">
            <w:r w:rsidR="00347F9D" w:rsidRPr="00C17C5B">
              <w:rPr>
                <w:rStyle w:val="Hyperlink"/>
                <w:rFonts w:cstheme="minorHAnsi"/>
                <w:b/>
              </w:rPr>
              <w:t>10.0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Emergency Fire Procedures</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_Toc106628535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31</w:t>
            </w:r>
            <w:r w:rsidR="00347F9D" w:rsidRPr="00C17C5B">
              <w:rPr>
                <w:rFonts w:asciiTheme="minorHAnsi" w:hAnsiTheme="minorHAnsi" w:cstheme="minorHAnsi"/>
                <w:webHidden/>
              </w:rPr>
              <w:fldChar w:fldCharType="end"/>
            </w:r>
          </w:hyperlink>
        </w:p>
        <w:p w14:paraId="461F3264" w14:textId="5E1F9EF2" w:rsidR="00347F9D" w:rsidRPr="00C17C5B" w:rsidRDefault="00000000">
          <w:pPr>
            <w:pStyle w:val="TOC2"/>
            <w:rPr>
              <w:rFonts w:asciiTheme="minorHAnsi" w:eastAsiaTheme="minorEastAsia" w:hAnsiTheme="minorHAnsi" w:cstheme="minorHAnsi"/>
              <w:sz w:val="22"/>
              <w:szCs w:val="22"/>
              <w:lang w:eastAsia="en-GB"/>
            </w:rPr>
          </w:pPr>
          <w:hyperlink w:anchor="_Toc106628536" w:history="1">
            <w:r w:rsidR="00347F9D" w:rsidRPr="00C17C5B">
              <w:rPr>
                <w:rStyle w:val="Hyperlink"/>
                <w:rFonts w:cstheme="minorHAnsi"/>
                <w:b/>
              </w:rPr>
              <w:t>11.0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Communication, training and drills</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_Toc106628536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33</w:t>
            </w:r>
            <w:r w:rsidR="00347F9D" w:rsidRPr="00C17C5B">
              <w:rPr>
                <w:rFonts w:asciiTheme="minorHAnsi" w:hAnsiTheme="minorHAnsi" w:cstheme="minorHAnsi"/>
                <w:webHidden/>
              </w:rPr>
              <w:fldChar w:fldCharType="end"/>
            </w:r>
          </w:hyperlink>
        </w:p>
        <w:p w14:paraId="35DCF90D" w14:textId="22FFD3BD" w:rsidR="00347F9D" w:rsidRPr="00C17C5B" w:rsidRDefault="00000000">
          <w:pPr>
            <w:pStyle w:val="TOC2"/>
            <w:rPr>
              <w:rFonts w:asciiTheme="minorHAnsi" w:eastAsiaTheme="minorEastAsia" w:hAnsiTheme="minorHAnsi" w:cstheme="minorHAnsi"/>
              <w:sz w:val="22"/>
              <w:szCs w:val="22"/>
              <w:lang w:eastAsia="en-GB"/>
            </w:rPr>
          </w:pPr>
          <w:hyperlink w:anchor="_Toc106628537" w:history="1">
            <w:r w:rsidR="00347F9D" w:rsidRPr="00C17C5B">
              <w:rPr>
                <w:rStyle w:val="Hyperlink"/>
                <w:rFonts w:cstheme="minorHAnsi"/>
                <w:b/>
              </w:rPr>
              <w:t>12.0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Review and Monitoring of FPMP</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_Toc106628537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33</w:t>
            </w:r>
            <w:r w:rsidR="00347F9D" w:rsidRPr="00C17C5B">
              <w:rPr>
                <w:rFonts w:asciiTheme="minorHAnsi" w:hAnsiTheme="minorHAnsi" w:cstheme="minorHAnsi"/>
                <w:webHidden/>
              </w:rPr>
              <w:fldChar w:fldCharType="end"/>
            </w:r>
          </w:hyperlink>
        </w:p>
        <w:p w14:paraId="794B2F93" w14:textId="63D3862A" w:rsidR="00347F9D" w:rsidRPr="00C17C5B" w:rsidRDefault="00000000">
          <w:pPr>
            <w:pStyle w:val="TOC2"/>
            <w:rPr>
              <w:rFonts w:asciiTheme="minorHAnsi" w:eastAsiaTheme="minorEastAsia" w:hAnsiTheme="minorHAnsi" w:cstheme="minorHAnsi"/>
              <w:sz w:val="22"/>
              <w:szCs w:val="22"/>
              <w:lang w:eastAsia="en-GB"/>
            </w:rPr>
          </w:pPr>
          <w:hyperlink w:anchor="_Toc106628538" w:history="1">
            <w:r w:rsidR="00347F9D" w:rsidRPr="00C17C5B">
              <w:rPr>
                <w:rStyle w:val="Hyperlink"/>
                <w:rFonts w:cstheme="minorHAnsi"/>
                <w:b/>
              </w:rPr>
              <w:t>13.0</w:t>
            </w:r>
            <w:r w:rsidR="00347F9D" w:rsidRPr="00C17C5B">
              <w:rPr>
                <w:rFonts w:asciiTheme="minorHAnsi" w:eastAsiaTheme="minorEastAsia" w:hAnsiTheme="minorHAnsi" w:cstheme="minorHAnsi"/>
                <w:sz w:val="22"/>
                <w:szCs w:val="22"/>
                <w:lang w:eastAsia="en-GB"/>
              </w:rPr>
              <w:tab/>
            </w:r>
            <w:r w:rsidR="00347F9D" w:rsidRPr="00C17C5B">
              <w:rPr>
                <w:rStyle w:val="Hyperlink"/>
                <w:rFonts w:cstheme="minorHAnsi"/>
                <w:b/>
              </w:rPr>
              <w:t>Fire Risk Assessment</w:t>
            </w:r>
            <w:r w:rsidR="00347F9D" w:rsidRPr="00C17C5B">
              <w:rPr>
                <w:rFonts w:asciiTheme="minorHAnsi" w:hAnsiTheme="minorHAnsi" w:cstheme="minorHAnsi"/>
                <w:webHidden/>
              </w:rPr>
              <w:tab/>
            </w:r>
            <w:r w:rsidR="00347F9D" w:rsidRPr="00C17C5B">
              <w:rPr>
                <w:rFonts w:asciiTheme="minorHAnsi" w:hAnsiTheme="minorHAnsi" w:cstheme="minorHAnsi"/>
                <w:webHidden/>
              </w:rPr>
              <w:fldChar w:fldCharType="begin"/>
            </w:r>
            <w:r w:rsidR="00347F9D" w:rsidRPr="00C17C5B">
              <w:rPr>
                <w:rFonts w:asciiTheme="minorHAnsi" w:hAnsiTheme="minorHAnsi" w:cstheme="minorHAnsi"/>
                <w:webHidden/>
              </w:rPr>
              <w:instrText xml:space="preserve"> PAGEREF _Toc106628538 \h </w:instrText>
            </w:r>
            <w:r w:rsidR="00347F9D" w:rsidRPr="00C17C5B">
              <w:rPr>
                <w:rFonts w:asciiTheme="minorHAnsi" w:hAnsiTheme="minorHAnsi" w:cstheme="minorHAnsi"/>
                <w:webHidden/>
              </w:rPr>
            </w:r>
            <w:r w:rsidR="00347F9D" w:rsidRPr="00C17C5B">
              <w:rPr>
                <w:rFonts w:asciiTheme="minorHAnsi" w:hAnsiTheme="minorHAnsi" w:cstheme="minorHAnsi"/>
                <w:webHidden/>
              </w:rPr>
              <w:fldChar w:fldCharType="separate"/>
            </w:r>
            <w:r w:rsidR="00347F9D" w:rsidRPr="00C17C5B">
              <w:rPr>
                <w:rFonts w:asciiTheme="minorHAnsi" w:hAnsiTheme="minorHAnsi" w:cstheme="minorHAnsi"/>
                <w:webHidden/>
              </w:rPr>
              <w:t>33</w:t>
            </w:r>
            <w:r w:rsidR="00347F9D" w:rsidRPr="00C17C5B">
              <w:rPr>
                <w:rFonts w:asciiTheme="minorHAnsi" w:hAnsiTheme="minorHAnsi" w:cstheme="minorHAnsi"/>
                <w:webHidden/>
              </w:rPr>
              <w:fldChar w:fldCharType="end"/>
            </w:r>
          </w:hyperlink>
        </w:p>
        <w:p w14:paraId="21E372EC" w14:textId="546D2206" w:rsidR="00366F0E" w:rsidRPr="00C17C5B" w:rsidRDefault="00366F0E">
          <w:pPr>
            <w:rPr>
              <w:rFonts w:asciiTheme="minorHAnsi" w:hAnsiTheme="minorHAnsi" w:cstheme="minorHAnsi"/>
              <w:b/>
            </w:rPr>
          </w:pPr>
          <w:r w:rsidRPr="00C17C5B">
            <w:rPr>
              <w:rFonts w:asciiTheme="minorHAnsi" w:hAnsiTheme="minorHAnsi" w:cstheme="minorHAnsi"/>
              <w:bCs/>
              <w:noProof/>
              <w:szCs w:val="24"/>
            </w:rPr>
            <w:fldChar w:fldCharType="end"/>
          </w:r>
          <w:r w:rsidR="00E4071A" w:rsidRPr="00C17C5B">
            <w:rPr>
              <w:rFonts w:asciiTheme="minorHAnsi" w:hAnsiTheme="minorHAnsi" w:cstheme="minorHAnsi"/>
              <w:b/>
              <w:bCs/>
              <w:noProof/>
              <w:szCs w:val="24"/>
            </w:rPr>
            <w:t xml:space="preserve"> </w:t>
          </w:r>
        </w:p>
      </w:sdtContent>
    </w:sdt>
    <w:p w14:paraId="2DBC9A3B" w14:textId="77777777" w:rsidR="00D51B5F" w:rsidRPr="00C17C5B" w:rsidRDefault="00D51B5F" w:rsidP="00B13310">
      <w:pPr>
        <w:pStyle w:val="ListParagraph"/>
        <w:ind w:left="705"/>
        <w:rPr>
          <w:rFonts w:asciiTheme="minorHAnsi" w:hAnsiTheme="minorHAnsi" w:cstheme="minorHAnsi"/>
          <w:b/>
        </w:rPr>
      </w:pPr>
    </w:p>
    <w:p w14:paraId="3775A2C0" w14:textId="77777777" w:rsidR="00D51B5F" w:rsidRPr="003A087B" w:rsidRDefault="00D51B5F" w:rsidP="00B13310">
      <w:pPr>
        <w:pStyle w:val="ListParagraph"/>
        <w:ind w:left="705"/>
        <w:rPr>
          <w:rFonts w:asciiTheme="minorHAnsi" w:hAnsiTheme="minorHAnsi"/>
          <w:b/>
        </w:rPr>
      </w:pPr>
    </w:p>
    <w:p w14:paraId="36F16702" w14:textId="77777777" w:rsidR="00D51B5F" w:rsidRPr="003A087B" w:rsidRDefault="00D51B5F" w:rsidP="00B13310">
      <w:pPr>
        <w:pStyle w:val="ListParagraph"/>
        <w:ind w:left="705"/>
        <w:rPr>
          <w:rFonts w:asciiTheme="minorHAnsi" w:hAnsiTheme="minorHAnsi"/>
          <w:b/>
        </w:rPr>
      </w:pPr>
    </w:p>
    <w:p w14:paraId="66098799" w14:textId="77777777" w:rsidR="00D51B5F" w:rsidRPr="003A087B" w:rsidRDefault="00D51B5F" w:rsidP="00B13310">
      <w:pPr>
        <w:pStyle w:val="ListParagraph"/>
        <w:ind w:left="705"/>
        <w:rPr>
          <w:rFonts w:asciiTheme="minorHAnsi" w:hAnsiTheme="minorHAnsi"/>
          <w:b/>
        </w:rPr>
      </w:pPr>
    </w:p>
    <w:p w14:paraId="16A3EA8D" w14:textId="77777777" w:rsidR="00CA21B1" w:rsidRPr="003A087B" w:rsidRDefault="00CA21B1" w:rsidP="00B13310">
      <w:pPr>
        <w:pStyle w:val="ListParagraph"/>
        <w:ind w:left="705"/>
        <w:rPr>
          <w:rFonts w:asciiTheme="minorHAnsi" w:hAnsiTheme="minorHAnsi"/>
          <w:b/>
        </w:rPr>
        <w:sectPr w:rsidR="00CA21B1" w:rsidRPr="003A087B" w:rsidSect="0060566C">
          <w:headerReference w:type="default" r:id="rId8"/>
          <w:pgSz w:w="11907" w:h="16839" w:code="9"/>
          <w:pgMar w:top="1418" w:right="1134" w:bottom="720" w:left="1134" w:header="709" w:footer="709" w:gutter="0"/>
          <w:pgBorders>
            <w:top w:val="single" w:sz="4" w:space="0" w:color="auto"/>
            <w:left w:val="single" w:sz="4" w:space="21" w:color="auto"/>
            <w:bottom w:val="single" w:sz="4" w:space="1" w:color="auto"/>
            <w:right w:val="single" w:sz="4" w:space="13" w:color="auto"/>
          </w:pgBorders>
          <w:pgNumType w:start="1"/>
          <w:cols w:space="708"/>
          <w:docGrid w:linePitch="360"/>
        </w:sectPr>
      </w:pPr>
    </w:p>
    <w:p w14:paraId="2969E144" w14:textId="77777777" w:rsidR="002E2C78" w:rsidRPr="003A087B" w:rsidRDefault="002E2C78" w:rsidP="00F16183">
      <w:pPr>
        <w:pStyle w:val="Heading2"/>
        <w:numPr>
          <w:ilvl w:val="0"/>
          <w:numId w:val="16"/>
        </w:numPr>
        <w:jc w:val="left"/>
        <w:rPr>
          <w:rFonts w:asciiTheme="minorHAnsi" w:hAnsiTheme="minorHAnsi"/>
          <w:b/>
          <w:sz w:val="24"/>
          <w:szCs w:val="24"/>
          <w:lang w:val="en-GB"/>
        </w:rPr>
      </w:pPr>
      <w:bookmarkStart w:id="0" w:name="_Toc106628526"/>
      <w:r w:rsidRPr="003A087B">
        <w:rPr>
          <w:rFonts w:asciiTheme="minorHAnsi" w:hAnsiTheme="minorHAnsi"/>
          <w:b/>
          <w:sz w:val="24"/>
          <w:szCs w:val="24"/>
          <w:lang w:val="en-GB"/>
        </w:rPr>
        <w:lastRenderedPageBreak/>
        <w:t>Key Information</w:t>
      </w:r>
      <w:bookmarkEnd w:id="0"/>
    </w:p>
    <w:p w14:paraId="5DF3B076" w14:textId="77777777" w:rsidR="00366F0E" w:rsidRPr="003A087B" w:rsidRDefault="00366F0E" w:rsidP="00366F0E"/>
    <w:tbl>
      <w:tblPr>
        <w:tblW w:w="9087" w:type="dxa"/>
        <w:jc w:val="center"/>
        <w:tblLook w:val="04A0" w:firstRow="1" w:lastRow="0" w:firstColumn="1" w:lastColumn="0" w:noHBand="0" w:noVBand="1"/>
      </w:tblPr>
      <w:tblGrid>
        <w:gridCol w:w="2497"/>
        <w:gridCol w:w="2028"/>
        <w:gridCol w:w="18"/>
        <w:gridCol w:w="2772"/>
        <w:gridCol w:w="1772"/>
      </w:tblGrid>
      <w:tr w:rsidR="003A087B" w:rsidRPr="003A087B" w14:paraId="7F8B71AF" w14:textId="77777777" w:rsidTr="007468C1">
        <w:trPr>
          <w:trHeight w:val="450"/>
          <w:jc w:val="center"/>
        </w:trPr>
        <w:tc>
          <w:tcPr>
            <w:tcW w:w="9087" w:type="dxa"/>
            <w:gridSpan w:val="5"/>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68C59900" w14:textId="77777777" w:rsidR="007468C1" w:rsidRPr="003A087B" w:rsidRDefault="007468C1" w:rsidP="007468C1">
            <w:pPr>
              <w:widowControl/>
              <w:rPr>
                <w:rFonts w:ascii="Calibri" w:hAnsi="Calibri"/>
                <w:b/>
                <w:bCs/>
                <w:snapToGrid/>
                <w:szCs w:val="24"/>
                <w:lang w:eastAsia="en-GB"/>
              </w:rPr>
            </w:pPr>
            <w:r w:rsidRPr="003A087B">
              <w:rPr>
                <w:rFonts w:ascii="Calibri" w:hAnsi="Calibri"/>
                <w:b/>
                <w:bCs/>
                <w:snapToGrid/>
                <w:szCs w:val="24"/>
                <w:lang w:eastAsia="en-GB"/>
              </w:rPr>
              <w:t>SITE DETAILS</w:t>
            </w:r>
          </w:p>
        </w:tc>
      </w:tr>
      <w:tr w:rsidR="003A087B" w:rsidRPr="003A087B" w14:paraId="2F000687" w14:textId="77777777" w:rsidTr="007468C1">
        <w:trPr>
          <w:trHeight w:val="520"/>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23953ADD"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 xml:space="preserve">Location: </w:t>
            </w:r>
            <w:r w:rsidR="00E14692" w:rsidRPr="003A087B">
              <w:rPr>
                <w:rFonts w:ascii="Calibri" w:hAnsi="Calibri"/>
                <w:snapToGrid/>
                <w:szCs w:val="24"/>
                <w:lang w:eastAsia="en-GB"/>
              </w:rPr>
              <w:t>Rover Way, Cardiff</w:t>
            </w:r>
          </w:p>
        </w:tc>
      </w:tr>
      <w:tr w:rsidR="003A087B" w:rsidRPr="003A087B" w14:paraId="4502453F" w14:textId="77777777" w:rsidTr="007468C1">
        <w:trPr>
          <w:trHeight w:val="543"/>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2F074581"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 xml:space="preserve">Postcode: </w:t>
            </w:r>
            <w:r w:rsidR="00E14692" w:rsidRPr="003A087B">
              <w:rPr>
                <w:rFonts w:ascii="Calibri" w:hAnsi="Calibri"/>
                <w:b/>
                <w:bCs/>
                <w:snapToGrid/>
                <w:szCs w:val="24"/>
                <w:lang w:eastAsia="en-GB"/>
              </w:rPr>
              <w:t>CF24 2RX</w:t>
            </w:r>
          </w:p>
        </w:tc>
      </w:tr>
      <w:tr w:rsidR="003A087B" w:rsidRPr="003A087B" w14:paraId="1947111D" w14:textId="77777777" w:rsidTr="007468C1">
        <w:trPr>
          <w:trHeight w:val="510"/>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0327647F" w14:textId="77777777" w:rsidR="007468C1" w:rsidRPr="003A087B" w:rsidRDefault="007468C1" w:rsidP="007468C1">
            <w:pPr>
              <w:widowControl/>
              <w:rPr>
                <w:rFonts w:ascii="Calibri" w:hAnsi="Calibri"/>
                <w:b/>
                <w:bCs/>
                <w:snapToGrid/>
                <w:szCs w:val="24"/>
                <w:lang w:eastAsia="en-GB"/>
              </w:rPr>
            </w:pPr>
            <w:r w:rsidRPr="003A087B">
              <w:rPr>
                <w:rFonts w:ascii="Calibri" w:hAnsi="Calibri"/>
                <w:b/>
                <w:bCs/>
                <w:snapToGrid/>
                <w:szCs w:val="24"/>
                <w:lang w:eastAsia="en-GB"/>
              </w:rPr>
              <w:t>SITE CONTACTS</w:t>
            </w:r>
          </w:p>
        </w:tc>
      </w:tr>
      <w:tr w:rsidR="003A087B" w:rsidRPr="003A087B" w14:paraId="09D6FD9B" w14:textId="77777777" w:rsidTr="007468C1">
        <w:trPr>
          <w:trHeight w:val="630"/>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5668491F"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Name</w:t>
            </w:r>
          </w:p>
        </w:tc>
        <w:tc>
          <w:tcPr>
            <w:tcW w:w="2028" w:type="dxa"/>
            <w:tcBorders>
              <w:top w:val="nil"/>
              <w:left w:val="nil"/>
              <w:bottom w:val="single" w:sz="4" w:space="0" w:color="auto"/>
              <w:right w:val="single" w:sz="4" w:space="0" w:color="auto"/>
            </w:tcBorders>
            <w:shd w:val="clear" w:color="auto" w:fill="auto"/>
            <w:noWrap/>
            <w:vAlign w:val="center"/>
            <w:hideMark/>
          </w:tcPr>
          <w:p w14:paraId="79CA14F5"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Position</w:t>
            </w:r>
          </w:p>
        </w:tc>
        <w:tc>
          <w:tcPr>
            <w:tcW w:w="2790" w:type="dxa"/>
            <w:gridSpan w:val="2"/>
            <w:tcBorders>
              <w:top w:val="nil"/>
              <w:left w:val="nil"/>
              <w:bottom w:val="single" w:sz="4" w:space="0" w:color="auto"/>
              <w:right w:val="single" w:sz="4" w:space="0" w:color="auto"/>
            </w:tcBorders>
            <w:shd w:val="clear" w:color="auto" w:fill="auto"/>
            <w:vAlign w:val="center"/>
            <w:hideMark/>
          </w:tcPr>
          <w:p w14:paraId="5892EE05"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Office Hours (Mon-Fri 6am-6pm / Sat 6am-2pm)</w:t>
            </w:r>
          </w:p>
        </w:tc>
        <w:tc>
          <w:tcPr>
            <w:tcW w:w="1772" w:type="dxa"/>
            <w:tcBorders>
              <w:top w:val="nil"/>
              <w:left w:val="nil"/>
              <w:bottom w:val="single" w:sz="4" w:space="0" w:color="auto"/>
              <w:right w:val="single" w:sz="8" w:space="0" w:color="auto"/>
            </w:tcBorders>
            <w:shd w:val="clear" w:color="auto" w:fill="auto"/>
            <w:noWrap/>
            <w:vAlign w:val="center"/>
            <w:hideMark/>
          </w:tcPr>
          <w:p w14:paraId="17C208C4"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Out of Hours</w:t>
            </w:r>
          </w:p>
        </w:tc>
      </w:tr>
      <w:tr w:rsidR="003A087B" w:rsidRPr="003A087B" w14:paraId="71520CE7" w14:textId="77777777" w:rsidTr="00E14692">
        <w:trPr>
          <w:trHeight w:val="750"/>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17CBD1D8" w14:textId="77777777" w:rsidR="007468C1" w:rsidRPr="003A087B" w:rsidRDefault="000C1380" w:rsidP="007468C1">
            <w:pPr>
              <w:widowControl/>
              <w:rPr>
                <w:rFonts w:ascii="Calibri" w:hAnsi="Calibri"/>
                <w:snapToGrid/>
                <w:szCs w:val="24"/>
                <w:lang w:eastAsia="en-GB"/>
              </w:rPr>
            </w:pPr>
            <w:r w:rsidRPr="003A087B">
              <w:rPr>
                <w:rFonts w:ascii="Calibri" w:hAnsi="Calibri"/>
                <w:snapToGrid/>
                <w:szCs w:val="24"/>
                <w:lang w:eastAsia="en-GB"/>
              </w:rPr>
              <w:t>Ryan Connick</w:t>
            </w:r>
          </w:p>
        </w:tc>
        <w:tc>
          <w:tcPr>
            <w:tcW w:w="2028" w:type="dxa"/>
            <w:tcBorders>
              <w:top w:val="nil"/>
              <w:left w:val="nil"/>
              <w:bottom w:val="single" w:sz="4" w:space="0" w:color="auto"/>
              <w:right w:val="single" w:sz="4" w:space="0" w:color="auto"/>
            </w:tcBorders>
            <w:shd w:val="clear" w:color="auto" w:fill="auto"/>
            <w:vAlign w:val="center"/>
            <w:hideMark/>
          </w:tcPr>
          <w:p w14:paraId="013DF73B" w14:textId="77777777" w:rsidR="007468C1" w:rsidRPr="003A087B" w:rsidRDefault="00EF58F2" w:rsidP="007468C1">
            <w:pPr>
              <w:widowControl/>
              <w:rPr>
                <w:rFonts w:ascii="Calibri" w:hAnsi="Calibri"/>
                <w:snapToGrid/>
                <w:szCs w:val="24"/>
                <w:lang w:eastAsia="en-GB"/>
              </w:rPr>
            </w:pPr>
            <w:r w:rsidRPr="003A087B">
              <w:rPr>
                <w:rFonts w:ascii="Calibri" w:hAnsi="Calibri"/>
                <w:snapToGrid/>
                <w:szCs w:val="24"/>
                <w:lang w:eastAsia="en-GB"/>
              </w:rPr>
              <w:t xml:space="preserve">Scrap </w:t>
            </w:r>
            <w:r w:rsidR="00E14692" w:rsidRPr="003A087B">
              <w:rPr>
                <w:rFonts w:ascii="Calibri" w:hAnsi="Calibri"/>
                <w:snapToGrid/>
                <w:szCs w:val="24"/>
                <w:lang w:eastAsia="en-GB"/>
              </w:rPr>
              <w:t>Processing Centre</w:t>
            </w:r>
            <w:r w:rsidR="007468C1" w:rsidRPr="003A087B">
              <w:rPr>
                <w:rFonts w:ascii="Calibri" w:hAnsi="Calibri"/>
                <w:snapToGrid/>
                <w:szCs w:val="24"/>
                <w:lang w:eastAsia="en-GB"/>
              </w:rPr>
              <w:t xml:space="preserve"> Supervisor</w:t>
            </w:r>
          </w:p>
        </w:tc>
        <w:tc>
          <w:tcPr>
            <w:tcW w:w="2790" w:type="dxa"/>
            <w:gridSpan w:val="2"/>
            <w:tcBorders>
              <w:top w:val="nil"/>
              <w:left w:val="nil"/>
              <w:bottom w:val="single" w:sz="4" w:space="0" w:color="auto"/>
              <w:right w:val="single" w:sz="4" w:space="0" w:color="auto"/>
            </w:tcBorders>
            <w:shd w:val="clear" w:color="auto" w:fill="auto"/>
            <w:noWrap/>
            <w:vAlign w:val="center"/>
          </w:tcPr>
          <w:p w14:paraId="414248E8" w14:textId="77777777" w:rsidR="007468C1" w:rsidRPr="003A087B" w:rsidRDefault="000C1380" w:rsidP="007468C1">
            <w:pPr>
              <w:widowControl/>
              <w:jc w:val="center"/>
              <w:rPr>
                <w:rFonts w:ascii="Calibri" w:hAnsi="Calibri"/>
                <w:snapToGrid/>
                <w:szCs w:val="24"/>
                <w:lang w:eastAsia="en-GB"/>
              </w:rPr>
            </w:pPr>
            <w:r w:rsidRPr="003A087B">
              <w:rPr>
                <w:rFonts w:ascii="Calibri" w:hAnsi="Calibri"/>
                <w:snapToGrid/>
                <w:szCs w:val="24"/>
                <w:lang w:eastAsia="en-GB"/>
              </w:rPr>
              <w:t>07483 018945</w:t>
            </w:r>
          </w:p>
        </w:tc>
        <w:tc>
          <w:tcPr>
            <w:tcW w:w="1772" w:type="dxa"/>
            <w:tcBorders>
              <w:top w:val="nil"/>
              <w:left w:val="nil"/>
              <w:bottom w:val="single" w:sz="4" w:space="0" w:color="auto"/>
              <w:right w:val="single" w:sz="8" w:space="0" w:color="auto"/>
            </w:tcBorders>
            <w:shd w:val="clear" w:color="auto" w:fill="auto"/>
            <w:noWrap/>
            <w:vAlign w:val="center"/>
          </w:tcPr>
          <w:p w14:paraId="26F3C825" w14:textId="77777777" w:rsidR="007468C1" w:rsidRPr="003A087B" w:rsidRDefault="000C1380" w:rsidP="007468C1">
            <w:pPr>
              <w:widowControl/>
              <w:jc w:val="center"/>
              <w:rPr>
                <w:rFonts w:ascii="Calibri" w:hAnsi="Calibri"/>
                <w:snapToGrid/>
                <w:szCs w:val="24"/>
                <w:lang w:eastAsia="en-GB"/>
              </w:rPr>
            </w:pPr>
            <w:r w:rsidRPr="003A087B">
              <w:rPr>
                <w:rFonts w:ascii="Calibri" w:hAnsi="Calibri"/>
                <w:snapToGrid/>
                <w:szCs w:val="24"/>
                <w:lang w:eastAsia="en-GB"/>
              </w:rPr>
              <w:t>07483 018945</w:t>
            </w:r>
          </w:p>
        </w:tc>
      </w:tr>
      <w:tr w:rsidR="003A087B" w:rsidRPr="003A087B" w14:paraId="5E968C38" w14:textId="77777777" w:rsidTr="007468C1">
        <w:trPr>
          <w:trHeight w:val="765"/>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73C5F579" w14:textId="2C050AB9" w:rsidR="007468C1" w:rsidRPr="0028646F" w:rsidRDefault="00B05D53" w:rsidP="007468C1">
            <w:pPr>
              <w:widowControl/>
              <w:rPr>
                <w:rFonts w:ascii="Calibri" w:hAnsi="Calibri"/>
                <w:snapToGrid/>
                <w:szCs w:val="24"/>
                <w:highlight w:val="red"/>
                <w:lang w:eastAsia="en-GB"/>
              </w:rPr>
            </w:pPr>
            <w:r>
              <w:rPr>
                <w:rFonts w:ascii="Calibri" w:hAnsi="Calibri"/>
                <w:snapToGrid/>
                <w:szCs w:val="24"/>
                <w:highlight w:val="red"/>
                <w:lang w:eastAsia="en-GB"/>
              </w:rPr>
              <w:t>TBC</w:t>
            </w:r>
          </w:p>
        </w:tc>
        <w:tc>
          <w:tcPr>
            <w:tcW w:w="2028" w:type="dxa"/>
            <w:tcBorders>
              <w:top w:val="nil"/>
              <w:left w:val="nil"/>
              <w:bottom w:val="single" w:sz="4" w:space="0" w:color="auto"/>
              <w:right w:val="single" w:sz="4" w:space="0" w:color="auto"/>
            </w:tcBorders>
            <w:shd w:val="clear" w:color="auto" w:fill="auto"/>
            <w:vAlign w:val="center"/>
            <w:hideMark/>
          </w:tcPr>
          <w:p w14:paraId="0C671108" w14:textId="77777777" w:rsidR="007468C1" w:rsidRPr="003A087B" w:rsidRDefault="006F7B3D" w:rsidP="007468C1">
            <w:pPr>
              <w:widowControl/>
              <w:rPr>
                <w:rFonts w:ascii="Calibri" w:hAnsi="Calibri"/>
                <w:snapToGrid/>
                <w:szCs w:val="24"/>
                <w:lang w:eastAsia="en-GB"/>
              </w:rPr>
            </w:pPr>
            <w:r w:rsidRPr="003A087B">
              <w:rPr>
                <w:rFonts w:asciiTheme="minorHAnsi" w:hAnsiTheme="minorHAnsi" w:cstheme="minorHAnsi"/>
                <w:szCs w:val="24"/>
              </w:rPr>
              <w:t>Scrap Operations Manager</w:t>
            </w:r>
          </w:p>
        </w:tc>
        <w:tc>
          <w:tcPr>
            <w:tcW w:w="2790" w:type="dxa"/>
            <w:gridSpan w:val="2"/>
            <w:tcBorders>
              <w:top w:val="nil"/>
              <w:left w:val="nil"/>
              <w:bottom w:val="single" w:sz="4" w:space="0" w:color="auto"/>
              <w:right w:val="single" w:sz="4" w:space="0" w:color="auto"/>
            </w:tcBorders>
            <w:shd w:val="clear" w:color="auto" w:fill="auto"/>
            <w:noWrap/>
            <w:vAlign w:val="center"/>
            <w:hideMark/>
          </w:tcPr>
          <w:p w14:paraId="69050CF0" w14:textId="39637900" w:rsidR="007468C1" w:rsidRPr="003A087B" w:rsidRDefault="00B05D53" w:rsidP="007468C1">
            <w:pPr>
              <w:widowControl/>
              <w:jc w:val="center"/>
              <w:rPr>
                <w:rFonts w:ascii="Calibri" w:hAnsi="Calibri"/>
                <w:snapToGrid/>
                <w:szCs w:val="24"/>
                <w:lang w:eastAsia="en-GB"/>
              </w:rPr>
            </w:pPr>
            <w:r>
              <w:rPr>
                <w:rFonts w:ascii="Calibri" w:hAnsi="Calibri"/>
                <w:snapToGrid/>
                <w:szCs w:val="24"/>
                <w:lang w:eastAsia="en-GB"/>
              </w:rPr>
              <w:t>TBC</w:t>
            </w:r>
          </w:p>
        </w:tc>
        <w:tc>
          <w:tcPr>
            <w:tcW w:w="1772" w:type="dxa"/>
            <w:tcBorders>
              <w:top w:val="nil"/>
              <w:left w:val="nil"/>
              <w:bottom w:val="single" w:sz="4" w:space="0" w:color="auto"/>
              <w:right w:val="single" w:sz="8" w:space="0" w:color="auto"/>
            </w:tcBorders>
            <w:shd w:val="clear" w:color="auto" w:fill="auto"/>
            <w:noWrap/>
            <w:vAlign w:val="center"/>
            <w:hideMark/>
          </w:tcPr>
          <w:p w14:paraId="01CE3366" w14:textId="52F23A8E" w:rsidR="007468C1" w:rsidRPr="003A087B" w:rsidRDefault="00B05D53" w:rsidP="007468C1">
            <w:pPr>
              <w:widowControl/>
              <w:jc w:val="center"/>
              <w:rPr>
                <w:rFonts w:ascii="Calibri" w:hAnsi="Calibri"/>
                <w:snapToGrid/>
                <w:szCs w:val="24"/>
                <w:lang w:eastAsia="en-GB"/>
              </w:rPr>
            </w:pPr>
            <w:r>
              <w:rPr>
                <w:rFonts w:ascii="Calibri" w:hAnsi="Calibri"/>
                <w:snapToGrid/>
                <w:szCs w:val="24"/>
                <w:lang w:eastAsia="en-GB"/>
              </w:rPr>
              <w:t>TBC</w:t>
            </w:r>
          </w:p>
        </w:tc>
      </w:tr>
      <w:tr w:rsidR="003A087B" w:rsidRPr="003A087B" w14:paraId="7B7D4CF9" w14:textId="77777777" w:rsidTr="007468C1">
        <w:trPr>
          <w:trHeight w:val="480"/>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508E3B14" w14:textId="77777777" w:rsidR="007468C1" w:rsidRPr="003A087B" w:rsidRDefault="007468C1" w:rsidP="007468C1">
            <w:pPr>
              <w:widowControl/>
              <w:rPr>
                <w:rFonts w:ascii="Calibri" w:hAnsi="Calibri"/>
                <w:b/>
                <w:bCs/>
                <w:snapToGrid/>
                <w:szCs w:val="24"/>
                <w:lang w:eastAsia="en-GB"/>
              </w:rPr>
            </w:pPr>
            <w:r w:rsidRPr="003A087B">
              <w:rPr>
                <w:rFonts w:ascii="Calibri" w:hAnsi="Calibri"/>
                <w:b/>
                <w:bCs/>
                <w:snapToGrid/>
                <w:szCs w:val="24"/>
                <w:lang w:eastAsia="en-GB"/>
              </w:rPr>
              <w:t>EMERGENCY SERVICES</w:t>
            </w:r>
          </w:p>
        </w:tc>
      </w:tr>
      <w:tr w:rsidR="003A087B" w:rsidRPr="003A087B" w14:paraId="0F9C229F" w14:textId="77777777" w:rsidTr="007468C1">
        <w:trPr>
          <w:trHeight w:val="495"/>
          <w:jc w:val="center"/>
        </w:trPr>
        <w:tc>
          <w:tcPr>
            <w:tcW w:w="4525"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0FEDD14"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Ambulance, Fire &amp; Police</w:t>
            </w:r>
          </w:p>
        </w:tc>
        <w:tc>
          <w:tcPr>
            <w:tcW w:w="2790" w:type="dxa"/>
            <w:gridSpan w:val="2"/>
            <w:tcBorders>
              <w:top w:val="nil"/>
              <w:left w:val="nil"/>
              <w:bottom w:val="single" w:sz="4" w:space="0" w:color="auto"/>
              <w:right w:val="single" w:sz="4" w:space="0" w:color="auto"/>
            </w:tcBorders>
            <w:shd w:val="clear" w:color="auto" w:fill="auto"/>
            <w:noWrap/>
            <w:vAlign w:val="center"/>
            <w:hideMark/>
          </w:tcPr>
          <w:p w14:paraId="1C73FC0B"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999</w:t>
            </w:r>
          </w:p>
        </w:tc>
        <w:tc>
          <w:tcPr>
            <w:tcW w:w="1772" w:type="dxa"/>
            <w:tcBorders>
              <w:top w:val="nil"/>
              <w:left w:val="nil"/>
              <w:bottom w:val="single" w:sz="4" w:space="0" w:color="auto"/>
              <w:right w:val="single" w:sz="8" w:space="0" w:color="auto"/>
            </w:tcBorders>
            <w:shd w:val="clear" w:color="auto" w:fill="auto"/>
            <w:noWrap/>
            <w:vAlign w:val="center"/>
            <w:hideMark/>
          </w:tcPr>
          <w:p w14:paraId="2898F92E"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999</w:t>
            </w:r>
          </w:p>
        </w:tc>
      </w:tr>
      <w:tr w:rsidR="003A087B" w:rsidRPr="003A087B" w14:paraId="4691A44A" w14:textId="77777777" w:rsidTr="007468C1">
        <w:trPr>
          <w:trHeight w:val="420"/>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73E8D71F" w14:textId="77777777" w:rsidR="007468C1" w:rsidRPr="003A087B" w:rsidRDefault="007468C1" w:rsidP="007468C1">
            <w:pPr>
              <w:widowControl/>
              <w:rPr>
                <w:rFonts w:ascii="Calibri" w:hAnsi="Calibri"/>
                <w:b/>
                <w:bCs/>
                <w:snapToGrid/>
                <w:szCs w:val="24"/>
                <w:lang w:eastAsia="en-GB"/>
              </w:rPr>
            </w:pPr>
            <w:r w:rsidRPr="003A087B">
              <w:rPr>
                <w:rFonts w:ascii="Calibri" w:hAnsi="Calibri"/>
                <w:b/>
                <w:bCs/>
                <w:snapToGrid/>
                <w:szCs w:val="24"/>
                <w:lang w:eastAsia="en-GB"/>
              </w:rPr>
              <w:t>REGULATORS</w:t>
            </w:r>
          </w:p>
        </w:tc>
      </w:tr>
      <w:tr w:rsidR="003A087B" w:rsidRPr="003A087B" w14:paraId="1B324E50" w14:textId="77777777" w:rsidTr="007468C1">
        <w:trPr>
          <w:trHeight w:val="607"/>
          <w:jc w:val="center"/>
        </w:trPr>
        <w:tc>
          <w:tcPr>
            <w:tcW w:w="4525"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C58979A"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Natural Resources Wales</w:t>
            </w:r>
            <w:r w:rsidR="00C46691" w:rsidRPr="003A087B">
              <w:rPr>
                <w:rFonts w:ascii="Calibri" w:hAnsi="Calibri"/>
                <w:snapToGrid/>
                <w:szCs w:val="24"/>
                <w:lang w:eastAsia="en-GB"/>
              </w:rPr>
              <w:t xml:space="preserve"> (NRW)</w:t>
            </w:r>
          </w:p>
        </w:tc>
        <w:tc>
          <w:tcPr>
            <w:tcW w:w="2790" w:type="dxa"/>
            <w:gridSpan w:val="2"/>
            <w:tcBorders>
              <w:top w:val="nil"/>
              <w:left w:val="nil"/>
              <w:bottom w:val="single" w:sz="4" w:space="0" w:color="auto"/>
              <w:right w:val="single" w:sz="4" w:space="0" w:color="auto"/>
            </w:tcBorders>
            <w:shd w:val="clear" w:color="auto" w:fill="auto"/>
            <w:noWrap/>
            <w:vAlign w:val="center"/>
            <w:hideMark/>
          </w:tcPr>
          <w:p w14:paraId="4DBCDE4A"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0300 065 3000</w:t>
            </w:r>
          </w:p>
        </w:tc>
        <w:tc>
          <w:tcPr>
            <w:tcW w:w="1772" w:type="dxa"/>
            <w:tcBorders>
              <w:top w:val="nil"/>
              <w:left w:val="nil"/>
              <w:bottom w:val="single" w:sz="4" w:space="0" w:color="auto"/>
              <w:right w:val="single" w:sz="8" w:space="0" w:color="auto"/>
            </w:tcBorders>
            <w:shd w:val="clear" w:color="auto" w:fill="auto"/>
            <w:noWrap/>
            <w:vAlign w:val="center"/>
            <w:hideMark/>
          </w:tcPr>
          <w:p w14:paraId="61A89393"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0300 065 3000</w:t>
            </w:r>
          </w:p>
        </w:tc>
      </w:tr>
      <w:tr w:rsidR="003A087B" w:rsidRPr="003A087B" w14:paraId="15025D9C" w14:textId="77777777" w:rsidTr="007468C1">
        <w:trPr>
          <w:trHeight w:val="450"/>
          <w:jc w:val="center"/>
        </w:trPr>
        <w:tc>
          <w:tcPr>
            <w:tcW w:w="4525" w:type="dxa"/>
            <w:gridSpan w:val="2"/>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73F319B8" w14:textId="77777777" w:rsidR="00C4669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 xml:space="preserve">Local Authority Environmental Health: </w:t>
            </w:r>
          </w:p>
          <w:p w14:paraId="502E8CB2" w14:textId="77777777" w:rsidR="007468C1" w:rsidRPr="003A087B" w:rsidRDefault="00C46691" w:rsidP="007468C1">
            <w:pPr>
              <w:widowControl/>
              <w:rPr>
                <w:rFonts w:ascii="Calibri" w:hAnsi="Calibri"/>
                <w:snapToGrid/>
                <w:szCs w:val="24"/>
                <w:lang w:eastAsia="en-GB"/>
              </w:rPr>
            </w:pPr>
            <w:r w:rsidRPr="003A087B">
              <w:rPr>
                <w:rFonts w:ascii="Calibri" w:hAnsi="Calibri"/>
                <w:snapToGrid/>
                <w:szCs w:val="24"/>
                <w:lang w:eastAsia="en-GB"/>
              </w:rPr>
              <w:t>Cardiff</w:t>
            </w:r>
            <w:r w:rsidR="007468C1" w:rsidRPr="003A087B">
              <w:rPr>
                <w:rFonts w:ascii="Calibri" w:hAnsi="Calibri"/>
                <w:snapToGrid/>
                <w:szCs w:val="24"/>
                <w:lang w:eastAsia="en-GB"/>
              </w:rPr>
              <w:t xml:space="preserve"> Council</w:t>
            </w:r>
            <w:r w:rsidRPr="003A087B">
              <w:rPr>
                <w:rFonts w:ascii="Calibri" w:hAnsi="Calibri"/>
                <w:snapToGrid/>
                <w:szCs w:val="24"/>
                <w:lang w:eastAsia="en-GB"/>
              </w:rPr>
              <w:t>, Shared Regulatory Services (SRS)</w:t>
            </w:r>
          </w:p>
        </w:tc>
        <w:tc>
          <w:tcPr>
            <w:tcW w:w="2790"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14:paraId="24D87563" w14:textId="77777777" w:rsidR="007468C1" w:rsidRPr="003A087B" w:rsidRDefault="00C46691" w:rsidP="007468C1">
            <w:pPr>
              <w:widowControl/>
              <w:jc w:val="center"/>
              <w:rPr>
                <w:rFonts w:ascii="Calibri" w:hAnsi="Calibri"/>
                <w:snapToGrid/>
                <w:szCs w:val="24"/>
                <w:lang w:eastAsia="en-GB"/>
              </w:rPr>
            </w:pPr>
            <w:r w:rsidRPr="003A087B">
              <w:rPr>
                <w:rFonts w:ascii="Calibri" w:hAnsi="Calibri"/>
                <w:snapToGrid/>
                <w:szCs w:val="24"/>
                <w:lang w:eastAsia="en-GB"/>
              </w:rPr>
              <w:t>0300 123 6696</w:t>
            </w:r>
          </w:p>
        </w:tc>
        <w:tc>
          <w:tcPr>
            <w:tcW w:w="1772" w:type="dxa"/>
            <w:vMerge w:val="restart"/>
            <w:tcBorders>
              <w:top w:val="nil"/>
              <w:left w:val="single" w:sz="4" w:space="0" w:color="auto"/>
              <w:bottom w:val="single" w:sz="4" w:space="0" w:color="auto"/>
              <w:right w:val="single" w:sz="8" w:space="0" w:color="auto"/>
            </w:tcBorders>
            <w:shd w:val="clear" w:color="auto" w:fill="auto"/>
            <w:noWrap/>
            <w:vAlign w:val="center"/>
            <w:hideMark/>
          </w:tcPr>
          <w:p w14:paraId="1F1C1FF3" w14:textId="77777777" w:rsidR="007468C1" w:rsidRPr="003A087B" w:rsidRDefault="00C46691" w:rsidP="007468C1">
            <w:pPr>
              <w:widowControl/>
              <w:jc w:val="center"/>
              <w:rPr>
                <w:rFonts w:ascii="Calibri" w:hAnsi="Calibri"/>
                <w:snapToGrid/>
                <w:szCs w:val="24"/>
                <w:lang w:eastAsia="en-GB"/>
              </w:rPr>
            </w:pPr>
            <w:r w:rsidRPr="003A087B">
              <w:rPr>
                <w:rFonts w:ascii="Calibri" w:hAnsi="Calibri"/>
                <w:snapToGrid/>
                <w:szCs w:val="24"/>
                <w:lang w:eastAsia="en-GB"/>
              </w:rPr>
              <w:t>-</w:t>
            </w:r>
          </w:p>
        </w:tc>
      </w:tr>
      <w:tr w:rsidR="003A087B" w:rsidRPr="003A087B" w14:paraId="366F9DEB" w14:textId="77777777" w:rsidTr="007468C1">
        <w:trPr>
          <w:trHeight w:val="315"/>
          <w:jc w:val="center"/>
        </w:trPr>
        <w:tc>
          <w:tcPr>
            <w:tcW w:w="4525" w:type="dxa"/>
            <w:gridSpan w:val="2"/>
            <w:vMerge/>
            <w:tcBorders>
              <w:top w:val="single" w:sz="4" w:space="0" w:color="auto"/>
              <w:left w:val="single" w:sz="8" w:space="0" w:color="auto"/>
              <w:bottom w:val="single" w:sz="4" w:space="0" w:color="auto"/>
              <w:right w:val="single" w:sz="4" w:space="0" w:color="auto"/>
            </w:tcBorders>
            <w:vAlign w:val="center"/>
            <w:hideMark/>
          </w:tcPr>
          <w:p w14:paraId="16CDE338" w14:textId="77777777" w:rsidR="007468C1" w:rsidRPr="003A087B" w:rsidRDefault="007468C1" w:rsidP="007468C1">
            <w:pPr>
              <w:widowControl/>
              <w:rPr>
                <w:rFonts w:ascii="Calibri" w:hAnsi="Calibri"/>
                <w:snapToGrid/>
                <w:szCs w:val="24"/>
                <w:lang w:eastAsia="en-GB"/>
              </w:rPr>
            </w:pPr>
          </w:p>
        </w:tc>
        <w:tc>
          <w:tcPr>
            <w:tcW w:w="2790" w:type="dxa"/>
            <w:gridSpan w:val="2"/>
            <w:vMerge/>
            <w:tcBorders>
              <w:top w:val="nil"/>
              <w:left w:val="single" w:sz="4" w:space="0" w:color="auto"/>
              <w:bottom w:val="single" w:sz="4" w:space="0" w:color="auto"/>
              <w:right w:val="single" w:sz="4" w:space="0" w:color="auto"/>
            </w:tcBorders>
            <w:vAlign w:val="center"/>
            <w:hideMark/>
          </w:tcPr>
          <w:p w14:paraId="7392A200" w14:textId="77777777" w:rsidR="007468C1" w:rsidRPr="003A087B" w:rsidRDefault="007468C1" w:rsidP="007468C1">
            <w:pPr>
              <w:widowControl/>
              <w:rPr>
                <w:rFonts w:ascii="Calibri" w:hAnsi="Calibri"/>
                <w:snapToGrid/>
                <w:szCs w:val="24"/>
                <w:lang w:eastAsia="en-GB"/>
              </w:rPr>
            </w:pPr>
          </w:p>
        </w:tc>
        <w:tc>
          <w:tcPr>
            <w:tcW w:w="1772" w:type="dxa"/>
            <w:vMerge/>
            <w:tcBorders>
              <w:top w:val="nil"/>
              <w:left w:val="single" w:sz="4" w:space="0" w:color="auto"/>
              <w:bottom w:val="single" w:sz="4" w:space="0" w:color="auto"/>
              <w:right w:val="single" w:sz="8" w:space="0" w:color="auto"/>
            </w:tcBorders>
            <w:vAlign w:val="center"/>
            <w:hideMark/>
          </w:tcPr>
          <w:p w14:paraId="5B5DBEDA" w14:textId="77777777" w:rsidR="007468C1" w:rsidRPr="003A087B" w:rsidRDefault="007468C1" w:rsidP="007468C1">
            <w:pPr>
              <w:widowControl/>
              <w:rPr>
                <w:rFonts w:ascii="Calibri" w:hAnsi="Calibri"/>
                <w:snapToGrid/>
                <w:szCs w:val="24"/>
                <w:lang w:eastAsia="en-GB"/>
              </w:rPr>
            </w:pPr>
          </w:p>
        </w:tc>
      </w:tr>
      <w:tr w:rsidR="003A087B" w:rsidRPr="003A087B" w14:paraId="63159863" w14:textId="77777777" w:rsidTr="007468C1">
        <w:trPr>
          <w:trHeight w:val="420"/>
          <w:jc w:val="center"/>
        </w:trPr>
        <w:tc>
          <w:tcPr>
            <w:tcW w:w="9087" w:type="dxa"/>
            <w:gridSpan w:val="5"/>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730A0959" w14:textId="77777777" w:rsidR="007468C1" w:rsidRPr="003A087B" w:rsidRDefault="007468C1" w:rsidP="007468C1">
            <w:pPr>
              <w:widowControl/>
              <w:rPr>
                <w:rFonts w:ascii="Calibri" w:hAnsi="Calibri"/>
                <w:b/>
                <w:bCs/>
                <w:snapToGrid/>
                <w:szCs w:val="24"/>
                <w:lang w:eastAsia="en-GB"/>
              </w:rPr>
            </w:pPr>
            <w:r w:rsidRPr="003A087B">
              <w:rPr>
                <w:rFonts w:ascii="Calibri" w:hAnsi="Calibri"/>
                <w:b/>
                <w:bCs/>
                <w:snapToGrid/>
                <w:szCs w:val="24"/>
                <w:lang w:eastAsia="en-GB"/>
              </w:rPr>
              <w:t>OTHER KEY CONTACTS</w:t>
            </w:r>
          </w:p>
        </w:tc>
      </w:tr>
      <w:tr w:rsidR="003A087B" w:rsidRPr="003A087B" w14:paraId="1C8D6C23" w14:textId="77777777" w:rsidTr="007468C1">
        <w:trPr>
          <w:trHeight w:val="630"/>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4E83EDF3"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Name</w:t>
            </w:r>
          </w:p>
        </w:tc>
        <w:tc>
          <w:tcPr>
            <w:tcW w:w="2028" w:type="dxa"/>
            <w:tcBorders>
              <w:top w:val="nil"/>
              <w:left w:val="nil"/>
              <w:bottom w:val="single" w:sz="4" w:space="0" w:color="auto"/>
              <w:right w:val="single" w:sz="4" w:space="0" w:color="auto"/>
            </w:tcBorders>
            <w:shd w:val="clear" w:color="auto" w:fill="auto"/>
            <w:noWrap/>
            <w:vAlign w:val="center"/>
            <w:hideMark/>
          </w:tcPr>
          <w:p w14:paraId="364C50E7"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Position</w:t>
            </w:r>
          </w:p>
        </w:tc>
        <w:tc>
          <w:tcPr>
            <w:tcW w:w="2790" w:type="dxa"/>
            <w:gridSpan w:val="2"/>
            <w:tcBorders>
              <w:top w:val="nil"/>
              <w:left w:val="nil"/>
              <w:bottom w:val="single" w:sz="4" w:space="0" w:color="auto"/>
              <w:right w:val="single" w:sz="4" w:space="0" w:color="auto"/>
            </w:tcBorders>
            <w:shd w:val="clear" w:color="auto" w:fill="auto"/>
            <w:vAlign w:val="center"/>
            <w:hideMark/>
          </w:tcPr>
          <w:p w14:paraId="28C88EA7"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Office Hours (Mon-Fri 8am-4pm)</w:t>
            </w:r>
          </w:p>
        </w:tc>
        <w:tc>
          <w:tcPr>
            <w:tcW w:w="1772" w:type="dxa"/>
            <w:tcBorders>
              <w:top w:val="nil"/>
              <w:left w:val="nil"/>
              <w:bottom w:val="single" w:sz="4" w:space="0" w:color="auto"/>
              <w:right w:val="single" w:sz="8" w:space="0" w:color="auto"/>
            </w:tcBorders>
            <w:shd w:val="clear" w:color="auto" w:fill="auto"/>
            <w:noWrap/>
            <w:vAlign w:val="center"/>
            <w:hideMark/>
          </w:tcPr>
          <w:p w14:paraId="31156340" w14:textId="77777777" w:rsidR="007468C1" w:rsidRPr="003A087B" w:rsidRDefault="007468C1" w:rsidP="007468C1">
            <w:pPr>
              <w:widowControl/>
              <w:jc w:val="center"/>
              <w:rPr>
                <w:rFonts w:ascii="Calibri" w:hAnsi="Calibri"/>
                <w:snapToGrid/>
                <w:szCs w:val="24"/>
                <w:lang w:eastAsia="en-GB"/>
              </w:rPr>
            </w:pPr>
            <w:r w:rsidRPr="003A087B">
              <w:rPr>
                <w:rFonts w:ascii="Calibri" w:hAnsi="Calibri"/>
                <w:snapToGrid/>
                <w:szCs w:val="24"/>
                <w:lang w:eastAsia="en-GB"/>
              </w:rPr>
              <w:t>Out of Hours</w:t>
            </w:r>
          </w:p>
        </w:tc>
      </w:tr>
      <w:tr w:rsidR="003A087B" w:rsidRPr="003A087B" w14:paraId="6F30BD49" w14:textId="77777777" w:rsidTr="007468C1">
        <w:trPr>
          <w:trHeight w:val="630"/>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787A450A" w14:textId="77777777" w:rsidR="007468C1" w:rsidRPr="003A087B" w:rsidRDefault="003B69E0" w:rsidP="007468C1">
            <w:pPr>
              <w:widowControl/>
              <w:rPr>
                <w:rFonts w:ascii="Calibri" w:hAnsi="Calibri"/>
                <w:snapToGrid/>
                <w:szCs w:val="24"/>
                <w:lang w:eastAsia="en-GB"/>
              </w:rPr>
            </w:pPr>
            <w:r w:rsidRPr="003A087B">
              <w:rPr>
                <w:rFonts w:ascii="Calibri" w:hAnsi="Calibri"/>
                <w:snapToGrid/>
                <w:szCs w:val="24"/>
                <w:lang w:eastAsia="en-GB"/>
              </w:rPr>
              <w:t>Hannah Powell</w:t>
            </w:r>
          </w:p>
        </w:tc>
        <w:tc>
          <w:tcPr>
            <w:tcW w:w="2028" w:type="dxa"/>
            <w:tcBorders>
              <w:top w:val="nil"/>
              <w:left w:val="nil"/>
              <w:bottom w:val="single" w:sz="4" w:space="0" w:color="auto"/>
              <w:right w:val="single" w:sz="4" w:space="0" w:color="auto"/>
            </w:tcBorders>
            <w:shd w:val="clear" w:color="auto" w:fill="auto"/>
            <w:vAlign w:val="bottom"/>
            <w:hideMark/>
          </w:tcPr>
          <w:p w14:paraId="05B79808" w14:textId="77777777" w:rsidR="007468C1" w:rsidRPr="003A087B" w:rsidRDefault="007468C1" w:rsidP="007468C1">
            <w:pPr>
              <w:widowControl/>
              <w:rPr>
                <w:rFonts w:ascii="Calibri" w:hAnsi="Calibri"/>
                <w:snapToGrid/>
                <w:szCs w:val="24"/>
                <w:lang w:eastAsia="en-GB"/>
              </w:rPr>
            </w:pPr>
            <w:r w:rsidRPr="003A087B">
              <w:rPr>
                <w:rFonts w:ascii="Calibri" w:hAnsi="Calibri"/>
                <w:snapToGrid/>
                <w:szCs w:val="24"/>
                <w:lang w:eastAsia="en-GB"/>
              </w:rPr>
              <w:t>Environmental Manager</w:t>
            </w:r>
          </w:p>
        </w:tc>
        <w:tc>
          <w:tcPr>
            <w:tcW w:w="2790" w:type="dxa"/>
            <w:gridSpan w:val="2"/>
            <w:tcBorders>
              <w:top w:val="nil"/>
              <w:left w:val="nil"/>
              <w:bottom w:val="single" w:sz="4" w:space="0" w:color="auto"/>
              <w:right w:val="single" w:sz="4" w:space="0" w:color="auto"/>
            </w:tcBorders>
            <w:shd w:val="clear" w:color="auto" w:fill="auto"/>
            <w:noWrap/>
            <w:vAlign w:val="center"/>
            <w:hideMark/>
          </w:tcPr>
          <w:p w14:paraId="6F502712" w14:textId="77777777" w:rsidR="007468C1" w:rsidRPr="003A087B" w:rsidRDefault="003B69E0" w:rsidP="007468C1">
            <w:pPr>
              <w:widowControl/>
              <w:jc w:val="center"/>
              <w:rPr>
                <w:rFonts w:ascii="Calibri" w:hAnsi="Calibri"/>
                <w:snapToGrid/>
                <w:szCs w:val="24"/>
                <w:lang w:eastAsia="en-GB"/>
              </w:rPr>
            </w:pPr>
            <w:r w:rsidRPr="003A087B">
              <w:rPr>
                <w:rFonts w:ascii="Calibri" w:hAnsi="Calibri"/>
                <w:snapToGrid/>
                <w:szCs w:val="24"/>
                <w:lang w:eastAsia="en-GB"/>
              </w:rPr>
              <w:t>07483 062878</w:t>
            </w:r>
          </w:p>
        </w:tc>
        <w:tc>
          <w:tcPr>
            <w:tcW w:w="1772" w:type="dxa"/>
            <w:tcBorders>
              <w:top w:val="nil"/>
              <w:left w:val="nil"/>
              <w:bottom w:val="single" w:sz="4" w:space="0" w:color="auto"/>
              <w:right w:val="single" w:sz="8" w:space="0" w:color="auto"/>
            </w:tcBorders>
            <w:shd w:val="clear" w:color="auto" w:fill="auto"/>
            <w:noWrap/>
            <w:vAlign w:val="center"/>
            <w:hideMark/>
          </w:tcPr>
          <w:p w14:paraId="70F7D845" w14:textId="77777777" w:rsidR="007468C1" w:rsidRPr="003A087B" w:rsidRDefault="003B69E0" w:rsidP="007468C1">
            <w:pPr>
              <w:widowControl/>
              <w:jc w:val="center"/>
              <w:rPr>
                <w:rFonts w:ascii="Calibri" w:hAnsi="Calibri"/>
                <w:snapToGrid/>
                <w:szCs w:val="24"/>
                <w:lang w:eastAsia="en-GB"/>
              </w:rPr>
            </w:pPr>
            <w:r w:rsidRPr="003A087B">
              <w:rPr>
                <w:rFonts w:ascii="Calibri" w:hAnsi="Calibri"/>
                <w:snapToGrid/>
                <w:szCs w:val="24"/>
                <w:lang w:eastAsia="en-GB"/>
              </w:rPr>
              <w:t>07483 062878</w:t>
            </w:r>
          </w:p>
        </w:tc>
      </w:tr>
      <w:tr w:rsidR="003A087B" w:rsidRPr="003A087B" w14:paraId="466B4B31" w14:textId="77777777" w:rsidTr="003B69E0">
        <w:trPr>
          <w:trHeight w:val="945"/>
          <w:jc w:val="center"/>
        </w:trPr>
        <w:tc>
          <w:tcPr>
            <w:tcW w:w="2497" w:type="dxa"/>
            <w:tcBorders>
              <w:top w:val="nil"/>
              <w:left w:val="single" w:sz="8" w:space="0" w:color="auto"/>
              <w:bottom w:val="single" w:sz="4" w:space="0" w:color="auto"/>
              <w:right w:val="single" w:sz="4" w:space="0" w:color="auto"/>
            </w:tcBorders>
            <w:shd w:val="clear" w:color="auto" w:fill="auto"/>
            <w:noWrap/>
            <w:vAlign w:val="center"/>
            <w:hideMark/>
          </w:tcPr>
          <w:p w14:paraId="3BDA7ADA" w14:textId="77777777" w:rsidR="007468C1" w:rsidRPr="003A087B" w:rsidRDefault="003B69E0" w:rsidP="007468C1">
            <w:pPr>
              <w:widowControl/>
              <w:rPr>
                <w:rFonts w:ascii="Calibri" w:hAnsi="Calibri"/>
                <w:snapToGrid/>
                <w:szCs w:val="24"/>
                <w:lang w:eastAsia="en-GB"/>
              </w:rPr>
            </w:pPr>
            <w:r w:rsidRPr="003A087B">
              <w:rPr>
                <w:rFonts w:ascii="Calibri" w:hAnsi="Calibri"/>
                <w:snapToGrid/>
                <w:szCs w:val="24"/>
                <w:lang w:eastAsia="en-GB"/>
              </w:rPr>
              <w:t xml:space="preserve">Isabel Vazquez </w:t>
            </w:r>
          </w:p>
          <w:p w14:paraId="47A7D53C" w14:textId="77777777" w:rsidR="00FD233A" w:rsidRPr="003A087B" w:rsidRDefault="00FD233A" w:rsidP="007468C1">
            <w:pPr>
              <w:widowControl/>
              <w:rPr>
                <w:rFonts w:ascii="Calibri" w:hAnsi="Calibri"/>
                <w:snapToGrid/>
                <w:szCs w:val="24"/>
                <w:lang w:eastAsia="en-GB"/>
              </w:rPr>
            </w:pPr>
          </w:p>
        </w:tc>
        <w:tc>
          <w:tcPr>
            <w:tcW w:w="2028" w:type="dxa"/>
            <w:tcBorders>
              <w:top w:val="nil"/>
              <w:left w:val="nil"/>
              <w:bottom w:val="single" w:sz="4" w:space="0" w:color="auto"/>
              <w:right w:val="single" w:sz="4" w:space="0" w:color="auto"/>
            </w:tcBorders>
            <w:shd w:val="clear" w:color="auto" w:fill="auto"/>
            <w:vAlign w:val="center"/>
            <w:hideMark/>
          </w:tcPr>
          <w:p w14:paraId="0CAC490C" w14:textId="77777777" w:rsidR="007468C1" w:rsidRPr="003A087B" w:rsidRDefault="003B69E0" w:rsidP="003B69E0">
            <w:pPr>
              <w:widowControl/>
              <w:rPr>
                <w:rFonts w:ascii="Calibri" w:hAnsi="Calibri"/>
                <w:snapToGrid/>
                <w:szCs w:val="24"/>
                <w:lang w:eastAsia="en-GB"/>
              </w:rPr>
            </w:pPr>
            <w:r w:rsidRPr="003A087B">
              <w:rPr>
                <w:rFonts w:ascii="Calibri" w:hAnsi="Calibri"/>
                <w:snapToGrid/>
                <w:szCs w:val="24"/>
                <w:lang w:eastAsia="en-GB"/>
              </w:rPr>
              <w:t xml:space="preserve">Health &amp; Safety </w:t>
            </w:r>
            <w:r w:rsidR="007468C1" w:rsidRPr="003A087B">
              <w:rPr>
                <w:rFonts w:ascii="Calibri" w:hAnsi="Calibri"/>
                <w:snapToGrid/>
                <w:szCs w:val="24"/>
                <w:lang w:eastAsia="en-GB"/>
              </w:rPr>
              <w:t>Manage</w:t>
            </w:r>
            <w:r w:rsidRPr="003A087B">
              <w:rPr>
                <w:rFonts w:ascii="Calibri" w:hAnsi="Calibri"/>
                <w:snapToGrid/>
                <w:szCs w:val="24"/>
                <w:lang w:eastAsia="en-GB"/>
              </w:rPr>
              <w:t>r</w:t>
            </w:r>
          </w:p>
        </w:tc>
        <w:tc>
          <w:tcPr>
            <w:tcW w:w="2790" w:type="dxa"/>
            <w:gridSpan w:val="2"/>
            <w:tcBorders>
              <w:top w:val="nil"/>
              <w:left w:val="nil"/>
              <w:bottom w:val="single" w:sz="4" w:space="0" w:color="auto"/>
              <w:right w:val="single" w:sz="4" w:space="0" w:color="auto"/>
            </w:tcBorders>
            <w:shd w:val="clear" w:color="auto" w:fill="auto"/>
            <w:noWrap/>
            <w:vAlign w:val="center"/>
          </w:tcPr>
          <w:p w14:paraId="487B1A90" w14:textId="77777777" w:rsidR="007468C1" w:rsidRPr="003A087B" w:rsidRDefault="003B69E0" w:rsidP="007468C1">
            <w:pPr>
              <w:widowControl/>
              <w:jc w:val="center"/>
              <w:rPr>
                <w:rFonts w:ascii="Calibri" w:hAnsi="Calibri"/>
                <w:snapToGrid/>
                <w:szCs w:val="24"/>
                <w:lang w:eastAsia="en-GB"/>
              </w:rPr>
            </w:pPr>
            <w:r w:rsidRPr="003A087B">
              <w:rPr>
                <w:rFonts w:ascii="Calibri" w:hAnsi="Calibri"/>
                <w:snapToGrid/>
                <w:szCs w:val="24"/>
                <w:lang w:eastAsia="en-GB"/>
              </w:rPr>
              <w:t>07483 045682</w:t>
            </w:r>
          </w:p>
        </w:tc>
        <w:tc>
          <w:tcPr>
            <w:tcW w:w="1772" w:type="dxa"/>
            <w:tcBorders>
              <w:top w:val="nil"/>
              <w:left w:val="nil"/>
              <w:bottom w:val="single" w:sz="4" w:space="0" w:color="auto"/>
              <w:right w:val="single" w:sz="8" w:space="0" w:color="auto"/>
            </w:tcBorders>
            <w:shd w:val="clear" w:color="auto" w:fill="auto"/>
            <w:noWrap/>
            <w:vAlign w:val="center"/>
          </w:tcPr>
          <w:p w14:paraId="35B6F1E9" w14:textId="77777777" w:rsidR="007468C1" w:rsidRPr="003A087B" w:rsidRDefault="003B69E0" w:rsidP="007468C1">
            <w:pPr>
              <w:widowControl/>
              <w:jc w:val="center"/>
              <w:rPr>
                <w:rFonts w:ascii="Calibri" w:hAnsi="Calibri"/>
                <w:snapToGrid/>
                <w:szCs w:val="24"/>
                <w:lang w:eastAsia="en-GB"/>
              </w:rPr>
            </w:pPr>
            <w:r w:rsidRPr="003A087B">
              <w:rPr>
                <w:rFonts w:ascii="Calibri" w:hAnsi="Calibri"/>
                <w:snapToGrid/>
                <w:szCs w:val="24"/>
                <w:lang w:eastAsia="en-GB"/>
              </w:rPr>
              <w:t>07483 045682</w:t>
            </w:r>
          </w:p>
        </w:tc>
      </w:tr>
      <w:tr w:rsidR="003A087B" w:rsidRPr="003A087B" w14:paraId="63A9546A" w14:textId="77777777" w:rsidTr="00FD233A">
        <w:trPr>
          <w:trHeight w:val="513"/>
          <w:jc w:val="center"/>
        </w:trPr>
        <w:tc>
          <w:tcPr>
            <w:tcW w:w="9087" w:type="dxa"/>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1D305E96" w14:textId="77777777" w:rsidR="00FD233A" w:rsidRPr="003A087B" w:rsidRDefault="00FD233A" w:rsidP="00FD233A">
            <w:pPr>
              <w:widowControl/>
              <w:rPr>
                <w:rFonts w:ascii="Calibri" w:hAnsi="Calibri"/>
                <w:b/>
                <w:snapToGrid/>
                <w:szCs w:val="24"/>
                <w:lang w:eastAsia="en-GB"/>
              </w:rPr>
            </w:pPr>
            <w:r w:rsidRPr="003A087B">
              <w:rPr>
                <w:rFonts w:ascii="Calibri" w:hAnsi="Calibri"/>
                <w:b/>
                <w:snapToGrid/>
                <w:szCs w:val="24"/>
                <w:lang w:eastAsia="en-GB"/>
              </w:rPr>
              <w:t>SENSITIVE RECEPTORS WITHIN 1KM</w:t>
            </w:r>
          </w:p>
        </w:tc>
      </w:tr>
      <w:tr w:rsidR="003A087B" w:rsidRPr="003A087B" w14:paraId="7B4780BB"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21861FD" w14:textId="77777777" w:rsidR="00FD233A" w:rsidRPr="003A087B" w:rsidRDefault="00FD233A" w:rsidP="00FD233A">
            <w:pPr>
              <w:widowControl/>
              <w:rPr>
                <w:rFonts w:ascii="Calibri" w:hAnsi="Calibri"/>
                <w:snapToGrid/>
                <w:szCs w:val="24"/>
                <w:lang w:eastAsia="en-GB"/>
              </w:rPr>
            </w:pPr>
            <w:r w:rsidRPr="003A087B">
              <w:rPr>
                <w:rFonts w:ascii="Calibri" w:hAnsi="Calibri"/>
                <w:snapToGrid/>
                <w:szCs w:val="24"/>
                <w:lang w:eastAsia="en-GB"/>
              </w:rPr>
              <w:t xml:space="preserve">Tesco Stores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C740DF0" w14:textId="77777777" w:rsidR="00FD233A" w:rsidRPr="003A087B" w:rsidRDefault="00FD233A" w:rsidP="00FD233A">
            <w:pPr>
              <w:widowControl/>
              <w:rPr>
                <w:rFonts w:ascii="Calibri" w:hAnsi="Calibri"/>
                <w:snapToGrid/>
                <w:szCs w:val="24"/>
                <w:lang w:eastAsia="en-GB"/>
              </w:rPr>
            </w:pPr>
            <w:r w:rsidRPr="003A087B">
              <w:rPr>
                <w:rFonts w:ascii="Calibri" w:hAnsi="Calibri"/>
                <w:snapToGrid/>
                <w:szCs w:val="24"/>
                <w:lang w:eastAsia="en-GB"/>
              </w:rPr>
              <w:t>0345 677 9129</w:t>
            </w:r>
          </w:p>
        </w:tc>
      </w:tr>
      <w:tr w:rsidR="003A087B" w:rsidRPr="003A087B" w14:paraId="213C4C5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1229041" w14:textId="77777777" w:rsidR="00FD233A" w:rsidRPr="003A087B" w:rsidRDefault="00FD233A" w:rsidP="00FD233A">
            <w:pPr>
              <w:widowControl/>
              <w:rPr>
                <w:rFonts w:ascii="Calibri" w:hAnsi="Calibri"/>
                <w:snapToGrid/>
                <w:szCs w:val="24"/>
                <w:lang w:eastAsia="en-GB"/>
              </w:rPr>
            </w:pPr>
            <w:r w:rsidRPr="003A087B">
              <w:rPr>
                <w:rFonts w:ascii="Calibri" w:hAnsi="Calibri"/>
                <w:snapToGrid/>
                <w:szCs w:val="24"/>
                <w:lang w:eastAsia="en-GB"/>
              </w:rPr>
              <w:t>Willows High School</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604CD14" w14:textId="77777777" w:rsidR="00FD233A"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029 2041 4243</w:t>
            </w:r>
          </w:p>
        </w:tc>
      </w:tr>
      <w:tr w:rsidR="003A087B" w:rsidRPr="003A087B" w14:paraId="2E054CBC"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1495CF1" w14:textId="77777777" w:rsidR="00FD233A" w:rsidRPr="003A087B" w:rsidRDefault="00FD233A" w:rsidP="00FD233A">
            <w:pPr>
              <w:widowControl/>
              <w:rPr>
                <w:rFonts w:ascii="Calibri" w:hAnsi="Calibri"/>
                <w:snapToGrid/>
                <w:szCs w:val="24"/>
                <w:lang w:eastAsia="en-GB"/>
              </w:rPr>
            </w:pPr>
            <w:r w:rsidRPr="003A087B">
              <w:rPr>
                <w:rFonts w:ascii="Calibri" w:hAnsi="Calibri"/>
                <w:snapToGrid/>
                <w:szCs w:val="24"/>
                <w:lang w:eastAsia="en-GB"/>
              </w:rPr>
              <w:t>Baden Powell Primary School</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67F55A5" w14:textId="77777777" w:rsidR="00FD233A" w:rsidRPr="003A087B" w:rsidRDefault="00B33C60" w:rsidP="00FD233A">
            <w:pPr>
              <w:widowControl/>
              <w:rPr>
                <w:rFonts w:asciiTheme="minorHAnsi" w:hAnsiTheme="minorHAnsi" w:cstheme="minorHAnsi"/>
                <w:b/>
                <w:snapToGrid/>
                <w:szCs w:val="24"/>
                <w:lang w:eastAsia="en-GB"/>
              </w:rPr>
            </w:pPr>
            <w:r w:rsidRPr="003A087B">
              <w:rPr>
                <w:rFonts w:asciiTheme="minorHAnsi" w:hAnsiTheme="minorHAnsi" w:cstheme="minorHAnsi"/>
                <w:szCs w:val="36"/>
              </w:rPr>
              <w:t>02920 461894</w:t>
            </w:r>
          </w:p>
        </w:tc>
      </w:tr>
      <w:tr w:rsidR="003A087B" w:rsidRPr="003A087B" w14:paraId="7D874F20"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C5D8375" w14:textId="77777777" w:rsidR="00FD233A" w:rsidRPr="003A087B" w:rsidRDefault="00FD233A" w:rsidP="00FD233A">
            <w:pPr>
              <w:widowControl/>
              <w:rPr>
                <w:rFonts w:ascii="Calibri" w:hAnsi="Calibri"/>
                <w:snapToGrid/>
                <w:szCs w:val="24"/>
                <w:lang w:eastAsia="en-GB"/>
              </w:rPr>
            </w:pPr>
            <w:r w:rsidRPr="003A087B">
              <w:rPr>
                <w:rFonts w:ascii="Calibri" w:hAnsi="Calibri"/>
                <w:snapToGrid/>
                <w:szCs w:val="24"/>
                <w:lang w:eastAsia="en-GB"/>
              </w:rPr>
              <w:lastRenderedPageBreak/>
              <w:t>St. Albans Primary School</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A88CF58" w14:textId="77777777" w:rsidR="00FD233A" w:rsidRPr="003A087B" w:rsidRDefault="00B33C60" w:rsidP="00FD233A">
            <w:pPr>
              <w:widowControl/>
              <w:rPr>
                <w:rFonts w:asciiTheme="minorHAnsi" w:hAnsiTheme="minorHAnsi" w:cstheme="minorHAnsi"/>
                <w:b/>
                <w:snapToGrid/>
                <w:szCs w:val="24"/>
                <w:lang w:eastAsia="en-GB"/>
              </w:rPr>
            </w:pPr>
            <w:r w:rsidRPr="003A087B">
              <w:rPr>
                <w:rFonts w:asciiTheme="minorHAnsi" w:hAnsiTheme="minorHAnsi" w:cstheme="minorHAnsi"/>
                <w:szCs w:val="27"/>
                <w:shd w:val="clear" w:color="auto" w:fill="FFFFFF"/>
              </w:rPr>
              <w:t>029 2046 2915</w:t>
            </w:r>
          </w:p>
        </w:tc>
      </w:tr>
      <w:tr w:rsidR="003A087B" w:rsidRPr="003A087B" w14:paraId="732F8845"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AF37337" w14:textId="77777777" w:rsidR="00D020D1" w:rsidRPr="003A087B" w:rsidRDefault="00D020D1" w:rsidP="00FD233A">
            <w:pPr>
              <w:widowControl/>
              <w:rPr>
                <w:rFonts w:ascii="Calibri" w:hAnsi="Calibri"/>
                <w:snapToGrid/>
                <w:szCs w:val="24"/>
                <w:lang w:eastAsia="en-GB"/>
              </w:rPr>
            </w:pPr>
            <w:r w:rsidRPr="003A087B">
              <w:rPr>
                <w:rFonts w:ascii="Calibri" w:hAnsi="Calibri"/>
                <w:snapToGrid/>
                <w:szCs w:val="24"/>
                <w:lang w:eastAsia="en-GB"/>
              </w:rPr>
              <w:t>Moorland Primary School</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897D0BB" w14:textId="77777777" w:rsidR="00D020D1" w:rsidRPr="003A087B" w:rsidRDefault="00B33C60" w:rsidP="00FD233A">
            <w:pPr>
              <w:widowControl/>
              <w:rPr>
                <w:rFonts w:asciiTheme="minorHAnsi" w:hAnsiTheme="minorHAnsi" w:cstheme="minorHAnsi"/>
                <w:b/>
                <w:snapToGrid/>
                <w:szCs w:val="24"/>
                <w:lang w:eastAsia="en-GB"/>
              </w:rPr>
            </w:pPr>
            <w:r w:rsidRPr="003A087B">
              <w:rPr>
                <w:rFonts w:asciiTheme="minorHAnsi" w:hAnsiTheme="minorHAnsi" w:cstheme="minorHAnsi"/>
                <w:szCs w:val="27"/>
                <w:shd w:val="clear" w:color="auto" w:fill="FFFFFF"/>
              </w:rPr>
              <w:t>029 2046 2170</w:t>
            </w:r>
          </w:p>
        </w:tc>
      </w:tr>
      <w:tr w:rsidR="003A087B" w:rsidRPr="003A087B" w14:paraId="20A9406D"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18BC677" w14:textId="77777777" w:rsidR="00D020D1" w:rsidRPr="003A087B" w:rsidRDefault="00D020D1" w:rsidP="00FD233A">
            <w:pPr>
              <w:widowControl/>
              <w:rPr>
                <w:rFonts w:ascii="Calibri" w:hAnsi="Calibri"/>
                <w:snapToGrid/>
                <w:szCs w:val="24"/>
                <w:lang w:eastAsia="en-GB"/>
              </w:rPr>
            </w:pPr>
            <w:r w:rsidRPr="003A087B">
              <w:rPr>
                <w:rFonts w:ascii="Calibri" w:hAnsi="Calibri"/>
                <w:snapToGrid/>
                <w:szCs w:val="24"/>
                <w:lang w:eastAsia="en-GB"/>
              </w:rPr>
              <w:t>Elin Burgess (Traveller site contact)</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A497F65" w14:textId="77777777" w:rsidR="00D020D1" w:rsidRPr="003A087B" w:rsidRDefault="00B33C60" w:rsidP="00FD233A">
            <w:pPr>
              <w:widowControl/>
              <w:rPr>
                <w:rFonts w:ascii="Calibri" w:hAnsi="Calibri"/>
                <w:snapToGrid/>
                <w:szCs w:val="24"/>
                <w:lang w:eastAsia="en-GB"/>
              </w:rPr>
            </w:pPr>
            <w:r w:rsidRPr="003A087B">
              <w:rPr>
                <w:rFonts w:ascii="Calibri" w:hAnsi="Calibri"/>
                <w:snapToGrid/>
                <w:szCs w:val="24"/>
                <w:lang w:eastAsia="en-GB"/>
              </w:rPr>
              <w:t>029 2048 9602</w:t>
            </w:r>
          </w:p>
        </w:tc>
      </w:tr>
      <w:tr w:rsidR="003A087B" w:rsidRPr="003A087B" w14:paraId="0727EB8C"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81968C5" w14:textId="77777777" w:rsidR="00B33C60" w:rsidRPr="003A087B" w:rsidRDefault="0057226E" w:rsidP="00FD233A">
            <w:pPr>
              <w:widowControl/>
              <w:rPr>
                <w:rFonts w:ascii="Calibri" w:hAnsi="Calibri"/>
                <w:snapToGrid/>
                <w:szCs w:val="24"/>
                <w:lang w:eastAsia="en-GB"/>
              </w:rPr>
            </w:pPr>
            <w:r w:rsidRPr="003A087B">
              <w:rPr>
                <w:rFonts w:ascii="Calibri" w:hAnsi="Calibri"/>
                <w:snapToGrid/>
                <w:szCs w:val="24"/>
                <w:lang w:eastAsia="en-GB"/>
              </w:rPr>
              <w:t>Councillor Jane Henshaw (Local residents contact)</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1D518DF" w14:textId="77777777" w:rsidR="00B33C60" w:rsidRPr="003A087B" w:rsidRDefault="0057226E" w:rsidP="00FD233A">
            <w:pPr>
              <w:widowControl/>
              <w:rPr>
                <w:rFonts w:ascii="Calibri" w:hAnsi="Calibri"/>
                <w:snapToGrid/>
                <w:szCs w:val="24"/>
                <w:lang w:eastAsia="en-GB"/>
              </w:rPr>
            </w:pPr>
            <w:r w:rsidRPr="003A087B">
              <w:rPr>
                <w:rFonts w:ascii="Calibri" w:hAnsi="Calibri"/>
                <w:snapToGrid/>
                <w:szCs w:val="24"/>
                <w:lang w:eastAsia="en-GB"/>
              </w:rPr>
              <w:t>07779 975527</w:t>
            </w:r>
          </w:p>
        </w:tc>
      </w:tr>
      <w:tr w:rsidR="003A087B" w:rsidRPr="003A087B" w14:paraId="5D511D0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18406BE" w14:textId="77777777" w:rsidR="00903DF2" w:rsidRPr="003A087B" w:rsidRDefault="00903DF2" w:rsidP="00FD233A">
            <w:pPr>
              <w:widowControl/>
              <w:rPr>
                <w:rFonts w:ascii="Calibri" w:hAnsi="Calibri"/>
                <w:snapToGrid/>
                <w:szCs w:val="24"/>
                <w:lang w:eastAsia="en-GB"/>
              </w:rPr>
            </w:pPr>
            <w:r w:rsidRPr="003A087B">
              <w:rPr>
                <w:rFonts w:ascii="Calibri" w:hAnsi="Calibri"/>
                <w:snapToGrid/>
                <w:szCs w:val="24"/>
                <w:lang w:eastAsia="en-GB"/>
              </w:rPr>
              <w:t>Welsh Water</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103794B" w14:textId="77777777" w:rsidR="00903DF2" w:rsidRPr="003A087B" w:rsidRDefault="00B33C60" w:rsidP="00FD233A">
            <w:pPr>
              <w:widowControl/>
              <w:rPr>
                <w:rFonts w:ascii="Calibri" w:hAnsi="Calibri"/>
                <w:snapToGrid/>
                <w:szCs w:val="24"/>
                <w:lang w:eastAsia="en-GB"/>
              </w:rPr>
            </w:pPr>
            <w:r w:rsidRPr="003A087B">
              <w:rPr>
                <w:rFonts w:ascii="Calibri" w:hAnsi="Calibri"/>
                <w:snapToGrid/>
                <w:szCs w:val="24"/>
                <w:lang w:eastAsia="en-GB"/>
              </w:rPr>
              <w:t>0800 052 0130</w:t>
            </w:r>
          </w:p>
        </w:tc>
      </w:tr>
      <w:tr w:rsidR="003A087B" w:rsidRPr="003A087B" w14:paraId="61B475DA"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BD31C71"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PHS Group</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CF6C370" w14:textId="77777777" w:rsidR="00F726FA" w:rsidRPr="003A087B" w:rsidRDefault="00000000" w:rsidP="00FD233A">
            <w:pPr>
              <w:widowControl/>
              <w:rPr>
                <w:rFonts w:ascii="Calibri" w:hAnsi="Calibri"/>
                <w:snapToGrid/>
                <w:szCs w:val="24"/>
                <w:lang w:eastAsia="en-GB"/>
              </w:rPr>
            </w:pPr>
            <w:dir w:val="ltr">
              <w:r w:rsidR="00F726FA" w:rsidRPr="003A087B">
                <w:rPr>
                  <w:rFonts w:ascii="Calibri" w:hAnsi="Calibri"/>
                  <w:snapToGrid/>
                  <w:szCs w:val="24"/>
                  <w:lang w:eastAsia="en-GB"/>
                </w:rPr>
                <w:t>029 2080 9098</w:t>
              </w:r>
              <w:r w:rsidR="00F726FA" w:rsidRPr="003A087B">
                <w:rPr>
                  <w:rFonts w:ascii="Calibri" w:hAnsi="Calibri"/>
                  <w:snapToGrid/>
                  <w:szCs w:val="24"/>
                  <w:lang w:eastAsia="en-GB"/>
                </w:rPr>
                <w:t>‬</w:t>
              </w:r>
              <w:r w:rsidR="0057226E" w:rsidRPr="003A087B">
                <w:t>‬</w:t>
              </w:r>
              <w:r w:rsidR="002F4E7A" w:rsidRPr="003A087B">
                <w:t>‬</w:t>
              </w:r>
              <w:r w:rsidR="00917BF1" w:rsidRPr="003A087B">
                <w:t>‬</w:t>
              </w:r>
              <w:r w:rsidR="00933A80" w:rsidRPr="003A087B">
                <w:t>‬</w:t>
              </w:r>
              <w:r w:rsidR="0059035C" w:rsidRPr="003A087B">
                <w:t>‬</w:t>
              </w:r>
              <w:r w:rsidR="00EE7C66" w:rsidRPr="003A087B">
                <w:t>‬</w:t>
              </w:r>
              <w:r w:rsidR="001C04C0" w:rsidRPr="003A087B">
                <w:t>‬</w:t>
              </w:r>
              <w:r w:rsidR="009C7D89" w:rsidRPr="003A087B">
                <w:t>‬</w:t>
              </w:r>
              <w:r w:rsidR="00DA6709" w:rsidRPr="003A087B">
                <w:t>‬</w:t>
              </w:r>
              <w:r w:rsidR="00FF2A63" w:rsidRPr="003A087B">
                <w:t>‬</w:t>
              </w:r>
              <w:r w:rsidR="002C42C9" w:rsidRPr="003A087B">
                <w:t>‬</w:t>
              </w:r>
              <w:r w:rsidR="004958B1" w:rsidRPr="003A087B">
                <w:t>‬</w:t>
              </w:r>
              <w:r w:rsidR="0081499F" w:rsidRPr="003A087B">
                <w:t>‬</w:t>
              </w:r>
              <w:r w:rsidR="00AD007F" w:rsidRPr="003A087B">
                <w:t>‬</w:t>
              </w:r>
              <w:r w:rsidR="009238B1" w:rsidRPr="003A087B">
                <w:t>‬</w:t>
              </w:r>
              <w:r w:rsidR="00D5688E" w:rsidRPr="003A087B">
                <w:t>‬</w:t>
              </w:r>
              <w:r w:rsidR="003B69E0" w:rsidRPr="003A087B">
                <w:t>‬</w:t>
              </w:r>
              <w:r w:rsidR="00150B15" w:rsidRPr="003A087B">
                <w:t>‬</w:t>
              </w:r>
              <w:r w:rsidR="000C1380" w:rsidRPr="003A087B">
                <w:t>‬</w:t>
              </w:r>
              <w:r w:rsidR="00542226" w:rsidRPr="003A087B">
                <w:t>‬</w:t>
              </w:r>
              <w:r w:rsidR="00BC5C2E">
                <w:t>‬</w:t>
              </w:r>
              <w:r w:rsidR="00B959E7">
                <w:t>‬</w:t>
              </w:r>
              <w:r w:rsidR="00C4743B">
                <w:t>‬</w:t>
              </w:r>
              <w:r w:rsidR="00E4006E">
                <w:t>‬</w:t>
              </w:r>
              <w:r w:rsidR="00356065">
                <w:t>‬</w:t>
              </w:r>
              <w:r w:rsidR="007C3766">
                <w:t>‬</w:t>
              </w:r>
              <w:r w:rsidR="00384C29">
                <w:t>‬</w:t>
              </w:r>
              <w:r>
                <w:t>‬</w:t>
              </w:r>
              <w:r>
                <w:t>‬</w:t>
              </w:r>
              <w:r>
                <w:t>‬</w:t>
              </w:r>
            </w:dir>
          </w:p>
        </w:tc>
      </w:tr>
      <w:tr w:rsidR="003A087B" w:rsidRPr="003A087B" w14:paraId="1A4EB94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631A280D"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 xml:space="preserve">Speedy Hire Centre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D7F5E39"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029 2049 5944</w:t>
            </w:r>
          </w:p>
        </w:tc>
      </w:tr>
      <w:tr w:rsidR="003A087B" w:rsidRPr="003A087B" w14:paraId="6FA138C0"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9279DE8" w14:textId="77777777" w:rsidR="00F726FA" w:rsidRPr="003A087B" w:rsidRDefault="00F726FA" w:rsidP="00FD233A">
            <w:pPr>
              <w:widowControl/>
              <w:rPr>
                <w:rFonts w:ascii="Calibri" w:hAnsi="Calibri"/>
                <w:snapToGrid/>
                <w:szCs w:val="24"/>
                <w:lang w:eastAsia="en-GB"/>
              </w:rPr>
            </w:pPr>
            <w:proofErr w:type="spellStart"/>
            <w:r w:rsidRPr="003A087B">
              <w:rPr>
                <w:rFonts w:ascii="Calibri" w:hAnsi="Calibri"/>
                <w:snapToGrid/>
                <w:szCs w:val="24"/>
                <w:lang w:eastAsia="en-GB"/>
              </w:rPr>
              <w:t>Bluebay</w:t>
            </w:r>
            <w:proofErr w:type="spellEnd"/>
            <w:r w:rsidRPr="003A087B">
              <w:rPr>
                <w:rFonts w:ascii="Calibri" w:hAnsi="Calibri"/>
                <w:snapToGrid/>
                <w:szCs w:val="24"/>
                <w:lang w:eastAsia="en-GB"/>
              </w:rPr>
              <w:t xml:space="preserve"> Building Products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FE1AC70"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029 2049 5555</w:t>
            </w:r>
          </w:p>
        </w:tc>
      </w:tr>
      <w:tr w:rsidR="003A087B" w:rsidRPr="003A087B" w14:paraId="63C6F33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70B0574"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SWSSMINI</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CDCF59B"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029 2047 3040</w:t>
            </w:r>
          </w:p>
        </w:tc>
      </w:tr>
      <w:tr w:rsidR="003A087B" w:rsidRPr="003A087B" w14:paraId="31DE697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626CFF0F"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 xml:space="preserve">SIG Roofing Cardiff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A81D53E"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029 2048 3939</w:t>
            </w:r>
          </w:p>
        </w:tc>
      </w:tr>
      <w:tr w:rsidR="003A087B" w:rsidRPr="003A087B" w14:paraId="2478F2FD"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C81C291"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 xml:space="preserve">Moorland Environmental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9120C91" w14:textId="77777777" w:rsidR="00F726FA" w:rsidRPr="003A087B" w:rsidRDefault="00000000" w:rsidP="00FD233A">
            <w:pPr>
              <w:widowControl/>
              <w:rPr>
                <w:rFonts w:ascii="Calibri" w:hAnsi="Calibri"/>
                <w:snapToGrid/>
                <w:szCs w:val="24"/>
                <w:lang w:eastAsia="en-GB"/>
              </w:rPr>
            </w:pPr>
            <w:dir w:val="ltr">
              <w:r w:rsidR="00F726FA" w:rsidRPr="003A087B">
                <w:rPr>
                  <w:rFonts w:ascii="Calibri" w:hAnsi="Calibri"/>
                  <w:snapToGrid/>
                  <w:szCs w:val="24"/>
                  <w:lang w:eastAsia="en-GB"/>
                </w:rPr>
                <w:t>029 2048 5528</w:t>
              </w:r>
              <w:r w:rsidR="00F726FA" w:rsidRPr="003A087B">
                <w:rPr>
                  <w:rFonts w:ascii="Calibri" w:hAnsi="Calibri"/>
                  <w:snapToGrid/>
                  <w:szCs w:val="24"/>
                  <w:lang w:eastAsia="en-GB"/>
                </w:rPr>
                <w:t>‬</w:t>
              </w:r>
              <w:r w:rsidR="0057226E" w:rsidRPr="003A087B">
                <w:t>‬</w:t>
              </w:r>
              <w:r w:rsidR="002F4E7A" w:rsidRPr="003A087B">
                <w:t>‬</w:t>
              </w:r>
              <w:r w:rsidR="00917BF1" w:rsidRPr="003A087B">
                <w:t>‬</w:t>
              </w:r>
              <w:r w:rsidR="00933A80" w:rsidRPr="003A087B">
                <w:t>‬</w:t>
              </w:r>
              <w:r w:rsidR="0059035C" w:rsidRPr="003A087B">
                <w:t>‬</w:t>
              </w:r>
              <w:r w:rsidR="00EE7C66" w:rsidRPr="003A087B">
                <w:t>‬</w:t>
              </w:r>
              <w:r w:rsidR="001C04C0" w:rsidRPr="003A087B">
                <w:t>‬</w:t>
              </w:r>
              <w:r w:rsidR="009C7D89" w:rsidRPr="003A087B">
                <w:t>‬</w:t>
              </w:r>
              <w:r w:rsidR="00DA6709" w:rsidRPr="003A087B">
                <w:t>‬</w:t>
              </w:r>
              <w:r w:rsidR="00FF2A63" w:rsidRPr="003A087B">
                <w:t>‬</w:t>
              </w:r>
              <w:r w:rsidR="002C42C9" w:rsidRPr="003A087B">
                <w:t>‬</w:t>
              </w:r>
              <w:r w:rsidR="004958B1" w:rsidRPr="003A087B">
                <w:t>‬</w:t>
              </w:r>
              <w:r w:rsidR="0081499F" w:rsidRPr="003A087B">
                <w:t>‬</w:t>
              </w:r>
              <w:r w:rsidR="00AD007F" w:rsidRPr="003A087B">
                <w:t>‬</w:t>
              </w:r>
              <w:r w:rsidR="009238B1" w:rsidRPr="003A087B">
                <w:t>‬</w:t>
              </w:r>
              <w:r w:rsidR="00D5688E" w:rsidRPr="003A087B">
                <w:t>‬</w:t>
              </w:r>
              <w:r w:rsidR="003B69E0" w:rsidRPr="003A087B">
                <w:t>‬</w:t>
              </w:r>
              <w:r w:rsidR="00150B15" w:rsidRPr="003A087B">
                <w:t>‬</w:t>
              </w:r>
              <w:r w:rsidR="000C1380" w:rsidRPr="003A087B">
                <w:t>‬</w:t>
              </w:r>
              <w:r w:rsidR="00542226" w:rsidRPr="003A087B">
                <w:t>‬</w:t>
              </w:r>
              <w:r w:rsidR="00BC5C2E">
                <w:t>‬</w:t>
              </w:r>
              <w:r w:rsidR="00B959E7">
                <w:t>‬</w:t>
              </w:r>
              <w:r w:rsidR="00C4743B">
                <w:t>‬</w:t>
              </w:r>
              <w:r w:rsidR="00E4006E">
                <w:t>‬</w:t>
              </w:r>
              <w:r w:rsidR="00356065">
                <w:t>‬</w:t>
              </w:r>
              <w:r w:rsidR="007C3766">
                <w:t>‬</w:t>
              </w:r>
              <w:r w:rsidR="00384C29">
                <w:t>‬</w:t>
              </w:r>
              <w:r>
                <w:t>‬</w:t>
              </w:r>
              <w:r>
                <w:t>‬</w:t>
              </w:r>
              <w:r>
                <w:t>‬</w:t>
              </w:r>
            </w:dir>
          </w:p>
        </w:tc>
      </w:tr>
      <w:tr w:rsidR="003A087B" w:rsidRPr="003A087B" w14:paraId="621364D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F0EA55B"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 xml:space="preserve">SA Brain &amp; Co Ltd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FEA7EE7" w14:textId="77777777" w:rsidR="00F726FA" w:rsidRPr="003A087B" w:rsidRDefault="00F726FA" w:rsidP="00FD233A">
            <w:pPr>
              <w:widowControl/>
              <w:rPr>
                <w:rFonts w:ascii="Calibri" w:hAnsi="Calibri"/>
                <w:snapToGrid/>
                <w:szCs w:val="24"/>
                <w:lang w:eastAsia="en-GB"/>
              </w:rPr>
            </w:pPr>
            <w:r w:rsidRPr="003A087B">
              <w:rPr>
                <w:rFonts w:ascii="Calibri" w:hAnsi="Calibri"/>
                <w:snapToGrid/>
                <w:szCs w:val="24"/>
                <w:lang w:eastAsia="en-GB"/>
              </w:rPr>
              <w:t>029 2040 2060</w:t>
            </w:r>
          </w:p>
        </w:tc>
      </w:tr>
      <w:tr w:rsidR="003A087B" w:rsidRPr="003A087B" w14:paraId="6F94F41F"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D1189B8" w14:textId="77777777" w:rsidR="00F726FA" w:rsidRPr="003A087B" w:rsidRDefault="008318E3" w:rsidP="00FD233A">
            <w:pPr>
              <w:widowControl/>
              <w:rPr>
                <w:rFonts w:ascii="Calibri" w:hAnsi="Calibri"/>
                <w:snapToGrid/>
                <w:szCs w:val="24"/>
                <w:lang w:eastAsia="en-GB"/>
              </w:rPr>
            </w:pPr>
            <w:proofErr w:type="spellStart"/>
            <w:r w:rsidRPr="003A087B">
              <w:rPr>
                <w:rFonts w:ascii="Calibri" w:hAnsi="Calibri"/>
                <w:snapToGrid/>
                <w:szCs w:val="24"/>
                <w:lang w:eastAsia="en-GB"/>
              </w:rPr>
              <w:t>Huntleigh</w:t>
            </w:r>
            <w:proofErr w:type="spellEnd"/>
            <w:r w:rsidRPr="003A087B">
              <w:rPr>
                <w:rFonts w:ascii="Calibri" w:hAnsi="Calibri"/>
                <w:snapToGrid/>
                <w:szCs w:val="24"/>
                <w:lang w:eastAsia="en-GB"/>
              </w:rPr>
              <w:t xml:space="preserve"> Healthcare</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4DD0EFE" w14:textId="77777777" w:rsidR="00F726FA"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029 2048 5885</w:t>
            </w:r>
          </w:p>
        </w:tc>
      </w:tr>
      <w:tr w:rsidR="003A087B" w:rsidRPr="003A087B" w14:paraId="5067837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0663EE6" w14:textId="77777777" w:rsidR="00F726FA"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 xml:space="preserve">Print Partnership Reprographics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D87DE4A" w14:textId="77777777" w:rsidR="00F726FA"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029 2047 4010</w:t>
            </w:r>
          </w:p>
        </w:tc>
      </w:tr>
      <w:tr w:rsidR="003A087B" w:rsidRPr="003A087B" w14:paraId="6CD2311A"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E2B4A1E" w14:textId="77777777" w:rsidR="00F726FA"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 xml:space="preserve">TOTM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DC72B3A" w14:textId="77777777" w:rsidR="00F726FA"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029 2009 8822</w:t>
            </w:r>
          </w:p>
        </w:tc>
      </w:tr>
      <w:tr w:rsidR="003A087B" w:rsidRPr="003A087B" w14:paraId="5AB4E85B"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6B294E6"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 xml:space="preserve">GAP Plant &amp; Tools Hire Cardiff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C072F79"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029 2047 2088</w:t>
            </w:r>
          </w:p>
        </w:tc>
      </w:tr>
      <w:tr w:rsidR="003A087B" w:rsidRPr="003A087B" w14:paraId="357D2D91"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6942DC20"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 xml:space="preserve">Miss Lulu Bags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5039523"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029 2049 7898</w:t>
            </w:r>
          </w:p>
        </w:tc>
      </w:tr>
      <w:tr w:rsidR="003A087B" w:rsidRPr="003A087B" w14:paraId="3EEE2AE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E49E2F4"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 xml:space="preserve">ZCC Garage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39464DD" w14:textId="77777777" w:rsidR="008318E3" w:rsidRPr="003A087B" w:rsidRDefault="008318E3" w:rsidP="00FD233A">
            <w:pPr>
              <w:widowControl/>
              <w:rPr>
                <w:rFonts w:ascii="Calibri" w:hAnsi="Calibri"/>
                <w:snapToGrid/>
                <w:szCs w:val="24"/>
                <w:lang w:eastAsia="en-GB"/>
              </w:rPr>
            </w:pPr>
            <w:r w:rsidRPr="003A087B">
              <w:rPr>
                <w:rFonts w:ascii="Calibri" w:hAnsi="Calibri"/>
                <w:snapToGrid/>
                <w:szCs w:val="24"/>
                <w:lang w:eastAsia="en-GB"/>
              </w:rPr>
              <w:t>029 2115 7800</w:t>
            </w:r>
          </w:p>
        </w:tc>
      </w:tr>
      <w:tr w:rsidR="003A087B" w:rsidRPr="003A087B" w14:paraId="459EEE66"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1F1D296" w14:textId="77777777" w:rsidR="008318E3" w:rsidRPr="003A087B" w:rsidRDefault="006C7777" w:rsidP="00FD233A">
            <w:pPr>
              <w:widowControl/>
              <w:rPr>
                <w:rFonts w:ascii="Calibri" w:hAnsi="Calibri"/>
                <w:snapToGrid/>
                <w:szCs w:val="24"/>
                <w:lang w:eastAsia="en-GB"/>
              </w:rPr>
            </w:pPr>
            <w:proofErr w:type="spellStart"/>
            <w:r w:rsidRPr="003A087B">
              <w:rPr>
                <w:rFonts w:ascii="Calibri" w:hAnsi="Calibri"/>
                <w:snapToGrid/>
                <w:szCs w:val="24"/>
                <w:lang w:eastAsia="en-GB"/>
              </w:rPr>
              <w:t>Gremer</w:t>
            </w:r>
            <w:proofErr w:type="spellEnd"/>
            <w:r w:rsidRPr="003A087B">
              <w:rPr>
                <w:rFonts w:ascii="Calibri" w:hAnsi="Calibri"/>
                <w:snapToGrid/>
                <w:szCs w:val="24"/>
                <w:lang w:eastAsia="en-GB"/>
              </w:rPr>
              <w:t xml:space="preserve"> Chemicals UK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528B46F" w14:textId="77777777" w:rsidR="008318E3"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029 2046 5564</w:t>
            </w:r>
          </w:p>
        </w:tc>
      </w:tr>
      <w:tr w:rsidR="003A087B" w:rsidRPr="003A087B" w14:paraId="7EA9F30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D2CA45B" w14:textId="77777777" w:rsidR="008318E3"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 xml:space="preserve">Seawall Mot Ltd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4AA2714" w14:textId="77777777" w:rsidR="008318E3"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029 2048 8660</w:t>
            </w:r>
          </w:p>
        </w:tc>
      </w:tr>
      <w:tr w:rsidR="003A087B" w:rsidRPr="003A087B" w14:paraId="5903B9A3"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8DCEEF7" w14:textId="77777777" w:rsidR="006C7777" w:rsidRPr="003A087B" w:rsidRDefault="006C7777" w:rsidP="00FD233A">
            <w:pPr>
              <w:widowControl/>
              <w:rPr>
                <w:rFonts w:ascii="Calibri" w:hAnsi="Calibri"/>
                <w:snapToGrid/>
                <w:szCs w:val="24"/>
                <w:lang w:eastAsia="en-GB"/>
              </w:rPr>
            </w:pPr>
            <w:proofErr w:type="spellStart"/>
            <w:r w:rsidRPr="003A087B">
              <w:rPr>
                <w:rFonts w:ascii="Calibri" w:hAnsi="Calibri"/>
                <w:snapToGrid/>
                <w:szCs w:val="24"/>
                <w:lang w:eastAsia="en-GB"/>
              </w:rPr>
              <w:t>Topline</w:t>
            </w:r>
            <w:proofErr w:type="spellEnd"/>
            <w:r w:rsidRPr="003A087B">
              <w:rPr>
                <w:rFonts w:ascii="Calibri" w:hAnsi="Calibri"/>
                <w:snapToGrid/>
                <w:szCs w:val="24"/>
                <w:lang w:eastAsia="en-GB"/>
              </w:rPr>
              <w:t xml:space="preserve"> Tyres Ltd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EC86627"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07855 276360</w:t>
            </w:r>
          </w:p>
        </w:tc>
      </w:tr>
      <w:tr w:rsidR="003A087B" w:rsidRPr="003A087B" w14:paraId="4290EA6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EF58963"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 xml:space="preserve">Dragon Taxis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CA49FBD" w14:textId="77777777" w:rsidR="006C7777" w:rsidRPr="003A087B" w:rsidRDefault="00000000" w:rsidP="00FD233A">
            <w:pPr>
              <w:widowControl/>
              <w:rPr>
                <w:rFonts w:ascii="Calibri" w:hAnsi="Calibri"/>
                <w:snapToGrid/>
                <w:szCs w:val="24"/>
                <w:lang w:eastAsia="en-GB"/>
              </w:rPr>
            </w:pPr>
            <w:dir w:val="ltr">
              <w:r w:rsidR="006C7777" w:rsidRPr="003A087B">
                <w:rPr>
                  <w:rFonts w:ascii="Calibri" w:hAnsi="Calibri"/>
                  <w:snapToGrid/>
                  <w:szCs w:val="24"/>
                  <w:lang w:eastAsia="en-GB"/>
                </w:rPr>
                <w:t>029 2033 3333</w:t>
              </w:r>
              <w:r w:rsidR="006C7777" w:rsidRPr="003A087B">
                <w:rPr>
                  <w:rFonts w:ascii="Calibri" w:hAnsi="Calibri"/>
                  <w:snapToGrid/>
                  <w:szCs w:val="24"/>
                  <w:lang w:eastAsia="en-GB"/>
                </w:rPr>
                <w:t>‬</w:t>
              </w:r>
              <w:r w:rsidR="0057226E" w:rsidRPr="003A087B">
                <w:t>‬</w:t>
              </w:r>
              <w:r w:rsidR="002F4E7A" w:rsidRPr="003A087B">
                <w:t>‬</w:t>
              </w:r>
              <w:r w:rsidR="00917BF1" w:rsidRPr="003A087B">
                <w:t>‬</w:t>
              </w:r>
              <w:r w:rsidR="00933A80" w:rsidRPr="003A087B">
                <w:t>‬</w:t>
              </w:r>
              <w:r w:rsidR="0059035C" w:rsidRPr="003A087B">
                <w:t>‬</w:t>
              </w:r>
              <w:r w:rsidR="00EE7C66" w:rsidRPr="003A087B">
                <w:t>‬</w:t>
              </w:r>
              <w:r w:rsidR="001C04C0" w:rsidRPr="003A087B">
                <w:t>‬</w:t>
              </w:r>
              <w:r w:rsidR="009C7D89" w:rsidRPr="003A087B">
                <w:t>‬</w:t>
              </w:r>
              <w:r w:rsidR="00DA6709" w:rsidRPr="003A087B">
                <w:t>‬</w:t>
              </w:r>
              <w:r w:rsidR="00FF2A63" w:rsidRPr="003A087B">
                <w:t>‬</w:t>
              </w:r>
              <w:r w:rsidR="002C42C9" w:rsidRPr="003A087B">
                <w:t>‬</w:t>
              </w:r>
              <w:r w:rsidR="004958B1" w:rsidRPr="003A087B">
                <w:t>‬</w:t>
              </w:r>
              <w:r w:rsidR="0081499F" w:rsidRPr="003A087B">
                <w:t>‬</w:t>
              </w:r>
              <w:r w:rsidR="00AD007F" w:rsidRPr="003A087B">
                <w:t>‬</w:t>
              </w:r>
              <w:r w:rsidR="009238B1" w:rsidRPr="003A087B">
                <w:t>‬</w:t>
              </w:r>
              <w:r w:rsidR="00D5688E" w:rsidRPr="003A087B">
                <w:t>‬</w:t>
              </w:r>
              <w:r w:rsidR="003B69E0" w:rsidRPr="003A087B">
                <w:t>‬</w:t>
              </w:r>
              <w:r w:rsidR="00150B15" w:rsidRPr="003A087B">
                <w:t>‬</w:t>
              </w:r>
              <w:r w:rsidR="000C1380" w:rsidRPr="003A087B">
                <w:t>‬</w:t>
              </w:r>
              <w:r w:rsidR="00542226" w:rsidRPr="003A087B">
                <w:t>‬</w:t>
              </w:r>
              <w:r w:rsidR="00BC5C2E">
                <w:t>‬</w:t>
              </w:r>
              <w:r w:rsidR="00B959E7">
                <w:t>‬</w:t>
              </w:r>
              <w:r w:rsidR="00C4743B">
                <w:t>‬</w:t>
              </w:r>
              <w:r w:rsidR="00E4006E">
                <w:t>‬</w:t>
              </w:r>
              <w:r w:rsidR="00356065">
                <w:t>‬</w:t>
              </w:r>
              <w:r w:rsidR="007C3766">
                <w:t>‬</w:t>
              </w:r>
              <w:r w:rsidR="00384C29">
                <w:t>‬</w:t>
              </w:r>
              <w:r>
                <w:t>‬</w:t>
              </w:r>
              <w:r>
                <w:t>‬</w:t>
              </w:r>
              <w:r>
                <w:t>‬</w:t>
              </w:r>
            </w:dir>
          </w:p>
        </w:tc>
      </w:tr>
      <w:tr w:rsidR="003A087B" w:rsidRPr="003A087B" w14:paraId="64589B4F"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C7D5BF7"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1</w:t>
            </w:r>
            <w:r w:rsidRPr="003A087B">
              <w:rPr>
                <w:rFonts w:ascii="Calibri" w:hAnsi="Calibri"/>
                <w:snapToGrid/>
                <w:szCs w:val="24"/>
                <w:vertAlign w:val="superscript"/>
                <w:lang w:eastAsia="en-GB"/>
              </w:rPr>
              <w:t>st</w:t>
            </w:r>
            <w:r w:rsidRPr="003A087B">
              <w:rPr>
                <w:rFonts w:ascii="Calibri" w:hAnsi="Calibri"/>
                <w:snapToGrid/>
                <w:szCs w:val="24"/>
                <w:lang w:eastAsia="en-GB"/>
              </w:rPr>
              <w:t xml:space="preserve"> Choice Vehicle Dismantlers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03DF7D0"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029 2047 0444</w:t>
            </w:r>
          </w:p>
        </w:tc>
      </w:tr>
      <w:tr w:rsidR="003A087B" w:rsidRPr="003A087B" w14:paraId="2CB7486A"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64B211C"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 xml:space="preserve">Cardiff Reclamation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B41F740"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t>029 2045 8995</w:t>
            </w:r>
          </w:p>
        </w:tc>
      </w:tr>
      <w:tr w:rsidR="003A087B" w:rsidRPr="003A087B" w14:paraId="081CE69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E61CF38" w14:textId="77777777" w:rsidR="006C7777" w:rsidRPr="003A087B" w:rsidRDefault="006C7777" w:rsidP="00FD233A">
            <w:pPr>
              <w:widowControl/>
              <w:rPr>
                <w:rFonts w:ascii="Calibri" w:hAnsi="Calibri"/>
                <w:snapToGrid/>
                <w:szCs w:val="24"/>
                <w:lang w:eastAsia="en-GB"/>
              </w:rPr>
            </w:pPr>
            <w:r w:rsidRPr="003A087B">
              <w:rPr>
                <w:rFonts w:ascii="Calibri" w:hAnsi="Calibri"/>
                <w:snapToGrid/>
                <w:szCs w:val="24"/>
                <w:lang w:eastAsia="en-GB"/>
              </w:rPr>
              <w:lastRenderedPageBreak/>
              <w:t xml:space="preserve">Ace Tyre Services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9576079" w14:textId="77777777" w:rsidR="006C7777" w:rsidRPr="003A087B" w:rsidRDefault="006C7777" w:rsidP="006C7777">
            <w:pPr>
              <w:widowControl/>
              <w:rPr>
                <w:rFonts w:ascii="Calibri" w:hAnsi="Calibri"/>
                <w:snapToGrid/>
                <w:szCs w:val="24"/>
                <w:lang w:eastAsia="en-GB"/>
              </w:rPr>
            </w:pPr>
            <w:r w:rsidRPr="003A087B">
              <w:rPr>
                <w:rFonts w:ascii="Calibri" w:hAnsi="Calibri"/>
                <w:snapToGrid/>
                <w:szCs w:val="24"/>
                <w:lang w:eastAsia="en-GB"/>
              </w:rPr>
              <w:t>029 2048 8819</w:t>
            </w:r>
          </w:p>
        </w:tc>
      </w:tr>
      <w:tr w:rsidR="003A087B" w:rsidRPr="003A087B" w14:paraId="1E8603C9"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7C6E028"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Horan Construction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3924C4E"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029 2048 2048</w:t>
            </w:r>
          </w:p>
        </w:tc>
      </w:tr>
      <w:tr w:rsidR="003A087B" w:rsidRPr="003A087B" w14:paraId="65E25568"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64BF962" w14:textId="77777777" w:rsidR="006C7777" w:rsidRPr="003A087B" w:rsidRDefault="00B026BC" w:rsidP="00FD233A">
            <w:pPr>
              <w:widowControl/>
              <w:rPr>
                <w:rFonts w:ascii="Calibri" w:hAnsi="Calibri"/>
                <w:snapToGrid/>
                <w:szCs w:val="24"/>
                <w:lang w:eastAsia="en-GB"/>
              </w:rPr>
            </w:pPr>
            <w:proofErr w:type="spellStart"/>
            <w:r w:rsidRPr="003A087B">
              <w:rPr>
                <w:rFonts w:ascii="Calibri" w:hAnsi="Calibri"/>
                <w:snapToGrid/>
                <w:szCs w:val="24"/>
                <w:lang w:eastAsia="en-GB"/>
              </w:rPr>
              <w:t>Sealmasters</w:t>
            </w:r>
            <w:proofErr w:type="spellEnd"/>
            <w:r w:rsidRPr="003A087B">
              <w:rPr>
                <w:rFonts w:ascii="Calibri" w:hAnsi="Calibri"/>
                <w:snapToGrid/>
                <w:szCs w:val="24"/>
                <w:lang w:eastAsia="en-GB"/>
              </w:rPr>
              <w:t xml:space="preserv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BAAE363"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029 2049 0711</w:t>
            </w:r>
          </w:p>
        </w:tc>
      </w:tr>
      <w:tr w:rsidR="003A087B" w:rsidRPr="003A087B" w14:paraId="176435A3"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6F36E25"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Parfitt Tyre Co Ltd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3D5427B" w14:textId="77777777" w:rsidR="006C7777" w:rsidRPr="003A087B" w:rsidRDefault="00000000" w:rsidP="00FD233A">
            <w:pPr>
              <w:widowControl/>
              <w:rPr>
                <w:rFonts w:ascii="Calibri" w:hAnsi="Calibri"/>
                <w:snapToGrid/>
                <w:szCs w:val="24"/>
                <w:lang w:eastAsia="en-GB"/>
              </w:rPr>
            </w:pPr>
            <w:dir w:val="ltr">
              <w:r w:rsidR="00B026BC" w:rsidRPr="003A087B">
                <w:rPr>
                  <w:rFonts w:ascii="Calibri" w:hAnsi="Calibri"/>
                  <w:snapToGrid/>
                  <w:szCs w:val="24"/>
                  <w:lang w:eastAsia="en-GB"/>
                </w:rPr>
                <w:t>029 2048 1218</w:t>
              </w:r>
              <w:r w:rsidR="00B026BC" w:rsidRPr="003A087B">
                <w:rPr>
                  <w:rFonts w:ascii="Calibri" w:hAnsi="Calibri"/>
                  <w:snapToGrid/>
                  <w:szCs w:val="24"/>
                  <w:lang w:eastAsia="en-GB"/>
                </w:rPr>
                <w:t>‬</w:t>
              </w:r>
              <w:r w:rsidR="0057226E" w:rsidRPr="003A087B">
                <w:t>‬</w:t>
              </w:r>
              <w:r w:rsidR="002F4E7A" w:rsidRPr="003A087B">
                <w:t>‬</w:t>
              </w:r>
              <w:r w:rsidR="00917BF1" w:rsidRPr="003A087B">
                <w:t>‬</w:t>
              </w:r>
              <w:r w:rsidR="00933A80" w:rsidRPr="003A087B">
                <w:t>‬</w:t>
              </w:r>
              <w:r w:rsidR="0059035C" w:rsidRPr="003A087B">
                <w:t>‬</w:t>
              </w:r>
              <w:r w:rsidR="00EE7C66" w:rsidRPr="003A087B">
                <w:t>‬</w:t>
              </w:r>
              <w:r w:rsidR="001C04C0" w:rsidRPr="003A087B">
                <w:t>‬</w:t>
              </w:r>
              <w:r w:rsidR="009C7D89" w:rsidRPr="003A087B">
                <w:t>‬</w:t>
              </w:r>
              <w:r w:rsidR="00DA6709" w:rsidRPr="003A087B">
                <w:t>‬</w:t>
              </w:r>
              <w:r w:rsidR="00FF2A63" w:rsidRPr="003A087B">
                <w:t>‬</w:t>
              </w:r>
              <w:r w:rsidR="002C42C9" w:rsidRPr="003A087B">
                <w:t>‬</w:t>
              </w:r>
              <w:r w:rsidR="004958B1" w:rsidRPr="003A087B">
                <w:t>‬</w:t>
              </w:r>
              <w:r w:rsidR="0081499F" w:rsidRPr="003A087B">
                <w:t>‬</w:t>
              </w:r>
              <w:r w:rsidR="00AD007F" w:rsidRPr="003A087B">
                <w:t>‬</w:t>
              </w:r>
              <w:r w:rsidR="009238B1" w:rsidRPr="003A087B">
                <w:t>‬</w:t>
              </w:r>
              <w:r w:rsidR="00D5688E" w:rsidRPr="003A087B">
                <w:t>‬</w:t>
              </w:r>
              <w:r w:rsidR="003B69E0" w:rsidRPr="003A087B">
                <w:t>‬</w:t>
              </w:r>
              <w:r w:rsidR="00150B15" w:rsidRPr="003A087B">
                <w:t>‬</w:t>
              </w:r>
              <w:r w:rsidR="000C1380" w:rsidRPr="003A087B">
                <w:t>‬</w:t>
              </w:r>
              <w:r w:rsidR="00542226" w:rsidRPr="003A087B">
                <w:t>‬</w:t>
              </w:r>
              <w:r w:rsidR="00BC5C2E">
                <w:t>‬</w:t>
              </w:r>
              <w:r w:rsidR="00B959E7">
                <w:t>‬</w:t>
              </w:r>
              <w:r w:rsidR="00C4743B">
                <w:t>‬</w:t>
              </w:r>
              <w:r w:rsidR="00E4006E">
                <w:t>‬</w:t>
              </w:r>
              <w:r w:rsidR="00356065">
                <w:t>‬</w:t>
              </w:r>
              <w:r w:rsidR="007C3766">
                <w:t>‬</w:t>
              </w:r>
              <w:r w:rsidR="00384C29">
                <w:t>‬</w:t>
              </w:r>
              <w:r>
                <w:t>‬</w:t>
              </w:r>
              <w:r>
                <w:t>‬</w:t>
              </w:r>
              <w:r>
                <w:t>‬</w:t>
              </w:r>
            </w:dir>
          </w:p>
        </w:tc>
      </w:tr>
      <w:tr w:rsidR="003A087B" w:rsidRPr="003A087B" w14:paraId="0447556C"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A6A7698"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G W Taxi Meter Services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15490E4"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029 2047 2464</w:t>
            </w:r>
          </w:p>
        </w:tc>
      </w:tr>
      <w:tr w:rsidR="003A087B" w:rsidRPr="003A087B" w14:paraId="13A39CF8"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FA4B480"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Body &amp; Soul </w:t>
            </w:r>
            <w:proofErr w:type="spellStart"/>
            <w:r w:rsidRPr="003A087B">
              <w:rPr>
                <w:rFonts w:ascii="Calibri" w:hAnsi="Calibri"/>
                <w:snapToGrid/>
                <w:szCs w:val="24"/>
                <w:lang w:eastAsia="en-GB"/>
              </w:rPr>
              <w:t>AutoWorks</w:t>
            </w:r>
            <w:proofErr w:type="spellEnd"/>
            <w:r w:rsidRPr="003A087B">
              <w:rPr>
                <w:rFonts w:ascii="Calibri" w:hAnsi="Calibri"/>
                <w:snapToGrid/>
                <w:szCs w:val="24"/>
                <w:lang w:eastAsia="en-GB"/>
              </w:rPr>
              <w:t xml:space="preserv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CAD690B"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029 2045 5682</w:t>
            </w:r>
          </w:p>
        </w:tc>
      </w:tr>
      <w:tr w:rsidR="003A087B" w:rsidRPr="003A087B" w14:paraId="1B3BBE7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6C9A4FF"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Bayliss Metals Cardiff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0CB8862"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029 2010 8866</w:t>
            </w:r>
          </w:p>
        </w:tc>
      </w:tr>
      <w:tr w:rsidR="003A087B" w:rsidRPr="003A087B" w14:paraId="3E206D1D"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E07A5AA"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EngineCentre.com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66B5172"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029 2045 1919</w:t>
            </w:r>
          </w:p>
        </w:tc>
      </w:tr>
      <w:tr w:rsidR="003A087B" w:rsidRPr="003A087B" w14:paraId="50874EA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D06BE2F"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 xml:space="preserve">Bill Way &amp; Co Ltd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6BB0A50" w14:textId="77777777" w:rsidR="006C7777" w:rsidRPr="003A087B" w:rsidRDefault="00B026BC" w:rsidP="00FD233A">
            <w:pPr>
              <w:widowControl/>
              <w:rPr>
                <w:rFonts w:ascii="Calibri" w:hAnsi="Calibri"/>
                <w:snapToGrid/>
                <w:szCs w:val="24"/>
                <w:lang w:eastAsia="en-GB"/>
              </w:rPr>
            </w:pPr>
            <w:r w:rsidRPr="003A087B">
              <w:rPr>
                <w:rFonts w:ascii="Calibri" w:hAnsi="Calibri"/>
                <w:snapToGrid/>
                <w:szCs w:val="24"/>
                <w:lang w:eastAsia="en-GB"/>
              </w:rPr>
              <w:t>029 2046 4621</w:t>
            </w:r>
          </w:p>
        </w:tc>
      </w:tr>
      <w:tr w:rsidR="003A087B" w:rsidRPr="003A087B" w14:paraId="758B5DD3"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1E0D087" w14:textId="77777777" w:rsidR="006C7777"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 xml:space="preserve">A &amp; M Energy Solutions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58ACBAE9" w14:textId="77777777" w:rsidR="006C7777"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029 2046 1802</w:t>
            </w:r>
          </w:p>
        </w:tc>
      </w:tr>
      <w:tr w:rsidR="003A087B" w:rsidRPr="003A087B" w14:paraId="58E17FF8"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E9B580B" w14:textId="77777777" w:rsidR="006C7777"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 xml:space="preserve">Star Name Registry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88D8985" w14:textId="77777777" w:rsidR="006C7777"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0800 23 54 52 / 02921 672 998</w:t>
            </w:r>
          </w:p>
        </w:tc>
      </w:tr>
      <w:tr w:rsidR="003A087B" w:rsidRPr="003A087B" w14:paraId="3C5D19B2"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DF71FF7" w14:textId="77777777" w:rsidR="00CB3A60" w:rsidRPr="003A087B" w:rsidRDefault="00CB3A60" w:rsidP="00FD233A">
            <w:pPr>
              <w:widowControl/>
              <w:rPr>
                <w:rFonts w:ascii="Calibri" w:hAnsi="Calibri"/>
                <w:snapToGrid/>
                <w:szCs w:val="24"/>
                <w:lang w:eastAsia="en-GB"/>
              </w:rPr>
            </w:pPr>
            <w:proofErr w:type="gramStart"/>
            <w:r w:rsidRPr="003A087B">
              <w:rPr>
                <w:rFonts w:ascii="Calibri" w:hAnsi="Calibri"/>
                <w:snapToGrid/>
                <w:szCs w:val="24"/>
                <w:lang w:eastAsia="en-GB"/>
              </w:rPr>
              <w:t>South West</w:t>
            </w:r>
            <w:proofErr w:type="gramEnd"/>
            <w:r w:rsidRPr="003A087B">
              <w:rPr>
                <w:rFonts w:ascii="Calibri" w:hAnsi="Calibri"/>
                <w:snapToGrid/>
                <w:szCs w:val="24"/>
                <w:lang w:eastAsia="en-GB"/>
              </w:rPr>
              <w:t xml:space="preserve"> Wood Products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6C921C85" w14:textId="77777777" w:rsidR="00CB3A60"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029 2052 3440</w:t>
            </w:r>
          </w:p>
        </w:tc>
      </w:tr>
      <w:tr w:rsidR="003A087B" w:rsidRPr="003A087B" w14:paraId="340E35F8"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AAF9369" w14:textId="77777777" w:rsidR="00CB3A60" w:rsidRPr="003A087B" w:rsidRDefault="00CB3A60" w:rsidP="00FD233A">
            <w:pPr>
              <w:widowControl/>
              <w:rPr>
                <w:rFonts w:ascii="Calibri" w:hAnsi="Calibri"/>
                <w:snapToGrid/>
                <w:szCs w:val="24"/>
                <w:lang w:eastAsia="en-GB"/>
              </w:rPr>
            </w:pPr>
            <w:r w:rsidRPr="003A087B">
              <w:rPr>
                <w:rFonts w:ascii="Calibri" w:hAnsi="Calibri"/>
                <w:snapToGrid/>
                <w:szCs w:val="24"/>
                <w:lang w:eastAsia="en-GB"/>
              </w:rPr>
              <w:t xml:space="preserve">Semaphore Display limited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CB70381"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029 2022 4111</w:t>
            </w:r>
          </w:p>
        </w:tc>
      </w:tr>
      <w:tr w:rsidR="003A087B" w:rsidRPr="003A087B" w14:paraId="2FAB6D89"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0393739" w14:textId="77777777" w:rsidR="00CB3A60" w:rsidRPr="003A087B" w:rsidRDefault="00D82ECC" w:rsidP="00FD233A">
            <w:pPr>
              <w:widowControl/>
              <w:rPr>
                <w:rFonts w:ascii="Calibri" w:hAnsi="Calibri"/>
                <w:snapToGrid/>
                <w:szCs w:val="24"/>
                <w:lang w:eastAsia="en-GB"/>
              </w:rPr>
            </w:pPr>
            <w:proofErr w:type="spellStart"/>
            <w:r w:rsidRPr="003A087B">
              <w:rPr>
                <w:rFonts w:ascii="Calibri" w:hAnsi="Calibri"/>
                <w:snapToGrid/>
                <w:szCs w:val="24"/>
                <w:lang w:eastAsia="en-GB"/>
              </w:rPr>
              <w:t>Enfys</w:t>
            </w:r>
            <w:proofErr w:type="spellEnd"/>
            <w:r w:rsidRPr="003A087B">
              <w:rPr>
                <w:rFonts w:ascii="Calibri" w:hAnsi="Calibri"/>
                <w:snapToGrid/>
                <w:szCs w:val="24"/>
                <w:lang w:eastAsia="en-GB"/>
              </w:rPr>
              <w:t xml:space="preserv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E084E2A"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029 2049 9988</w:t>
            </w:r>
          </w:p>
        </w:tc>
      </w:tr>
      <w:tr w:rsidR="003A087B" w:rsidRPr="003A087B" w14:paraId="0958766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5E95F729"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 xml:space="preserve">Voluntary Emergency Service Transport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A37CA4B"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029 2049 0325</w:t>
            </w:r>
          </w:p>
        </w:tc>
      </w:tr>
      <w:tr w:rsidR="003A087B" w:rsidRPr="003A087B" w14:paraId="01E781BC"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1C29752" w14:textId="77777777" w:rsidR="00CB3A60" w:rsidRPr="003A087B" w:rsidRDefault="00D82ECC" w:rsidP="00FD233A">
            <w:pPr>
              <w:widowControl/>
              <w:rPr>
                <w:rFonts w:ascii="Calibri" w:hAnsi="Calibri"/>
                <w:snapToGrid/>
                <w:szCs w:val="24"/>
                <w:lang w:eastAsia="en-GB"/>
              </w:rPr>
            </w:pPr>
            <w:proofErr w:type="spellStart"/>
            <w:r w:rsidRPr="003A087B">
              <w:rPr>
                <w:rFonts w:ascii="Calibri" w:hAnsi="Calibri"/>
                <w:snapToGrid/>
                <w:szCs w:val="24"/>
                <w:lang w:eastAsia="en-GB"/>
              </w:rPr>
              <w:t>Cleverchefs</w:t>
            </w:r>
            <w:proofErr w:type="spellEnd"/>
            <w:r w:rsidRPr="003A087B">
              <w:rPr>
                <w:rFonts w:ascii="Calibri" w:hAnsi="Calibri"/>
                <w:snapToGrid/>
                <w:szCs w:val="24"/>
                <w:lang w:eastAsia="en-GB"/>
              </w:rPr>
              <w:t xml:space="preserv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133F915"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0345 521 0123</w:t>
            </w:r>
          </w:p>
        </w:tc>
      </w:tr>
      <w:tr w:rsidR="003A087B" w:rsidRPr="003A087B" w14:paraId="195BCCD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2968BA60" w14:textId="77777777" w:rsidR="00CB3A60" w:rsidRPr="003A087B" w:rsidRDefault="00D82ECC" w:rsidP="00FD233A">
            <w:pPr>
              <w:widowControl/>
              <w:rPr>
                <w:rFonts w:ascii="Calibri" w:hAnsi="Calibri"/>
                <w:snapToGrid/>
                <w:szCs w:val="24"/>
                <w:lang w:eastAsia="en-GB"/>
              </w:rPr>
            </w:pPr>
            <w:proofErr w:type="spellStart"/>
            <w:r w:rsidRPr="003A087B">
              <w:rPr>
                <w:rFonts w:ascii="Calibri" w:hAnsi="Calibri"/>
                <w:snapToGrid/>
                <w:szCs w:val="24"/>
                <w:lang w:eastAsia="en-GB"/>
              </w:rPr>
              <w:t>Dynniq</w:t>
            </w:r>
            <w:proofErr w:type="spellEnd"/>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31C2CDBE"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029 2048 0517</w:t>
            </w:r>
          </w:p>
        </w:tc>
      </w:tr>
      <w:tr w:rsidR="003A087B" w:rsidRPr="003A087B" w14:paraId="1A43F1B4"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1CE0D46"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 xml:space="preserve">Monks &amp; Crane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8E026FA"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029 2043 6400</w:t>
            </w:r>
          </w:p>
        </w:tc>
      </w:tr>
      <w:tr w:rsidR="003A087B" w:rsidRPr="003A087B" w14:paraId="07E4E33F"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B9C58AA" w14:textId="77777777" w:rsidR="00CB3A60" w:rsidRPr="003A087B" w:rsidRDefault="00C63102" w:rsidP="00FD233A">
            <w:pPr>
              <w:widowControl/>
              <w:rPr>
                <w:rFonts w:ascii="Calibri" w:hAnsi="Calibri"/>
                <w:snapToGrid/>
                <w:szCs w:val="24"/>
                <w:lang w:eastAsia="en-GB"/>
              </w:rPr>
            </w:pPr>
            <w:r w:rsidRPr="003A087B">
              <w:rPr>
                <w:rFonts w:ascii="Calibri" w:hAnsi="Calibri"/>
                <w:snapToGrid/>
                <w:szCs w:val="24"/>
                <w:lang w:eastAsia="en-GB"/>
              </w:rPr>
              <w:t xml:space="preserve">NK Motors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802362A" w14:textId="77777777" w:rsidR="00CB3A60" w:rsidRPr="003A087B" w:rsidRDefault="00D82ECC" w:rsidP="00FD233A">
            <w:pPr>
              <w:widowControl/>
              <w:rPr>
                <w:rFonts w:ascii="Calibri" w:hAnsi="Calibri"/>
                <w:snapToGrid/>
                <w:szCs w:val="24"/>
                <w:lang w:eastAsia="en-GB"/>
              </w:rPr>
            </w:pPr>
            <w:r w:rsidRPr="003A087B">
              <w:rPr>
                <w:rFonts w:ascii="Calibri" w:hAnsi="Calibri"/>
                <w:snapToGrid/>
                <w:szCs w:val="24"/>
                <w:lang w:eastAsia="en-GB"/>
              </w:rPr>
              <w:t>07939</w:t>
            </w:r>
            <w:r w:rsidR="00C63102" w:rsidRPr="003A087B">
              <w:rPr>
                <w:rFonts w:ascii="Calibri" w:hAnsi="Calibri"/>
                <w:snapToGrid/>
                <w:szCs w:val="24"/>
                <w:lang w:eastAsia="en-GB"/>
              </w:rPr>
              <w:t xml:space="preserve"> 549477</w:t>
            </w:r>
          </w:p>
        </w:tc>
      </w:tr>
      <w:tr w:rsidR="003A087B" w:rsidRPr="003A087B" w14:paraId="368DFA3A"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2EE9045"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 xml:space="preserve">CGs Accident Repairs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521A399"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029 2045 6844</w:t>
            </w:r>
          </w:p>
        </w:tc>
      </w:tr>
      <w:tr w:rsidR="003A087B" w:rsidRPr="003A087B" w14:paraId="600A086E"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FC54E25"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 xml:space="preserve">BSP Sales Centre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4F53E1CB"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029 2046 5451</w:t>
            </w:r>
          </w:p>
        </w:tc>
      </w:tr>
      <w:tr w:rsidR="003A087B" w:rsidRPr="003A087B" w14:paraId="3346E86C"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7BF23C13"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 xml:space="preserve">Torque Motors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16F7961F"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029 2049 2700</w:t>
            </w:r>
          </w:p>
        </w:tc>
      </w:tr>
      <w:tr w:rsidR="003A087B" w:rsidRPr="003A087B" w14:paraId="12740526"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24F43D0"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 xml:space="preserve">Bay productions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5E94E76"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029 2048 7330</w:t>
            </w:r>
          </w:p>
        </w:tc>
      </w:tr>
      <w:tr w:rsidR="003A087B" w:rsidRPr="003A087B" w14:paraId="5F89B527"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07F63516"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 xml:space="preserve">Argent Associates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0B5F3BE7"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t>029 2046 2875</w:t>
            </w:r>
          </w:p>
        </w:tc>
      </w:tr>
      <w:tr w:rsidR="003A087B" w:rsidRPr="003A087B" w14:paraId="32B4E729"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40F787C3" w14:textId="77777777" w:rsidR="004D2830" w:rsidRPr="003A087B" w:rsidRDefault="00816320" w:rsidP="00FD233A">
            <w:pPr>
              <w:widowControl/>
              <w:rPr>
                <w:rFonts w:ascii="Calibri" w:hAnsi="Calibri"/>
                <w:snapToGrid/>
                <w:szCs w:val="24"/>
                <w:lang w:eastAsia="en-GB"/>
              </w:rPr>
            </w:pPr>
            <w:r w:rsidRPr="003A087B">
              <w:rPr>
                <w:rFonts w:ascii="Calibri" w:hAnsi="Calibri"/>
                <w:snapToGrid/>
                <w:szCs w:val="24"/>
                <w:lang w:eastAsia="en-GB"/>
              </w:rPr>
              <w:lastRenderedPageBreak/>
              <w:t xml:space="preserve">Sanders Design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3202193" w14:textId="77777777" w:rsidR="004D2830"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029 2046 4661</w:t>
            </w:r>
          </w:p>
        </w:tc>
      </w:tr>
      <w:tr w:rsidR="003A087B" w:rsidRPr="003A087B" w14:paraId="1B761EB9"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6114D2F4" w14:textId="77777777" w:rsidR="004D2830"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 xml:space="preserve">BMI Redland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6EDCA48" w14:textId="77777777" w:rsidR="004D2830"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0370 560 1000</w:t>
            </w:r>
          </w:p>
        </w:tc>
      </w:tr>
      <w:tr w:rsidR="003A087B" w:rsidRPr="003A087B" w14:paraId="27FD5E63"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D856EB5" w14:textId="77777777" w:rsidR="004D2830" w:rsidRPr="003A087B" w:rsidRDefault="008A1556" w:rsidP="00FD233A">
            <w:pPr>
              <w:widowControl/>
              <w:rPr>
                <w:rFonts w:ascii="Calibri" w:hAnsi="Calibri"/>
                <w:snapToGrid/>
                <w:szCs w:val="24"/>
                <w:lang w:eastAsia="en-GB"/>
              </w:rPr>
            </w:pPr>
            <w:proofErr w:type="spellStart"/>
            <w:r w:rsidRPr="003A087B">
              <w:rPr>
                <w:rFonts w:ascii="Calibri" w:hAnsi="Calibri"/>
                <w:snapToGrid/>
                <w:szCs w:val="24"/>
                <w:lang w:eastAsia="en-GB"/>
              </w:rPr>
              <w:t>Deltec</w:t>
            </w:r>
            <w:proofErr w:type="spellEnd"/>
            <w:r w:rsidRPr="003A087B">
              <w:rPr>
                <w:rFonts w:ascii="Calibri" w:hAnsi="Calibri"/>
                <w:snapToGrid/>
                <w:szCs w:val="24"/>
                <w:lang w:eastAsia="en-GB"/>
              </w:rPr>
              <w:t xml:space="preserve"> International Courier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2F4E4E1" w14:textId="77777777" w:rsidR="004D2830"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029 2049 0700</w:t>
            </w:r>
          </w:p>
        </w:tc>
      </w:tr>
      <w:tr w:rsidR="003A087B" w:rsidRPr="003A087B" w14:paraId="01D9C408"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3E1ABCDA" w14:textId="77777777" w:rsidR="00CB3A60" w:rsidRPr="003A087B" w:rsidRDefault="00C63102" w:rsidP="00FD233A">
            <w:pPr>
              <w:widowControl/>
              <w:rPr>
                <w:rFonts w:ascii="Calibri" w:hAnsi="Calibri"/>
                <w:snapToGrid/>
                <w:szCs w:val="24"/>
                <w:lang w:eastAsia="en-GB"/>
              </w:rPr>
            </w:pPr>
            <w:proofErr w:type="spellStart"/>
            <w:r w:rsidRPr="003A087B">
              <w:rPr>
                <w:rFonts w:ascii="Calibri" w:hAnsi="Calibri"/>
                <w:snapToGrid/>
                <w:szCs w:val="24"/>
                <w:lang w:eastAsia="en-GB"/>
              </w:rPr>
              <w:t>Certas</w:t>
            </w:r>
            <w:proofErr w:type="spellEnd"/>
            <w:r w:rsidRPr="003A087B">
              <w:rPr>
                <w:rFonts w:ascii="Calibri" w:hAnsi="Calibri"/>
                <w:snapToGrid/>
                <w:szCs w:val="24"/>
                <w:lang w:eastAsia="en-GB"/>
              </w:rPr>
              <w:t xml:space="preserve"> Energy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22CBDC93" w14:textId="77777777" w:rsidR="00CB3A60" w:rsidRPr="003A087B" w:rsidRDefault="00C63102" w:rsidP="00FD233A">
            <w:pPr>
              <w:widowControl/>
              <w:rPr>
                <w:rFonts w:ascii="Calibri" w:hAnsi="Calibri"/>
                <w:snapToGrid/>
                <w:szCs w:val="24"/>
                <w:lang w:eastAsia="en-GB"/>
              </w:rPr>
            </w:pPr>
            <w:r w:rsidRPr="003A087B">
              <w:rPr>
                <w:rFonts w:ascii="Calibri" w:hAnsi="Calibri"/>
                <w:snapToGrid/>
                <w:szCs w:val="24"/>
                <w:lang w:eastAsia="en-GB"/>
              </w:rPr>
              <w:t>029 2048 0210</w:t>
            </w:r>
          </w:p>
        </w:tc>
      </w:tr>
      <w:tr w:rsidR="003A087B" w:rsidRPr="003A087B" w14:paraId="04363BE1" w14:textId="77777777" w:rsidTr="0057226E">
        <w:trPr>
          <w:trHeight w:val="513"/>
          <w:jc w:val="center"/>
        </w:trPr>
        <w:tc>
          <w:tcPr>
            <w:tcW w:w="4543" w:type="dxa"/>
            <w:gridSpan w:val="3"/>
            <w:tcBorders>
              <w:top w:val="single" w:sz="4" w:space="0" w:color="auto"/>
              <w:left w:val="single" w:sz="8" w:space="0" w:color="auto"/>
              <w:bottom w:val="single" w:sz="4" w:space="0" w:color="auto"/>
              <w:right w:val="single" w:sz="8" w:space="0" w:color="auto"/>
            </w:tcBorders>
            <w:shd w:val="clear" w:color="auto" w:fill="FFFFFF" w:themeFill="background1"/>
            <w:noWrap/>
            <w:vAlign w:val="center"/>
          </w:tcPr>
          <w:p w14:paraId="1A42051B" w14:textId="77777777" w:rsidR="008A1556"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 xml:space="preserve">C2J Architects &amp; Town Planners </w:t>
            </w:r>
          </w:p>
        </w:tc>
        <w:tc>
          <w:tcPr>
            <w:tcW w:w="4544" w:type="dxa"/>
            <w:gridSpan w:val="2"/>
            <w:tcBorders>
              <w:top w:val="single" w:sz="4" w:space="0" w:color="auto"/>
              <w:left w:val="single" w:sz="8" w:space="0" w:color="auto"/>
              <w:bottom w:val="single" w:sz="4" w:space="0" w:color="auto"/>
              <w:right w:val="single" w:sz="8" w:space="0" w:color="auto"/>
            </w:tcBorders>
            <w:shd w:val="clear" w:color="auto" w:fill="FFFFFF" w:themeFill="background1"/>
            <w:vAlign w:val="center"/>
          </w:tcPr>
          <w:p w14:paraId="71CA9800" w14:textId="77777777" w:rsidR="008A1556" w:rsidRPr="003A087B" w:rsidRDefault="008A1556" w:rsidP="00FD233A">
            <w:pPr>
              <w:widowControl/>
              <w:rPr>
                <w:rFonts w:ascii="Calibri" w:hAnsi="Calibri"/>
                <w:snapToGrid/>
                <w:szCs w:val="24"/>
                <w:lang w:eastAsia="en-GB"/>
              </w:rPr>
            </w:pPr>
            <w:r w:rsidRPr="003A087B">
              <w:rPr>
                <w:rFonts w:ascii="Calibri" w:hAnsi="Calibri"/>
                <w:snapToGrid/>
                <w:szCs w:val="24"/>
                <w:lang w:eastAsia="en-GB"/>
              </w:rPr>
              <w:t>029 2045 2100</w:t>
            </w:r>
          </w:p>
        </w:tc>
      </w:tr>
    </w:tbl>
    <w:p w14:paraId="2FA3CE3A" w14:textId="77777777" w:rsidR="00E14692" w:rsidRPr="003A087B" w:rsidRDefault="00E14692" w:rsidP="008A1556">
      <w:pPr>
        <w:rPr>
          <w:rFonts w:asciiTheme="minorHAnsi" w:hAnsiTheme="minorHAnsi"/>
          <w:b/>
        </w:rPr>
      </w:pPr>
    </w:p>
    <w:p w14:paraId="3A2B5658" w14:textId="77777777" w:rsidR="007468C1" w:rsidRPr="003A087B" w:rsidRDefault="007468C1" w:rsidP="002E2C78">
      <w:pPr>
        <w:pStyle w:val="ListParagraph"/>
        <w:ind w:left="705"/>
        <w:rPr>
          <w:rFonts w:asciiTheme="minorHAnsi" w:hAnsiTheme="minorHAnsi"/>
          <w:b/>
        </w:rPr>
      </w:pPr>
    </w:p>
    <w:p w14:paraId="2B9C4E8E"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1" w:name="_Toc106628527"/>
      <w:r w:rsidRPr="003A087B">
        <w:rPr>
          <w:rFonts w:asciiTheme="minorHAnsi" w:hAnsiTheme="minorHAnsi"/>
          <w:b/>
          <w:sz w:val="24"/>
          <w:szCs w:val="24"/>
          <w:lang w:val="en-GB"/>
        </w:rPr>
        <w:t>Introduction</w:t>
      </w:r>
      <w:bookmarkEnd w:id="1"/>
    </w:p>
    <w:p w14:paraId="267E563C" w14:textId="77777777" w:rsidR="009C35F2" w:rsidRPr="003A087B" w:rsidRDefault="009C35F2" w:rsidP="009C35F2">
      <w:pPr>
        <w:rPr>
          <w:rFonts w:asciiTheme="minorHAnsi" w:hAnsiTheme="minorHAnsi"/>
        </w:rPr>
      </w:pPr>
    </w:p>
    <w:p w14:paraId="57BEFB8F" w14:textId="45BB2ABA" w:rsidR="009C35F2" w:rsidRPr="003A087B" w:rsidRDefault="009C35F2" w:rsidP="009C35F2">
      <w:pPr>
        <w:rPr>
          <w:rFonts w:asciiTheme="minorHAnsi" w:hAnsiTheme="minorHAnsi"/>
        </w:rPr>
      </w:pPr>
      <w:r w:rsidRPr="003A087B">
        <w:rPr>
          <w:rFonts w:asciiTheme="minorHAnsi" w:hAnsiTheme="minorHAnsi"/>
        </w:rPr>
        <w:t xml:space="preserve">The purpose of this fire prevention </w:t>
      </w:r>
      <w:r w:rsidR="00C653A9">
        <w:rPr>
          <w:rFonts w:asciiTheme="minorHAnsi" w:hAnsiTheme="minorHAnsi"/>
        </w:rPr>
        <w:t xml:space="preserve">management </w:t>
      </w:r>
      <w:r w:rsidRPr="003A087B">
        <w:rPr>
          <w:rFonts w:asciiTheme="minorHAnsi" w:hAnsiTheme="minorHAnsi"/>
        </w:rPr>
        <w:t xml:space="preserve">plan </w:t>
      </w:r>
      <w:r w:rsidR="00C653A9">
        <w:rPr>
          <w:rFonts w:asciiTheme="minorHAnsi" w:hAnsiTheme="minorHAnsi"/>
        </w:rPr>
        <w:t xml:space="preserve">(FPMP) </w:t>
      </w:r>
      <w:r w:rsidRPr="003A087B">
        <w:rPr>
          <w:rFonts w:asciiTheme="minorHAnsi" w:hAnsiTheme="minorHAnsi"/>
        </w:rPr>
        <w:t>is to ensure adequate control measures are in place to:</w:t>
      </w:r>
    </w:p>
    <w:p w14:paraId="54C58CE4" w14:textId="77777777" w:rsidR="009C35F2" w:rsidRPr="003A087B" w:rsidRDefault="009C35F2" w:rsidP="009C35F2">
      <w:pPr>
        <w:rPr>
          <w:rFonts w:asciiTheme="minorHAnsi" w:hAnsiTheme="minorHAnsi"/>
        </w:rPr>
      </w:pPr>
    </w:p>
    <w:p w14:paraId="39BAEEE7" w14:textId="29C4C827" w:rsidR="009C35F2" w:rsidRPr="003A087B" w:rsidRDefault="009C35F2" w:rsidP="00F16183">
      <w:pPr>
        <w:pStyle w:val="ListParagraph"/>
        <w:numPr>
          <w:ilvl w:val="0"/>
          <w:numId w:val="8"/>
        </w:numPr>
        <w:rPr>
          <w:rFonts w:asciiTheme="minorHAnsi" w:hAnsiTheme="minorHAnsi"/>
        </w:rPr>
      </w:pPr>
      <w:r w:rsidRPr="003A087B">
        <w:rPr>
          <w:rFonts w:asciiTheme="minorHAnsi" w:hAnsiTheme="minorHAnsi"/>
        </w:rPr>
        <w:t xml:space="preserve">minimise the likelihood of a fire </w:t>
      </w:r>
      <w:proofErr w:type="gramStart"/>
      <w:r w:rsidRPr="003A087B">
        <w:rPr>
          <w:rFonts w:asciiTheme="minorHAnsi" w:hAnsiTheme="minorHAnsi"/>
        </w:rPr>
        <w:t>occurring</w:t>
      </w:r>
      <w:proofErr w:type="gramEnd"/>
    </w:p>
    <w:p w14:paraId="536BF938" w14:textId="7D3F428D" w:rsidR="009C35F2" w:rsidRPr="003A087B" w:rsidRDefault="009C35F2" w:rsidP="00F16183">
      <w:pPr>
        <w:pStyle w:val="ListParagraph"/>
        <w:numPr>
          <w:ilvl w:val="0"/>
          <w:numId w:val="8"/>
        </w:numPr>
        <w:rPr>
          <w:rFonts w:asciiTheme="minorHAnsi" w:hAnsiTheme="minorHAnsi"/>
        </w:rPr>
      </w:pPr>
      <w:r w:rsidRPr="003A087B">
        <w:rPr>
          <w:rFonts w:asciiTheme="minorHAnsi" w:hAnsiTheme="minorHAnsi"/>
        </w:rPr>
        <w:t xml:space="preserve">aim for a fire to be extinguished within 4 </w:t>
      </w:r>
      <w:proofErr w:type="gramStart"/>
      <w:r w:rsidRPr="003A087B">
        <w:rPr>
          <w:rFonts w:asciiTheme="minorHAnsi" w:hAnsiTheme="minorHAnsi"/>
        </w:rPr>
        <w:t>hours</w:t>
      </w:r>
      <w:proofErr w:type="gramEnd"/>
    </w:p>
    <w:p w14:paraId="7044C95C" w14:textId="40AFC427" w:rsidR="009C35F2" w:rsidRDefault="009C35F2" w:rsidP="00F16183">
      <w:pPr>
        <w:pStyle w:val="ListParagraph"/>
        <w:numPr>
          <w:ilvl w:val="0"/>
          <w:numId w:val="8"/>
        </w:numPr>
        <w:rPr>
          <w:rFonts w:asciiTheme="minorHAnsi" w:hAnsiTheme="minorHAnsi"/>
        </w:rPr>
      </w:pPr>
      <w:r w:rsidRPr="003A087B">
        <w:rPr>
          <w:rFonts w:asciiTheme="minorHAnsi" w:hAnsiTheme="minorHAnsi"/>
        </w:rPr>
        <w:t xml:space="preserve">minimise the spread of fire within the site and to neighbouring </w:t>
      </w:r>
      <w:proofErr w:type="gramStart"/>
      <w:r w:rsidRPr="003A087B">
        <w:rPr>
          <w:rFonts w:asciiTheme="minorHAnsi" w:hAnsiTheme="minorHAnsi"/>
        </w:rPr>
        <w:t>sites</w:t>
      </w:r>
      <w:r w:rsidR="00C653A9">
        <w:rPr>
          <w:rFonts w:asciiTheme="minorHAnsi" w:hAnsiTheme="minorHAnsi"/>
        </w:rPr>
        <w:t>’</w:t>
      </w:r>
      <w:proofErr w:type="gramEnd"/>
    </w:p>
    <w:p w14:paraId="3204D17A" w14:textId="3DA62421" w:rsidR="00C653A9" w:rsidRPr="003A087B" w:rsidRDefault="00C653A9" w:rsidP="00F16183">
      <w:pPr>
        <w:pStyle w:val="ListParagraph"/>
        <w:numPr>
          <w:ilvl w:val="0"/>
          <w:numId w:val="8"/>
        </w:numPr>
        <w:rPr>
          <w:rFonts w:asciiTheme="minorHAnsi" w:hAnsiTheme="minorHAnsi"/>
        </w:rPr>
      </w:pPr>
      <w:r>
        <w:rPr>
          <w:rFonts w:asciiTheme="minorHAnsi" w:hAnsiTheme="minorHAnsi"/>
        </w:rPr>
        <w:t xml:space="preserve">minimise environmental health and safety (EHS) impacts both on-site and </w:t>
      </w:r>
      <w:proofErr w:type="gramStart"/>
      <w:r>
        <w:rPr>
          <w:rFonts w:asciiTheme="minorHAnsi" w:hAnsiTheme="minorHAnsi"/>
        </w:rPr>
        <w:t>off-site</w:t>
      </w:r>
      <w:proofErr w:type="gramEnd"/>
    </w:p>
    <w:p w14:paraId="19EDBD78" w14:textId="06165E1F" w:rsidR="009C35F2" w:rsidRDefault="009C35F2" w:rsidP="009C35F2">
      <w:pPr>
        <w:rPr>
          <w:rFonts w:asciiTheme="minorHAnsi" w:hAnsiTheme="minorHAnsi"/>
        </w:rPr>
      </w:pPr>
    </w:p>
    <w:p w14:paraId="48766202" w14:textId="6279D576" w:rsidR="00CD49F3" w:rsidRDefault="00C653A9" w:rsidP="009C35F2">
      <w:pPr>
        <w:rPr>
          <w:rFonts w:asciiTheme="minorHAnsi" w:hAnsiTheme="minorHAnsi"/>
        </w:rPr>
      </w:pPr>
      <w:r>
        <w:rPr>
          <w:rFonts w:asciiTheme="minorHAnsi" w:hAnsiTheme="minorHAnsi"/>
        </w:rPr>
        <w:t xml:space="preserve">The FPMP has been written to comply with current Natural Resources Wales (NRW) guidance </w:t>
      </w:r>
      <w:proofErr w:type="gramStart"/>
      <w:r>
        <w:rPr>
          <w:rFonts w:asciiTheme="minorHAnsi" w:hAnsiTheme="minorHAnsi"/>
        </w:rPr>
        <w:t>i.e.</w:t>
      </w:r>
      <w:proofErr w:type="gramEnd"/>
      <w:r>
        <w:rPr>
          <w:rFonts w:asciiTheme="minorHAnsi" w:hAnsiTheme="minorHAnsi"/>
        </w:rPr>
        <w:t xml:space="preserve"> </w:t>
      </w:r>
      <w:r w:rsidRPr="00C653A9">
        <w:rPr>
          <w:rFonts w:asciiTheme="minorHAnsi" w:hAnsiTheme="minorHAnsi"/>
        </w:rPr>
        <w:t>Fire Prevention &amp; Mitigation Plan Guidance –</w:t>
      </w:r>
      <w:r>
        <w:rPr>
          <w:rFonts w:asciiTheme="minorHAnsi" w:hAnsiTheme="minorHAnsi"/>
        </w:rPr>
        <w:t xml:space="preserve"> </w:t>
      </w:r>
      <w:r w:rsidRPr="00C653A9">
        <w:rPr>
          <w:rFonts w:asciiTheme="minorHAnsi" w:hAnsiTheme="minorHAnsi"/>
        </w:rPr>
        <w:t>Waste Management</w:t>
      </w:r>
      <w:r>
        <w:rPr>
          <w:rFonts w:asciiTheme="minorHAnsi" w:hAnsiTheme="minorHAnsi"/>
        </w:rPr>
        <w:t xml:space="preserve">, </w:t>
      </w:r>
      <w:r w:rsidRPr="00C653A9">
        <w:rPr>
          <w:rFonts w:asciiTheme="minorHAnsi" w:hAnsiTheme="minorHAnsi"/>
        </w:rPr>
        <w:t>Guidance Note 16</w:t>
      </w:r>
      <w:r>
        <w:rPr>
          <w:rFonts w:asciiTheme="minorHAnsi" w:hAnsiTheme="minorHAnsi"/>
        </w:rPr>
        <w:t xml:space="preserve"> (Version 2.0, August 2017). </w:t>
      </w:r>
      <w:r w:rsidR="00CD49F3">
        <w:rPr>
          <w:rFonts w:asciiTheme="minorHAnsi" w:hAnsiTheme="minorHAnsi"/>
        </w:rPr>
        <w:t xml:space="preserve">The FPMP should be read in conjunction with other Celsa systems designed to ensure compliance with by </w:t>
      </w:r>
      <w:r w:rsidR="00CD49F3" w:rsidRPr="00CD49F3">
        <w:rPr>
          <w:rFonts w:asciiTheme="minorHAnsi" w:hAnsiTheme="minorHAnsi"/>
          <w:i/>
          <w:iCs/>
        </w:rPr>
        <w:t>The Regulatory Reform (Fire Safety) Order 2005</w:t>
      </w:r>
      <w:r w:rsidR="00CD49F3">
        <w:rPr>
          <w:rFonts w:asciiTheme="minorHAnsi" w:hAnsiTheme="minorHAnsi"/>
        </w:rPr>
        <w:t>.</w:t>
      </w:r>
    </w:p>
    <w:p w14:paraId="49A9C591" w14:textId="77777777" w:rsidR="00CD49F3" w:rsidRDefault="00CD49F3" w:rsidP="009C35F2">
      <w:pPr>
        <w:rPr>
          <w:rFonts w:asciiTheme="minorHAnsi" w:hAnsiTheme="minorHAnsi"/>
        </w:rPr>
      </w:pPr>
    </w:p>
    <w:p w14:paraId="4F6C3ABE" w14:textId="009AB1F5" w:rsidR="00C653A9" w:rsidRDefault="00C653A9" w:rsidP="009C35F2">
      <w:pPr>
        <w:rPr>
          <w:rFonts w:asciiTheme="minorHAnsi" w:hAnsiTheme="minorHAnsi"/>
        </w:rPr>
      </w:pPr>
      <w:r>
        <w:rPr>
          <w:rFonts w:asciiTheme="minorHAnsi" w:hAnsiTheme="minorHAnsi"/>
        </w:rPr>
        <w:t xml:space="preserve">Celsa will ensure that the FPMP is </w:t>
      </w:r>
      <w:r w:rsidR="00CD49F3">
        <w:rPr>
          <w:rFonts w:asciiTheme="minorHAnsi" w:hAnsiTheme="minorHAnsi"/>
        </w:rPr>
        <w:t>maintained in-line with prevailing legislation and associated guidance.</w:t>
      </w:r>
    </w:p>
    <w:p w14:paraId="18DE475C" w14:textId="77777777" w:rsidR="00C653A9" w:rsidRPr="003A087B" w:rsidRDefault="00C653A9" w:rsidP="009C35F2">
      <w:pPr>
        <w:rPr>
          <w:rFonts w:asciiTheme="minorHAnsi" w:hAnsiTheme="minorHAnsi"/>
        </w:rPr>
      </w:pPr>
    </w:p>
    <w:p w14:paraId="508A5F90" w14:textId="2C12BEEA" w:rsidR="009C35F2" w:rsidRPr="0002340A" w:rsidRDefault="00584D39" w:rsidP="009C35F2">
      <w:pPr>
        <w:rPr>
          <w:rFonts w:asciiTheme="minorHAnsi" w:hAnsiTheme="minorHAnsi"/>
          <w:u w:val="single"/>
        </w:rPr>
      </w:pPr>
      <w:r w:rsidRPr="0002340A">
        <w:rPr>
          <w:rFonts w:asciiTheme="minorHAnsi" w:hAnsiTheme="minorHAnsi"/>
          <w:u w:val="single"/>
        </w:rPr>
        <w:t>2</w:t>
      </w:r>
      <w:r w:rsidR="009C35F2" w:rsidRPr="0002340A">
        <w:rPr>
          <w:rFonts w:asciiTheme="minorHAnsi" w:hAnsiTheme="minorHAnsi"/>
          <w:u w:val="single"/>
        </w:rPr>
        <w:t>.1</w:t>
      </w:r>
      <w:r w:rsidR="009C35F2" w:rsidRPr="0002340A">
        <w:rPr>
          <w:rFonts w:asciiTheme="minorHAnsi" w:hAnsiTheme="minorHAnsi"/>
          <w:u w:val="single"/>
        </w:rPr>
        <w:tab/>
        <w:t>Risk of fire</w:t>
      </w:r>
    </w:p>
    <w:p w14:paraId="6780EF47" w14:textId="77777777" w:rsidR="009C35F2" w:rsidRPr="003A087B" w:rsidRDefault="009C35F2" w:rsidP="009C35F2">
      <w:pPr>
        <w:rPr>
          <w:rFonts w:asciiTheme="minorHAnsi" w:hAnsiTheme="minorHAnsi"/>
        </w:rPr>
      </w:pPr>
    </w:p>
    <w:p w14:paraId="58685A12" w14:textId="17723D94" w:rsidR="009C35F2" w:rsidRPr="003A087B" w:rsidRDefault="009C35F2" w:rsidP="0002340A">
      <w:pPr>
        <w:rPr>
          <w:rFonts w:asciiTheme="minorHAnsi" w:hAnsiTheme="minorHAnsi"/>
        </w:rPr>
      </w:pPr>
      <w:r w:rsidRPr="003A087B">
        <w:rPr>
          <w:rFonts w:asciiTheme="minorHAnsi" w:hAnsiTheme="minorHAnsi"/>
        </w:rPr>
        <w:t>It is recognised that fires involving wastes can cause significant harm to people and the environment:</w:t>
      </w:r>
    </w:p>
    <w:p w14:paraId="3654583B" w14:textId="77777777" w:rsidR="009C35F2" w:rsidRPr="003A087B" w:rsidRDefault="009C35F2" w:rsidP="009C35F2">
      <w:pPr>
        <w:rPr>
          <w:rFonts w:asciiTheme="minorHAnsi" w:hAnsiTheme="minorHAnsi"/>
        </w:rPr>
      </w:pPr>
    </w:p>
    <w:p w14:paraId="5CC9944B" w14:textId="40063A5B" w:rsidR="009C35F2" w:rsidRPr="003A087B" w:rsidRDefault="00CD49F3" w:rsidP="00F16183">
      <w:pPr>
        <w:pStyle w:val="ListParagraph"/>
        <w:numPr>
          <w:ilvl w:val="0"/>
          <w:numId w:val="8"/>
        </w:numPr>
        <w:rPr>
          <w:rFonts w:asciiTheme="minorHAnsi" w:hAnsiTheme="minorHAnsi"/>
        </w:rPr>
      </w:pPr>
      <w:r>
        <w:rPr>
          <w:rFonts w:asciiTheme="minorHAnsi" w:hAnsiTheme="minorHAnsi"/>
        </w:rPr>
        <w:t>t</w:t>
      </w:r>
      <w:r w:rsidR="009C35F2" w:rsidRPr="003A087B">
        <w:rPr>
          <w:rFonts w:asciiTheme="minorHAnsi" w:hAnsiTheme="minorHAnsi"/>
        </w:rPr>
        <w:t xml:space="preserve">here is the risk of death and/or serious injury and health damage from high thermal energy and smoke </w:t>
      </w:r>
      <w:proofErr w:type="gramStart"/>
      <w:r w:rsidR="009C35F2" w:rsidRPr="003A087B">
        <w:rPr>
          <w:rFonts w:asciiTheme="minorHAnsi" w:hAnsiTheme="minorHAnsi"/>
        </w:rPr>
        <w:t>inhalation</w:t>
      </w:r>
      <w:proofErr w:type="gramEnd"/>
    </w:p>
    <w:p w14:paraId="3C4AD850" w14:textId="07C909C3" w:rsidR="009C35F2" w:rsidRPr="003A087B" w:rsidRDefault="00CD49F3" w:rsidP="00F16183">
      <w:pPr>
        <w:pStyle w:val="ListParagraph"/>
        <w:numPr>
          <w:ilvl w:val="0"/>
          <w:numId w:val="8"/>
        </w:numPr>
        <w:rPr>
          <w:rFonts w:asciiTheme="minorHAnsi" w:hAnsiTheme="minorHAnsi"/>
        </w:rPr>
      </w:pPr>
      <w:r>
        <w:rPr>
          <w:rFonts w:asciiTheme="minorHAnsi" w:hAnsiTheme="minorHAnsi"/>
        </w:rPr>
        <w:t>c</w:t>
      </w:r>
      <w:r w:rsidR="009C35F2" w:rsidRPr="003A087B">
        <w:rPr>
          <w:rFonts w:asciiTheme="minorHAnsi" w:hAnsiTheme="minorHAnsi"/>
        </w:rPr>
        <w:t>ombustion products, even those from non-toxic materials, release airborne pollutants which can cause short</w:t>
      </w:r>
      <w:r w:rsidR="00D444CD" w:rsidRPr="003A087B">
        <w:rPr>
          <w:rFonts w:asciiTheme="minorHAnsi" w:hAnsiTheme="minorHAnsi"/>
        </w:rPr>
        <w:t>/</w:t>
      </w:r>
      <w:r w:rsidR="009C35F2" w:rsidRPr="003A087B">
        <w:rPr>
          <w:rFonts w:asciiTheme="minorHAnsi" w:hAnsiTheme="minorHAnsi"/>
        </w:rPr>
        <w:t xml:space="preserve">long term effects on human health and the </w:t>
      </w:r>
      <w:proofErr w:type="gramStart"/>
      <w:r w:rsidR="009C35F2" w:rsidRPr="003A087B">
        <w:rPr>
          <w:rFonts w:asciiTheme="minorHAnsi" w:hAnsiTheme="minorHAnsi"/>
        </w:rPr>
        <w:t>environment</w:t>
      </w:r>
      <w:proofErr w:type="gramEnd"/>
    </w:p>
    <w:p w14:paraId="1E595174" w14:textId="72BEB7C0" w:rsidR="009C35F2" w:rsidRPr="003A087B" w:rsidRDefault="00CD49F3" w:rsidP="00F16183">
      <w:pPr>
        <w:pStyle w:val="ListParagraph"/>
        <w:numPr>
          <w:ilvl w:val="0"/>
          <w:numId w:val="8"/>
        </w:numPr>
        <w:rPr>
          <w:rFonts w:asciiTheme="minorHAnsi" w:hAnsiTheme="minorHAnsi"/>
        </w:rPr>
      </w:pPr>
      <w:r>
        <w:rPr>
          <w:rFonts w:asciiTheme="minorHAnsi" w:hAnsiTheme="minorHAnsi"/>
        </w:rPr>
        <w:t>f</w:t>
      </w:r>
      <w:r w:rsidR="009C35F2" w:rsidRPr="003A087B">
        <w:rPr>
          <w:rFonts w:asciiTheme="minorHAnsi" w:hAnsiTheme="minorHAnsi"/>
        </w:rPr>
        <w:t xml:space="preserve">irewater run-off can transport pollutants into drainage systems, rivers and lakes, groundwater and soil, threatening water supplies, public health, wildlife and recreational </w:t>
      </w:r>
      <w:proofErr w:type="gramStart"/>
      <w:r w:rsidR="009C35F2" w:rsidRPr="003A087B">
        <w:rPr>
          <w:rFonts w:asciiTheme="minorHAnsi" w:hAnsiTheme="minorHAnsi"/>
        </w:rPr>
        <w:t>use</w:t>
      </w:r>
      <w:proofErr w:type="gramEnd"/>
    </w:p>
    <w:p w14:paraId="63968131" w14:textId="16F98A7B" w:rsidR="009C35F2" w:rsidRPr="003A087B" w:rsidRDefault="00CD49F3" w:rsidP="00F16183">
      <w:pPr>
        <w:pStyle w:val="ListParagraph"/>
        <w:numPr>
          <w:ilvl w:val="0"/>
          <w:numId w:val="8"/>
        </w:numPr>
        <w:rPr>
          <w:rFonts w:asciiTheme="minorHAnsi" w:hAnsiTheme="minorHAnsi"/>
        </w:rPr>
      </w:pPr>
      <w:r>
        <w:rPr>
          <w:rFonts w:asciiTheme="minorHAnsi" w:hAnsiTheme="minorHAnsi"/>
        </w:rPr>
        <w:t>e</w:t>
      </w:r>
      <w:r w:rsidR="009C35F2" w:rsidRPr="003A087B">
        <w:rPr>
          <w:rFonts w:asciiTheme="minorHAnsi" w:hAnsiTheme="minorHAnsi"/>
        </w:rPr>
        <w:t xml:space="preserve">xplosions, sparks and projectiles can harm people and spread any </w:t>
      </w:r>
      <w:proofErr w:type="gramStart"/>
      <w:r w:rsidR="009C35F2" w:rsidRPr="003A087B">
        <w:rPr>
          <w:rFonts w:asciiTheme="minorHAnsi" w:hAnsiTheme="minorHAnsi"/>
        </w:rPr>
        <w:t>fire</w:t>
      </w:r>
      <w:proofErr w:type="gramEnd"/>
    </w:p>
    <w:p w14:paraId="1FE71B88" w14:textId="51F26B66" w:rsidR="009C35F2" w:rsidRPr="003A087B" w:rsidRDefault="00CD49F3" w:rsidP="00F16183">
      <w:pPr>
        <w:pStyle w:val="ListParagraph"/>
        <w:numPr>
          <w:ilvl w:val="0"/>
          <w:numId w:val="8"/>
        </w:numPr>
        <w:rPr>
          <w:rFonts w:asciiTheme="minorHAnsi" w:hAnsiTheme="minorHAnsi"/>
        </w:rPr>
      </w:pPr>
      <w:r>
        <w:rPr>
          <w:rFonts w:asciiTheme="minorHAnsi" w:hAnsiTheme="minorHAnsi"/>
        </w:rPr>
        <w:t>s</w:t>
      </w:r>
      <w:r w:rsidR="009C35F2" w:rsidRPr="003A087B">
        <w:rPr>
          <w:rFonts w:asciiTheme="minorHAnsi" w:hAnsiTheme="minorHAnsi"/>
        </w:rPr>
        <w:t>ubstantial property damage and subsequent financial losses</w:t>
      </w:r>
    </w:p>
    <w:p w14:paraId="0017E503" w14:textId="5C0F05CA" w:rsidR="009C35F2" w:rsidRDefault="009C35F2" w:rsidP="009C35F2">
      <w:pPr>
        <w:rPr>
          <w:rFonts w:asciiTheme="minorHAnsi" w:hAnsiTheme="minorHAnsi"/>
        </w:rPr>
      </w:pPr>
    </w:p>
    <w:p w14:paraId="2FB944D6" w14:textId="2CC23146" w:rsidR="009C35F2" w:rsidRPr="003A087B" w:rsidRDefault="009C35F2" w:rsidP="009C35F2">
      <w:pPr>
        <w:rPr>
          <w:rFonts w:asciiTheme="minorHAnsi" w:hAnsiTheme="minorHAnsi"/>
        </w:rPr>
      </w:pPr>
      <w:r w:rsidRPr="003A087B">
        <w:rPr>
          <w:rFonts w:asciiTheme="minorHAnsi" w:hAnsiTheme="minorHAnsi"/>
        </w:rPr>
        <w:lastRenderedPageBreak/>
        <w:t>Examples of less direct sources of harm include:</w:t>
      </w:r>
    </w:p>
    <w:p w14:paraId="719287AE" w14:textId="77777777" w:rsidR="009C35F2" w:rsidRPr="003A087B" w:rsidRDefault="009C35F2" w:rsidP="009C35F2">
      <w:pPr>
        <w:rPr>
          <w:rFonts w:asciiTheme="minorHAnsi" w:hAnsiTheme="minorHAnsi"/>
        </w:rPr>
      </w:pPr>
    </w:p>
    <w:p w14:paraId="1D6BFFB2" w14:textId="5332779E" w:rsidR="009C35F2" w:rsidRPr="003A087B" w:rsidRDefault="00CD49F3" w:rsidP="00F16183">
      <w:pPr>
        <w:pStyle w:val="ListParagraph"/>
        <w:numPr>
          <w:ilvl w:val="0"/>
          <w:numId w:val="8"/>
        </w:numPr>
        <w:rPr>
          <w:rFonts w:asciiTheme="minorHAnsi" w:hAnsiTheme="minorHAnsi"/>
        </w:rPr>
      </w:pPr>
      <w:r>
        <w:rPr>
          <w:rFonts w:asciiTheme="minorHAnsi" w:hAnsiTheme="minorHAnsi"/>
        </w:rPr>
        <w:t>t</w:t>
      </w:r>
      <w:r w:rsidR="009C35F2" w:rsidRPr="003A087B">
        <w:rPr>
          <w:rFonts w:asciiTheme="minorHAnsi" w:hAnsiTheme="minorHAnsi"/>
        </w:rPr>
        <w:t>he significant burden for the Fire and Rescue Services (FRS)</w:t>
      </w:r>
      <w:r w:rsidR="00EB0D14" w:rsidRPr="003A087B">
        <w:rPr>
          <w:rFonts w:asciiTheme="minorHAnsi" w:hAnsiTheme="minorHAnsi"/>
        </w:rPr>
        <w:t xml:space="preserve"> </w:t>
      </w:r>
      <w:r w:rsidR="009C35F2" w:rsidRPr="003A087B">
        <w:rPr>
          <w:rFonts w:asciiTheme="minorHAnsi" w:hAnsiTheme="minorHAnsi"/>
        </w:rPr>
        <w:t xml:space="preserve">and other public agencies when responding to a fire may be both immediate and/or long </w:t>
      </w:r>
      <w:proofErr w:type="gramStart"/>
      <w:r w:rsidR="009C35F2" w:rsidRPr="003A087B">
        <w:rPr>
          <w:rFonts w:asciiTheme="minorHAnsi" w:hAnsiTheme="minorHAnsi"/>
        </w:rPr>
        <w:t>lasting</w:t>
      </w:r>
      <w:proofErr w:type="gramEnd"/>
    </w:p>
    <w:p w14:paraId="533D0F47" w14:textId="40107925" w:rsidR="009C35F2" w:rsidRPr="003A087B" w:rsidRDefault="00CD49F3" w:rsidP="00F16183">
      <w:pPr>
        <w:pStyle w:val="ListParagraph"/>
        <w:numPr>
          <w:ilvl w:val="0"/>
          <w:numId w:val="8"/>
        </w:numPr>
        <w:rPr>
          <w:rFonts w:asciiTheme="minorHAnsi" w:hAnsiTheme="minorHAnsi"/>
        </w:rPr>
      </w:pPr>
      <w:r>
        <w:rPr>
          <w:rFonts w:asciiTheme="minorHAnsi" w:hAnsiTheme="minorHAnsi"/>
        </w:rPr>
        <w:t>c</w:t>
      </w:r>
      <w:r w:rsidR="009C35F2" w:rsidRPr="003A087B">
        <w:rPr>
          <w:rFonts w:asciiTheme="minorHAnsi" w:hAnsiTheme="minorHAnsi"/>
        </w:rPr>
        <w:t xml:space="preserve">ivil claims from third parties relating to nuisance or potential health effects and fines and/or costs levied by environmental, fire and health and safety </w:t>
      </w:r>
      <w:proofErr w:type="gramStart"/>
      <w:r w:rsidR="009C35F2" w:rsidRPr="003A087B">
        <w:rPr>
          <w:rFonts w:asciiTheme="minorHAnsi" w:hAnsiTheme="minorHAnsi"/>
        </w:rPr>
        <w:t>regulators</w:t>
      </w:r>
      <w:proofErr w:type="gramEnd"/>
    </w:p>
    <w:p w14:paraId="687FF8CC" w14:textId="67702031" w:rsidR="009C35F2" w:rsidRPr="003A087B" w:rsidRDefault="00CD49F3" w:rsidP="00F16183">
      <w:pPr>
        <w:pStyle w:val="ListParagraph"/>
        <w:numPr>
          <w:ilvl w:val="0"/>
          <w:numId w:val="8"/>
        </w:numPr>
        <w:rPr>
          <w:rFonts w:asciiTheme="minorHAnsi" w:hAnsiTheme="minorHAnsi"/>
        </w:rPr>
      </w:pPr>
      <w:r>
        <w:rPr>
          <w:rFonts w:asciiTheme="minorHAnsi" w:hAnsiTheme="minorHAnsi"/>
        </w:rPr>
        <w:t>c</w:t>
      </w:r>
      <w:r w:rsidR="009C35F2" w:rsidRPr="003A087B">
        <w:rPr>
          <w:rFonts w:asciiTheme="minorHAnsi" w:hAnsiTheme="minorHAnsi"/>
        </w:rPr>
        <w:t>osts of clean-up, both on and off-site under the principle of the polluter pays.</w:t>
      </w:r>
    </w:p>
    <w:p w14:paraId="10789A6E" w14:textId="50CEC236" w:rsidR="009C35F2" w:rsidRPr="003A087B" w:rsidRDefault="00CD49F3" w:rsidP="00F16183">
      <w:pPr>
        <w:pStyle w:val="ListParagraph"/>
        <w:numPr>
          <w:ilvl w:val="0"/>
          <w:numId w:val="8"/>
        </w:numPr>
        <w:rPr>
          <w:rFonts w:asciiTheme="minorHAnsi" w:hAnsiTheme="minorHAnsi"/>
        </w:rPr>
      </w:pPr>
      <w:r>
        <w:rPr>
          <w:rFonts w:asciiTheme="minorHAnsi" w:hAnsiTheme="minorHAnsi"/>
        </w:rPr>
        <w:t>d</w:t>
      </w:r>
      <w:r w:rsidR="009C35F2" w:rsidRPr="003A087B">
        <w:rPr>
          <w:rFonts w:asciiTheme="minorHAnsi" w:hAnsiTheme="minorHAnsi"/>
        </w:rPr>
        <w:t>amage to property and interruption to business and third party/neighbouring businesses</w:t>
      </w:r>
    </w:p>
    <w:p w14:paraId="7DC92C26" w14:textId="66E74CF2" w:rsidR="009C35F2" w:rsidRPr="003A087B" w:rsidRDefault="00CD49F3" w:rsidP="00F16183">
      <w:pPr>
        <w:pStyle w:val="ListParagraph"/>
        <w:numPr>
          <w:ilvl w:val="0"/>
          <w:numId w:val="8"/>
        </w:numPr>
        <w:rPr>
          <w:rFonts w:asciiTheme="minorHAnsi" w:hAnsiTheme="minorHAnsi"/>
        </w:rPr>
      </w:pPr>
      <w:r>
        <w:rPr>
          <w:rFonts w:asciiTheme="minorHAnsi" w:hAnsiTheme="minorHAnsi"/>
        </w:rPr>
        <w:t>i</w:t>
      </w:r>
      <w:r w:rsidR="009C35F2" w:rsidRPr="003A087B">
        <w:rPr>
          <w:rFonts w:asciiTheme="minorHAnsi" w:hAnsiTheme="minorHAnsi"/>
        </w:rPr>
        <w:t>ncreased insurance premiums</w:t>
      </w:r>
    </w:p>
    <w:p w14:paraId="29AFA4DE" w14:textId="0A75E23C" w:rsidR="009C35F2" w:rsidRPr="003A087B" w:rsidRDefault="00CD49F3" w:rsidP="00F16183">
      <w:pPr>
        <w:pStyle w:val="ListParagraph"/>
        <w:numPr>
          <w:ilvl w:val="0"/>
          <w:numId w:val="8"/>
        </w:numPr>
        <w:rPr>
          <w:rFonts w:asciiTheme="minorHAnsi" w:hAnsiTheme="minorHAnsi"/>
        </w:rPr>
      </w:pPr>
      <w:r>
        <w:rPr>
          <w:rFonts w:asciiTheme="minorHAnsi" w:hAnsiTheme="minorHAnsi"/>
        </w:rPr>
        <w:t>c</w:t>
      </w:r>
      <w:r w:rsidR="009C35F2" w:rsidRPr="003A087B">
        <w:rPr>
          <w:rFonts w:asciiTheme="minorHAnsi" w:hAnsiTheme="minorHAnsi"/>
        </w:rPr>
        <w:t>osts to reputational</w:t>
      </w:r>
    </w:p>
    <w:p w14:paraId="5254A440" w14:textId="0805BE54" w:rsidR="009C35F2" w:rsidRPr="003A087B" w:rsidRDefault="00CD49F3" w:rsidP="00F16183">
      <w:pPr>
        <w:pStyle w:val="ListParagraph"/>
        <w:numPr>
          <w:ilvl w:val="0"/>
          <w:numId w:val="8"/>
        </w:numPr>
        <w:rPr>
          <w:rFonts w:asciiTheme="minorHAnsi" w:hAnsiTheme="minorHAnsi"/>
        </w:rPr>
      </w:pPr>
      <w:r>
        <w:rPr>
          <w:rFonts w:asciiTheme="minorHAnsi" w:hAnsiTheme="minorHAnsi"/>
        </w:rPr>
        <w:t>i</w:t>
      </w:r>
      <w:r w:rsidR="009C35F2" w:rsidRPr="003A087B">
        <w:rPr>
          <w:rFonts w:asciiTheme="minorHAnsi" w:hAnsiTheme="minorHAnsi"/>
        </w:rPr>
        <w:t>mpact to environmental permit/licence/exemption</w:t>
      </w:r>
    </w:p>
    <w:p w14:paraId="142E0FA8" w14:textId="77777777" w:rsidR="009C35F2" w:rsidRPr="003A087B" w:rsidRDefault="009C35F2" w:rsidP="009C35F2">
      <w:pPr>
        <w:rPr>
          <w:rFonts w:asciiTheme="minorHAnsi" w:hAnsiTheme="minorHAnsi"/>
        </w:rPr>
      </w:pPr>
    </w:p>
    <w:p w14:paraId="461B62CB" w14:textId="77777777" w:rsidR="009C35F2" w:rsidRPr="0002340A" w:rsidRDefault="00584D39" w:rsidP="009C35F2">
      <w:pPr>
        <w:rPr>
          <w:rFonts w:asciiTheme="minorHAnsi" w:hAnsiTheme="minorHAnsi"/>
          <w:u w:val="single"/>
        </w:rPr>
      </w:pPr>
      <w:r w:rsidRPr="0002340A">
        <w:rPr>
          <w:rFonts w:asciiTheme="minorHAnsi" w:hAnsiTheme="minorHAnsi"/>
          <w:u w:val="single"/>
        </w:rPr>
        <w:t>2</w:t>
      </w:r>
      <w:r w:rsidR="009C35F2" w:rsidRPr="0002340A">
        <w:rPr>
          <w:rFonts w:asciiTheme="minorHAnsi" w:hAnsiTheme="minorHAnsi"/>
          <w:u w:val="single"/>
        </w:rPr>
        <w:t>.2</w:t>
      </w:r>
      <w:r w:rsidR="009C35F2" w:rsidRPr="0002340A">
        <w:rPr>
          <w:rFonts w:asciiTheme="minorHAnsi" w:hAnsiTheme="minorHAnsi"/>
          <w:u w:val="single"/>
        </w:rPr>
        <w:tab/>
        <w:t>Site Waste activities</w:t>
      </w:r>
    </w:p>
    <w:p w14:paraId="23A9D985" w14:textId="77777777" w:rsidR="009C35F2" w:rsidRPr="003A087B" w:rsidRDefault="009C35F2" w:rsidP="009C35F2">
      <w:pPr>
        <w:rPr>
          <w:rFonts w:asciiTheme="minorHAnsi" w:hAnsiTheme="minorHAnsi"/>
        </w:rPr>
      </w:pPr>
    </w:p>
    <w:p w14:paraId="460A79A4" w14:textId="77777777" w:rsidR="009C35F2" w:rsidRPr="003A087B" w:rsidRDefault="009C35F2" w:rsidP="009C35F2">
      <w:pPr>
        <w:rPr>
          <w:rFonts w:asciiTheme="minorHAnsi" w:hAnsiTheme="minorHAnsi"/>
        </w:rPr>
      </w:pPr>
      <w:r w:rsidRPr="003A087B">
        <w:rPr>
          <w:rFonts w:asciiTheme="minorHAnsi" w:hAnsiTheme="minorHAnsi"/>
        </w:rPr>
        <w:t>Waste activities to which this fire plan applies:</w:t>
      </w:r>
    </w:p>
    <w:p w14:paraId="1AE95682" w14:textId="77777777" w:rsidR="009C35F2" w:rsidRPr="003A087B" w:rsidRDefault="009C35F2" w:rsidP="009C35F2">
      <w:pPr>
        <w:rPr>
          <w:rFonts w:asciiTheme="minorHAnsi" w:hAnsiTheme="minorHAnsi"/>
        </w:rPr>
      </w:pPr>
    </w:p>
    <w:p w14:paraId="04A8691C" w14:textId="5B39BFC5" w:rsidR="00047CE5" w:rsidRPr="003A087B" w:rsidRDefault="00047CE5" w:rsidP="00047CE5">
      <w:pPr>
        <w:pStyle w:val="ListParagraph"/>
        <w:numPr>
          <w:ilvl w:val="0"/>
          <w:numId w:val="8"/>
        </w:numPr>
        <w:rPr>
          <w:rFonts w:asciiTheme="minorHAnsi" w:hAnsiTheme="minorHAnsi"/>
        </w:rPr>
      </w:pPr>
      <w:r w:rsidRPr="003A087B">
        <w:rPr>
          <w:rFonts w:asciiTheme="minorHAnsi" w:hAnsiTheme="minorHAnsi"/>
        </w:rPr>
        <w:t>Stockpiles of unprocessed incoming material</w:t>
      </w:r>
      <w:r w:rsidR="00B500EF">
        <w:rPr>
          <w:rFonts w:asciiTheme="minorHAnsi" w:hAnsiTheme="minorHAnsi"/>
        </w:rPr>
        <w:t xml:space="preserve"> (clean ferrous scrap, mixed non-ferrous scrap and </w:t>
      </w:r>
      <w:r w:rsidR="00C404B1">
        <w:rPr>
          <w:rFonts w:asciiTheme="minorHAnsi" w:hAnsiTheme="minorHAnsi"/>
        </w:rPr>
        <w:t>undepolluted ELVs)</w:t>
      </w:r>
    </w:p>
    <w:p w14:paraId="4BD50D45" w14:textId="3EAA0FBC" w:rsidR="00047CE5" w:rsidRDefault="00047CE5" w:rsidP="00047CE5">
      <w:pPr>
        <w:pStyle w:val="ListParagraph"/>
        <w:numPr>
          <w:ilvl w:val="0"/>
          <w:numId w:val="8"/>
        </w:numPr>
        <w:rPr>
          <w:rFonts w:asciiTheme="minorHAnsi" w:hAnsiTheme="minorHAnsi"/>
        </w:rPr>
      </w:pPr>
      <w:r w:rsidRPr="003A087B">
        <w:rPr>
          <w:rFonts w:asciiTheme="minorHAnsi" w:hAnsiTheme="minorHAnsi"/>
        </w:rPr>
        <w:t>Stockpiles of processed</w:t>
      </w:r>
      <w:r w:rsidR="00B500EF">
        <w:rPr>
          <w:rFonts w:asciiTheme="minorHAnsi" w:hAnsiTheme="minorHAnsi"/>
        </w:rPr>
        <w:t xml:space="preserve"> materials</w:t>
      </w:r>
      <w:r w:rsidR="00C404B1">
        <w:rPr>
          <w:rFonts w:asciiTheme="minorHAnsi" w:hAnsiTheme="minorHAnsi"/>
        </w:rPr>
        <w:t xml:space="preserve"> (shredded ferrous, shredded mixed non-ferrous, fluff and ELV components)</w:t>
      </w:r>
    </w:p>
    <w:p w14:paraId="1D2A625C" w14:textId="2ED80E9F" w:rsidR="008F7E22" w:rsidRDefault="008F7E22" w:rsidP="00047CE5">
      <w:pPr>
        <w:pStyle w:val="ListParagraph"/>
        <w:numPr>
          <w:ilvl w:val="0"/>
          <w:numId w:val="8"/>
        </w:numPr>
        <w:rPr>
          <w:rFonts w:asciiTheme="minorHAnsi" w:hAnsiTheme="minorHAnsi"/>
        </w:rPr>
      </w:pPr>
      <w:r>
        <w:rPr>
          <w:rFonts w:asciiTheme="minorHAnsi" w:hAnsiTheme="minorHAnsi"/>
        </w:rPr>
        <w:t>Operation of the fixed scrap metal shear</w:t>
      </w:r>
    </w:p>
    <w:p w14:paraId="18C93C07" w14:textId="2F9099DA" w:rsidR="008F7E22" w:rsidRDefault="008F7E22" w:rsidP="00047CE5">
      <w:pPr>
        <w:pStyle w:val="ListParagraph"/>
        <w:numPr>
          <w:ilvl w:val="0"/>
          <w:numId w:val="8"/>
        </w:numPr>
        <w:rPr>
          <w:rFonts w:asciiTheme="minorHAnsi" w:hAnsiTheme="minorHAnsi"/>
        </w:rPr>
      </w:pPr>
      <w:r>
        <w:rPr>
          <w:rFonts w:asciiTheme="minorHAnsi" w:hAnsiTheme="minorHAnsi"/>
        </w:rPr>
        <w:t>Operation of a fixed scrap metal shredder</w:t>
      </w:r>
    </w:p>
    <w:p w14:paraId="596B0CB2" w14:textId="4ED727B8" w:rsidR="00153126" w:rsidRDefault="00153126" w:rsidP="00047CE5">
      <w:pPr>
        <w:pStyle w:val="ListParagraph"/>
        <w:numPr>
          <w:ilvl w:val="0"/>
          <w:numId w:val="8"/>
        </w:numPr>
        <w:rPr>
          <w:rFonts w:asciiTheme="minorHAnsi" w:hAnsiTheme="minorHAnsi"/>
        </w:rPr>
      </w:pPr>
      <w:r>
        <w:rPr>
          <w:rFonts w:asciiTheme="minorHAnsi" w:hAnsiTheme="minorHAnsi"/>
        </w:rPr>
        <w:t>Operation of a scrap metal cutting area</w:t>
      </w:r>
    </w:p>
    <w:p w14:paraId="22D07722" w14:textId="795969CC" w:rsidR="008F7E22" w:rsidRPr="003A087B" w:rsidRDefault="008F7E22" w:rsidP="00047CE5">
      <w:pPr>
        <w:pStyle w:val="ListParagraph"/>
        <w:numPr>
          <w:ilvl w:val="0"/>
          <w:numId w:val="8"/>
        </w:numPr>
        <w:rPr>
          <w:rFonts w:asciiTheme="minorHAnsi" w:hAnsiTheme="minorHAnsi"/>
        </w:rPr>
      </w:pPr>
      <w:r>
        <w:rPr>
          <w:rFonts w:asciiTheme="minorHAnsi" w:hAnsiTheme="minorHAnsi"/>
        </w:rPr>
        <w:t>Operation of End of Life (ELV) depollution station</w:t>
      </w:r>
    </w:p>
    <w:p w14:paraId="60483C36" w14:textId="77777777" w:rsidR="009C35F2" w:rsidRPr="003A087B" w:rsidRDefault="009C35F2" w:rsidP="009C35F2">
      <w:pPr>
        <w:rPr>
          <w:rFonts w:asciiTheme="minorHAnsi" w:hAnsiTheme="minorHAnsi"/>
        </w:rPr>
      </w:pPr>
    </w:p>
    <w:p w14:paraId="4E3ABE48" w14:textId="77777777" w:rsidR="009C35F2" w:rsidRPr="003A087B" w:rsidRDefault="009C35F2" w:rsidP="009C35F2">
      <w:pPr>
        <w:rPr>
          <w:rFonts w:asciiTheme="minorHAnsi" w:hAnsiTheme="minorHAnsi"/>
        </w:rPr>
      </w:pPr>
      <w:r w:rsidRPr="003A087B">
        <w:rPr>
          <w:rFonts w:asciiTheme="minorHAnsi" w:hAnsiTheme="minorHAnsi"/>
        </w:rPr>
        <w:t>Types of combustible waste include:</w:t>
      </w:r>
    </w:p>
    <w:p w14:paraId="3EA2A1C1" w14:textId="77777777" w:rsidR="00047CE5" w:rsidRPr="003A087B" w:rsidRDefault="00047CE5" w:rsidP="009C35F2">
      <w:pPr>
        <w:rPr>
          <w:rFonts w:asciiTheme="minorHAnsi" w:hAnsiTheme="minorHAnsi"/>
        </w:rPr>
      </w:pPr>
    </w:p>
    <w:p w14:paraId="0C352160" w14:textId="462E7B73" w:rsidR="00153126" w:rsidRDefault="00153126" w:rsidP="00047CE5">
      <w:pPr>
        <w:pStyle w:val="ListParagraph"/>
        <w:numPr>
          <w:ilvl w:val="0"/>
          <w:numId w:val="8"/>
        </w:numPr>
        <w:rPr>
          <w:rFonts w:asciiTheme="minorHAnsi" w:hAnsiTheme="minorHAnsi"/>
        </w:rPr>
      </w:pPr>
      <w:r>
        <w:rPr>
          <w:rFonts w:asciiTheme="minorHAnsi" w:hAnsiTheme="minorHAnsi"/>
        </w:rPr>
        <w:t>Stockpiles of unprocessed materials</w:t>
      </w:r>
    </w:p>
    <w:p w14:paraId="00243B8A" w14:textId="0D12257F" w:rsidR="00E14692" w:rsidRDefault="00047CE5" w:rsidP="00047CE5">
      <w:pPr>
        <w:pStyle w:val="ListParagraph"/>
        <w:numPr>
          <w:ilvl w:val="0"/>
          <w:numId w:val="8"/>
        </w:numPr>
        <w:rPr>
          <w:rFonts w:asciiTheme="minorHAnsi" w:hAnsiTheme="minorHAnsi"/>
        </w:rPr>
      </w:pPr>
      <w:r w:rsidRPr="003A087B">
        <w:rPr>
          <w:rFonts w:asciiTheme="minorHAnsi" w:hAnsiTheme="minorHAnsi"/>
        </w:rPr>
        <w:t>Stockpiles of processed</w:t>
      </w:r>
      <w:r w:rsidR="00C404B1">
        <w:rPr>
          <w:rFonts w:asciiTheme="minorHAnsi" w:hAnsiTheme="minorHAnsi"/>
        </w:rPr>
        <w:t xml:space="preserve"> material</w:t>
      </w:r>
      <w:r w:rsidR="00153126">
        <w:rPr>
          <w:rFonts w:asciiTheme="minorHAnsi" w:hAnsiTheme="minorHAnsi"/>
        </w:rPr>
        <w:t>s including fragmentiser fluff</w:t>
      </w:r>
    </w:p>
    <w:p w14:paraId="3D6ACAFA" w14:textId="03B0DF06" w:rsidR="009C35F2" w:rsidRPr="00153126" w:rsidRDefault="00153126" w:rsidP="009C35F2">
      <w:pPr>
        <w:pStyle w:val="ListParagraph"/>
        <w:numPr>
          <w:ilvl w:val="0"/>
          <w:numId w:val="8"/>
        </w:numPr>
        <w:rPr>
          <w:rFonts w:asciiTheme="minorHAnsi" w:hAnsiTheme="minorHAnsi"/>
        </w:rPr>
      </w:pPr>
      <w:r>
        <w:rPr>
          <w:rFonts w:asciiTheme="minorHAnsi" w:hAnsiTheme="minorHAnsi"/>
        </w:rPr>
        <w:t xml:space="preserve">Stockpiles of processed ELVs including tyres, </w:t>
      </w:r>
      <w:r w:rsidR="00714FDB">
        <w:rPr>
          <w:rFonts w:asciiTheme="minorHAnsi" w:hAnsiTheme="minorHAnsi"/>
        </w:rPr>
        <w:t>oils,</w:t>
      </w:r>
      <w:r>
        <w:rPr>
          <w:rFonts w:asciiTheme="minorHAnsi" w:hAnsiTheme="minorHAnsi"/>
        </w:rPr>
        <w:t xml:space="preserve"> and other hydrocarbons</w:t>
      </w:r>
    </w:p>
    <w:p w14:paraId="3C17AF21" w14:textId="73A64A85" w:rsidR="00432DCC" w:rsidRDefault="00432DCC" w:rsidP="009C35F2">
      <w:pPr>
        <w:rPr>
          <w:rFonts w:asciiTheme="minorHAnsi" w:hAnsiTheme="minorHAnsi"/>
        </w:rPr>
      </w:pPr>
    </w:p>
    <w:p w14:paraId="4D85BFBC" w14:textId="545172C5" w:rsidR="00432DCC" w:rsidRDefault="00432DCC" w:rsidP="009C35F2">
      <w:pPr>
        <w:rPr>
          <w:rFonts w:asciiTheme="minorHAnsi" w:hAnsiTheme="minorHAnsi"/>
        </w:rPr>
      </w:pPr>
    </w:p>
    <w:p w14:paraId="53ACCAAE" w14:textId="0EAFBE15" w:rsidR="00153126" w:rsidRDefault="00153126" w:rsidP="009C35F2">
      <w:pPr>
        <w:rPr>
          <w:rFonts w:asciiTheme="minorHAnsi" w:hAnsiTheme="minorHAnsi"/>
        </w:rPr>
      </w:pPr>
    </w:p>
    <w:p w14:paraId="071BE1E1" w14:textId="614E46A1" w:rsidR="00153126" w:rsidRDefault="00153126" w:rsidP="009C35F2">
      <w:pPr>
        <w:rPr>
          <w:rFonts w:asciiTheme="minorHAnsi" w:hAnsiTheme="minorHAnsi"/>
        </w:rPr>
      </w:pPr>
    </w:p>
    <w:p w14:paraId="12F87166" w14:textId="42D6CDC7" w:rsidR="00153126" w:rsidRDefault="00153126" w:rsidP="009C35F2">
      <w:pPr>
        <w:rPr>
          <w:rFonts w:asciiTheme="minorHAnsi" w:hAnsiTheme="minorHAnsi"/>
        </w:rPr>
      </w:pPr>
    </w:p>
    <w:p w14:paraId="45A112ED" w14:textId="28EB63FE" w:rsidR="00153126" w:rsidRDefault="00153126" w:rsidP="009C35F2">
      <w:pPr>
        <w:rPr>
          <w:rFonts w:asciiTheme="minorHAnsi" w:hAnsiTheme="minorHAnsi"/>
        </w:rPr>
      </w:pPr>
    </w:p>
    <w:p w14:paraId="6967DECA" w14:textId="0DBC92E2" w:rsidR="00153126" w:rsidRDefault="00153126" w:rsidP="009C35F2">
      <w:pPr>
        <w:rPr>
          <w:rFonts w:asciiTheme="minorHAnsi" w:hAnsiTheme="minorHAnsi"/>
        </w:rPr>
      </w:pPr>
    </w:p>
    <w:p w14:paraId="165BAE03" w14:textId="2DD3F75F" w:rsidR="00153126" w:rsidRDefault="00153126" w:rsidP="009C35F2">
      <w:pPr>
        <w:rPr>
          <w:rFonts w:asciiTheme="minorHAnsi" w:hAnsiTheme="minorHAnsi"/>
        </w:rPr>
      </w:pPr>
    </w:p>
    <w:p w14:paraId="37C5D373" w14:textId="1A1F680A" w:rsidR="00153126" w:rsidRDefault="00153126" w:rsidP="009C35F2">
      <w:pPr>
        <w:rPr>
          <w:rFonts w:asciiTheme="minorHAnsi" w:hAnsiTheme="minorHAnsi"/>
        </w:rPr>
      </w:pPr>
    </w:p>
    <w:p w14:paraId="41E6FD82" w14:textId="457C09A3" w:rsidR="00153126" w:rsidRDefault="00153126" w:rsidP="009C35F2">
      <w:pPr>
        <w:rPr>
          <w:rFonts w:asciiTheme="minorHAnsi" w:hAnsiTheme="minorHAnsi"/>
        </w:rPr>
      </w:pPr>
    </w:p>
    <w:p w14:paraId="428A805D" w14:textId="7556083D" w:rsidR="00153126" w:rsidRDefault="00153126" w:rsidP="009C35F2">
      <w:pPr>
        <w:rPr>
          <w:rFonts w:asciiTheme="minorHAnsi" w:hAnsiTheme="minorHAnsi"/>
        </w:rPr>
      </w:pPr>
    </w:p>
    <w:p w14:paraId="00870A92" w14:textId="063F11E9" w:rsidR="00153126" w:rsidRDefault="00153126" w:rsidP="009C35F2">
      <w:pPr>
        <w:rPr>
          <w:rFonts w:asciiTheme="minorHAnsi" w:hAnsiTheme="minorHAnsi"/>
        </w:rPr>
      </w:pPr>
    </w:p>
    <w:p w14:paraId="44F9B80E" w14:textId="0ED9F58E" w:rsidR="00976D27" w:rsidRDefault="00432DCC" w:rsidP="00F16183">
      <w:pPr>
        <w:pStyle w:val="Heading2"/>
        <w:numPr>
          <w:ilvl w:val="0"/>
          <w:numId w:val="16"/>
        </w:numPr>
        <w:jc w:val="left"/>
        <w:rPr>
          <w:rFonts w:asciiTheme="minorHAnsi" w:hAnsiTheme="minorHAnsi"/>
          <w:b/>
          <w:sz w:val="24"/>
          <w:szCs w:val="24"/>
          <w:lang w:val="en-GB"/>
        </w:rPr>
      </w:pPr>
      <w:bookmarkStart w:id="2" w:name="_Toc106628528"/>
      <w:r>
        <w:rPr>
          <w:rFonts w:asciiTheme="minorHAnsi" w:hAnsiTheme="minorHAnsi"/>
          <w:b/>
          <w:sz w:val="24"/>
          <w:szCs w:val="24"/>
          <w:lang w:val="en-GB"/>
        </w:rPr>
        <w:lastRenderedPageBreak/>
        <w:t>Shredder and Shear</w:t>
      </w:r>
      <w:r w:rsidR="00976D27" w:rsidRPr="003A087B">
        <w:rPr>
          <w:rFonts w:asciiTheme="minorHAnsi" w:hAnsiTheme="minorHAnsi"/>
          <w:b/>
          <w:sz w:val="24"/>
          <w:szCs w:val="24"/>
          <w:lang w:val="en-GB"/>
        </w:rPr>
        <w:t xml:space="preserve"> Materials Inventory</w:t>
      </w:r>
      <w:bookmarkEnd w:id="2"/>
    </w:p>
    <w:p w14:paraId="5AADFB29" w14:textId="5F894509" w:rsidR="00E646D8" w:rsidRDefault="00E646D8" w:rsidP="00E646D8"/>
    <w:p w14:paraId="302A4EC0" w14:textId="2E740F46" w:rsidR="00E646D8" w:rsidRPr="00E646D8" w:rsidRDefault="00E646D8" w:rsidP="00E646D8">
      <w:pPr>
        <w:rPr>
          <w:rFonts w:asciiTheme="minorHAnsi" w:hAnsiTheme="minorHAnsi"/>
          <w:szCs w:val="24"/>
        </w:rPr>
      </w:pPr>
      <w:r w:rsidRPr="00E646D8">
        <w:rPr>
          <w:rFonts w:asciiTheme="minorHAnsi" w:hAnsiTheme="minorHAnsi"/>
          <w:szCs w:val="24"/>
        </w:rPr>
        <w:t xml:space="preserve">The </w:t>
      </w:r>
      <w:r>
        <w:rPr>
          <w:rFonts w:asciiTheme="minorHAnsi" w:hAnsiTheme="minorHAnsi"/>
          <w:szCs w:val="24"/>
        </w:rPr>
        <w:t xml:space="preserve">amount and type of stored wastes and the storage arrangements are outlined within </w:t>
      </w:r>
      <w:r w:rsidRPr="00E646D8">
        <w:rPr>
          <w:rFonts w:asciiTheme="minorHAnsi" w:hAnsiTheme="minorHAnsi"/>
          <w:i/>
          <w:iCs/>
          <w:szCs w:val="24"/>
        </w:rPr>
        <w:t>Table 1</w:t>
      </w:r>
      <w:r>
        <w:rPr>
          <w:rFonts w:asciiTheme="minorHAnsi" w:hAnsiTheme="minorHAnsi"/>
          <w:szCs w:val="24"/>
        </w:rPr>
        <w:t xml:space="preserve">. The </w:t>
      </w:r>
      <w:r w:rsidRPr="00EF49D8">
        <w:rPr>
          <w:rFonts w:asciiTheme="minorHAnsi" w:hAnsiTheme="minorHAnsi"/>
          <w:b/>
          <w:bCs/>
          <w:szCs w:val="24"/>
        </w:rPr>
        <w:t>LOCATION</w:t>
      </w:r>
      <w:r>
        <w:rPr>
          <w:rFonts w:asciiTheme="minorHAnsi" w:hAnsiTheme="minorHAnsi"/>
          <w:szCs w:val="24"/>
        </w:rPr>
        <w:t xml:space="preserve"> references within </w:t>
      </w:r>
      <w:r w:rsidRPr="00E646D8">
        <w:rPr>
          <w:rFonts w:asciiTheme="minorHAnsi" w:hAnsiTheme="minorHAnsi"/>
          <w:i/>
          <w:iCs/>
          <w:szCs w:val="24"/>
        </w:rPr>
        <w:t>Table 1</w:t>
      </w:r>
      <w:r>
        <w:rPr>
          <w:rFonts w:asciiTheme="minorHAnsi" w:hAnsiTheme="minorHAnsi"/>
          <w:szCs w:val="24"/>
        </w:rPr>
        <w:t xml:space="preserve"> relate the Permitting Layout Plan provided within the Appendix.</w:t>
      </w:r>
    </w:p>
    <w:p w14:paraId="3B16C5C1" w14:textId="77777777" w:rsidR="00BD18C8" w:rsidRPr="003A087B" w:rsidRDefault="00BD18C8" w:rsidP="00BD18C8">
      <w:pPr>
        <w:rPr>
          <w:rFonts w:asciiTheme="minorHAnsi" w:hAnsiTheme="minorHAnsi"/>
          <w:b/>
          <w:sz w:val="16"/>
          <w:szCs w:val="16"/>
        </w:rPr>
      </w:pPr>
    </w:p>
    <w:p w14:paraId="73AD60B1" w14:textId="77777777" w:rsidR="00BD18C8" w:rsidRPr="00E646D8" w:rsidRDefault="00BD18C8" w:rsidP="00BD18C8">
      <w:pPr>
        <w:rPr>
          <w:rFonts w:asciiTheme="minorHAnsi" w:hAnsiTheme="minorHAnsi"/>
          <w:b/>
          <w:i/>
          <w:szCs w:val="24"/>
        </w:rPr>
      </w:pPr>
      <w:r w:rsidRPr="00E646D8">
        <w:rPr>
          <w:rFonts w:asciiTheme="minorHAnsi" w:hAnsiTheme="minorHAnsi"/>
          <w:b/>
          <w:szCs w:val="24"/>
        </w:rPr>
        <w:t xml:space="preserve">Table 1 – </w:t>
      </w:r>
      <w:r w:rsidRPr="00E646D8">
        <w:rPr>
          <w:rFonts w:asciiTheme="minorHAnsi" w:hAnsiTheme="minorHAnsi"/>
          <w:b/>
          <w:i/>
          <w:szCs w:val="24"/>
        </w:rPr>
        <w:t>Site Materials Inventory</w:t>
      </w:r>
    </w:p>
    <w:p w14:paraId="5D634F80" w14:textId="77777777" w:rsidR="00047CE5" w:rsidRPr="003A087B" w:rsidRDefault="00047CE5" w:rsidP="00BD18C8">
      <w:pPr>
        <w:rPr>
          <w:rFonts w:asciiTheme="minorHAnsi" w:hAnsiTheme="minorHAnsi"/>
          <w:b/>
          <w:i/>
          <w:sz w:val="16"/>
          <w:szCs w:val="1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6"/>
        <w:gridCol w:w="1470"/>
        <w:gridCol w:w="5670"/>
      </w:tblGrid>
      <w:tr w:rsidR="00B05D53" w:rsidRPr="003A087B" w14:paraId="6BB45A27" w14:textId="77777777" w:rsidTr="005A0C39">
        <w:trPr>
          <w:trHeight w:val="571"/>
          <w:tblHeader/>
        </w:trPr>
        <w:tc>
          <w:tcPr>
            <w:tcW w:w="2216" w:type="dxa"/>
            <w:shd w:val="clear" w:color="auto" w:fill="000000" w:themeFill="text1"/>
          </w:tcPr>
          <w:p w14:paraId="45EDBC3D" w14:textId="77777777" w:rsidR="00B05D53" w:rsidRPr="003A087B" w:rsidRDefault="00B05D53" w:rsidP="00047CE5">
            <w:pPr>
              <w:jc w:val="center"/>
              <w:rPr>
                <w:rFonts w:asciiTheme="minorHAnsi" w:hAnsiTheme="minorHAnsi"/>
              </w:rPr>
            </w:pPr>
            <w:r w:rsidRPr="003A087B">
              <w:rPr>
                <w:rFonts w:asciiTheme="minorHAnsi" w:hAnsiTheme="minorHAnsi"/>
              </w:rPr>
              <w:t>On-site Stockpiles and Storage</w:t>
            </w:r>
          </w:p>
        </w:tc>
        <w:tc>
          <w:tcPr>
            <w:tcW w:w="1470" w:type="dxa"/>
            <w:shd w:val="clear" w:color="auto" w:fill="000000" w:themeFill="text1"/>
          </w:tcPr>
          <w:p w14:paraId="6501D5DE" w14:textId="3BF97814" w:rsidR="00B05D53" w:rsidRPr="003A087B" w:rsidRDefault="00B05D53" w:rsidP="00047CE5">
            <w:pPr>
              <w:jc w:val="center"/>
              <w:rPr>
                <w:rFonts w:asciiTheme="minorHAnsi" w:hAnsiTheme="minorHAnsi"/>
              </w:rPr>
            </w:pPr>
            <w:r w:rsidRPr="003A087B">
              <w:rPr>
                <w:rFonts w:asciiTheme="minorHAnsi" w:hAnsiTheme="minorHAnsi"/>
              </w:rPr>
              <w:t>Maximum (tonnes</w:t>
            </w:r>
            <w:r w:rsidR="005A0C39">
              <w:rPr>
                <w:rFonts w:asciiTheme="minorHAnsi" w:hAnsiTheme="minorHAnsi"/>
              </w:rPr>
              <w:t xml:space="preserve"> unless stated</w:t>
            </w:r>
            <w:r w:rsidRPr="003A087B">
              <w:rPr>
                <w:rFonts w:asciiTheme="minorHAnsi" w:hAnsiTheme="minorHAnsi"/>
              </w:rPr>
              <w:t>)</w:t>
            </w:r>
          </w:p>
        </w:tc>
        <w:tc>
          <w:tcPr>
            <w:tcW w:w="5670" w:type="dxa"/>
            <w:shd w:val="clear" w:color="auto" w:fill="000000" w:themeFill="text1"/>
          </w:tcPr>
          <w:p w14:paraId="12769EBC" w14:textId="77777777" w:rsidR="00B05D53" w:rsidRPr="003A087B" w:rsidRDefault="00B05D53" w:rsidP="00047CE5">
            <w:pPr>
              <w:jc w:val="center"/>
              <w:rPr>
                <w:rFonts w:asciiTheme="minorHAnsi" w:hAnsiTheme="minorHAnsi"/>
              </w:rPr>
            </w:pPr>
            <w:r w:rsidRPr="003A087B">
              <w:rPr>
                <w:rFonts w:asciiTheme="minorHAnsi" w:hAnsiTheme="minorHAnsi"/>
              </w:rPr>
              <w:t>Comments</w:t>
            </w:r>
          </w:p>
        </w:tc>
      </w:tr>
      <w:tr w:rsidR="00B05D53" w:rsidRPr="003A087B" w14:paraId="0CABDA5A" w14:textId="77777777" w:rsidTr="005A0C39">
        <w:trPr>
          <w:cantSplit/>
          <w:trHeight w:val="455"/>
        </w:trPr>
        <w:tc>
          <w:tcPr>
            <w:tcW w:w="2216" w:type="dxa"/>
            <w:shd w:val="clear" w:color="auto" w:fill="FFFFFF" w:themeFill="background1"/>
          </w:tcPr>
          <w:p w14:paraId="594A0917" w14:textId="01C9B45A" w:rsidR="00B05D53" w:rsidRPr="003A087B" w:rsidRDefault="00B05D53" w:rsidP="00047CE5">
            <w:pPr>
              <w:rPr>
                <w:rFonts w:asciiTheme="minorHAnsi" w:hAnsiTheme="minorHAnsi" w:cstheme="minorHAnsi"/>
                <w:szCs w:val="24"/>
              </w:rPr>
            </w:pPr>
            <w:r>
              <w:rPr>
                <w:rFonts w:asciiTheme="minorHAnsi" w:hAnsiTheme="minorHAnsi" w:cstheme="minorHAnsi"/>
                <w:szCs w:val="24"/>
              </w:rPr>
              <w:t>Clean ferrous scrap metal (shredder feed material)</w:t>
            </w:r>
          </w:p>
        </w:tc>
        <w:tc>
          <w:tcPr>
            <w:tcW w:w="1470" w:type="dxa"/>
          </w:tcPr>
          <w:p w14:paraId="60514BE1" w14:textId="77777777" w:rsidR="00B05D53" w:rsidRDefault="00B05D53" w:rsidP="00047CE5">
            <w:pPr>
              <w:rPr>
                <w:rFonts w:asciiTheme="minorHAnsi" w:hAnsiTheme="minorHAnsi" w:cstheme="minorHAnsi"/>
                <w:szCs w:val="24"/>
              </w:rPr>
            </w:pPr>
            <w:r>
              <w:rPr>
                <w:rFonts w:asciiTheme="minorHAnsi" w:hAnsiTheme="minorHAnsi" w:cstheme="minorHAnsi"/>
                <w:szCs w:val="24"/>
              </w:rPr>
              <w:t>1,100 t/day</w:t>
            </w:r>
          </w:p>
          <w:p w14:paraId="18EA6B7B" w14:textId="2EC8B77C" w:rsidR="00B05D53" w:rsidRPr="003A087B" w:rsidRDefault="00B05D53" w:rsidP="00047CE5">
            <w:pPr>
              <w:rPr>
                <w:rFonts w:asciiTheme="minorHAnsi" w:hAnsiTheme="minorHAnsi" w:cstheme="minorHAnsi"/>
                <w:szCs w:val="24"/>
              </w:rPr>
            </w:pPr>
            <w:r>
              <w:rPr>
                <w:rFonts w:asciiTheme="minorHAnsi" w:hAnsiTheme="minorHAnsi" w:cstheme="minorHAnsi"/>
                <w:szCs w:val="24"/>
              </w:rPr>
              <w:t>2,000 t max</w:t>
            </w:r>
          </w:p>
        </w:tc>
        <w:tc>
          <w:tcPr>
            <w:tcW w:w="5670" w:type="dxa"/>
          </w:tcPr>
          <w:p w14:paraId="56231515" w14:textId="6FB5E064" w:rsidR="00B05D53" w:rsidRDefault="00B05D53" w:rsidP="00B05D53">
            <w:pPr>
              <w:rPr>
                <w:rFonts w:asciiTheme="minorHAnsi" w:hAnsiTheme="minorHAnsi" w:cstheme="minorHAnsi"/>
                <w:szCs w:val="24"/>
              </w:rPr>
            </w:pPr>
            <w:r w:rsidRPr="00E646D8">
              <w:rPr>
                <w:rFonts w:asciiTheme="minorHAnsi" w:hAnsiTheme="minorHAnsi" w:cstheme="minorHAnsi"/>
                <w:b/>
                <w:bCs/>
                <w:szCs w:val="24"/>
              </w:rPr>
              <w:t>LOCATION A</w:t>
            </w:r>
            <w:r w:rsidR="00854D81">
              <w:rPr>
                <w:rFonts w:asciiTheme="minorHAnsi" w:hAnsiTheme="minorHAnsi" w:cstheme="minorHAnsi"/>
                <w:b/>
                <w:bCs/>
                <w:szCs w:val="24"/>
              </w:rPr>
              <w:t xml:space="preserve"> (Pile)</w:t>
            </w:r>
          </w:p>
          <w:p w14:paraId="03139FCD" w14:textId="43F2A163" w:rsidR="00B05D53" w:rsidRDefault="00B05D53" w:rsidP="001D1A5B">
            <w:pPr>
              <w:rPr>
                <w:rFonts w:asciiTheme="minorHAnsi" w:hAnsiTheme="minorHAnsi" w:cstheme="minorHAnsi"/>
                <w:szCs w:val="24"/>
              </w:rPr>
            </w:pPr>
            <w:r>
              <w:rPr>
                <w:rFonts w:asciiTheme="minorHAnsi" w:hAnsiTheme="minorHAnsi" w:cstheme="minorHAnsi"/>
                <w:szCs w:val="24"/>
              </w:rPr>
              <w:t>Solid (unprocessed) material stored on impermeable concrete hardstanding.</w:t>
            </w:r>
          </w:p>
          <w:p w14:paraId="255C21CC" w14:textId="55FB774F" w:rsidR="00B05D53" w:rsidRDefault="00B05D53" w:rsidP="001D1A5B">
            <w:pPr>
              <w:rPr>
                <w:rFonts w:asciiTheme="minorHAnsi" w:hAnsiTheme="minorHAnsi" w:cstheme="minorHAnsi"/>
                <w:szCs w:val="24"/>
              </w:rPr>
            </w:pPr>
            <w:r w:rsidRPr="00B05D53">
              <w:rPr>
                <w:rFonts w:asciiTheme="minorHAnsi" w:hAnsiTheme="minorHAnsi" w:cstheme="minorHAnsi"/>
                <w:szCs w:val="24"/>
              </w:rPr>
              <w:t>Pile size approximately 30 m x 20 m</w:t>
            </w:r>
            <w:r>
              <w:rPr>
                <w:rFonts w:asciiTheme="minorHAnsi" w:hAnsiTheme="minorHAnsi" w:cstheme="minorHAnsi"/>
                <w:szCs w:val="24"/>
              </w:rPr>
              <w:t>.</w:t>
            </w:r>
          </w:p>
          <w:p w14:paraId="742A0FC4" w14:textId="6F690C2E" w:rsidR="00B05D53" w:rsidRPr="003A087B" w:rsidRDefault="00B05D53" w:rsidP="00B05D53">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5FA473DC" w14:textId="77777777" w:rsidTr="005A0C39">
        <w:trPr>
          <w:cantSplit/>
          <w:trHeight w:val="455"/>
        </w:trPr>
        <w:tc>
          <w:tcPr>
            <w:tcW w:w="2216" w:type="dxa"/>
            <w:shd w:val="clear" w:color="auto" w:fill="FFFFFF" w:themeFill="background1"/>
          </w:tcPr>
          <w:p w14:paraId="1A1D6CFB" w14:textId="0A98A38E" w:rsidR="00B05D53" w:rsidRPr="003A087B" w:rsidRDefault="00B05D53" w:rsidP="00047CE5">
            <w:pPr>
              <w:rPr>
                <w:rFonts w:asciiTheme="minorHAnsi" w:hAnsiTheme="minorHAnsi" w:cstheme="minorHAnsi"/>
                <w:szCs w:val="24"/>
              </w:rPr>
            </w:pPr>
            <w:r>
              <w:rPr>
                <w:rFonts w:asciiTheme="minorHAnsi" w:hAnsiTheme="minorHAnsi" w:cstheme="minorHAnsi"/>
                <w:szCs w:val="24"/>
              </w:rPr>
              <w:t>Clean ferrous scrap metal (Shear feed material)</w:t>
            </w:r>
          </w:p>
        </w:tc>
        <w:tc>
          <w:tcPr>
            <w:tcW w:w="1470" w:type="dxa"/>
          </w:tcPr>
          <w:p w14:paraId="1080434A" w14:textId="77777777" w:rsidR="00B05D53" w:rsidRDefault="00B05D53" w:rsidP="00047CE5">
            <w:pPr>
              <w:rPr>
                <w:rFonts w:asciiTheme="minorHAnsi" w:hAnsiTheme="minorHAnsi" w:cstheme="minorHAnsi"/>
                <w:szCs w:val="24"/>
              </w:rPr>
            </w:pPr>
            <w:r>
              <w:rPr>
                <w:rFonts w:asciiTheme="minorHAnsi" w:hAnsiTheme="minorHAnsi" w:cstheme="minorHAnsi"/>
                <w:szCs w:val="24"/>
              </w:rPr>
              <w:t>200 t/day</w:t>
            </w:r>
          </w:p>
          <w:p w14:paraId="45BDB78E" w14:textId="44E08D1B" w:rsidR="00B05D53" w:rsidRPr="003A087B" w:rsidRDefault="00B05D53" w:rsidP="00047CE5">
            <w:pPr>
              <w:rPr>
                <w:rFonts w:asciiTheme="minorHAnsi" w:hAnsiTheme="minorHAnsi" w:cstheme="minorHAnsi"/>
                <w:szCs w:val="24"/>
              </w:rPr>
            </w:pPr>
            <w:r>
              <w:rPr>
                <w:rFonts w:asciiTheme="minorHAnsi" w:hAnsiTheme="minorHAnsi" w:cstheme="minorHAnsi"/>
                <w:szCs w:val="24"/>
              </w:rPr>
              <w:t>1,000 t max</w:t>
            </w:r>
          </w:p>
        </w:tc>
        <w:tc>
          <w:tcPr>
            <w:tcW w:w="5670" w:type="dxa"/>
          </w:tcPr>
          <w:p w14:paraId="717177D1" w14:textId="24D8035D" w:rsidR="00B05D53" w:rsidRDefault="00B05D53" w:rsidP="001D1A5B">
            <w:pPr>
              <w:rPr>
                <w:rFonts w:asciiTheme="minorHAnsi" w:hAnsiTheme="minorHAnsi" w:cstheme="minorHAnsi"/>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B</w:t>
            </w:r>
            <w:r w:rsidR="00854D81">
              <w:rPr>
                <w:rFonts w:asciiTheme="minorHAnsi" w:hAnsiTheme="minorHAnsi" w:cstheme="minorHAnsi"/>
                <w:b/>
                <w:bCs/>
                <w:szCs w:val="24"/>
              </w:rPr>
              <w:t xml:space="preserve"> (Pile)</w:t>
            </w:r>
          </w:p>
          <w:p w14:paraId="1411EDBC" w14:textId="26821774" w:rsidR="00B05D53" w:rsidRDefault="00B05D53" w:rsidP="001D1A5B">
            <w:pPr>
              <w:rPr>
                <w:rFonts w:asciiTheme="minorHAnsi" w:hAnsiTheme="minorHAnsi" w:cstheme="minorHAnsi"/>
                <w:szCs w:val="24"/>
              </w:rPr>
            </w:pPr>
            <w:r>
              <w:rPr>
                <w:rFonts w:asciiTheme="minorHAnsi" w:hAnsiTheme="minorHAnsi" w:cstheme="minorHAnsi"/>
                <w:szCs w:val="24"/>
              </w:rPr>
              <w:t xml:space="preserve">Solid (unprocessed) material stored on impermeable concrete hardstanding. </w:t>
            </w:r>
          </w:p>
          <w:p w14:paraId="67CA84C5" w14:textId="1990132F" w:rsidR="00B05D53" w:rsidRDefault="00B05D53" w:rsidP="001D1A5B">
            <w:pPr>
              <w:rPr>
                <w:rFonts w:asciiTheme="minorHAnsi" w:hAnsiTheme="minorHAnsi" w:cstheme="minorHAnsi"/>
                <w:szCs w:val="24"/>
              </w:rPr>
            </w:pPr>
            <w:r>
              <w:rPr>
                <w:rFonts w:asciiTheme="minorHAnsi" w:hAnsiTheme="minorHAnsi" w:cstheme="minorHAnsi"/>
                <w:szCs w:val="24"/>
              </w:rPr>
              <w:t>Pile size approximately 35 m x 15 m.</w:t>
            </w:r>
          </w:p>
          <w:p w14:paraId="1A37898C" w14:textId="0C9B97D3" w:rsidR="00B05D53" w:rsidRPr="003A087B" w:rsidRDefault="00B05D53" w:rsidP="00B05D53">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1C1D2CF2" w14:textId="77777777" w:rsidTr="005A0C39">
        <w:trPr>
          <w:cantSplit/>
          <w:trHeight w:val="455"/>
        </w:trPr>
        <w:tc>
          <w:tcPr>
            <w:tcW w:w="2216" w:type="dxa"/>
            <w:shd w:val="clear" w:color="auto" w:fill="FFFFFF" w:themeFill="background1"/>
          </w:tcPr>
          <w:p w14:paraId="628DB7F7" w14:textId="095E8C1B" w:rsidR="00B05D53" w:rsidRPr="003A087B" w:rsidRDefault="00B05D53" w:rsidP="00047CE5">
            <w:pPr>
              <w:rPr>
                <w:rFonts w:asciiTheme="minorHAnsi" w:hAnsiTheme="minorHAnsi" w:cstheme="minorHAnsi"/>
                <w:szCs w:val="24"/>
              </w:rPr>
            </w:pPr>
            <w:r>
              <w:rPr>
                <w:rFonts w:asciiTheme="minorHAnsi" w:hAnsiTheme="minorHAnsi" w:cstheme="minorHAnsi"/>
                <w:szCs w:val="24"/>
              </w:rPr>
              <w:t>Mixed non-ferrous metals</w:t>
            </w:r>
          </w:p>
        </w:tc>
        <w:tc>
          <w:tcPr>
            <w:tcW w:w="1470" w:type="dxa"/>
          </w:tcPr>
          <w:p w14:paraId="6CA32AF7" w14:textId="77777777" w:rsidR="00B05D53" w:rsidRDefault="00B05D53" w:rsidP="00047CE5">
            <w:pPr>
              <w:rPr>
                <w:rFonts w:asciiTheme="minorHAnsi" w:hAnsiTheme="minorHAnsi" w:cstheme="minorHAnsi"/>
                <w:szCs w:val="24"/>
              </w:rPr>
            </w:pPr>
            <w:r>
              <w:rPr>
                <w:rFonts w:asciiTheme="minorHAnsi" w:hAnsiTheme="minorHAnsi" w:cstheme="minorHAnsi"/>
                <w:szCs w:val="24"/>
              </w:rPr>
              <w:t>200 t/day</w:t>
            </w:r>
          </w:p>
          <w:p w14:paraId="7072E7EB" w14:textId="049BD1D0" w:rsidR="00B05D53" w:rsidRPr="003A087B" w:rsidRDefault="00B05D53" w:rsidP="00047CE5">
            <w:pPr>
              <w:rPr>
                <w:rFonts w:asciiTheme="minorHAnsi" w:hAnsiTheme="minorHAnsi" w:cstheme="minorHAnsi"/>
                <w:szCs w:val="24"/>
              </w:rPr>
            </w:pPr>
            <w:r>
              <w:rPr>
                <w:rFonts w:asciiTheme="minorHAnsi" w:hAnsiTheme="minorHAnsi" w:cstheme="minorHAnsi"/>
                <w:szCs w:val="24"/>
              </w:rPr>
              <w:t>500 t max</w:t>
            </w:r>
          </w:p>
        </w:tc>
        <w:tc>
          <w:tcPr>
            <w:tcW w:w="5670" w:type="dxa"/>
          </w:tcPr>
          <w:p w14:paraId="0F82E6C1" w14:textId="6775A9D5" w:rsidR="00B05D53" w:rsidRDefault="00B05D53" w:rsidP="00EF49D8">
            <w:pPr>
              <w:rPr>
                <w:rFonts w:asciiTheme="minorHAnsi" w:hAnsiTheme="minorHAnsi" w:cstheme="minorHAnsi"/>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C</w:t>
            </w:r>
            <w:r w:rsidR="00854D81">
              <w:rPr>
                <w:rFonts w:asciiTheme="minorHAnsi" w:hAnsiTheme="minorHAnsi" w:cstheme="minorHAnsi"/>
                <w:b/>
                <w:bCs/>
                <w:szCs w:val="24"/>
              </w:rPr>
              <w:t xml:space="preserve"> (Pile)</w:t>
            </w:r>
          </w:p>
          <w:p w14:paraId="25366BAF" w14:textId="351175F7" w:rsidR="00B05D53" w:rsidRDefault="00B05D53" w:rsidP="00EF49D8">
            <w:pPr>
              <w:rPr>
                <w:rFonts w:asciiTheme="minorHAnsi" w:hAnsiTheme="minorHAnsi" w:cstheme="minorHAnsi"/>
                <w:szCs w:val="24"/>
              </w:rPr>
            </w:pPr>
            <w:r>
              <w:rPr>
                <w:rFonts w:asciiTheme="minorHAnsi" w:hAnsiTheme="minorHAnsi" w:cstheme="minorHAnsi"/>
                <w:szCs w:val="24"/>
              </w:rPr>
              <w:t>Solid (unprocessed) material stored on impermeable concrete hardstanding.</w:t>
            </w:r>
          </w:p>
          <w:p w14:paraId="79E74CBC" w14:textId="5F2027B1" w:rsidR="00B05D53" w:rsidRDefault="00B05D53" w:rsidP="00EF49D8">
            <w:pPr>
              <w:rPr>
                <w:rFonts w:asciiTheme="minorHAnsi" w:hAnsiTheme="minorHAnsi" w:cstheme="minorHAnsi"/>
                <w:szCs w:val="24"/>
              </w:rPr>
            </w:pPr>
            <w:r>
              <w:rPr>
                <w:rFonts w:asciiTheme="minorHAnsi" w:hAnsiTheme="minorHAnsi" w:cstheme="minorHAnsi"/>
                <w:szCs w:val="24"/>
              </w:rPr>
              <w:t>Pile size 15 m x 10 m.</w:t>
            </w:r>
          </w:p>
          <w:p w14:paraId="0338262D" w14:textId="3D52EE93" w:rsidR="00B05D53" w:rsidRPr="003A087B" w:rsidRDefault="00B05D53" w:rsidP="00B05D53">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224D8D08" w14:textId="77777777" w:rsidTr="005A0C39">
        <w:trPr>
          <w:cantSplit/>
          <w:trHeight w:val="455"/>
        </w:trPr>
        <w:tc>
          <w:tcPr>
            <w:tcW w:w="2216" w:type="dxa"/>
            <w:shd w:val="clear" w:color="auto" w:fill="FFFFFF" w:themeFill="background1"/>
          </w:tcPr>
          <w:p w14:paraId="03935153" w14:textId="770640E6" w:rsidR="00B05D53" w:rsidRPr="003A087B" w:rsidRDefault="00B05D53" w:rsidP="00047CE5">
            <w:pPr>
              <w:rPr>
                <w:rFonts w:asciiTheme="minorHAnsi" w:hAnsiTheme="minorHAnsi" w:cstheme="minorHAnsi"/>
                <w:szCs w:val="24"/>
              </w:rPr>
            </w:pPr>
            <w:r>
              <w:rPr>
                <w:rFonts w:asciiTheme="minorHAnsi" w:hAnsiTheme="minorHAnsi" w:cstheme="minorHAnsi"/>
                <w:szCs w:val="24"/>
              </w:rPr>
              <w:t>Shredded ferrous metals</w:t>
            </w:r>
          </w:p>
        </w:tc>
        <w:tc>
          <w:tcPr>
            <w:tcW w:w="1470" w:type="dxa"/>
          </w:tcPr>
          <w:p w14:paraId="05B83A4C" w14:textId="77777777" w:rsidR="00B05D53" w:rsidRDefault="00B05D53" w:rsidP="00047CE5">
            <w:pPr>
              <w:rPr>
                <w:rFonts w:asciiTheme="minorHAnsi" w:hAnsiTheme="minorHAnsi" w:cstheme="minorHAnsi"/>
                <w:szCs w:val="24"/>
              </w:rPr>
            </w:pPr>
            <w:r>
              <w:rPr>
                <w:rFonts w:asciiTheme="minorHAnsi" w:hAnsiTheme="minorHAnsi" w:cstheme="minorHAnsi"/>
                <w:szCs w:val="24"/>
              </w:rPr>
              <w:t>900 t/day</w:t>
            </w:r>
          </w:p>
          <w:p w14:paraId="2F495E27" w14:textId="237FD5C8" w:rsidR="00B05D53" w:rsidRPr="003A087B" w:rsidRDefault="00B05D53" w:rsidP="00047CE5">
            <w:pPr>
              <w:rPr>
                <w:rFonts w:asciiTheme="minorHAnsi" w:hAnsiTheme="minorHAnsi" w:cstheme="minorHAnsi"/>
                <w:szCs w:val="24"/>
              </w:rPr>
            </w:pPr>
            <w:r>
              <w:rPr>
                <w:rFonts w:asciiTheme="minorHAnsi" w:hAnsiTheme="minorHAnsi" w:cstheme="minorHAnsi"/>
                <w:szCs w:val="24"/>
              </w:rPr>
              <w:t>3,000 t max</w:t>
            </w:r>
          </w:p>
        </w:tc>
        <w:tc>
          <w:tcPr>
            <w:tcW w:w="5670" w:type="dxa"/>
          </w:tcPr>
          <w:p w14:paraId="45E7D4FC" w14:textId="2A599781" w:rsidR="00B05D53" w:rsidRDefault="00B05D53" w:rsidP="00EF49D8">
            <w:pPr>
              <w:rPr>
                <w:rFonts w:asciiTheme="minorHAnsi" w:hAnsiTheme="minorHAnsi" w:cstheme="minorHAnsi"/>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D</w:t>
            </w:r>
            <w:r w:rsidR="00854D81">
              <w:rPr>
                <w:rFonts w:asciiTheme="minorHAnsi" w:hAnsiTheme="minorHAnsi" w:cstheme="minorHAnsi"/>
                <w:b/>
                <w:bCs/>
                <w:szCs w:val="24"/>
              </w:rPr>
              <w:t xml:space="preserve"> (Pile)</w:t>
            </w:r>
          </w:p>
          <w:p w14:paraId="6991461F" w14:textId="75A494A8" w:rsidR="00B05D53" w:rsidRDefault="00B05D53" w:rsidP="00EF49D8">
            <w:pPr>
              <w:rPr>
                <w:rFonts w:asciiTheme="minorHAnsi" w:hAnsiTheme="minorHAnsi" w:cstheme="minorHAnsi"/>
                <w:b/>
                <w:bCs/>
                <w:szCs w:val="24"/>
              </w:rPr>
            </w:pPr>
            <w:r>
              <w:rPr>
                <w:rFonts w:asciiTheme="minorHAnsi" w:hAnsiTheme="minorHAnsi" w:cstheme="minorHAnsi"/>
                <w:szCs w:val="24"/>
              </w:rPr>
              <w:t xml:space="preserve">Solid/granular (processed) material stored on impermeable concrete hardstanding. </w:t>
            </w:r>
          </w:p>
          <w:p w14:paraId="0BAF8091" w14:textId="5F7AB628" w:rsidR="00B05D53" w:rsidRDefault="00B05D53" w:rsidP="00B05D53">
            <w:pPr>
              <w:rPr>
                <w:rFonts w:asciiTheme="minorHAnsi" w:hAnsiTheme="minorHAnsi" w:cstheme="minorHAnsi"/>
                <w:szCs w:val="24"/>
              </w:rPr>
            </w:pPr>
            <w:r>
              <w:rPr>
                <w:rFonts w:asciiTheme="minorHAnsi" w:hAnsiTheme="minorHAnsi" w:cstheme="minorHAnsi"/>
                <w:szCs w:val="24"/>
              </w:rPr>
              <w:t>Pile size approximately 25 m x 12 m.</w:t>
            </w:r>
          </w:p>
          <w:p w14:paraId="2CADCAE5" w14:textId="66E3E2AF" w:rsidR="00B05D53" w:rsidRPr="003A087B" w:rsidRDefault="00B05D53" w:rsidP="00B05D53">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61B0BBA0" w14:textId="77777777" w:rsidTr="005A0C39">
        <w:trPr>
          <w:cantSplit/>
          <w:trHeight w:val="455"/>
        </w:trPr>
        <w:tc>
          <w:tcPr>
            <w:tcW w:w="2216" w:type="dxa"/>
            <w:shd w:val="clear" w:color="auto" w:fill="FFFFFF" w:themeFill="background1"/>
          </w:tcPr>
          <w:p w14:paraId="07A03E7D" w14:textId="4DFEB4F3" w:rsidR="00B05D53" w:rsidRDefault="00B05D53" w:rsidP="00047CE5">
            <w:pPr>
              <w:rPr>
                <w:rFonts w:asciiTheme="minorHAnsi" w:hAnsiTheme="minorHAnsi" w:cstheme="minorHAnsi"/>
                <w:szCs w:val="24"/>
              </w:rPr>
            </w:pPr>
            <w:r>
              <w:rPr>
                <w:rFonts w:asciiTheme="minorHAnsi" w:hAnsiTheme="minorHAnsi" w:cstheme="minorHAnsi"/>
                <w:szCs w:val="24"/>
              </w:rPr>
              <w:t>Sheared metals</w:t>
            </w:r>
          </w:p>
        </w:tc>
        <w:tc>
          <w:tcPr>
            <w:tcW w:w="1470" w:type="dxa"/>
          </w:tcPr>
          <w:p w14:paraId="6AE69BE6" w14:textId="77777777" w:rsidR="00B05D53" w:rsidRDefault="00B05D53" w:rsidP="00047CE5">
            <w:pPr>
              <w:rPr>
                <w:rFonts w:asciiTheme="minorHAnsi" w:hAnsiTheme="minorHAnsi" w:cstheme="minorHAnsi"/>
                <w:szCs w:val="24"/>
              </w:rPr>
            </w:pPr>
            <w:r>
              <w:rPr>
                <w:rFonts w:asciiTheme="minorHAnsi" w:hAnsiTheme="minorHAnsi" w:cstheme="minorHAnsi"/>
                <w:szCs w:val="24"/>
              </w:rPr>
              <w:t>200 t/day</w:t>
            </w:r>
          </w:p>
          <w:p w14:paraId="2C7EBA66" w14:textId="7BDE3BA7" w:rsidR="00B05D53" w:rsidRDefault="00B05D53" w:rsidP="00047CE5">
            <w:pPr>
              <w:rPr>
                <w:rFonts w:asciiTheme="minorHAnsi" w:hAnsiTheme="minorHAnsi" w:cstheme="minorHAnsi"/>
                <w:szCs w:val="24"/>
              </w:rPr>
            </w:pPr>
            <w:r>
              <w:rPr>
                <w:rFonts w:asciiTheme="minorHAnsi" w:hAnsiTheme="minorHAnsi" w:cstheme="minorHAnsi"/>
                <w:szCs w:val="24"/>
              </w:rPr>
              <w:t>2,000 t max</w:t>
            </w:r>
          </w:p>
        </w:tc>
        <w:tc>
          <w:tcPr>
            <w:tcW w:w="5670" w:type="dxa"/>
          </w:tcPr>
          <w:p w14:paraId="4C2FD4C5" w14:textId="3546CFFA" w:rsidR="00B05D53" w:rsidRDefault="00B05D53" w:rsidP="00EF49D8">
            <w:pPr>
              <w:rPr>
                <w:rFonts w:asciiTheme="minorHAnsi" w:hAnsiTheme="minorHAnsi" w:cstheme="minorHAnsi"/>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E</w:t>
            </w:r>
            <w:r w:rsidR="00854D81">
              <w:rPr>
                <w:rFonts w:asciiTheme="minorHAnsi" w:hAnsiTheme="minorHAnsi" w:cstheme="minorHAnsi"/>
                <w:b/>
                <w:bCs/>
                <w:szCs w:val="24"/>
              </w:rPr>
              <w:t xml:space="preserve"> (Pile)</w:t>
            </w:r>
          </w:p>
          <w:p w14:paraId="75E7D294" w14:textId="6202565E" w:rsidR="00B05D53" w:rsidRDefault="00B05D53" w:rsidP="00EF49D8">
            <w:pPr>
              <w:rPr>
                <w:rFonts w:asciiTheme="minorHAnsi" w:hAnsiTheme="minorHAnsi" w:cstheme="minorHAnsi"/>
                <w:szCs w:val="24"/>
              </w:rPr>
            </w:pPr>
            <w:r>
              <w:rPr>
                <w:rFonts w:asciiTheme="minorHAnsi" w:hAnsiTheme="minorHAnsi" w:cstheme="minorHAnsi"/>
                <w:szCs w:val="24"/>
              </w:rPr>
              <w:t xml:space="preserve">Solid (processed) material stored on impermeable concrete hardstanding. </w:t>
            </w:r>
          </w:p>
          <w:p w14:paraId="13E19A06" w14:textId="77777777" w:rsidR="00B05D53" w:rsidRDefault="00B05D53" w:rsidP="00B05D53">
            <w:pPr>
              <w:rPr>
                <w:rFonts w:asciiTheme="minorHAnsi" w:hAnsiTheme="minorHAnsi" w:cstheme="minorHAnsi"/>
                <w:szCs w:val="24"/>
              </w:rPr>
            </w:pPr>
            <w:r>
              <w:rPr>
                <w:rFonts w:asciiTheme="minorHAnsi" w:hAnsiTheme="minorHAnsi" w:cstheme="minorHAnsi"/>
                <w:szCs w:val="24"/>
              </w:rPr>
              <w:t>Pile size approximately 35 m x 15 m.</w:t>
            </w:r>
          </w:p>
          <w:p w14:paraId="14C19653" w14:textId="07919BD3" w:rsidR="00B05D53" w:rsidRPr="003A087B" w:rsidRDefault="00B05D53" w:rsidP="00B05D53">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05575B7A" w14:textId="77777777" w:rsidTr="005A0C39">
        <w:trPr>
          <w:cantSplit/>
          <w:trHeight w:val="455"/>
        </w:trPr>
        <w:tc>
          <w:tcPr>
            <w:tcW w:w="2216" w:type="dxa"/>
            <w:shd w:val="clear" w:color="auto" w:fill="FFFFFF" w:themeFill="background1"/>
          </w:tcPr>
          <w:p w14:paraId="76296568" w14:textId="70C6A9C3" w:rsidR="00B05D53" w:rsidRPr="003A087B" w:rsidRDefault="00B05D53" w:rsidP="00047CE5">
            <w:pPr>
              <w:rPr>
                <w:rFonts w:asciiTheme="minorHAnsi" w:hAnsiTheme="minorHAnsi" w:cstheme="minorHAnsi"/>
                <w:szCs w:val="24"/>
              </w:rPr>
            </w:pPr>
            <w:r>
              <w:rPr>
                <w:rFonts w:asciiTheme="minorHAnsi" w:hAnsiTheme="minorHAnsi" w:cstheme="minorHAnsi"/>
                <w:szCs w:val="24"/>
              </w:rPr>
              <w:lastRenderedPageBreak/>
              <w:t>Shredded mixed non-ferrous metals</w:t>
            </w:r>
          </w:p>
        </w:tc>
        <w:tc>
          <w:tcPr>
            <w:tcW w:w="1470" w:type="dxa"/>
          </w:tcPr>
          <w:p w14:paraId="7CBF42AF" w14:textId="37AB05E1" w:rsidR="00B05D53" w:rsidRDefault="00B05D53" w:rsidP="00047CE5">
            <w:pPr>
              <w:rPr>
                <w:rFonts w:asciiTheme="minorHAnsi" w:hAnsiTheme="minorHAnsi" w:cstheme="minorHAnsi"/>
                <w:szCs w:val="24"/>
              </w:rPr>
            </w:pPr>
            <w:r>
              <w:rPr>
                <w:rFonts w:asciiTheme="minorHAnsi" w:hAnsiTheme="minorHAnsi" w:cstheme="minorHAnsi"/>
                <w:szCs w:val="24"/>
              </w:rPr>
              <w:t>65 t/day</w:t>
            </w:r>
          </w:p>
          <w:p w14:paraId="64D23723" w14:textId="0615C970" w:rsidR="00B05D53" w:rsidRPr="003A087B" w:rsidRDefault="00B05D53" w:rsidP="00047CE5">
            <w:pPr>
              <w:rPr>
                <w:rFonts w:asciiTheme="minorHAnsi" w:hAnsiTheme="minorHAnsi" w:cstheme="minorHAnsi"/>
                <w:szCs w:val="24"/>
              </w:rPr>
            </w:pPr>
            <w:r>
              <w:rPr>
                <w:rFonts w:asciiTheme="minorHAnsi" w:hAnsiTheme="minorHAnsi" w:cstheme="minorHAnsi"/>
                <w:szCs w:val="24"/>
              </w:rPr>
              <w:t>550 t max</w:t>
            </w:r>
          </w:p>
        </w:tc>
        <w:tc>
          <w:tcPr>
            <w:tcW w:w="5670" w:type="dxa"/>
          </w:tcPr>
          <w:p w14:paraId="5034260B" w14:textId="163522E3" w:rsidR="00854D81" w:rsidRDefault="00854D81" w:rsidP="00794057">
            <w:pPr>
              <w:rPr>
                <w:rFonts w:asciiTheme="minorHAnsi" w:hAnsiTheme="minorHAnsi" w:cstheme="minorHAnsi"/>
                <w:b/>
                <w:bCs/>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F1 (Pile)</w:t>
            </w:r>
          </w:p>
          <w:p w14:paraId="28A84F12" w14:textId="49F8925F" w:rsidR="00B05D53" w:rsidRDefault="00B05D53" w:rsidP="00794057">
            <w:pPr>
              <w:rPr>
                <w:rFonts w:asciiTheme="minorHAnsi" w:hAnsiTheme="minorHAnsi" w:cstheme="minorHAnsi"/>
                <w:szCs w:val="24"/>
              </w:rPr>
            </w:pPr>
            <w:r>
              <w:rPr>
                <w:rFonts w:asciiTheme="minorHAnsi" w:hAnsiTheme="minorHAnsi" w:cstheme="minorHAnsi"/>
                <w:szCs w:val="24"/>
              </w:rPr>
              <w:t xml:space="preserve">Solid/granular (processed) material stored on impermeable concrete hardstanding. </w:t>
            </w:r>
          </w:p>
          <w:p w14:paraId="7E38793A" w14:textId="737B38D7" w:rsidR="00854D81" w:rsidRDefault="00854D81" w:rsidP="00854D81">
            <w:pPr>
              <w:rPr>
                <w:rFonts w:asciiTheme="minorHAnsi" w:hAnsiTheme="minorHAnsi" w:cstheme="minorHAnsi"/>
                <w:szCs w:val="24"/>
              </w:rPr>
            </w:pPr>
            <w:r>
              <w:rPr>
                <w:rFonts w:asciiTheme="minorHAnsi" w:hAnsiTheme="minorHAnsi" w:cstheme="minorHAnsi"/>
                <w:szCs w:val="24"/>
              </w:rPr>
              <w:t>Pile size approximately 10 m x 6 m.</w:t>
            </w:r>
          </w:p>
          <w:p w14:paraId="60141A0E" w14:textId="578FA6B9" w:rsidR="00854D81" w:rsidRDefault="00854D81" w:rsidP="00854D81">
            <w:pPr>
              <w:rPr>
                <w:rFonts w:asciiTheme="minorHAnsi" w:hAnsiTheme="minorHAnsi" w:cstheme="minorHAnsi"/>
                <w:b/>
                <w:bCs/>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p w14:paraId="707BFF73" w14:textId="6003C3B4" w:rsidR="00B05D53" w:rsidRDefault="00B05D53" w:rsidP="00794057">
            <w:pPr>
              <w:rPr>
                <w:rFonts w:asciiTheme="minorHAnsi" w:hAnsiTheme="minorHAnsi" w:cstheme="minorHAnsi"/>
                <w:b/>
                <w:bCs/>
                <w:szCs w:val="24"/>
              </w:rPr>
            </w:pPr>
          </w:p>
          <w:p w14:paraId="684C1344" w14:textId="235E1F58" w:rsidR="00854D81" w:rsidRDefault="00854D81" w:rsidP="001D1A5B">
            <w:pPr>
              <w:rPr>
                <w:rFonts w:asciiTheme="minorHAnsi" w:hAnsiTheme="minorHAnsi" w:cstheme="minorHAnsi"/>
                <w:b/>
                <w:bCs/>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F2 (Storage Bay)</w:t>
            </w:r>
          </w:p>
          <w:p w14:paraId="3C5613D4" w14:textId="6E9CFD6C" w:rsidR="00B05D53" w:rsidRDefault="00B05D53" w:rsidP="001D1A5B">
            <w:pPr>
              <w:rPr>
                <w:rFonts w:asciiTheme="minorHAnsi" w:hAnsiTheme="minorHAnsi" w:cstheme="minorHAnsi"/>
                <w:b/>
                <w:bCs/>
                <w:szCs w:val="24"/>
              </w:rPr>
            </w:pPr>
            <w:r>
              <w:rPr>
                <w:rFonts w:asciiTheme="minorHAnsi" w:hAnsiTheme="minorHAnsi" w:cstheme="minorHAnsi"/>
                <w:szCs w:val="24"/>
              </w:rPr>
              <w:t xml:space="preserve">Solid/granular (processed) material stored on impermeable concrete hardstanding. </w:t>
            </w:r>
          </w:p>
          <w:p w14:paraId="0ECCECE6" w14:textId="241BBB3F" w:rsidR="00854D81" w:rsidRDefault="00854D81" w:rsidP="00854D81">
            <w:pPr>
              <w:rPr>
                <w:rFonts w:asciiTheme="minorHAnsi" w:hAnsiTheme="minorHAnsi" w:cstheme="minorHAnsi"/>
                <w:szCs w:val="24"/>
              </w:rPr>
            </w:pPr>
            <w:r>
              <w:rPr>
                <w:rFonts w:asciiTheme="minorHAnsi" w:hAnsiTheme="minorHAnsi" w:cstheme="minorHAnsi"/>
                <w:szCs w:val="24"/>
              </w:rPr>
              <w:t>Pile size (in bay) approximately 10 m x 6 m.</w:t>
            </w:r>
          </w:p>
          <w:p w14:paraId="07CE422A" w14:textId="77777777" w:rsidR="00854D81" w:rsidRDefault="00854D81" w:rsidP="001D1A5B">
            <w:pPr>
              <w:rPr>
                <w:rFonts w:asciiTheme="minorHAnsi" w:hAnsiTheme="minorHAnsi" w:cstheme="minorHAnsi"/>
                <w:b/>
                <w:bCs/>
                <w:szCs w:val="24"/>
              </w:rPr>
            </w:pPr>
          </w:p>
          <w:p w14:paraId="13D1ED33" w14:textId="4B774FF4" w:rsidR="00854D81" w:rsidRDefault="00854D81" w:rsidP="001D1A5B">
            <w:pPr>
              <w:rPr>
                <w:rFonts w:asciiTheme="minorHAnsi" w:hAnsiTheme="minorHAnsi" w:cstheme="minorHAnsi"/>
                <w:b/>
                <w:bCs/>
                <w:szCs w:val="24"/>
              </w:rPr>
            </w:pPr>
            <w:r w:rsidRPr="00E646D8">
              <w:rPr>
                <w:rFonts w:asciiTheme="minorHAnsi" w:hAnsiTheme="minorHAnsi" w:cstheme="minorHAnsi"/>
                <w:b/>
                <w:bCs/>
                <w:szCs w:val="24"/>
              </w:rPr>
              <w:t xml:space="preserve">LOCATION </w:t>
            </w:r>
            <w:r>
              <w:rPr>
                <w:rFonts w:asciiTheme="minorHAnsi" w:hAnsiTheme="minorHAnsi" w:cstheme="minorHAnsi"/>
                <w:b/>
                <w:bCs/>
                <w:szCs w:val="24"/>
              </w:rPr>
              <w:t>F3 (Storage Bay)</w:t>
            </w:r>
          </w:p>
          <w:p w14:paraId="6EF301E1" w14:textId="56EB353B" w:rsidR="00B05D53" w:rsidRDefault="00B05D53" w:rsidP="001D1A5B">
            <w:pPr>
              <w:rPr>
                <w:rFonts w:asciiTheme="minorHAnsi" w:hAnsiTheme="minorHAnsi" w:cstheme="minorHAnsi"/>
                <w:szCs w:val="24"/>
              </w:rPr>
            </w:pPr>
            <w:r>
              <w:rPr>
                <w:rFonts w:asciiTheme="minorHAnsi" w:hAnsiTheme="minorHAnsi" w:cstheme="minorHAnsi"/>
                <w:szCs w:val="24"/>
              </w:rPr>
              <w:t xml:space="preserve">Solid/granular (processed) material stored on impermeable concrete hardstanding. </w:t>
            </w:r>
          </w:p>
          <w:p w14:paraId="6F9A1653" w14:textId="2A943AE7" w:rsidR="00B05D53" w:rsidRPr="003A087B" w:rsidRDefault="00854D81" w:rsidP="001D1A5B">
            <w:pPr>
              <w:rPr>
                <w:rFonts w:asciiTheme="minorHAnsi" w:hAnsiTheme="minorHAnsi" w:cstheme="minorHAnsi"/>
                <w:szCs w:val="24"/>
              </w:rPr>
            </w:pPr>
            <w:r>
              <w:rPr>
                <w:rFonts w:asciiTheme="minorHAnsi" w:hAnsiTheme="minorHAnsi" w:cstheme="minorHAnsi"/>
                <w:szCs w:val="24"/>
              </w:rPr>
              <w:t>Pile size (in bay) approximately 10 m x 6 m.</w:t>
            </w:r>
          </w:p>
        </w:tc>
      </w:tr>
      <w:tr w:rsidR="00B05D53" w:rsidRPr="003A087B" w14:paraId="447DDD1B" w14:textId="77777777" w:rsidTr="005A0C39">
        <w:trPr>
          <w:cantSplit/>
          <w:trHeight w:val="455"/>
        </w:trPr>
        <w:tc>
          <w:tcPr>
            <w:tcW w:w="2216" w:type="dxa"/>
            <w:shd w:val="clear" w:color="auto" w:fill="FFFFFF" w:themeFill="background1"/>
          </w:tcPr>
          <w:p w14:paraId="6328EE32" w14:textId="679F96D0" w:rsidR="00B05D53" w:rsidRPr="003A087B" w:rsidRDefault="00B05D53" w:rsidP="00047CE5">
            <w:pPr>
              <w:rPr>
                <w:rFonts w:asciiTheme="minorHAnsi" w:hAnsiTheme="minorHAnsi" w:cstheme="minorHAnsi"/>
                <w:szCs w:val="24"/>
              </w:rPr>
            </w:pPr>
            <w:r>
              <w:rPr>
                <w:rFonts w:asciiTheme="minorHAnsi" w:hAnsiTheme="minorHAnsi" w:cstheme="minorHAnsi"/>
                <w:szCs w:val="24"/>
              </w:rPr>
              <w:t>Fragmentiser fluff</w:t>
            </w:r>
          </w:p>
        </w:tc>
        <w:tc>
          <w:tcPr>
            <w:tcW w:w="1470" w:type="dxa"/>
          </w:tcPr>
          <w:p w14:paraId="47344A82" w14:textId="77777777" w:rsidR="00B05D53" w:rsidRDefault="00B05D53" w:rsidP="00047CE5">
            <w:pPr>
              <w:rPr>
                <w:rFonts w:asciiTheme="minorHAnsi" w:hAnsiTheme="minorHAnsi" w:cstheme="minorHAnsi"/>
                <w:szCs w:val="24"/>
              </w:rPr>
            </w:pPr>
            <w:r>
              <w:rPr>
                <w:rFonts w:asciiTheme="minorHAnsi" w:hAnsiTheme="minorHAnsi" w:cstheme="minorHAnsi"/>
                <w:szCs w:val="24"/>
              </w:rPr>
              <w:t>320 t/day</w:t>
            </w:r>
          </w:p>
          <w:p w14:paraId="1D50D768" w14:textId="387C8B62" w:rsidR="00B05D53" w:rsidRPr="003A087B" w:rsidRDefault="00B05D53" w:rsidP="00047CE5">
            <w:pPr>
              <w:rPr>
                <w:rFonts w:asciiTheme="minorHAnsi" w:hAnsiTheme="minorHAnsi" w:cstheme="minorHAnsi"/>
                <w:szCs w:val="24"/>
              </w:rPr>
            </w:pPr>
            <w:r>
              <w:rPr>
                <w:rFonts w:asciiTheme="minorHAnsi" w:hAnsiTheme="minorHAnsi" w:cstheme="minorHAnsi"/>
                <w:szCs w:val="24"/>
              </w:rPr>
              <w:t>200 t max</w:t>
            </w:r>
          </w:p>
        </w:tc>
        <w:tc>
          <w:tcPr>
            <w:tcW w:w="5670" w:type="dxa"/>
          </w:tcPr>
          <w:p w14:paraId="12C03843" w14:textId="3E212370" w:rsidR="005A0C39" w:rsidRDefault="005A0C39" w:rsidP="00091E9D">
            <w:pPr>
              <w:rPr>
                <w:rFonts w:asciiTheme="minorHAnsi" w:hAnsiTheme="minorHAnsi" w:cstheme="minorHAnsi"/>
                <w:szCs w:val="24"/>
              </w:rPr>
            </w:pPr>
            <w:r w:rsidRPr="00091E9D">
              <w:rPr>
                <w:rFonts w:asciiTheme="minorHAnsi" w:hAnsiTheme="minorHAnsi" w:cstheme="minorHAnsi"/>
                <w:b/>
                <w:bCs/>
                <w:szCs w:val="24"/>
              </w:rPr>
              <w:t>LOCATION G1</w:t>
            </w:r>
            <w:r>
              <w:rPr>
                <w:rFonts w:asciiTheme="minorHAnsi" w:hAnsiTheme="minorHAnsi" w:cstheme="minorHAnsi"/>
                <w:b/>
                <w:bCs/>
                <w:szCs w:val="24"/>
              </w:rPr>
              <w:t xml:space="preserve"> (Pile)</w:t>
            </w:r>
          </w:p>
          <w:p w14:paraId="4487EA2E" w14:textId="77777777" w:rsidR="005A0C39" w:rsidRDefault="00B05D53" w:rsidP="00091E9D">
            <w:pPr>
              <w:rPr>
                <w:rFonts w:asciiTheme="minorHAnsi" w:hAnsiTheme="minorHAnsi" w:cstheme="minorHAnsi"/>
                <w:szCs w:val="24"/>
              </w:rPr>
            </w:pPr>
            <w:r>
              <w:rPr>
                <w:rFonts w:asciiTheme="minorHAnsi" w:hAnsiTheme="minorHAnsi" w:cstheme="minorHAnsi"/>
                <w:szCs w:val="24"/>
              </w:rPr>
              <w:t>Solid granular waste (processed) stored within a single loose pile on impermeable concrete hardstanding.</w:t>
            </w:r>
          </w:p>
          <w:p w14:paraId="2D2FCF16" w14:textId="77777777" w:rsidR="005A0C39" w:rsidRDefault="005A0C39" w:rsidP="005A0C39">
            <w:pPr>
              <w:rPr>
                <w:rFonts w:asciiTheme="minorHAnsi" w:hAnsiTheme="minorHAnsi" w:cstheme="minorHAnsi"/>
                <w:szCs w:val="24"/>
              </w:rPr>
            </w:pPr>
            <w:r>
              <w:rPr>
                <w:rFonts w:asciiTheme="minorHAnsi" w:hAnsiTheme="minorHAnsi" w:cstheme="minorHAnsi"/>
                <w:szCs w:val="24"/>
              </w:rPr>
              <w:t>Pile size approximately 10 m x 6 m.</w:t>
            </w:r>
          </w:p>
          <w:p w14:paraId="1E2859CF" w14:textId="77777777" w:rsidR="005A0C39" w:rsidRDefault="005A0C39" w:rsidP="005A0C39">
            <w:pPr>
              <w:rPr>
                <w:rFonts w:asciiTheme="minorHAnsi" w:hAnsiTheme="minorHAnsi" w:cstheme="minorHAnsi"/>
                <w:b/>
                <w:bCs/>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p w14:paraId="6507A2C3" w14:textId="61D24F24" w:rsidR="00B05D53" w:rsidRDefault="00B05D53" w:rsidP="00091E9D">
            <w:pPr>
              <w:rPr>
                <w:rFonts w:asciiTheme="minorHAnsi" w:hAnsiTheme="minorHAnsi" w:cstheme="minorHAnsi"/>
                <w:b/>
                <w:bCs/>
                <w:szCs w:val="24"/>
              </w:rPr>
            </w:pPr>
          </w:p>
          <w:p w14:paraId="5C330912" w14:textId="45CE00EA" w:rsidR="005A0C39" w:rsidRDefault="005A0C39" w:rsidP="00091E9D">
            <w:pPr>
              <w:rPr>
                <w:rFonts w:asciiTheme="minorHAnsi" w:hAnsiTheme="minorHAnsi" w:cstheme="minorHAnsi"/>
                <w:b/>
                <w:bCs/>
                <w:szCs w:val="24"/>
              </w:rPr>
            </w:pPr>
            <w:r w:rsidRPr="00091E9D">
              <w:rPr>
                <w:rFonts w:asciiTheme="minorHAnsi" w:hAnsiTheme="minorHAnsi" w:cstheme="minorHAnsi"/>
                <w:b/>
                <w:bCs/>
                <w:szCs w:val="24"/>
              </w:rPr>
              <w:t>LOCATION G</w:t>
            </w:r>
            <w:r>
              <w:rPr>
                <w:rFonts w:asciiTheme="minorHAnsi" w:hAnsiTheme="minorHAnsi" w:cstheme="minorHAnsi"/>
                <w:b/>
                <w:bCs/>
                <w:szCs w:val="24"/>
              </w:rPr>
              <w:t>2 (Bay)</w:t>
            </w:r>
          </w:p>
          <w:p w14:paraId="4E4D7764" w14:textId="08A7870F" w:rsidR="005A0C39" w:rsidRDefault="00B05D53" w:rsidP="00091E9D">
            <w:pPr>
              <w:rPr>
                <w:rFonts w:asciiTheme="minorHAnsi" w:hAnsiTheme="minorHAnsi" w:cstheme="minorHAnsi"/>
                <w:szCs w:val="24"/>
              </w:rPr>
            </w:pPr>
            <w:r>
              <w:rPr>
                <w:rFonts w:asciiTheme="minorHAnsi" w:hAnsiTheme="minorHAnsi" w:cstheme="minorHAnsi"/>
                <w:szCs w:val="24"/>
              </w:rPr>
              <w:t>Solid granular waste (processed) stored within a</w:t>
            </w:r>
            <w:r w:rsidR="005A0C39">
              <w:rPr>
                <w:rFonts w:asciiTheme="minorHAnsi" w:hAnsiTheme="minorHAnsi" w:cstheme="minorHAnsi"/>
                <w:szCs w:val="24"/>
              </w:rPr>
              <w:t>n</w:t>
            </w:r>
            <w:r>
              <w:rPr>
                <w:rFonts w:asciiTheme="minorHAnsi" w:hAnsiTheme="minorHAnsi" w:cstheme="minorHAnsi"/>
                <w:szCs w:val="24"/>
              </w:rPr>
              <w:t xml:space="preserve"> engineered bay on impermeable concrete hardstanding.</w:t>
            </w:r>
          </w:p>
          <w:p w14:paraId="0CEA03FC" w14:textId="77777777" w:rsidR="005A0C39" w:rsidRDefault="005A0C39" w:rsidP="005A0C39">
            <w:pPr>
              <w:rPr>
                <w:rFonts w:asciiTheme="minorHAnsi" w:hAnsiTheme="minorHAnsi" w:cstheme="minorHAnsi"/>
                <w:szCs w:val="24"/>
              </w:rPr>
            </w:pPr>
            <w:r>
              <w:rPr>
                <w:rFonts w:asciiTheme="minorHAnsi" w:hAnsiTheme="minorHAnsi" w:cstheme="minorHAnsi"/>
                <w:szCs w:val="24"/>
              </w:rPr>
              <w:t>Pile size (in bay) approximately 10 m x 6 m.</w:t>
            </w:r>
          </w:p>
          <w:p w14:paraId="670CA62D" w14:textId="5A2305C0" w:rsidR="00B05D53" w:rsidRDefault="00B05D53" w:rsidP="00091E9D">
            <w:pPr>
              <w:rPr>
                <w:rFonts w:asciiTheme="minorHAnsi" w:hAnsiTheme="minorHAnsi" w:cstheme="minorHAnsi"/>
                <w:szCs w:val="24"/>
              </w:rPr>
            </w:pPr>
            <w:r>
              <w:rPr>
                <w:rFonts w:asciiTheme="minorHAnsi" w:hAnsiTheme="minorHAnsi" w:cstheme="minorHAnsi"/>
                <w:szCs w:val="24"/>
              </w:rPr>
              <w:t xml:space="preserve"> </w:t>
            </w:r>
          </w:p>
          <w:p w14:paraId="147E87ED" w14:textId="4C3BEB6D" w:rsidR="005A0C39" w:rsidRDefault="005A0C39" w:rsidP="00091E9D">
            <w:pPr>
              <w:rPr>
                <w:rFonts w:asciiTheme="minorHAnsi" w:hAnsiTheme="minorHAnsi" w:cstheme="minorHAnsi"/>
                <w:szCs w:val="24"/>
              </w:rPr>
            </w:pPr>
            <w:r w:rsidRPr="00091E9D">
              <w:rPr>
                <w:rFonts w:asciiTheme="minorHAnsi" w:hAnsiTheme="minorHAnsi" w:cstheme="minorHAnsi"/>
                <w:b/>
                <w:bCs/>
                <w:szCs w:val="24"/>
              </w:rPr>
              <w:t>LOCATION G</w:t>
            </w:r>
            <w:r>
              <w:rPr>
                <w:rFonts w:asciiTheme="minorHAnsi" w:hAnsiTheme="minorHAnsi" w:cstheme="minorHAnsi"/>
                <w:b/>
                <w:bCs/>
                <w:szCs w:val="24"/>
              </w:rPr>
              <w:t>3 (Bay)</w:t>
            </w:r>
          </w:p>
          <w:p w14:paraId="06956E49" w14:textId="77777777" w:rsidR="005A0C39" w:rsidRDefault="00B05D53" w:rsidP="00091E9D">
            <w:pPr>
              <w:rPr>
                <w:rFonts w:asciiTheme="minorHAnsi" w:hAnsiTheme="minorHAnsi" w:cstheme="minorHAnsi"/>
                <w:szCs w:val="24"/>
              </w:rPr>
            </w:pPr>
            <w:r>
              <w:rPr>
                <w:rFonts w:asciiTheme="minorHAnsi" w:hAnsiTheme="minorHAnsi" w:cstheme="minorHAnsi"/>
                <w:szCs w:val="24"/>
              </w:rPr>
              <w:t>Solid granular waste (processed) stored within a</w:t>
            </w:r>
            <w:r w:rsidR="005A0C39">
              <w:rPr>
                <w:rFonts w:asciiTheme="minorHAnsi" w:hAnsiTheme="minorHAnsi" w:cstheme="minorHAnsi"/>
                <w:szCs w:val="24"/>
              </w:rPr>
              <w:t>n</w:t>
            </w:r>
            <w:r>
              <w:rPr>
                <w:rFonts w:asciiTheme="minorHAnsi" w:hAnsiTheme="minorHAnsi" w:cstheme="minorHAnsi"/>
                <w:szCs w:val="24"/>
              </w:rPr>
              <w:t xml:space="preserve"> engineered bay on impermeable concrete hardstanding.</w:t>
            </w:r>
          </w:p>
          <w:p w14:paraId="41646B86" w14:textId="78D0DC0C" w:rsidR="00B05D53" w:rsidRPr="005A0C39" w:rsidRDefault="005A0C39" w:rsidP="00091E9D">
            <w:pPr>
              <w:rPr>
                <w:rFonts w:asciiTheme="minorHAnsi" w:hAnsiTheme="minorHAnsi" w:cstheme="minorHAnsi"/>
                <w:szCs w:val="24"/>
              </w:rPr>
            </w:pPr>
            <w:r>
              <w:rPr>
                <w:rFonts w:asciiTheme="minorHAnsi" w:hAnsiTheme="minorHAnsi" w:cstheme="minorHAnsi"/>
                <w:szCs w:val="24"/>
              </w:rPr>
              <w:t>Pile size (in bay) approximately 10 m x 6 m.</w:t>
            </w:r>
          </w:p>
        </w:tc>
      </w:tr>
      <w:tr w:rsidR="00B05D53" w:rsidRPr="003A087B" w14:paraId="631FC2F9" w14:textId="77777777" w:rsidTr="005A0C39">
        <w:trPr>
          <w:cantSplit/>
          <w:trHeight w:val="455"/>
        </w:trPr>
        <w:tc>
          <w:tcPr>
            <w:tcW w:w="2216" w:type="dxa"/>
            <w:shd w:val="clear" w:color="auto" w:fill="FFFFFF" w:themeFill="background1"/>
          </w:tcPr>
          <w:p w14:paraId="57FACDA6" w14:textId="4BE8E3BC" w:rsidR="00B05D53" w:rsidRDefault="00B05D53" w:rsidP="00047CE5">
            <w:pPr>
              <w:rPr>
                <w:rFonts w:asciiTheme="minorHAnsi" w:hAnsiTheme="minorHAnsi" w:cstheme="minorHAnsi"/>
                <w:szCs w:val="24"/>
              </w:rPr>
            </w:pPr>
            <w:r>
              <w:rPr>
                <w:rFonts w:asciiTheme="minorHAnsi" w:hAnsiTheme="minorHAnsi" w:cstheme="minorHAnsi"/>
                <w:szCs w:val="24"/>
              </w:rPr>
              <w:t>ELV (undepolluted)</w:t>
            </w:r>
          </w:p>
        </w:tc>
        <w:tc>
          <w:tcPr>
            <w:tcW w:w="1470" w:type="dxa"/>
          </w:tcPr>
          <w:p w14:paraId="594FEFBD" w14:textId="77777777" w:rsidR="00B05D53" w:rsidRDefault="00B05D53" w:rsidP="00047CE5">
            <w:pPr>
              <w:rPr>
                <w:rFonts w:asciiTheme="minorHAnsi" w:hAnsiTheme="minorHAnsi" w:cstheme="minorHAnsi"/>
                <w:szCs w:val="24"/>
              </w:rPr>
            </w:pPr>
            <w:r>
              <w:rPr>
                <w:rFonts w:asciiTheme="minorHAnsi" w:hAnsiTheme="minorHAnsi" w:cstheme="minorHAnsi"/>
                <w:szCs w:val="24"/>
              </w:rPr>
              <w:t>5-10 day</w:t>
            </w:r>
          </w:p>
          <w:p w14:paraId="444A65B9" w14:textId="1A361ADC" w:rsidR="00B05D53" w:rsidRDefault="00B05D53" w:rsidP="00047CE5">
            <w:pPr>
              <w:rPr>
                <w:rFonts w:asciiTheme="minorHAnsi" w:hAnsiTheme="minorHAnsi" w:cstheme="minorHAnsi"/>
                <w:szCs w:val="24"/>
              </w:rPr>
            </w:pPr>
            <w:r>
              <w:rPr>
                <w:rFonts w:asciiTheme="minorHAnsi" w:hAnsiTheme="minorHAnsi" w:cstheme="minorHAnsi"/>
                <w:szCs w:val="24"/>
              </w:rPr>
              <w:t xml:space="preserve">10 </w:t>
            </w:r>
            <w:proofErr w:type="gramStart"/>
            <w:r>
              <w:rPr>
                <w:rFonts w:asciiTheme="minorHAnsi" w:hAnsiTheme="minorHAnsi" w:cstheme="minorHAnsi"/>
                <w:szCs w:val="24"/>
              </w:rPr>
              <w:t>max</w:t>
            </w:r>
            <w:proofErr w:type="gramEnd"/>
          </w:p>
        </w:tc>
        <w:tc>
          <w:tcPr>
            <w:tcW w:w="5670" w:type="dxa"/>
          </w:tcPr>
          <w:p w14:paraId="4AC4E7E8" w14:textId="71F57877"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H</w:t>
            </w:r>
            <w:r>
              <w:rPr>
                <w:rFonts w:asciiTheme="minorHAnsi" w:hAnsiTheme="minorHAnsi" w:cstheme="minorHAnsi"/>
                <w:b/>
                <w:bCs/>
                <w:szCs w:val="24"/>
              </w:rPr>
              <w:t xml:space="preserve"> (Stack)</w:t>
            </w:r>
          </w:p>
          <w:p w14:paraId="15677DBA" w14:textId="778FB06E" w:rsidR="00B05D53" w:rsidRDefault="00B05D53" w:rsidP="001D1A5B">
            <w:pPr>
              <w:rPr>
                <w:rFonts w:asciiTheme="minorHAnsi" w:hAnsiTheme="minorHAnsi" w:cstheme="minorHAnsi"/>
                <w:szCs w:val="24"/>
              </w:rPr>
            </w:pPr>
            <w:r w:rsidRPr="007F357A">
              <w:rPr>
                <w:rFonts w:asciiTheme="minorHAnsi" w:hAnsiTheme="minorHAnsi" w:cstheme="minorHAnsi"/>
                <w:szCs w:val="24"/>
              </w:rPr>
              <w:t xml:space="preserve">Whole cars </w:t>
            </w:r>
            <w:r>
              <w:rPr>
                <w:rFonts w:asciiTheme="minorHAnsi" w:hAnsiTheme="minorHAnsi" w:cstheme="minorHAnsi"/>
                <w:szCs w:val="24"/>
              </w:rPr>
              <w:t xml:space="preserve">(unprocessed) stored on impermeable concrete hardstanding. Stack no greater than 3 high. </w:t>
            </w:r>
          </w:p>
          <w:p w14:paraId="752D3A3A" w14:textId="5E3A66B1" w:rsidR="00B05D53" w:rsidRPr="005A0C39" w:rsidRDefault="005A0C39" w:rsidP="001D1A5B">
            <w:pPr>
              <w:rPr>
                <w:rFonts w:asciiTheme="minorHAnsi" w:hAnsiTheme="minorHAnsi" w:cstheme="minorHAnsi"/>
                <w:b/>
                <w:bCs/>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306834BC" w14:textId="77777777" w:rsidTr="005A0C39">
        <w:trPr>
          <w:cantSplit/>
          <w:trHeight w:val="455"/>
        </w:trPr>
        <w:tc>
          <w:tcPr>
            <w:tcW w:w="2216" w:type="dxa"/>
            <w:shd w:val="clear" w:color="auto" w:fill="FFFFFF" w:themeFill="background1"/>
          </w:tcPr>
          <w:p w14:paraId="59C9D06C" w14:textId="6A8D8717" w:rsidR="00B05D53" w:rsidRDefault="00B05D53" w:rsidP="00047CE5">
            <w:pPr>
              <w:rPr>
                <w:rFonts w:asciiTheme="minorHAnsi" w:hAnsiTheme="minorHAnsi" w:cstheme="minorHAnsi"/>
                <w:szCs w:val="24"/>
              </w:rPr>
            </w:pPr>
            <w:r>
              <w:rPr>
                <w:rFonts w:asciiTheme="minorHAnsi" w:hAnsiTheme="minorHAnsi" w:cstheme="minorHAnsi"/>
                <w:szCs w:val="24"/>
              </w:rPr>
              <w:lastRenderedPageBreak/>
              <w:t>ELV (depolluted)</w:t>
            </w:r>
          </w:p>
        </w:tc>
        <w:tc>
          <w:tcPr>
            <w:tcW w:w="1470" w:type="dxa"/>
          </w:tcPr>
          <w:p w14:paraId="0737C52E" w14:textId="4568B65B" w:rsidR="005A0C39" w:rsidRDefault="005A0C39" w:rsidP="00047CE5">
            <w:pPr>
              <w:rPr>
                <w:rFonts w:asciiTheme="minorHAnsi" w:hAnsiTheme="minorHAnsi" w:cstheme="minorHAnsi"/>
                <w:szCs w:val="24"/>
              </w:rPr>
            </w:pPr>
            <w:r>
              <w:rPr>
                <w:rFonts w:asciiTheme="minorHAnsi" w:hAnsiTheme="minorHAnsi" w:cstheme="minorHAnsi"/>
                <w:szCs w:val="24"/>
              </w:rPr>
              <w:t xml:space="preserve">200 </w:t>
            </w:r>
            <w:proofErr w:type="gramStart"/>
            <w:r>
              <w:rPr>
                <w:rFonts w:asciiTheme="minorHAnsi" w:hAnsiTheme="minorHAnsi" w:cstheme="minorHAnsi"/>
                <w:szCs w:val="24"/>
              </w:rPr>
              <w:t>day</w:t>
            </w:r>
            <w:proofErr w:type="gramEnd"/>
          </w:p>
          <w:p w14:paraId="73F028CF" w14:textId="01828512" w:rsidR="00B05D53" w:rsidRDefault="00B05D53" w:rsidP="00047CE5">
            <w:pPr>
              <w:rPr>
                <w:rFonts w:asciiTheme="minorHAnsi" w:hAnsiTheme="minorHAnsi" w:cstheme="minorHAnsi"/>
                <w:szCs w:val="24"/>
              </w:rPr>
            </w:pPr>
            <w:r>
              <w:rPr>
                <w:rFonts w:asciiTheme="minorHAnsi" w:hAnsiTheme="minorHAnsi" w:cstheme="minorHAnsi"/>
                <w:szCs w:val="24"/>
              </w:rPr>
              <w:t xml:space="preserve">300 </w:t>
            </w:r>
            <w:proofErr w:type="gramStart"/>
            <w:r>
              <w:rPr>
                <w:rFonts w:asciiTheme="minorHAnsi" w:hAnsiTheme="minorHAnsi" w:cstheme="minorHAnsi"/>
                <w:szCs w:val="24"/>
              </w:rPr>
              <w:t>max</w:t>
            </w:r>
            <w:proofErr w:type="gramEnd"/>
          </w:p>
        </w:tc>
        <w:tc>
          <w:tcPr>
            <w:tcW w:w="5670" w:type="dxa"/>
          </w:tcPr>
          <w:p w14:paraId="65C17B65" w14:textId="5EC15DAE"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 xml:space="preserve">LOCATION </w:t>
            </w:r>
            <w:r>
              <w:rPr>
                <w:rFonts w:asciiTheme="minorHAnsi" w:hAnsiTheme="minorHAnsi" w:cstheme="minorHAnsi"/>
                <w:b/>
                <w:bCs/>
                <w:szCs w:val="24"/>
              </w:rPr>
              <w:t>I (Stack)</w:t>
            </w:r>
          </w:p>
          <w:p w14:paraId="79B78C8B" w14:textId="60CAFE2F" w:rsidR="00B05D53" w:rsidRDefault="00B05D53" w:rsidP="001D1A5B">
            <w:pPr>
              <w:rPr>
                <w:rFonts w:asciiTheme="minorHAnsi" w:hAnsiTheme="minorHAnsi" w:cstheme="minorHAnsi"/>
                <w:szCs w:val="24"/>
              </w:rPr>
            </w:pPr>
            <w:r w:rsidRPr="007F357A">
              <w:rPr>
                <w:rFonts w:asciiTheme="minorHAnsi" w:hAnsiTheme="minorHAnsi" w:cstheme="minorHAnsi"/>
                <w:szCs w:val="24"/>
              </w:rPr>
              <w:t xml:space="preserve">Whole cars </w:t>
            </w:r>
            <w:r>
              <w:rPr>
                <w:rFonts w:asciiTheme="minorHAnsi" w:hAnsiTheme="minorHAnsi" w:cstheme="minorHAnsi"/>
                <w:szCs w:val="24"/>
              </w:rPr>
              <w:t xml:space="preserve">(processed) </w:t>
            </w:r>
            <w:r w:rsidRPr="007F357A">
              <w:rPr>
                <w:rFonts w:asciiTheme="minorHAnsi" w:hAnsiTheme="minorHAnsi" w:cstheme="minorHAnsi"/>
                <w:szCs w:val="24"/>
              </w:rPr>
              <w:t>with required pollutants removed</w:t>
            </w:r>
            <w:r>
              <w:rPr>
                <w:rFonts w:asciiTheme="minorHAnsi" w:hAnsiTheme="minorHAnsi" w:cstheme="minorHAnsi"/>
                <w:szCs w:val="24"/>
              </w:rPr>
              <w:t xml:space="preserve"> stored on impermeable concrete hardstanding. Stack no greater than 3 high</w:t>
            </w:r>
            <w:r w:rsidR="005A0C39">
              <w:rPr>
                <w:rFonts w:asciiTheme="minorHAnsi" w:hAnsiTheme="minorHAnsi" w:cstheme="minorHAnsi"/>
                <w:szCs w:val="24"/>
              </w:rPr>
              <w:t xml:space="preserve"> or placed on scrap metal pile prior to processing.</w:t>
            </w:r>
          </w:p>
          <w:p w14:paraId="5F5A908C" w14:textId="62705EF3" w:rsidR="00B05D53" w:rsidRPr="003A087B" w:rsidRDefault="005A0C39" w:rsidP="005A0C39">
            <w:pPr>
              <w:rPr>
                <w:rFonts w:asciiTheme="minorHAnsi" w:hAnsiTheme="minorHAnsi" w:cstheme="minorHAnsi"/>
                <w:szCs w:val="24"/>
              </w:rPr>
            </w:pPr>
            <w:r>
              <w:rPr>
                <w:rFonts w:asciiTheme="minorHAnsi" w:hAnsiTheme="minorHAnsi" w:cstheme="minorHAnsi"/>
                <w:szCs w:val="24"/>
              </w:rPr>
              <w:t xml:space="preserve">Minimum of </w:t>
            </w:r>
            <w:r w:rsidRPr="00B05D53">
              <w:rPr>
                <w:rFonts w:asciiTheme="minorHAnsi" w:hAnsiTheme="minorHAnsi" w:cstheme="minorHAnsi"/>
                <w:szCs w:val="24"/>
              </w:rPr>
              <w:t>6 metres separation</w:t>
            </w:r>
            <w:r>
              <w:rPr>
                <w:rFonts w:asciiTheme="minorHAnsi" w:hAnsiTheme="minorHAnsi" w:cstheme="minorHAnsi"/>
                <w:szCs w:val="24"/>
              </w:rPr>
              <w:t>.</w:t>
            </w:r>
          </w:p>
        </w:tc>
      </w:tr>
      <w:tr w:rsidR="00B05D53" w:rsidRPr="003A087B" w14:paraId="157075D2" w14:textId="77777777" w:rsidTr="005A0C39">
        <w:trPr>
          <w:cantSplit/>
          <w:trHeight w:val="455"/>
        </w:trPr>
        <w:tc>
          <w:tcPr>
            <w:tcW w:w="2216" w:type="dxa"/>
            <w:shd w:val="clear" w:color="auto" w:fill="FFFFFF" w:themeFill="background1"/>
          </w:tcPr>
          <w:p w14:paraId="12DF50B3" w14:textId="0C5F20CC" w:rsidR="00B05D53" w:rsidRDefault="00B05D53" w:rsidP="00047CE5">
            <w:pPr>
              <w:rPr>
                <w:rFonts w:asciiTheme="minorHAnsi" w:hAnsiTheme="minorHAnsi" w:cstheme="minorHAnsi"/>
                <w:szCs w:val="24"/>
              </w:rPr>
            </w:pPr>
            <w:r>
              <w:rPr>
                <w:rFonts w:asciiTheme="minorHAnsi" w:hAnsiTheme="minorHAnsi" w:cstheme="minorHAnsi"/>
                <w:szCs w:val="24"/>
              </w:rPr>
              <w:t>Tyres</w:t>
            </w:r>
          </w:p>
        </w:tc>
        <w:tc>
          <w:tcPr>
            <w:tcW w:w="1470" w:type="dxa"/>
          </w:tcPr>
          <w:p w14:paraId="1601702C" w14:textId="06E53C8E" w:rsidR="005A0C39" w:rsidRDefault="005A0C39" w:rsidP="00047CE5">
            <w:pPr>
              <w:rPr>
                <w:rFonts w:asciiTheme="minorHAnsi" w:hAnsiTheme="minorHAnsi" w:cstheme="minorHAnsi"/>
                <w:szCs w:val="24"/>
              </w:rPr>
            </w:pPr>
            <w:r>
              <w:rPr>
                <w:rFonts w:asciiTheme="minorHAnsi" w:hAnsiTheme="minorHAnsi" w:cstheme="minorHAnsi"/>
                <w:szCs w:val="24"/>
              </w:rPr>
              <w:t>10 produced on-site</w:t>
            </w:r>
            <w:r w:rsidR="00FF2B3F">
              <w:rPr>
                <w:rFonts w:asciiTheme="minorHAnsi" w:hAnsiTheme="minorHAnsi" w:cstheme="minorHAnsi"/>
                <w:szCs w:val="24"/>
              </w:rPr>
              <w:t xml:space="preserve"> a </w:t>
            </w:r>
            <w:proofErr w:type="gramStart"/>
            <w:r w:rsidR="00FF2B3F">
              <w:rPr>
                <w:rFonts w:asciiTheme="minorHAnsi" w:hAnsiTheme="minorHAnsi" w:cstheme="minorHAnsi"/>
                <w:szCs w:val="24"/>
              </w:rPr>
              <w:t>day</w:t>
            </w:r>
            <w:proofErr w:type="gramEnd"/>
          </w:p>
          <w:p w14:paraId="3968FAA2" w14:textId="6C806DCE" w:rsidR="00B05D53" w:rsidRDefault="00B05D53" w:rsidP="00047CE5">
            <w:pPr>
              <w:rPr>
                <w:rFonts w:asciiTheme="minorHAnsi" w:hAnsiTheme="minorHAnsi" w:cstheme="minorHAnsi"/>
                <w:szCs w:val="24"/>
              </w:rPr>
            </w:pPr>
            <w:r>
              <w:rPr>
                <w:rFonts w:asciiTheme="minorHAnsi" w:hAnsiTheme="minorHAnsi" w:cstheme="minorHAnsi"/>
                <w:szCs w:val="24"/>
              </w:rPr>
              <w:t xml:space="preserve">50 </w:t>
            </w:r>
            <w:proofErr w:type="gramStart"/>
            <w:r>
              <w:rPr>
                <w:rFonts w:asciiTheme="minorHAnsi" w:hAnsiTheme="minorHAnsi" w:cstheme="minorHAnsi"/>
                <w:szCs w:val="24"/>
              </w:rPr>
              <w:t>max</w:t>
            </w:r>
            <w:proofErr w:type="gramEnd"/>
          </w:p>
        </w:tc>
        <w:tc>
          <w:tcPr>
            <w:tcW w:w="5670" w:type="dxa"/>
          </w:tcPr>
          <w:p w14:paraId="6A7A2BA4" w14:textId="6D89CB0D"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J</w:t>
            </w:r>
            <w:r>
              <w:rPr>
                <w:rFonts w:asciiTheme="minorHAnsi" w:hAnsiTheme="minorHAnsi" w:cstheme="minorHAnsi"/>
                <w:b/>
                <w:bCs/>
                <w:szCs w:val="24"/>
              </w:rPr>
              <w:t xml:space="preserve"> (Container)</w:t>
            </w:r>
          </w:p>
          <w:p w14:paraId="07806F62" w14:textId="5FE895F2" w:rsidR="00B05D53" w:rsidRDefault="00B05D53" w:rsidP="001D1A5B">
            <w:pPr>
              <w:rPr>
                <w:rFonts w:asciiTheme="minorHAnsi" w:hAnsiTheme="minorHAnsi" w:cstheme="minorHAnsi"/>
                <w:szCs w:val="24"/>
              </w:rPr>
            </w:pPr>
            <w:r w:rsidRPr="00C713E2">
              <w:rPr>
                <w:rFonts w:asciiTheme="minorHAnsi" w:hAnsiTheme="minorHAnsi" w:cstheme="minorHAnsi"/>
                <w:szCs w:val="24"/>
              </w:rPr>
              <w:t xml:space="preserve">Solid (stored in suitable </w:t>
            </w:r>
            <w:r>
              <w:rPr>
                <w:rFonts w:asciiTheme="minorHAnsi" w:hAnsiTheme="minorHAnsi" w:cstheme="minorHAnsi"/>
                <w:szCs w:val="24"/>
              </w:rPr>
              <w:t xml:space="preserve">30 cu yd </w:t>
            </w:r>
            <w:r w:rsidR="005A0C39">
              <w:rPr>
                <w:rFonts w:asciiTheme="minorHAnsi" w:hAnsiTheme="minorHAnsi" w:cstheme="minorHAnsi"/>
                <w:szCs w:val="24"/>
              </w:rPr>
              <w:t xml:space="preserve">open </w:t>
            </w:r>
            <w:r w:rsidRPr="00C713E2">
              <w:rPr>
                <w:rFonts w:asciiTheme="minorHAnsi" w:hAnsiTheme="minorHAnsi" w:cstheme="minorHAnsi"/>
                <w:szCs w:val="24"/>
              </w:rPr>
              <w:t>container)</w:t>
            </w:r>
            <w:r>
              <w:rPr>
                <w:rFonts w:asciiTheme="minorHAnsi" w:hAnsiTheme="minorHAnsi" w:cstheme="minorHAnsi"/>
                <w:szCs w:val="24"/>
              </w:rPr>
              <w:t xml:space="preserve"> on impermeable concrete hardstanding. </w:t>
            </w:r>
          </w:p>
          <w:p w14:paraId="0B63F9BD" w14:textId="17969936" w:rsidR="00B05D53" w:rsidRPr="003A087B" w:rsidRDefault="00B05D53" w:rsidP="001D1A5B">
            <w:pPr>
              <w:rPr>
                <w:rFonts w:asciiTheme="minorHAnsi" w:hAnsiTheme="minorHAnsi" w:cstheme="minorHAnsi"/>
                <w:szCs w:val="24"/>
              </w:rPr>
            </w:pPr>
          </w:p>
        </w:tc>
      </w:tr>
      <w:tr w:rsidR="00B05D53" w:rsidRPr="003A087B" w14:paraId="6CF28702" w14:textId="77777777" w:rsidTr="005A0C39">
        <w:trPr>
          <w:cantSplit/>
          <w:trHeight w:val="455"/>
        </w:trPr>
        <w:tc>
          <w:tcPr>
            <w:tcW w:w="2216" w:type="dxa"/>
            <w:shd w:val="clear" w:color="auto" w:fill="FFFFFF" w:themeFill="background1"/>
          </w:tcPr>
          <w:p w14:paraId="51591A0D" w14:textId="0E9667DE" w:rsidR="00B05D53" w:rsidRDefault="00B05D53" w:rsidP="00047CE5">
            <w:pPr>
              <w:rPr>
                <w:rFonts w:asciiTheme="minorHAnsi" w:hAnsiTheme="minorHAnsi" w:cstheme="minorHAnsi"/>
                <w:szCs w:val="24"/>
              </w:rPr>
            </w:pPr>
            <w:r>
              <w:rPr>
                <w:rFonts w:asciiTheme="minorHAnsi" w:hAnsiTheme="minorHAnsi" w:cstheme="minorHAnsi"/>
                <w:szCs w:val="24"/>
              </w:rPr>
              <w:t>Batteries</w:t>
            </w:r>
          </w:p>
        </w:tc>
        <w:tc>
          <w:tcPr>
            <w:tcW w:w="1470" w:type="dxa"/>
          </w:tcPr>
          <w:p w14:paraId="40DC58E3" w14:textId="694A37C4" w:rsidR="005A0C39" w:rsidRDefault="005A0C39" w:rsidP="00047CE5">
            <w:pPr>
              <w:rPr>
                <w:rFonts w:asciiTheme="minorHAnsi" w:hAnsiTheme="minorHAnsi" w:cstheme="minorHAnsi"/>
                <w:szCs w:val="24"/>
              </w:rPr>
            </w:pPr>
            <w:r>
              <w:rPr>
                <w:rFonts w:asciiTheme="minorHAnsi" w:hAnsiTheme="minorHAnsi" w:cstheme="minorHAnsi"/>
                <w:szCs w:val="24"/>
              </w:rPr>
              <w:t>1-2 produced on-site</w:t>
            </w:r>
            <w:r w:rsidR="00FF2B3F">
              <w:rPr>
                <w:rFonts w:asciiTheme="minorHAnsi" w:hAnsiTheme="minorHAnsi" w:cstheme="minorHAnsi"/>
                <w:szCs w:val="24"/>
              </w:rPr>
              <w:t xml:space="preserve"> a </w:t>
            </w:r>
            <w:proofErr w:type="gramStart"/>
            <w:r w:rsidR="00FF2B3F">
              <w:rPr>
                <w:rFonts w:asciiTheme="minorHAnsi" w:hAnsiTheme="minorHAnsi" w:cstheme="minorHAnsi"/>
                <w:szCs w:val="24"/>
              </w:rPr>
              <w:t>day</w:t>
            </w:r>
            <w:proofErr w:type="gramEnd"/>
          </w:p>
          <w:p w14:paraId="2D511EBD" w14:textId="7CA0D370" w:rsidR="00B05D53" w:rsidRDefault="00B05D53" w:rsidP="00047CE5">
            <w:pPr>
              <w:rPr>
                <w:rFonts w:asciiTheme="minorHAnsi" w:hAnsiTheme="minorHAnsi" w:cstheme="minorHAnsi"/>
                <w:szCs w:val="24"/>
              </w:rPr>
            </w:pPr>
            <w:r>
              <w:rPr>
                <w:rFonts w:asciiTheme="minorHAnsi" w:hAnsiTheme="minorHAnsi" w:cstheme="minorHAnsi"/>
                <w:szCs w:val="24"/>
              </w:rPr>
              <w:t xml:space="preserve">25 </w:t>
            </w:r>
            <w:proofErr w:type="gramStart"/>
            <w:r>
              <w:rPr>
                <w:rFonts w:asciiTheme="minorHAnsi" w:hAnsiTheme="minorHAnsi" w:cstheme="minorHAnsi"/>
                <w:szCs w:val="24"/>
              </w:rPr>
              <w:t>max</w:t>
            </w:r>
            <w:proofErr w:type="gramEnd"/>
          </w:p>
        </w:tc>
        <w:tc>
          <w:tcPr>
            <w:tcW w:w="5670" w:type="dxa"/>
          </w:tcPr>
          <w:p w14:paraId="53D4C618" w14:textId="48C898EF"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K</w:t>
            </w:r>
            <w:r>
              <w:rPr>
                <w:rFonts w:asciiTheme="minorHAnsi" w:hAnsiTheme="minorHAnsi" w:cstheme="minorHAnsi"/>
                <w:b/>
                <w:bCs/>
                <w:szCs w:val="24"/>
              </w:rPr>
              <w:t xml:space="preserve"> (Battery Box)</w:t>
            </w:r>
          </w:p>
          <w:p w14:paraId="1C1501CB" w14:textId="209C2457" w:rsidR="00B05D53" w:rsidRPr="003A087B" w:rsidRDefault="00B05D53" w:rsidP="001D1A5B">
            <w:pPr>
              <w:rPr>
                <w:rFonts w:asciiTheme="minorHAnsi" w:hAnsiTheme="minorHAnsi" w:cstheme="minorHAnsi"/>
                <w:szCs w:val="24"/>
              </w:rPr>
            </w:pPr>
            <w:r w:rsidRPr="00C713E2">
              <w:rPr>
                <w:rFonts w:asciiTheme="minorHAnsi" w:hAnsiTheme="minorHAnsi" w:cstheme="minorHAnsi"/>
                <w:szCs w:val="24"/>
              </w:rPr>
              <w:t>Mixed solid and liquid (stored in suitable battery boxes)</w:t>
            </w:r>
            <w:r>
              <w:rPr>
                <w:rFonts w:asciiTheme="minorHAnsi" w:hAnsiTheme="minorHAnsi" w:cstheme="minorHAnsi"/>
                <w:szCs w:val="24"/>
              </w:rPr>
              <w:t xml:space="preserve"> on impermeable concrete hardstanding</w:t>
            </w:r>
            <w:r w:rsidR="005A0C39">
              <w:rPr>
                <w:rFonts w:asciiTheme="minorHAnsi" w:hAnsiTheme="minorHAnsi" w:cstheme="minorHAnsi"/>
                <w:szCs w:val="24"/>
              </w:rPr>
              <w:t xml:space="preserve"> </w:t>
            </w:r>
            <w:r w:rsidR="005A0C39" w:rsidRPr="005A0C39">
              <w:rPr>
                <w:rFonts w:asciiTheme="minorHAnsi" w:hAnsiTheme="minorHAnsi" w:cstheme="minorHAnsi"/>
                <w:szCs w:val="24"/>
              </w:rPr>
              <w:t>in building, appropriate battery boxes 1.2 W x 1.2 L x 0.8 H, 610 Litres capacity</w:t>
            </w:r>
            <w:r w:rsidR="005A0C39">
              <w:rPr>
                <w:rFonts w:asciiTheme="minorHAnsi" w:hAnsiTheme="minorHAnsi" w:cstheme="minorHAnsi"/>
                <w:szCs w:val="24"/>
              </w:rPr>
              <w:t>.</w:t>
            </w:r>
          </w:p>
        </w:tc>
      </w:tr>
      <w:tr w:rsidR="00B05D53" w:rsidRPr="003A087B" w14:paraId="3C829CB4" w14:textId="77777777" w:rsidTr="005A0C39">
        <w:trPr>
          <w:cantSplit/>
          <w:trHeight w:val="455"/>
        </w:trPr>
        <w:tc>
          <w:tcPr>
            <w:tcW w:w="2216" w:type="dxa"/>
            <w:shd w:val="clear" w:color="auto" w:fill="FFFFFF" w:themeFill="background1"/>
          </w:tcPr>
          <w:p w14:paraId="74EF14B4" w14:textId="1947F75E" w:rsidR="00B05D53" w:rsidRDefault="00B05D53" w:rsidP="00047CE5">
            <w:pPr>
              <w:rPr>
                <w:rFonts w:asciiTheme="minorHAnsi" w:hAnsiTheme="minorHAnsi" w:cstheme="minorHAnsi"/>
                <w:szCs w:val="24"/>
              </w:rPr>
            </w:pPr>
            <w:r>
              <w:rPr>
                <w:rFonts w:asciiTheme="minorHAnsi" w:hAnsiTheme="minorHAnsi" w:cstheme="minorHAnsi"/>
                <w:szCs w:val="24"/>
              </w:rPr>
              <w:t>Engine, gear, and lubricating oils</w:t>
            </w:r>
          </w:p>
        </w:tc>
        <w:tc>
          <w:tcPr>
            <w:tcW w:w="1470" w:type="dxa"/>
          </w:tcPr>
          <w:p w14:paraId="10D24C74" w14:textId="0ABE5087" w:rsidR="00FF2B3F" w:rsidRDefault="00FF2B3F" w:rsidP="00047CE5">
            <w:pPr>
              <w:rPr>
                <w:rFonts w:asciiTheme="minorHAnsi" w:hAnsiTheme="minorHAnsi" w:cstheme="minorHAnsi"/>
                <w:szCs w:val="24"/>
              </w:rPr>
            </w:pPr>
            <w:r>
              <w:rPr>
                <w:rFonts w:asciiTheme="minorHAnsi" w:hAnsiTheme="minorHAnsi" w:cstheme="minorHAnsi"/>
                <w:szCs w:val="24"/>
              </w:rPr>
              <w:t>&gt;1 litre day</w:t>
            </w:r>
          </w:p>
          <w:p w14:paraId="2547BFE6" w14:textId="010DFDE8" w:rsidR="00B05D53" w:rsidRDefault="00B05D53" w:rsidP="00047CE5">
            <w:pPr>
              <w:rPr>
                <w:rFonts w:asciiTheme="minorHAnsi" w:hAnsiTheme="minorHAnsi" w:cstheme="minorHAnsi"/>
                <w:szCs w:val="24"/>
              </w:rPr>
            </w:pPr>
            <w:r>
              <w:rPr>
                <w:rFonts w:asciiTheme="minorHAnsi" w:hAnsiTheme="minorHAnsi" w:cstheme="minorHAnsi"/>
                <w:szCs w:val="24"/>
              </w:rPr>
              <w:t>2,000 l max</w:t>
            </w:r>
          </w:p>
        </w:tc>
        <w:tc>
          <w:tcPr>
            <w:tcW w:w="5670" w:type="dxa"/>
          </w:tcPr>
          <w:p w14:paraId="255B0CF7" w14:textId="51EE38A4"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L</w:t>
            </w:r>
            <w:r>
              <w:rPr>
                <w:rFonts w:asciiTheme="minorHAnsi" w:hAnsiTheme="minorHAnsi" w:cstheme="minorHAnsi"/>
                <w:b/>
                <w:bCs/>
                <w:szCs w:val="24"/>
              </w:rPr>
              <w:t xml:space="preserve"> (Bunded Containers)</w:t>
            </w:r>
          </w:p>
          <w:p w14:paraId="6DC63447" w14:textId="08399D7A" w:rsidR="00B05D53" w:rsidRDefault="00B05D53" w:rsidP="001D1A5B">
            <w:pPr>
              <w:rPr>
                <w:rFonts w:asciiTheme="minorHAnsi" w:hAnsiTheme="minorHAnsi" w:cstheme="minorHAnsi"/>
                <w:szCs w:val="24"/>
              </w:rPr>
            </w:pPr>
            <w:r>
              <w:rPr>
                <w:rFonts w:asciiTheme="minorHAnsi" w:hAnsiTheme="minorHAnsi" w:cstheme="minorHAnsi"/>
                <w:szCs w:val="24"/>
              </w:rPr>
              <w:t xml:space="preserve">Liquid, unprocessed material stored within drums or tanks on impermeable concrete hardstanding. All materials stored within secondary containment. </w:t>
            </w:r>
          </w:p>
          <w:p w14:paraId="4C999F57" w14:textId="2FC68417" w:rsidR="00B05D53" w:rsidRPr="003A087B" w:rsidRDefault="00B05D53" w:rsidP="001D1A5B">
            <w:pPr>
              <w:rPr>
                <w:rFonts w:asciiTheme="minorHAnsi" w:hAnsiTheme="minorHAnsi" w:cstheme="minorHAnsi"/>
                <w:szCs w:val="24"/>
              </w:rPr>
            </w:pPr>
          </w:p>
        </w:tc>
      </w:tr>
      <w:tr w:rsidR="00B05D53" w:rsidRPr="003A087B" w14:paraId="012833A3" w14:textId="77777777" w:rsidTr="005A0C39">
        <w:trPr>
          <w:cantSplit/>
          <w:trHeight w:val="455"/>
        </w:trPr>
        <w:tc>
          <w:tcPr>
            <w:tcW w:w="2216" w:type="dxa"/>
            <w:shd w:val="clear" w:color="auto" w:fill="FFFFFF" w:themeFill="background1"/>
          </w:tcPr>
          <w:p w14:paraId="126034C0" w14:textId="725E68E9" w:rsidR="00B05D53" w:rsidRDefault="00B05D53" w:rsidP="00047CE5">
            <w:pPr>
              <w:rPr>
                <w:rFonts w:asciiTheme="minorHAnsi" w:hAnsiTheme="minorHAnsi" w:cstheme="minorHAnsi"/>
                <w:szCs w:val="24"/>
              </w:rPr>
            </w:pPr>
            <w:r>
              <w:rPr>
                <w:rFonts w:asciiTheme="minorHAnsi" w:hAnsiTheme="minorHAnsi" w:cstheme="minorHAnsi"/>
                <w:szCs w:val="24"/>
              </w:rPr>
              <w:t>Diesel and fuel oil</w:t>
            </w:r>
          </w:p>
        </w:tc>
        <w:tc>
          <w:tcPr>
            <w:tcW w:w="1470" w:type="dxa"/>
          </w:tcPr>
          <w:p w14:paraId="52C41A8F" w14:textId="36208CE1" w:rsidR="00FF2B3F" w:rsidRDefault="00FF2B3F" w:rsidP="00047CE5">
            <w:pPr>
              <w:rPr>
                <w:rFonts w:asciiTheme="minorHAnsi" w:hAnsiTheme="minorHAnsi" w:cstheme="minorHAnsi"/>
                <w:szCs w:val="24"/>
              </w:rPr>
            </w:pPr>
            <w:r>
              <w:rPr>
                <w:rFonts w:asciiTheme="minorHAnsi" w:hAnsiTheme="minorHAnsi" w:cstheme="minorHAnsi"/>
                <w:szCs w:val="24"/>
              </w:rPr>
              <w:t>1,500 litres day</w:t>
            </w:r>
          </w:p>
          <w:p w14:paraId="623FBDC6" w14:textId="6A156B59" w:rsidR="00B05D53" w:rsidRDefault="00B05D53" w:rsidP="00047CE5">
            <w:pPr>
              <w:rPr>
                <w:rFonts w:asciiTheme="minorHAnsi" w:hAnsiTheme="minorHAnsi" w:cstheme="minorHAnsi"/>
                <w:szCs w:val="24"/>
              </w:rPr>
            </w:pPr>
            <w:r>
              <w:rPr>
                <w:rFonts w:asciiTheme="minorHAnsi" w:hAnsiTheme="minorHAnsi" w:cstheme="minorHAnsi"/>
                <w:szCs w:val="24"/>
              </w:rPr>
              <w:t>5,000 l max</w:t>
            </w:r>
          </w:p>
        </w:tc>
        <w:tc>
          <w:tcPr>
            <w:tcW w:w="5670" w:type="dxa"/>
          </w:tcPr>
          <w:p w14:paraId="1E01C81E" w14:textId="3D12D738"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M</w:t>
            </w:r>
            <w:r>
              <w:rPr>
                <w:rFonts w:asciiTheme="minorHAnsi" w:hAnsiTheme="minorHAnsi" w:cstheme="minorHAnsi"/>
                <w:b/>
                <w:bCs/>
                <w:szCs w:val="24"/>
              </w:rPr>
              <w:t xml:space="preserve"> (Bunded Containers)</w:t>
            </w:r>
          </w:p>
          <w:p w14:paraId="0A90BB1F" w14:textId="4B4E82EE" w:rsidR="00B05D53" w:rsidRDefault="00B05D53" w:rsidP="001D1A5B">
            <w:pPr>
              <w:rPr>
                <w:rFonts w:asciiTheme="minorHAnsi" w:hAnsiTheme="minorHAnsi" w:cstheme="minorHAnsi"/>
                <w:szCs w:val="24"/>
              </w:rPr>
            </w:pPr>
            <w:r>
              <w:rPr>
                <w:rFonts w:asciiTheme="minorHAnsi" w:hAnsiTheme="minorHAnsi" w:cstheme="minorHAnsi"/>
                <w:szCs w:val="24"/>
              </w:rPr>
              <w:t xml:space="preserve">Liquid, unprocessed material stored within drums or tanks on impermeable concrete hardstanding. All materials stored within secondary containment. </w:t>
            </w:r>
          </w:p>
          <w:p w14:paraId="42603D9B" w14:textId="0FDC1EA8" w:rsidR="00B05D53" w:rsidRPr="003A087B" w:rsidRDefault="00B05D53" w:rsidP="001D1A5B">
            <w:pPr>
              <w:rPr>
                <w:rFonts w:asciiTheme="minorHAnsi" w:hAnsiTheme="minorHAnsi" w:cstheme="minorHAnsi"/>
                <w:szCs w:val="24"/>
              </w:rPr>
            </w:pPr>
          </w:p>
        </w:tc>
      </w:tr>
      <w:tr w:rsidR="00B05D53" w:rsidRPr="003A087B" w14:paraId="56A8C782" w14:textId="77777777" w:rsidTr="005A0C39">
        <w:trPr>
          <w:cantSplit/>
          <w:trHeight w:val="455"/>
        </w:trPr>
        <w:tc>
          <w:tcPr>
            <w:tcW w:w="2216" w:type="dxa"/>
            <w:shd w:val="clear" w:color="auto" w:fill="FFFFFF" w:themeFill="background1"/>
          </w:tcPr>
          <w:p w14:paraId="1DF8FB3B" w14:textId="1FE688A3" w:rsidR="00B05D53" w:rsidRDefault="00B05D53" w:rsidP="00047CE5">
            <w:pPr>
              <w:rPr>
                <w:rFonts w:asciiTheme="minorHAnsi" w:hAnsiTheme="minorHAnsi" w:cstheme="minorHAnsi"/>
                <w:szCs w:val="24"/>
              </w:rPr>
            </w:pPr>
            <w:r>
              <w:rPr>
                <w:rFonts w:asciiTheme="minorHAnsi" w:hAnsiTheme="minorHAnsi" w:cstheme="minorHAnsi"/>
                <w:szCs w:val="24"/>
              </w:rPr>
              <w:t>Petrol</w:t>
            </w:r>
          </w:p>
        </w:tc>
        <w:tc>
          <w:tcPr>
            <w:tcW w:w="1470" w:type="dxa"/>
          </w:tcPr>
          <w:p w14:paraId="4FE48436" w14:textId="3756B2F6" w:rsidR="00FF2B3F" w:rsidRDefault="00FF2B3F" w:rsidP="00047CE5">
            <w:pPr>
              <w:rPr>
                <w:rFonts w:asciiTheme="minorHAnsi" w:hAnsiTheme="minorHAnsi" w:cstheme="minorHAnsi"/>
                <w:szCs w:val="24"/>
              </w:rPr>
            </w:pPr>
            <w:r>
              <w:rPr>
                <w:rFonts w:asciiTheme="minorHAnsi" w:hAnsiTheme="minorHAnsi" w:cstheme="minorHAnsi"/>
                <w:szCs w:val="24"/>
              </w:rPr>
              <w:t>&gt;0.5 litres day</w:t>
            </w:r>
          </w:p>
          <w:p w14:paraId="4616B11D" w14:textId="79BFD893" w:rsidR="00B05D53" w:rsidRDefault="00B05D53" w:rsidP="00047CE5">
            <w:pPr>
              <w:rPr>
                <w:rFonts w:asciiTheme="minorHAnsi" w:hAnsiTheme="minorHAnsi" w:cstheme="minorHAnsi"/>
                <w:szCs w:val="24"/>
              </w:rPr>
            </w:pPr>
            <w:r>
              <w:rPr>
                <w:rFonts w:asciiTheme="minorHAnsi" w:hAnsiTheme="minorHAnsi" w:cstheme="minorHAnsi"/>
                <w:szCs w:val="24"/>
              </w:rPr>
              <w:t>1,000 l max</w:t>
            </w:r>
            <w:r w:rsidR="00BB0562">
              <w:rPr>
                <w:rFonts w:asciiTheme="minorHAnsi" w:hAnsiTheme="minorHAnsi" w:cstheme="minorHAnsi"/>
                <w:szCs w:val="24"/>
              </w:rPr>
              <w:t xml:space="preserve"> storage</w:t>
            </w:r>
          </w:p>
        </w:tc>
        <w:tc>
          <w:tcPr>
            <w:tcW w:w="5670" w:type="dxa"/>
          </w:tcPr>
          <w:p w14:paraId="34ECA21C" w14:textId="4DB35320" w:rsidR="005A0C39" w:rsidRDefault="005A0C39" w:rsidP="001D1A5B">
            <w:pPr>
              <w:rPr>
                <w:rFonts w:asciiTheme="minorHAnsi" w:hAnsiTheme="minorHAnsi" w:cstheme="minorHAnsi"/>
                <w:szCs w:val="24"/>
              </w:rPr>
            </w:pPr>
            <w:r w:rsidRPr="00B500EF">
              <w:rPr>
                <w:rFonts w:asciiTheme="minorHAnsi" w:hAnsiTheme="minorHAnsi" w:cstheme="minorHAnsi"/>
                <w:b/>
                <w:bCs/>
                <w:szCs w:val="24"/>
              </w:rPr>
              <w:t>LOCATION N</w:t>
            </w:r>
            <w:r>
              <w:rPr>
                <w:rFonts w:asciiTheme="minorHAnsi" w:hAnsiTheme="minorHAnsi" w:cstheme="minorHAnsi"/>
                <w:b/>
                <w:bCs/>
                <w:szCs w:val="24"/>
              </w:rPr>
              <w:t xml:space="preserve"> (Bunded Containers)</w:t>
            </w:r>
          </w:p>
          <w:p w14:paraId="3DFDC5EF" w14:textId="4B7DD1F6" w:rsidR="00B05D53" w:rsidRDefault="00B05D53" w:rsidP="001D1A5B">
            <w:pPr>
              <w:rPr>
                <w:rFonts w:asciiTheme="minorHAnsi" w:hAnsiTheme="minorHAnsi" w:cstheme="minorHAnsi"/>
                <w:szCs w:val="24"/>
              </w:rPr>
            </w:pPr>
            <w:r>
              <w:rPr>
                <w:rFonts w:asciiTheme="minorHAnsi" w:hAnsiTheme="minorHAnsi" w:cstheme="minorHAnsi"/>
                <w:szCs w:val="24"/>
              </w:rPr>
              <w:t xml:space="preserve">Liquid, unprocessed material stored within drums or tanks on impermeable concrete hardstanding. All materials stored within secondary containment. </w:t>
            </w:r>
          </w:p>
          <w:p w14:paraId="6F9588AA" w14:textId="65350495" w:rsidR="00B05D53" w:rsidRPr="003A087B" w:rsidRDefault="00B05D53" w:rsidP="001D1A5B">
            <w:pPr>
              <w:rPr>
                <w:rFonts w:asciiTheme="minorHAnsi" w:hAnsiTheme="minorHAnsi" w:cstheme="minorHAnsi"/>
                <w:szCs w:val="24"/>
              </w:rPr>
            </w:pPr>
          </w:p>
        </w:tc>
      </w:tr>
    </w:tbl>
    <w:p w14:paraId="1CE1668C" w14:textId="77777777" w:rsidR="00047CE5" w:rsidRPr="003A087B" w:rsidRDefault="00047CE5" w:rsidP="00BD18C8">
      <w:pPr>
        <w:rPr>
          <w:rFonts w:asciiTheme="minorHAnsi" w:hAnsiTheme="minorHAnsi"/>
          <w:b/>
          <w:i/>
          <w:sz w:val="16"/>
          <w:szCs w:val="16"/>
        </w:rPr>
      </w:pPr>
    </w:p>
    <w:p w14:paraId="0E27C10F" w14:textId="2482A61B" w:rsidR="00047CE5" w:rsidRDefault="00047CE5" w:rsidP="00BD18C8">
      <w:pPr>
        <w:rPr>
          <w:rFonts w:asciiTheme="minorHAnsi" w:hAnsiTheme="minorHAnsi"/>
        </w:rPr>
      </w:pPr>
    </w:p>
    <w:p w14:paraId="432B2869" w14:textId="69BA0C60" w:rsidR="00BB0562" w:rsidRDefault="00BB0562" w:rsidP="00BD18C8">
      <w:pPr>
        <w:rPr>
          <w:rFonts w:asciiTheme="minorHAnsi" w:hAnsiTheme="minorHAnsi"/>
        </w:rPr>
      </w:pPr>
    </w:p>
    <w:p w14:paraId="21799C9D" w14:textId="5179EF6D" w:rsidR="00BB0562" w:rsidRDefault="00BB0562" w:rsidP="00BD18C8">
      <w:pPr>
        <w:rPr>
          <w:rFonts w:asciiTheme="minorHAnsi" w:hAnsiTheme="minorHAnsi"/>
        </w:rPr>
      </w:pPr>
    </w:p>
    <w:p w14:paraId="4DE311DF" w14:textId="1B3179B9" w:rsidR="00BB0562" w:rsidRDefault="00BB0562" w:rsidP="00BD18C8">
      <w:pPr>
        <w:rPr>
          <w:rFonts w:asciiTheme="minorHAnsi" w:hAnsiTheme="minorHAnsi"/>
        </w:rPr>
      </w:pPr>
    </w:p>
    <w:p w14:paraId="54175C49" w14:textId="1F3C518F" w:rsidR="00BB0562" w:rsidRDefault="00BB0562" w:rsidP="00BD18C8">
      <w:pPr>
        <w:rPr>
          <w:rFonts w:asciiTheme="minorHAnsi" w:hAnsiTheme="minorHAnsi"/>
        </w:rPr>
      </w:pPr>
    </w:p>
    <w:p w14:paraId="6811AA25" w14:textId="08B94D6C" w:rsidR="00BB0562" w:rsidRDefault="00BB0562" w:rsidP="00BD18C8">
      <w:pPr>
        <w:rPr>
          <w:rFonts w:asciiTheme="minorHAnsi" w:hAnsiTheme="minorHAnsi"/>
        </w:rPr>
      </w:pPr>
    </w:p>
    <w:p w14:paraId="47DBE500" w14:textId="59ED16C0" w:rsidR="00BB0562" w:rsidRDefault="00BB0562" w:rsidP="00BD18C8">
      <w:pPr>
        <w:rPr>
          <w:rFonts w:asciiTheme="minorHAnsi" w:hAnsiTheme="minorHAnsi"/>
        </w:rPr>
      </w:pPr>
    </w:p>
    <w:p w14:paraId="778EB736" w14:textId="39178F4C" w:rsidR="00BB0562" w:rsidRDefault="00BB0562" w:rsidP="00BD18C8">
      <w:pPr>
        <w:rPr>
          <w:rFonts w:asciiTheme="minorHAnsi" w:hAnsiTheme="minorHAnsi"/>
        </w:rPr>
      </w:pPr>
    </w:p>
    <w:p w14:paraId="57E13A0A" w14:textId="77777777" w:rsidR="00BB0562" w:rsidRPr="003A087B" w:rsidRDefault="00BB0562" w:rsidP="00BD18C8">
      <w:pPr>
        <w:rPr>
          <w:rFonts w:asciiTheme="minorHAnsi" w:hAnsiTheme="minorHAnsi"/>
        </w:rPr>
      </w:pPr>
    </w:p>
    <w:p w14:paraId="3AC0D60E" w14:textId="77777777" w:rsidR="00D00504" w:rsidRPr="000A17C1" w:rsidRDefault="00D00504" w:rsidP="00D00504">
      <w:pPr>
        <w:rPr>
          <w:rFonts w:asciiTheme="minorHAnsi" w:hAnsiTheme="minorHAnsi"/>
          <w:u w:val="single"/>
        </w:rPr>
      </w:pPr>
      <w:r w:rsidRPr="000A17C1">
        <w:rPr>
          <w:rFonts w:asciiTheme="minorHAnsi" w:hAnsiTheme="minorHAnsi"/>
          <w:u w:val="single"/>
        </w:rPr>
        <w:lastRenderedPageBreak/>
        <w:t>3.1</w:t>
      </w:r>
      <w:r w:rsidRPr="000A17C1">
        <w:rPr>
          <w:rFonts w:asciiTheme="minorHAnsi" w:hAnsiTheme="minorHAnsi"/>
          <w:u w:val="single"/>
        </w:rPr>
        <w:tab/>
        <w:t>Receipt and Storage of Waste</w:t>
      </w:r>
    </w:p>
    <w:p w14:paraId="12E0AB29" w14:textId="77777777" w:rsidR="00D00504" w:rsidRPr="003A087B" w:rsidRDefault="00D00504" w:rsidP="00D00504">
      <w:pPr>
        <w:rPr>
          <w:rFonts w:asciiTheme="minorHAnsi" w:hAnsiTheme="minorHAnsi"/>
          <w:szCs w:val="24"/>
        </w:rPr>
      </w:pPr>
    </w:p>
    <w:p w14:paraId="5012EFBA" w14:textId="77777777" w:rsidR="00D00504" w:rsidRPr="003A087B" w:rsidRDefault="00D00504" w:rsidP="00D00504">
      <w:pPr>
        <w:rPr>
          <w:rFonts w:asciiTheme="minorHAnsi" w:hAnsiTheme="minorHAnsi"/>
          <w:szCs w:val="24"/>
        </w:rPr>
      </w:pPr>
      <w:r w:rsidRPr="003A087B">
        <w:rPr>
          <w:rFonts w:asciiTheme="minorHAnsi" w:hAnsiTheme="minorHAnsi"/>
          <w:szCs w:val="24"/>
        </w:rPr>
        <w:t xml:space="preserve">All deliveries are weighed in at the site weighbridge by the Scrap Yard Supervisor.  </w:t>
      </w:r>
    </w:p>
    <w:p w14:paraId="01839661" w14:textId="77777777" w:rsidR="00D00504" w:rsidRPr="003A087B" w:rsidRDefault="00D00504" w:rsidP="00D00504">
      <w:pPr>
        <w:rPr>
          <w:rFonts w:asciiTheme="minorHAnsi" w:hAnsiTheme="minorHAnsi"/>
          <w:szCs w:val="24"/>
        </w:rPr>
      </w:pPr>
    </w:p>
    <w:p w14:paraId="3EB353C6" w14:textId="58F44689" w:rsidR="00976D27" w:rsidRPr="003A087B" w:rsidRDefault="00D00504" w:rsidP="00FE7E99">
      <w:pPr>
        <w:rPr>
          <w:rFonts w:asciiTheme="minorHAnsi" w:hAnsiTheme="minorHAnsi"/>
          <w:b/>
          <w:szCs w:val="24"/>
        </w:rPr>
      </w:pPr>
      <w:r w:rsidRPr="003A087B">
        <w:rPr>
          <w:rFonts w:asciiTheme="minorHAnsi" w:hAnsiTheme="minorHAnsi"/>
          <w:szCs w:val="24"/>
        </w:rPr>
        <w:t>The Scrap Yard Supervisor conducts an initial check of the load which, if found to be satisfactory, is allowed to be tipped and whereupon a thorough inspection is then made.</w:t>
      </w:r>
      <w:r w:rsidR="00FE7E99">
        <w:rPr>
          <w:rFonts w:asciiTheme="minorHAnsi" w:hAnsiTheme="minorHAnsi"/>
          <w:szCs w:val="24"/>
        </w:rPr>
        <w:t xml:space="preserve"> </w:t>
      </w:r>
      <w:r w:rsidR="00FE7E99" w:rsidRPr="00FE7E99">
        <w:rPr>
          <w:rFonts w:asciiTheme="minorHAnsi" w:hAnsiTheme="minorHAnsi"/>
          <w:szCs w:val="24"/>
        </w:rPr>
        <w:t>The load will be checked to ensure</w:t>
      </w:r>
      <w:r w:rsidR="00FE7E99">
        <w:rPr>
          <w:rFonts w:asciiTheme="minorHAnsi" w:hAnsiTheme="minorHAnsi"/>
          <w:szCs w:val="24"/>
        </w:rPr>
        <w:t xml:space="preserve"> </w:t>
      </w:r>
      <w:r w:rsidR="00FE7E99" w:rsidRPr="00FE7E99">
        <w:rPr>
          <w:rFonts w:asciiTheme="minorHAnsi" w:hAnsiTheme="minorHAnsi"/>
          <w:szCs w:val="24"/>
        </w:rPr>
        <w:t xml:space="preserve">that metal is not contaminated with oils, cutting fluid, </w:t>
      </w:r>
      <w:proofErr w:type="gramStart"/>
      <w:r w:rsidR="00FE7E99" w:rsidRPr="00FE7E99">
        <w:rPr>
          <w:rFonts w:asciiTheme="minorHAnsi" w:hAnsiTheme="minorHAnsi"/>
          <w:szCs w:val="24"/>
        </w:rPr>
        <w:t>plastics</w:t>
      </w:r>
      <w:proofErr w:type="gramEnd"/>
      <w:r w:rsidR="00FE7E99" w:rsidRPr="00FE7E99">
        <w:rPr>
          <w:rFonts w:asciiTheme="minorHAnsi" w:hAnsiTheme="minorHAnsi"/>
          <w:szCs w:val="24"/>
        </w:rPr>
        <w:t xml:space="preserve"> or food scraps</w:t>
      </w:r>
      <w:r w:rsidR="00FE7E99">
        <w:rPr>
          <w:rFonts w:asciiTheme="minorHAnsi" w:hAnsiTheme="minorHAnsi"/>
          <w:szCs w:val="24"/>
        </w:rPr>
        <w:t xml:space="preserve"> etc. </w:t>
      </w:r>
      <w:r w:rsidRPr="003A087B">
        <w:rPr>
          <w:rFonts w:asciiTheme="minorHAnsi" w:hAnsiTheme="minorHAnsi"/>
          <w:szCs w:val="24"/>
        </w:rPr>
        <w:t>In the event of any non-conforming items of waste being identified, these are</w:t>
      </w:r>
      <w:r w:rsidR="006345E2" w:rsidRPr="003A087B">
        <w:rPr>
          <w:rFonts w:asciiTheme="minorHAnsi" w:hAnsiTheme="minorHAnsi"/>
          <w:szCs w:val="24"/>
        </w:rPr>
        <w:t xml:space="preserve"> either returned to the source facility or are</w:t>
      </w:r>
      <w:r w:rsidRPr="003A087B">
        <w:rPr>
          <w:rFonts w:asciiTheme="minorHAnsi" w:hAnsiTheme="minorHAnsi"/>
          <w:szCs w:val="24"/>
        </w:rPr>
        <w:t xml:space="preserve"> stored in a clearly marked quarantine area for authorised disposal.</w:t>
      </w:r>
      <w:r w:rsidR="00FE7E99">
        <w:rPr>
          <w:rFonts w:asciiTheme="minorHAnsi" w:hAnsiTheme="minorHAnsi"/>
          <w:szCs w:val="24"/>
        </w:rPr>
        <w:t xml:space="preserve"> </w:t>
      </w:r>
      <w:r w:rsidR="00FE7E99" w:rsidRPr="00FE7E99">
        <w:rPr>
          <w:rFonts w:asciiTheme="minorHAnsi" w:hAnsiTheme="minorHAnsi"/>
          <w:szCs w:val="24"/>
        </w:rPr>
        <w:t>See procedures ‘Reloading</w:t>
      </w:r>
      <w:r w:rsidR="00FE7E99">
        <w:rPr>
          <w:rFonts w:asciiTheme="minorHAnsi" w:hAnsiTheme="minorHAnsi"/>
          <w:szCs w:val="24"/>
        </w:rPr>
        <w:t xml:space="preserve"> </w:t>
      </w:r>
      <w:r w:rsidR="00FE7E99" w:rsidRPr="00FE7E99">
        <w:rPr>
          <w:rFonts w:asciiTheme="minorHAnsi" w:hAnsiTheme="minorHAnsi"/>
          <w:szCs w:val="24"/>
        </w:rPr>
        <w:t>a lorry’ and ‘Scrap Classification’.</w:t>
      </w:r>
    </w:p>
    <w:p w14:paraId="00A1B820" w14:textId="77777777" w:rsidR="00047CE5" w:rsidRPr="003A087B" w:rsidRDefault="00047CE5" w:rsidP="00047CE5"/>
    <w:p w14:paraId="57214FAF"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3" w:name="_Toc106628529"/>
      <w:r w:rsidRPr="003A087B">
        <w:rPr>
          <w:rFonts w:asciiTheme="minorHAnsi" w:hAnsiTheme="minorHAnsi"/>
          <w:b/>
          <w:sz w:val="24"/>
          <w:szCs w:val="24"/>
          <w:lang w:val="en-GB"/>
        </w:rPr>
        <w:t>Whole Site Considerations</w:t>
      </w:r>
      <w:bookmarkEnd w:id="3"/>
    </w:p>
    <w:p w14:paraId="33FABEEC" w14:textId="77777777" w:rsidR="009C35F2" w:rsidRPr="003A087B" w:rsidRDefault="009C35F2" w:rsidP="009C35F2">
      <w:pPr>
        <w:rPr>
          <w:rFonts w:asciiTheme="minorHAnsi" w:hAnsiTheme="minorHAnsi"/>
        </w:rPr>
      </w:pPr>
    </w:p>
    <w:p w14:paraId="357B3A94" w14:textId="77777777" w:rsidR="009C35F2" w:rsidRPr="000A17C1" w:rsidRDefault="00976D27" w:rsidP="009C35F2">
      <w:pPr>
        <w:rPr>
          <w:rFonts w:asciiTheme="minorHAnsi" w:hAnsiTheme="minorHAnsi"/>
          <w:u w:val="single"/>
        </w:rPr>
      </w:pPr>
      <w:r w:rsidRPr="000A17C1">
        <w:rPr>
          <w:rFonts w:asciiTheme="minorHAnsi" w:hAnsiTheme="minorHAnsi"/>
          <w:u w:val="single"/>
        </w:rPr>
        <w:t>4</w:t>
      </w:r>
      <w:r w:rsidR="009C35F2" w:rsidRPr="000A17C1">
        <w:rPr>
          <w:rFonts w:asciiTheme="minorHAnsi" w:hAnsiTheme="minorHAnsi"/>
          <w:u w:val="single"/>
        </w:rPr>
        <w:t>.1</w:t>
      </w:r>
      <w:r w:rsidR="009C35F2" w:rsidRPr="000A17C1">
        <w:rPr>
          <w:rFonts w:asciiTheme="minorHAnsi" w:hAnsiTheme="minorHAnsi"/>
          <w:u w:val="single"/>
        </w:rPr>
        <w:tab/>
        <w:t>Protection of human life</w:t>
      </w:r>
    </w:p>
    <w:p w14:paraId="5383073F" w14:textId="77777777" w:rsidR="009C35F2" w:rsidRPr="003A087B" w:rsidRDefault="009C35F2" w:rsidP="009C35F2">
      <w:pPr>
        <w:rPr>
          <w:rFonts w:asciiTheme="minorHAnsi" w:hAnsiTheme="minorHAnsi"/>
        </w:rPr>
      </w:pPr>
    </w:p>
    <w:p w14:paraId="64B9E0AA" w14:textId="6E4CB70A" w:rsidR="009C35F2" w:rsidRPr="003A087B" w:rsidRDefault="009C35F2" w:rsidP="009C35F2">
      <w:pPr>
        <w:rPr>
          <w:rFonts w:asciiTheme="minorHAnsi" w:hAnsiTheme="minorHAnsi"/>
        </w:rPr>
      </w:pPr>
      <w:r w:rsidRPr="003A087B">
        <w:rPr>
          <w:rFonts w:asciiTheme="minorHAnsi" w:hAnsiTheme="minorHAnsi"/>
        </w:rPr>
        <w:t>To ensure suitable control measures are in place to protect personnel on site there are</w:t>
      </w:r>
      <w:r w:rsidR="00153126">
        <w:rPr>
          <w:rFonts w:asciiTheme="minorHAnsi" w:hAnsiTheme="minorHAnsi"/>
        </w:rPr>
        <w:t xml:space="preserve"> </w:t>
      </w:r>
      <w:r w:rsidRPr="003A087B">
        <w:rPr>
          <w:rFonts w:asciiTheme="minorHAnsi" w:hAnsiTheme="minorHAnsi"/>
        </w:rPr>
        <w:t xml:space="preserve">arrangements in place for adequate mean of fire escape that is clearly marked, lit where required, not </w:t>
      </w:r>
      <w:r w:rsidR="00153126" w:rsidRPr="003A087B">
        <w:rPr>
          <w:rFonts w:asciiTheme="minorHAnsi" w:hAnsiTheme="minorHAnsi"/>
        </w:rPr>
        <w:t>blocked,</w:t>
      </w:r>
      <w:r w:rsidRPr="003A087B">
        <w:rPr>
          <w:rFonts w:asciiTheme="minorHAnsi" w:hAnsiTheme="minorHAnsi"/>
        </w:rPr>
        <w:t xml:space="preserve"> and kept unlocked during operational hours. There are effective evacuation procedures in place to which all staff are </w:t>
      </w:r>
      <w:r w:rsidR="00047CE5" w:rsidRPr="003A087B">
        <w:rPr>
          <w:rFonts w:asciiTheme="minorHAnsi" w:hAnsiTheme="minorHAnsi"/>
        </w:rPr>
        <w:t>trained,</w:t>
      </w:r>
      <w:r w:rsidRPr="003A087B">
        <w:rPr>
          <w:rFonts w:asciiTheme="minorHAnsi" w:hAnsiTheme="minorHAnsi"/>
        </w:rPr>
        <w:t xml:space="preserve"> and visitors inducted.</w:t>
      </w:r>
    </w:p>
    <w:p w14:paraId="49ECBF5C" w14:textId="77777777" w:rsidR="009C35F2" w:rsidRPr="003A087B" w:rsidRDefault="009C35F2" w:rsidP="009C35F2">
      <w:pPr>
        <w:rPr>
          <w:rFonts w:asciiTheme="minorHAnsi" w:hAnsiTheme="minorHAnsi"/>
        </w:rPr>
      </w:pPr>
    </w:p>
    <w:p w14:paraId="1A7611F4" w14:textId="77777777" w:rsidR="009C35F2" w:rsidRPr="000A17C1" w:rsidRDefault="00976D27" w:rsidP="009C35F2">
      <w:pPr>
        <w:rPr>
          <w:rFonts w:asciiTheme="minorHAnsi" w:hAnsiTheme="minorHAnsi"/>
          <w:u w:val="single"/>
        </w:rPr>
      </w:pPr>
      <w:r w:rsidRPr="000A17C1">
        <w:rPr>
          <w:rFonts w:asciiTheme="minorHAnsi" w:hAnsiTheme="minorHAnsi"/>
          <w:u w:val="single"/>
        </w:rPr>
        <w:t>4</w:t>
      </w:r>
      <w:r w:rsidR="009C35F2" w:rsidRPr="000A17C1">
        <w:rPr>
          <w:rFonts w:asciiTheme="minorHAnsi" w:hAnsiTheme="minorHAnsi"/>
          <w:u w:val="single"/>
        </w:rPr>
        <w:t>.2</w:t>
      </w:r>
      <w:r w:rsidR="009C35F2" w:rsidRPr="000A17C1">
        <w:rPr>
          <w:rFonts w:asciiTheme="minorHAnsi" w:hAnsiTheme="minorHAnsi"/>
          <w:u w:val="single"/>
        </w:rPr>
        <w:tab/>
        <w:t>Location and neighbouring sites/ businesses/ environment</w:t>
      </w:r>
    </w:p>
    <w:p w14:paraId="3E9B75D6" w14:textId="77777777" w:rsidR="009C35F2" w:rsidRPr="003A087B" w:rsidRDefault="009C35F2" w:rsidP="009C35F2">
      <w:pPr>
        <w:rPr>
          <w:rFonts w:asciiTheme="minorHAnsi" w:hAnsiTheme="minorHAnsi"/>
        </w:rPr>
      </w:pPr>
    </w:p>
    <w:p w14:paraId="6D04756C" w14:textId="77777777" w:rsidR="00047CE5" w:rsidRPr="003A087B" w:rsidRDefault="00047CE5" w:rsidP="00047CE5">
      <w:pPr>
        <w:rPr>
          <w:rFonts w:asciiTheme="minorHAnsi" w:hAnsiTheme="minorHAnsi"/>
        </w:rPr>
      </w:pPr>
      <w:r w:rsidRPr="003A087B">
        <w:rPr>
          <w:rFonts w:asciiTheme="minorHAnsi" w:hAnsiTheme="minorHAnsi"/>
        </w:rPr>
        <w:t>The site is located approximately 3-km east of Cardiff City centre at National Grid Reference (NGR) ST 21444 76235. The site is located south of the existing permitted installation that is located on the northern side of Rover Way. The following current activities have been identified surrounding the Site:</w:t>
      </w:r>
    </w:p>
    <w:p w14:paraId="5F19928A" w14:textId="77777777" w:rsidR="00047CE5" w:rsidRPr="003A087B" w:rsidRDefault="00047CE5" w:rsidP="00047CE5">
      <w:pPr>
        <w:rPr>
          <w:rFonts w:asciiTheme="minorHAnsi" w:hAnsiTheme="minorHAnsi"/>
        </w:rPr>
      </w:pPr>
    </w:p>
    <w:p w14:paraId="73179DF5" w14:textId="77777777" w:rsidR="00047CE5" w:rsidRPr="003A087B" w:rsidRDefault="00047CE5" w:rsidP="002B3475">
      <w:pPr>
        <w:pStyle w:val="ListParagraph"/>
        <w:numPr>
          <w:ilvl w:val="0"/>
          <w:numId w:val="8"/>
        </w:numPr>
        <w:rPr>
          <w:rFonts w:asciiTheme="minorHAnsi" w:hAnsiTheme="minorHAnsi"/>
        </w:rPr>
      </w:pPr>
      <w:r w:rsidRPr="000A17C1">
        <w:rPr>
          <w:rFonts w:asciiTheme="minorHAnsi" w:hAnsiTheme="minorHAnsi"/>
          <w:b/>
          <w:bCs/>
        </w:rPr>
        <w:t xml:space="preserve">NORTH </w:t>
      </w:r>
      <w:r w:rsidRPr="003A087B">
        <w:rPr>
          <w:rFonts w:asciiTheme="minorHAnsi" w:hAnsiTheme="minorHAnsi"/>
        </w:rPr>
        <w:t xml:space="preserve">– Rover Way beyond which is the main Celsa Manufacturing (UK) site and permitted installation. A Western Power 132 kV substation is located adjacent to the northern edge of the site. </w:t>
      </w:r>
      <w:r w:rsidR="002B3475" w:rsidRPr="003A087B">
        <w:rPr>
          <w:rFonts w:asciiTheme="minorHAnsi" w:hAnsiTheme="minorHAnsi"/>
        </w:rPr>
        <w:t>A Travellers’ site is located 370 metres north northeast (beyond the Western Power Distribution 33 kV/132 kV substation) located immediately adjacent to a Welsh Water compound. Other</w:t>
      </w:r>
      <w:r w:rsidRPr="003A087B">
        <w:rPr>
          <w:rFonts w:asciiTheme="minorHAnsi" w:hAnsiTheme="minorHAnsi"/>
        </w:rPr>
        <w:t xml:space="preserve"> residential receptors to the site are located approximately 470 metres north (Willow Avenue) across the main steel works site (that forms the main part of the permitted installation). Willows mixed High School is in the same area approximately 450 metres north of the site. </w:t>
      </w:r>
    </w:p>
    <w:p w14:paraId="6C13BA6F" w14:textId="77777777" w:rsidR="00047CE5" w:rsidRPr="003A087B" w:rsidRDefault="00047CE5" w:rsidP="00047CE5">
      <w:pPr>
        <w:pStyle w:val="ListParagraph"/>
        <w:ind w:left="1065"/>
        <w:rPr>
          <w:rFonts w:asciiTheme="minorHAnsi" w:hAnsiTheme="minorHAnsi"/>
        </w:rPr>
      </w:pPr>
    </w:p>
    <w:p w14:paraId="4BE42D09" w14:textId="61C3ADAD" w:rsidR="00047CE5" w:rsidRPr="003A087B" w:rsidRDefault="00047CE5" w:rsidP="00047CE5">
      <w:pPr>
        <w:pStyle w:val="ListParagraph"/>
        <w:numPr>
          <w:ilvl w:val="0"/>
          <w:numId w:val="8"/>
        </w:numPr>
        <w:rPr>
          <w:rFonts w:asciiTheme="minorHAnsi" w:hAnsiTheme="minorHAnsi"/>
        </w:rPr>
      </w:pPr>
      <w:r w:rsidRPr="000A17C1">
        <w:rPr>
          <w:rFonts w:asciiTheme="minorHAnsi" w:hAnsiTheme="minorHAnsi"/>
          <w:b/>
          <w:bCs/>
        </w:rPr>
        <w:t>EAST</w:t>
      </w:r>
      <w:r w:rsidRPr="003A087B">
        <w:rPr>
          <w:rFonts w:asciiTheme="minorHAnsi" w:hAnsiTheme="minorHAnsi"/>
        </w:rPr>
        <w:t xml:space="preserve"> – </w:t>
      </w:r>
      <w:r w:rsidR="000A17C1">
        <w:rPr>
          <w:rFonts w:asciiTheme="minorHAnsi" w:hAnsiTheme="minorHAnsi"/>
        </w:rPr>
        <w:t xml:space="preserve">Disused </w:t>
      </w:r>
      <w:r w:rsidRPr="003A087B">
        <w:rPr>
          <w:rFonts w:asciiTheme="minorHAnsi" w:hAnsiTheme="minorHAnsi"/>
        </w:rPr>
        <w:t>Cardiff Motocross Centre MX and Minibike Track (Foreshore MXC track) beyond which is the Severn Estuary</w:t>
      </w:r>
      <w:r w:rsidR="000A17C1">
        <w:rPr>
          <w:rFonts w:asciiTheme="minorHAnsi" w:hAnsiTheme="minorHAnsi"/>
        </w:rPr>
        <w:t xml:space="preserve"> </w:t>
      </w:r>
      <w:r w:rsidRPr="003A087B">
        <w:rPr>
          <w:rFonts w:asciiTheme="minorHAnsi" w:hAnsiTheme="minorHAnsi"/>
        </w:rPr>
        <w:t>(200 metres).</w:t>
      </w:r>
    </w:p>
    <w:p w14:paraId="0BA07DBA" w14:textId="77777777" w:rsidR="00047CE5" w:rsidRPr="003A087B" w:rsidRDefault="00047CE5" w:rsidP="00047CE5">
      <w:pPr>
        <w:pStyle w:val="ListParagraph"/>
        <w:ind w:left="1065"/>
        <w:rPr>
          <w:rFonts w:asciiTheme="minorHAnsi" w:hAnsiTheme="minorHAnsi"/>
        </w:rPr>
      </w:pPr>
    </w:p>
    <w:p w14:paraId="2703F8AD" w14:textId="2664ED94" w:rsidR="00047CE5" w:rsidRPr="003A087B" w:rsidRDefault="00047CE5" w:rsidP="00047CE5">
      <w:pPr>
        <w:pStyle w:val="ListParagraph"/>
        <w:numPr>
          <w:ilvl w:val="0"/>
          <w:numId w:val="8"/>
        </w:numPr>
        <w:rPr>
          <w:rFonts w:asciiTheme="minorHAnsi" w:hAnsiTheme="minorHAnsi"/>
        </w:rPr>
      </w:pPr>
      <w:r w:rsidRPr="000A17C1">
        <w:rPr>
          <w:rFonts w:asciiTheme="minorHAnsi" w:hAnsiTheme="minorHAnsi"/>
          <w:b/>
          <w:bCs/>
        </w:rPr>
        <w:t>SOUTH</w:t>
      </w:r>
      <w:r w:rsidRPr="003A087B">
        <w:rPr>
          <w:rFonts w:asciiTheme="minorHAnsi" w:hAnsiTheme="minorHAnsi"/>
        </w:rPr>
        <w:t xml:space="preserve"> – Tide Fields Road beyond which a </w:t>
      </w:r>
      <w:r w:rsidR="000A17C1">
        <w:rPr>
          <w:rFonts w:asciiTheme="minorHAnsi" w:hAnsiTheme="minorHAnsi"/>
        </w:rPr>
        <w:t>W</w:t>
      </w:r>
      <w:r w:rsidRPr="003A087B">
        <w:rPr>
          <w:rFonts w:asciiTheme="minorHAnsi" w:hAnsiTheme="minorHAnsi"/>
        </w:rPr>
        <w:t xml:space="preserve">elsh Water </w:t>
      </w:r>
      <w:r w:rsidR="000A17C1" w:rsidRPr="003A087B">
        <w:rPr>
          <w:rFonts w:asciiTheme="minorHAnsi" w:hAnsiTheme="minorHAnsi"/>
        </w:rPr>
        <w:t>wastewater</w:t>
      </w:r>
      <w:r w:rsidRPr="003A087B">
        <w:rPr>
          <w:rFonts w:asciiTheme="minorHAnsi" w:hAnsiTheme="minorHAnsi"/>
        </w:rPr>
        <w:t xml:space="preserve"> treatment works, and other light industrial activities associated with Tremorfa Industrial Estate.</w:t>
      </w:r>
    </w:p>
    <w:p w14:paraId="5E67CFD9" w14:textId="77777777" w:rsidR="00047CE5" w:rsidRPr="003A087B" w:rsidRDefault="00047CE5" w:rsidP="00047CE5">
      <w:pPr>
        <w:rPr>
          <w:rFonts w:asciiTheme="minorHAnsi" w:hAnsiTheme="minorHAnsi"/>
        </w:rPr>
      </w:pPr>
    </w:p>
    <w:p w14:paraId="4F9DB137" w14:textId="77777777" w:rsidR="00047CE5" w:rsidRPr="003A087B" w:rsidRDefault="00047CE5" w:rsidP="00047CE5">
      <w:pPr>
        <w:pStyle w:val="ListParagraph"/>
        <w:numPr>
          <w:ilvl w:val="0"/>
          <w:numId w:val="8"/>
        </w:numPr>
        <w:rPr>
          <w:rFonts w:asciiTheme="minorHAnsi" w:hAnsiTheme="minorHAnsi"/>
        </w:rPr>
      </w:pPr>
      <w:r w:rsidRPr="000A17C1">
        <w:rPr>
          <w:rFonts w:asciiTheme="minorHAnsi" w:hAnsiTheme="minorHAnsi"/>
          <w:b/>
          <w:bCs/>
        </w:rPr>
        <w:t>WEST</w:t>
      </w:r>
      <w:r w:rsidRPr="003A087B">
        <w:rPr>
          <w:rFonts w:asciiTheme="minorHAnsi" w:hAnsiTheme="minorHAnsi"/>
        </w:rPr>
        <w:t xml:space="preserve"> – Rover Way beyond which is the main Celsa Manufacturing (UK) Ltd site.</w:t>
      </w:r>
    </w:p>
    <w:p w14:paraId="6FA46EB5" w14:textId="77777777" w:rsidR="00047CE5" w:rsidRPr="003A087B" w:rsidRDefault="00047CE5" w:rsidP="009C35F2">
      <w:pPr>
        <w:rPr>
          <w:rFonts w:asciiTheme="minorHAnsi" w:hAnsiTheme="minorHAnsi"/>
        </w:rPr>
      </w:pPr>
    </w:p>
    <w:p w14:paraId="12380CE5" w14:textId="77777777" w:rsidR="00047CE5" w:rsidRPr="003A087B" w:rsidRDefault="00047CE5" w:rsidP="009C35F2">
      <w:pPr>
        <w:rPr>
          <w:rFonts w:asciiTheme="minorHAnsi" w:hAnsiTheme="minorHAnsi"/>
        </w:rPr>
      </w:pPr>
      <w:r w:rsidRPr="003A087B">
        <w:rPr>
          <w:rFonts w:asciiTheme="minorHAnsi" w:hAnsiTheme="minorHAnsi"/>
        </w:rPr>
        <w:lastRenderedPageBreak/>
        <w:t>The site is adjacent (within 250 metres) of the Severn Estuary, which is designated a Ramsar Site, Special Area of Conservation (SAC), Special Protection Area (SPA) and a Site of Special Scientific Interest (SSSI).</w:t>
      </w:r>
    </w:p>
    <w:p w14:paraId="0B53597A" w14:textId="77777777" w:rsidR="00047CE5" w:rsidRPr="003A087B" w:rsidRDefault="00047CE5" w:rsidP="009C35F2">
      <w:pPr>
        <w:rPr>
          <w:rFonts w:asciiTheme="minorHAnsi" w:hAnsiTheme="minorHAnsi"/>
        </w:rPr>
      </w:pPr>
    </w:p>
    <w:p w14:paraId="179C5E36" w14:textId="6EF3AE98" w:rsidR="009C35F2" w:rsidRPr="003A087B" w:rsidRDefault="009C35F2" w:rsidP="009C35F2">
      <w:pPr>
        <w:rPr>
          <w:rFonts w:asciiTheme="minorHAnsi" w:hAnsiTheme="minorHAnsi"/>
        </w:rPr>
      </w:pPr>
      <w:r w:rsidRPr="003A087B">
        <w:rPr>
          <w:rFonts w:asciiTheme="minorHAnsi" w:hAnsiTheme="minorHAnsi"/>
        </w:rPr>
        <w:t xml:space="preserve">Access to the site is via </w:t>
      </w:r>
      <w:r w:rsidR="00047CE5" w:rsidRPr="003A087B">
        <w:rPr>
          <w:rFonts w:asciiTheme="minorHAnsi" w:hAnsiTheme="minorHAnsi"/>
        </w:rPr>
        <w:t>Rover Way</w:t>
      </w:r>
      <w:r w:rsidR="000A17C1">
        <w:rPr>
          <w:rFonts w:asciiTheme="minorHAnsi" w:hAnsiTheme="minorHAnsi"/>
        </w:rPr>
        <w:t xml:space="preserve"> and Tide Fields Road.</w:t>
      </w:r>
    </w:p>
    <w:p w14:paraId="64D6FCA1" w14:textId="77777777" w:rsidR="009C35F2" w:rsidRPr="003A087B" w:rsidRDefault="009C35F2" w:rsidP="009C35F2">
      <w:pPr>
        <w:rPr>
          <w:rFonts w:asciiTheme="minorHAnsi" w:hAnsiTheme="minorHAnsi"/>
          <w:highlight w:val="yellow"/>
        </w:rPr>
      </w:pPr>
    </w:p>
    <w:p w14:paraId="26A6A37A" w14:textId="77777777" w:rsidR="009C35F2" w:rsidRPr="000A17C1" w:rsidRDefault="00976D27" w:rsidP="009C35F2">
      <w:pPr>
        <w:rPr>
          <w:rFonts w:asciiTheme="minorHAnsi" w:hAnsiTheme="minorHAnsi"/>
          <w:u w:val="single"/>
        </w:rPr>
      </w:pPr>
      <w:r w:rsidRPr="000A17C1">
        <w:rPr>
          <w:rFonts w:asciiTheme="minorHAnsi" w:hAnsiTheme="minorHAnsi"/>
          <w:u w:val="single"/>
        </w:rPr>
        <w:t>4</w:t>
      </w:r>
      <w:r w:rsidR="009C35F2" w:rsidRPr="000A17C1">
        <w:rPr>
          <w:rFonts w:asciiTheme="minorHAnsi" w:hAnsiTheme="minorHAnsi"/>
          <w:u w:val="single"/>
        </w:rPr>
        <w:t>.3</w:t>
      </w:r>
      <w:r w:rsidR="009C35F2" w:rsidRPr="000A17C1">
        <w:rPr>
          <w:rFonts w:asciiTheme="minorHAnsi" w:hAnsiTheme="minorHAnsi"/>
          <w:u w:val="single"/>
        </w:rPr>
        <w:tab/>
        <w:t>Risk to sensitive receptors</w:t>
      </w:r>
    </w:p>
    <w:p w14:paraId="61DA43E1" w14:textId="77777777" w:rsidR="009C35F2" w:rsidRPr="003A087B" w:rsidRDefault="009C35F2" w:rsidP="009C35F2">
      <w:pPr>
        <w:rPr>
          <w:rFonts w:asciiTheme="minorHAnsi" w:hAnsiTheme="minorHAnsi"/>
        </w:rPr>
      </w:pPr>
    </w:p>
    <w:p w14:paraId="0D6AF04C" w14:textId="77777777" w:rsidR="009C35F2" w:rsidRPr="003A087B" w:rsidRDefault="009C35F2" w:rsidP="009C35F2">
      <w:pPr>
        <w:rPr>
          <w:rFonts w:asciiTheme="minorHAnsi" w:hAnsiTheme="minorHAnsi"/>
        </w:rPr>
      </w:pPr>
      <w:r w:rsidRPr="003A087B">
        <w:rPr>
          <w:rFonts w:asciiTheme="minorHAnsi" w:hAnsiTheme="minorHAnsi"/>
        </w:rPr>
        <w:t>The fire risk to sensitive receptors from the impact of our operations is low.</w:t>
      </w:r>
    </w:p>
    <w:p w14:paraId="5A915A1E" w14:textId="77777777" w:rsidR="009C35F2" w:rsidRPr="003A087B" w:rsidRDefault="009C35F2" w:rsidP="009C35F2">
      <w:pPr>
        <w:rPr>
          <w:rFonts w:asciiTheme="minorHAnsi" w:hAnsiTheme="minorHAnsi"/>
        </w:rPr>
      </w:pPr>
    </w:p>
    <w:p w14:paraId="153B07D1" w14:textId="6FB57F9D" w:rsidR="009C35F2" w:rsidRPr="003A087B" w:rsidRDefault="009C35F2" w:rsidP="009A4E90">
      <w:pPr>
        <w:rPr>
          <w:rFonts w:asciiTheme="minorHAnsi" w:hAnsiTheme="minorHAnsi"/>
        </w:rPr>
      </w:pPr>
      <w:r w:rsidRPr="003A087B">
        <w:rPr>
          <w:rFonts w:asciiTheme="minorHAnsi" w:hAnsiTheme="minorHAnsi"/>
        </w:rPr>
        <w:t>The nearest local fire service sta</w:t>
      </w:r>
      <w:r w:rsidR="009A4E90" w:rsidRPr="003A087B">
        <w:rPr>
          <w:rFonts w:asciiTheme="minorHAnsi" w:hAnsiTheme="minorHAnsi"/>
        </w:rPr>
        <w:t>tion is ​</w:t>
      </w:r>
      <w:r w:rsidR="00780FDC" w:rsidRPr="003A087B">
        <w:rPr>
          <w:rFonts w:asciiTheme="minorHAnsi" w:hAnsiTheme="minorHAnsi"/>
        </w:rPr>
        <w:t>Roath</w:t>
      </w:r>
      <w:r w:rsidR="009A4E90" w:rsidRPr="003A087B">
        <w:rPr>
          <w:rFonts w:asciiTheme="minorHAnsi" w:hAnsiTheme="minorHAnsi"/>
        </w:rPr>
        <w:t xml:space="preserve"> Fire Station, </w:t>
      </w:r>
      <w:r w:rsidR="00780FDC" w:rsidRPr="003A087B">
        <w:rPr>
          <w:rFonts w:asciiTheme="minorHAnsi" w:hAnsiTheme="minorHAnsi"/>
        </w:rPr>
        <w:t xml:space="preserve">Colchester </w:t>
      </w:r>
      <w:r w:rsidR="000A17C1" w:rsidRPr="003A087B">
        <w:rPr>
          <w:rFonts w:asciiTheme="minorHAnsi" w:hAnsiTheme="minorHAnsi"/>
        </w:rPr>
        <w:t>Avenue,</w:t>
      </w:r>
      <w:r w:rsidR="00780FDC" w:rsidRPr="003A087B">
        <w:rPr>
          <w:rFonts w:asciiTheme="minorHAnsi" w:hAnsiTheme="minorHAnsi"/>
        </w:rPr>
        <w:t xml:space="preserve"> Cardiff, CF23 9AN</w:t>
      </w:r>
      <w:r w:rsidRPr="003A087B">
        <w:rPr>
          <w:rFonts w:asciiTheme="minorHAnsi" w:hAnsiTheme="minorHAnsi"/>
        </w:rPr>
        <w:t>– a</w:t>
      </w:r>
      <w:r w:rsidR="0059035C" w:rsidRPr="003A087B">
        <w:rPr>
          <w:rFonts w:asciiTheme="minorHAnsi" w:hAnsiTheme="minorHAnsi"/>
        </w:rPr>
        <w:t>pprox. 7</w:t>
      </w:r>
      <w:r w:rsidR="005F6FC2" w:rsidRPr="003A087B">
        <w:rPr>
          <w:rFonts w:asciiTheme="minorHAnsi" w:hAnsiTheme="minorHAnsi"/>
        </w:rPr>
        <w:t xml:space="preserve"> minutes from site (</w:t>
      </w:r>
      <w:r w:rsidR="00780FDC" w:rsidRPr="003A087B">
        <w:rPr>
          <w:rFonts w:asciiTheme="minorHAnsi" w:hAnsiTheme="minorHAnsi"/>
        </w:rPr>
        <w:t>2</w:t>
      </w:r>
      <w:r w:rsidR="0059035C" w:rsidRPr="003A087B">
        <w:rPr>
          <w:rFonts w:asciiTheme="minorHAnsi" w:hAnsiTheme="minorHAnsi"/>
        </w:rPr>
        <w:t>.2</w:t>
      </w:r>
      <w:r w:rsidRPr="003A087B">
        <w:rPr>
          <w:rFonts w:asciiTheme="minorHAnsi" w:hAnsiTheme="minorHAnsi"/>
        </w:rPr>
        <w:t xml:space="preserve"> miles dependent on route).</w:t>
      </w:r>
      <w:r w:rsidR="0059035C" w:rsidRPr="003A087B">
        <w:rPr>
          <w:rFonts w:asciiTheme="minorHAnsi" w:hAnsiTheme="minorHAnsi"/>
        </w:rPr>
        <w:t xml:space="preserve"> Cardiff Central Fire Station, Adam Street, Cardiff, CF24 2FL – approx. 8 minutes from site (2.7 miles dependent on route)</w:t>
      </w:r>
      <w:r w:rsidR="00EE7C66" w:rsidRPr="003A087B">
        <w:rPr>
          <w:rFonts w:asciiTheme="minorHAnsi" w:hAnsiTheme="minorHAnsi"/>
        </w:rPr>
        <w:t xml:space="preserve">. </w:t>
      </w:r>
      <w:r w:rsidR="000A17C1">
        <w:rPr>
          <w:rFonts w:asciiTheme="minorHAnsi" w:hAnsiTheme="minorHAnsi"/>
        </w:rPr>
        <w:t xml:space="preserve">The likely access routes are outlined within </w:t>
      </w:r>
      <w:r w:rsidR="0019465F">
        <w:rPr>
          <w:rFonts w:asciiTheme="minorHAnsi" w:hAnsiTheme="minorHAnsi"/>
        </w:rPr>
        <w:t xml:space="preserve">the </w:t>
      </w:r>
      <w:r w:rsidR="00EE7C66" w:rsidRPr="003A087B">
        <w:rPr>
          <w:rFonts w:asciiTheme="minorHAnsi" w:hAnsiTheme="minorHAnsi"/>
        </w:rPr>
        <w:t xml:space="preserve">Appendix. </w:t>
      </w:r>
    </w:p>
    <w:p w14:paraId="14A7AB61" w14:textId="77777777" w:rsidR="00EE7C66" w:rsidRPr="003A087B" w:rsidRDefault="00EE7C66" w:rsidP="009A4E90">
      <w:pPr>
        <w:rPr>
          <w:rFonts w:asciiTheme="minorHAnsi" w:hAnsiTheme="minorHAnsi"/>
        </w:rPr>
      </w:pPr>
    </w:p>
    <w:p w14:paraId="7F666287" w14:textId="338C0E3B" w:rsidR="00EE7C66" w:rsidRPr="003A087B" w:rsidRDefault="00EE7C66" w:rsidP="009A4E90">
      <w:pPr>
        <w:rPr>
          <w:rFonts w:asciiTheme="minorHAnsi" w:hAnsiTheme="minorHAnsi"/>
        </w:rPr>
      </w:pPr>
      <w:r w:rsidRPr="003A087B">
        <w:rPr>
          <w:rFonts w:asciiTheme="minorHAnsi" w:hAnsiTheme="minorHAnsi"/>
        </w:rPr>
        <w:t xml:space="preserve">The nearest fire hydrant is located on Rover Way E321541 N176462. The next one is located on Willows Avenue </w:t>
      </w:r>
      <w:r w:rsidR="00322325" w:rsidRPr="003A087B">
        <w:rPr>
          <w:rFonts w:asciiTheme="minorHAnsi" w:hAnsiTheme="minorHAnsi"/>
        </w:rPr>
        <w:t>E321075 N176574.</w:t>
      </w:r>
      <w:r w:rsidR="00CB5E92" w:rsidRPr="003A087B">
        <w:rPr>
          <w:rFonts w:asciiTheme="minorHAnsi" w:hAnsiTheme="minorHAnsi"/>
        </w:rPr>
        <w:t xml:space="preserve">  </w:t>
      </w:r>
      <w:r w:rsidR="000A17C1">
        <w:rPr>
          <w:rFonts w:asciiTheme="minorHAnsi" w:hAnsiTheme="minorHAnsi"/>
        </w:rPr>
        <w:t xml:space="preserve">The location of the nearest hydrants is outlined within </w:t>
      </w:r>
      <w:r w:rsidR="0019465F">
        <w:rPr>
          <w:rFonts w:asciiTheme="minorHAnsi" w:hAnsiTheme="minorHAnsi"/>
        </w:rPr>
        <w:t xml:space="preserve">the </w:t>
      </w:r>
      <w:r w:rsidR="001C04C0" w:rsidRPr="003A087B">
        <w:rPr>
          <w:rFonts w:asciiTheme="minorHAnsi" w:hAnsiTheme="minorHAnsi"/>
        </w:rPr>
        <w:t xml:space="preserve">Appendix. </w:t>
      </w:r>
    </w:p>
    <w:p w14:paraId="15DEE163" w14:textId="77777777" w:rsidR="009C35F2" w:rsidRPr="003A087B" w:rsidRDefault="009C35F2" w:rsidP="009C35F2">
      <w:pPr>
        <w:rPr>
          <w:rFonts w:asciiTheme="minorHAnsi" w:hAnsiTheme="minorHAnsi"/>
        </w:rPr>
      </w:pPr>
    </w:p>
    <w:p w14:paraId="391EC980" w14:textId="77777777" w:rsidR="000A17C1" w:rsidRDefault="000A17C1">
      <w:pPr>
        <w:widowControl/>
        <w:rPr>
          <w:rFonts w:asciiTheme="minorHAnsi" w:hAnsiTheme="minorHAnsi"/>
          <w:b/>
          <w:szCs w:val="24"/>
        </w:rPr>
      </w:pPr>
      <w:r>
        <w:rPr>
          <w:rFonts w:asciiTheme="minorHAnsi" w:hAnsiTheme="minorHAnsi"/>
          <w:b/>
          <w:szCs w:val="24"/>
        </w:rPr>
        <w:br w:type="page"/>
      </w:r>
    </w:p>
    <w:p w14:paraId="22794EAF" w14:textId="4C1412B7" w:rsidR="009C35F2" w:rsidRPr="003A087B" w:rsidRDefault="009C35F2" w:rsidP="00F16183">
      <w:pPr>
        <w:pStyle w:val="Heading2"/>
        <w:numPr>
          <w:ilvl w:val="0"/>
          <w:numId w:val="16"/>
        </w:numPr>
        <w:jc w:val="left"/>
        <w:rPr>
          <w:rFonts w:asciiTheme="minorHAnsi" w:hAnsiTheme="minorHAnsi"/>
          <w:b/>
          <w:sz w:val="24"/>
          <w:szCs w:val="24"/>
          <w:lang w:val="en-GB"/>
        </w:rPr>
      </w:pPr>
      <w:bookmarkStart w:id="4" w:name="_Toc106628530"/>
      <w:r w:rsidRPr="003A087B">
        <w:rPr>
          <w:rFonts w:asciiTheme="minorHAnsi" w:hAnsiTheme="minorHAnsi"/>
          <w:b/>
          <w:sz w:val="24"/>
          <w:szCs w:val="24"/>
          <w:lang w:val="en-GB"/>
        </w:rPr>
        <w:lastRenderedPageBreak/>
        <w:t>Managing common causes of fire/ sources of ignition</w:t>
      </w:r>
      <w:bookmarkEnd w:id="4"/>
    </w:p>
    <w:p w14:paraId="22CC6080" w14:textId="77777777" w:rsidR="009C35F2" w:rsidRPr="003A087B" w:rsidRDefault="009C35F2" w:rsidP="009C35F2">
      <w:pPr>
        <w:rPr>
          <w:rFonts w:asciiTheme="minorHAnsi" w:hAnsiTheme="minorHAnsi"/>
        </w:rPr>
      </w:pPr>
    </w:p>
    <w:p w14:paraId="159EC893" w14:textId="77777777" w:rsidR="009C35F2" w:rsidRPr="00714FDB" w:rsidRDefault="00976D27" w:rsidP="009C35F2">
      <w:pPr>
        <w:rPr>
          <w:rFonts w:asciiTheme="minorHAnsi" w:hAnsiTheme="minorHAnsi"/>
          <w:u w:val="single"/>
        </w:rPr>
      </w:pPr>
      <w:r w:rsidRPr="00714FDB">
        <w:rPr>
          <w:rFonts w:asciiTheme="minorHAnsi" w:hAnsiTheme="minorHAnsi"/>
          <w:u w:val="single"/>
        </w:rPr>
        <w:t>5</w:t>
      </w:r>
      <w:r w:rsidR="009C35F2" w:rsidRPr="00714FDB">
        <w:rPr>
          <w:rFonts w:asciiTheme="minorHAnsi" w:hAnsiTheme="minorHAnsi"/>
          <w:u w:val="single"/>
        </w:rPr>
        <w:t>.1</w:t>
      </w:r>
      <w:r w:rsidR="009C35F2" w:rsidRPr="00714FDB">
        <w:rPr>
          <w:rFonts w:asciiTheme="minorHAnsi" w:hAnsiTheme="minorHAnsi"/>
          <w:u w:val="single"/>
        </w:rPr>
        <w:tab/>
        <w:t>Arson</w:t>
      </w:r>
    </w:p>
    <w:p w14:paraId="07815A1E" w14:textId="77777777" w:rsidR="009C35F2" w:rsidRPr="003A087B" w:rsidRDefault="009C35F2" w:rsidP="009C35F2">
      <w:pPr>
        <w:rPr>
          <w:rFonts w:asciiTheme="minorHAnsi" w:hAnsiTheme="minorHAnsi"/>
        </w:rPr>
      </w:pPr>
    </w:p>
    <w:p w14:paraId="086AD28C" w14:textId="0D281354" w:rsidR="009C35F2" w:rsidRPr="003A087B" w:rsidRDefault="009C35F2" w:rsidP="009C35F2">
      <w:pPr>
        <w:rPr>
          <w:rFonts w:asciiTheme="minorHAnsi" w:hAnsiTheme="minorHAnsi"/>
        </w:rPr>
      </w:pPr>
      <w:r w:rsidRPr="003A087B">
        <w:rPr>
          <w:rFonts w:asciiTheme="minorHAnsi" w:hAnsiTheme="minorHAnsi"/>
        </w:rPr>
        <w:t>To minimise the risk from vandalism and arson the site is secured with per</w:t>
      </w:r>
      <w:r w:rsidR="005F6FC2" w:rsidRPr="003A087B">
        <w:rPr>
          <w:rFonts w:asciiTheme="minorHAnsi" w:hAnsiTheme="minorHAnsi"/>
        </w:rPr>
        <w:t xml:space="preserve">imeter fencing </w:t>
      </w:r>
      <w:r w:rsidRPr="003A087B">
        <w:rPr>
          <w:rFonts w:asciiTheme="minorHAnsi" w:hAnsiTheme="minorHAnsi"/>
        </w:rPr>
        <w:t>and CCTV; these arrangements include working and outside working hours.</w:t>
      </w:r>
      <w:r w:rsidR="00587B48" w:rsidRPr="003A087B">
        <w:rPr>
          <w:rFonts w:asciiTheme="minorHAnsi" w:hAnsiTheme="minorHAnsi"/>
        </w:rPr>
        <w:t xml:space="preserve"> </w:t>
      </w:r>
      <w:r w:rsidR="00602E85" w:rsidRPr="003A087B">
        <w:rPr>
          <w:rFonts w:asciiTheme="minorHAnsi" w:hAnsiTheme="minorHAnsi"/>
        </w:rPr>
        <w:t>The site</w:t>
      </w:r>
      <w:r w:rsidR="00587B48" w:rsidRPr="003A087B">
        <w:rPr>
          <w:rFonts w:asciiTheme="minorHAnsi" w:hAnsiTheme="minorHAnsi"/>
        </w:rPr>
        <w:t xml:space="preserve"> has </w:t>
      </w:r>
      <w:r w:rsidR="00714FDB" w:rsidRPr="003A087B">
        <w:rPr>
          <w:rFonts w:asciiTheme="minorHAnsi" w:hAnsiTheme="minorHAnsi"/>
        </w:rPr>
        <w:t>24-hour</w:t>
      </w:r>
      <w:r w:rsidR="00587B48" w:rsidRPr="003A087B">
        <w:rPr>
          <w:rFonts w:asciiTheme="minorHAnsi" w:hAnsiTheme="minorHAnsi"/>
        </w:rPr>
        <w:t xml:space="preserve"> manned security.</w:t>
      </w:r>
    </w:p>
    <w:p w14:paraId="051BE755" w14:textId="77777777" w:rsidR="009C35F2" w:rsidRPr="003A087B" w:rsidRDefault="009C35F2" w:rsidP="009C35F2">
      <w:pPr>
        <w:rPr>
          <w:rFonts w:asciiTheme="minorHAnsi" w:hAnsiTheme="minorHAnsi"/>
        </w:rPr>
      </w:pPr>
    </w:p>
    <w:p w14:paraId="1A864A46" w14:textId="77777777" w:rsidR="009C35F2" w:rsidRPr="00714FDB" w:rsidRDefault="00976D27" w:rsidP="009C35F2">
      <w:pPr>
        <w:rPr>
          <w:rFonts w:asciiTheme="minorHAnsi" w:hAnsiTheme="minorHAnsi"/>
          <w:u w:val="single"/>
        </w:rPr>
      </w:pPr>
      <w:r w:rsidRPr="00714FDB">
        <w:rPr>
          <w:rFonts w:asciiTheme="minorHAnsi" w:hAnsiTheme="minorHAnsi"/>
          <w:u w:val="single"/>
        </w:rPr>
        <w:t>5</w:t>
      </w:r>
      <w:r w:rsidR="009C35F2" w:rsidRPr="00714FDB">
        <w:rPr>
          <w:rFonts w:asciiTheme="minorHAnsi" w:hAnsiTheme="minorHAnsi"/>
          <w:u w:val="single"/>
        </w:rPr>
        <w:t>.2</w:t>
      </w:r>
      <w:r w:rsidR="009C35F2" w:rsidRPr="00714FDB">
        <w:rPr>
          <w:rFonts w:asciiTheme="minorHAnsi" w:hAnsiTheme="minorHAnsi"/>
          <w:u w:val="single"/>
        </w:rPr>
        <w:tab/>
        <w:t>Plant and Equipment</w:t>
      </w:r>
    </w:p>
    <w:p w14:paraId="2CDC2138" w14:textId="77777777" w:rsidR="009C35F2" w:rsidRPr="003A087B" w:rsidRDefault="009C35F2" w:rsidP="009C35F2">
      <w:pPr>
        <w:rPr>
          <w:rFonts w:asciiTheme="minorHAnsi" w:hAnsiTheme="minorHAnsi"/>
        </w:rPr>
      </w:pPr>
    </w:p>
    <w:p w14:paraId="13F32741" w14:textId="77777777" w:rsidR="009C35F2" w:rsidRPr="003A087B" w:rsidRDefault="009C35F2" w:rsidP="009C35F2">
      <w:pPr>
        <w:rPr>
          <w:rFonts w:asciiTheme="minorHAnsi" w:hAnsiTheme="minorHAnsi"/>
        </w:rPr>
      </w:pPr>
      <w:r w:rsidRPr="003A087B">
        <w:rPr>
          <w:rFonts w:asciiTheme="minorHAnsi" w:hAnsiTheme="minorHAnsi"/>
        </w:rPr>
        <w:t xml:space="preserve">All plant and equipment will be maintained and be fitted with fire extinguishers. Mobile plant that isn’t being used will be </w:t>
      </w:r>
      <w:r w:rsidR="00824F99" w:rsidRPr="003A087B">
        <w:rPr>
          <w:rFonts w:asciiTheme="minorHAnsi" w:hAnsiTheme="minorHAnsi"/>
        </w:rPr>
        <w:t>kept away from combustible material</w:t>
      </w:r>
      <w:r w:rsidRPr="003A087B">
        <w:rPr>
          <w:rFonts w:asciiTheme="minorHAnsi" w:hAnsiTheme="minorHAnsi"/>
        </w:rPr>
        <w:t>. Other controls include:</w:t>
      </w:r>
    </w:p>
    <w:p w14:paraId="7235AE25" w14:textId="77777777" w:rsidR="009C35F2" w:rsidRPr="003A087B" w:rsidRDefault="009C35F2" w:rsidP="009C35F2">
      <w:pPr>
        <w:rPr>
          <w:rFonts w:asciiTheme="minorHAnsi" w:hAnsiTheme="minorHAnsi"/>
        </w:rPr>
      </w:pPr>
    </w:p>
    <w:p w14:paraId="1066B0DD" w14:textId="77777777" w:rsidR="009C35F2" w:rsidRPr="003A087B" w:rsidRDefault="009C35F2" w:rsidP="00F16183">
      <w:pPr>
        <w:pStyle w:val="ListParagraph"/>
        <w:numPr>
          <w:ilvl w:val="0"/>
          <w:numId w:val="11"/>
        </w:numPr>
        <w:rPr>
          <w:rFonts w:asciiTheme="minorHAnsi" w:hAnsiTheme="minorHAnsi"/>
        </w:rPr>
      </w:pPr>
      <w:r w:rsidRPr="003A087B">
        <w:rPr>
          <w:rFonts w:asciiTheme="minorHAnsi" w:hAnsiTheme="minorHAnsi"/>
        </w:rPr>
        <w:t xml:space="preserve">Operators are instructed of </w:t>
      </w:r>
      <w:r w:rsidR="003431C1" w:rsidRPr="003A087B">
        <w:rPr>
          <w:rFonts w:asciiTheme="minorHAnsi" w:hAnsiTheme="minorHAnsi"/>
        </w:rPr>
        <w:t>the importance of ensuring materials</w:t>
      </w:r>
      <w:r w:rsidRPr="003A087B">
        <w:rPr>
          <w:rFonts w:asciiTheme="minorHAnsi" w:hAnsiTheme="minorHAnsi"/>
        </w:rPr>
        <w:t xml:space="preserve"> are kept clear from around exhausts and igniting.</w:t>
      </w:r>
    </w:p>
    <w:p w14:paraId="4E9BC5A8" w14:textId="77777777" w:rsidR="009C35F2" w:rsidRPr="003A087B" w:rsidRDefault="009C35F2" w:rsidP="009C35F2">
      <w:pPr>
        <w:rPr>
          <w:rFonts w:asciiTheme="minorHAnsi" w:hAnsiTheme="minorHAnsi"/>
        </w:rPr>
      </w:pPr>
    </w:p>
    <w:p w14:paraId="48FAA0C9" w14:textId="5377A070" w:rsidR="009C35F2" w:rsidRPr="003A087B" w:rsidRDefault="009C35F2" w:rsidP="00F16183">
      <w:pPr>
        <w:pStyle w:val="ListParagraph"/>
        <w:numPr>
          <w:ilvl w:val="0"/>
          <w:numId w:val="11"/>
        </w:numPr>
        <w:rPr>
          <w:rFonts w:asciiTheme="minorHAnsi" w:hAnsiTheme="minorHAnsi"/>
        </w:rPr>
      </w:pPr>
      <w:r w:rsidRPr="003A087B">
        <w:rPr>
          <w:rFonts w:asciiTheme="minorHAnsi" w:hAnsiTheme="minorHAnsi"/>
        </w:rPr>
        <w:t xml:space="preserve">In the event of fire, heavy plant may be used to relocate wastes on fire to designated </w:t>
      </w:r>
      <w:r w:rsidR="0056594F">
        <w:rPr>
          <w:rFonts w:asciiTheme="minorHAnsi" w:hAnsiTheme="minorHAnsi"/>
        </w:rPr>
        <w:t xml:space="preserve">(quarantine) </w:t>
      </w:r>
      <w:r w:rsidRPr="003A087B">
        <w:rPr>
          <w:rFonts w:asciiTheme="minorHAnsi" w:hAnsiTheme="minorHAnsi"/>
        </w:rPr>
        <w:t>area where the fire can be tackled and away from sensitive areas where it could spread more easily. Plant may also be used to move waste away from a fire to prevent spread. All relevant plant operators will be trained as part of the emergency response plan. The training will include ensuring:</w:t>
      </w:r>
    </w:p>
    <w:p w14:paraId="51F7284B" w14:textId="77777777" w:rsidR="009C35F2" w:rsidRPr="003A087B" w:rsidRDefault="009C35F2" w:rsidP="009C35F2">
      <w:pPr>
        <w:rPr>
          <w:rFonts w:asciiTheme="minorHAnsi" w:hAnsiTheme="minorHAnsi"/>
        </w:rPr>
      </w:pPr>
    </w:p>
    <w:p w14:paraId="11D1A6F5" w14:textId="77777777" w:rsidR="009C35F2" w:rsidRPr="003A087B" w:rsidRDefault="009C35F2" w:rsidP="00F16183">
      <w:pPr>
        <w:pStyle w:val="ListParagraph"/>
        <w:numPr>
          <w:ilvl w:val="1"/>
          <w:numId w:val="11"/>
        </w:numPr>
        <w:rPr>
          <w:rFonts w:asciiTheme="minorHAnsi" w:hAnsiTheme="minorHAnsi"/>
        </w:rPr>
      </w:pPr>
      <w:r w:rsidRPr="003A087B">
        <w:rPr>
          <w:rFonts w:asciiTheme="minorHAnsi" w:hAnsiTheme="minorHAnsi"/>
        </w:rPr>
        <w:t>Making operatives aware that such action must only be done without risk to the health and safety of themselves or others.</w:t>
      </w:r>
    </w:p>
    <w:p w14:paraId="32FEB316" w14:textId="77777777" w:rsidR="009C35F2" w:rsidRPr="003A087B" w:rsidRDefault="009C35F2" w:rsidP="009C35F2">
      <w:pPr>
        <w:rPr>
          <w:rFonts w:asciiTheme="minorHAnsi" w:hAnsiTheme="minorHAnsi"/>
        </w:rPr>
      </w:pPr>
    </w:p>
    <w:p w14:paraId="702921AA" w14:textId="77777777" w:rsidR="009C35F2" w:rsidRPr="003A087B" w:rsidRDefault="009C35F2" w:rsidP="00F16183">
      <w:pPr>
        <w:pStyle w:val="ListParagraph"/>
        <w:numPr>
          <w:ilvl w:val="1"/>
          <w:numId w:val="11"/>
        </w:numPr>
        <w:rPr>
          <w:rFonts w:asciiTheme="minorHAnsi" w:hAnsiTheme="minorHAnsi"/>
        </w:rPr>
      </w:pPr>
      <w:r w:rsidRPr="003A087B">
        <w:rPr>
          <w:rFonts w:asciiTheme="minorHAnsi" w:hAnsiTheme="minorHAnsi"/>
        </w:rPr>
        <w:t xml:space="preserve">Only suitable plant be used </w:t>
      </w:r>
      <w:proofErr w:type="gramStart"/>
      <w:r w:rsidRPr="003A087B">
        <w:rPr>
          <w:rFonts w:asciiTheme="minorHAnsi" w:hAnsiTheme="minorHAnsi"/>
        </w:rPr>
        <w:t>i.e.</w:t>
      </w:r>
      <w:proofErr w:type="gramEnd"/>
      <w:r w:rsidRPr="003A087B">
        <w:rPr>
          <w:rFonts w:asciiTheme="minorHAnsi" w:hAnsiTheme="minorHAnsi"/>
        </w:rPr>
        <w:t xml:space="preserve"> completely enclosed cabs, fire and heat protected hydraulic systems etc.</w:t>
      </w:r>
    </w:p>
    <w:p w14:paraId="74FD6C51" w14:textId="231B6868" w:rsidR="009C35F2" w:rsidRDefault="009C35F2" w:rsidP="009C35F2">
      <w:pPr>
        <w:rPr>
          <w:rFonts w:asciiTheme="minorHAnsi" w:hAnsiTheme="minorHAnsi"/>
        </w:rPr>
      </w:pPr>
    </w:p>
    <w:p w14:paraId="531A6949" w14:textId="141A7D28" w:rsidR="007C3CC5" w:rsidRDefault="002F6518" w:rsidP="009C35F2">
      <w:pPr>
        <w:rPr>
          <w:rFonts w:asciiTheme="minorHAnsi" w:hAnsiTheme="minorHAnsi"/>
        </w:rPr>
      </w:pPr>
      <w:r>
        <w:rPr>
          <w:rFonts w:asciiTheme="minorHAnsi" w:hAnsiTheme="minorHAnsi"/>
        </w:rPr>
        <w:t xml:space="preserve">The shredder uses a water injection system to control internal mill temperatures and to supress dust and vapour. This system also </w:t>
      </w:r>
      <w:r w:rsidRPr="002F6518">
        <w:rPr>
          <w:rFonts w:asciiTheme="minorHAnsi" w:hAnsiTheme="minorHAnsi"/>
        </w:rPr>
        <w:t>minimises the risk of generating potentially</w:t>
      </w:r>
      <w:r>
        <w:rPr>
          <w:rFonts w:asciiTheme="minorHAnsi" w:hAnsiTheme="minorHAnsi"/>
        </w:rPr>
        <w:t xml:space="preserve"> </w:t>
      </w:r>
      <w:r w:rsidRPr="002F6518">
        <w:rPr>
          <w:rFonts w:asciiTheme="minorHAnsi" w:hAnsiTheme="minorHAnsi"/>
        </w:rPr>
        <w:t>flammable conditions within the chamber.</w:t>
      </w:r>
      <w:r>
        <w:rPr>
          <w:rFonts w:asciiTheme="minorHAnsi" w:hAnsiTheme="minorHAnsi"/>
        </w:rPr>
        <w:t xml:space="preserve"> </w:t>
      </w:r>
      <w:r w:rsidRPr="002F6518">
        <w:rPr>
          <w:rFonts w:asciiTheme="minorHAnsi" w:hAnsiTheme="minorHAnsi"/>
        </w:rPr>
        <w:t xml:space="preserve">The </w:t>
      </w:r>
      <w:r>
        <w:rPr>
          <w:rFonts w:asciiTheme="minorHAnsi" w:hAnsiTheme="minorHAnsi"/>
        </w:rPr>
        <w:t xml:space="preserve">water injection </w:t>
      </w:r>
      <w:r w:rsidRPr="002F6518">
        <w:rPr>
          <w:rFonts w:asciiTheme="minorHAnsi" w:hAnsiTheme="minorHAnsi"/>
        </w:rPr>
        <w:t xml:space="preserve">system </w:t>
      </w:r>
      <w:r>
        <w:rPr>
          <w:rFonts w:asciiTheme="minorHAnsi" w:hAnsiTheme="minorHAnsi"/>
        </w:rPr>
        <w:t xml:space="preserve">also </w:t>
      </w:r>
      <w:r w:rsidRPr="002F6518">
        <w:rPr>
          <w:rFonts w:asciiTheme="minorHAnsi" w:hAnsiTheme="minorHAnsi"/>
        </w:rPr>
        <w:t>reduces the likelihood and severity of fires within the mill</w:t>
      </w:r>
      <w:r>
        <w:rPr>
          <w:rFonts w:asciiTheme="minorHAnsi" w:hAnsiTheme="minorHAnsi"/>
        </w:rPr>
        <w:t xml:space="preserve">. The water injection system shall </w:t>
      </w:r>
      <w:proofErr w:type="gramStart"/>
      <w:r>
        <w:rPr>
          <w:rFonts w:asciiTheme="minorHAnsi" w:hAnsiTheme="minorHAnsi"/>
        </w:rPr>
        <w:t>be operational at all times</w:t>
      </w:r>
      <w:proofErr w:type="gramEnd"/>
      <w:r>
        <w:rPr>
          <w:rFonts w:asciiTheme="minorHAnsi" w:hAnsiTheme="minorHAnsi"/>
        </w:rPr>
        <w:t xml:space="preserve"> when the mill is running.</w:t>
      </w:r>
      <w:r w:rsidR="0056594F">
        <w:rPr>
          <w:rFonts w:asciiTheme="minorHAnsi" w:hAnsiTheme="minorHAnsi"/>
        </w:rPr>
        <w:t xml:space="preserve"> </w:t>
      </w:r>
      <w:r w:rsidR="00565BC5">
        <w:rPr>
          <w:rFonts w:asciiTheme="minorHAnsi" w:hAnsiTheme="minorHAnsi"/>
        </w:rPr>
        <w:t>In the event of a fire within the shredder (mill) the installation is fitted with a manual deluge system that is controlled and operated by the operator overseeing the process (located within the control room). Upon activation the shredder is deluged which then transfers water up the outfeed conveyor onto the cleaning cascade.</w:t>
      </w:r>
      <w:r w:rsidR="007C3CC5">
        <w:rPr>
          <w:rFonts w:asciiTheme="minorHAnsi" w:hAnsiTheme="minorHAnsi"/>
        </w:rPr>
        <w:t xml:space="preserve"> The shredder also includes two water </w:t>
      </w:r>
      <w:proofErr w:type="spellStart"/>
      <w:r w:rsidR="007C3CC5">
        <w:rPr>
          <w:rFonts w:asciiTheme="minorHAnsi" w:hAnsiTheme="minorHAnsi"/>
        </w:rPr>
        <w:t>canons</w:t>
      </w:r>
      <w:proofErr w:type="spellEnd"/>
      <w:r w:rsidR="007C3CC5">
        <w:rPr>
          <w:rFonts w:asciiTheme="minorHAnsi" w:hAnsiTheme="minorHAnsi"/>
        </w:rPr>
        <w:t xml:space="preserve"> that can provide local fire suppression (as required).</w:t>
      </w:r>
    </w:p>
    <w:p w14:paraId="6184DBA5" w14:textId="77777777" w:rsidR="002F6518" w:rsidRPr="003A087B" w:rsidRDefault="002F6518" w:rsidP="009C35F2">
      <w:pPr>
        <w:rPr>
          <w:rFonts w:asciiTheme="minorHAnsi" w:hAnsiTheme="minorHAnsi"/>
        </w:rPr>
      </w:pPr>
    </w:p>
    <w:p w14:paraId="39315F7B" w14:textId="77777777" w:rsidR="009C35F2" w:rsidRPr="00714FDB" w:rsidRDefault="00976D27" w:rsidP="009C35F2">
      <w:pPr>
        <w:rPr>
          <w:rFonts w:asciiTheme="minorHAnsi" w:hAnsiTheme="minorHAnsi"/>
          <w:u w:val="single"/>
        </w:rPr>
      </w:pPr>
      <w:r w:rsidRPr="00714FDB">
        <w:rPr>
          <w:rFonts w:asciiTheme="minorHAnsi" w:hAnsiTheme="minorHAnsi"/>
          <w:u w:val="single"/>
        </w:rPr>
        <w:t>5</w:t>
      </w:r>
      <w:r w:rsidR="009C35F2" w:rsidRPr="00714FDB">
        <w:rPr>
          <w:rFonts w:asciiTheme="minorHAnsi" w:hAnsiTheme="minorHAnsi"/>
          <w:u w:val="single"/>
        </w:rPr>
        <w:t>.3</w:t>
      </w:r>
      <w:r w:rsidR="009C35F2" w:rsidRPr="00714FDB">
        <w:rPr>
          <w:rFonts w:asciiTheme="minorHAnsi" w:hAnsiTheme="minorHAnsi"/>
          <w:u w:val="single"/>
        </w:rPr>
        <w:tab/>
        <w:t xml:space="preserve">Electrical faults including damaged or exposed electrical </w:t>
      </w:r>
      <w:proofErr w:type="gramStart"/>
      <w:r w:rsidR="009C35F2" w:rsidRPr="00714FDB">
        <w:rPr>
          <w:rFonts w:asciiTheme="minorHAnsi" w:hAnsiTheme="minorHAnsi"/>
          <w:u w:val="single"/>
        </w:rPr>
        <w:t>cables</w:t>
      </w:r>
      <w:proofErr w:type="gramEnd"/>
    </w:p>
    <w:p w14:paraId="3628B57F" w14:textId="77777777" w:rsidR="009C35F2" w:rsidRPr="003A087B" w:rsidRDefault="009C35F2" w:rsidP="009C35F2">
      <w:pPr>
        <w:rPr>
          <w:rFonts w:asciiTheme="minorHAnsi" w:hAnsiTheme="minorHAnsi"/>
        </w:rPr>
      </w:pPr>
    </w:p>
    <w:p w14:paraId="52C78B5F" w14:textId="77777777" w:rsidR="009C35F2" w:rsidRPr="003A087B" w:rsidRDefault="009C35F2" w:rsidP="009C35F2">
      <w:pPr>
        <w:rPr>
          <w:rFonts w:asciiTheme="minorHAnsi" w:hAnsiTheme="minorHAnsi"/>
        </w:rPr>
      </w:pPr>
      <w:r w:rsidRPr="003A087B">
        <w:rPr>
          <w:rFonts w:asciiTheme="minorHAnsi" w:hAnsiTheme="minorHAnsi"/>
        </w:rPr>
        <w:t>General electrical systems, such as lighting and heating are regular inspected this includes portable and fixed electrical equipment.</w:t>
      </w:r>
    </w:p>
    <w:p w14:paraId="4C3AAB3B" w14:textId="77777777" w:rsidR="009C35F2" w:rsidRPr="003A087B" w:rsidRDefault="009C35F2" w:rsidP="009C35F2">
      <w:pPr>
        <w:rPr>
          <w:rFonts w:asciiTheme="minorHAnsi" w:hAnsiTheme="minorHAnsi"/>
        </w:rPr>
      </w:pPr>
    </w:p>
    <w:p w14:paraId="01C7C99C" w14:textId="77777777" w:rsidR="009C35F2" w:rsidRPr="00714FDB" w:rsidRDefault="00976D27" w:rsidP="009C35F2">
      <w:pPr>
        <w:rPr>
          <w:rFonts w:asciiTheme="minorHAnsi" w:hAnsiTheme="minorHAnsi"/>
          <w:u w:val="single"/>
        </w:rPr>
      </w:pPr>
      <w:r w:rsidRPr="00714FDB">
        <w:rPr>
          <w:rFonts w:asciiTheme="minorHAnsi" w:hAnsiTheme="minorHAnsi"/>
          <w:u w:val="single"/>
        </w:rPr>
        <w:lastRenderedPageBreak/>
        <w:t>5</w:t>
      </w:r>
      <w:r w:rsidR="009C35F2" w:rsidRPr="00714FDB">
        <w:rPr>
          <w:rFonts w:asciiTheme="minorHAnsi" w:hAnsiTheme="minorHAnsi"/>
          <w:u w:val="single"/>
        </w:rPr>
        <w:t>.4</w:t>
      </w:r>
      <w:r w:rsidR="009C35F2" w:rsidRPr="00714FDB">
        <w:rPr>
          <w:rFonts w:asciiTheme="minorHAnsi" w:hAnsiTheme="minorHAnsi"/>
          <w:u w:val="single"/>
        </w:rPr>
        <w:tab/>
        <w:t xml:space="preserve">Discarded smoking </w:t>
      </w:r>
      <w:proofErr w:type="gramStart"/>
      <w:r w:rsidR="009C35F2" w:rsidRPr="00714FDB">
        <w:rPr>
          <w:rFonts w:asciiTheme="minorHAnsi" w:hAnsiTheme="minorHAnsi"/>
          <w:u w:val="single"/>
        </w:rPr>
        <w:t>materials</w:t>
      </w:r>
      <w:proofErr w:type="gramEnd"/>
    </w:p>
    <w:p w14:paraId="688E0A9C" w14:textId="77777777" w:rsidR="009C35F2" w:rsidRPr="003A087B" w:rsidRDefault="009C35F2" w:rsidP="009C35F2">
      <w:pPr>
        <w:rPr>
          <w:rFonts w:asciiTheme="minorHAnsi" w:hAnsiTheme="minorHAnsi"/>
        </w:rPr>
      </w:pPr>
    </w:p>
    <w:p w14:paraId="2C39F192" w14:textId="77777777" w:rsidR="009C35F2" w:rsidRPr="003A087B" w:rsidRDefault="009C35F2" w:rsidP="009C35F2">
      <w:pPr>
        <w:rPr>
          <w:rFonts w:asciiTheme="minorHAnsi" w:hAnsiTheme="minorHAnsi"/>
        </w:rPr>
      </w:pPr>
      <w:r w:rsidRPr="003A087B">
        <w:rPr>
          <w:rFonts w:asciiTheme="minorHAnsi" w:hAnsiTheme="minorHAnsi"/>
        </w:rPr>
        <w:t>No smoking policy inside premises and provision of designated smoking areas situated away from combustible materials. All designated smoking areas are signed and supplied with receptacle for discarded smoking materials</w:t>
      </w:r>
      <w:r w:rsidR="00331378" w:rsidRPr="003A087B">
        <w:rPr>
          <w:rFonts w:asciiTheme="minorHAnsi" w:hAnsiTheme="minorHAnsi"/>
        </w:rPr>
        <w:t>.</w:t>
      </w:r>
    </w:p>
    <w:p w14:paraId="45F531ED" w14:textId="77777777" w:rsidR="007F49B5" w:rsidRPr="003A087B" w:rsidRDefault="007F49B5" w:rsidP="009C35F2">
      <w:pPr>
        <w:rPr>
          <w:rFonts w:asciiTheme="minorHAnsi" w:hAnsiTheme="minorHAnsi"/>
        </w:rPr>
      </w:pPr>
    </w:p>
    <w:p w14:paraId="6A891A4D" w14:textId="77777777" w:rsidR="009C35F2" w:rsidRPr="00714FDB" w:rsidRDefault="00976D27" w:rsidP="009C35F2">
      <w:pPr>
        <w:rPr>
          <w:rFonts w:asciiTheme="minorHAnsi" w:hAnsiTheme="minorHAnsi"/>
          <w:u w:val="single"/>
        </w:rPr>
      </w:pPr>
      <w:r w:rsidRPr="00714FDB">
        <w:rPr>
          <w:rFonts w:asciiTheme="minorHAnsi" w:hAnsiTheme="minorHAnsi"/>
          <w:u w:val="single"/>
        </w:rPr>
        <w:t>5</w:t>
      </w:r>
      <w:r w:rsidR="009C35F2" w:rsidRPr="00714FDB">
        <w:rPr>
          <w:rFonts w:asciiTheme="minorHAnsi" w:hAnsiTheme="minorHAnsi"/>
          <w:u w:val="single"/>
        </w:rPr>
        <w:t>.5</w:t>
      </w:r>
      <w:r w:rsidR="009C35F2" w:rsidRPr="00714FDB">
        <w:rPr>
          <w:rFonts w:asciiTheme="minorHAnsi" w:hAnsiTheme="minorHAnsi"/>
          <w:u w:val="single"/>
        </w:rPr>
        <w:tab/>
        <w:t>Hot works</w:t>
      </w:r>
    </w:p>
    <w:p w14:paraId="28C2E792" w14:textId="77777777" w:rsidR="00640CE2" w:rsidRPr="003A087B" w:rsidRDefault="00640CE2" w:rsidP="009C35F2">
      <w:pPr>
        <w:rPr>
          <w:rFonts w:asciiTheme="minorHAnsi" w:hAnsiTheme="minorHAnsi"/>
        </w:rPr>
      </w:pPr>
    </w:p>
    <w:p w14:paraId="2E801115" w14:textId="20FF9DD6" w:rsidR="00714FDB" w:rsidRDefault="00714FDB" w:rsidP="00F61AFA">
      <w:pPr>
        <w:rPr>
          <w:rFonts w:asciiTheme="minorHAnsi" w:hAnsiTheme="minorHAnsi"/>
        </w:rPr>
      </w:pPr>
      <w:r>
        <w:rPr>
          <w:rFonts w:asciiTheme="minorHAnsi" w:hAnsiTheme="minorHAnsi"/>
        </w:rPr>
        <w:t xml:space="preserve">The shear and shredder compound includes a dedicated </w:t>
      </w:r>
      <w:r w:rsidR="00072548">
        <w:rPr>
          <w:rFonts w:asciiTheme="minorHAnsi" w:hAnsiTheme="minorHAnsi"/>
        </w:rPr>
        <w:t xml:space="preserve">over-size scrap metal cutting </w:t>
      </w:r>
      <w:proofErr w:type="gramStart"/>
      <w:r w:rsidR="00072548">
        <w:rPr>
          <w:rFonts w:asciiTheme="minorHAnsi" w:hAnsiTheme="minorHAnsi"/>
        </w:rPr>
        <w:t>area</w:t>
      </w:r>
      <w:proofErr w:type="gramEnd"/>
      <w:r w:rsidR="00072548">
        <w:rPr>
          <w:rFonts w:asciiTheme="minorHAnsi" w:hAnsiTheme="minorHAnsi"/>
        </w:rPr>
        <w:t xml:space="preserve"> </w:t>
      </w:r>
    </w:p>
    <w:p w14:paraId="0956D27E" w14:textId="62D5E4A4" w:rsidR="00072548" w:rsidRDefault="00072548" w:rsidP="00F61AFA">
      <w:pPr>
        <w:rPr>
          <w:rFonts w:asciiTheme="minorHAnsi" w:hAnsiTheme="minorHAnsi"/>
        </w:rPr>
      </w:pPr>
    </w:p>
    <w:p w14:paraId="72B93DAC" w14:textId="2243C9CA" w:rsidR="00FE7E99" w:rsidRPr="00FE7E99" w:rsidRDefault="00072548" w:rsidP="00FE7E99">
      <w:pPr>
        <w:rPr>
          <w:rFonts w:asciiTheme="minorHAnsi" w:hAnsiTheme="minorHAnsi"/>
        </w:rPr>
      </w:pPr>
      <w:r w:rsidRPr="00072548">
        <w:rPr>
          <w:rFonts w:asciiTheme="minorHAnsi" w:hAnsiTheme="minorHAnsi"/>
        </w:rPr>
        <w:t>Where oversized material arrives within a load this shall be separated for processing using</w:t>
      </w:r>
      <w:r>
        <w:rPr>
          <w:rFonts w:asciiTheme="minorHAnsi" w:hAnsiTheme="minorHAnsi"/>
        </w:rPr>
        <w:t xml:space="preserve"> a </w:t>
      </w:r>
      <w:r w:rsidRPr="00072548">
        <w:rPr>
          <w:rFonts w:asciiTheme="minorHAnsi" w:hAnsiTheme="minorHAnsi"/>
        </w:rPr>
        <w:t>hand-held oxypropane cutting kit. The oversize material shall be processed using a</w:t>
      </w:r>
      <w:r>
        <w:rPr>
          <w:rFonts w:asciiTheme="minorHAnsi" w:hAnsiTheme="minorHAnsi"/>
        </w:rPr>
        <w:t xml:space="preserve"> </w:t>
      </w:r>
      <w:r w:rsidRPr="00072548">
        <w:rPr>
          <w:rFonts w:asciiTheme="minorHAnsi" w:hAnsiTheme="minorHAnsi"/>
        </w:rPr>
        <w:t>competent Celsa operator in an area located away from the main unprocessed and</w:t>
      </w:r>
      <w:r>
        <w:rPr>
          <w:rFonts w:asciiTheme="minorHAnsi" w:hAnsiTheme="minorHAnsi"/>
        </w:rPr>
        <w:t xml:space="preserve"> </w:t>
      </w:r>
      <w:r w:rsidRPr="00072548">
        <w:rPr>
          <w:rFonts w:asciiTheme="minorHAnsi" w:hAnsiTheme="minorHAnsi"/>
        </w:rPr>
        <w:t>processed stockpiles.</w:t>
      </w:r>
      <w:r w:rsidR="00FE7E99">
        <w:rPr>
          <w:rFonts w:asciiTheme="minorHAnsi" w:hAnsiTheme="minorHAnsi"/>
        </w:rPr>
        <w:t xml:space="preserve"> </w:t>
      </w:r>
      <w:r w:rsidR="00FE7E99" w:rsidRPr="00FE7E99">
        <w:rPr>
          <w:rFonts w:asciiTheme="minorHAnsi" w:hAnsiTheme="minorHAnsi"/>
        </w:rPr>
        <w:t>A fire watch would be undertaken for a minimum of 30 minutes after</w:t>
      </w:r>
      <w:r w:rsidR="00FE7E99">
        <w:rPr>
          <w:rFonts w:asciiTheme="minorHAnsi" w:hAnsiTheme="minorHAnsi"/>
        </w:rPr>
        <w:t xml:space="preserve"> </w:t>
      </w:r>
      <w:r w:rsidR="00FE7E99" w:rsidRPr="00FE7E99">
        <w:rPr>
          <w:rFonts w:asciiTheme="minorHAnsi" w:hAnsiTheme="minorHAnsi"/>
        </w:rPr>
        <w:t>the completion of hot work. This is the minimum time recommended by the Health and Safety</w:t>
      </w:r>
      <w:r w:rsidR="00FE7E99">
        <w:rPr>
          <w:rFonts w:asciiTheme="minorHAnsi" w:hAnsiTheme="minorHAnsi"/>
        </w:rPr>
        <w:t xml:space="preserve"> </w:t>
      </w:r>
      <w:r w:rsidR="00FE7E99" w:rsidRPr="00FE7E99">
        <w:rPr>
          <w:rFonts w:asciiTheme="minorHAnsi" w:hAnsiTheme="minorHAnsi"/>
        </w:rPr>
        <w:t>Executive (HSE).</w:t>
      </w:r>
      <w:r w:rsidR="00FE7E99">
        <w:rPr>
          <w:rFonts w:asciiTheme="minorHAnsi" w:hAnsiTheme="minorHAnsi"/>
        </w:rPr>
        <w:t xml:space="preserve"> </w:t>
      </w:r>
      <w:r w:rsidR="00FE7E99" w:rsidRPr="00FE7E99">
        <w:rPr>
          <w:rFonts w:asciiTheme="minorHAnsi" w:hAnsiTheme="minorHAnsi"/>
        </w:rPr>
        <w:t xml:space="preserve">Hot works would </w:t>
      </w:r>
      <w:proofErr w:type="gramStart"/>
      <w:r w:rsidR="00FE7E99" w:rsidRPr="00FE7E99">
        <w:rPr>
          <w:rFonts w:asciiTheme="minorHAnsi" w:hAnsiTheme="minorHAnsi"/>
        </w:rPr>
        <w:t>be</w:t>
      </w:r>
      <w:proofErr w:type="gramEnd"/>
    </w:p>
    <w:p w14:paraId="7E8D3F64" w14:textId="477FDB75" w:rsidR="00072548" w:rsidRDefault="00FE7E99" w:rsidP="00FE7E99">
      <w:pPr>
        <w:rPr>
          <w:rFonts w:asciiTheme="minorHAnsi" w:hAnsiTheme="minorHAnsi"/>
        </w:rPr>
      </w:pPr>
      <w:r w:rsidRPr="00FE7E99">
        <w:rPr>
          <w:rFonts w:asciiTheme="minorHAnsi" w:hAnsiTheme="minorHAnsi"/>
        </w:rPr>
        <w:t>controlled in-line with SCP17 Hot Work Procedure.</w:t>
      </w:r>
    </w:p>
    <w:p w14:paraId="47F28C97" w14:textId="77777777" w:rsidR="00072548" w:rsidRPr="00072548" w:rsidRDefault="00072548" w:rsidP="00072548">
      <w:pPr>
        <w:rPr>
          <w:rFonts w:asciiTheme="minorHAnsi" w:hAnsiTheme="minorHAnsi"/>
        </w:rPr>
      </w:pPr>
    </w:p>
    <w:p w14:paraId="42B1629C" w14:textId="7BCD8384" w:rsidR="00072548" w:rsidRDefault="00072548" w:rsidP="00072548">
      <w:pPr>
        <w:rPr>
          <w:rFonts w:asciiTheme="minorHAnsi" w:hAnsiTheme="minorHAnsi"/>
        </w:rPr>
      </w:pPr>
      <w:r w:rsidRPr="00072548">
        <w:rPr>
          <w:rFonts w:asciiTheme="minorHAnsi" w:hAnsiTheme="minorHAnsi"/>
        </w:rPr>
        <w:t xml:space="preserve">All works will be undertaken in compliance with the </w:t>
      </w:r>
      <w:r>
        <w:rPr>
          <w:rFonts w:asciiTheme="minorHAnsi" w:hAnsiTheme="minorHAnsi"/>
        </w:rPr>
        <w:t>FPMP</w:t>
      </w:r>
      <w:r w:rsidRPr="00072548">
        <w:rPr>
          <w:rFonts w:asciiTheme="minorHAnsi" w:hAnsiTheme="minorHAnsi"/>
        </w:rPr>
        <w:t xml:space="preserve"> and the current Health and Safety Executive (HSE) guidance on Safety in gas</w:t>
      </w:r>
      <w:r>
        <w:rPr>
          <w:rFonts w:asciiTheme="minorHAnsi" w:hAnsiTheme="minorHAnsi"/>
        </w:rPr>
        <w:t xml:space="preserve"> </w:t>
      </w:r>
      <w:r w:rsidRPr="00072548">
        <w:rPr>
          <w:rFonts w:asciiTheme="minorHAnsi" w:hAnsiTheme="minorHAnsi"/>
        </w:rPr>
        <w:t>welding, cutting and similar processes (indg 297 – rev1 – published 05/12).</w:t>
      </w:r>
    </w:p>
    <w:p w14:paraId="0B36BF0D" w14:textId="77777777" w:rsidR="00714FDB" w:rsidRDefault="00714FDB" w:rsidP="00F61AFA">
      <w:pPr>
        <w:rPr>
          <w:rFonts w:asciiTheme="minorHAnsi" w:hAnsiTheme="minorHAnsi"/>
        </w:rPr>
      </w:pPr>
    </w:p>
    <w:p w14:paraId="583A9F95" w14:textId="55F2F41B" w:rsidR="00602E85" w:rsidRDefault="00602E85" w:rsidP="00F61AFA">
      <w:pPr>
        <w:rPr>
          <w:rFonts w:asciiTheme="minorHAnsi" w:hAnsiTheme="minorHAnsi"/>
        </w:rPr>
      </w:pPr>
      <w:r w:rsidRPr="003A087B">
        <w:rPr>
          <w:rFonts w:asciiTheme="minorHAnsi" w:hAnsiTheme="minorHAnsi"/>
        </w:rPr>
        <w:t xml:space="preserve">No </w:t>
      </w:r>
      <w:r w:rsidR="00072548">
        <w:rPr>
          <w:rFonts w:asciiTheme="minorHAnsi" w:hAnsiTheme="minorHAnsi"/>
        </w:rPr>
        <w:t xml:space="preserve">routine </w:t>
      </w:r>
      <w:r w:rsidRPr="003A087B">
        <w:rPr>
          <w:rFonts w:asciiTheme="minorHAnsi" w:hAnsiTheme="minorHAnsi"/>
        </w:rPr>
        <w:t xml:space="preserve">hot works will be undertaken </w:t>
      </w:r>
      <w:r w:rsidR="00072548">
        <w:rPr>
          <w:rFonts w:asciiTheme="minorHAnsi" w:hAnsiTheme="minorHAnsi"/>
        </w:rPr>
        <w:t>in any other area</w:t>
      </w:r>
      <w:r w:rsidRPr="003A087B">
        <w:rPr>
          <w:rFonts w:asciiTheme="minorHAnsi" w:hAnsiTheme="minorHAnsi"/>
        </w:rPr>
        <w:t>.</w:t>
      </w:r>
      <w:r w:rsidR="00072548">
        <w:rPr>
          <w:rFonts w:asciiTheme="minorHAnsi" w:hAnsiTheme="minorHAnsi"/>
        </w:rPr>
        <w:t xml:space="preserve"> If hot works are to be undertaken in any other area a formal permit to work will be required.</w:t>
      </w:r>
    </w:p>
    <w:p w14:paraId="3F0D7BB7" w14:textId="77777777" w:rsidR="00714FDB" w:rsidRPr="003A087B" w:rsidRDefault="00714FDB" w:rsidP="00F61AFA">
      <w:pPr>
        <w:rPr>
          <w:rFonts w:asciiTheme="minorHAnsi" w:hAnsiTheme="minorHAnsi"/>
        </w:rPr>
      </w:pPr>
    </w:p>
    <w:p w14:paraId="5C090546" w14:textId="77777777" w:rsidR="009C35F2" w:rsidRPr="00072548" w:rsidRDefault="00976D27" w:rsidP="009C35F2">
      <w:pPr>
        <w:rPr>
          <w:rFonts w:asciiTheme="minorHAnsi" w:hAnsiTheme="minorHAnsi"/>
          <w:u w:val="single"/>
        </w:rPr>
      </w:pPr>
      <w:r w:rsidRPr="00072548">
        <w:rPr>
          <w:rFonts w:asciiTheme="minorHAnsi" w:hAnsiTheme="minorHAnsi"/>
          <w:u w:val="single"/>
        </w:rPr>
        <w:t>5</w:t>
      </w:r>
      <w:r w:rsidR="009C35F2" w:rsidRPr="00072548">
        <w:rPr>
          <w:rFonts w:asciiTheme="minorHAnsi" w:hAnsiTheme="minorHAnsi"/>
          <w:u w:val="single"/>
        </w:rPr>
        <w:t>.6</w:t>
      </w:r>
      <w:r w:rsidR="009C35F2" w:rsidRPr="00072548">
        <w:rPr>
          <w:rFonts w:asciiTheme="minorHAnsi" w:hAnsiTheme="minorHAnsi"/>
          <w:u w:val="single"/>
        </w:rPr>
        <w:tab/>
        <w:t>Industrial heaters</w:t>
      </w:r>
    </w:p>
    <w:p w14:paraId="611C28B7" w14:textId="77777777" w:rsidR="009C35F2" w:rsidRPr="003A087B" w:rsidRDefault="009C35F2" w:rsidP="009C35F2">
      <w:pPr>
        <w:rPr>
          <w:rFonts w:asciiTheme="minorHAnsi" w:hAnsiTheme="minorHAnsi"/>
        </w:rPr>
      </w:pPr>
    </w:p>
    <w:p w14:paraId="1052EFF7" w14:textId="77777777" w:rsidR="00314282" w:rsidRPr="003A087B" w:rsidRDefault="009C35F2" w:rsidP="009C35F2">
      <w:pPr>
        <w:rPr>
          <w:rFonts w:asciiTheme="minorHAnsi" w:hAnsiTheme="minorHAnsi"/>
        </w:rPr>
      </w:pPr>
      <w:r w:rsidRPr="003A087B">
        <w:rPr>
          <w:rFonts w:asciiTheme="minorHAnsi" w:hAnsiTheme="minorHAnsi"/>
        </w:rPr>
        <w:t xml:space="preserve">Not applicable – currently there are no industrial heaters on site. </w:t>
      </w:r>
    </w:p>
    <w:p w14:paraId="58CC9764" w14:textId="77777777" w:rsidR="00314282" w:rsidRPr="003A087B" w:rsidRDefault="00314282" w:rsidP="009C35F2">
      <w:pPr>
        <w:rPr>
          <w:rFonts w:asciiTheme="minorHAnsi" w:hAnsiTheme="minorHAnsi"/>
        </w:rPr>
      </w:pPr>
    </w:p>
    <w:p w14:paraId="3BD8CE2A" w14:textId="77777777" w:rsidR="009C35F2" w:rsidRPr="00072548" w:rsidRDefault="00976D27" w:rsidP="009C35F2">
      <w:pPr>
        <w:rPr>
          <w:rFonts w:asciiTheme="minorHAnsi" w:hAnsiTheme="minorHAnsi"/>
          <w:u w:val="single"/>
        </w:rPr>
      </w:pPr>
      <w:r w:rsidRPr="00072548">
        <w:rPr>
          <w:rFonts w:asciiTheme="minorHAnsi" w:hAnsiTheme="minorHAnsi"/>
          <w:u w:val="single"/>
        </w:rPr>
        <w:t>5</w:t>
      </w:r>
      <w:r w:rsidR="00314282" w:rsidRPr="00072548">
        <w:rPr>
          <w:rFonts w:asciiTheme="minorHAnsi" w:hAnsiTheme="minorHAnsi"/>
          <w:u w:val="single"/>
        </w:rPr>
        <w:t>.7</w:t>
      </w:r>
      <w:r w:rsidR="00314282" w:rsidRPr="00072548">
        <w:rPr>
          <w:rFonts w:asciiTheme="minorHAnsi" w:hAnsiTheme="minorHAnsi"/>
          <w:u w:val="single"/>
        </w:rPr>
        <w:tab/>
      </w:r>
      <w:r w:rsidR="009C35F2" w:rsidRPr="00072548">
        <w:rPr>
          <w:rFonts w:asciiTheme="minorHAnsi" w:hAnsiTheme="minorHAnsi"/>
          <w:u w:val="single"/>
        </w:rPr>
        <w:t>Hot exhausts</w:t>
      </w:r>
    </w:p>
    <w:p w14:paraId="0769FE3F" w14:textId="77777777" w:rsidR="009C35F2" w:rsidRPr="003A087B" w:rsidRDefault="009C35F2" w:rsidP="009C35F2">
      <w:pPr>
        <w:rPr>
          <w:rFonts w:asciiTheme="minorHAnsi" w:hAnsiTheme="minorHAnsi"/>
        </w:rPr>
      </w:pPr>
    </w:p>
    <w:p w14:paraId="084B7A53" w14:textId="22D41FBF" w:rsidR="009C35F2" w:rsidRPr="003A087B" w:rsidRDefault="009C35F2" w:rsidP="009C35F2">
      <w:pPr>
        <w:rPr>
          <w:rFonts w:asciiTheme="minorHAnsi" w:hAnsiTheme="minorHAnsi"/>
        </w:rPr>
      </w:pPr>
      <w:r w:rsidRPr="003A087B">
        <w:rPr>
          <w:rFonts w:asciiTheme="minorHAnsi" w:hAnsiTheme="minorHAnsi"/>
        </w:rPr>
        <w:t xml:space="preserve">Operatives </w:t>
      </w:r>
      <w:r w:rsidR="00654086" w:rsidRPr="003A087B">
        <w:rPr>
          <w:rFonts w:asciiTheme="minorHAnsi" w:hAnsiTheme="minorHAnsi"/>
        </w:rPr>
        <w:t>to be instructed to clear material</w:t>
      </w:r>
      <w:r w:rsidRPr="003A087B">
        <w:rPr>
          <w:rFonts w:asciiTheme="minorHAnsi" w:hAnsiTheme="minorHAnsi"/>
        </w:rPr>
        <w:t xml:space="preserve"> from around exhausts at end of each shift; this will be included in induction training, relative </w:t>
      </w:r>
      <w:r w:rsidR="003F7188" w:rsidRPr="003A087B">
        <w:rPr>
          <w:rFonts w:asciiTheme="minorHAnsi" w:hAnsiTheme="minorHAnsi"/>
        </w:rPr>
        <w:t>procedures,</w:t>
      </w:r>
      <w:r w:rsidRPr="003A087B">
        <w:rPr>
          <w:rFonts w:asciiTheme="minorHAnsi" w:hAnsiTheme="minorHAnsi"/>
        </w:rPr>
        <w:t xml:space="preserve"> and routine inspections.</w:t>
      </w:r>
    </w:p>
    <w:p w14:paraId="52A087E9" w14:textId="77777777" w:rsidR="009C35F2" w:rsidRPr="003A087B" w:rsidRDefault="009C35F2" w:rsidP="009C35F2">
      <w:pPr>
        <w:rPr>
          <w:rFonts w:asciiTheme="minorHAnsi" w:hAnsiTheme="minorHAnsi"/>
        </w:rPr>
      </w:pPr>
    </w:p>
    <w:p w14:paraId="738AD39A" w14:textId="77777777" w:rsidR="009C35F2" w:rsidRPr="003F7188" w:rsidRDefault="00976D27" w:rsidP="009C35F2">
      <w:pPr>
        <w:rPr>
          <w:rFonts w:asciiTheme="minorHAnsi" w:hAnsiTheme="minorHAnsi"/>
          <w:u w:val="single"/>
        </w:rPr>
      </w:pPr>
      <w:r w:rsidRPr="003F7188">
        <w:rPr>
          <w:rFonts w:asciiTheme="minorHAnsi" w:hAnsiTheme="minorHAnsi"/>
          <w:u w:val="single"/>
        </w:rPr>
        <w:t>5</w:t>
      </w:r>
      <w:r w:rsidR="009C35F2" w:rsidRPr="003F7188">
        <w:rPr>
          <w:rFonts w:asciiTheme="minorHAnsi" w:hAnsiTheme="minorHAnsi"/>
          <w:u w:val="single"/>
        </w:rPr>
        <w:t>.</w:t>
      </w:r>
      <w:r w:rsidR="00314282" w:rsidRPr="003F7188">
        <w:rPr>
          <w:rFonts w:asciiTheme="minorHAnsi" w:hAnsiTheme="minorHAnsi"/>
          <w:u w:val="single"/>
        </w:rPr>
        <w:t>8</w:t>
      </w:r>
      <w:r w:rsidR="009C35F2" w:rsidRPr="003F7188">
        <w:rPr>
          <w:rFonts w:asciiTheme="minorHAnsi" w:hAnsiTheme="minorHAnsi"/>
          <w:u w:val="single"/>
        </w:rPr>
        <w:tab/>
        <w:t>Leaks and spillages of oils and fuels</w:t>
      </w:r>
    </w:p>
    <w:p w14:paraId="2FE4B29B" w14:textId="77777777" w:rsidR="009C35F2" w:rsidRPr="003A087B" w:rsidRDefault="009C35F2" w:rsidP="009C35F2">
      <w:pPr>
        <w:rPr>
          <w:rFonts w:asciiTheme="minorHAnsi" w:hAnsiTheme="minorHAnsi"/>
        </w:rPr>
      </w:pPr>
    </w:p>
    <w:p w14:paraId="73A4C14B" w14:textId="77777777" w:rsidR="009C35F2" w:rsidRPr="003A087B" w:rsidRDefault="009C35F2" w:rsidP="009C35F2">
      <w:pPr>
        <w:rPr>
          <w:rFonts w:asciiTheme="minorHAnsi" w:hAnsiTheme="minorHAnsi"/>
        </w:rPr>
      </w:pPr>
      <w:r w:rsidRPr="003A087B">
        <w:rPr>
          <w:rFonts w:asciiTheme="minorHAnsi" w:hAnsiTheme="minorHAnsi"/>
        </w:rPr>
        <w:t>Fuels and combustible liquids will be prevented from leaking or trailing from s</w:t>
      </w:r>
      <w:r w:rsidR="005F6FC2" w:rsidRPr="003A087B">
        <w:rPr>
          <w:rFonts w:asciiTheme="minorHAnsi" w:hAnsiTheme="minorHAnsi"/>
        </w:rPr>
        <w:t>ite vehicles</w:t>
      </w:r>
      <w:r w:rsidR="002E5DE5" w:rsidRPr="003A087B">
        <w:rPr>
          <w:rFonts w:asciiTheme="minorHAnsi" w:hAnsiTheme="minorHAnsi"/>
        </w:rPr>
        <w:t>. Fuel storage will be within flammable cabinets and be</w:t>
      </w:r>
      <w:r w:rsidR="00E658D6" w:rsidRPr="003A087B">
        <w:rPr>
          <w:rFonts w:asciiTheme="minorHAnsi" w:hAnsiTheme="minorHAnsi"/>
        </w:rPr>
        <w:t xml:space="preserve"> located at least 10</w:t>
      </w:r>
      <w:r w:rsidRPr="003A087B">
        <w:rPr>
          <w:rFonts w:asciiTheme="minorHAnsi" w:hAnsiTheme="minorHAnsi"/>
        </w:rPr>
        <w:t xml:space="preserve"> metres away from other sources of ignition </w:t>
      </w:r>
      <w:proofErr w:type="gramStart"/>
      <w:r w:rsidRPr="003A087B">
        <w:rPr>
          <w:rFonts w:asciiTheme="minorHAnsi" w:hAnsiTheme="minorHAnsi"/>
        </w:rPr>
        <w:t>i.e.</w:t>
      </w:r>
      <w:proofErr w:type="gramEnd"/>
      <w:r w:rsidRPr="003A087B">
        <w:rPr>
          <w:rFonts w:asciiTheme="minorHAnsi" w:hAnsiTheme="minorHAnsi"/>
        </w:rPr>
        <w:t xml:space="preserve"> naked flames. Spill kit stations will be provided around the site and availa</w:t>
      </w:r>
      <w:r w:rsidR="00E658D6" w:rsidRPr="003A087B">
        <w:rPr>
          <w:rFonts w:asciiTheme="minorHAnsi" w:hAnsiTheme="minorHAnsi"/>
        </w:rPr>
        <w:t>ble to clear up leaks/spillages and appropriate disposal of absorbent material will be arranged.</w:t>
      </w:r>
    </w:p>
    <w:p w14:paraId="1298440C" w14:textId="77777777" w:rsidR="009C35F2" w:rsidRPr="003A087B" w:rsidRDefault="009C35F2" w:rsidP="009C35F2">
      <w:pPr>
        <w:rPr>
          <w:rFonts w:asciiTheme="minorHAnsi" w:hAnsiTheme="minorHAnsi"/>
        </w:rPr>
      </w:pPr>
    </w:p>
    <w:p w14:paraId="7677461D" w14:textId="77777777" w:rsidR="009C35F2" w:rsidRPr="003F7188" w:rsidRDefault="00976D27" w:rsidP="009C35F2">
      <w:pPr>
        <w:rPr>
          <w:rFonts w:asciiTheme="minorHAnsi" w:hAnsiTheme="minorHAnsi"/>
          <w:u w:val="single"/>
        </w:rPr>
      </w:pPr>
      <w:r w:rsidRPr="003F7188">
        <w:rPr>
          <w:rFonts w:asciiTheme="minorHAnsi" w:hAnsiTheme="minorHAnsi"/>
          <w:u w:val="single"/>
        </w:rPr>
        <w:t>5</w:t>
      </w:r>
      <w:r w:rsidR="00314282" w:rsidRPr="003F7188">
        <w:rPr>
          <w:rFonts w:asciiTheme="minorHAnsi" w:hAnsiTheme="minorHAnsi"/>
          <w:u w:val="single"/>
        </w:rPr>
        <w:t>.9</w:t>
      </w:r>
      <w:r w:rsidR="009C35F2" w:rsidRPr="003F7188">
        <w:rPr>
          <w:rFonts w:asciiTheme="minorHAnsi" w:hAnsiTheme="minorHAnsi"/>
          <w:u w:val="single"/>
        </w:rPr>
        <w:tab/>
        <w:t>Bui</w:t>
      </w:r>
      <w:r w:rsidR="00654086" w:rsidRPr="003F7188">
        <w:rPr>
          <w:rFonts w:asciiTheme="minorHAnsi" w:hAnsiTheme="minorHAnsi"/>
          <w:u w:val="single"/>
        </w:rPr>
        <w:t>ld-up of loose combustible material</w:t>
      </w:r>
      <w:r w:rsidR="009C35F2" w:rsidRPr="003F7188">
        <w:rPr>
          <w:rFonts w:asciiTheme="minorHAnsi" w:hAnsiTheme="minorHAnsi"/>
          <w:u w:val="single"/>
        </w:rPr>
        <w:t xml:space="preserve">, </w:t>
      </w:r>
      <w:proofErr w:type="gramStart"/>
      <w:r w:rsidR="009C35F2" w:rsidRPr="003F7188">
        <w:rPr>
          <w:rFonts w:asciiTheme="minorHAnsi" w:hAnsiTheme="minorHAnsi"/>
          <w:u w:val="single"/>
        </w:rPr>
        <w:t>dust</w:t>
      </w:r>
      <w:proofErr w:type="gramEnd"/>
      <w:r w:rsidR="009C35F2" w:rsidRPr="003F7188">
        <w:rPr>
          <w:rFonts w:asciiTheme="minorHAnsi" w:hAnsiTheme="minorHAnsi"/>
          <w:u w:val="single"/>
        </w:rPr>
        <w:t xml:space="preserve"> and fluff</w:t>
      </w:r>
    </w:p>
    <w:p w14:paraId="58C9CADB" w14:textId="77777777" w:rsidR="009C35F2" w:rsidRPr="003A087B" w:rsidRDefault="009C35F2" w:rsidP="009C35F2">
      <w:pPr>
        <w:rPr>
          <w:rFonts w:asciiTheme="minorHAnsi" w:hAnsiTheme="minorHAnsi"/>
        </w:rPr>
      </w:pPr>
    </w:p>
    <w:p w14:paraId="50782B5E" w14:textId="0C9A732F" w:rsidR="009C35F2" w:rsidRPr="003A087B" w:rsidRDefault="009C35F2" w:rsidP="009C35F2">
      <w:pPr>
        <w:rPr>
          <w:rFonts w:asciiTheme="minorHAnsi" w:hAnsiTheme="minorHAnsi"/>
        </w:rPr>
      </w:pPr>
      <w:r w:rsidRPr="003A087B">
        <w:rPr>
          <w:rFonts w:asciiTheme="minorHAnsi" w:hAnsiTheme="minorHAnsi"/>
        </w:rPr>
        <w:t>General dust (</w:t>
      </w:r>
      <w:proofErr w:type="gramStart"/>
      <w:r w:rsidRPr="003A087B">
        <w:rPr>
          <w:rFonts w:asciiTheme="minorHAnsi" w:hAnsiTheme="minorHAnsi"/>
        </w:rPr>
        <w:t>i.e.</w:t>
      </w:r>
      <w:proofErr w:type="gramEnd"/>
      <w:r w:rsidRPr="003A087B">
        <w:rPr>
          <w:rFonts w:asciiTheme="minorHAnsi" w:hAnsiTheme="minorHAnsi"/>
        </w:rPr>
        <w:t xml:space="preserve"> dusts and small particle size combustible wastes, loose wastes etc</w:t>
      </w:r>
      <w:r w:rsidR="003F7188">
        <w:rPr>
          <w:rFonts w:asciiTheme="minorHAnsi" w:hAnsiTheme="minorHAnsi"/>
        </w:rPr>
        <w:t>.</w:t>
      </w:r>
      <w:r w:rsidRPr="003A087B">
        <w:rPr>
          <w:rFonts w:asciiTheme="minorHAnsi" w:hAnsiTheme="minorHAnsi"/>
        </w:rPr>
        <w:t xml:space="preserve">) will be </w:t>
      </w:r>
      <w:r w:rsidRPr="003A087B">
        <w:rPr>
          <w:rFonts w:asciiTheme="minorHAnsi" w:hAnsiTheme="minorHAnsi"/>
        </w:rPr>
        <w:lastRenderedPageBreak/>
        <w:t>controlled by ensuring:</w:t>
      </w:r>
    </w:p>
    <w:p w14:paraId="2D249FFF" w14:textId="77777777" w:rsidR="009C35F2" w:rsidRPr="003A087B" w:rsidRDefault="009C35F2" w:rsidP="009C35F2">
      <w:pPr>
        <w:rPr>
          <w:rFonts w:asciiTheme="minorHAnsi" w:hAnsiTheme="minorHAnsi"/>
        </w:rPr>
      </w:pPr>
    </w:p>
    <w:p w14:paraId="711AD439" w14:textId="77777777" w:rsidR="009C35F2" w:rsidRPr="003A087B" w:rsidRDefault="009C35F2" w:rsidP="00F16183">
      <w:pPr>
        <w:pStyle w:val="ListParagraph"/>
        <w:numPr>
          <w:ilvl w:val="0"/>
          <w:numId w:val="9"/>
        </w:numPr>
        <w:rPr>
          <w:rFonts w:asciiTheme="minorHAnsi" w:hAnsiTheme="minorHAnsi"/>
        </w:rPr>
      </w:pPr>
      <w:r w:rsidRPr="003A087B">
        <w:rPr>
          <w:rFonts w:asciiTheme="minorHAnsi" w:hAnsiTheme="minorHAnsi"/>
        </w:rPr>
        <w:t xml:space="preserve">Regular housekeeping and cleaning </w:t>
      </w:r>
      <w:proofErr w:type="gramStart"/>
      <w:r w:rsidRPr="003A087B">
        <w:rPr>
          <w:rFonts w:asciiTheme="minorHAnsi" w:hAnsiTheme="minorHAnsi"/>
        </w:rPr>
        <w:t>is</w:t>
      </w:r>
      <w:proofErr w:type="gramEnd"/>
      <w:r w:rsidRPr="003A087B">
        <w:rPr>
          <w:rFonts w:asciiTheme="minorHAnsi" w:hAnsiTheme="minorHAnsi"/>
        </w:rPr>
        <w:t xml:space="preserve"> maintained for all site areas including site machinery and buildings to keep dust and other combustible materials to a minimum</w:t>
      </w:r>
    </w:p>
    <w:p w14:paraId="2D4C7FB3" w14:textId="77777777" w:rsidR="009C35F2" w:rsidRPr="003A087B" w:rsidRDefault="009C35F2" w:rsidP="009C35F2">
      <w:pPr>
        <w:rPr>
          <w:rFonts w:asciiTheme="minorHAnsi" w:hAnsiTheme="minorHAnsi"/>
        </w:rPr>
      </w:pPr>
    </w:p>
    <w:p w14:paraId="6ACBCC91" w14:textId="77777777" w:rsidR="009C35F2" w:rsidRPr="003A087B" w:rsidRDefault="009C35F2" w:rsidP="00F16183">
      <w:pPr>
        <w:pStyle w:val="ListParagraph"/>
        <w:numPr>
          <w:ilvl w:val="0"/>
          <w:numId w:val="9"/>
        </w:numPr>
        <w:rPr>
          <w:rFonts w:asciiTheme="minorHAnsi" w:hAnsiTheme="minorHAnsi"/>
        </w:rPr>
      </w:pPr>
      <w:r w:rsidRPr="003A087B">
        <w:rPr>
          <w:rFonts w:asciiTheme="minorHAnsi" w:hAnsiTheme="minorHAnsi"/>
        </w:rPr>
        <w:t>Flammable materials, such as oils, greases, fuels, paints etc, are always stored correctly and put back in store after use.</w:t>
      </w:r>
    </w:p>
    <w:p w14:paraId="2773CF03" w14:textId="77777777" w:rsidR="009C35F2" w:rsidRPr="003A087B" w:rsidRDefault="009C35F2" w:rsidP="009C35F2">
      <w:pPr>
        <w:rPr>
          <w:rFonts w:asciiTheme="minorHAnsi" w:hAnsiTheme="minorHAnsi"/>
        </w:rPr>
      </w:pPr>
    </w:p>
    <w:p w14:paraId="20D97524" w14:textId="77777777" w:rsidR="009C35F2" w:rsidRPr="003A087B" w:rsidRDefault="009C35F2" w:rsidP="00F16183">
      <w:pPr>
        <w:pStyle w:val="ListParagraph"/>
        <w:numPr>
          <w:ilvl w:val="0"/>
          <w:numId w:val="9"/>
        </w:numPr>
        <w:rPr>
          <w:rFonts w:asciiTheme="minorHAnsi" w:hAnsiTheme="minorHAnsi"/>
        </w:rPr>
      </w:pPr>
      <w:r w:rsidRPr="003A087B">
        <w:rPr>
          <w:rFonts w:asciiTheme="minorHAnsi" w:hAnsiTheme="minorHAnsi"/>
        </w:rPr>
        <w:t xml:space="preserve">Routine site inspections are conducted to ensure good housekeeping is being </w:t>
      </w:r>
      <w:proofErr w:type="gramStart"/>
      <w:r w:rsidRPr="003A087B">
        <w:rPr>
          <w:rFonts w:asciiTheme="minorHAnsi" w:hAnsiTheme="minorHAnsi"/>
        </w:rPr>
        <w:t>maintained</w:t>
      </w:r>
      <w:proofErr w:type="gramEnd"/>
    </w:p>
    <w:p w14:paraId="516FB1C1" w14:textId="77777777" w:rsidR="009C35F2" w:rsidRPr="003A087B" w:rsidRDefault="009C35F2" w:rsidP="009C35F2">
      <w:pPr>
        <w:rPr>
          <w:rFonts w:asciiTheme="minorHAnsi" w:hAnsiTheme="minorHAnsi"/>
        </w:rPr>
      </w:pPr>
    </w:p>
    <w:p w14:paraId="4503247C" w14:textId="77777777" w:rsidR="009C35F2" w:rsidRPr="003F7188" w:rsidRDefault="00976D27" w:rsidP="009C35F2">
      <w:pPr>
        <w:rPr>
          <w:rFonts w:asciiTheme="minorHAnsi" w:hAnsiTheme="minorHAnsi"/>
          <w:u w:val="single"/>
        </w:rPr>
      </w:pPr>
      <w:r w:rsidRPr="003F7188">
        <w:rPr>
          <w:rFonts w:asciiTheme="minorHAnsi" w:hAnsiTheme="minorHAnsi"/>
          <w:u w:val="single"/>
        </w:rPr>
        <w:t>5</w:t>
      </w:r>
      <w:r w:rsidR="00314282" w:rsidRPr="003F7188">
        <w:rPr>
          <w:rFonts w:asciiTheme="minorHAnsi" w:hAnsiTheme="minorHAnsi"/>
          <w:u w:val="single"/>
        </w:rPr>
        <w:t>.10</w:t>
      </w:r>
      <w:r w:rsidR="00654086" w:rsidRPr="003F7188">
        <w:rPr>
          <w:rFonts w:asciiTheme="minorHAnsi" w:hAnsiTheme="minorHAnsi"/>
          <w:u w:val="single"/>
        </w:rPr>
        <w:tab/>
        <w:t>Reactions between waste</w:t>
      </w:r>
    </w:p>
    <w:p w14:paraId="249B8E0D" w14:textId="77777777" w:rsidR="009C35F2" w:rsidRPr="003A087B" w:rsidRDefault="009C35F2" w:rsidP="009C35F2">
      <w:pPr>
        <w:rPr>
          <w:rFonts w:asciiTheme="minorHAnsi" w:hAnsiTheme="minorHAnsi"/>
        </w:rPr>
      </w:pPr>
    </w:p>
    <w:p w14:paraId="7EA55CDD" w14:textId="42976D6B" w:rsidR="009C35F2" w:rsidRPr="003A087B" w:rsidRDefault="009C35F2" w:rsidP="009C35F2">
      <w:pPr>
        <w:rPr>
          <w:rFonts w:asciiTheme="minorHAnsi" w:hAnsiTheme="minorHAnsi"/>
        </w:rPr>
      </w:pPr>
      <w:r w:rsidRPr="003A087B">
        <w:rPr>
          <w:rFonts w:asciiTheme="minorHAnsi" w:hAnsiTheme="minorHAnsi"/>
        </w:rPr>
        <w:t xml:space="preserve">Waste acceptance checks are in place to prevent unsuitable wastes being received; this is documented within internal management system procedures. These procedures </w:t>
      </w:r>
      <w:r w:rsidR="003F7188">
        <w:rPr>
          <w:rFonts w:asciiTheme="minorHAnsi" w:hAnsiTheme="minorHAnsi"/>
        </w:rPr>
        <w:t>aim</w:t>
      </w:r>
      <w:r w:rsidRPr="003A087B">
        <w:rPr>
          <w:rFonts w:asciiTheme="minorHAnsi" w:hAnsiTheme="minorHAnsi"/>
        </w:rPr>
        <w:t xml:space="preserve"> to prevent unauthorised waste being accepted and where accidentally accepted limiting the impact</w:t>
      </w:r>
      <w:r w:rsidR="003F7188">
        <w:rPr>
          <w:rFonts w:asciiTheme="minorHAnsi" w:hAnsiTheme="minorHAnsi"/>
        </w:rPr>
        <w:t xml:space="preserve">, they </w:t>
      </w:r>
      <w:r w:rsidRPr="003A087B">
        <w:rPr>
          <w:rFonts w:asciiTheme="minorHAnsi" w:hAnsiTheme="minorHAnsi"/>
        </w:rPr>
        <w:t>include:</w:t>
      </w:r>
    </w:p>
    <w:p w14:paraId="28E889D1" w14:textId="77777777" w:rsidR="009C35F2" w:rsidRPr="003A087B" w:rsidRDefault="009C35F2" w:rsidP="009C35F2">
      <w:pPr>
        <w:rPr>
          <w:rFonts w:asciiTheme="minorHAnsi" w:hAnsiTheme="minorHAnsi"/>
        </w:rPr>
      </w:pPr>
    </w:p>
    <w:p w14:paraId="7BFBD064"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a fire-watch at the end of each working </w:t>
      </w:r>
      <w:proofErr w:type="gramStart"/>
      <w:r w:rsidRPr="003A087B">
        <w:rPr>
          <w:rFonts w:asciiTheme="minorHAnsi" w:hAnsiTheme="minorHAnsi"/>
        </w:rPr>
        <w:t>day;</w:t>
      </w:r>
      <w:proofErr w:type="gramEnd"/>
    </w:p>
    <w:p w14:paraId="067698BF"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not accepting high risk loads near the end of an operational shift or ensuring they are processed promptly and not left </w:t>
      </w:r>
      <w:proofErr w:type="gramStart"/>
      <w:r w:rsidRPr="003A087B">
        <w:rPr>
          <w:rFonts w:asciiTheme="minorHAnsi" w:hAnsiTheme="minorHAnsi"/>
        </w:rPr>
        <w:t>overnight;</w:t>
      </w:r>
      <w:proofErr w:type="gramEnd"/>
    </w:p>
    <w:p w14:paraId="0ECE9A27"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where possible, empty reception areas of waste at the end of each working day, or minimise the amount of waste left in reception </w:t>
      </w:r>
      <w:proofErr w:type="gramStart"/>
      <w:r w:rsidRPr="003A087B">
        <w:rPr>
          <w:rFonts w:asciiTheme="minorHAnsi" w:hAnsiTheme="minorHAnsi"/>
        </w:rPr>
        <w:t>overnight;</w:t>
      </w:r>
      <w:proofErr w:type="gramEnd"/>
    </w:p>
    <w:p w14:paraId="26FC7794"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employees in reception areas must be trained and instructed to look for fires, hot loads, hazardous materials and items, smoke and signs of smoulders – and know what action to take if they see one </w:t>
      </w:r>
      <w:proofErr w:type="gramStart"/>
      <w:r w:rsidRPr="003A087B">
        <w:rPr>
          <w:rFonts w:asciiTheme="minorHAnsi" w:hAnsiTheme="minorHAnsi"/>
        </w:rPr>
        <w:t>i.e.</w:t>
      </w:r>
      <w:proofErr w:type="gramEnd"/>
      <w:r w:rsidRPr="003A087B">
        <w:rPr>
          <w:rFonts w:asciiTheme="minorHAnsi" w:hAnsiTheme="minorHAnsi"/>
        </w:rPr>
        <w:t xml:space="preserve"> use of heavy mobile plant to move suspect loads to quarantine area, dousing suspect loads with water from a fire canon;</w:t>
      </w:r>
    </w:p>
    <w:p w14:paraId="3E841F17"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ensure mobile plant operators spread wastes out when received to make identification of smoulders and hazardous items </w:t>
      </w:r>
      <w:proofErr w:type="gramStart"/>
      <w:r w:rsidRPr="003A087B">
        <w:rPr>
          <w:rFonts w:asciiTheme="minorHAnsi" w:hAnsiTheme="minorHAnsi"/>
        </w:rPr>
        <w:t>easier;</w:t>
      </w:r>
      <w:proofErr w:type="gramEnd"/>
    </w:p>
    <w:p w14:paraId="6DA98347"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provision of an ‘emergency/quarantine area’ for suspect l</w:t>
      </w:r>
      <w:r w:rsidR="00252139" w:rsidRPr="003A087B">
        <w:rPr>
          <w:rFonts w:asciiTheme="minorHAnsi" w:hAnsiTheme="minorHAnsi"/>
        </w:rPr>
        <w:t>oads</w:t>
      </w:r>
    </w:p>
    <w:p w14:paraId="1B1E3767" w14:textId="77777777" w:rsidR="009C35F2" w:rsidRPr="003A087B" w:rsidRDefault="009C35F2" w:rsidP="009C35F2">
      <w:pPr>
        <w:rPr>
          <w:rFonts w:asciiTheme="minorHAnsi" w:hAnsiTheme="minorHAnsi"/>
        </w:rPr>
      </w:pPr>
    </w:p>
    <w:p w14:paraId="71402097" w14:textId="77777777" w:rsidR="009C35F2" w:rsidRPr="003F7188" w:rsidRDefault="00976D27" w:rsidP="009C35F2">
      <w:pPr>
        <w:rPr>
          <w:rFonts w:asciiTheme="minorHAnsi" w:hAnsiTheme="minorHAnsi"/>
          <w:u w:val="single"/>
        </w:rPr>
      </w:pPr>
      <w:r w:rsidRPr="003F7188">
        <w:rPr>
          <w:rFonts w:asciiTheme="minorHAnsi" w:hAnsiTheme="minorHAnsi"/>
          <w:u w:val="single"/>
        </w:rPr>
        <w:t>5</w:t>
      </w:r>
      <w:r w:rsidR="009C35F2" w:rsidRPr="003F7188">
        <w:rPr>
          <w:rFonts w:asciiTheme="minorHAnsi" w:hAnsiTheme="minorHAnsi"/>
          <w:u w:val="single"/>
        </w:rPr>
        <w:t>.1</w:t>
      </w:r>
      <w:r w:rsidR="00314282" w:rsidRPr="003F7188">
        <w:rPr>
          <w:rFonts w:asciiTheme="minorHAnsi" w:hAnsiTheme="minorHAnsi"/>
          <w:u w:val="single"/>
        </w:rPr>
        <w:t>1</w:t>
      </w:r>
      <w:r w:rsidR="009C35F2" w:rsidRPr="003F7188">
        <w:rPr>
          <w:rFonts w:asciiTheme="minorHAnsi" w:hAnsiTheme="minorHAnsi"/>
          <w:u w:val="single"/>
        </w:rPr>
        <w:tab/>
        <w:t xml:space="preserve">Deposited hot loads – quarantine </w:t>
      </w:r>
      <w:proofErr w:type="gramStart"/>
      <w:r w:rsidR="009C35F2" w:rsidRPr="003F7188">
        <w:rPr>
          <w:rFonts w:asciiTheme="minorHAnsi" w:hAnsiTheme="minorHAnsi"/>
          <w:u w:val="single"/>
        </w:rPr>
        <w:t>area</w:t>
      </w:r>
      <w:proofErr w:type="gramEnd"/>
    </w:p>
    <w:p w14:paraId="442F2735" w14:textId="77777777" w:rsidR="009C35F2" w:rsidRPr="003A087B" w:rsidRDefault="009C35F2" w:rsidP="009C35F2">
      <w:pPr>
        <w:rPr>
          <w:rFonts w:asciiTheme="minorHAnsi" w:hAnsiTheme="minorHAnsi"/>
        </w:rPr>
      </w:pPr>
    </w:p>
    <w:p w14:paraId="5FFFFAE3" w14:textId="7A1BAAA7" w:rsidR="00891E04" w:rsidRPr="003A087B" w:rsidRDefault="009C35F2" w:rsidP="00891E04">
      <w:pPr>
        <w:rPr>
          <w:rFonts w:asciiTheme="minorHAnsi" w:hAnsiTheme="minorHAnsi"/>
        </w:rPr>
      </w:pPr>
      <w:r w:rsidRPr="003A087B">
        <w:rPr>
          <w:rFonts w:asciiTheme="minorHAnsi" w:hAnsiTheme="minorHAnsi"/>
        </w:rPr>
        <w:t>A designated quarantine area will be loca</w:t>
      </w:r>
      <w:r w:rsidR="00807459" w:rsidRPr="003A087B">
        <w:rPr>
          <w:rFonts w:asciiTheme="minorHAnsi" w:hAnsiTheme="minorHAnsi"/>
        </w:rPr>
        <w:t>ted on site</w:t>
      </w:r>
      <w:r w:rsidRPr="003A087B">
        <w:rPr>
          <w:rFonts w:asciiTheme="minorHAnsi" w:hAnsiTheme="minorHAnsi"/>
        </w:rPr>
        <w:t xml:space="preserve"> to act as somewhere to place hot loads/ burning wastes to extinguish or move unburnt wastes to isolate and prevent catching fire.</w:t>
      </w:r>
      <w:r w:rsidR="00891E04" w:rsidRPr="003A087B">
        <w:rPr>
          <w:rFonts w:asciiTheme="minorHAnsi" w:hAnsiTheme="minorHAnsi"/>
        </w:rPr>
        <w:t xml:space="preserve"> </w:t>
      </w:r>
      <w:r w:rsidRPr="003A087B">
        <w:rPr>
          <w:rFonts w:asciiTheme="minorHAnsi" w:hAnsiTheme="minorHAnsi"/>
        </w:rPr>
        <w:t>The quarantine area is located</w:t>
      </w:r>
      <w:r w:rsidR="00040D19" w:rsidRPr="003A087B">
        <w:rPr>
          <w:rFonts w:asciiTheme="minorHAnsi" w:hAnsiTheme="minorHAnsi"/>
        </w:rPr>
        <w:t xml:space="preserve"> within the boundary of the sit</w:t>
      </w:r>
      <w:r w:rsidRPr="003A087B">
        <w:rPr>
          <w:rFonts w:asciiTheme="minorHAnsi" w:hAnsiTheme="minorHAnsi"/>
        </w:rPr>
        <w:t>e, large enough to hold at least 50% of the volume of the largest pile or containers and have a separation distance of at least 6 meters around the quarantined waste.</w:t>
      </w:r>
      <w:r w:rsidR="00891E04" w:rsidRPr="003A087B">
        <w:rPr>
          <w:rFonts w:asciiTheme="minorHAnsi" w:hAnsiTheme="minorHAnsi"/>
        </w:rPr>
        <w:t xml:space="preserve"> Any material stored in the quarantine area will be categorised and removed within 14 days. </w:t>
      </w:r>
    </w:p>
    <w:p w14:paraId="7A48C01C" w14:textId="77777777" w:rsidR="009C35F2" w:rsidRPr="003A087B" w:rsidRDefault="009C35F2" w:rsidP="009C35F2">
      <w:pPr>
        <w:rPr>
          <w:rFonts w:asciiTheme="minorHAnsi" w:hAnsiTheme="minorHAnsi"/>
        </w:rPr>
      </w:pPr>
    </w:p>
    <w:p w14:paraId="53FEF6B8" w14:textId="14A4BC29" w:rsidR="009C35F2" w:rsidRPr="003A087B" w:rsidRDefault="009C35F2" w:rsidP="009C35F2">
      <w:pPr>
        <w:rPr>
          <w:rFonts w:asciiTheme="minorHAnsi" w:hAnsiTheme="minorHAnsi"/>
        </w:rPr>
      </w:pPr>
      <w:r w:rsidRPr="003A087B">
        <w:rPr>
          <w:rFonts w:asciiTheme="minorHAnsi" w:hAnsiTheme="minorHAnsi"/>
        </w:rPr>
        <w:t xml:space="preserve">The quarantine area will be </w:t>
      </w:r>
      <w:r w:rsidR="00BA3807" w:rsidRPr="003A087B">
        <w:rPr>
          <w:rFonts w:asciiTheme="minorHAnsi" w:hAnsiTheme="minorHAnsi"/>
        </w:rPr>
        <w:t>always kept clear</w:t>
      </w:r>
      <w:r w:rsidRPr="003A087B">
        <w:rPr>
          <w:rFonts w:asciiTheme="minorHAnsi" w:hAnsiTheme="minorHAnsi"/>
        </w:rPr>
        <w:t xml:space="preserve"> – unless it’s being used </w:t>
      </w:r>
      <w:r w:rsidR="00BA3807">
        <w:rPr>
          <w:rFonts w:asciiTheme="minorHAnsi" w:hAnsiTheme="minorHAnsi"/>
        </w:rPr>
        <w:t>for emergency purposes</w:t>
      </w:r>
      <w:r w:rsidRPr="003A087B">
        <w:rPr>
          <w:rFonts w:asciiTheme="minorHAnsi" w:hAnsiTheme="minorHAnsi"/>
        </w:rPr>
        <w:t>.</w:t>
      </w:r>
    </w:p>
    <w:p w14:paraId="774BD71E" w14:textId="77777777" w:rsidR="009C35F2" w:rsidRPr="003A087B" w:rsidRDefault="009C35F2" w:rsidP="009C35F2">
      <w:pPr>
        <w:rPr>
          <w:rFonts w:asciiTheme="minorHAnsi" w:hAnsiTheme="minorHAnsi"/>
        </w:rPr>
      </w:pPr>
    </w:p>
    <w:p w14:paraId="338897C7" w14:textId="084E8C11" w:rsidR="009C35F2" w:rsidRPr="00BA3807" w:rsidRDefault="00976D27" w:rsidP="009C35F2">
      <w:pPr>
        <w:rPr>
          <w:rFonts w:asciiTheme="minorHAnsi" w:hAnsiTheme="minorHAnsi"/>
          <w:u w:val="single"/>
        </w:rPr>
      </w:pPr>
      <w:r w:rsidRPr="00BA3807">
        <w:rPr>
          <w:rFonts w:asciiTheme="minorHAnsi" w:hAnsiTheme="minorHAnsi"/>
          <w:u w:val="single"/>
        </w:rPr>
        <w:t>5</w:t>
      </w:r>
      <w:r w:rsidR="009C35F2" w:rsidRPr="00BA3807">
        <w:rPr>
          <w:rFonts w:asciiTheme="minorHAnsi" w:hAnsiTheme="minorHAnsi"/>
          <w:u w:val="single"/>
        </w:rPr>
        <w:t>.1</w:t>
      </w:r>
      <w:r w:rsidR="00314282" w:rsidRPr="00BA3807">
        <w:rPr>
          <w:rFonts w:asciiTheme="minorHAnsi" w:hAnsiTheme="minorHAnsi"/>
          <w:u w:val="single"/>
        </w:rPr>
        <w:t>2</w:t>
      </w:r>
      <w:r w:rsidR="009C35F2" w:rsidRPr="00BA3807">
        <w:rPr>
          <w:rFonts w:asciiTheme="minorHAnsi" w:hAnsiTheme="minorHAnsi"/>
          <w:u w:val="single"/>
        </w:rPr>
        <w:t xml:space="preserve"> </w:t>
      </w:r>
      <w:r w:rsidR="00BA3807">
        <w:rPr>
          <w:rFonts w:asciiTheme="minorHAnsi" w:hAnsiTheme="minorHAnsi"/>
          <w:u w:val="single"/>
        </w:rPr>
        <w:tab/>
      </w:r>
      <w:r w:rsidR="009C35F2" w:rsidRPr="00BA3807">
        <w:rPr>
          <w:rFonts w:asciiTheme="minorHAnsi" w:hAnsiTheme="minorHAnsi"/>
          <w:u w:val="single"/>
        </w:rPr>
        <w:t xml:space="preserve">Site/plant </w:t>
      </w:r>
      <w:r w:rsidR="00BA3807" w:rsidRPr="00BA3807">
        <w:rPr>
          <w:rFonts w:asciiTheme="minorHAnsi" w:hAnsiTheme="minorHAnsi"/>
          <w:u w:val="single"/>
        </w:rPr>
        <w:t>shutdown</w:t>
      </w:r>
    </w:p>
    <w:p w14:paraId="1A338D21" w14:textId="77777777" w:rsidR="009C35F2" w:rsidRPr="003A087B" w:rsidRDefault="009C35F2" w:rsidP="009C35F2">
      <w:pPr>
        <w:rPr>
          <w:rFonts w:asciiTheme="minorHAnsi" w:hAnsiTheme="minorHAnsi"/>
        </w:rPr>
      </w:pPr>
    </w:p>
    <w:p w14:paraId="46B9EAAD" w14:textId="77777777" w:rsidR="009C35F2" w:rsidRPr="003A087B" w:rsidRDefault="009C35F2" w:rsidP="009C35F2">
      <w:pPr>
        <w:rPr>
          <w:rFonts w:asciiTheme="minorHAnsi" w:hAnsiTheme="minorHAnsi"/>
        </w:rPr>
      </w:pPr>
      <w:r w:rsidRPr="003A087B">
        <w:rPr>
          <w:rFonts w:asciiTheme="minorHAnsi" w:hAnsiTheme="minorHAnsi"/>
        </w:rPr>
        <w:lastRenderedPageBreak/>
        <w:t xml:space="preserve">To reduce fires occurring outside of normal working hours the close-down procedures </w:t>
      </w:r>
      <w:proofErr w:type="gramStart"/>
      <w:r w:rsidRPr="003A087B">
        <w:rPr>
          <w:rFonts w:asciiTheme="minorHAnsi" w:hAnsiTheme="minorHAnsi"/>
        </w:rPr>
        <w:t>includes</w:t>
      </w:r>
      <w:proofErr w:type="gramEnd"/>
      <w:r w:rsidRPr="003A087B">
        <w:rPr>
          <w:rFonts w:asciiTheme="minorHAnsi" w:hAnsiTheme="minorHAnsi"/>
        </w:rPr>
        <w:t>:</w:t>
      </w:r>
    </w:p>
    <w:p w14:paraId="656CD7D2" w14:textId="77777777" w:rsidR="009C35F2" w:rsidRPr="003A087B" w:rsidRDefault="009C35F2" w:rsidP="009C35F2">
      <w:pPr>
        <w:rPr>
          <w:rFonts w:asciiTheme="minorHAnsi" w:hAnsiTheme="minorHAnsi"/>
        </w:rPr>
      </w:pPr>
    </w:p>
    <w:p w14:paraId="1BA07F7D"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Shut-off and lock-off of electrical power to </w:t>
      </w:r>
      <w:proofErr w:type="gramStart"/>
      <w:r w:rsidRPr="003A087B">
        <w:rPr>
          <w:rFonts w:asciiTheme="minorHAnsi" w:hAnsiTheme="minorHAnsi"/>
        </w:rPr>
        <w:t>plant</w:t>
      </w:r>
      <w:proofErr w:type="gramEnd"/>
    </w:p>
    <w:p w14:paraId="77479CF9"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Shut-off of other electrical items such as </w:t>
      </w:r>
      <w:proofErr w:type="gramStart"/>
      <w:r w:rsidRPr="003A087B">
        <w:rPr>
          <w:rFonts w:asciiTheme="minorHAnsi" w:hAnsiTheme="minorHAnsi"/>
        </w:rPr>
        <w:t>heaters</w:t>
      </w:r>
      <w:proofErr w:type="gramEnd"/>
    </w:p>
    <w:p w14:paraId="115DF000"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Clearance of waste which have accumulated under </w:t>
      </w:r>
      <w:proofErr w:type="gramStart"/>
      <w:r w:rsidRPr="003A087B">
        <w:rPr>
          <w:rFonts w:asciiTheme="minorHAnsi" w:hAnsiTheme="minorHAnsi"/>
        </w:rPr>
        <w:t>equipment</w:t>
      </w:r>
      <w:proofErr w:type="gramEnd"/>
    </w:p>
    <w:p w14:paraId="5BCCE712"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Ensuring that any flammable materials such as fuels are </w:t>
      </w:r>
      <w:proofErr w:type="gramStart"/>
      <w:r w:rsidRPr="003A087B">
        <w:rPr>
          <w:rFonts w:asciiTheme="minorHAnsi" w:hAnsiTheme="minorHAnsi"/>
        </w:rPr>
        <w:t>secured</w:t>
      </w:r>
      <w:proofErr w:type="gramEnd"/>
    </w:p>
    <w:p w14:paraId="5EC98AC8"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A fire-watch at least one hour after the end of operations</w:t>
      </w:r>
    </w:p>
    <w:p w14:paraId="74DE1469"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Spread out any waste loads awaiting processing to ensure no undetected hot items or other materials which could start a </w:t>
      </w:r>
      <w:proofErr w:type="gramStart"/>
      <w:r w:rsidRPr="003A087B">
        <w:rPr>
          <w:rFonts w:asciiTheme="minorHAnsi" w:hAnsiTheme="minorHAnsi"/>
        </w:rPr>
        <w:t>fire</w:t>
      </w:r>
      <w:proofErr w:type="gramEnd"/>
    </w:p>
    <w:p w14:paraId="06C206B8"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Check that mobile plant has been moved to a safe </w:t>
      </w:r>
      <w:proofErr w:type="gramStart"/>
      <w:r w:rsidRPr="003A087B">
        <w:rPr>
          <w:rFonts w:asciiTheme="minorHAnsi" w:hAnsiTheme="minorHAnsi"/>
        </w:rPr>
        <w:t>distance</w:t>
      </w:r>
      <w:proofErr w:type="gramEnd"/>
    </w:p>
    <w:p w14:paraId="5C887D02"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Check that fire detection &amp; security systems have been activated; gates secure </w:t>
      </w:r>
      <w:proofErr w:type="gramStart"/>
      <w:r w:rsidRPr="003A087B">
        <w:rPr>
          <w:rFonts w:asciiTheme="minorHAnsi" w:hAnsiTheme="minorHAnsi"/>
        </w:rPr>
        <w:t>etc</w:t>
      </w:r>
      <w:proofErr w:type="gramEnd"/>
    </w:p>
    <w:p w14:paraId="7B30B075" w14:textId="77777777" w:rsidR="009C35F2" w:rsidRPr="003A087B" w:rsidRDefault="009C35F2" w:rsidP="009C35F2">
      <w:pPr>
        <w:rPr>
          <w:rFonts w:asciiTheme="minorHAnsi" w:hAnsiTheme="minorHAnsi"/>
        </w:rPr>
      </w:pPr>
    </w:p>
    <w:p w14:paraId="15EE6694" w14:textId="5B13F146" w:rsidR="009C35F2" w:rsidRPr="00BA3807" w:rsidRDefault="00976D27" w:rsidP="009C35F2">
      <w:pPr>
        <w:rPr>
          <w:rFonts w:asciiTheme="minorHAnsi" w:hAnsiTheme="minorHAnsi"/>
          <w:u w:val="single"/>
        </w:rPr>
      </w:pPr>
      <w:r w:rsidRPr="00BA3807">
        <w:rPr>
          <w:rFonts w:asciiTheme="minorHAnsi" w:hAnsiTheme="minorHAnsi"/>
          <w:u w:val="single"/>
        </w:rPr>
        <w:t>5</w:t>
      </w:r>
      <w:r w:rsidR="00B916E8" w:rsidRPr="00BA3807">
        <w:rPr>
          <w:rFonts w:asciiTheme="minorHAnsi" w:hAnsiTheme="minorHAnsi"/>
          <w:u w:val="single"/>
        </w:rPr>
        <w:t>.1</w:t>
      </w:r>
      <w:r w:rsidR="00314282" w:rsidRPr="00BA3807">
        <w:rPr>
          <w:rFonts w:asciiTheme="minorHAnsi" w:hAnsiTheme="minorHAnsi"/>
          <w:u w:val="single"/>
        </w:rPr>
        <w:t>3</w:t>
      </w:r>
      <w:r w:rsidR="009C35F2" w:rsidRPr="00BA3807">
        <w:rPr>
          <w:rFonts w:asciiTheme="minorHAnsi" w:hAnsiTheme="minorHAnsi"/>
          <w:u w:val="single"/>
        </w:rPr>
        <w:tab/>
        <w:t>Waste reception</w:t>
      </w:r>
    </w:p>
    <w:p w14:paraId="75E1E8CB" w14:textId="77777777" w:rsidR="009C35F2" w:rsidRPr="003A087B" w:rsidRDefault="009C35F2" w:rsidP="009C35F2">
      <w:pPr>
        <w:rPr>
          <w:rFonts w:asciiTheme="minorHAnsi" w:hAnsiTheme="minorHAnsi"/>
        </w:rPr>
      </w:pPr>
    </w:p>
    <w:p w14:paraId="76ACBA50" w14:textId="77777777" w:rsidR="009C35F2" w:rsidRPr="003A087B" w:rsidRDefault="009C35F2" w:rsidP="009C35F2">
      <w:pPr>
        <w:rPr>
          <w:rFonts w:asciiTheme="minorHAnsi" w:hAnsiTheme="minorHAnsi"/>
        </w:rPr>
      </w:pPr>
      <w:r w:rsidRPr="003A087B">
        <w:rPr>
          <w:rFonts w:asciiTheme="minorHAnsi" w:hAnsiTheme="minorHAnsi"/>
        </w:rPr>
        <w:t>The reception facilities and temporary storage of wastes for short periods prior to treatment and/or transfer to another site will have:</w:t>
      </w:r>
    </w:p>
    <w:p w14:paraId="5B7497F5" w14:textId="77777777" w:rsidR="009C35F2" w:rsidRPr="003A087B" w:rsidRDefault="009C35F2" w:rsidP="009C35F2">
      <w:pPr>
        <w:rPr>
          <w:rFonts w:asciiTheme="minorHAnsi" w:hAnsiTheme="minorHAnsi"/>
        </w:rPr>
      </w:pPr>
    </w:p>
    <w:p w14:paraId="22F66673" w14:textId="77777777" w:rsidR="009C35F2" w:rsidRPr="003A087B" w:rsidRDefault="00B916E8" w:rsidP="00F16183">
      <w:pPr>
        <w:pStyle w:val="ListParagraph"/>
        <w:numPr>
          <w:ilvl w:val="0"/>
          <w:numId w:val="10"/>
        </w:numPr>
        <w:rPr>
          <w:rFonts w:asciiTheme="minorHAnsi" w:hAnsiTheme="minorHAnsi"/>
        </w:rPr>
      </w:pPr>
      <w:r w:rsidRPr="003A087B">
        <w:rPr>
          <w:rFonts w:asciiTheme="minorHAnsi" w:hAnsiTheme="minorHAnsi"/>
        </w:rPr>
        <w:t>Tipping/reception area</w:t>
      </w:r>
      <w:r w:rsidR="009C35F2" w:rsidRPr="003A087B">
        <w:rPr>
          <w:rFonts w:asciiTheme="minorHAnsi" w:hAnsiTheme="minorHAnsi"/>
        </w:rPr>
        <w:t xml:space="preserve"> where </w:t>
      </w:r>
      <w:r w:rsidRPr="003A087B">
        <w:rPr>
          <w:rFonts w:asciiTheme="minorHAnsi" w:hAnsiTheme="minorHAnsi"/>
        </w:rPr>
        <w:t>scrap metal</w:t>
      </w:r>
      <w:r w:rsidR="009C35F2" w:rsidRPr="003A087B">
        <w:rPr>
          <w:rFonts w:asciiTheme="minorHAnsi" w:hAnsiTheme="minorHAnsi"/>
        </w:rPr>
        <w:t xml:space="preserve"> is discharged prior to</w:t>
      </w:r>
      <w:r w:rsidRPr="003A087B">
        <w:rPr>
          <w:rFonts w:asciiTheme="minorHAnsi" w:hAnsiTheme="minorHAnsi"/>
        </w:rPr>
        <w:t xml:space="preserve"> </w:t>
      </w:r>
      <w:proofErr w:type="gramStart"/>
      <w:r w:rsidRPr="003A087B">
        <w:rPr>
          <w:rFonts w:asciiTheme="minorHAnsi" w:hAnsiTheme="minorHAnsi"/>
        </w:rPr>
        <w:t>processing</w:t>
      </w:r>
      <w:proofErr w:type="gramEnd"/>
    </w:p>
    <w:p w14:paraId="61C51873"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Designated areas, where waste may be </w:t>
      </w:r>
      <w:proofErr w:type="gramStart"/>
      <w:r w:rsidRPr="003A087B">
        <w:rPr>
          <w:rFonts w:asciiTheme="minorHAnsi" w:hAnsiTheme="minorHAnsi"/>
        </w:rPr>
        <w:t>processed</w:t>
      </w:r>
      <w:proofErr w:type="gramEnd"/>
      <w:r w:rsidRPr="003A087B">
        <w:rPr>
          <w:rFonts w:asciiTheme="minorHAnsi" w:hAnsiTheme="minorHAnsi"/>
        </w:rPr>
        <w:t xml:space="preserve"> </w:t>
      </w:r>
    </w:p>
    <w:p w14:paraId="6147E957" w14:textId="77777777" w:rsidR="00B916E8" w:rsidRPr="003A087B" w:rsidRDefault="00B916E8" w:rsidP="009C35F2">
      <w:pPr>
        <w:rPr>
          <w:rFonts w:asciiTheme="minorHAnsi" w:hAnsiTheme="minorHAnsi"/>
        </w:rPr>
      </w:pPr>
    </w:p>
    <w:p w14:paraId="1ECF8839" w14:textId="77777777" w:rsidR="009C35F2" w:rsidRPr="003A087B" w:rsidRDefault="00B916E8" w:rsidP="009C35F2">
      <w:pPr>
        <w:rPr>
          <w:rFonts w:asciiTheme="minorHAnsi" w:hAnsiTheme="minorHAnsi"/>
        </w:rPr>
      </w:pPr>
      <w:r w:rsidRPr="003A087B">
        <w:rPr>
          <w:rFonts w:asciiTheme="minorHAnsi" w:hAnsiTheme="minorHAnsi"/>
        </w:rPr>
        <w:t xml:space="preserve">Any other </w:t>
      </w:r>
      <w:r w:rsidR="009C35F2" w:rsidRPr="003A087B">
        <w:rPr>
          <w:rFonts w:asciiTheme="minorHAnsi" w:hAnsiTheme="minorHAnsi"/>
        </w:rPr>
        <w:t xml:space="preserve">wastes and hazardous materials will not be accepted; if discovered attempts will be made to trace it back to the </w:t>
      </w:r>
      <w:r w:rsidR="00891E92" w:rsidRPr="003A087B">
        <w:rPr>
          <w:rFonts w:asciiTheme="minorHAnsi" w:hAnsiTheme="minorHAnsi"/>
        </w:rPr>
        <w:t xml:space="preserve">supplier </w:t>
      </w:r>
      <w:r w:rsidR="009C35F2" w:rsidRPr="003A087B">
        <w:rPr>
          <w:rFonts w:asciiTheme="minorHAnsi" w:hAnsiTheme="minorHAnsi"/>
        </w:rPr>
        <w:t xml:space="preserve">and appropriate action taken to reduce the risk occurring again. Where required this will be reported to </w:t>
      </w:r>
      <w:r w:rsidR="00891E92" w:rsidRPr="003A087B">
        <w:rPr>
          <w:rFonts w:asciiTheme="minorHAnsi" w:hAnsiTheme="minorHAnsi"/>
        </w:rPr>
        <w:t>Natural Resources Wales</w:t>
      </w:r>
      <w:r w:rsidR="009C35F2" w:rsidRPr="003A087B">
        <w:rPr>
          <w:rFonts w:asciiTheme="minorHAnsi" w:hAnsiTheme="minorHAnsi"/>
        </w:rPr>
        <w:t>. Waste reception will be in external areas only.</w:t>
      </w:r>
    </w:p>
    <w:p w14:paraId="1AA9AF7A" w14:textId="77777777" w:rsidR="008A2ED6" w:rsidRPr="003A087B" w:rsidRDefault="008A2ED6" w:rsidP="009C35F2">
      <w:pPr>
        <w:rPr>
          <w:rFonts w:asciiTheme="minorHAnsi" w:hAnsiTheme="minorHAnsi"/>
        </w:rPr>
      </w:pPr>
    </w:p>
    <w:p w14:paraId="7ABD9AB5" w14:textId="7DC84D68" w:rsidR="008A2ED6" w:rsidRPr="00BA3807" w:rsidRDefault="008A2ED6" w:rsidP="009C35F2">
      <w:pPr>
        <w:rPr>
          <w:rFonts w:asciiTheme="minorHAnsi" w:hAnsiTheme="minorHAnsi"/>
          <w:u w:val="single"/>
        </w:rPr>
      </w:pPr>
      <w:r w:rsidRPr="00BA3807">
        <w:rPr>
          <w:rFonts w:asciiTheme="minorHAnsi" w:hAnsiTheme="minorHAnsi"/>
          <w:u w:val="single"/>
        </w:rPr>
        <w:t xml:space="preserve">5.14 </w:t>
      </w:r>
      <w:r w:rsidR="00BA3807">
        <w:rPr>
          <w:rFonts w:asciiTheme="minorHAnsi" w:hAnsiTheme="minorHAnsi"/>
          <w:u w:val="single"/>
        </w:rPr>
        <w:tab/>
      </w:r>
      <w:r w:rsidRPr="00BA3807">
        <w:rPr>
          <w:rFonts w:asciiTheme="minorHAnsi" w:hAnsiTheme="minorHAnsi"/>
          <w:u w:val="single"/>
        </w:rPr>
        <w:t xml:space="preserve">Visitors &amp; Contractors </w:t>
      </w:r>
    </w:p>
    <w:p w14:paraId="56E50538" w14:textId="77777777" w:rsidR="00D30774" w:rsidRPr="003A087B" w:rsidRDefault="00D30774" w:rsidP="009C35F2">
      <w:pPr>
        <w:rPr>
          <w:rFonts w:asciiTheme="minorHAnsi" w:hAnsiTheme="minorHAnsi"/>
        </w:rPr>
      </w:pPr>
    </w:p>
    <w:p w14:paraId="2B060BBD" w14:textId="77777777" w:rsidR="00D8751F" w:rsidRPr="003A087B" w:rsidRDefault="00D8751F" w:rsidP="009C35F2">
      <w:pPr>
        <w:rPr>
          <w:rFonts w:asciiTheme="minorHAnsi" w:hAnsiTheme="minorHAnsi"/>
        </w:rPr>
      </w:pPr>
      <w:r w:rsidRPr="003A087B">
        <w:rPr>
          <w:rFonts w:asciiTheme="minorHAnsi" w:hAnsiTheme="minorHAnsi"/>
        </w:rPr>
        <w:t xml:space="preserve">Control of visitors and contractors will be in line with SCP53 </w:t>
      </w:r>
      <w:r w:rsidR="004063C0" w:rsidRPr="003A087B">
        <w:rPr>
          <w:rFonts w:asciiTheme="minorHAnsi" w:hAnsiTheme="minorHAnsi"/>
        </w:rPr>
        <w:t>‘</w:t>
      </w:r>
      <w:r w:rsidRPr="003A087B">
        <w:rPr>
          <w:rFonts w:asciiTheme="minorHAnsi" w:hAnsiTheme="minorHAnsi"/>
        </w:rPr>
        <w:t>Visitors System</w:t>
      </w:r>
      <w:r w:rsidR="004063C0" w:rsidRPr="003A087B">
        <w:rPr>
          <w:rFonts w:asciiTheme="minorHAnsi" w:hAnsiTheme="minorHAnsi"/>
        </w:rPr>
        <w:t>’</w:t>
      </w:r>
      <w:r w:rsidRPr="003A087B">
        <w:rPr>
          <w:rFonts w:asciiTheme="minorHAnsi" w:hAnsiTheme="minorHAnsi"/>
        </w:rPr>
        <w:t xml:space="preserve"> and CP/B0129 </w:t>
      </w:r>
      <w:r w:rsidR="004063C0" w:rsidRPr="003A087B">
        <w:rPr>
          <w:rFonts w:asciiTheme="minorHAnsi" w:hAnsiTheme="minorHAnsi"/>
        </w:rPr>
        <w:t>‘</w:t>
      </w:r>
      <w:r w:rsidRPr="003A087B">
        <w:rPr>
          <w:rFonts w:asciiTheme="minorHAnsi" w:hAnsiTheme="minorHAnsi"/>
        </w:rPr>
        <w:t>Contractor Control Procedure</w:t>
      </w:r>
      <w:r w:rsidR="004063C0" w:rsidRPr="003A087B">
        <w:rPr>
          <w:rFonts w:asciiTheme="minorHAnsi" w:hAnsiTheme="minorHAnsi"/>
        </w:rPr>
        <w:t>’</w:t>
      </w:r>
      <w:r w:rsidRPr="003A087B">
        <w:rPr>
          <w:rFonts w:asciiTheme="minorHAnsi" w:hAnsiTheme="minorHAnsi"/>
        </w:rPr>
        <w:t xml:space="preserve">.  All visitors will be required to report to security upon arrival at the site and be issued a visitor’s pass. Visitors must be </w:t>
      </w:r>
      <w:proofErr w:type="gramStart"/>
      <w:r w:rsidRPr="003A087B">
        <w:rPr>
          <w:rFonts w:asciiTheme="minorHAnsi" w:hAnsiTheme="minorHAnsi"/>
        </w:rPr>
        <w:t>escorted by an employee at all times</w:t>
      </w:r>
      <w:proofErr w:type="gramEnd"/>
      <w:r w:rsidRPr="003A087B">
        <w:rPr>
          <w:rFonts w:asciiTheme="minorHAnsi" w:hAnsiTheme="minorHAnsi"/>
        </w:rPr>
        <w:t xml:space="preserve">. </w:t>
      </w:r>
      <w:r w:rsidR="004063C0" w:rsidRPr="003A087B">
        <w:rPr>
          <w:rFonts w:asciiTheme="minorHAnsi" w:hAnsiTheme="minorHAnsi"/>
        </w:rPr>
        <w:t>In the event of an emergency, it is the sponsoring employee's responsibility to ensure that the visitor adheres to the correct safety and fire prevention procedures.</w:t>
      </w:r>
    </w:p>
    <w:p w14:paraId="21FD15B2" w14:textId="77777777" w:rsidR="004063C0" w:rsidRPr="003A087B" w:rsidRDefault="004063C0" w:rsidP="009C35F2">
      <w:pPr>
        <w:rPr>
          <w:rFonts w:asciiTheme="minorHAnsi" w:hAnsiTheme="minorHAnsi"/>
        </w:rPr>
      </w:pPr>
    </w:p>
    <w:p w14:paraId="053624CF" w14:textId="77777777" w:rsidR="004063C0" w:rsidRPr="003A087B" w:rsidRDefault="004063C0" w:rsidP="004063C0">
      <w:pPr>
        <w:rPr>
          <w:rFonts w:asciiTheme="minorHAnsi" w:hAnsiTheme="minorHAnsi"/>
        </w:rPr>
      </w:pPr>
      <w:r w:rsidRPr="003A087B">
        <w:rPr>
          <w:rFonts w:asciiTheme="minorHAnsi" w:hAnsiTheme="minorHAnsi"/>
        </w:rPr>
        <w:t xml:space="preserve">Visitors attending site regularly for more than 3 days per week, shall be subject to control under procedure CP/B0129 ‘Contractor Control Procedure’. </w:t>
      </w:r>
    </w:p>
    <w:p w14:paraId="092ED632" w14:textId="77777777" w:rsidR="004063C0" w:rsidRPr="003A087B" w:rsidRDefault="004063C0" w:rsidP="004063C0">
      <w:pPr>
        <w:rPr>
          <w:rFonts w:asciiTheme="minorHAnsi" w:hAnsiTheme="minorHAnsi"/>
        </w:rPr>
      </w:pPr>
      <w:r w:rsidRPr="003A087B">
        <w:rPr>
          <w:rFonts w:asciiTheme="minorHAnsi" w:hAnsiTheme="minorHAnsi"/>
        </w:rPr>
        <w:t xml:space="preserve"> </w:t>
      </w:r>
    </w:p>
    <w:p w14:paraId="64DBEA18" w14:textId="77777777" w:rsidR="004063C0" w:rsidRPr="003A087B" w:rsidRDefault="004063C0" w:rsidP="004063C0">
      <w:pPr>
        <w:rPr>
          <w:rFonts w:asciiTheme="minorHAnsi" w:hAnsiTheme="minorHAnsi"/>
        </w:rPr>
      </w:pPr>
      <w:r w:rsidRPr="003A087B">
        <w:rPr>
          <w:rFonts w:asciiTheme="minorHAnsi" w:hAnsiTheme="minorHAnsi"/>
        </w:rPr>
        <w:t xml:space="preserve">At the entry point visitors will be individually issued with a visitor’s folded leaflet which contains the environmental, health and safety main instructions relevant to them. Visitors must read this document and </w:t>
      </w:r>
      <w:proofErr w:type="gramStart"/>
      <w:r w:rsidRPr="003A087B">
        <w:rPr>
          <w:rFonts w:asciiTheme="minorHAnsi" w:hAnsiTheme="minorHAnsi"/>
        </w:rPr>
        <w:t>keep their copy with them at all times</w:t>
      </w:r>
      <w:proofErr w:type="gramEnd"/>
      <w:r w:rsidRPr="003A087B">
        <w:rPr>
          <w:rFonts w:asciiTheme="minorHAnsi" w:hAnsiTheme="minorHAnsi"/>
        </w:rPr>
        <w:t xml:space="preserve"> during their visit</w:t>
      </w:r>
      <w:r w:rsidR="00AB6826" w:rsidRPr="003A087B">
        <w:rPr>
          <w:rFonts w:asciiTheme="minorHAnsi" w:hAnsiTheme="minorHAnsi"/>
        </w:rPr>
        <w:t>.</w:t>
      </w:r>
      <w:r w:rsidR="00A82148" w:rsidRPr="003A087B">
        <w:rPr>
          <w:rFonts w:asciiTheme="minorHAnsi" w:hAnsiTheme="minorHAnsi"/>
        </w:rPr>
        <w:t xml:space="preserve"> Contractors will be subject to EHS training which includes safety and fire prevention procedures.</w:t>
      </w:r>
    </w:p>
    <w:p w14:paraId="63B081D1" w14:textId="77777777" w:rsidR="004063C0" w:rsidRPr="003A087B" w:rsidRDefault="004063C0" w:rsidP="009C35F2">
      <w:pPr>
        <w:rPr>
          <w:rFonts w:asciiTheme="minorHAnsi" w:hAnsiTheme="minorHAnsi"/>
        </w:rPr>
      </w:pPr>
    </w:p>
    <w:p w14:paraId="05712CBC" w14:textId="6846BBDA" w:rsidR="008A2ED6" w:rsidRPr="00BA3807" w:rsidRDefault="008A2ED6" w:rsidP="009C35F2">
      <w:pPr>
        <w:rPr>
          <w:rFonts w:asciiTheme="minorHAnsi" w:hAnsiTheme="minorHAnsi"/>
          <w:u w:val="single"/>
        </w:rPr>
      </w:pPr>
      <w:r w:rsidRPr="00BA3807">
        <w:rPr>
          <w:rFonts w:asciiTheme="minorHAnsi" w:hAnsiTheme="minorHAnsi"/>
          <w:u w:val="single"/>
        </w:rPr>
        <w:t xml:space="preserve">5.15 </w:t>
      </w:r>
      <w:r w:rsidR="00BA3807">
        <w:rPr>
          <w:rFonts w:asciiTheme="minorHAnsi" w:hAnsiTheme="minorHAnsi"/>
          <w:u w:val="single"/>
        </w:rPr>
        <w:tab/>
      </w:r>
      <w:r w:rsidRPr="00BA3807">
        <w:rPr>
          <w:rFonts w:asciiTheme="minorHAnsi" w:hAnsiTheme="minorHAnsi"/>
          <w:u w:val="single"/>
        </w:rPr>
        <w:t>Tramp Metal</w:t>
      </w:r>
    </w:p>
    <w:p w14:paraId="61CDDACC" w14:textId="77777777" w:rsidR="00D30774" w:rsidRPr="003A087B" w:rsidRDefault="00D30774" w:rsidP="009C35F2">
      <w:pPr>
        <w:rPr>
          <w:rFonts w:asciiTheme="minorHAnsi" w:hAnsiTheme="minorHAnsi"/>
        </w:rPr>
      </w:pPr>
    </w:p>
    <w:p w14:paraId="314FAE49" w14:textId="77777777" w:rsidR="00A533D5" w:rsidRPr="003A087B" w:rsidRDefault="00834611" w:rsidP="009C35F2">
      <w:pPr>
        <w:rPr>
          <w:rFonts w:asciiTheme="minorHAnsi" w:hAnsiTheme="minorHAnsi"/>
        </w:rPr>
      </w:pPr>
      <w:r w:rsidRPr="003A087B">
        <w:rPr>
          <w:rFonts w:asciiTheme="minorHAnsi" w:hAnsiTheme="minorHAnsi"/>
        </w:rPr>
        <w:lastRenderedPageBreak/>
        <w:t>To reduce the risk</w:t>
      </w:r>
      <w:r w:rsidR="00A533D5" w:rsidRPr="003A087B">
        <w:rPr>
          <w:rFonts w:asciiTheme="minorHAnsi" w:hAnsiTheme="minorHAnsi"/>
        </w:rPr>
        <w:t xml:space="preserve"> of tramp metal finding its way into moving machinery and causing localised ‘hotspots’ metal will be extracted using an eddy current separator.</w:t>
      </w:r>
    </w:p>
    <w:p w14:paraId="58DDE8C1" w14:textId="77777777" w:rsidR="00834611" w:rsidRPr="003A087B" w:rsidRDefault="00A533D5" w:rsidP="009C35F2">
      <w:pPr>
        <w:rPr>
          <w:rFonts w:asciiTheme="minorHAnsi" w:hAnsiTheme="minorHAnsi"/>
        </w:rPr>
      </w:pPr>
      <w:r w:rsidRPr="003A087B">
        <w:rPr>
          <w:rFonts w:asciiTheme="minorHAnsi" w:hAnsiTheme="minorHAnsi"/>
        </w:rPr>
        <w:t xml:space="preserve">  </w:t>
      </w:r>
    </w:p>
    <w:p w14:paraId="543723D5" w14:textId="7CA196B9" w:rsidR="00D30774" w:rsidRPr="00BA3807" w:rsidRDefault="008A2ED6" w:rsidP="009C35F2">
      <w:pPr>
        <w:rPr>
          <w:rFonts w:asciiTheme="minorHAnsi" w:hAnsiTheme="minorHAnsi"/>
          <w:u w:val="single"/>
        </w:rPr>
      </w:pPr>
      <w:r w:rsidRPr="00BA3807">
        <w:rPr>
          <w:rFonts w:asciiTheme="minorHAnsi" w:hAnsiTheme="minorHAnsi"/>
          <w:u w:val="single"/>
        </w:rPr>
        <w:t xml:space="preserve">5.16 </w:t>
      </w:r>
      <w:r w:rsidR="00BA3807" w:rsidRPr="00BA3807">
        <w:rPr>
          <w:rFonts w:asciiTheme="minorHAnsi" w:hAnsiTheme="minorHAnsi"/>
          <w:u w:val="single"/>
        </w:rPr>
        <w:tab/>
      </w:r>
      <w:r w:rsidRPr="00BA3807">
        <w:rPr>
          <w:rFonts w:asciiTheme="minorHAnsi" w:hAnsiTheme="minorHAnsi"/>
          <w:u w:val="single"/>
        </w:rPr>
        <w:t xml:space="preserve">Batteries within waste deposits </w:t>
      </w:r>
    </w:p>
    <w:p w14:paraId="6266758C" w14:textId="77777777" w:rsidR="00D30774" w:rsidRPr="003A087B" w:rsidRDefault="00D30774" w:rsidP="009C35F2">
      <w:pPr>
        <w:rPr>
          <w:rFonts w:asciiTheme="minorHAnsi" w:hAnsiTheme="minorHAnsi"/>
        </w:rPr>
      </w:pPr>
    </w:p>
    <w:p w14:paraId="0FB86D87" w14:textId="77777777" w:rsidR="003809AC" w:rsidRPr="003A087B" w:rsidRDefault="003809AC" w:rsidP="009C35F2">
      <w:pPr>
        <w:rPr>
          <w:rFonts w:asciiTheme="minorHAnsi" w:hAnsiTheme="minorHAnsi"/>
        </w:rPr>
      </w:pPr>
      <w:r w:rsidRPr="003A087B">
        <w:rPr>
          <w:rFonts w:asciiTheme="minorHAnsi" w:hAnsiTheme="minorHAnsi"/>
        </w:rPr>
        <w:t>As part of our reception procedures, every effort is made to remove any form of battery unit from within the waste prior to processing</w:t>
      </w:r>
      <w:r w:rsidR="00D30774" w:rsidRPr="003A087B">
        <w:rPr>
          <w:rFonts w:asciiTheme="minorHAnsi" w:hAnsiTheme="minorHAnsi"/>
        </w:rPr>
        <w:t xml:space="preserve"> through visual inspections</w:t>
      </w:r>
      <w:r w:rsidRPr="003A087B">
        <w:rPr>
          <w:rFonts w:asciiTheme="minorHAnsi" w:hAnsiTheme="minorHAnsi"/>
        </w:rPr>
        <w:t>.</w:t>
      </w:r>
      <w:r w:rsidR="00834611" w:rsidRPr="003A087B">
        <w:rPr>
          <w:rFonts w:asciiTheme="minorHAnsi" w:hAnsiTheme="minorHAnsi"/>
        </w:rPr>
        <w:t xml:space="preserve"> </w:t>
      </w:r>
      <w:r w:rsidRPr="003A087B">
        <w:rPr>
          <w:rFonts w:asciiTheme="minorHAnsi" w:hAnsiTheme="minorHAnsi"/>
        </w:rPr>
        <w:t xml:space="preserve"> See 3.1 ‘Receipt and Storage of Waste’. </w:t>
      </w:r>
      <w:r w:rsidR="00834611" w:rsidRPr="003A087B">
        <w:rPr>
          <w:rFonts w:asciiTheme="minorHAnsi" w:hAnsiTheme="minorHAnsi"/>
        </w:rPr>
        <w:t>A scrap classification procedure will be in place.</w:t>
      </w:r>
    </w:p>
    <w:p w14:paraId="314E9C93" w14:textId="77777777" w:rsidR="00D30774" w:rsidRPr="003A087B" w:rsidRDefault="00D30774" w:rsidP="009C35F2">
      <w:pPr>
        <w:rPr>
          <w:rFonts w:asciiTheme="minorHAnsi" w:hAnsiTheme="minorHAnsi"/>
        </w:rPr>
      </w:pPr>
    </w:p>
    <w:p w14:paraId="2FD986A6" w14:textId="1935CB89" w:rsidR="008A2ED6" w:rsidRPr="00BA3807" w:rsidRDefault="00C01A98" w:rsidP="009C35F2">
      <w:pPr>
        <w:rPr>
          <w:rFonts w:asciiTheme="minorHAnsi" w:hAnsiTheme="minorHAnsi"/>
          <w:u w:val="single"/>
        </w:rPr>
      </w:pPr>
      <w:r w:rsidRPr="00BA3807">
        <w:rPr>
          <w:rFonts w:asciiTheme="minorHAnsi" w:hAnsiTheme="minorHAnsi"/>
          <w:u w:val="single"/>
        </w:rPr>
        <w:t>5.17</w:t>
      </w:r>
      <w:r w:rsidR="00BA3807">
        <w:rPr>
          <w:rFonts w:asciiTheme="minorHAnsi" w:hAnsiTheme="minorHAnsi"/>
          <w:u w:val="single"/>
        </w:rPr>
        <w:tab/>
        <w:t xml:space="preserve">Gas </w:t>
      </w:r>
      <w:r w:rsidR="008A2ED6" w:rsidRPr="00BA3807">
        <w:rPr>
          <w:rFonts w:asciiTheme="minorHAnsi" w:hAnsiTheme="minorHAnsi"/>
          <w:u w:val="single"/>
        </w:rPr>
        <w:t xml:space="preserve">Cylinders </w:t>
      </w:r>
    </w:p>
    <w:p w14:paraId="470F6093" w14:textId="77777777" w:rsidR="00763B9F" w:rsidRPr="003A087B" w:rsidRDefault="00763B9F" w:rsidP="00763B9F">
      <w:pPr>
        <w:rPr>
          <w:rFonts w:asciiTheme="minorHAnsi" w:hAnsiTheme="minorHAnsi"/>
        </w:rPr>
      </w:pPr>
    </w:p>
    <w:p w14:paraId="33F8D22D" w14:textId="77777777" w:rsidR="00763B9F" w:rsidRPr="003A087B" w:rsidRDefault="00763B9F" w:rsidP="00763B9F">
      <w:pPr>
        <w:rPr>
          <w:rFonts w:asciiTheme="minorHAnsi" w:hAnsiTheme="minorHAnsi"/>
        </w:rPr>
      </w:pPr>
      <w:r w:rsidRPr="003A087B">
        <w:rPr>
          <w:rFonts w:asciiTheme="minorHAnsi" w:hAnsiTheme="minorHAnsi"/>
        </w:rPr>
        <w:t>As part of our reception procedures, every effort is made to remove any form of cylinder from within the waste prior to processing through visual inspections.</w:t>
      </w:r>
      <w:r w:rsidR="00834611" w:rsidRPr="003A087B">
        <w:rPr>
          <w:rFonts w:asciiTheme="minorHAnsi" w:hAnsiTheme="minorHAnsi"/>
        </w:rPr>
        <w:t xml:space="preserve"> A scrap classification procedure</w:t>
      </w:r>
      <w:r w:rsidRPr="003A087B">
        <w:rPr>
          <w:rFonts w:asciiTheme="minorHAnsi" w:hAnsiTheme="minorHAnsi"/>
        </w:rPr>
        <w:t xml:space="preserve"> See 3.1 ‘Receipt and Storage of Waste’. </w:t>
      </w:r>
    </w:p>
    <w:p w14:paraId="6BA3DBF7" w14:textId="77777777" w:rsidR="00763B9F" w:rsidRPr="003A087B" w:rsidRDefault="00763B9F" w:rsidP="00763B9F">
      <w:pPr>
        <w:rPr>
          <w:rFonts w:asciiTheme="minorHAnsi" w:hAnsiTheme="minorHAnsi"/>
        </w:rPr>
      </w:pPr>
    </w:p>
    <w:p w14:paraId="083A87D9" w14:textId="77777777" w:rsidR="00763B9F" w:rsidRPr="003A087B" w:rsidRDefault="00763B9F" w:rsidP="00763B9F">
      <w:pPr>
        <w:rPr>
          <w:rFonts w:asciiTheme="minorHAnsi" w:hAnsiTheme="minorHAnsi"/>
        </w:rPr>
      </w:pPr>
      <w:r w:rsidRPr="003A087B">
        <w:rPr>
          <w:rFonts w:asciiTheme="minorHAnsi" w:hAnsiTheme="minorHAnsi"/>
        </w:rPr>
        <w:t>No gas cylinders will be stored in the scrap processing area.</w:t>
      </w:r>
    </w:p>
    <w:p w14:paraId="487A3FB6" w14:textId="77777777" w:rsidR="009C35F2" w:rsidRPr="003A087B" w:rsidRDefault="009C35F2" w:rsidP="009C35F2">
      <w:pPr>
        <w:rPr>
          <w:rFonts w:asciiTheme="minorHAnsi" w:hAnsiTheme="minorHAnsi"/>
        </w:rPr>
      </w:pPr>
    </w:p>
    <w:p w14:paraId="14EB0595" w14:textId="6B9A9E25" w:rsidR="009C35F2" w:rsidRPr="00BA3807" w:rsidRDefault="00BA3807" w:rsidP="00D03240">
      <w:pPr>
        <w:rPr>
          <w:rFonts w:asciiTheme="minorHAnsi" w:hAnsiTheme="minorHAnsi"/>
          <w:u w:val="single"/>
        </w:rPr>
      </w:pPr>
      <w:r>
        <w:rPr>
          <w:rFonts w:asciiTheme="minorHAnsi" w:hAnsiTheme="minorHAnsi"/>
          <w:u w:val="single"/>
        </w:rPr>
        <w:t>5.18</w:t>
      </w:r>
      <w:r>
        <w:rPr>
          <w:rFonts w:asciiTheme="minorHAnsi" w:hAnsiTheme="minorHAnsi"/>
          <w:u w:val="single"/>
        </w:rPr>
        <w:tab/>
      </w:r>
      <w:r w:rsidR="009C35F2" w:rsidRPr="00BA3807">
        <w:rPr>
          <w:rFonts w:asciiTheme="minorHAnsi" w:hAnsiTheme="minorHAnsi"/>
          <w:u w:val="single"/>
        </w:rPr>
        <w:t>Preventing self-</w:t>
      </w:r>
      <w:proofErr w:type="gramStart"/>
      <w:r w:rsidR="009C35F2" w:rsidRPr="00BA3807">
        <w:rPr>
          <w:rFonts w:asciiTheme="minorHAnsi" w:hAnsiTheme="minorHAnsi"/>
          <w:u w:val="single"/>
        </w:rPr>
        <w:t>combustion</w:t>
      </w:r>
      <w:proofErr w:type="gramEnd"/>
    </w:p>
    <w:p w14:paraId="1741DE27" w14:textId="77777777" w:rsidR="009C35F2" w:rsidRPr="003A087B" w:rsidRDefault="009C35F2" w:rsidP="009C35F2">
      <w:pPr>
        <w:rPr>
          <w:rFonts w:asciiTheme="minorHAnsi" w:hAnsiTheme="minorHAnsi"/>
        </w:rPr>
      </w:pPr>
    </w:p>
    <w:p w14:paraId="54F43A69" w14:textId="77777777" w:rsidR="009C35F2" w:rsidRPr="003A087B" w:rsidRDefault="009C35F2" w:rsidP="009C35F2">
      <w:pPr>
        <w:rPr>
          <w:rFonts w:asciiTheme="minorHAnsi" w:hAnsiTheme="minorHAnsi"/>
        </w:rPr>
      </w:pPr>
      <w:r w:rsidRPr="003A087B">
        <w:rPr>
          <w:rFonts w:asciiTheme="minorHAnsi" w:hAnsiTheme="minorHAnsi"/>
        </w:rPr>
        <w:t xml:space="preserve">It is recognised that many wastes can self-combust under certain conditions </w:t>
      </w:r>
      <w:proofErr w:type="gramStart"/>
      <w:r w:rsidRPr="003A087B">
        <w:rPr>
          <w:rFonts w:asciiTheme="minorHAnsi" w:hAnsiTheme="minorHAnsi"/>
        </w:rPr>
        <w:t>i.e.</w:t>
      </w:r>
      <w:proofErr w:type="gramEnd"/>
      <w:r w:rsidRPr="003A087B">
        <w:rPr>
          <w:rFonts w:asciiTheme="minorHAnsi" w:hAnsiTheme="minorHAnsi"/>
        </w:rPr>
        <w:t xml:space="preserve"> when a material which self generates heat at a faster rate than it can be lost to the environment. The temperature continues to rise in the material speeding up the rate of reaction and releasing even more heat. Eventually the material reaches auto-ignition and then self-combusts.</w:t>
      </w:r>
    </w:p>
    <w:p w14:paraId="3871A97C" w14:textId="77777777" w:rsidR="009C35F2" w:rsidRPr="003A087B" w:rsidRDefault="009C35F2" w:rsidP="009C35F2">
      <w:pPr>
        <w:rPr>
          <w:rFonts w:asciiTheme="minorHAnsi" w:hAnsiTheme="minorHAnsi"/>
        </w:rPr>
      </w:pPr>
    </w:p>
    <w:p w14:paraId="7B7FBDA1" w14:textId="77777777" w:rsidR="009C35F2" w:rsidRPr="003A087B" w:rsidRDefault="009C35F2" w:rsidP="009C35F2">
      <w:pPr>
        <w:rPr>
          <w:rFonts w:asciiTheme="minorHAnsi" w:hAnsiTheme="minorHAnsi"/>
        </w:rPr>
      </w:pPr>
      <w:r w:rsidRPr="003A087B">
        <w:rPr>
          <w:rFonts w:asciiTheme="minorHAnsi" w:hAnsiTheme="minorHAnsi"/>
        </w:rPr>
        <w:t>To prevent self-combustion storage times, pile volumes and height, and the temperature of the wastes are carefully managing.</w:t>
      </w:r>
    </w:p>
    <w:p w14:paraId="6E9AC38B" w14:textId="77777777" w:rsidR="009C35F2" w:rsidRPr="003A087B" w:rsidRDefault="009C35F2" w:rsidP="009C35F2">
      <w:pPr>
        <w:rPr>
          <w:rFonts w:asciiTheme="minorHAnsi" w:hAnsiTheme="minorHAnsi"/>
        </w:rPr>
      </w:pPr>
    </w:p>
    <w:p w14:paraId="424CA7A7" w14:textId="1FB42A5F" w:rsidR="009C35F2" w:rsidRPr="00DC0158" w:rsidRDefault="00DC0158" w:rsidP="009C35F2">
      <w:pPr>
        <w:rPr>
          <w:rFonts w:asciiTheme="minorHAnsi" w:hAnsiTheme="minorHAnsi"/>
          <w:u w:val="single"/>
        </w:rPr>
      </w:pPr>
      <w:r>
        <w:rPr>
          <w:rFonts w:asciiTheme="minorHAnsi" w:hAnsiTheme="minorHAnsi"/>
          <w:u w:val="single"/>
        </w:rPr>
        <w:t>5.19</w:t>
      </w:r>
      <w:r w:rsidR="009C35F2" w:rsidRPr="00DC0158">
        <w:rPr>
          <w:rFonts w:asciiTheme="minorHAnsi" w:hAnsiTheme="minorHAnsi"/>
          <w:u w:val="single"/>
        </w:rPr>
        <w:tab/>
        <w:t>Manage</w:t>
      </w:r>
      <w:r>
        <w:rPr>
          <w:rFonts w:asciiTheme="minorHAnsi" w:hAnsiTheme="minorHAnsi"/>
          <w:u w:val="single"/>
        </w:rPr>
        <w:t xml:space="preserve">ment of </w:t>
      </w:r>
      <w:r w:rsidR="009C35F2" w:rsidRPr="00DC0158">
        <w:rPr>
          <w:rFonts w:asciiTheme="minorHAnsi" w:hAnsiTheme="minorHAnsi"/>
          <w:u w:val="single"/>
        </w:rPr>
        <w:t xml:space="preserve">storage </w:t>
      </w:r>
      <w:r>
        <w:rPr>
          <w:rFonts w:asciiTheme="minorHAnsi" w:hAnsiTheme="minorHAnsi"/>
          <w:u w:val="single"/>
        </w:rPr>
        <w:t>periods</w:t>
      </w:r>
    </w:p>
    <w:p w14:paraId="11C88AC3" w14:textId="77777777" w:rsidR="009C35F2" w:rsidRPr="003A087B" w:rsidRDefault="009C35F2" w:rsidP="009C35F2">
      <w:pPr>
        <w:rPr>
          <w:rFonts w:asciiTheme="minorHAnsi" w:hAnsiTheme="minorHAnsi"/>
        </w:rPr>
      </w:pPr>
    </w:p>
    <w:p w14:paraId="55800D31" w14:textId="77777777" w:rsidR="009C35F2" w:rsidRPr="003A087B" w:rsidRDefault="009C35F2" w:rsidP="009C35F2">
      <w:pPr>
        <w:rPr>
          <w:rFonts w:asciiTheme="minorHAnsi" w:hAnsiTheme="minorHAnsi"/>
        </w:rPr>
      </w:pPr>
      <w:r w:rsidRPr="003A087B">
        <w:rPr>
          <w:rFonts w:asciiTheme="minorHAnsi" w:hAnsiTheme="minorHAnsi"/>
        </w:rPr>
        <w:t>The maximum storage time of all</w:t>
      </w:r>
      <w:r w:rsidR="00B6176B" w:rsidRPr="003A087B">
        <w:rPr>
          <w:rFonts w:asciiTheme="minorHAnsi" w:hAnsiTheme="minorHAnsi"/>
        </w:rPr>
        <w:t xml:space="preserve"> scrap metal will be no longer than 3 months and stock will be regularly rotated. In general stocks will be </w:t>
      </w:r>
      <w:r w:rsidRPr="003A087B">
        <w:rPr>
          <w:rFonts w:asciiTheme="minorHAnsi" w:hAnsiTheme="minorHAnsi"/>
        </w:rPr>
        <w:t xml:space="preserve">processed and transferred from site well within a 3-month period </w:t>
      </w:r>
      <w:proofErr w:type="gramStart"/>
      <w:r w:rsidRPr="003A087B">
        <w:rPr>
          <w:rFonts w:asciiTheme="minorHAnsi" w:hAnsiTheme="minorHAnsi"/>
        </w:rPr>
        <w:t>i.e.</w:t>
      </w:r>
      <w:proofErr w:type="gramEnd"/>
      <w:r w:rsidRPr="003A087B">
        <w:rPr>
          <w:rFonts w:asciiTheme="minorHAnsi" w:hAnsiTheme="minorHAnsi"/>
        </w:rPr>
        <w:t xml:space="preserve"> ‘first in, first out’. </w:t>
      </w:r>
    </w:p>
    <w:p w14:paraId="2C86ED0A" w14:textId="77777777" w:rsidR="00AD31A2" w:rsidRPr="003A087B" w:rsidRDefault="00AD31A2" w:rsidP="009C35F2">
      <w:pPr>
        <w:rPr>
          <w:rFonts w:asciiTheme="minorHAnsi" w:hAnsiTheme="minorHAnsi"/>
        </w:rPr>
      </w:pPr>
    </w:p>
    <w:p w14:paraId="4F40631C" w14:textId="77777777" w:rsidR="00AD31A2" w:rsidRPr="003A087B" w:rsidRDefault="00AD31A2" w:rsidP="009C35F2">
      <w:pPr>
        <w:rPr>
          <w:rFonts w:asciiTheme="minorHAnsi" w:hAnsiTheme="minorHAnsi"/>
        </w:rPr>
      </w:pPr>
      <w:r w:rsidRPr="003A087B">
        <w:rPr>
          <w:rFonts w:asciiTheme="minorHAnsi" w:hAnsiTheme="minorHAnsi"/>
        </w:rPr>
        <w:t xml:space="preserve">The materials being stored on site are not subject to seasonal variation as they will be only supplied to </w:t>
      </w:r>
      <w:r w:rsidR="002B019C" w:rsidRPr="003A087B">
        <w:rPr>
          <w:rFonts w:asciiTheme="minorHAnsi" w:hAnsiTheme="minorHAnsi"/>
        </w:rPr>
        <w:t>our steelwork site</w:t>
      </w:r>
      <w:r w:rsidRPr="003A087B">
        <w:rPr>
          <w:rFonts w:asciiTheme="minorHAnsi" w:hAnsiTheme="minorHAnsi"/>
        </w:rPr>
        <w:t xml:space="preserve"> in Cardiff</w:t>
      </w:r>
      <w:r w:rsidR="002B019C" w:rsidRPr="003A087B">
        <w:rPr>
          <w:rFonts w:asciiTheme="minorHAnsi" w:hAnsiTheme="minorHAnsi"/>
        </w:rPr>
        <w:t xml:space="preserve"> (end user)</w:t>
      </w:r>
      <w:r w:rsidRPr="003A087B">
        <w:rPr>
          <w:rFonts w:asciiTheme="minorHAnsi" w:hAnsiTheme="minorHAnsi"/>
        </w:rPr>
        <w:t xml:space="preserve"> which is a 24/7 operation, consuming </w:t>
      </w:r>
      <w:r w:rsidR="00A44F7C" w:rsidRPr="003A087B">
        <w:rPr>
          <w:rFonts w:asciiTheme="minorHAnsi" w:hAnsiTheme="minorHAnsi"/>
        </w:rPr>
        <w:t>over 1,000,000 tonnes of scrap metal per year</w:t>
      </w:r>
      <w:r w:rsidR="0075160F" w:rsidRPr="003A087B">
        <w:rPr>
          <w:rFonts w:asciiTheme="minorHAnsi" w:hAnsiTheme="minorHAnsi"/>
        </w:rPr>
        <w:t xml:space="preserve"> which is received daily</w:t>
      </w:r>
      <w:r w:rsidR="00A44F7C" w:rsidRPr="003A087B">
        <w:rPr>
          <w:rFonts w:asciiTheme="minorHAnsi" w:hAnsiTheme="minorHAnsi"/>
        </w:rPr>
        <w:t>.</w:t>
      </w:r>
    </w:p>
    <w:p w14:paraId="74271823" w14:textId="77777777" w:rsidR="009C35F2" w:rsidRPr="003A087B" w:rsidRDefault="009C35F2" w:rsidP="009C35F2">
      <w:pPr>
        <w:rPr>
          <w:rFonts w:asciiTheme="minorHAnsi" w:hAnsiTheme="minorHAnsi"/>
        </w:rPr>
      </w:pPr>
    </w:p>
    <w:p w14:paraId="1AD5F74B" w14:textId="13E5F2DA" w:rsidR="009C35F2" w:rsidRPr="00DC0158" w:rsidRDefault="00DC0158" w:rsidP="009C35F2">
      <w:pPr>
        <w:rPr>
          <w:rFonts w:asciiTheme="minorHAnsi" w:hAnsiTheme="minorHAnsi"/>
          <w:u w:val="single"/>
        </w:rPr>
      </w:pPr>
      <w:r w:rsidRPr="00DC0158">
        <w:rPr>
          <w:rFonts w:asciiTheme="minorHAnsi" w:hAnsiTheme="minorHAnsi"/>
          <w:u w:val="single"/>
        </w:rPr>
        <w:t>5.20</w:t>
      </w:r>
      <w:r w:rsidR="009C35F2" w:rsidRPr="00DC0158">
        <w:rPr>
          <w:rFonts w:asciiTheme="minorHAnsi" w:hAnsiTheme="minorHAnsi"/>
          <w:u w:val="single"/>
        </w:rPr>
        <w:tab/>
        <w:t xml:space="preserve">Monitoring and controlling </w:t>
      </w:r>
      <w:proofErr w:type="gramStart"/>
      <w:r w:rsidR="009C35F2" w:rsidRPr="00DC0158">
        <w:rPr>
          <w:rFonts w:asciiTheme="minorHAnsi" w:hAnsiTheme="minorHAnsi"/>
          <w:u w:val="single"/>
        </w:rPr>
        <w:t>temperature</w:t>
      </w:r>
      <w:proofErr w:type="gramEnd"/>
      <w:r w:rsidR="009919D6" w:rsidRPr="00DC0158">
        <w:rPr>
          <w:rFonts w:asciiTheme="minorHAnsi" w:hAnsiTheme="minorHAnsi"/>
          <w:u w:val="single"/>
        </w:rPr>
        <w:t xml:space="preserve"> </w:t>
      </w:r>
    </w:p>
    <w:p w14:paraId="1D7CC666" w14:textId="77777777" w:rsidR="009C35F2" w:rsidRPr="003A087B" w:rsidRDefault="009C35F2" w:rsidP="009C35F2">
      <w:pPr>
        <w:rPr>
          <w:rFonts w:asciiTheme="minorHAnsi" w:hAnsiTheme="minorHAnsi"/>
        </w:rPr>
      </w:pPr>
    </w:p>
    <w:p w14:paraId="56D3FBD6" w14:textId="77777777" w:rsidR="009C35F2" w:rsidRPr="003A087B" w:rsidRDefault="009C35F2" w:rsidP="009C35F2">
      <w:pPr>
        <w:rPr>
          <w:rFonts w:asciiTheme="minorHAnsi" w:hAnsiTheme="minorHAnsi"/>
        </w:rPr>
      </w:pPr>
      <w:r w:rsidRPr="003A087B">
        <w:rPr>
          <w:rFonts w:asciiTheme="minorHAnsi" w:hAnsiTheme="minorHAnsi"/>
        </w:rPr>
        <w:t>Measures to control heat to prevent self-combustion include:</w:t>
      </w:r>
    </w:p>
    <w:p w14:paraId="1D713735" w14:textId="77777777" w:rsidR="009C35F2" w:rsidRPr="003A087B" w:rsidRDefault="009C35F2" w:rsidP="009C35F2">
      <w:pPr>
        <w:rPr>
          <w:rFonts w:asciiTheme="minorHAnsi" w:hAnsiTheme="minorHAnsi"/>
        </w:rPr>
      </w:pPr>
    </w:p>
    <w:p w14:paraId="1B5FA667"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visually inspecting stored wastes frequently (at least once a week as a minimum)</w:t>
      </w:r>
      <w:r w:rsidR="00B65861" w:rsidRPr="003A087B">
        <w:rPr>
          <w:rFonts w:asciiTheme="minorHAnsi" w:hAnsiTheme="minorHAnsi"/>
        </w:rPr>
        <w:t xml:space="preserve"> and recording any significant findings within the site diary</w:t>
      </w:r>
    </w:p>
    <w:p w14:paraId="3F7F6F19"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lastRenderedPageBreak/>
        <w:t xml:space="preserve">separate and segregate </w:t>
      </w:r>
      <w:r w:rsidR="00B6176B" w:rsidRPr="003A087B">
        <w:rPr>
          <w:rFonts w:asciiTheme="minorHAnsi" w:hAnsiTheme="minorHAnsi"/>
        </w:rPr>
        <w:t>combustible</w:t>
      </w:r>
      <w:r w:rsidRPr="003A087B">
        <w:rPr>
          <w:rFonts w:asciiTheme="minorHAnsi" w:hAnsiTheme="minorHAnsi"/>
        </w:rPr>
        <w:t xml:space="preserve"> content</w:t>
      </w:r>
      <w:r w:rsidR="00B6176B" w:rsidRPr="003A087B">
        <w:rPr>
          <w:rFonts w:asciiTheme="minorHAnsi" w:hAnsiTheme="minorHAnsi"/>
        </w:rPr>
        <w:t xml:space="preserve"> from</w:t>
      </w:r>
      <w:r w:rsidRPr="003A087B">
        <w:rPr>
          <w:rFonts w:asciiTheme="minorHAnsi" w:hAnsiTheme="minorHAnsi"/>
        </w:rPr>
        <w:t xml:space="preserve"> within </w:t>
      </w:r>
      <w:r w:rsidR="00B6176B" w:rsidRPr="003A087B">
        <w:rPr>
          <w:rFonts w:asciiTheme="minorHAnsi" w:hAnsiTheme="minorHAnsi"/>
        </w:rPr>
        <w:t>scrap metal</w:t>
      </w:r>
    </w:p>
    <w:p w14:paraId="16D5D5F8"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staff are trained to detect and manage hotspots; and to include stock </w:t>
      </w:r>
      <w:proofErr w:type="gramStart"/>
      <w:r w:rsidRPr="003A087B">
        <w:rPr>
          <w:rFonts w:asciiTheme="minorHAnsi" w:hAnsiTheme="minorHAnsi"/>
        </w:rPr>
        <w:t>management</w:t>
      </w:r>
      <w:proofErr w:type="gramEnd"/>
    </w:p>
    <w:p w14:paraId="247E544D"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routinely turning of piles to ensure the waste remains cold and any localised warming is dissipated </w:t>
      </w:r>
      <w:proofErr w:type="gramStart"/>
      <w:r w:rsidRPr="003A087B">
        <w:rPr>
          <w:rFonts w:asciiTheme="minorHAnsi" w:hAnsiTheme="minorHAnsi"/>
        </w:rPr>
        <w:t>quickly</w:t>
      </w:r>
      <w:proofErr w:type="gramEnd"/>
    </w:p>
    <w:p w14:paraId="1D74D335" w14:textId="77777777" w:rsidR="00052EB4" w:rsidRPr="003A087B" w:rsidRDefault="00052EB4" w:rsidP="00F16183">
      <w:pPr>
        <w:pStyle w:val="ListParagraph"/>
        <w:numPr>
          <w:ilvl w:val="0"/>
          <w:numId w:val="10"/>
        </w:numPr>
        <w:rPr>
          <w:rFonts w:asciiTheme="minorHAnsi" w:hAnsiTheme="minorHAnsi"/>
        </w:rPr>
      </w:pPr>
      <w:r w:rsidRPr="003A087B">
        <w:rPr>
          <w:rFonts w:asciiTheme="minorHAnsi" w:hAnsiTheme="minorHAnsi"/>
        </w:rPr>
        <w:t xml:space="preserve">CCTV will be installed to monitor the yard </w:t>
      </w:r>
      <w:proofErr w:type="gramStart"/>
      <w:r w:rsidRPr="003A087B">
        <w:rPr>
          <w:rFonts w:asciiTheme="minorHAnsi" w:hAnsiTheme="minorHAnsi"/>
        </w:rPr>
        <w:t>remotely</w:t>
      </w:r>
      <w:proofErr w:type="gramEnd"/>
    </w:p>
    <w:p w14:paraId="25D76BCD"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materials will be processed and transferred from site well within a 3-month period </w:t>
      </w:r>
      <w:proofErr w:type="gramStart"/>
      <w:r w:rsidRPr="003A087B">
        <w:rPr>
          <w:rFonts w:asciiTheme="minorHAnsi" w:hAnsiTheme="minorHAnsi"/>
        </w:rPr>
        <w:t>i.e.</w:t>
      </w:r>
      <w:proofErr w:type="gramEnd"/>
      <w:r w:rsidR="00602E85" w:rsidRPr="003A087B">
        <w:rPr>
          <w:rFonts w:asciiTheme="minorHAnsi" w:hAnsiTheme="minorHAnsi"/>
        </w:rPr>
        <w:t xml:space="preserve"> </w:t>
      </w:r>
      <w:r w:rsidRPr="003A087B">
        <w:rPr>
          <w:rFonts w:asciiTheme="minorHAnsi" w:hAnsiTheme="minorHAnsi"/>
        </w:rPr>
        <w:t>‘first in, first out’;</w:t>
      </w:r>
    </w:p>
    <w:p w14:paraId="544F5F41" w14:textId="77777777" w:rsidR="009C35F2" w:rsidRPr="003A087B" w:rsidRDefault="009C35F2" w:rsidP="00F16183">
      <w:pPr>
        <w:pStyle w:val="ListParagraph"/>
        <w:numPr>
          <w:ilvl w:val="0"/>
          <w:numId w:val="10"/>
        </w:numPr>
        <w:rPr>
          <w:rFonts w:asciiTheme="minorHAnsi" w:hAnsiTheme="minorHAnsi"/>
        </w:rPr>
      </w:pPr>
      <w:r w:rsidRPr="003A087B">
        <w:rPr>
          <w:rFonts w:asciiTheme="minorHAnsi" w:hAnsiTheme="minorHAnsi"/>
        </w:rPr>
        <w:t xml:space="preserve">materials segregated through the </w:t>
      </w:r>
      <w:r w:rsidR="00536292" w:rsidRPr="003A087B">
        <w:rPr>
          <w:rFonts w:asciiTheme="minorHAnsi" w:hAnsiTheme="minorHAnsi"/>
        </w:rPr>
        <w:t>yard</w:t>
      </w:r>
      <w:r w:rsidRPr="003A087B">
        <w:rPr>
          <w:rFonts w:asciiTheme="minorHAnsi" w:hAnsiTheme="minorHAnsi"/>
        </w:rPr>
        <w:t xml:space="preserve"> will be process</w:t>
      </w:r>
      <w:r w:rsidR="00536292" w:rsidRPr="003A087B">
        <w:rPr>
          <w:rFonts w:asciiTheme="minorHAnsi" w:hAnsiTheme="minorHAnsi"/>
        </w:rPr>
        <w:t>ed</w:t>
      </w:r>
      <w:r w:rsidRPr="003A087B">
        <w:rPr>
          <w:rFonts w:asciiTheme="minorHAnsi" w:hAnsiTheme="minorHAnsi"/>
        </w:rPr>
        <w:t xml:space="preserve"> and transported off site for treatment therefore eliminating the need to store for periods longer than 2-3 weeks. </w:t>
      </w:r>
    </w:p>
    <w:p w14:paraId="04061AE8" w14:textId="77777777" w:rsidR="009919D6" w:rsidRPr="003A087B" w:rsidRDefault="009C35F2" w:rsidP="00FF2A63">
      <w:pPr>
        <w:pStyle w:val="ListParagraph"/>
        <w:numPr>
          <w:ilvl w:val="0"/>
          <w:numId w:val="10"/>
        </w:numPr>
        <w:rPr>
          <w:rFonts w:asciiTheme="minorHAnsi" w:hAnsiTheme="minorHAnsi"/>
        </w:rPr>
      </w:pPr>
      <w:r w:rsidRPr="003A087B">
        <w:rPr>
          <w:rFonts w:asciiTheme="minorHAnsi" w:hAnsiTheme="minorHAnsi"/>
        </w:rPr>
        <w:t xml:space="preserve">Implementing additional control measures such as increased stock rotation in summer months when the weather is warm and self-heating is more </w:t>
      </w:r>
      <w:proofErr w:type="gramStart"/>
      <w:r w:rsidRPr="003A087B">
        <w:rPr>
          <w:rFonts w:asciiTheme="minorHAnsi" w:hAnsiTheme="minorHAnsi"/>
        </w:rPr>
        <w:t>prevalent</w:t>
      </w:r>
      <w:r w:rsidR="004370EB" w:rsidRPr="003A087B">
        <w:rPr>
          <w:rFonts w:asciiTheme="minorHAnsi" w:hAnsiTheme="minorHAnsi"/>
        </w:rPr>
        <w:t>’</w:t>
      </w:r>
      <w:proofErr w:type="gramEnd"/>
    </w:p>
    <w:p w14:paraId="7942E509" w14:textId="77777777" w:rsidR="009C35F2" w:rsidRPr="003A087B" w:rsidRDefault="009C35F2" w:rsidP="009C35F2">
      <w:pPr>
        <w:rPr>
          <w:rFonts w:asciiTheme="minorHAnsi" w:hAnsiTheme="minorHAnsi"/>
        </w:rPr>
      </w:pPr>
    </w:p>
    <w:p w14:paraId="1659714C" w14:textId="77777777" w:rsidR="009C35F2" w:rsidRPr="003A087B" w:rsidRDefault="00807459" w:rsidP="00F16183">
      <w:pPr>
        <w:pStyle w:val="Heading2"/>
        <w:numPr>
          <w:ilvl w:val="0"/>
          <w:numId w:val="16"/>
        </w:numPr>
        <w:jc w:val="left"/>
        <w:rPr>
          <w:rFonts w:asciiTheme="minorHAnsi" w:hAnsiTheme="minorHAnsi"/>
          <w:b/>
          <w:sz w:val="24"/>
          <w:szCs w:val="24"/>
          <w:lang w:val="en-GB"/>
        </w:rPr>
      </w:pPr>
      <w:bookmarkStart w:id="5" w:name="_Toc106628531"/>
      <w:r w:rsidRPr="003A087B">
        <w:rPr>
          <w:rFonts w:asciiTheme="minorHAnsi" w:hAnsiTheme="minorHAnsi"/>
          <w:b/>
          <w:sz w:val="24"/>
          <w:szCs w:val="24"/>
          <w:lang w:val="en-GB"/>
        </w:rPr>
        <w:t>Managing</w:t>
      </w:r>
      <w:r w:rsidR="009C35F2" w:rsidRPr="003A087B">
        <w:rPr>
          <w:rFonts w:asciiTheme="minorHAnsi" w:hAnsiTheme="minorHAnsi"/>
          <w:b/>
          <w:sz w:val="24"/>
          <w:szCs w:val="24"/>
          <w:lang w:val="en-GB"/>
        </w:rPr>
        <w:t xml:space="preserve"> waste piles</w:t>
      </w:r>
      <w:bookmarkEnd w:id="5"/>
    </w:p>
    <w:p w14:paraId="005C4129" w14:textId="77777777" w:rsidR="009C35F2" w:rsidRPr="003A087B" w:rsidRDefault="009C35F2" w:rsidP="009C35F2">
      <w:pPr>
        <w:rPr>
          <w:rFonts w:asciiTheme="minorHAnsi" w:hAnsiTheme="minorHAnsi"/>
        </w:rPr>
      </w:pPr>
    </w:p>
    <w:p w14:paraId="6E3C7F7C" w14:textId="041BD28B" w:rsidR="009C35F2" w:rsidRPr="003A087B" w:rsidRDefault="009C35F2" w:rsidP="009C35F2">
      <w:pPr>
        <w:rPr>
          <w:rFonts w:asciiTheme="minorHAnsi" w:hAnsiTheme="minorHAnsi"/>
        </w:rPr>
      </w:pPr>
      <w:r w:rsidRPr="003A087B">
        <w:rPr>
          <w:rFonts w:asciiTheme="minorHAnsi" w:hAnsiTheme="minorHAnsi"/>
        </w:rPr>
        <w:t>Where possible our policy aims to keep a continuous movement of waste to reduce the storage times, which will in turn help prevent the risk of self-combustion and limit the scale of a fire if one breaks out.</w:t>
      </w:r>
      <w:r w:rsidR="004101F2" w:rsidRPr="003A087B">
        <w:rPr>
          <w:rFonts w:asciiTheme="minorHAnsi" w:hAnsiTheme="minorHAnsi"/>
        </w:rPr>
        <w:t xml:space="preserve"> The piles will be monitored, </w:t>
      </w:r>
      <w:r w:rsidR="00DC0158" w:rsidRPr="003A087B">
        <w:rPr>
          <w:rFonts w:asciiTheme="minorHAnsi" w:hAnsiTheme="minorHAnsi"/>
        </w:rPr>
        <w:t>moved,</w:t>
      </w:r>
      <w:r w:rsidR="004101F2" w:rsidRPr="003A087B">
        <w:rPr>
          <w:rFonts w:asciiTheme="minorHAnsi" w:hAnsiTheme="minorHAnsi"/>
        </w:rPr>
        <w:t xml:space="preserve"> and turned </w:t>
      </w:r>
      <w:proofErr w:type="gramStart"/>
      <w:r w:rsidR="004101F2" w:rsidRPr="003A087B">
        <w:rPr>
          <w:rFonts w:asciiTheme="minorHAnsi" w:hAnsiTheme="minorHAnsi"/>
        </w:rPr>
        <w:t>on a daily basis</w:t>
      </w:r>
      <w:proofErr w:type="gramEnd"/>
      <w:r w:rsidR="004101F2" w:rsidRPr="003A087B">
        <w:rPr>
          <w:rFonts w:asciiTheme="minorHAnsi" w:hAnsiTheme="minorHAnsi"/>
        </w:rPr>
        <w:t xml:space="preserve"> to minimise </w:t>
      </w:r>
      <w:r w:rsidR="000F5609" w:rsidRPr="003A087B">
        <w:rPr>
          <w:rFonts w:asciiTheme="minorHAnsi" w:hAnsiTheme="minorHAnsi"/>
        </w:rPr>
        <w:t>internal heating.</w:t>
      </w:r>
      <w:r w:rsidR="004101F2" w:rsidRPr="003A087B">
        <w:rPr>
          <w:rFonts w:asciiTheme="minorHAnsi" w:hAnsiTheme="minorHAnsi"/>
        </w:rPr>
        <w:t xml:space="preserve"> </w:t>
      </w:r>
    </w:p>
    <w:p w14:paraId="21F39DBA" w14:textId="77777777" w:rsidR="009C35F2" w:rsidRPr="003A087B" w:rsidRDefault="009C35F2" w:rsidP="009C35F2">
      <w:pPr>
        <w:rPr>
          <w:rFonts w:asciiTheme="minorHAnsi" w:hAnsiTheme="minorHAnsi"/>
        </w:rPr>
      </w:pPr>
    </w:p>
    <w:p w14:paraId="19F6BD2B" w14:textId="77777777" w:rsidR="009C35F2" w:rsidRPr="003A087B" w:rsidRDefault="009C35F2" w:rsidP="009C35F2">
      <w:pPr>
        <w:rPr>
          <w:rFonts w:asciiTheme="minorHAnsi" w:hAnsiTheme="minorHAnsi"/>
        </w:rPr>
      </w:pPr>
      <w:r w:rsidRPr="003A087B">
        <w:rPr>
          <w:rFonts w:asciiTheme="minorHAnsi" w:hAnsiTheme="minorHAnsi"/>
        </w:rPr>
        <w:t>Waste</w:t>
      </w:r>
      <w:r w:rsidR="004370EB" w:rsidRPr="003A087B">
        <w:rPr>
          <w:rFonts w:asciiTheme="minorHAnsi" w:hAnsiTheme="minorHAnsi"/>
        </w:rPr>
        <w:t xml:space="preserve"> scrap metal</w:t>
      </w:r>
      <w:r w:rsidRPr="003A087B">
        <w:rPr>
          <w:rFonts w:asciiTheme="minorHAnsi" w:hAnsiTheme="minorHAnsi"/>
        </w:rPr>
        <w:t xml:space="preserve"> piles will be managed to reduce the risk of self-combustion and to limit the scale of a fire if one breaks out; this will be done through minimising pile sizes and where possible, storing material in their largest form.</w:t>
      </w:r>
    </w:p>
    <w:p w14:paraId="29C3D0DF" w14:textId="77777777" w:rsidR="009C35F2" w:rsidRPr="003A087B" w:rsidRDefault="009C35F2" w:rsidP="009C35F2">
      <w:pPr>
        <w:rPr>
          <w:rFonts w:asciiTheme="minorHAnsi" w:hAnsiTheme="minorHAnsi"/>
        </w:rPr>
      </w:pPr>
    </w:p>
    <w:p w14:paraId="24A66198" w14:textId="77777777" w:rsidR="009C35F2" w:rsidRPr="003A087B" w:rsidRDefault="00C0539C" w:rsidP="009C35F2">
      <w:pPr>
        <w:rPr>
          <w:rFonts w:asciiTheme="minorHAnsi" w:hAnsiTheme="minorHAnsi"/>
        </w:rPr>
      </w:pPr>
      <w:r w:rsidRPr="003A087B">
        <w:rPr>
          <w:rFonts w:asciiTheme="minorHAnsi" w:hAnsiTheme="minorHAnsi"/>
        </w:rPr>
        <w:t>For all waste piles/stack</w:t>
      </w:r>
      <w:r w:rsidR="009C35F2" w:rsidRPr="003A087B">
        <w:rPr>
          <w:rFonts w:asciiTheme="minorHAnsi" w:hAnsiTheme="minorHAnsi"/>
        </w:rPr>
        <w:t>s, the maximum length or width</w:t>
      </w:r>
      <w:r w:rsidR="00AC0B87" w:rsidRPr="003A087B">
        <w:rPr>
          <w:rFonts w:asciiTheme="minorHAnsi" w:hAnsiTheme="minorHAnsi"/>
        </w:rPr>
        <w:t xml:space="preserve"> will be no more than 20 metres</w:t>
      </w:r>
      <w:r w:rsidR="00602E85" w:rsidRPr="003A087B">
        <w:rPr>
          <w:rFonts w:asciiTheme="minorHAnsi" w:hAnsiTheme="minorHAnsi"/>
        </w:rPr>
        <w:t xml:space="preserve"> with a Cumulative Maximum Storage Time of 12 weeks.</w:t>
      </w:r>
    </w:p>
    <w:p w14:paraId="1DFAC0C3" w14:textId="77777777" w:rsidR="009C35F2" w:rsidRPr="003A087B" w:rsidRDefault="009C35F2" w:rsidP="009C35F2">
      <w:pPr>
        <w:rPr>
          <w:rFonts w:asciiTheme="minorHAnsi" w:hAnsiTheme="minorHAnsi"/>
        </w:rPr>
      </w:pPr>
    </w:p>
    <w:p w14:paraId="37C1C9B0" w14:textId="77777777" w:rsidR="0006143E" w:rsidRPr="003A087B" w:rsidRDefault="0006143E" w:rsidP="009C35F2">
      <w:pPr>
        <w:rPr>
          <w:rFonts w:asciiTheme="minorHAnsi" w:hAnsiTheme="minorHAnsi"/>
        </w:rPr>
      </w:pPr>
    </w:p>
    <w:p w14:paraId="20633E67"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6" w:name="_Toc106628532"/>
      <w:r w:rsidRPr="003A087B">
        <w:rPr>
          <w:rFonts w:asciiTheme="minorHAnsi" w:hAnsiTheme="minorHAnsi"/>
          <w:b/>
          <w:sz w:val="24"/>
          <w:szCs w:val="24"/>
          <w:lang w:val="en-GB"/>
        </w:rPr>
        <w:t xml:space="preserve">Prevent fire </w:t>
      </w:r>
      <w:proofErr w:type="gramStart"/>
      <w:r w:rsidRPr="003A087B">
        <w:rPr>
          <w:rFonts w:asciiTheme="minorHAnsi" w:hAnsiTheme="minorHAnsi"/>
          <w:b/>
          <w:sz w:val="24"/>
          <w:szCs w:val="24"/>
          <w:lang w:val="en-GB"/>
        </w:rPr>
        <w:t>spreading</w:t>
      </w:r>
      <w:bookmarkEnd w:id="6"/>
      <w:proofErr w:type="gramEnd"/>
    </w:p>
    <w:p w14:paraId="1A5DCA9D" w14:textId="77777777" w:rsidR="009C35F2" w:rsidRPr="003A087B" w:rsidRDefault="009C35F2" w:rsidP="009C35F2">
      <w:pPr>
        <w:rPr>
          <w:rFonts w:asciiTheme="minorHAnsi" w:hAnsiTheme="minorHAnsi"/>
        </w:rPr>
      </w:pPr>
    </w:p>
    <w:p w14:paraId="1B32B0AB" w14:textId="1AF3DCB6" w:rsidR="009C35F2" w:rsidRPr="0002340A" w:rsidRDefault="00DC0158" w:rsidP="009C35F2">
      <w:pPr>
        <w:rPr>
          <w:rFonts w:asciiTheme="minorHAnsi" w:hAnsiTheme="minorHAnsi"/>
          <w:u w:val="single"/>
        </w:rPr>
      </w:pPr>
      <w:r>
        <w:rPr>
          <w:rFonts w:asciiTheme="minorHAnsi" w:hAnsiTheme="minorHAnsi"/>
          <w:u w:val="single"/>
        </w:rPr>
        <w:t>7</w:t>
      </w:r>
      <w:r w:rsidR="009C35F2" w:rsidRPr="0002340A">
        <w:rPr>
          <w:rFonts w:asciiTheme="minorHAnsi" w:hAnsiTheme="minorHAnsi"/>
          <w:u w:val="single"/>
        </w:rPr>
        <w:t>.1</w:t>
      </w:r>
      <w:r w:rsidR="009C35F2" w:rsidRPr="0002340A">
        <w:rPr>
          <w:rFonts w:asciiTheme="minorHAnsi" w:hAnsiTheme="minorHAnsi"/>
          <w:u w:val="single"/>
        </w:rPr>
        <w:tab/>
        <w:t>Separation distances</w:t>
      </w:r>
    </w:p>
    <w:p w14:paraId="02B05C7A" w14:textId="77777777" w:rsidR="009C35F2" w:rsidRPr="003A087B" w:rsidRDefault="009C35F2" w:rsidP="009C35F2">
      <w:pPr>
        <w:rPr>
          <w:rFonts w:asciiTheme="minorHAnsi" w:hAnsiTheme="minorHAnsi"/>
        </w:rPr>
      </w:pPr>
    </w:p>
    <w:p w14:paraId="42D86B51" w14:textId="1E01131D" w:rsidR="009C35F2" w:rsidRPr="003A087B" w:rsidRDefault="009C35F2" w:rsidP="009C35F2">
      <w:pPr>
        <w:rPr>
          <w:rFonts w:asciiTheme="minorHAnsi" w:hAnsiTheme="minorHAnsi"/>
        </w:rPr>
      </w:pPr>
      <w:r w:rsidRPr="003A087B">
        <w:rPr>
          <w:rFonts w:asciiTheme="minorHAnsi" w:hAnsiTheme="minorHAnsi"/>
        </w:rPr>
        <w:t>A s</w:t>
      </w:r>
      <w:r w:rsidR="000E2217" w:rsidRPr="003A087B">
        <w:rPr>
          <w:rFonts w:asciiTheme="minorHAnsi" w:hAnsiTheme="minorHAnsi"/>
        </w:rPr>
        <w:t xml:space="preserve">eparation distance of </w:t>
      </w:r>
      <w:r w:rsidR="00057801">
        <w:rPr>
          <w:rFonts w:asciiTheme="minorHAnsi" w:hAnsiTheme="minorHAnsi"/>
        </w:rPr>
        <w:t>between 6 and</w:t>
      </w:r>
      <w:r w:rsidR="000E2217" w:rsidRPr="003A087B">
        <w:rPr>
          <w:rFonts w:asciiTheme="minorHAnsi" w:hAnsiTheme="minorHAnsi"/>
        </w:rPr>
        <w:t xml:space="preserve"> 10</w:t>
      </w:r>
      <w:r w:rsidR="007B4F55" w:rsidRPr="003A087B">
        <w:rPr>
          <w:rFonts w:asciiTheme="minorHAnsi" w:hAnsiTheme="minorHAnsi"/>
        </w:rPr>
        <w:t xml:space="preserve"> metre</w:t>
      </w:r>
      <w:r w:rsidRPr="003A087B">
        <w:rPr>
          <w:rFonts w:asciiTheme="minorHAnsi" w:hAnsiTheme="minorHAnsi"/>
        </w:rPr>
        <w:t xml:space="preserve">s between </w:t>
      </w:r>
      <w:r w:rsidR="000A1FA8" w:rsidRPr="003A087B">
        <w:rPr>
          <w:rFonts w:asciiTheme="minorHAnsi" w:hAnsiTheme="minorHAnsi"/>
        </w:rPr>
        <w:t xml:space="preserve">loose </w:t>
      </w:r>
      <w:r w:rsidR="008C26C3" w:rsidRPr="003A087B">
        <w:rPr>
          <w:rFonts w:asciiTheme="minorHAnsi" w:hAnsiTheme="minorHAnsi"/>
        </w:rPr>
        <w:t xml:space="preserve">waste pile to </w:t>
      </w:r>
      <w:proofErr w:type="gramStart"/>
      <w:r w:rsidR="008C26C3" w:rsidRPr="003A087B">
        <w:rPr>
          <w:rFonts w:asciiTheme="minorHAnsi" w:hAnsiTheme="minorHAnsi"/>
        </w:rPr>
        <w:t>loose</w:t>
      </w:r>
      <w:proofErr w:type="gramEnd"/>
      <w:r w:rsidR="008C26C3" w:rsidRPr="003A087B">
        <w:rPr>
          <w:rFonts w:asciiTheme="minorHAnsi" w:hAnsiTheme="minorHAnsi"/>
        </w:rPr>
        <w:t xml:space="preserve"> waste pile</w:t>
      </w:r>
      <w:r w:rsidRPr="003A087B">
        <w:rPr>
          <w:rFonts w:asciiTheme="minorHAnsi" w:hAnsiTheme="minorHAnsi"/>
        </w:rPr>
        <w:t xml:space="preserve"> and</w:t>
      </w:r>
      <w:r w:rsidR="008C26C3" w:rsidRPr="003A087B">
        <w:rPr>
          <w:rFonts w:asciiTheme="minorHAnsi" w:hAnsiTheme="minorHAnsi"/>
        </w:rPr>
        <w:t xml:space="preserve"> at least 13 metres between loose waste piles and </w:t>
      </w:r>
      <w:r w:rsidRPr="003A087B">
        <w:rPr>
          <w:rFonts w:asciiTheme="minorHAnsi" w:hAnsiTheme="minorHAnsi"/>
        </w:rPr>
        <w:t>any buildings, or other combustible or flammable materials will be maintained.</w:t>
      </w:r>
    </w:p>
    <w:p w14:paraId="0399E8B6" w14:textId="77777777" w:rsidR="00602E85" w:rsidRPr="003A087B" w:rsidRDefault="00602E85" w:rsidP="009C35F2">
      <w:pPr>
        <w:rPr>
          <w:rFonts w:asciiTheme="minorHAnsi" w:hAnsiTheme="minorHAnsi"/>
        </w:rPr>
      </w:pPr>
    </w:p>
    <w:p w14:paraId="42812FE9" w14:textId="77777777" w:rsidR="00AD7165" w:rsidRPr="003A087B" w:rsidRDefault="00AD7165" w:rsidP="009C35F2">
      <w:pPr>
        <w:rPr>
          <w:rFonts w:asciiTheme="minorHAnsi" w:hAnsiTheme="minorHAnsi"/>
        </w:rPr>
      </w:pPr>
      <w:r w:rsidRPr="003A087B">
        <w:rPr>
          <w:rFonts w:asciiTheme="minorHAnsi" w:hAnsiTheme="minorHAnsi"/>
        </w:rPr>
        <w:t>A clear area is established around the perimeter of the site allowing at least 13 metres separation distance from any waste piles.</w:t>
      </w:r>
    </w:p>
    <w:p w14:paraId="7117D469" w14:textId="77777777" w:rsidR="009C35F2" w:rsidRPr="003A087B" w:rsidRDefault="009C35F2" w:rsidP="009C35F2">
      <w:pPr>
        <w:rPr>
          <w:rFonts w:asciiTheme="minorHAnsi" w:hAnsiTheme="minorHAnsi"/>
        </w:rPr>
      </w:pPr>
    </w:p>
    <w:p w14:paraId="3A3CA706"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7" w:name="_Toc106628533"/>
      <w:r w:rsidRPr="003A087B">
        <w:rPr>
          <w:rFonts w:asciiTheme="minorHAnsi" w:hAnsiTheme="minorHAnsi"/>
          <w:b/>
          <w:sz w:val="24"/>
          <w:szCs w:val="24"/>
          <w:lang w:val="en-GB"/>
        </w:rPr>
        <w:t>Quarantine Area</w:t>
      </w:r>
      <w:bookmarkEnd w:id="7"/>
    </w:p>
    <w:p w14:paraId="43E053CB" w14:textId="77777777" w:rsidR="009C35F2" w:rsidRPr="003A087B" w:rsidRDefault="009C35F2" w:rsidP="009C35F2">
      <w:pPr>
        <w:rPr>
          <w:rFonts w:asciiTheme="minorHAnsi" w:hAnsiTheme="minorHAnsi"/>
        </w:rPr>
      </w:pPr>
    </w:p>
    <w:p w14:paraId="527FD13A" w14:textId="5A989BC6" w:rsidR="002428D8" w:rsidRDefault="002428D8" w:rsidP="00F92E3C">
      <w:pPr>
        <w:rPr>
          <w:rFonts w:asciiTheme="minorHAnsi" w:hAnsiTheme="minorHAnsi"/>
        </w:rPr>
      </w:pPr>
      <w:r>
        <w:rPr>
          <w:rFonts w:asciiTheme="minorHAnsi" w:hAnsiTheme="minorHAnsi"/>
        </w:rPr>
        <w:t>A dedicated quarantine area has been provided near to the entrance of the shredder/shear compound</w:t>
      </w:r>
      <w:r w:rsidR="00F92E3C">
        <w:rPr>
          <w:rFonts w:asciiTheme="minorHAnsi" w:hAnsiTheme="minorHAnsi"/>
        </w:rPr>
        <w:t xml:space="preserve">. The </w:t>
      </w:r>
      <w:r w:rsidR="00F92E3C" w:rsidRPr="00F92E3C">
        <w:rPr>
          <w:rFonts w:asciiTheme="minorHAnsi" w:hAnsiTheme="minorHAnsi"/>
        </w:rPr>
        <w:t>quarantine area can be used as a designated area to place fire affected waste to ensure</w:t>
      </w:r>
      <w:r w:rsidR="00F92E3C">
        <w:rPr>
          <w:rFonts w:asciiTheme="minorHAnsi" w:hAnsiTheme="minorHAnsi"/>
        </w:rPr>
        <w:t xml:space="preserve"> </w:t>
      </w:r>
      <w:r w:rsidR="00F92E3C" w:rsidRPr="00F92E3C">
        <w:rPr>
          <w:rFonts w:asciiTheme="minorHAnsi" w:hAnsiTheme="minorHAnsi"/>
        </w:rPr>
        <w:t xml:space="preserve">that it is fully </w:t>
      </w:r>
      <w:proofErr w:type="gramStart"/>
      <w:r w:rsidR="00F92E3C" w:rsidRPr="00F92E3C">
        <w:rPr>
          <w:rFonts w:asciiTheme="minorHAnsi" w:hAnsiTheme="minorHAnsi"/>
        </w:rPr>
        <w:t>extinguished</w:t>
      </w:r>
      <w:proofErr w:type="gramEnd"/>
      <w:r w:rsidR="00F92E3C">
        <w:rPr>
          <w:rFonts w:asciiTheme="minorHAnsi" w:hAnsiTheme="minorHAnsi"/>
        </w:rPr>
        <w:t xml:space="preserve"> or </w:t>
      </w:r>
      <w:r w:rsidR="00F92E3C" w:rsidRPr="00F92E3C">
        <w:rPr>
          <w:rFonts w:asciiTheme="minorHAnsi" w:hAnsiTheme="minorHAnsi"/>
        </w:rPr>
        <w:t>unburnt wastes can be moved into</w:t>
      </w:r>
      <w:r w:rsidR="00F92E3C">
        <w:rPr>
          <w:rFonts w:asciiTheme="minorHAnsi" w:hAnsiTheme="minorHAnsi"/>
        </w:rPr>
        <w:t xml:space="preserve"> </w:t>
      </w:r>
      <w:r w:rsidR="00F92E3C" w:rsidRPr="00F92E3C">
        <w:rPr>
          <w:rFonts w:asciiTheme="minorHAnsi" w:hAnsiTheme="minorHAnsi"/>
        </w:rPr>
        <w:t xml:space="preserve">the quarantine area for </w:t>
      </w:r>
      <w:r w:rsidR="00F92E3C" w:rsidRPr="00F92E3C">
        <w:rPr>
          <w:rFonts w:asciiTheme="minorHAnsi" w:hAnsiTheme="minorHAnsi"/>
        </w:rPr>
        <w:lastRenderedPageBreak/>
        <w:t>isolation and to help prevent it catching fire.</w:t>
      </w:r>
    </w:p>
    <w:p w14:paraId="06BBFD78" w14:textId="71A1807F" w:rsidR="002428D8" w:rsidRDefault="002428D8" w:rsidP="009C35F2">
      <w:pPr>
        <w:rPr>
          <w:rFonts w:asciiTheme="minorHAnsi" w:hAnsiTheme="minorHAnsi"/>
        </w:rPr>
      </w:pPr>
    </w:p>
    <w:p w14:paraId="5BCB8EDB" w14:textId="794B7387" w:rsidR="00F92E3C" w:rsidRDefault="00F92E3C" w:rsidP="009C35F2">
      <w:pPr>
        <w:rPr>
          <w:rFonts w:asciiTheme="minorHAnsi" w:hAnsiTheme="minorHAnsi"/>
        </w:rPr>
      </w:pPr>
      <w:r>
        <w:rPr>
          <w:rFonts w:asciiTheme="minorHAnsi" w:hAnsiTheme="minorHAnsi"/>
        </w:rPr>
        <w:t>The quarantine area shall be always kept clear and available for use. The area has been designated to store a maximum of 1,000 tonnes (</w:t>
      </w:r>
      <w:proofErr w:type="gramStart"/>
      <w:r>
        <w:rPr>
          <w:rFonts w:asciiTheme="minorHAnsi" w:hAnsiTheme="minorHAnsi"/>
        </w:rPr>
        <w:t>i.e.</w:t>
      </w:r>
      <w:proofErr w:type="gramEnd"/>
      <w:r>
        <w:rPr>
          <w:rFonts w:asciiTheme="minorHAnsi" w:hAnsiTheme="minorHAnsi"/>
        </w:rPr>
        <w:t xml:space="preserve"> 50% of the clean ferrous metal shredder feed, the largest waste stream present on-site).</w:t>
      </w:r>
    </w:p>
    <w:p w14:paraId="5E9BFC40" w14:textId="4554D880" w:rsidR="00F92E3C" w:rsidRDefault="00F92E3C" w:rsidP="009C35F2">
      <w:pPr>
        <w:rPr>
          <w:rFonts w:asciiTheme="minorHAnsi" w:hAnsiTheme="minorHAnsi"/>
        </w:rPr>
      </w:pPr>
    </w:p>
    <w:p w14:paraId="6FE11BD6"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8" w:name="_Toc106628534"/>
      <w:r w:rsidRPr="003A087B">
        <w:rPr>
          <w:rFonts w:asciiTheme="minorHAnsi" w:hAnsiTheme="minorHAnsi"/>
          <w:b/>
          <w:sz w:val="24"/>
          <w:szCs w:val="24"/>
          <w:lang w:val="en-GB"/>
        </w:rPr>
        <w:t>Detecting fires</w:t>
      </w:r>
      <w:bookmarkEnd w:id="8"/>
    </w:p>
    <w:p w14:paraId="29F5E465" w14:textId="77777777" w:rsidR="009C35F2" w:rsidRPr="003A087B" w:rsidRDefault="009C35F2" w:rsidP="009C35F2">
      <w:pPr>
        <w:rPr>
          <w:rFonts w:asciiTheme="minorHAnsi" w:hAnsiTheme="minorHAnsi"/>
        </w:rPr>
      </w:pPr>
    </w:p>
    <w:p w14:paraId="5947AFB6" w14:textId="01302772" w:rsidR="009C35F2" w:rsidRPr="002428D8" w:rsidRDefault="00DC0158" w:rsidP="009C35F2">
      <w:pPr>
        <w:rPr>
          <w:rFonts w:asciiTheme="minorHAnsi" w:hAnsiTheme="minorHAnsi"/>
          <w:u w:val="single"/>
        </w:rPr>
      </w:pPr>
      <w:r>
        <w:rPr>
          <w:rFonts w:asciiTheme="minorHAnsi" w:hAnsiTheme="minorHAnsi"/>
          <w:u w:val="single"/>
        </w:rPr>
        <w:t>9</w:t>
      </w:r>
      <w:r w:rsidR="009C35F2" w:rsidRPr="002428D8">
        <w:rPr>
          <w:rFonts w:asciiTheme="minorHAnsi" w:hAnsiTheme="minorHAnsi"/>
          <w:u w:val="single"/>
        </w:rPr>
        <w:t>.1</w:t>
      </w:r>
      <w:r w:rsidR="009C35F2" w:rsidRPr="002428D8">
        <w:rPr>
          <w:rFonts w:asciiTheme="minorHAnsi" w:hAnsiTheme="minorHAnsi"/>
          <w:u w:val="single"/>
        </w:rPr>
        <w:tab/>
      </w:r>
      <w:r w:rsidR="006119C2" w:rsidRPr="002428D8">
        <w:rPr>
          <w:rFonts w:asciiTheme="minorHAnsi" w:hAnsiTheme="minorHAnsi"/>
          <w:u w:val="single"/>
        </w:rPr>
        <w:t>Fire Alert Procedures</w:t>
      </w:r>
    </w:p>
    <w:p w14:paraId="2E2CBBB9" w14:textId="77777777" w:rsidR="009C35F2" w:rsidRPr="003A087B" w:rsidRDefault="009C35F2" w:rsidP="009C35F2">
      <w:pPr>
        <w:rPr>
          <w:rFonts w:asciiTheme="minorHAnsi" w:hAnsiTheme="minorHAnsi"/>
        </w:rPr>
      </w:pPr>
    </w:p>
    <w:p w14:paraId="052A838C" w14:textId="77777777" w:rsidR="00894871" w:rsidRPr="003A087B" w:rsidRDefault="00342571" w:rsidP="00F16183">
      <w:pPr>
        <w:pStyle w:val="ListParagraph"/>
        <w:numPr>
          <w:ilvl w:val="0"/>
          <w:numId w:val="12"/>
        </w:numPr>
        <w:rPr>
          <w:rFonts w:asciiTheme="minorHAnsi" w:hAnsiTheme="minorHAnsi"/>
        </w:rPr>
      </w:pPr>
      <w:r w:rsidRPr="003A087B">
        <w:rPr>
          <w:rFonts w:asciiTheme="minorHAnsi" w:hAnsiTheme="minorHAnsi"/>
        </w:rPr>
        <w:t>Regular</w:t>
      </w:r>
      <w:r w:rsidR="006C461B" w:rsidRPr="003A087B">
        <w:rPr>
          <w:rFonts w:asciiTheme="minorHAnsi" w:hAnsiTheme="minorHAnsi"/>
        </w:rPr>
        <w:t xml:space="preserve"> visual inspections will be complete</w:t>
      </w:r>
      <w:r w:rsidR="00EF4719" w:rsidRPr="003A087B">
        <w:rPr>
          <w:rFonts w:asciiTheme="minorHAnsi" w:hAnsiTheme="minorHAnsi"/>
        </w:rPr>
        <w:t>d</w:t>
      </w:r>
      <w:r w:rsidR="006C461B" w:rsidRPr="003A087B">
        <w:rPr>
          <w:rFonts w:asciiTheme="minorHAnsi" w:hAnsiTheme="minorHAnsi"/>
        </w:rPr>
        <w:t xml:space="preserve"> by the Yard Supervisor</w:t>
      </w:r>
      <w:r w:rsidR="00EF4719" w:rsidRPr="003A087B">
        <w:rPr>
          <w:rFonts w:asciiTheme="minorHAnsi" w:hAnsiTheme="minorHAnsi"/>
        </w:rPr>
        <w:t xml:space="preserve"> </w:t>
      </w:r>
      <w:r w:rsidR="00894871" w:rsidRPr="003A087B">
        <w:rPr>
          <w:rFonts w:asciiTheme="minorHAnsi" w:hAnsiTheme="minorHAnsi"/>
        </w:rPr>
        <w:t>to check waste stock management and to quickly identify any issues.</w:t>
      </w:r>
    </w:p>
    <w:p w14:paraId="4B055572" w14:textId="18EC7F7F" w:rsidR="006C461B" w:rsidRPr="003A087B" w:rsidRDefault="00894871" w:rsidP="00F16183">
      <w:pPr>
        <w:pStyle w:val="ListParagraph"/>
        <w:numPr>
          <w:ilvl w:val="0"/>
          <w:numId w:val="12"/>
        </w:numPr>
        <w:rPr>
          <w:rFonts w:asciiTheme="minorHAnsi" w:hAnsiTheme="minorHAnsi"/>
        </w:rPr>
      </w:pPr>
      <w:r w:rsidRPr="003A087B">
        <w:rPr>
          <w:rFonts w:asciiTheme="minorHAnsi" w:hAnsiTheme="minorHAnsi"/>
        </w:rPr>
        <w:t xml:space="preserve">CCTV system will be </w:t>
      </w:r>
      <w:r w:rsidR="002428D8">
        <w:rPr>
          <w:rFonts w:asciiTheme="minorHAnsi" w:hAnsiTheme="minorHAnsi"/>
        </w:rPr>
        <w:t>used</w:t>
      </w:r>
      <w:r w:rsidRPr="003A087B">
        <w:rPr>
          <w:rFonts w:asciiTheme="minorHAnsi" w:hAnsiTheme="minorHAnsi"/>
        </w:rPr>
        <w:t xml:space="preserve"> to monitor the site remotely.</w:t>
      </w:r>
      <w:r w:rsidR="006C461B" w:rsidRPr="003A087B">
        <w:rPr>
          <w:rFonts w:asciiTheme="minorHAnsi" w:hAnsiTheme="minorHAnsi"/>
        </w:rPr>
        <w:t xml:space="preserve"> </w:t>
      </w:r>
    </w:p>
    <w:p w14:paraId="26ABCA1C" w14:textId="77777777" w:rsidR="009C35F2" w:rsidRPr="003A087B" w:rsidRDefault="006119C2" w:rsidP="00F16183">
      <w:pPr>
        <w:pStyle w:val="ListParagraph"/>
        <w:numPr>
          <w:ilvl w:val="0"/>
          <w:numId w:val="12"/>
        </w:numPr>
        <w:rPr>
          <w:rFonts w:asciiTheme="minorHAnsi" w:hAnsiTheme="minorHAnsi"/>
        </w:rPr>
      </w:pPr>
      <w:r w:rsidRPr="003A087B">
        <w:rPr>
          <w:rFonts w:asciiTheme="minorHAnsi" w:hAnsiTheme="minorHAnsi"/>
        </w:rPr>
        <w:t xml:space="preserve">There must be no hesitation in raising the alarm. Any person discovering a fire must immediately shout ‘FIRE’ to warn others in the vicinity. Fire alarms must not be used for any purpose other than as a signal for fire action or pre-arranged fire drills. </w:t>
      </w:r>
    </w:p>
    <w:p w14:paraId="277569E4"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 xml:space="preserve">Everyone must immediately leave the site and proceed directly to the designated assembly area upon hearing the alarm. </w:t>
      </w:r>
    </w:p>
    <w:p w14:paraId="5E6C21E0"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The mobile plant/machine operators are, if possible, to remove their machines from the vicinity of the fire; park and turn off their machines at a safe distance from the fire without blocking any emergency access routes.</w:t>
      </w:r>
    </w:p>
    <w:p w14:paraId="755C643D"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No-one is to return to the affected part of the site until it is confirmed safe to do so by the person in charge of the premises (Yard Supervisor).</w:t>
      </w:r>
    </w:p>
    <w:p w14:paraId="747E7E81"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During normal operational hours, the person in control of the site must notify Fire and Rescue Service, and Natural Resources Wales immediately and delegate a member of staff to direct the Fire Service. In addition, the person in control must check that occupants of adjacent sites have been notified.</w:t>
      </w:r>
    </w:p>
    <w:p w14:paraId="33C80EEE"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During out of hours the senior security officer conducts notification.</w:t>
      </w:r>
    </w:p>
    <w:p w14:paraId="1CF181E0" w14:textId="77777777"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 xml:space="preserve">The person in control of the site must ensure that the site has been evacuated and in </w:t>
      </w:r>
      <w:proofErr w:type="gramStart"/>
      <w:r w:rsidRPr="003A087B">
        <w:rPr>
          <w:rFonts w:asciiTheme="minorHAnsi" w:hAnsiTheme="minorHAnsi"/>
        </w:rPr>
        <w:t>particular:-</w:t>
      </w:r>
      <w:proofErr w:type="gramEnd"/>
      <w:r w:rsidRPr="003A087B">
        <w:rPr>
          <w:rFonts w:asciiTheme="minorHAnsi" w:hAnsiTheme="minorHAnsi"/>
        </w:rPr>
        <w:t xml:space="preserve"> </w:t>
      </w:r>
    </w:p>
    <w:p w14:paraId="781037CD" w14:textId="77777777" w:rsidR="006119C2" w:rsidRPr="003A087B" w:rsidRDefault="006119C2" w:rsidP="00F16183">
      <w:pPr>
        <w:pStyle w:val="ListParagraph"/>
        <w:numPr>
          <w:ilvl w:val="1"/>
          <w:numId w:val="12"/>
        </w:numPr>
        <w:rPr>
          <w:rFonts w:asciiTheme="minorHAnsi" w:hAnsiTheme="minorHAnsi"/>
        </w:rPr>
      </w:pPr>
      <w:r w:rsidRPr="003A087B">
        <w:rPr>
          <w:rFonts w:asciiTheme="minorHAnsi" w:hAnsiTheme="minorHAnsi"/>
        </w:rPr>
        <w:t>Supervise the evacuation of visitors and staff.</w:t>
      </w:r>
    </w:p>
    <w:p w14:paraId="2139B3FA" w14:textId="77777777" w:rsidR="006119C2" w:rsidRPr="003A087B" w:rsidRDefault="006119C2" w:rsidP="00F16183">
      <w:pPr>
        <w:pStyle w:val="ListParagraph"/>
        <w:numPr>
          <w:ilvl w:val="1"/>
          <w:numId w:val="12"/>
        </w:numPr>
        <w:rPr>
          <w:rFonts w:asciiTheme="minorHAnsi" w:hAnsiTheme="minorHAnsi"/>
        </w:rPr>
      </w:pPr>
      <w:r w:rsidRPr="003A087B">
        <w:rPr>
          <w:rFonts w:asciiTheme="minorHAnsi" w:hAnsiTheme="minorHAnsi"/>
        </w:rPr>
        <w:t xml:space="preserve">Supervise roll calls and collate information </w:t>
      </w:r>
      <w:proofErr w:type="gramStart"/>
      <w:r w:rsidRPr="003A087B">
        <w:rPr>
          <w:rFonts w:asciiTheme="minorHAnsi" w:hAnsiTheme="minorHAnsi"/>
        </w:rPr>
        <w:t>e.g.</w:t>
      </w:r>
      <w:proofErr w:type="gramEnd"/>
      <w:r w:rsidRPr="003A087B">
        <w:rPr>
          <w:rFonts w:asciiTheme="minorHAnsi" w:hAnsiTheme="minorHAnsi"/>
        </w:rPr>
        <w:t xml:space="preserve"> persons not at the assembly point, information about the fire location and source.</w:t>
      </w:r>
    </w:p>
    <w:p w14:paraId="3DBA4514" w14:textId="77777777" w:rsidR="006119C2" w:rsidRPr="003A087B" w:rsidRDefault="006119C2" w:rsidP="00F16183">
      <w:pPr>
        <w:pStyle w:val="ListParagraph"/>
        <w:numPr>
          <w:ilvl w:val="1"/>
          <w:numId w:val="12"/>
        </w:numPr>
        <w:rPr>
          <w:rFonts w:asciiTheme="minorHAnsi" w:hAnsiTheme="minorHAnsi"/>
        </w:rPr>
      </w:pPr>
      <w:r w:rsidRPr="003A087B">
        <w:rPr>
          <w:rFonts w:asciiTheme="minorHAnsi" w:hAnsiTheme="minorHAnsi"/>
        </w:rPr>
        <w:t>Ensure first aid is given if required.</w:t>
      </w:r>
    </w:p>
    <w:p w14:paraId="2DF8E024" w14:textId="0A3E8CDF" w:rsidR="006119C2" w:rsidRPr="003A087B" w:rsidRDefault="006119C2" w:rsidP="00F16183">
      <w:pPr>
        <w:pStyle w:val="ListParagraph"/>
        <w:numPr>
          <w:ilvl w:val="0"/>
          <w:numId w:val="12"/>
        </w:numPr>
        <w:rPr>
          <w:rFonts w:asciiTheme="minorHAnsi" w:hAnsiTheme="minorHAnsi"/>
        </w:rPr>
      </w:pPr>
      <w:r w:rsidRPr="003A087B">
        <w:rPr>
          <w:rFonts w:asciiTheme="minorHAnsi" w:hAnsiTheme="minorHAnsi"/>
        </w:rPr>
        <w:t xml:space="preserve">On arrival the Fire Service will take charge and the person in charge must co-operate with the Fire and Rescue Service Officers. </w:t>
      </w:r>
      <w:r w:rsidR="002428D8">
        <w:rPr>
          <w:rFonts w:asciiTheme="minorHAnsi" w:hAnsiTheme="minorHAnsi"/>
        </w:rPr>
        <w:t>(</w:t>
      </w:r>
      <w:r w:rsidR="002762E3" w:rsidRPr="002428D8">
        <w:rPr>
          <w:rFonts w:asciiTheme="minorHAnsi" w:hAnsiTheme="minorHAnsi"/>
          <w:i/>
          <w:iCs/>
        </w:rPr>
        <w:t>Fire Service Act 2004</w:t>
      </w:r>
      <w:r w:rsidR="002762E3" w:rsidRPr="003A087B">
        <w:rPr>
          <w:rFonts w:asciiTheme="minorHAnsi" w:hAnsiTheme="minorHAnsi"/>
        </w:rPr>
        <w:t xml:space="preserve"> Sect. 45 for Fire Service Powers of entry</w:t>
      </w:r>
      <w:r w:rsidR="002428D8">
        <w:rPr>
          <w:rFonts w:asciiTheme="minorHAnsi" w:hAnsiTheme="minorHAnsi"/>
        </w:rPr>
        <w:t>)</w:t>
      </w:r>
      <w:r w:rsidR="002762E3" w:rsidRPr="003A087B">
        <w:rPr>
          <w:rFonts w:asciiTheme="minorHAnsi" w:hAnsiTheme="minorHAnsi"/>
        </w:rPr>
        <w:t>.</w:t>
      </w:r>
    </w:p>
    <w:p w14:paraId="3FBB90AE" w14:textId="77777777" w:rsidR="009C35F2" w:rsidRPr="003A087B" w:rsidRDefault="009C35F2" w:rsidP="009C35F2">
      <w:pPr>
        <w:rPr>
          <w:rFonts w:asciiTheme="minorHAnsi" w:hAnsiTheme="minorHAnsi"/>
        </w:rPr>
      </w:pPr>
    </w:p>
    <w:p w14:paraId="19AA479E" w14:textId="4CDF1C70" w:rsidR="009C35F2" w:rsidRPr="002428D8" w:rsidRDefault="00DC0158" w:rsidP="009C35F2">
      <w:pPr>
        <w:rPr>
          <w:rFonts w:asciiTheme="minorHAnsi" w:hAnsiTheme="minorHAnsi"/>
          <w:u w:val="single"/>
        </w:rPr>
      </w:pPr>
      <w:r>
        <w:rPr>
          <w:rFonts w:asciiTheme="minorHAnsi" w:hAnsiTheme="minorHAnsi"/>
          <w:u w:val="single"/>
        </w:rPr>
        <w:t>9</w:t>
      </w:r>
      <w:r w:rsidR="009C35F2" w:rsidRPr="002428D8">
        <w:rPr>
          <w:rFonts w:asciiTheme="minorHAnsi" w:hAnsiTheme="minorHAnsi"/>
          <w:u w:val="single"/>
        </w:rPr>
        <w:t>.2</w:t>
      </w:r>
      <w:r w:rsidR="009C35F2" w:rsidRPr="002428D8">
        <w:rPr>
          <w:rFonts w:asciiTheme="minorHAnsi" w:hAnsiTheme="minorHAnsi"/>
          <w:u w:val="single"/>
        </w:rPr>
        <w:tab/>
      </w:r>
      <w:proofErr w:type="gramStart"/>
      <w:r w:rsidR="009C35F2" w:rsidRPr="002428D8">
        <w:rPr>
          <w:rFonts w:asciiTheme="minorHAnsi" w:hAnsiTheme="minorHAnsi"/>
          <w:u w:val="single"/>
        </w:rPr>
        <w:t>Non-waste</w:t>
      </w:r>
      <w:proofErr w:type="gramEnd"/>
      <w:r w:rsidR="009C35F2" w:rsidRPr="002428D8">
        <w:rPr>
          <w:rFonts w:asciiTheme="minorHAnsi" w:hAnsiTheme="minorHAnsi"/>
          <w:u w:val="single"/>
        </w:rPr>
        <w:t xml:space="preserve"> facilities on site</w:t>
      </w:r>
    </w:p>
    <w:p w14:paraId="348A3B29" w14:textId="77777777" w:rsidR="009C35F2" w:rsidRPr="003A087B" w:rsidRDefault="009C35F2" w:rsidP="009C35F2">
      <w:pPr>
        <w:rPr>
          <w:rFonts w:asciiTheme="minorHAnsi" w:hAnsiTheme="minorHAnsi"/>
        </w:rPr>
      </w:pPr>
    </w:p>
    <w:p w14:paraId="360C67AA" w14:textId="3A3AD4E8" w:rsidR="007B4BDB" w:rsidRPr="003A087B" w:rsidRDefault="002762E3" w:rsidP="009C35F2">
      <w:pPr>
        <w:rPr>
          <w:rFonts w:asciiTheme="minorHAnsi" w:hAnsiTheme="minorHAnsi"/>
        </w:rPr>
      </w:pPr>
      <w:r w:rsidRPr="003A087B">
        <w:rPr>
          <w:rFonts w:asciiTheme="minorHAnsi" w:hAnsiTheme="minorHAnsi"/>
        </w:rPr>
        <w:t xml:space="preserve">The main </w:t>
      </w:r>
      <w:r w:rsidR="00602E85" w:rsidRPr="003A087B">
        <w:rPr>
          <w:rFonts w:asciiTheme="minorHAnsi" w:hAnsiTheme="minorHAnsi"/>
        </w:rPr>
        <w:t>building</w:t>
      </w:r>
      <w:r w:rsidR="004370EB" w:rsidRPr="003A087B">
        <w:rPr>
          <w:rFonts w:asciiTheme="minorHAnsi" w:hAnsiTheme="minorHAnsi"/>
        </w:rPr>
        <w:t xml:space="preserve"> </w:t>
      </w:r>
      <w:r w:rsidR="00602E85" w:rsidRPr="003A087B">
        <w:rPr>
          <w:rFonts w:asciiTheme="minorHAnsi" w:hAnsiTheme="minorHAnsi"/>
        </w:rPr>
        <w:t xml:space="preserve">(including mess room and toilets) </w:t>
      </w:r>
      <w:r w:rsidR="009C35F2" w:rsidRPr="003A087B">
        <w:rPr>
          <w:rFonts w:asciiTheme="minorHAnsi" w:hAnsiTheme="minorHAnsi"/>
        </w:rPr>
        <w:t xml:space="preserve">will have </w:t>
      </w:r>
      <w:r w:rsidRPr="003A087B">
        <w:rPr>
          <w:rFonts w:asciiTheme="minorHAnsi" w:hAnsiTheme="minorHAnsi"/>
        </w:rPr>
        <w:t>a fire/smoke detection system, in li</w:t>
      </w:r>
      <w:r w:rsidR="009C35F2" w:rsidRPr="003A087B">
        <w:rPr>
          <w:rFonts w:asciiTheme="minorHAnsi" w:hAnsiTheme="minorHAnsi"/>
        </w:rPr>
        <w:t xml:space="preserve">ne with </w:t>
      </w:r>
      <w:r w:rsidR="002428D8">
        <w:rPr>
          <w:rFonts w:asciiTheme="minorHAnsi" w:hAnsiTheme="minorHAnsi"/>
        </w:rPr>
        <w:t xml:space="preserve">the </w:t>
      </w:r>
      <w:r w:rsidR="009C35F2" w:rsidRPr="003A087B">
        <w:rPr>
          <w:rFonts w:asciiTheme="minorHAnsi" w:hAnsiTheme="minorHAnsi"/>
        </w:rPr>
        <w:t xml:space="preserve">building </w:t>
      </w:r>
      <w:r w:rsidR="00602E85" w:rsidRPr="003A087B">
        <w:rPr>
          <w:rFonts w:asciiTheme="minorHAnsi" w:hAnsiTheme="minorHAnsi"/>
        </w:rPr>
        <w:t>regulations</w:t>
      </w:r>
      <w:r w:rsidR="009C35F2" w:rsidRPr="003A087B">
        <w:rPr>
          <w:rFonts w:asciiTheme="minorHAnsi" w:hAnsiTheme="minorHAnsi"/>
        </w:rPr>
        <w:t>. Fire extinguishers will be provided with training for personnel likely to use them.</w:t>
      </w:r>
      <w:r w:rsidR="00B565AB" w:rsidRPr="003A087B">
        <w:rPr>
          <w:rFonts w:asciiTheme="minorHAnsi" w:hAnsiTheme="minorHAnsi"/>
        </w:rPr>
        <w:t xml:space="preserve"> </w:t>
      </w:r>
    </w:p>
    <w:p w14:paraId="18FD97F2" w14:textId="77777777" w:rsidR="00790736" w:rsidRPr="003A087B" w:rsidRDefault="00790736" w:rsidP="009C35F2">
      <w:pPr>
        <w:rPr>
          <w:rFonts w:asciiTheme="minorHAnsi" w:hAnsiTheme="minorHAnsi"/>
        </w:rPr>
      </w:pPr>
    </w:p>
    <w:p w14:paraId="19970058" w14:textId="416FCF9D" w:rsidR="009C35F2" w:rsidRPr="002428D8" w:rsidRDefault="00DC0158" w:rsidP="009C35F2">
      <w:pPr>
        <w:rPr>
          <w:rFonts w:asciiTheme="minorHAnsi" w:hAnsiTheme="minorHAnsi"/>
          <w:u w:val="single"/>
        </w:rPr>
      </w:pPr>
      <w:r>
        <w:rPr>
          <w:rFonts w:asciiTheme="minorHAnsi" w:hAnsiTheme="minorHAnsi"/>
          <w:u w:val="single"/>
        </w:rPr>
        <w:t>9</w:t>
      </w:r>
      <w:r w:rsidR="00FB3830" w:rsidRPr="002428D8">
        <w:rPr>
          <w:rFonts w:asciiTheme="minorHAnsi" w:hAnsiTheme="minorHAnsi"/>
          <w:u w:val="single"/>
        </w:rPr>
        <w:t>.3</w:t>
      </w:r>
      <w:r w:rsidR="00FB3830" w:rsidRPr="002428D8">
        <w:rPr>
          <w:rFonts w:asciiTheme="minorHAnsi" w:hAnsiTheme="minorHAnsi"/>
          <w:u w:val="single"/>
        </w:rPr>
        <w:tab/>
        <w:t xml:space="preserve">Procedure in Event of Fire on </w:t>
      </w:r>
      <w:r w:rsidR="00FB3830" w:rsidRPr="003A087B">
        <w:rPr>
          <w:rFonts w:asciiTheme="minorHAnsi" w:hAnsiTheme="minorHAnsi"/>
          <w:u w:val="single"/>
        </w:rPr>
        <w:t>Neighbouring Sites</w:t>
      </w:r>
      <w:r w:rsidR="009C35F2" w:rsidRPr="002428D8">
        <w:rPr>
          <w:rFonts w:asciiTheme="minorHAnsi" w:hAnsiTheme="minorHAnsi"/>
          <w:u w:val="single"/>
        </w:rPr>
        <w:t xml:space="preserve"> </w:t>
      </w:r>
    </w:p>
    <w:p w14:paraId="50F4DFD9" w14:textId="77777777" w:rsidR="00FB3830" w:rsidRPr="003A087B" w:rsidRDefault="00FB3830" w:rsidP="009C35F2">
      <w:pPr>
        <w:rPr>
          <w:rFonts w:asciiTheme="minorHAnsi" w:hAnsiTheme="minorHAnsi"/>
        </w:rPr>
      </w:pPr>
    </w:p>
    <w:p w14:paraId="1D69B21D" w14:textId="5F18FE0F" w:rsidR="009D0290" w:rsidRPr="003A087B" w:rsidRDefault="00FB3830" w:rsidP="009C35F2">
      <w:pPr>
        <w:rPr>
          <w:rFonts w:asciiTheme="minorHAnsi" w:hAnsiTheme="minorHAnsi"/>
        </w:rPr>
      </w:pPr>
      <w:r w:rsidRPr="003A087B">
        <w:rPr>
          <w:rFonts w:asciiTheme="minorHAnsi" w:hAnsiTheme="minorHAnsi"/>
        </w:rPr>
        <w:t>In the event of a fire on a neighbouring site, sound the alarm immediately and initiate safe evacuation of all staff to the assembly area</w:t>
      </w:r>
      <w:r w:rsidR="009D0290" w:rsidRPr="003A087B">
        <w:rPr>
          <w:rFonts w:asciiTheme="minorHAnsi" w:hAnsiTheme="minorHAnsi"/>
        </w:rPr>
        <w:t>.</w:t>
      </w:r>
      <w:r w:rsidR="002428D8">
        <w:rPr>
          <w:rFonts w:asciiTheme="minorHAnsi" w:hAnsiTheme="minorHAnsi"/>
        </w:rPr>
        <w:t xml:space="preserve"> </w:t>
      </w:r>
      <w:r w:rsidR="009D0290" w:rsidRPr="003A087B">
        <w:rPr>
          <w:rFonts w:asciiTheme="minorHAnsi" w:hAnsiTheme="minorHAnsi"/>
        </w:rPr>
        <w:t>Ensure the adjacent operators are notified of the outbreak if not already aware.</w:t>
      </w:r>
      <w:r w:rsidR="002428D8">
        <w:rPr>
          <w:rFonts w:asciiTheme="minorHAnsi" w:hAnsiTheme="minorHAnsi"/>
        </w:rPr>
        <w:t xml:space="preserve"> </w:t>
      </w:r>
      <w:r w:rsidR="009D0290" w:rsidRPr="003A087B">
        <w:rPr>
          <w:rFonts w:asciiTheme="minorHAnsi" w:hAnsiTheme="minorHAnsi"/>
        </w:rPr>
        <w:t>The procedure on the displayed fire notices to be followed when an alarm is raised.</w:t>
      </w:r>
    </w:p>
    <w:p w14:paraId="7AE2B6D5" w14:textId="77777777" w:rsidR="009C35F2" w:rsidRPr="003A087B" w:rsidRDefault="009C35F2" w:rsidP="009C35F2">
      <w:pPr>
        <w:rPr>
          <w:rFonts w:asciiTheme="minorHAnsi" w:hAnsiTheme="minorHAnsi"/>
        </w:rPr>
      </w:pPr>
    </w:p>
    <w:p w14:paraId="668D0156" w14:textId="403A8A6A" w:rsidR="009C35F2" w:rsidRDefault="00DA1D4E" w:rsidP="00F16183">
      <w:pPr>
        <w:pStyle w:val="Heading2"/>
        <w:numPr>
          <w:ilvl w:val="0"/>
          <w:numId w:val="16"/>
        </w:numPr>
        <w:jc w:val="left"/>
        <w:rPr>
          <w:rFonts w:asciiTheme="minorHAnsi" w:hAnsiTheme="minorHAnsi"/>
          <w:b/>
          <w:sz w:val="24"/>
          <w:szCs w:val="24"/>
          <w:lang w:val="en-GB"/>
        </w:rPr>
      </w:pPr>
      <w:bookmarkStart w:id="9" w:name="_Toc106628535"/>
      <w:r w:rsidRPr="003A087B">
        <w:rPr>
          <w:rFonts w:asciiTheme="minorHAnsi" w:hAnsiTheme="minorHAnsi"/>
          <w:b/>
          <w:sz w:val="24"/>
          <w:szCs w:val="24"/>
          <w:lang w:val="en-GB"/>
        </w:rPr>
        <w:t>Emergency Fire Procedures</w:t>
      </w:r>
      <w:bookmarkEnd w:id="9"/>
      <w:r w:rsidRPr="003A087B">
        <w:rPr>
          <w:rFonts w:asciiTheme="minorHAnsi" w:hAnsiTheme="minorHAnsi"/>
          <w:b/>
          <w:sz w:val="24"/>
          <w:szCs w:val="24"/>
          <w:lang w:val="en-GB"/>
        </w:rPr>
        <w:t xml:space="preserve"> </w:t>
      </w:r>
    </w:p>
    <w:p w14:paraId="20DCD2A9" w14:textId="528A622E" w:rsidR="00071F2F" w:rsidRDefault="00071F2F" w:rsidP="00071F2F"/>
    <w:p w14:paraId="21E54ED0" w14:textId="79C607FA" w:rsidR="00071F2F" w:rsidRPr="00071F2F" w:rsidRDefault="00071F2F" w:rsidP="00071F2F">
      <w:pPr>
        <w:rPr>
          <w:rFonts w:asciiTheme="minorHAnsi" w:hAnsiTheme="minorHAnsi"/>
        </w:rPr>
      </w:pPr>
      <w:r w:rsidRPr="00071F2F">
        <w:rPr>
          <w:rFonts w:asciiTheme="minorHAnsi" w:hAnsiTheme="minorHAnsi"/>
        </w:rPr>
        <w:t>The following process shall be followed during a fire related event.</w:t>
      </w:r>
    </w:p>
    <w:p w14:paraId="4A79391A" w14:textId="77777777" w:rsidR="00DA1D4E" w:rsidRPr="003A087B" w:rsidRDefault="00DA1D4E" w:rsidP="009C35F2">
      <w:pPr>
        <w:rPr>
          <w:rFonts w:asciiTheme="minorHAnsi" w:hAnsiTheme="minorHAnsi"/>
          <w:b/>
        </w:rPr>
      </w:pPr>
    </w:p>
    <w:p w14:paraId="279073C3" w14:textId="3CEE16C7" w:rsidR="00366F0E" w:rsidRPr="002428D8" w:rsidRDefault="00976D27" w:rsidP="009C35F2">
      <w:pPr>
        <w:rPr>
          <w:rFonts w:asciiTheme="minorHAnsi" w:hAnsiTheme="minorHAnsi"/>
          <w:u w:val="single"/>
        </w:rPr>
      </w:pPr>
      <w:r w:rsidRPr="002428D8">
        <w:rPr>
          <w:rFonts w:asciiTheme="minorHAnsi" w:hAnsiTheme="minorHAnsi"/>
          <w:u w:val="single"/>
        </w:rPr>
        <w:t>1</w:t>
      </w:r>
      <w:r w:rsidR="00DC0158">
        <w:rPr>
          <w:rFonts w:asciiTheme="minorHAnsi" w:hAnsiTheme="minorHAnsi"/>
          <w:u w:val="single"/>
        </w:rPr>
        <w:t>0</w:t>
      </w:r>
      <w:r w:rsidR="00DA1D4E" w:rsidRPr="002428D8">
        <w:rPr>
          <w:rFonts w:asciiTheme="minorHAnsi" w:hAnsiTheme="minorHAnsi"/>
          <w:u w:val="single"/>
        </w:rPr>
        <w:t>.1</w:t>
      </w:r>
      <w:r w:rsidR="00366F0E" w:rsidRPr="002428D8">
        <w:rPr>
          <w:rFonts w:asciiTheme="minorHAnsi" w:hAnsiTheme="minorHAnsi"/>
          <w:u w:val="single"/>
        </w:rPr>
        <w:tab/>
      </w:r>
      <w:r w:rsidR="00271D69" w:rsidRPr="002428D8">
        <w:rPr>
          <w:rFonts w:asciiTheme="minorHAnsi" w:hAnsiTheme="minorHAnsi"/>
          <w:u w:val="single"/>
        </w:rPr>
        <w:t>Prior to Fire &amp; Rescu</w:t>
      </w:r>
      <w:r w:rsidR="00366F0E" w:rsidRPr="002428D8">
        <w:rPr>
          <w:rFonts w:asciiTheme="minorHAnsi" w:hAnsiTheme="minorHAnsi"/>
          <w:u w:val="single"/>
        </w:rPr>
        <w:t>e Service</w:t>
      </w:r>
      <w:r w:rsidR="00932C80" w:rsidRPr="002428D8">
        <w:rPr>
          <w:rFonts w:asciiTheme="minorHAnsi" w:hAnsiTheme="minorHAnsi"/>
          <w:u w:val="single"/>
        </w:rPr>
        <w:t xml:space="preserve"> (FRS)</w:t>
      </w:r>
      <w:r w:rsidR="00366F0E" w:rsidRPr="002428D8">
        <w:rPr>
          <w:rFonts w:asciiTheme="minorHAnsi" w:hAnsiTheme="minorHAnsi"/>
          <w:u w:val="single"/>
        </w:rPr>
        <w:t xml:space="preserve"> Arrival</w:t>
      </w:r>
    </w:p>
    <w:p w14:paraId="6BB5C718" w14:textId="77777777" w:rsidR="00366F0E" w:rsidRPr="003A087B" w:rsidRDefault="00DA1D4E" w:rsidP="009C35F2">
      <w:pPr>
        <w:rPr>
          <w:rFonts w:asciiTheme="minorHAnsi" w:hAnsiTheme="minorHAnsi"/>
          <w:b/>
        </w:rPr>
      </w:pPr>
      <w:r w:rsidRPr="003A087B">
        <w:rPr>
          <w:rFonts w:asciiTheme="minorHAnsi" w:hAnsiTheme="minorHAnsi"/>
          <w:b/>
        </w:rPr>
        <w:tab/>
      </w:r>
    </w:p>
    <w:p w14:paraId="37A3D9F5" w14:textId="4F572B5F" w:rsidR="00DA1D4E" w:rsidRPr="003A087B" w:rsidRDefault="00071F2F" w:rsidP="00F16183">
      <w:pPr>
        <w:pStyle w:val="ListParagraph"/>
        <w:numPr>
          <w:ilvl w:val="0"/>
          <w:numId w:val="17"/>
        </w:numPr>
        <w:rPr>
          <w:rFonts w:asciiTheme="minorHAnsi" w:hAnsiTheme="minorHAnsi"/>
        </w:rPr>
      </w:pPr>
      <w:r>
        <w:rPr>
          <w:rFonts w:asciiTheme="minorHAnsi" w:hAnsiTheme="minorHAnsi"/>
        </w:rPr>
        <w:t>R</w:t>
      </w:r>
      <w:r w:rsidR="00DA1D4E" w:rsidRPr="003A087B">
        <w:rPr>
          <w:rFonts w:asciiTheme="minorHAnsi" w:hAnsiTheme="minorHAnsi"/>
        </w:rPr>
        <w:t>aise the alarm and initiate evacuation of people on site to the assembly area</w:t>
      </w:r>
      <w:r>
        <w:rPr>
          <w:rFonts w:asciiTheme="minorHAnsi" w:hAnsiTheme="minorHAnsi"/>
        </w:rPr>
        <w:t>.</w:t>
      </w:r>
    </w:p>
    <w:p w14:paraId="23ED57C2" w14:textId="61C7F6E2" w:rsidR="00521818" w:rsidRPr="003A087B" w:rsidRDefault="00071F2F" w:rsidP="00F16183">
      <w:pPr>
        <w:pStyle w:val="ListParagraph"/>
        <w:numPr>
          <w:ilvl w:val="0"/>
          <w:numId w:val="13"/>
        </w:numPr>
        <w:rPr>
          <w:rFonts w:asciiTheme="minorHAnsi" w:hAnsiTheme="minorHAnsi"/>
        </w:rPr>
      </w:pPr>
      <w:r>
        <w:rPr>
          <w:rFonts w:asciiTheme="minorHAnsi" w:hAnsiTheme="minorHAnsi"/>
        </w:rPr>
        <w:t>D</w:t>
      </w:r>
      <w:r w:rsidR="00521818" w:rsidRPr="003A087B">
        <w:rPr>
          <w:rFonts w:asciiTheme="minorHAnsi" w:hAnsiTheme="minorHAnsi"/>
        </w:rPr>
        <w:t>ial 999 and</w:t>
      </w:r>
      <w:r w:rsidR="00E454B5" w:rsidRPr="003A087B">
        <w:rPr>
          <w:rFonts w:asciiTheme="minorHAnsi" w:hAnsiTheme="minorHAnsi"/>
        </w:rPr>
        <w:t xml:space="preserve"> </w:t>
      </w:r>
      <w:r w:rsidR="00521818" w:rsidRPr="003A087B">
        <w:rPr>
          <w:rFonts w:asciiTheme="minorHAnsi" w:hAnsiTheme="minorHAnsi"/>
        </w:rPr>
        <w:t>call</w:t>
      </w:r>
      <w:r w:rsidR="00E454B5" w:rsidRPr="003A087B">
        <w:rPr>
          <w:rFonts w:asciiTheme="minorHAnsi" w:hAnsiTheme="minorHAnsi"/>
        </w:rPr>
        <w:t xml:space="preserve"> </w:t>
      </w:r>
      <w:r w:rsidR="00521818" w:rsidRPr="003A087B">
        <w:rPr>
          <w:rFonts w:asciiTheme="minorHAnsi" w:hAnsiTheme="minorHAnsi"/>
        </w:rPr>
        <w:t>for</w:t>
      </w:r>
      <w:r w:rsidR="00E454B5" w:rsidRPr="003A087B">
        <w:rPr>
          <w:rFonts w:asciiTheme="minorHAnsi" w:hAnsiTheme="minorHAnsi"/>
        </w:rPr>
        <w:t xml:space="preserve"> </w:t>
      </w:r>
      <w:r w:rsidR="00521818" w:rsidRPr="003A087B">
        <w:rPr>
          <w:rFonts w:asciiTheme="minorHAnsi" w:hAnsiTheme="minorHAnsi"/>
        </w:rPr>
        <w:t>assistance</w:t>
      </w:r>
      <w:r w:rsidR="00E454B5" w:rsidRPr="003A087B">
        <w:rPr>
          <w:rFonts w:asciiTheme="minorHAnsi" w:hAnsiTheme="minorHAnsi"/>
        </w:rPr>
        <w:t xml:space="preserve"> from </w:t>
      </w:r>
      <w:r w:rsidR="00521818" w:rsidRPr="003A087B">
        <w:rPr>
          <w:rFonts w:asciiTheme="minorHAnsi" w:hAnsiTheme="minorHAnsi"/>
        </w:rPr>
        <w:t>Fire</w:t>
      </w:r>
      <w:r w:rsidR="00E454B5" w:rsidRPr="003A087B">
        <w:rPr>
          <w:rFonts w:asciiTheme="minorHAnsi" w:hAnsiTheme="minorHAnsi"/>
        </w:rPr>
        <w:t xml:space="preserve"> &amp; </w:t>
      </w:r>
      <w:r w:rsidR="00521818" w:rsidRPr="003A087B">
        <w:rPr>
          <w:rFonts w:asciiTheme="minorHAnsi" w:hAnsiTheme="minorHAnsi"/>
        </w:rPr>
        <w:t>Rescue</w:t>
      </w:r>
      <w:r w:rsidR="00E454B5" w:rsidRPr="003A087B">
        <w:rPr>
          <w:rFonts w:asciiTheme="minorHAnsi" w:hAnsiTheme="minorHAnsi"/>
        </w:rPr>
        <w:t xml:space="preserve"> </w:t>
      </w:r>
      <w:r w:rsidR="00521818" w:rsidRPr="003A087B">
        <w:rPr>
          <w:rFonts w:asciiTheme="minorHAnsi" w:hAnsiTheme="minorHAnsi"/>
        </w:rPr>
        <w:t>Service</w:t>
      </w:r>
      <w:r>
        <w:rPr>
          <w:rFonts w:asciiTheme="minorHAnsi" w:hAnsiTheme="minorHAnsi"/>
        </w:rPr>
        <w:t>.</w:t>
      </w:r>
    </w:p>
    <w:p w14:paraId="634C7974" w14:textId="32E100D4" w:rsidR="00521818" w:rsidRPr="003A087B" w:rsidRDefault="00071F2F" w:rsidP="00F16183">
      <w:pPr>
        <w:pStyle w:val="ListParagraph"/>
        <w:numPr>
          <w:ilvl w:val="0"/>
          <w:numId w:val="13"/>
        </w:numPr>
        <w:rPr>
          <w:rFonts w:asciiTheme="minorHAnsi" w:hAnsiTheme="minorHAnsi"/>
        </w:rPr>
      </w:pPr>
      <w:r>
        <w:rPr>
          <w:rFonts w:asciiTheme="minorHAnsi" w:hAnsiTheme="minorHAnsi"/>
        </w:rPr>
        <w:t>E</w:t>
      </w:r>
      <w:r w:rsidR="00E454B5" w:rsidRPr="003A087B">
        <w:rPr>
          <w:rFonts w:asciiTheme="minorHAnsi" w:hAnsiTheme="minorHAnsi"/>
        </w:rPr>
        <w:t xml:space="preserve">nsure appropriate machinery </w:t>
      </w:r>
      <w:r w:rsidR="00521818" w:rsidRPr="003A087B">
        <w:rPr>
          <w:rFonts w:asciiTheme="minorHAnsi" w:hAnsiTheme="minorHAnsi"/>
        </w:rPr>
        <w:t>is</w:t>
      </w:r>
      <w:r w:rsidR="00E454B5" w:rsidRPr="003A087B">
        <w:rPr>
          <w:rFonts w:asciiTheme="minorHAnsi" w:hAnsiTheme="minorHAnsi"/>
        </w:rPr>
        <w:t xml:space="preserve"> </w:t>
      </w:r>
      <w:r w:rsidR="00521818" w:rsidRPr="003A087B">
        <w:rPr>
          <w:rFonts w:asciiTheme="minorHAnsi" w:hAnsiTheme="minorHAnsi"/>
        </w:rPr>
        <w:t>standing</w:t>
      </w:r>
      <w:r w:rsidR="00E454B5" w:rsidRPr="003A087B">
        <w:rPr>
          <w:rFonts w:asciiTheme="minorHAnsi" w:hAnsiTheme="minorHAnsi"/>
        </w:rPr>
        <w:t xml:space="preserve"> by to </w:t>
      </w:r>
      <w:r w:rsidR="00521818" w:rsidRPr="003A087B">
        <w:rPr>
          <w:rFonts w:asciiTheme="minorHAnsi" w:hAnsiTheme="minorHAnsi"/>
        </w:rPr>
        <w:t>help</w:t>
      </w:r>
      <w:r w:rsidR="00E454B5" w:rsidRPr="003A087B">
        <w:rPr>
          <w:rFonts w:asciiTheme="minorHAnsi" w:hAnsiTheme="minorHAnsi"/>
        </w:rPr>
        <w:t xml:space="preserve"> </w:t>
      </w:r>
      <w:r w:rsidR="00521818" w:rsidRPr="003A087B">
        <w:rPr>
          <w:rFonts w:asciiTheme="minorHAnsi" w:hAnsiTheme="minorHAnsi"/>
        </w:rPr>
        <w:t>assist</w:t>
      </w:r>
      <w:r w:rsidR="00E454B5" w:rsidRPr="003A087B">
        <w:rPr>
          <w:rFonts w:asciiTheme="minorHAnsi" w:hAnsiTheme="minorHAnsi"/>
        </w:rPr>
        <w:t xml:space="preserve"> </w:t>
      </w:r>
      <w:r w:rsidR="00521818" w:rsidRPr="003A087B">
        <w:rPr>
          <w:rFonts w:asciiTheme="minorHAnsi" w:hAnsiTheme="minorHAnsi"/>
        </w:rPr>
        <w:t>the</w:t>
      </w:r>
      <w:r w:rsidR="00E454B5" w:rsidRPr="003A087B">
        <w:rPr>
          <w:rFonts w:asciiTheme="minorHAnsi" w:hAnsiTheme="minorHAnsi"/>
        </w:rPr>
        <w:t xml:space="preserve"> </w:t>
      </w:r>
      <w:r w:rsidR="00521818" w:rsidRPr="003A087B">
        <w:rPr>
          <w:rFonts w:asciiTheme="minorHAnsi" w:hAnsiTheme="minorHAnsi"/>
        </w:rPr>
        <w:t>Fire</w:t>
      </w:r>
      <w:r w:rsidR="00E454B5" w:rsidRPr="003A087B">
        <w:rPr>
          <w:rFonts w:asciiTheme="minorHAnsi" w:hAnsiTheme="minorHAnsi"/>
        </w:rPr>
        <w:t xml:space="preserve"> </w:t>
      </w:r>
      <w:r w:rsidR="00521818" w:rsidRPr="003A087B">
        <w:rPr>
          <w:rFonts w:asciiTheme="minorHAnsi" w:hAnsiTheme="minorHAnsi"/>
        </w:rPr>
        <w:t>&amp;</w:t>
      </w:r>
      <w:r w:rsidR="00E454B5" w:rsidRPr="003A087B">
        <w:rPr>
          <w:rFonts w:asciiTheme="minorHAnsi" w:hAnsiTheme="minorHAnsi"/>
        </w:rPr>
        <w:t xml:space="preserve"> </w:t>
      </w:r>
      <w:r w:rsidR="00521818" w:rsidRPr="003A087B">
        <w:rPr>
          <w:rFonts w:asciiTheme="minorHAnsi" w:hAnsiTheme="minorHAnsi"/>
        </w:rPr>
        <w:t>Rescue</w:t>
      </w:r>
      <w:r w:rsidR="00E454B5" w:rsidRPr="003A087B">
        <w:rPr>
          <w:rFonts w:asciiTheme="minorHAnsi" w:hAnsiTheme="minorHAnsi"/>
        </w:rPr>
        <w:t xml:space="preserve"> </w:t>
      </w:r>
      <w:r w:rsidR="00521818" w:rsidRPr="003A087B">
        <w:rPr>
          <w:rFonts w:asciiTheme="minorHAnsi" w:hAnsiTheme="minorHAnsi"/>
        </w:rPr>
        <w:t>Service</w:t>
      </w:r>
      <w:r w:rsidR="00E454B5" w:rsidRPr="003A087B">
        <w:rPr>
          <w:rFonts w:asciiTheme="minorHAnsi" w:hAnsiTheme="minorHAnsi"/>
        </w:rPr>
        <w:t xml:space="preserve"> t</w:t>
      </w:r>
      <w:r w:rsidR="00521818" w:rsidRPr="003A087B">
        <w:rPr>
          <w:rFonts w:asciiTheme="minorHAnsi" w:hAnsiTheme="minorHAnsi"/>
        </w:rPr>
        <w:t>o</w:t>
      </w:r>
      <w:r w:rsidR="00E454B5" w:rsidRPr="003A087B">
        <w:rPr>
          <w:rFonts w:asciiTheme="minorHAnsi" w:hAnsiTheme="minorHAnsi"/>
        </w:rPr>
        <w:t xml:space="preserve"> </w:t>
      </w:r>
      <w:r w:rsidR="00521818" w:rsidRPr="003A087B">
        <w:rPr>
          <w:rFonts w:asciiTheme="minorHAnsi" w:hAnsiTheme="minorHAnsi"/>
        </w:rPr>
        <w:t>create</w:t>
      </w:r>
      <w:r w:rsidR="00E454B5" w:rsidRPr="003A087B">
        <w:rPr>
          <w:rFonts w:asciiTheme="minorHAnsi" w:hAnsiTheme="minorHAnsi"/>
        </w:rPr>
        <w:t xml:space="preserve"> appropriate </w:t>
      </w:r>
      <w:r w:rsidR="00521818" w:rsidRPr="003A087B">
        <w:rPr>
          <w:rFonts w:asciiTheme="minorHAnsi" w:hAnsiTheme="minorHAnsi"/>
        </w:rPr>
        <w:t>breaks</w:t>
      </w:r>
      <w:r w:rsidR="00E454B5" w:rsidRPr="003A087B">
        <w:rPr>
          <w:rFonts w:asciiTheme="minorHAnsi" w:hAnsiTheme="minorHAnsi"/>
        </w:rPr>
        <w:t xml:space="preserve"> </w:t>
      </w:r>
      <w:r w:rsidR="00521818" w:rsidRPr="003A087B">
        <w:rPr>
          <w:rFonts w:asciiTheme="minorHAnsi" w:hAnsiTheme="minorHAnsi"/>
        </w:rPr>
        <w:t>as</w:t>
      </w:r>
      <w:r w:rsidR="00E454B5" w:rsidRPr="003A087B">
        <w:rPr>
          <w:rFonts w:asciiTheme="minorHAnsi" w:hAnsiTheme="minorHAnsi"/>
        </w:rPr>
        <w:t xml:space="preserve"> </w:t>
      </w:r>
      <w:r w:rsidR="00521818" w:rsidRPr="003A087B">
        <w:rPr>
          <w:rFonts w:asciiTheme="minorHAnsi" w:hAnsiTheme="minorHAnsi"/>
        </w:rPr>
        <w:t>instructed</w:t>
      </w:r>
      <w:r>
        <w:rPr>
          <w:rFonts w:asciiTheme="minorHAnsi" w:hAnsiTheme="minorHAnsi"/>
        </w:rPr>
        <w:t>.</w:t>
      </w:r>
    </w:p>
    <w:p w14:paraId="07DC3807" w14:textId="2691CAFD" w:rsidR="00521818" w:rsidRPr="003A087B" w:rsidRDefault="00071F2F" w:rsidP="00F16183">
      <w:pPr>
        <w:pStyle w:val="ListParagraph"/>
        <w:numPr>
          <w:ilvl w:val="0"/>
          <w:numId w:val="13"/>
        </w:numPr>
        <w:rPr>
          <w:rFonts w:asciiTheme="minorHAnsi" w:hAnsiTheme="minorHAnsi"/>
        </w:rPr>
      </w:pPr>
      <w:r>
        <w:rPr>
          <w:rFonts w:asciiTheme="minorHAnsi" w:hAnsiTheme="minorHAnsi"/>
        </w:rPr>
        <w:t>F</w:t>
      </w:r>
      <w:r w:rsidR="00932C80" w:rsidRPr="003A087B">
        <w:rPr>
          <w:rFonts w:asciiTheme="minorHAnsi" w:hAnsiTheme="minorHAnsi"/>
        </w:rPr>
        <w:t xml:space="preserve">irefighting Strategy - </w:t>
      </w:r>
      <w:r w:rsidR="00E454B5" w:rsidRPr="003A087B">
        <w:rPr>
          <w:rFonts w:asciiTheme="minorHAnsi" w:hAnsiTheme="minorHAnsi"/>
        </w:rPr>
        <w:t xml:space="preserve">If </w:t>
      </w:r>
      <w:r w:rsidR="00521818" w:rsidRPr="003A087B">
        <w:rPr>
          <w:rFonts w:asciiTheme="minorHAnsi" w:hAnsiTheme="minorHAnsi"/>
        </w:rPr>
        <w:t>safe</w:t>
      </w:r>
      <w:r w:rsidR="00E454B5" w:rsidRPr="003A087B">
        <w:rPr>
          <w:rFonts w:asciiTheme="minorHAnsi" w:hAnsiTheme="minorHAnsi"/>
        </w:rPr>
        <w:t xml:space="preserve"> to </w:t>
      </w:r>
      <w:r w:rsidR="00521818" w:rsidRPr="003A087B">
        <w:rPr>
          <w:rFonts w:asciiTheme="minorHAnsi" w:hAnsiTheme="minorHAnsi"/>
        </w:rPr>
        <w:t>do</w:t>
      </w:r>
      <w:r w:rsidR="00E454B5" w:rsidRPr="003A087B">
        <w:rPr>
          <w:rFonts w:asciiTheme="minorHAnsi" w:hAnsiTheme="minorHAnsi"/>
        </w:rPr>
        <w:t xml:space="preserve"> </w:t>
      </w:r>
      <w:r w:rsidR="00521818" w:rsidRPr="003A087B">
        <w:rPr>
          <w:rFonts w:asciiTheme="minorHAnsi" w:hAnsiTheme="minorHAnsi"/>
        </w:rPr>
        <w:t>so,</w:t>
      </w:r>
      <w:r w:rsidR="00E454B5" w:rsidRPr="003A087B">
        <w:rPr>
          <w:rFonts w:asciiTheme="minorHAnsi" w:hAnsiTheme="minorHAnsi"/>
        </w:rPr>
        <w:t xml:space="preserve"> use </w:t>
      </w:r>
      <w:r w:rsidR="00521818" w:rsidRPr="003A087B">
        <w:rPr>
          <w:rFonts w:asciiTheme="minorHAnsi" w:hAnsiTheme="minorHAnsi"/>
        </w:rPr>
        <w:t>plant</w:t>
      </w:r>
      <w:r w:rsidR="00E454B5" w:rsidRPr="003A087B">
        <w:rPr>
          <w:rFonts w:asciiTheme="minorHAnsi" w:hAnsiTheme="minorHAnsi"/>
        </w:rPr>
        <w:t xml:space="preserve"> </w:t>
      </w:r>
      <w:r w:rsidR="00521818" w:rsidRPr="003A087B">
        <w:rPr>
          <w:rFonts w:asciiTheme="minorHAnsi" w:hAnsiTheme="minorHAnsi"/>
        </w:rPr>
        <w:t>machinery</w:t>
      </w:r>
      <w:r w:rsidR="00E454B5" w:rsidRPr="003A087B">
        <w:rPr>
          <w:rFonts w:asciiTheme="minorHAnsi" w:hAnsiTheme="minorHAnsi"/>
        </w:rPr>
        <w:t xml:space="preserve"> </w:t>
      </w:r>
      <w:r w:rsidR="00521818" w:rsidRPr="003A087B">
        <w:rPr>
          <w:rFonts w:asciiTheme="minorHAnsi" w:hAnsiTheme="minorHAnsi"/>
        </w:rPr>
        <w:t>to</w:t>
      </w:r>
      <w:r w:rsidR="00E454B5" w:rsidRPr="003A087B">
        <w:rPr>
          <w:rFonts w:asciiTheme="minorHAnsi" w:hAnsiTheme="minorHAnsi"/>
        </w:rPr>
        <w:t xml:space="preserve"> </w:t>
      </w:r>
      <w:r w:rsidR="00521818" w:rsidRPr="003A087B">
        <w:rPr>
          <w:rFonts w:asciiTheme="minorHAnsi" w:hAnsiTheme="minorHAnsi"/>
        </w:rPr>
        <w:t>remove</w:t>
      </w:r>
      <w:r w:rsidR="00E454B5" w:rsidRPr="003A087B">
        <w:rPr>
          <w:rFonts w:asciiTheme="minorHAnsi" w:hAnsiTheme="minorHAnsi"/>
        </w:rPr>
        <w:t xml:space="preserve"> </w:t>
      </w:r>
      <w:r w:rsidR="00521818" w:rsidRPr="003A087B">
        <w:rPr>
          <w:rFonts w:asciiTheme="minorHAnsi" w:hAnsiTheme="minorHAnsi"/>
        </w:rPr>
        <w:t>hot/burning</w:t>
      </w:r>
      <w:r w:rsidR="00E454B5" w:rsidRPr="003A087B">
        <w:rPr>
          <w:rFonts w:asciiTheme="minorHAnsi" w:hAnsiTheme="minorHAnsi"/>
        </w:rPr>
        <w:t xml:space="preserve"> </w:t>
      </w:r>
      <w:r w:rsidR="00521818" w:rsidRPr="003A087B">
        <w:rPr>
          <w:rFonts w:asciiTheme="minorHAnsi" w:hAnsiTheme="minorHAnsi"/>
        </w:rPr>
        <w:t>materials</w:t>
      </w:r>
      <w:r w:rsidR="00E454B5" w:rsidRPr="003A087B">
        <w:rPr>
          <w:rFonts w:asciiTheme="minorHAnsi" w:hAnsiTheme="minorHAnsi"/>
        </w:rPr>
        <w:t xml:space="preserve"> to </w:t>
      </w:r>
      <w:r w:rsidR="00521818" w:rsidRPr="003A087B">
        <w:rPr>
          <w:rFonts w:asciiTheme="minorHAnsi" w:hAnsiTheme="minorHAnsi"/>
        </w:rPr>
        <w:t>the</w:t>
      </w:r>
      <w:r w:rsidR="00E454B5" w:rsidRPr="003A087B">
        <w:rPr>
          <w:rFonts w:asciiTheme="minorHAnsi" w:hAnsiTheme="minorHAnsi"/>
        </w:rPr>
        <w:t xml:space="preserve"> </w:t>
      </w:r>
      <w:r w:rsidR="00521818" w:rsidRPr="003A087B">
        <w:rPr>
          <w:rFonts w:asciiTheme="minorHAnsi" w:hAnsiTheme="minorHAnsi"/>
        </w:rPr>
        <w:t>fire</w:t>
      </w:r>
      <w:r w:rsidR="00E454B5" w:rsidRPr="003A087B">
        <w:rPr>
          <w:rFonts w:asciiTheme="minorHAnsi" w:hAnsiTheme="minorHAnsi"/>
        </w:rPr>
        <w:t xml:space="preserve"> </w:t>
      </w:r>
      <w:r w:rsidR="00521818" w:rsidRPr="003A087B">
        <w:rPr>
          <w:rFonts w:asciiTheme="minorHAnsi" w:hAnsiTheme="minorHAnsi"/>
        </w:rPr>
        <w:t>quarantine</w:t>
      </w:r>
      <w:r w:rsidR="00E454B5" w:rsidRPr="003A087B">
        <w:rPr>
          <w:rFonts w:asciiTheme="minorHAnsi" w:hAnsiTheme="minorHAnsi"/>
        </w:rPr>
        <w:t xml:space="preserve"> area (isolate </w:t>
      </w:r>
      <w:r w:rsidR="00521818" w:rsidRPr="003A087B">
        <w:rPr>
          <w:rFonts w:asciiTheme="minorHAnsi" w:hAnsiTheme="minorHAnsi"/>
        </w:rPr>
        <w:t>the</w:t>
      </w:r>
      <w:r w:rsidR="00E454B5" w:rsidRPr="003A087B">
        <w:rPr>
          <w:rFonts w:asciiTheme="minorHAnsi" w:hAnsiTheme="minorHAnsi"/>
        </w:rPr>
        <w:t xml:space="preserve"> source </w:t>
      </w:r>
      <w:r w:rsidR="00521818" w:rsidRPr="003A087B">
        <w:rPr>
          <w:rFonts w:asciiTheme="minorHAnsi" w:hAnsiTheme="minorHAnsi"/>
        </w:rPr>
        <w:t>at</w:t>
      </w:r>
      <w:r w:rsidR="00E454B5" w:rsidRPr="003A087B">
        <w:rPr>
          <w:rFonts w:asciiTheme="minorHAnsi" w:hAnsiTheme="minorHAnsi"/>
        </w:rPr>
        <w:t xml:space="preserve"> </w:t>
      </w:r>
      <w:r w:rsidR="00521818" w:rsidRPr="003A087B">
        <w:rPr>
          <w:rFonts w:asciiTheme="minorHAnsi" w:hAnsiTheme="minorHAnsi"/>
        </w:rPr>
        <w:t>least</w:t>
      </w:r>
      <w:r w:rsidR="00E454B5" w:rsidRPr="003A087B">
        <w:rPr>
          <w:rFonts w:asciiTheme="minorHAnsi" w:hAnsiTheme="minorHAnsi"/>
        </w:rPr>
        <w:t xml:space="preserve"> 6</w:t>
      </w:r>
      <w:r w:rsidR="00521818" w:rsidRPr="003A087B">
        <w:rPr>
          <w:rFonts w:asciiTheme="minorHAnsi" w:hAnsiTheme="minorHAnsi"/>
        </w:rPr>
        <w:t>m</w:t>
      </w:r>
      <w:r w:rsidR="00E454B5" w:rsidRPr="003A087B">
        <w:rPr>
          <w:rFonts w:asciiTheme="minorHAnsi" w:hAnsiTheme="minorHAnsi"/>
        </w:rPr>
        <w:t xml:space="preserve"> </w:t>
      </w:r>
      <w:r w:rsidR="00521818" w:rsidRPr="003A087B">
        <w:rPr>
          <w:rFonts w:asciiTheme="minorHAnsi" w:hAnsiTheme="minorHAnsi"/>
        </w:rPr>
        <w:t>away</w:t>
      </w:r>
      <w:r w:rsidR="00E454B5" w:rsidRPr="003A087B">
        <w:rPr>
          <w:rFonts w:asciiTheme="minorHAnsi" w:hAnsiTheme="minorHAnsi"/>
        </w:rPr>
        <w:t xml:space="preserve"> from any potentially flammable </w:t>
      </w:r>
      <w:r w:rsidR="00521818" w:rsidRPr="003A087B">
        <w:rPr>
          <w:rFonts w:asciiTheme="minorHAnsi" w:hAnsiTheme="minorHAnsi"/>
        </w:rPr>
        <w:t>materials)</w:t>
      </w:r>
      <w:r>
        <w:rPr>
          <w:rFonts w:asciiTheme="minorHAnsi" w:hAnsiTheme="minorHAnsi"/>
        </w:rPr>
        <w:t>.</w:t>
      </w:r>
    </w:p>
    <w:p w14:paraId="265E12B3" w14:textId="126EBED5" w:rsidR="00521818" w:rsidRPr="003A087B" w:rsidRDefault="00071F2F" w:rsidP="00F16183">
      <w:pPr>
        <w:pStyle w:val="ListParagraph"/>
        <w:numPr>
          <w:ilvl w:val="0"/>
          <w:numId w:val="13"/>
        </w:numPr>
        <w:rPr>
          <w:rFonts w:asciiTheme="minorHAnsi" w:hAnsiTheme="minorHAnsi"/>
        </w:rPr>
      </w:pPr>
      <w:r>
        <w:rPr>
          <w:rFonts w:asciiTheme="minorHAnsi" w:hAnsiTheme="minorHAnsi"/>
        </w:rPr>
        <w:t>M</w:t>
      </w:r>
      <w:r w:rsidR="00534C3F" w:rsidRPr="003A087B">
        <w:rPr>
          <w:rFonts w:asciiTheme="minorHAnsi" w:hAnsiTheme="minorHAnsi"/>
        </w:rPr>
        <w:t xml:space="preserve">anagement will delegate a </w:t>
      </w:r>
      <w:r w:rsidR="00521818" w:rsidRPr="003A087B">
        <w:rPr>
          <w:rFonts w:asciiTheme="minorHAnsi" w:hAnsiTheme="minorHAnsi"/>
        </w:rPr>
        <w:t>person</w:t>
      </w:r>
      <w:r w:rsidR="00534C3F" w:rsidRPr="003A087B">
        <w:rPr>
          <w:rFonts w:asciiTheme="minorHAnsi" w:hAnsiTheme="minorHAnsi"/>
        </w:rPr>
        <w:t xml:space="preserve"> </w:t>
      </w:r>
      <w:r w:rsidR="00521818" w:rsidRPr="003A087B">
        <w:rPr>
          <w:rFonts w:asciiTheme="minorHAnsi" w:hAnsiTheme="minorHAnsi"/>
        </w:rPr>
        <w:t>responsible</w:t>
      </w:r>
      <w:r w:rsidR="00534C3F" w:rsidRPr="003A087B">
        <w:rPr>
          <w:rFonts w:asciiTheme="minorHAnsi" w:hAnsiTheme="minorHAnsi"/>
        </w:rPr>
        <w:t xml:space="preserve"> to </w:t>
      </w:r>
      <w:r w:rsidR="00521818" w:rsidRPr="003A087B">
        <w:rPr>
          <w:rFonts w:asciiTheme="minorHAnsi" w:hAnsiTheme="minorHAnsi"/>
        </w:rPr>
        <w:t>liaise</w:t>
      </w:r>
      <w:r w:rsidR="00534C3F" w:rsidRPr="003A087B">
        <w:rPr>
          <w:rFonts w:asciiTheme="minorHAnsi" w:hAnsiTheme="minorHAnsi"/>
        </w:rPr>
        <w:t xml:space="preserve"> </w:t>
      </w:r>
      <w:r w:rsidR="00521818" w:rsidRPr="003A087B">
        <w:rPr>
          <w:rFonts w:asciiTheme="minorHAnsi" w:hAnsiTheme="minorHAnsi"/>
        </w:rPr>
        <w:t>with</w:t>
      </w:r>
      <w:r w:rsidR="00534C3F" w:rsidRPr="003A087B">
        <w:rPr>
          <w:rFonts w:asciiTheme="minorHAnsi" w:hAnsiTheme="minorHAnsi"/>
        </w:rPr>
        <w:t xml:space="preserve"> </w:t>
      </w:r>
      <w:r w:rsidR="00521818" w:rsidRPr="003A087B">
        <w:rPr>
          <w:rFonts w:asciiTheme="minorHAnsi" w:hAnsiTheme="minorHAnsi"/>
        </w:rPr>
        <w:t>the</w:t>
      </w:r>
      <w:r w:rsidR="00534C3F" w:rsidRPr="003A087B">
        <w:rPr>
          <w:rFonts w:asciiTheme="minorHAnsi" w:hAnsiTheme="minorHAnsi"/>
        </w:rPr>
        <w:t xml:space="preserve"> </w:t>
      </w:r>
      <w:r w:rsidR="00521818" w:rsidRPr="003A087B">
        <w:rPr>
          <w:rFonts w:asciiTheme="minorHAnsi" w:hAnsiTheme="minorHAnsi"/>
        </w:rPr>
        <w:t>emergency</w:t>
      </w:r>
      <w:r w:rsidR="00534C3F" w:rsidRPr="003A087B">
        <w:rPr>
          <w:rFonts w:asciiTheme="minorHAnsi" w:hAnsiTheme="minorHAnsi"/>
        </w:rPr>
        <w:t xml:space="preserve"> </w:t>
      </w:r>
      <w:r w:rsidR="00521818" w:rsidRPr="003A087B">
        <w:rPr>
          <w:rFonts w:asciiTheme="minorHAnsi" w:hAnsiTheme="minorHAnsi"/>
        </w:rPr>
        <w:t>services</w:t>
      </w:r>
      <w:r w:rsidR="00534C3F" w:rsidRPr="003A087B">
        <w:rPr>
          <w:rFonts w:asciiTheme="minorHAnsi" w:hAnsiTheme="minorHAnsi"/>
        </w:rPr>
        <w:t xml:space="preserve"> and </w:t>
      </w:r>
      <w:r w:rsidR="00521818" w:rsidRPr="003A087B">
        <w:rPr>
          <w:rFonts w:asciiTheme="minorHAnsi" w:hAnsiTheme="minorHAnsi"/>
        </w:rPr>
        <w:t>an</w:t>
      </w:r>
      <w:r w:rsidR="00534C3F" w:rsidRPr="003A087B">
        <w:rPr>
          <w:rFonts w:asciiTheme="minorHAnsi" w:hAnsiTheme="minorHAnsi"/>
        </w:rPr>
        <w:t xml:space="preserve"> </w:t>
      </w:r>
      <w:r w:rsidR="00521818" w:rsidRPr="003A087B">
        <w:rPr>
          <w:rFonts w:asciiTheme="minorHAnsi" w:hAnsiTheme="minorHAnsi"/>
        </w:rPr>
        <w:t>operative</w:t>
      </w:r>
      <w:r w:rsidR="00534C3F" w:rsidRPr="003A087B">
        <w:rPr>
          <w:rFonts w:asciiTheme="minorHAnsi" w:hAnsiTheme="minorHAnsi"/>
        </w:rPr>
        <w:t xml:space="preserve"> to </w:t>
      </w:r>
      <w:r w:rsidR="00521818" w:rsidRPr="003A087B">
        <w:rPr>
          <w:rFonts w:asciiTheme="minorHAnsi" w:hAnsiTheme="minorHAnsi"/>
        </w:rPr>
        <w:t>notify</w:t>
      </w:r>
      <w:r w:rsidR="00534C3F" w:rsidRPr="003A087B">
        <w:rPr>
          <w:rFonts w:asciiTheme="minorHAnsi" w:hAnsiTheme="minorHAnsi"/>
        </w:rPr>
        <w:t xml:space="preserve"> </w:t>
      </w:r>
      <w:r w:rsidR="00521818" w:rsidRPr="003A087B">
        <w:rPr>
          <w:rFonts w:asciiTheme="minorHAnsi" w:hAnsiTheme="minorHAnsi"/>
        </w:rPr>
        <w:t>the</w:t>
      </w:r>
      <w:r w:rsidR="00534C3F" w:rsidRPr="003A087B">
        <w:rPr>
          <w:rFonts w:asciiTheme="minorHAnsi" w:hAnsiTheme="minorHAnsi"/>
        </w:rPr>
        <w:t xml:space="preserve"> </w:t>
      </w:r>
      <w:r w:rsidR="00521818" w:rsidRPr="003A087B">
        <w:rPr>
          <w:rFonts w:asciiTheme="minorHAnsi" w:hAnsiTheme="minorHAnsi"/>
        </w:rPr>
        <w:t>neighbouring</w:t>
      </w:r>
      <w:r w:rsidR="00534C3F" w:rsidRPr="003A087B">
        <w:rPr>
          <w:rFonts w:asciiTheme="minorHAnsi" w:hAnsiTheme="minorHAnsi"/>
        </w:rPr>
        <w:t xml:space="preserve"> </w:t>
      </w:r>
      <w:r w:rsidR="00521818" w:rsidRPr="003A087B">
        <w:rPr>
          <w:rFonts w:asciiTheme="minorHAnsi" w:hAnsiTheme="minorHAnsi"/>
        </w:rPr>
        <w:t>operations</w:t>
      </w:r>
      <w:r w:rsidR="00534C3F" w:rsidRPr="003A087B">
        <w:rPr>
          <w:rFonts w:asciiTheme="minorHAnsi" w:hAnsiTheme="minorHAnsi"/>
        </w:rPr>
        <w:t xml:space="preserve"> </w:t>
      </w:r>
      <w:r w:rsidR="00521818" w:rsidRPr="003A087B">
        <w:rPr>
          <w:rFonts w:asciiTheme="minorHAnsi" w:hAnsiTheme="minorHAnsi"/>
        </w:rPr>
        <w:t>of</w:t>
      </w:r>
      <w:r w:rsidR="00534C3F" w:rsidRPr="003A087B">
        <w:rPr>
          <w:rFonts w:asciiTheme="minorHAnsi" w:hAnsiTheme="minorHAnsi"/>
        </w:rPr>
        <w:t xml:space="preserve"> </w:t>
      </w:r>
      <w:r w:rsidR="00521818" w:rsidRPr="003A087B">
        <w:rPr>
          <w:rFonts w:asciiTheme="minorHAnsi" w:hAnsiTheme="minorHAnsi"/>
        </w:rPr>
        <w:t>the</w:t>
      </w:r>
      <w:r w:rsidR="00534C3F" w:rsidRPr="003A087B">
        <w:rPr>
          <w:rFonts w:asciiTheme="minorHAnsi" w:hAnsiTheme="minorHAnsi"/>
        </w:rPr>
        <w:t xml:space="preserve"> </w:t>
      </w:r>
      <w:r w:rsidR="00521818" w:rsidRPr="003A087B">
        <w:rPr>
          <w:rFonts w:asciiTheme="minorHAnsi" w:hAnsiTheme="minorHAnsi"/>
        </w:rPr>
        <w:t>fire</w:t>
      </w:r>
      <w:r w:rsidR="00534C3F" w:rsidRPr="003A087B">
        <w:rPr>
          <w:rFonts w:asciiTheme="minorHAnsi" w:hAnsiTheme="minorHAnsi"/>
        </w:rPr>
        <w:t xml:space="preserve"> </w:t>
      </w:r>
      <w:r w:rsidR="00521818" w:rsidRPr="003A087B">
        <w:rPr>
          <w:rFonts w:asciiTheme="minorHAnsi" w:hAnsiTheme="minorHAnsi"/>
        </w:rPr>
        <w:t>risk</w:t>
      </w:r>
      <w:r w:rsidR="00B334D8" w:rsidRPr="003A087B">
        <w:rPr>
          <w:rFonts w:asciiTheme="minorHAnsi" w:hAnsiTheme="minorHAnsi"/>
        </w:rPr>
        <w:t xml:space="preserve"> (for nearby human receptors – contact details to be contained within site diary)</w:t>
      </w:r>
      <w:r>
        <w:rPr>
          <w:rFonts w:asciiTheme="minorHAnsi" w:hAnsiTheme="minorHAnsi"/>
        </w:rPr>
        <w:t>.</w:t>
      </w:r>
    </w:p>
    <w:p w14:paraId="020032AD" w14:textId="6179A3A0" w:rsidR="00521818" w:rsidRPr="003A087B" w:rsidRDefault="00071F2F" w:rsidP="00F16183">
      <w:pPr>
        <w:pStyle w:val="ListParagraph"/>
        <w:numPr>
          <w:ilvl w:val="0"/>
          <w:numId w:val="13"/>
        </w:numPr>
        <w:rPr>
          <w:rFonts w:asciiTheme="minorHAnsi" w:hAnsiTheme="minorHAnsi"/>
        </w:rPr>
      </w:pPr>
      <w:r>
        <w:rPr>
          <w:rFonts w:asciiTheme="minorHAnsi" w:hAnsiTheme="minorHAnsi"/>
        </w:rPr>
        <w:t>W</w:t>
      </w:r>
      <w:r w:rsidR="00FD770A" w:rsidRPr="003A087B">
        <w:rPr>
          <w:rFonts w:asciiTheme="minorHAnsi" w:hAnsiTheme="minorHAnsi"/>
        </w:rPr>
        <w:t xml:space="preserve">here </w:t>
      </w:r>
      <w:r w:rsidR="00521818" w:rsidRPr="003A087B">
        <w:rPr>
          <w:rFonts w:asciiTheme="minorHAnsi" w:hAnsiTheme="minorHAnsi"/>
        </w:rPr>
        <w:t>practicable</w:t>
      </w:r>
      <w:r w:rsidR="00FD770A" w:rsidRPr="003A087B">
        <w:rPr>
          <w:rFonts w:asciiTheme="minorHAnsi" w:hAnsiTheme="minorHAnsi"/>
        </w:rPr>
        <w:t xml:space="preserve"> </w:t>
      </w:r>
      <w:r w:rsidR="00521818" w:rsidRPr="003A087B">
        <w:rPr>
          <w:rFonts w:asciiTheme="minorHAnsi" w:hAnsiTheme="minorHAnsi"/>
        </w:rPr>
        <w:t>deploy</w:t>
      </w:r>
      <w:r w:rsidR="00FD770A" w:rsidRPr="003A087B">
        <w:rPr>
          <w:rFonts w:asciiTheme="minorHAnsi" w:hAnsiTheme="minorHAnsi"/>
        </w:rPr>
        <w:t xml:space="preserve"> </w:t>
      </w:r>
      <w:r w:rsidR="00521818" w:rsidRPr="003A087B">
        <w:rPr>
          <w:rFonts w:asciiTheme="minorHAnsi" w:hAnsiTheme="minorHAnsi"/>
        </w:rPr>
        <w:t>sandbags</w:t>
      </w:r>
      <w:r w:rsidR="00FD770A" w:rsidRPr="003A087B">
        <w:rPr>
          <w:rFonts w:asciiTheme="minorHAnsi" w:hAnsiTheme="minorHAnsi"/>
        </w:rPr>
        <w:t xml:space="preserve"> to form </w:t>
      </w:r>
      <w:r w:rsidR="00521818" w:rsidRPr="003A087B">
        <w:rPr>
          <w:rFonts w:asciiTheme="minorHAnsi" w:hAnsiTheme="minorHAnsi"/>
        </w:rPr>
        <w:t>barrier</w:t>
      </w:r>
      <w:r w:rsidR="00FD770A" w:rsidRPr="003A087B">
        <w:rPr>
          <w:rFonts w:asciiTheme="minorHAnsi" w:hAnsiTheme="minorHAnsi"/>
        </w:rPr>
        <w:t xml:space="preserve"> to </w:t>
      </w:r>
      <w:r w:rsidR="00521818" w:rsidRPr="003A087B">
        <w:rPr>
          <w:rFonts w:asciiTheme="minorHAnsi" w:hAnsiTheme="minorHAnsi"/>
        </w:rPr>
        <w:t>prevent</w:t>
      </w:r>
      <w:r w:rsidR="00FD770A" w:rsidRPr="003A087B">
        <w:rPr>
          <w:rFonts w:asciiTheme="minorHAnsi" w:hAnsiTheme="minorHAnsi"/>
        </w:rPr>
        <w:t xml:space="preserve"> </w:t>
      </w:r>
      <w:r w:rsidR="00521818" w:rsidRPr="003A087B">
        <w:rPr>
          <w:rFonts w:asciiTheme="minorHAnsi" w:hAnsiTheme="minorHAnsi"/>
        </w:rPr>
        <w:t>the</w:t>
      </w:r>
      <w:r w:rsidR="00FD770A" w:rsidRPr="003A087B">
        <w:rPr>
          <w:rFonts w:asciiTheme="minorHAnsi" w:hAnsiTheme="minorHAnsi"/>
        </w:rPr>
        <w:t xml:space="preserve"> uncontrolled </w:t>
      </w:r>
      <w:r w:rsidR="00521818" w:rsidRPr="003A087B">
        <w:rPr>
          <w:rFonts w:asciiTheme="minorHAnsi" w:hAnsiTheme="minorHAnsi"/>
        </w:rPr>
        <w:t>disch</w:t>
      </w:r>
      <w:r w:rsidR="00FD770A" w:rsidRPr="003A087B">
        <w:rPr>
          <w:rFonts w:asciiTheme="minorHAnsi" w:hAnsiTheme="minorHAnsi"/>
        </w:rPr>
        <w:t xml:space="preserve">arge </w:t>
      </w:r>
      <w:r w:rsidR="00521818" w:rsidRPr="003A087B">
        <w:rPr>
          <w:rFonts w:asciiTheme="minorHAnsi" w:hAnsiTheme="minorHAnsi"/>
        </w:rPr>
        <w:t>of</w:t>
      </w:r>
      <w:r w:rsidR="00FD770A" w:rsidRPr="003A087B">
        <w:rPr>
          <w:rFonts w:asciiTheme="minorHAnsi" w:hAnsiTheme="minorHAnsi"/>
        </w:rPr>
        <w:t xml:space="preserve"> </w:t>
      </w:r>
      <w:r w:rsidR="00521818" w:rsidRPr="003A087B">
        <w:rPr>
          <w:rFonts w:asciiTheme="minorHAnsi" w:hAnsiTheme="minorHAnsi"/>
        </w:rPr>
        <w:t>firewater</w:t>
      </w:r>
      <w:r w:rsidR="00D444CD" w:rsidRPr="003A087B">
        <w:rPr>
          <w:rFonts w:asciiTheme="minorHAnsi" w:hAnsiTheme="minorHAnsi"/>
        </w:rPr>
        <w:t xml:space="preserve"> either to ground, </w:t>
      </w:r>
      <w:proofErr w:type="gramStart"/>
      <w:r w:rsidR="00D444CD" w:rsidRPr="003A087B">
        <w:rPr>
          <w:rFonts w:asciiTheme="minorHAnsi" w:hAnsiTheme="minorHAnsi"/>
        </w:rPr>
        <w:t>sewer</w:t>
      </w:r>
      <w:proofErr w:type="gramEnd"/>
      <w:r w:rsidR="00D444CD" w:rsidRPr="003A087B">
        <w:rPr>
          <w:rFonts w:asciiTheme="minorHAnsi" w:hAnsiTheme="minorHAnsi"/>
        </w:rPr>
        <w:t xml:space="preserve"> or soakaway</w:t>
      </w:r>
      <w:r w:rsidR="00521818" w:rsidRPr="003A087B">
        <w:rPr>
          <w:rFonts w:asciiTheme="minorHAnsi" w:hAnsiTheme="minorHAnsi"/>
        </w:rPr>
        <w:t>.</w:t>
      </w:r>
      <w:r w:rsidR="00FD770A" w:rsidRPr="003A087B">
        <w:rPr>
          <w:rFonts w:asciiTheme="minorHAnsi" w:hAnsiTheme="minorHAnsi"/>
        </w:rPr>
        <w:t xml:space="preserve"> </w:t>
      </w:r>
    </w:p>
    <w:p w14:paraId="5CA4BB90" w14:textId="77777777" w:rsidR="00521818" w:rsidRPr="003A087B" w:rsidRDefault="00FD770A" w:rsidP="00F16183">
      <w:pPr>
        <w:pStyle w:val="ListParagraph"/>
        <w:numPr>
          <w:ilvl w:val="0"/>
          <w:numId w:val="13"/>
        </w:numPr>
        <w:rPr>
          <w:rFonts w:asciiTheme="minorHAnsi" w:hAnsiTheme="minorHAnsi"/>
        </w:rPr>
      </w:pPr>
      <w:r w:rsidRPr="003A087B">
        <w:rPr>
          <w:rFonts w:asciiTheme="minorHAnsi" w:hAnsiTheme="minorHAnsi"/>
        </w:rPr>
        <w:t xml:space="preserve">Ensure </w:t>
      </w:r>
      <w:r w:rsidR="00521818" w:rsidRPr="003A087B">
        <w:rPr>
          <w:rFonts w:asciiTheme="minorHAnsi" w:hAnsiTheme="minorHAnsi"/>
        </w:rPr>
        <w:t>access</w:t>
      </w:r>
      <w:r w:rsidRPr="003A087B">
        <w:rPr>
          <w:rFonts w:asciiTheme="minorHAnsi" w:hAnsiTheme="minorHAnsi"/>
        </w:rPr>
        <w:t xml:space="preserve"> to </w:t>
      </w:r>
      <w:r w:rsidR="00521818" w:rsidRPr="003A087B">
        <w:rPr>
          <w:rFonts w:asciiTheme="minorHAnsi" w:hAnsiTheme="minorHAnsi"/>
        </w:rPr>
        <w:t>site</w:t>
      </w:r>
      <w:r w:rsidRPr="003A087B">
        <w:rPr>
          <w:rFonts w:asciiTheme="minorHAnsi" w:hAnsiTheme="minorHAnsi"/>
        </w:rPr>
        <w:t xml:space="preserve"> </w:t>
      </w:r>
      <w:r w:rsidR="00521818" w:rsidRPr="003A087B">
        <w:rPr>
          <w:rFonts w:asciiTheme="minorHAnsi" w:hAnsiTheme="minorHAnsi"/>
        </w:rPr>
        <w:t>is</w:t>
      </w:r>
      <w:r w:rsidRPr="003A087B">
        <w:rPr>
          <w:rFonts w:asciiTheme="minorHAnsi" w:hAnsiTheme="minorHAnsi"/>
        </w:rPr>
        <w:t xml:space="preserve"> </w:t>
      </w:r>
      <w:r w:rsidR="00521818" w:rsidRPr="003A087B">
        <w:rPr>
          <w:rFonts w:asciiTheme="minorHAnsi" w:hAnsiTheme="minorHAnsi"/>
        </w:rPr>
        <w:t>clear</w:t>
      </w:r>
      <w:r w:rsidRPr="003A087B">
        <w:rPr>
          <w:rFonts w:asciiTheme="minorHAnsi" w:hAnsiTheme="minorHAnsi"/>
        </w:rPr>
        <w:t xml:space="preserve"> </w:t>
      </w:r>
      <w:r w:rsidR="00521818" w:rsidRPr="003A087B">
        <w:rPr>
          <w:rFonts w:asciiTheme="minorHAnsi" w:hAnsiTheme="minorHAnsi"/>
        </w:rPr>
        <w:t>for</w:t>
      </w:r>
      <w:r w:rsidRPr="003A087B">
        <w:rPr>
          <w:rFonts w:asciiTheme="minorHAnsi" w:hAnsiTheme="minorHAnsi"/>
        </w:rPr>
        <w:t xml:space="preserve"> </w:t>
      </w:r>
      <w:r w:rsidR="00521818" w:rsidRPr="003A087B">
        <w:rPr>
          <w:rFonts w:asciiTheme="minorHAnsi" w:hAnsiTheme="minorHAnsi"/>
        </w:rPr>
        <w:t>Fire</w:t>
      </w:r>
      <w:r w:rsidRPr="003A087B">
        <w:rPr>
          <w:rFonts w:asciiTheme="minorHAnsi" w:hAnsiTheme="minorHAnsi"/>
        </w:rPr>
        <w:t xml:space="preserve"> &amp; </w:t>
      </w:r>
      <w:r w:rsidR="00521818" w:rsidRPr="003A087B">
        <w:rPr>
          <w:rFonts w:asciiTheme="minorHAnsi" w:hAnsiTheme="minorHAnsi"/>
        </w:rPr>
        <w:t>Rescue</w:t>
      </w:r>
      <w:r w:rsidRPr="003A087B">
        <w:rPr>
          <w:rFonts w:asciiTheme="minorHAnsi" w:hAnsiTheme="minorHAnsi"/>
        </w:rPr>
        <w:t xml:space="preserve"> </w:t>
      </w:r>
      <w:r w:rsidR="00521818" w:rsidRPr="003A087B">
        <w:rPr>
          <w:rFonts w:asciiTheme="minorHAnsi" w:hAnsiTheme="minorHAnsi"/>
        </w:rPr>
        <w:t>Service</w:t>
      </w:r>
      <w:r w:rsidRPr="003A087B">
        <w:rPr>
          <w:rFonts w:asciiTheme="minorHAnsi" w:hAnsiTheme="minorHAnsi"/>
        </w:rPr>
        <w:t xml:space="preserve"> to </w:t>
      </w:r>
      <w:r w:rsidR="00521818" w:rsidRPr="003A087B">
        <w:rPr>
          <w:rFonts w:asciiTheme="minorHAnsi" w:hAnsiTheme="minorHAnsi"/>
        </w:rPr>
        <w:t>gain</w:t>
      </w:r>
      <w:r w:rsidRPr="003A087B">
        <w:rPr>
          <w:rFonts w:asciiTheme="minorHAnsi" w:hAnsiTheme="minorHAnsi"/>
        </w:rPr>
        <w:t xml:space="preserve"> </w:t>
      </w:r>
      <w:r w:rsidR="00521818" w:rsidRPr="003A087B">
        <w:rPr>
          <w:rFonts w:asciiTheme="minorHAnsi" w:hAnsiTheme="minorHAnsi"/>
        </w:rPr>
        <w:t>easy</w:t>
      </w:r>
      <w:r w:rsidRPr="003A087B">
        <w:rPr>
          <w:rFonts w:asciiTheme="minorHAnsi" w:hAnsiTheme="minorHAnsi"/>
        </w:rPr>
        <w:t xml:space="preserve"> </w:t>
      </w:r>
      <w:r w:rsidR="00D765FE" w:rsidRPr="003A087B">
        <w:rPr>
          <w:rFonts w:asciiTheme="minorHAnsi" w:hAnsiTheme="minorHAnsi"/>
        </w:rPr>
        <w:t xml:space="preserve">access by liaising </w:t>
      </w:r>
      <w:r w:rsidR="00602E85" w:rsidRPr="003A087B">
        <w:rPr>
          <w:rFonts w:asciiTheme="minorHAnsi" w:hAnsiTheme="minorHAnsi"/>
        </w:rPr>
        <w:t>Celsa gatehouse</w:t>
      </w:r>
      <w:r w:rsidR="003C05E5" w:rsidRPr="003A087B">
        <w:rPr>
          <w:rFonts w:asciiTheme="minorHAnsi" w:hAnsiTheme="minorHAnsi"/>
        </w:rPr>
        <w:t>.</w:t>
      </w:r>
    </w:p>
    <w:p w14:paraId="36BC5D4E" w14:textId="77777777" w:rsidR="00C221D7" w:rsidRPr="003A087B" w:rsidRDefault="00C221D7" w:rsidP="00F16183">
      <w:pPr>
        <w:pStyle w:val="ListParagraph"/>
        <w:numPr>
          <w:ilvl w:val="0"/>
          <w:numId w:val="13"/>
        </w:numPr>
        <w:rPr>
          <w:rFonts w:asciiTheme="minorHAnsi" w:hAnsiTheme="minorHAnsi"/>
        </w:rPr>
      </w:pPr>
      <w:r w:rsidRPr="003A087B">
        <w:rPr>
          <w:rFonts w:asciiTheme="minorHAnsi" w:hAnsiTheme="minorHAnsi"/>
        </w:rPr>
        <w:t>Divert any incoming waste to an alternative Celsa facility if it cannot be returned to source.</w:t>
      </w:r>
    </w:p>
    <w:p w14:paraId="73544995" w14:textId="1723F314" w:rsidR="00DA1D4E" w:rsidRPr="003A087B" w:rsidRDefault="00521818" w:rsidP="00F16183">
      <w:pPr>
        <w:pStyle w:val="ListParagraph"/>
        <w:numPr>
          <w:ilvl w:val="0"/>
          <w:numId w:val="13"/>
        </w:numPr>
        <w:rPr>
          <w:rFonts w:asciiTheme="minorHAnsi" w:hAnsiTheme="minorHAnsi"/>
        </w:rPr>
      </w:pPr>
      <w:r w:rsidRPr="003A087B">
        <w:rPr>
          <w:rFonts w:asciiTheme="minorHAnsi" w:hAnsiTheme="minorHAnsi"/>
        </w:rPr>
        <w:t>Notify Senior Celsa Management</w:t>
      </w:r>
      <w:r w:rsidR="00D444CD" w:rsidRPr="003A087B">
        <w:rPr>
          <w:rFonts w:asciiTheme="minorHAnsi" w:hAnsiTheme="minorHAnsi"/>
        </w:rPr>
        <w:t xml:space="preserve"> </w:t>
      </w:r>
      <w:r w:rsidRPr="003A087B">
        <w:rPr>
          <w:rFonts w:asciiTheme="minorHAnsi" w:hAnsiTheme="minorHAnsi"/>
        </w:rPr>
        <w:t>and Natural Resources Wales (contact numbers</w:t>
      </w:r>
      <w:r w:rsidR="000B2876" w:rsidRPr="003A087B">
        <w:rPr>
          <w:rFonts w:asciiTheme="minorHAnsi" w:hAnsiTheme="minorHAnsi"/>
        </w:rPr>
        <w:t xml:space="preserve"> in section 1.0 Key Information,</w:t>
      </w:r>
      <w:r w:rsidRPr="003A087B">
        <w:rPr>
          <w:rFonts w:asciiTheme="minorHAnsi" w:hAnsiTheme="minorHAnsi"/>
        </w:rPr>
        <w:t xml:space="preserve"> on page 1 of F</w:t>
      </w:r>
      <w:r w:rsidR="00602E85" w:rsidRPr="003A087B">
        <w:rPr>
          <w:rFonts w:asciiTheme="minorHAnsi" w:hAnsiTheme="minorHAnsi"/>
        </w:rPr>
        <w:t>P</w:t>
      </w:r>
      <w:r w:rsidRPr="003A087B">
        <w:rPr>
          <w:rFonts w:asciiTheme="minorHAnsi" w:hAnsiTheme="minorHAnsi"/>
        </w:rPr>
        <w:t>MP)</w:t>
      </w:r>
      <w:r w:rsidR="00071F2F">
        <w:rPr>
          <w:rFonts w:asciiTheme="minorHAnsi" w:hAnsiTheme="minorHAnsi"/>
        </w:rPr>
        <w:t>.</w:t>
      </w:r>
    </w:p>
    <w:p w14:paraId="0397C794" w14:textId="77777777" w:rsidR="00FD770A" w:rsidRPr="003A087B" w:rsidRDefault="00FD770A" w:rsidP="00FD770A">
      <w:pPr>
        <w:rPr>
          <w:rFonts w:asciiTheme="minorHAnsi" w:hAnsiTheme="minorHAnsi"/>
        </w:rPr>
      </w:pPr>
    </w:p>
    <w:p w14:paraId="70D02259" w14:textId="5630AD0F" w:rsidR="00FD770A" w:rsidRPr="002428D8" w:rsidRDefault="00976D27" w:rsidP="00FD770A">
      <w:pPr>
        <w:rPr>
          <w:rFonts w:asciiTheme="minorHAnsi" w:hAnsiTheme="minorHAnsi"/>
          <w:u w:val="single"/>
        </w:rPr>
      </w:pPr>
      <w:r w:rsidRPr="002428D8">
        <w:rPr>
          <w:rFonts w:asciiTheme="minorHAnsi" w:hAnsiTheme="minorHAnsi"/>
          <w:u w:val="single"/>
        </w:rPr>
        <w:t>1</w:t>
      </w:r>
      <w:r w:rsidR="00DC0158">
        <w:rPr>
          <w:rFonts w:asciiTheme="minorHAnsi" w:hAnsiTheme="minorHAnsi"/>
          <w:u w:val="single"/>
        </w:rPr>
        <w:t>0</w:t>
      </w:r>
      <w:r w:rsidR="00FD770A" w:rsidRPr="002428D8">
        <w:rPr>
          <w:rFonts w:asciiTheme="minorHAnsi" w:hAnsiTheme="minorHAnsi"/>
          <w:u w:val="single"/>
        </w:rPr>
        <w:t>.2</w:t>
      </w:r>
      <w:r w:rsidR="00FD770A" w:rsidRPr="002428D8">
        <w:rPr>
          <w:rFonts w:asciiTheme="minorHAnsi" w:hAnsiTheme="minorHAnsi"/>
          <w:u w:val="single"/>
        </w:rPr>
        <w:tab/>
        <w:t>Emergency Fire Procedures (FRS Arrival)</w:t>
      </w:r>
    </w:p>
    <w:p w14:paraId="7BC2A943" w14:textId="77777777" w:rsidR="00FD770A" w:rsidRPr="003A087B" w:rsidRDefault="00FD770A" w:rsidP="00FD770A">
      <w:pPr>
        <w:rPr>
          <w:rFonts w:asciiTheme="minorHAnsi" w:hAnsiTheme="minorHAnsi"/>
          <w:b/>
        </w:rPr>
      </w:pPr>
    </w:p>
    <w:p w14:paraId="75E47622" w14:textId="77777777" w:rsidR="00FD770A" w:rsidRPr="003A087B" w:rsidRDefault="00FD770A" w:rsidP="00F16183">
      <w:pPr>
        <w:pStyle w:val="ListParagraph"/>
        <w:numPr>
          <w:ilvl w:val="0"/>
          <w:numId w:val="14"/>
        </w:numPr>
        <w:rPr>
          <w:rFonts w:asciiTheme="minorHAnsi" w:hAnsiTheme="minorHAnsi"/>
        </w:rPr>
      </w:pPr>
      <w:r w:rsidRPr="003A087B">
        <w:rPr>
          <w:rFonts w:asciiTheme="minorHAnsi" w:hAnsiTheme="minorHAnsi"/>
        </w:rPr>
        <w:t>On arrival of the Fire &amp; Rescue Services (FRS) the responsible person will provide this Fire Prevention Plan to assist in combating the fire.</w:t>
      </w:r>
    </w:p>
    <w:p w14:paraId="5894EDDC" w14:textId="19A5597D" w:rsidR="003F728C" w:rsidRPr="003A087B" w:rsidRDefault="003F728C" w:rsidP="00F16183">
      <w:pPr>
        <w:pStyle w:val="ListParagraph"/>
        <w:numPr>
          <w:ilvl w:val="0"/>
          <w:numId w:val="14"/>
        </w:numPr>
        <w:rPr>
          <w:rFonts w:asciiTheme="minorHAnsi" w:hAnsiTheme="minorHAnsi"/>
        </w:rPr>
      </w:pPr>
      <w:r w:rsidRPr="003A087B">
        <w:rPr>
          <w:rFonts w:asciiTheme="minorHAnsi" w:hAnsiTheme="minorHAnsi"/>
        </w:rPr>
        <w:t xml:space="preserve">The off-site emergency information pack </w:t>
      </w:r>
      <w:r w:rsidR="00071F2F" w:rsidRPr="003A087B">
        <w:rPr>
          <w:rFonts w:asciiTheme="minorHAnsi" w:hAnsiTheme="minorHAnsi"/>
        </w:rPr>
        <w:t>is in</w:t>
      </w:r>
      <w:r w:rsidRPr="003A087B">
        <w:rPr>
          <w:rFonts w:asciiTheme="minorHAnsi" w:hAnsiTheme="minorHAnsi"/>
        </w:rPr>
        <w:t xml:space="preserve"> the security lodge at the Tremorfa site.</w:t>
      </w:r>
    </w:p>
    <w:p w14:paraId="64760655" w14:textId="77777777" w:rsidR="00FD770A" w:rsidRPr="003A087B" w:rsidRDefault="00FD770A" w:rsidP="00F16183">
      <w:pPr>
        <w:pStyle w:val="ListParagraph"/>
        <w:numPr>
          <w:ilvl w:val="0"/>
          <w:numId w:val="14"/>
        </w:numPr>
        <w:rPr>
          <w:rFonts w:asciiTheme="minorHAnsi" w:hAnsiTheme="minorHAnsi"/>
        </w:rPr>
      </w:pPr>
      <w:r w:rsidRPr="003A087B">
        <w:rPr>
          <w:rFonts w:asciiTheme="minorHAnsi" w:hAnsiTheme="minorHAnsi"/>
        </w:rPr>
        <w:t>The responsible person must inform the FRS about what measures have been taken to tackle the blaze.</w:t>
      </w:r>
    </w:p>
    <w:p w14:paraId="1EDDDCEC" w14:textId="77777777" w:rsidR="00FD770A" w:rsidRPr="003A087B" w:rsidRDefault="00FD770A" w:rsidP="00F16183">
      <w:pPr>
        <w:pStyle w:val="ListParagraph"/>
        <w:numPr>
          <w:ilvl w:val="0"/>
          <w:numId w:val="14"/>
        </w:numPr>
        <w:rPr>
          <w:rFonts w:asciiTheme="minorHAnsi" w:hAnsiTheme="minorHAnsi"/>
        </w:rPr>
      </w:pPr>
      <w:r w:rsidRPr="003A087B">
        <w:rPr>
          <w:rFonts w:asciiTheme="minorHAnsi" w:hAnsiTheme="minorHAnsi"/>
        </w:rPr>
        <w:t>The responsible person must inform the FRS of any potential sensitive receptors.</w:t>
      </w:r>
    </w:p>
    <w:p w14:paraId="40710EBE" w14:textId="1A649BA0" w:rsidR="00725B6E" w:rsidRPr="003A087B" w:rsidRDefault="00725B6E" w:rsidP="00F16183">
      <w:pPr>
        <w:pStyle w:val="ListParagraph"/>
        <w:numPr>
          <w:ilvl w:val="0"/>
          <w:numId w:val="14"/>
        </w:numPr>
        <w:rPr>
          <w:rFonts w:asciiTheme="minorHAnsi" w:hAnsiTheme="minorHAnsi"/>
        </w:rPr>
      </w:pPr>
      <w:r w:rsidRPr="003A087B">
        <w:rPr>
          <w:rFonts w:asciiTheme="minorHAnsi" w:hAnsiTheme="minorHAnsi"/>
        </w:rPr>
        <w:t>To minimise the potential for fire water run off the use sprays and fogs rather than jets will be considered by the FRS.</w:t>
      </w:r>
      <w:r w:rsidR="006E3770" w:rsidRPr="003A087B">
        <w:rPr>
          <w:rFonts w:asciiTheme="minorHAnsi" w:hAnsiTheme="minorHAnsi"/>
        </w:rPr>
        <w:t xml:space="preserve"> Water run-off will be managed through the</w:t>
      </w:r>
      <w:r w:rsidR="00D86C34" w:rsidRPr="003A087B">
        <w:rPr>
          <w:rFonts w:asciiTheme="minorHAnsi" w:hAnsiTheme="minorHAnsi"/>
        </w:rPr>
        <w:t xml:space="preserve"> use of </w:t>
      </w:r>
      <w:proofErr w:type="gramStart"/>
      <w:r w:rsidR="00D86C34" w:rsidRPr="003A087B">
        <w:rPr>
          <w:rFonts w:asciiTheme="minorHAnsi" w:hAnsiTheme="minorHAnsi"/>
        </w:rPr>
        <w:t>sand bags</w:t>
      </w:r>
      <w:proofErr w:type="gramEnd"/>
      <w:r w:rsidR="00D86C34" w:rsidRPr="003A087B">
        <w:rPr>
          <w:rFonts w:asciiTheme="minorHAnsi" w:hAnsiTheme="minorHAnsi"/>
        </w:rPr>
        <w:t xml:space="preserve"> and the</w:t>
      </w:r>
      <w:r w:rsidR="006E3770" w:rsidRPr="003A087B">
        <w:rPr>
          <w:rFonts w:asciiTheme="minorHAnsi" w:hAnsiTheme="minorHAnsi"/>
        </w:rPr>
        <w:t xml:space="preserve"> existing drainage</w:t>
      </w:r>
      <w:r w:rsidR="00071F2F">
        <w:rPr>
          <w:rFonts w:asciiTheme="minorHAnsi" w:hAnsiTheme="minorHAnsi"/>
        </w:rPr>
        <w:t xml:space="preserve"> </w:t>
      </w:r>
      <w:r w:rsidR="006E3770" w:rsidRPr="003A087B">
        <w:rPr>
          <w:rFonts w:asciiTheme="minorHAnsi" w:hAnsiTheme="minorHAnsi"/>
        </w:rPr>
        <w:t>system to provide containment and prevent pollution.</w:t>
      </w:r>
    </w:p>
    <w:p w14:paraId="4C4F7407" w14:textId="77777777" w:rsidR="00725B6E" w:rsidRPr="003A087B" w:rsidRDefault="00725B6E" w:rsidP="00F16183">
      <w:pPr>
        <w:pStyle w:val="ListParagraph"/>
        <w:numPr>
          <w:ilvl w:val="0"/>
          <w:numId w:val="14"/>
        </w:numPr>
        <w:rPr>
          <w:rFonts w:asciiTheme="minorHAnsi" w:hAnsiTheme="minorHAnsi"/>
        </w:rPr>
      </w:pPr>
      <w:r w:rsidRPr="003A087B">
        <w:rPr>
          <w:rFonts w:asciiTheme="minorHAnsi" w:hAnsiTheme="minorHAnsi"/>
        </w:rPr>
        <w:lastRenderedPageBreak/>
        <w:t>Instigate a controlled burn; the final decision to do this will rest with the FRS’s Incident Commander.</w:t>
      </w:r>
    </w:p>
    <w:p w14:paraId="1F2304B1" w14:textId="77777777" w:rsidR="00725B6E" w:rsidRPr="003A087B" w:rsidRDefault="00725B6E" w:rsidP="00F16183">
      <w:pPr>
        <w:pStyle w:val="ListParagraph"/>
        <w:numPr>
          <w:ilvl w:val="0"/>
          <w:numId w:val="14"/>
        </w:numPr>
        <w:rPr>
          <w:rFonts w:asciiTheme="minorHAnsi" w:hAnsiTheme="minorHAnsi"/>
        </w:rPr>
      </w:pPr>
      <w:r w:rsidRPr="003A087B">
        <w:rPr>
          <w:rFonts w:asciiTheme="minorHAnsi" w:hAnsiTheme="minorHAnsi"/>
        </w:rPr>
        <w:t>Under FRS instruction, Celsa personnel will separate the burning material for the FRS to quench it with hoses or in pools of water. Hence reducing the amount of firewater produced.</w:t>
      </w:r>
    </w:p>
    <w:p w14:paraId="1D77AD1B" w14:textId="2405389B" w:rsidR="00725B6E" w:rsidRPr="003A087B" w:rsidRDefault="00725B6E" w:rsidP="00F16183">
      <w:pPr>
        <w:pStyle w:val="ListParagraph"/>
        <w:numPr>
          <w:ilvl w:val="0"/>
          <w:numId w:val="14"/>
        </w:numPr>
        <w:rPr>
          <w:rFonts w:asciiTheme="minorHAnsi" w:hAnsiTheme="minorHAnsi"/>
        </w:rPr>
      </w:pPr>
      <w:r w:rsidRPr="003A087B">
        <w:rPr>
          <w:rFonts w:asciiTheme="minorHAnsi" w:hAnsiTheme="minorHAnsi"/>
        </w:rPr>
        <w:t>Where</w:t>
      </w:r>
      <w:r w:rsidR="000434DC" w:rsidRPr="003A087B">
        <w:rPr>
          <w:rFonts w:asciiTheme="minorHAnsi" w:hAnsiTheme="minorHAnsi"/>
        </w:rPr>
        <w:t xml:space="preserve"> </w:t>
      </w:r>
      <w:r w:rsidRPr="003A087B">
        <w:rPr>
          <w:rFonts w:asciiTheme="minorHAnsi" w:hAnsiTheme="minorHAnsi"/>
        </w:rPr>
        <w:t>practicable,</w:t>
      </w:r>
      <w:r w:rsidR="000434DC" w:rsidRPr="003A087B">
        <w:rPr>
          <w:rFonts w:asciiTheme="minorHAnsi" w:hAnsiTheme="minorHAnsi"/>
        </w:rPr>
        <w:t xml:space="preserve"> </w:t>
      </w:r>
      <w:r w:rsidRPr="003A087B">
        <w:rPr>
          <w:rFonts w:asciiTheme="minorHAnsi" w:hAnsiTheme="minorHAnsi"/>
        </w:rPr>
        <w:t>isolate</w:t>
      </w:r>
      <w:r w:rsidR="000434DC" w:rsidRPr="003A087B">
        <w:rPr>
          <w:rFonts w:asciiTheme="minorHAnsi" w:hAnsiTheme="minorHAnsi"/>
        </w:rPr>
        <w:t xml:space="preserve"> </w:t>
      </w:r>
      <w:r w:rsidRPr="003A087B">
        <w:rPr>
          <w:rFonts w:asciiTheme="minorHAnsi" w:hAnsiTheme="minorHAnsi"/>
        </w:rPr>
        <w:t>and</w:t>
      </w:r>
      <w:r w:rsidR="000434DC" w:rsidRPr="003A087B">
        <w:rPr>
          <w:rFonts w:asciiTheme="minorHAnsi" w:hAnsiTheme="minorHAnsi"/>
        </w:rPr>
        <w:t xml:space="preserve"> </w:t>
      </w:r>
      <w:r w:rsidRPr="003A087B">
        <w:rPr>
          <w:rFonts w:asciiTheme="minorHAnsi" w:hAnsiTheme="minorHAnsi"/>
        </w:rPr>
        <w:t>recycle</w:t>
      </w:r>
      <w:r w:rsidR="000434DC" w:rsidRPr="003A087B">
        <w:rPr>
          <w:rFonts w:asciiTheme="minorHAnsi" w:hAnsiTheme="minorHAnsi"/>
        </w:rPr>
        <w:t xml:space="preserve"> </w:t>
      </w:r>
      <w:r w:rsidR="00932C80" w:rsidRPr="003A087B">
        <w:rPr>
          <w:rFonts w:asciiTheme="minorHAnsi" w:hAnsiTheme="minorHAnsi"/>
        </w:rPr>
        <w:t>firewater</w:t>
      </w:r>
      <w:r w:rsidR="0081499F" w:rsidRPr="003A087B">
        <w:rPr>
          <w:rFonts w:asciiTheme="minorHAnsi" w:hAnsiTheme="minorHAnsi"/>
        </w:rPr>
        <w:t>.</w:t>
      </w:r>
    </w:p>
    <w:p w14:paraId="13389E22" w14:textId="77777777" w:rsidR="00725B6E" w:rsidRPr="003A087B" w:rsidRDefault="00725B6E" w:rsidP="00F16183">
      <w:pPr>
        <w:pStyle w:val="ListParagraph"/>
        <w:numPr>
          <w:ilvl w:val="0"/>
          <w:numId w:val="14"/>
        </w:numPr>
        <w:rPr>
          <w:rFonts w:asciiTheme="minorHAnsi" w:hAnsiTheme="minorHAnsi"/>
        </w:rPr>
      </w:pPr>
      <w:r w:rsidRPr="003A087B">
        <w:rPr>
          <w:rFonts w:asciiTheme="minorHAnsi" w:hAnsiTheme="minorHAnsi"/>
        </w:rPr>
        <w:t>Where</w:t>
      </w:r>
      <w:r w:rsidR="000434DC" w:rsidRPr="003A087B">
        <w:rPr>
          <w:rFonts w:asciiTheme="minorHAnsi" w:hAnsiTheme="minorHAnsi"/>
        </w:rPr>
        <w:t xml:space="preserve"> </w:t>
      </w:r>
      <w:r w:rsidRPr="003A087B">
        <w:rPr>
          <w:rFonts w:asciiTheme="minorHAnsi" w:hAnsiTheme="minorHAnsi"/>
        </w:rPr>
        <w:t>safe</w:t>
      </w:r>
      <w:r w:rsidR="000434DC" w:rsidRPr="003A087B">
        <w:rPr>
          <w:rFonts w:asciiTheme="minorHAnsi" w:hAnsiTheme="minorHAnsi"/>
        </w:rPr>
        <w:t xml:space="preserve"> </w:t>
      </w:r>
      <w:r w:rsidRPr="003A087B">
        <w:rPr>
          <w:rFonts w:asciiTheme="minorHAnsi" w:hAnsiTheme="minorHAnsi"/>
        </w:rPr>
        <w:t>to</w:t>
      </w:r>
      <w:r w:rsidR="000434DC" w:rsidRPr="003A087B">
        <w:rPr>
          <w:rFonts w:asciiTheme="minorHAnsi" w:hAnsiTheme="minorHAnsi"/>
        </w:rPr>
        <w:t xml:space="preserve"> </w:t>
      </w:r>
      <w:r w:rsidRPr="003A087B">
        <w:rPr>
          <w:rFonts w:asciiTheme="minorHAnsi" w:hAnsiTheme="minorHAnsi"/>
        </w:rPr>
        <w:t>do</w:t>
      </w:r>
      <w:r w:rsidR="000434DC" w:rsidRPr="003A087B">
        <w:rPr>
          <w:rFonts w:asciiTheme="minorHAnsi" w:hAnsiTheme="minorHAnsi"/>
        </w:rPr>
        <w:t xml:space="preserve"> </w:t>
      </w:r>
      <w:r w:rsidRPr="003A087B">
        <w:rPr>
          <w:rFonts w:asciiTheme="minorHAnsi" w:hAnsiTheme="minorHAnsi"/>
        </w:rPr>
        <w:t>so,</w:t>
      </w:r>
      <w:r w:rsidR="000434DC" w:rsidRPr="003A087B">
        <w:rPr>
          <w:rFonts w:asciiTheme="minorHAnsi" w:hAnsiTheme="minorHAnsi"/>
        </w:rPr>
        <w:t xml:space="preserve"> </w:t>
      </w:r>
      <w:r w:rsidR="00BD48F1" w:rsidRPr="003A087B">
        <w:rPr>
          <w:rFonts w:asciiTheme="minorHAnsi" w:hAnsiTheme="minorHAnsi"/>
        </w:rPr>
        <w:t>Celsa</w:t>
      </w:r>
      <w:r w:rsidR="000434DC" w:rsidRPr="003A087B">
        <w:rPr>
          <w:rFonts w:asciiTheme="minorHAnsi" w:hAnsiTheme="minorHAnsi"/>
        </w:rPr>
        <w:t xml:space="preserve"> </w:t>
      </w:r>
      <w:r w:rsidRPr="003A087B">
        <w:rPr>
          <w:rFonts w:asciiTheme="minorHAnsi" w:hAnsiTheme="minorHAnsi"/>
        </w:rPr>
        <w:t>Personnel</w:t>
      </w:r>
      <w:r w:rsidR="000434DC" w:rsidRPr="003A087B">
        <w:rPr>
          <w:rFonts w:asciiTheme="minorHAnsi" w:hAnsiTheme="minorHAnsi"/>
        </w:rPr>
        <w:t xml:space="preserve"> </w:t>
      </w:r>
      <w:r w:rsidRPr="003A087B">
        <w:rPr>
          <w:rFonts w:asciiTheme="minorHAnsi" w:hAnsiTheme="minorHAnsi"/>
        </w:rPr>
        <w:t>will</w:t>
      </w:r>
      <w:r w:rsidR="000434DC" w:rsidRPr="003A087B">
        <w:rPr>
          <w:rFonts w:asciiTheme="minorHAnsi" w:hAnsiTheme="minorHAnsi"/>
        </w:rPr>
        <w:t xml:space="preserve"> </w:t>
      </w:r>
      <w:r w:rsidRPr="003A087B">
        <w:rPr>
          <w:rFonts w:asciiTheme="minorHAnsi" w:hAnsiTheme="minorHAnsi"/>
        </w:rPr>
        <w:t>assist</w:t>
      </w:r>
      <w:r w:rsidR="000434DC" w:rsidRPr="003A087B">
        <w:rPr>
          <w:rFonts w:asciiTheme="minorHAnsi" w:hAnsiTheme="minorHAnsi"/>
        </w:rPr>
        <w:t xml:space="preserve"> </w:t>
      </w:r>
      <w:r w:rsidRPr="003A087B">
        <w:rPr>
          <w:rFonts w:asciiTheme="minorHAnsi" w:hAnsiTheme="minorHAnsi"/>
        </w:rPr>
        <w:t>in</w:t>
      </w:r>
      <w:r w:rsidR="000434DC" w:rsidRPr="003A087B">
        <w:rPr>
          <w:rFonts w:asciiTheme="minorHAnsi" w:hAnsiTheme="minorHAnsi"/>
        </w:rPr>
        <w:t xml:space="preserve"> </w:t>
      </w:r>
      <w:r w:rsidRPr="003A087B">
        <w:rPr>
          <w:rFonts w:asciiTheme="minorHAnsi" w:hAnsiTheme="minorHAnsi"/>
        </w:rPr>
        <w:t>the</w:t>
      </w:r>
      <w:r w:rsidR="000434DC" w:rsidRPr="003A087B">
        <w:rPr>
          <w:rFonts w:asciiTheme="minorHAnsi" w:hAnsiTheme="minorHAnsi"/>
        </w:rPr>
        <w:t xml:space="preserve"> </w:t>
      </w:r>
      <w:r w:rsidRPr="003A087B">
        <w:rPr>
          <w:rFonts w:asciiTheme="minorHAnsi" w:hAnsiTheme="minorHAnsi"/>
        </w:rPr>
        <w:t>removal</w:t>
      </w:r>
      <w:r w:rsidR="000434DC" w:rsidRPr="003A087B">
        <w:rPr>
          <w:rFonts w:asciiTheme="minorHAnsi" w:hAnsiTheme="minorHAnsi"/>
        </w:rPr>
        <w:t xml:space="preserve"> </w:t>
      </w:r>
      <w:r w:rsidRPr="003A087B">
        <w:rPr>
          <w:rFonts w:asciiTheme="minorHAnsi" w:hAnsiTheme="minorHAnsi"/>
        </w:rPr>
        <w:t>of</w:t>
      </w:r>
      <w:r w:rsidR="000434DC" w:rsidRPr="003A087B">
        <w:rPr>
          <w:rFonts w:asciiTheme="minorHAnsi" w:hAnsiTheme="minorHAnsi"/>
        </w:rPr>
        <w:t xml:space="preserve"> </w:t>
      </w:r>
      <w:r w:rsidRPr="003A087B">
        <w:rPr>
          <w:rFonts w:asciiTheme="minorHAnsi" w:hAnsiTheme="minorHAnsi"/>
        </w:rPr>
        <w:t>unaffected</w:t>
      </w:r>
      <w:r w:rsidR="000434DC" w:rsidRPr="003A087B">
        <w:rPr>
          <w:rFonts w:asciiTheme="minorHAnsi" w:hAnsiTheme="minorHAnsi"/>
        </w:rPr>
        <w:t xml:space="preserve"> </w:t>
      </w:r>
      <w:r w:rsidRPr="003A087B">
        <w:rPr>
          <w:rFonts w:asciiTheme="minorHAnsi" w:hAnsiTheme="minorHAnsi"/>
        </w:rPr>
        <w:t>material</w:t>
      </w:r>
      <w:r w:rsidR="000434DC" w:rsidRPr="003A087B">
        <w:rPr>
          <w:rFonts w:asciiTheme="minorHAnsi" w:hAnsiTheme="minorHAnsi"/>
        </w:rPr>
        <w:t xml:space="preserve"> u</w:t>
      </w:r>
      <w:r w:rsidRPr="003A087B">
        <w:rPr>
          <w:rFonts w:asciiTheme="minorHAnsi" w:hAnsiTheme="minorHAnsi"/>
        </w:rPr>
        <w:t>sing</w:t>
      </w:r>
      <w:r w:rsidR="000434DC" w:rsidRPr="003A087B">
        <w:rPr>
          <w:rFonts w:asciiTheme="minorHAnsi" w:hAnsiTheme="minorHAnsi"/>
        </w:rPr>
        <w:t xml:space="preserve"> </w:t>
      </w:r>
      <w:r w:rsidRPr="003A087B">
        <w:rPr>
          <w:rFonts w:asciiTheme="minorHAnsi" w:hAnsiTheme="minorHAnsi"/>
        </w:rPr>
        <w:t>mechanical</w:t>
      </w:r>
      <w:r w:rsidR="000434DC" w:rsidRPr="003A087B">
        <w:rPr>
          <w:rFonts w:asciiTheme="minorHAnsi" w:hAnsiTheme="minorHAnsi"/>
        </w:rPr>
        <w:t xml:space="preserve"> </w:t>
      </w:r>
      <w:r w:rsidRPr="003A087B">
        <w:rPr>
          <w:rFonts w:asciiTheme="minorHAnsi" w:hAnsiTheme="minorHAnsi"/>
        </w:rPr>
        <w:t>equipment</w:t>
      </w:r>
      <w:r w:rsidR="000434DC" w:rsidRPr="003A087B">
        <w:rPr>
          <w:rFonts w:asciiTheme="minorHAnsi" w:hAnsiTheme="minorHAnsi"/>
        </w:rPr>
        <w:t xml:space="preserve"> </w:t>
      </w:r>
      <w:r w:rsidRPr="003A087B">
        <w:rPr>
          <w:rFonts w:asciiTheme="minorHAnsi" w:hAnsiTheme="minorHAnsi"/>
        </w:rPr>
        <w:t>as</w:t>
      </w:r>
      <w:r w:rsidR="000434DC" w:rsidRPr="003A087B">
        <w:rPr>
          <w:rFonts w:asciiTheme="minorHAnsi" w:hAnsiTheme="minorHAnsi"/>
        </w:rPr>
        <w:t xml:space="preserve"> </w:t>
      </w:r>
      <w:r w:rsidRPr="003A087B">
        <w:rPr>
          <w:rFonts w:asciiTheme="minorHAnsi" w:hAnsiTheme="minorHAnsi"/>
        </w:rPr>
        <w:t>instructed</w:t>
      </w:r>
      <w:r w:rsidR="000434DC" w:rsidRPr="003A087B">
        <w:rPr>
          <w:rFonts w:asciiTheme="minorHAnsi" w:hAnsiTheme="minorHAnsi"/>
        </w:rPr>
        <w:t xml:space="preserve"> </w:t>
      </w:r>
      <w:r w:rsidRPr="003A087B">
        <w:rPr>
          <w:rFonts w:asciiTheme="minorHAnsi" w:hAnsiTheme="minorHAnsi"/>
        </w:rPr>
        <w:t>by</w:t>
      </w:r>
      <w:r w:rsidR="000434DC" w:rsidRPr="003A087B">
        <w:rPr>
          <w:rFonts w:asciiTheme="minorHAnsi" w:hAnsiTheme="minorHAnsi"/>
        </w:rPr>
        <w:t xml:space="preserve"> </w:t>
      </w:r>
      <w:r w:rsidRPr="003A087B">
        <w:rPr>
          <w:rFonts w:asciiTheme="minorHAnsi" w:hAnsiTheme="minorHAnsi"/>
        </w:rPr>
        <w:t>the</w:t>
      </w:r>
      <w:r w:rsidR="000434DC" w:rsidRPr="003A087B">
        <w:rPr>
          <w:rFonts w:asciiTheme="minorHAnsi" w:hAnsiTheme="minorHAnsi"/>
        </w:rPr>
        <w:t xml:space="preserve"> </w:t>
      </w:r>
      <w:r w:rsidRPr="003A087B">
        <w:rPr>
          <w:rFonts w:asciiTheme="minorHAnsi" w:hAnsiTheme="minorHAnsi"/>
        </w:rPr>
        <w:t>FRS.</w:t>
      </w:r>
    </w:p>
    <w:p w14:paraId="7E17301A" w14:textId="77777777" w:rsidR="00654047" w:rsidRPr="003A087B" w:rsidRDefault="00654047" w:rsidP="00654047">
      <w:pPr>
        <w:rPr>
          <w:rFonts w:asciiTheme="minorHAnsi" w:hAnsiTheme="minorHAnsi"/>
          <w:b/>
        </w:rPr>
      </w:pPr>
    </w:p>
    <w:p w14:paraId="5A9D46A9" w14:textId="0B50573C" w:rsidR="00654047" w:rsidRPr="002428D8" w:rsidRDefault="00654047" w:rsidP="00654047">
      <w:pPr>
        <w:rPr>
          <w:rFonts w:asciiTheme="minorHAnsi" w:hAnsiTheme="minorHAnsi"/>
          <w:u w:val="single"/>
        </w:rPr>
      </w:pPr>
      <w:proofErr w:type="gramStart"/>
      <w:r w:rsidRPr="002428D8">
        <w:rPr>
          <w:rFonts w:asciiTheme="minorHAnsi" w:hAnsiTheme="minorHAnsi"/>
          <w:u w:val="single"/>
        </w:rPr>
        <w:t>1</w:t>
      </w:r>
      <w:r w:rsidR="00DC0158">
        <w:rPr>
          <w:rFonts w:asciiTheme="minorHAnsi" w:hAnsiTheme="minorHAnsi"/>
          <w:u w:val="single"/>
        </w:rPr>
        <w:t>0</w:t>
      </w:r>
      <w:r w:rsidRPr="002428D8">
        <w:rPr>
          <w:rFonts w:asciiTheme="minorHAnsi" w:hAnsiTheme="minorHAnsi"/>
          <w:u w:val="single"/>
        </w:rPr>
        <w:t>.3  Water</w:t>
      </w:r>
      <w:proofErr w:type="gramEnd"/>
      <w:r w:rsidRPr="002428D8">
        <w:rPr>
          <w:rFonts w:asciiTheme="minorHAnsi" w:hAnsiTheme="minorHAnsi"/>
          <w:u w:val="single"/>
        </w:rPr>
        <w:t xml:space="preserve"> Supplies </w:t>
      </w:r>
    </w:p>
    <w:p w14:paraId="5EACACEA" w14:textId="77777777" w:rsidR="00654047" w:rsidRPr="003A087B" w:rsidRDefault="00654047" w:rsidP="00654047">
      <w:pPr>
        <w:rPr>
          <w:rFonts w:asciiTheme="minorHAnsi" w:hAnsiTheme="minorHAnsi"/>
          <w:b/>
        </w:rPr>
      </w:pPr>
    </w:p>
    <w:p w14:paraId="691CFAB0" w14:textId="04E9C607" w:rsidR="00A02989" w:rsidRDefault="00790736" w:rsidP="00A02989">
      <w:pPr>
        <w:rPr>
          <w:rFonts w:asciiTheme="minorHAnsi" w:hAnsiTheme="minorHAnsi"/>
        </w:rPr>
      </w:pPr>
      <w:r>
        <w:rPr>
          <w:rFonts w:asciiTheme="minorHAnsi" w:hAnsiTheme="minorHAnsi"/>
        </w:rPr>
        <w:t xml:space="preserve">The water for fighting fires will be sourced from </w:t>
      </w:r>
      <w:r w:rsidR="00A02989">
        <w:rPr>
          <w:rFonts w:asciiTheme="minorHAnsi" w:hAnsiTheme="minorHAnsi"/>
        </w:rPr>
        <w:t xml:space="preserve">Fire Rescue Service </w:t>
      </w:r>
      <w:r w:rsidR="00552FEE">
        <w:rPr>
          <w:rFonts w:asciiTheme="minorHAnsi" w:hAnsiTheme="minorHAnsi"/>
        </w:rPr>
        <w:t>t</w:t>
      </w:r>
      <w:r w:rsidR="00A02989">
        <w:rPr>
          <w:rFonts w:asciiTheme="minorHAnsi" w:hAnsiTheme="minorHAnsi"/>
        </w:rPr>
        <w:t>enders (t</w:t>
      </w:r>
      <w:r w:rsidR="00A02989" w:rsidRPr="00A02989">
        <w:rPr>
          <w:rFonts w:asciiTheme="minorHAnsi" w:hAnsiTheme="minorHAnsi"/>
        </w:rPr>
        <w:t>ypically, a tender will contain approximately 1,800 litres of water</w:t>
      </w:r>
      <w:r w:rsidR="00A02989">
        <w:rPr>
          <w:rFonts w:asciiTheme="minorHAnsi" w:hAnsiTheme="minorHAnsi"/>
        </w:rPr>
        <w:t xml:space="preserve">), on-site and off-site </w:t>
      </w:r>
      <w:r w:rsidR="00552FEE">
        <w:rPr>
          <w:rFonts w:asciiTheme="minorHAnsi" w:hAnsiTheme="minorHAnsi"/>
        </w:rPr>
        <w:t>hydrants</w:t>
      </w:r>
      <w:r w:rsidR="00A02989">
        <w:rPr>
          <w:rFonts w:asciiTheme="minorHAnsi" w:hAnsiTheme="minorHAnsi"/>
        </w:rPr>
        <w:t>, on-site borehole and (as a last result) recycling of fire water (if deemed acceptable by the FRS).</w:t>
      </w:r>
    </w:p>
    <w:p w14:paraId="175EAD59" w14:textId="262CE8A7" w:rsidR="00591703" w:rsidRDefault="00591703" w:rsidP="00A02989">
      <w:pPr>
        <w:rPr>
          <w:rFonts w:asciiTheme="minorHAnsi" w:hAnsiTheme="minorHAnsi"/>
        </w:rPr>
      </w:pPr>
    </w:p>
    <w:p w14:paraId="0757A627" w14:textId="40F088F0" w:rsidR="00552FEE" w:rsidRDefault="00654047" w:rsidP="00654047">
      <w:pPr>
        <w:rPr>
          <w:rFonts w:asciiTheme="minorHAnsi" w:hAnsiTheme="minorHAnsi"/>
        </w:rPr>
      </w:pPr>
      <w:r w:rsidRPr="003A087B">
        <w:rPr>
          <w:rFonts w:asciiTheme="minorHAnsi" w:hAnsiTheme="minorHAnsi"/>
        </w:rPr>
        <w:t>The location of the nearest fire hydrants</w:t>
      </w:r>
      <w:r w:rsidR="00417755" w:rsidRPr="003A087B">
        <w:rPr>
          <w:rFonts w:asciiTheme="minorHAnsi" w:hAnsiTheme="minorHAnsi"/>
        </w:rPr>
        <w:t xml:space="preserve"> and ground water borehole</w:t>
      </w:r>
      <w:r w:rsidRPr="003A087B">
        <w:rPr>
          <w:rFonts w:asciiTheme="minorHAnsi" w:hAnsiTheme="minorHAnsi"/>
        </w:rPr>
        <w:t xml:space="preserve"> are shown in </w:t>
      </w:r>
      <w:r w:rsidR="0019465F">
        <w:rPr>
          <w:rFonts w:asciiTheme="minorHAnsi" w:hAnsiTheme="minorHAnsi"/>
        </w:rPr>
        <w:t xml:space="preserve">the </w:t>
      </w:r>
      <w:r w:rsidR="00071F2F" w:rsidRPr="00071F2F">
        <w:rPr>
          <w:rFonts w:asciiTheme="minorHAnsi" w:hAnsiTheme="minorHAnsi"/>
          <w:i/>
          <w:iCs/>
        </w:rPr>
        <w:t>A</w:t>
      </w:r>
      <w:r w:rsidRPr="00071F2F">
        <w:rPr>
          <w:rFonts w:asciiTheme="minorHAnsi" w:hAnsiTheme="minorHAnsi"/>
          <w:i/>
          <w:iCs/>
        </w:rPr>
        <w:t>ppendix</w:t>
      </w:r>
      <w:r w:rsidRPr="003A087B">
        <w:rPr>
          <w:rFonts w:asciiTheme="minorHAnsi" w:hAnsiTheme="minorHAnsi"/>
        </w:rPr>
        <w:t xml:space="preserve">. </w:t>
      </w:r>
    </w:p>
    <w:p w14:paraId="21727FF3" w14:textId="4610DC70" w:rsidR="00654047" w:rsidRPr="003A087B" w:rsidRDefault="00654047" w:rsidP="00D0353F">
      <w:pPr>
        <w:rPr>
          <w:rFonts w:asciiTheme="minorHAnsi" w:hAnsiTheme="minorHAnsi"/>
        </w:rPr>
      </w:pPr>
      <w:r w:rsidRPr="003A087B">
        <w:rPr>
          <w:rFonts w:asciiTheme="minorHAnsi" w:hAnsiTheme="minorHAnsi"/>
        </w:rPr>
        <w:t xml:space="preserve">Groundwater pump tests undertaken in </w:t>
      </w:r>
      <w:r w:rsidR="00417755" w:rsidRPr="003A087B">
        <w:rPr>
          <w:rFonts w:asciiTheme="minorHAnsi" w:hAnsiTheme="minorHAnsi"/>
        </w:rPr>
        <w:t>2014 found that groundwater levels across the site respond extremely quickly to pumping operations, recovering almost immediately to steady state conditions following pumping cessation.</w:t>
      </w:r>
      <w:r w:rsidR="00EE42C1" w:rsidRPr="003A087B">
        <w:rPr>
          <w:rFonts w:asciiTheme="minorHAnsi" w:hAnsiTheme="minorHAnsi"/>
        </w:rPr>
        <w:t xml:space="preserve"> Operating the </w:t>
      </w:r>
      <w:r w:rsidR="00071F2F">
        <w:rPr>
          <w:rFonts w:asciiTheme="minorHAnsi" w:hAnsiTheme="minorHAnsi"/>
        </w:rPr>
        <w:t xml:space="preserve">on-site groundwater abstraction </w:t>
      </w:r>
      <w:r w:rsidR="00EE42C1" w:rsidRPr="003A087B">
        <w:rPr>
          <w:rFonts w:asciiTheme="minorHAnsi" w:hAnsiTheme="minorHAnsi"/>
        </w:rPr>
        <w:t xml:space="preserve">pump for a 4.5-hour period resulted in a daily abstraction rate of approximately 400m³/day. The increased abstraction generated a total groundwater drawdown of 0.33m over this </w:t>
      </w:r>
      <w:r w:rsidR="0040026A" w:rsidRPr="003A087B">
        <w:rPr>
          <w:rFonts w:asciiTheme="minorHAnsi" w:hAnsiTheme="minorHAnsi"/>
        </w:rPr>
        <w:t xml:space="preserve">period followed by a recovery to steady state conditions in less than 2 hours. </w:t>
      </w:r>
      <w:r w:rsidR="003A722A" w:rsidRPr="003A087B">
        <w:rPr>
          <w:rFonts w:asciiTheme="minorHAnsi" w:hAnsiTheme="minorHAnsi"/>
        </w:rPr>
        <w:t xml:space="preserve">Groundwater drawdown is not significant during pumping and when abstraction is increased, drawdown does not drastically increase. </w:t>
      </w:r>
      <w:r w:rsidR="00D55FA1" w:rsidRPr="003A087B">
        <w:rPr>
          <w:rFonts w:asciiTheme="minorHAnsi" w:hAnsiTheme="minorHAnsi"/>
        </w:rPr>
        <w:t xml:space="preserve">The supply of water from the on-site borehole </w:t>
      </w:r>
      <w:r w:rsidR="00EC76DD" w:rsidRPr="003A087B">
        <w:rPr>
          <w:rFonts w:asciiTheme="minorHAnsi" w:hAnsiTheme="minorHAnsi"/>
        </w:rPr>
        <w:t>is fully available for use during a fire-fighting situation if hydrant supplies were compromised.</w:t>
      </w:r>
      <w:r w:rsidR="00D0353F">
        <w:rPr>
          <w:rFonts w:asciiTheme="minorHAnsi" w:hAnsiTheme="minorHAnsi"/>
        </w:rPr>
        <w:t xml:space="preserve"> The investigation showed that </w:t>
      </w:r>
      <w:r w:rsidR="00D0353F" w:rsidRPr="00D0353F">
        <w:rPr>
          <w:rFonts w:asciiTheme="minorHAnsi" w:hAnsiTheme="minorHAnsi"/>
        </w:rPr>
        <w:t>an increase in groundwater abstraction to the desired daily abstraction</w:t>
      </w:r>
      <w:r w:rsidR="00D0353F">
        <w:rPr>
          <w:rFonts w:asciiTheme="minorHAnsi" w:hAnsiTheme="minorHAnsi"/>
        </w:rPr>
        <w:t xml:space="preserve"> </w:t>
      </w:r>
      <w:r w:rsidR="00D0353F" w:rsidRPr="00D0353F">
        <w:rPr>
          <w:rFonts w:asciiTheme="minorHAnsi" w:hAnsiTheme="minorHAnsi"/>
        </w:rPr>
        <w:t>rate of 614 m</w:t>
      </w:r>
      <w:r w:rsidR="00D0353F" w:rsidRPr="00D0353F">
        <w:rPr>
          <w:rFonts w:asciiTheme="minorHAnsi" w:hAnsiTheme="minorHAnsi"/>
          <w:vertAlign w:val="superscript"/>
        </w:rPr>
        <w:t>3</w:t>
      </w:r>
      <w:r w:rsidR="00D0353F" w:rsidRPr="00D0353F">
        <w:rPr>
          <w:rFonts w:asciiTheme="minorHAnsi" w:hAnsiTheme="minorHAnsi"/>
        </w:rPr>
        <w:t>/d would result in negligible additional groundwater drawdown.</w:t>
      </w:r>
    </w:p>
    <w:p w14:paraId="40A3592E" w14:textId="77777777" w:rsidR="007B70F0" w:rsidRPr="003A087B" w:rsidRDefault="007B70F0" w:rsidP="00654047">
      <w:pPr>
        <w:rPr>
          <w:rFonts w:asciiTheme="minorHAnsi" w:hAnsiTheme="minorHAnsi"/>
        </w:rPr>
      </w:pPr>
    </w:p>
    <w:p w14:paraId="55A113A0" w14:textId="2C6B1237" w:rsidR="007B70F0" w:rsidRDefault="007B70F0" w:rsidP="00654047">
      <w:pPr>
        <w:rPr>
          <w:rFonts w:asciiTheme="minorHAnsi" w:hAnsiTheme="minorHAnsi"/>
        </w:rPr>
      </w:pPr>
      <w:r w:rsidRPr="003A087B">
        <w:rPr>
          <w:rFonts w:asciiTheme="minorHAnsi" w:hAnsiTheme="minorHAnsi"/>
        </w:rPr>
        <w:t xml:space="preserve">Fire hydrants located on the main Celsa site are available in the event of a fire.  These have a peak flow rate of </w:t>
      </w:r>
      <w:r w:rsidR="003A1FA3" w:rsidRPr="003A087B">
        <w:rPr>
          <w:rFonts w:asciiTheme="minorHAnsi" w:hAnsiTheme="minorHAnsi"/>
        </w:rPr>
        <w:t>200m</w:t>
      </w:r>
      <w:r w:rsidR="003A1FA3" w:rsidRPr="003A087B">
        <w:rPr>
          <w:rFonts w:asciiTheme="minorHAnsi" w:hAnsiTheme="minorHAnsi" w:cstheme="minorHAnsi"/>
        </w:rPr>
        <w:t>³</w:t>
      </w:r>
      <w:r w:rsidR="003A1FA3" w:rsidRPr="003A087B">
        <w:rPr>
          <w:rFonts w:asciiTheme="minorHAnsi" w:hAnsiTheme="minorHAnsi"/>
        </w:rPr>
        <w:t xml:space="preserve"> per hour. </w:t>
      </w:r>
    </w:p>
    <w:p w14:paraId="1B9D4C35" w14:textId="7C813F61" w:rsidR="00845411" w:rsidRDefault="00845411" w:rsidP="00654047">
      <w:pPr>
        <w:rPr>
          <w:rFonts w:asciiTheme="minorHAnsi" w:hAnsiTheme="minorHAnsi"/>
        </w:rPr>
      </w:pPr>
    </w:p>
    <w:p w14:paraId="056959F0" w14:textId="224EA304" w:rsidR="00845411" w:rsidRDefault="00845411" w:rsidP="00654047">
      <w:pPr>
        <w:rPr>
          <w:rFonts w:asciiTheme="minorHAnsi" w:hAnsiTheme="minorHAnsi"/>
          <w:u w:val="single"/>
        </w:rPr>
      </w:pPr>
      <w:r>
        <w:rPr>
          <w:rFonts w:asciiTheme="minorHAnsi" w:hAnsiTheme="minorHAnsi"/>
          <w:u w:val="single"/>
        </w:rPr>
        <w:t>10.4</w:t>
      </w:r>
      <w:r>
        <w:rPr>
          <w:rFonts w:asciiTheme="minorHAnsi" w:hAnsiTheme="minorHAnsi"/>
          <w:u w:val="single"/>
        </w:rPr>
        <w:tab/>
      </w:r>
      <w:r w:rsidRPr="00845411">
        <w:rPr>
          <w:rFonts w:asciiTheme="minorHAnsi" w:hAnsiTheme="minorHAnsi"/>
          <w:u w:val="single"/>
        </w:rPr>
        <w:t>Managing Fire Water</w:t>
      </w:r>
    </w:p>
    <w:p w14:paraId="3DD09C22" w14:textId="0702895D" w:rsidR="00845411" w:rsidRDefault="00845411" w:rsidP="00654047">
      <w:pPr>
        <w:rPr>
          <w:rFonts w:asciiTheme="minorHAnsi" w:hAnsiTheme="minorHAnsi"/>
          <w:u w:val="single"/>
        </w:rPr>
      </w:pPr>
    </w:p>
    <w:p w14:paraId="075C736E" w14:textId="1D316F0A" w:rsidR="00845411" w:rsidRDefault="00845411" w:rsidP="00654047">
      <w:pPr>
        <w:rPr>
          <w:rFonts w:asciiTheme="minorHAnsi" w:hAnsiTheme="minorHAnsi"/>
        </w:rPr>
      </w:pPr>
      <w:r w:rsidRPr="00845411">
        <w:rPr>
          <w:rFonts w:asciiTheme="minorHAnsi" w:hAnsiTheme="minorHAnsi"/>
        </w:rPr>
        <w:t>Water generated from the fighting of fire (within the shear and shredder compound) will be contained on a sealed impermeable concrete surface</w:t>
      </w:r>
      <w:r>
        <w:rPr>
          <w:rFonts w:asciiTheme="minorHAnsi" w:hAnsiTheme="minorHAnsi"/>
        </w:rPr>
        <w:t xml:space="preserve"> that would (in the event of an incident) be isolated from the SuDS drainage system. Upon closure of the bund wall devices, it is not possible for fire water to discharge to ground.</w:t>
      </w:r>
    </w:p>
    <w:p w14:paraId="20374747" w14:textId="6584D8E3" w:rsidR="00845411" w:rsidRDefault="00845411" w:rsidP="00654047">
      <w:pPr>
        <w:rPr>
          <w:rFonts w:asciiTheme="minorHAnsi" w:hAnsiTheme="minorHAnsi"/>
        </w:rPr>
      </w:pPr>
    </w:p>
    <w:p w14:paraId="3047F268" w14:textId="053DDFE5" w:rsidR="00845411" w:rsidRDefault="00845411" w:rsidP="00654047">
      <w:pPr>
        <w:rPr>
          <w:rFonts w:asciiTheme="minorHAnsi" w:hAnsiTheme="minorHAnsi"/>
        </w:rPr>
      </w:pPr>
      <w:r>
        <w:rPr>
          <w:rFonts w:asciiTheme="minorHAnsi" w:hAnsiTheme="minorHAnsi"/>
        </w:rPr>
        <w:t xml:space="preserve">The system has been designed to create </w:t>
      </w:r>
      <w:r w:rsidR="00057801">
        <w:rPr>
          <w:rFonts w:asciiTheme="minorHAnsi" w:hAnsiTheme="minorHAnsi"/>
        </w:rPr>
        <w:t>one</w:t>
      </w:r>
      <w:r>
        <w:rPr>
          <w:rFonts w:asciiTheme="minorHAnsi" w:hAnsiTheme="minorHAnsi"/>
        </w:rPr>
        <w:t xml:space="preserve"> area of </w:t>
      </w:r>
      <w:r w:rsidR="00057801">
        <w:rPr>
          <w:rFonts w:asciiTheme="minorHAnsi" w:hAnsiTheme="minorHAnsi"/>
        </w:rPr>
        <w:t xml:space="preserve">fire water </w:t>
      </w:r>
      <w:r>
        <w:rPr>
          <w:rFonts w:asciiTheme="minorHAnsi" w:hAnsiTheme="minorHAnsi"/>
        </w:rPr>
        <w:t>containment</w:t>
      </w:r>
      <w:r w:rsidR="00057801">
        <w:rPr>
          <w:rFonts w:asciiTheme="minorHAnsi" w:hAnsiTheme="minorHAnsi"/>
        </w:rPr>
        <w:t xml:space="preserve"> (minimum of 900 m</w:t>
      </w:r>
      <w:r w:rsidR="00057801" w:rsidRPr="00057801">
        <w:rPr>
          <w:rFonts w:asciiTheme="minorHAnsi" w:hAnsiTheme="minorHAnsi"/>
          <w:vertAlign w:val="superscript"/>
        </w:rPr>
        <w:t>3</w:t>
      </w:r>
      <w:r w:rsidR="00057801">
        <w:rPr>
          <w:rFonts w:asciiTheme="minorHAnsi" w:hAnsiTheme="minorHAnsi"/>
        </w:rPr>
        <w:t xml:space="preserve"> of storage)</w:t>
      </w:r>
      <w:r w:rsidR="003871B2">
        <w:rPr>
          <w:rFonts w:asciiTheme="minorHAnsi" w:hAnsiTheme="minorHAnsi"/>
        </w:rPr>
        <w:t xml:space="preserve">. </w:t>
      </w:r>
      <w:r>
        <w:rPr>
          <w:rFonts w:asciiTheme="minorHAnsi" w:hAnsiTheme="minorHAnsi"/>
        </w:rPr>
        <w:t xml:space="preserve">All </w:t>
      </w:r>
      <w:r w:rsidR="003871B2">
        <w:rPr>
          <w:rFonts w:asciiTheme="minorHAnsi" w:hAnsiTheme="minorHAnsi"/>
        </w:rPr>
        <w:t xml:space="preserve">fire water </w:t>
      </w:r>
      <w:r>
        <w:rPr>
          <w:rFonts w:asciiTheme="minorHAnsi" w:hAnsiTheme="minorHAnsi"/>
        </w:rPr>
        <w:t xml:space="preserve">storage areas are outlined within </w:t>
      </w:r>
      <w:r w:rsidR="0019465F">
        <w:rPr>
          <w:rFonts w:asciiTheme="minorHAnsi" w:hAnsiTheme="minorHAnsi"/>
        </w:rPr>
        <w:t xml:space="preserve">the </w:t>
      </w:r>
      <w:r>
        <w:rPr>
          <w:rFonts w:asciiTheme="minorHAnsi" w:hAnsiTheme="minorHAnsi"/>
        </w:rPr>
        <w:t>Appendix.</w:t>
      </w:r>
    </w:p>
    <w:p w14:paraId="31C316A7" w14:textId="2448E2EE" w:rsidR="00057801" w:rsidRDefault="00057801" w:rsidP="00654047">
      <w:pPr>
        <w:rPr>
          <w:rFonts w:asciiTheme="minorHAnsi" w:hAnsiTheme="minorHAnsi"/>
        </w:rPr>
      </w:pPr>
    </w:p>
    <w:p w14:paraId="1B368B45" w14:textId="77777777" w:rsidR="00057801" w:rsidRPr="00845411" w:rsidRDefault="00057801" w:rsidP="00654047">
      <w:pPr>
        <w:rPr>
          <w:rFonts w:asciiTheme="minorHAnsi" w:hAnsiTheme="minorHAnsi"/>
        </w:rPr>
      </w:pPr>
    </w:p>
    <w:p w14:paraId="1F7AB9C4" w14:textId="77777777" w:rsidR="000434DC" w:rsidRPr="003A087B" w:rsidRDefault="000434DC" w:rsidP="000434DC">
      <w:pPr>
        <w:rPr>
          <w:rFonts w:asciiTheme="minorHAnsi" w:hAnsiTheme="minorHAnsi"/>
        </w:rPr>
      </w:pPr>
    </w:p>
    <w:p w14:paraId="42356979" w14:textId="27131663" w:rsidR="000434DC" w:rsidRPr="002428D8" w:rsidRDefault="00976D27" w:rsidP="000434DC">
      <w:pPr>
        <w:rPr>
          <w:rFonts w:asciiTheme="minorHAnsi" w:hAnsiTheme="minorHAnsi"/>
          <w:u w:val="single"/>
        </w:rPr>
      </w:pPr>
      <w:r w:rsidRPr="002428D8">
        <w:rPr>
          <w:rFonts w:asciiTheme="minorHAnsi" w:hAnsiTheme="minorHAnsi"/>
          <w:u w:val="single"/>
        </w:rPr>
        <w:lastRenderedPageBreak/>
        <w:t>1</w:t>
      </w:r>
      <w:r w:rsidR="00DC0158">
        <w:rPr>
          <w:rFonts w:asciiTheme="minorHAnsi" w:hAnsiTheme="minorHAnsi"/>
          <w:u w:val="single"/>
        </w:rPr>
        <w:t>0</w:t>
      </w:r>
      <w:r w:rsidR="00654047" w:rsidRPr="002428D8">
        <w:rPr>
          <w:rFonts w:asciiTheme="minorHAnsi" w:hAnsiTheme="minorHAnsi"/>
          <w:u w:val="single"/>
        </w:rPr>
        <w:t>.</w:t>
      </w:r>
      <w:r w:rsidR="00845411">
        <w:rPr>
          <w:rFonts w:asciiTheme="minorHAnsi" w:hAnsiTheme="minorHAnsi"/>
          <w:u w:val="single"/>
        </w:rPr>
        <w:t>5</w:t>
      </w:r>
      <w:r w:rsidR="000434DC" w:rsidRPr="002428D8">
        <w:rPr>
          <w:rFonts w:asciiTheme="minorHAnsi" w:hAnsiTheme="minorHAnsi"/>
          <w:u w:val="single"/>
        </w:rPr>
        <w:tab/>
        <w:t>Post-Incident Procedures</w:t>
      </w:r>
    </w:p>
    <w:p w14:paraId="161C158F" w14:textId="77777777" w:rsidR="00725B6E" w:rsidRPr="003A087B" w:rsidRDefault="00725B6E" w:rsidP="00392897">
      <w:pPr>
        <w:rPr>
          <w:rFonts w:asciiTheme="minorHAnsi" w:hAnsiTheme="minorHAnsi"/>
        </w:rPr>
      </w:pPr>
    </w:p>
    <w:p w14:paraId="3E03CB37" w14:textId="02A68FAB" w:rsidR="00B85373" w:rsidRPr="003A087B" w:rsidRDefault="00B85373" w:rsidP="00B85373">
      <w:pPr>
        <w:pStyle w:val="ListParagraph"/>
        <w:numPr>
          <w:ilvl w:val="0"/>
          <w:numId w:val="14"/>
        </w:numPr>
        <w:rPr>
          <w:rFonts w:asciiTheme="minorHAnsi" w:hAnsiTheme="minorHAnsi"/>
        </w:rPr>
      </w:pPr>
      <w:r>
        <w:rPr>
          <w:rFonts w:asciiTheme="minorHAnsi" w:hAnsiTheme="minorHAnsi"/>
        </w:rPr>
        <w:t>s</w:t>
      </w:r>
      <w:r w:rsidRPr="003A087B">
        <w:rPr>
          <w:rFonts w:asciiTheme="minorHAnsi" w:hAnsiTheme="minorHAnsi"/>
        </w:rPr>
        <w:t>top any incoming waste from entering the site until it is deemed safe to do so.</w:t>
      </w:r>
    </w:p>
    <w:p w14:paraId="4E73D72E" w14:textId="36AE7BB6" w:rsidR="00725B6E" w:rsidRPr="003A087B" w:rsidRDefault="00B85373" w:rsidP="00F16183">
      <w:pPr>
        <w:pStyle w:val="ListParagraph"/>
        <w:numPr>
          <w:ilvl w:val="0"/>
          <w:numId w:val="14"/>
        </w:numPr>
        <w:rPr>
          <w:rFonts w:asciiTheme="minorHAnsi" w:hAnsiTheme="minorHAnsi"/>
        </w:rPr>
      </w:pPr>
      <w:r>
        <w:rPr>
          <w:rFonts w:asciiTheme="minorHAnsi" w:hAnsiTheme="minorHAnsi"/>
        </w:rPr>
        <w:t>r</w:t>
      </w:r>
      <w:r w:rsidR="00725B6E" w:rsidRPr="003A087B">
        <w:rPr>
          <w:rFonts w:asciiTheme="minorHAnsi" w:hAnsiTheme="minorHAnsi"/>
        </w:rPr>
        <w:t>emove</w:t>
      </w:r>
      <w:r w:rsidR="00392897" w:rsidRPr="003A087B">
        <w:rPr>
          <w:rFonts w:asciiTheme="minorHAnsi" w:hAnsiTheme="minorHAnsi"/>
        </w:rPr>
        <w:t xml:space="preserve"> </w:t>
      </w:r>
      <w:r w:rsidR="00725B6E" w:rsidRPr="003A087B">
        <w:rPr>
          <w:rFonts w:asciiTheme="minorHAnsi" w:hAnsiTheme="minorHAnsi"/>
        </w:rPr>
        <w:t>all</w:t>
      </w:r>
      <w:r w:rsidR="00392897" w:rsidRPr="003A087B">
        <w:rPr>
          <w:rFonts w:asciiTheme="minorHAnsi" w:hAnsiTheme="minorHAnsi"/>
        </w:rPr>
        <w:t xml:space="preserve"> b</w:t>
      </w:r>
      <w:r w:rsidR="00725B6E" w:rsidRPr="003A087B">
        <w:rPr>
          <w:rFonts w:asciiTheme="minorHAnsi" w:hAnsiTheme="minorHAnsi"/>
        </w:rPr>
        <w:t>urnt</w:t>
      </w:r>
      <w:r w:rsidR="00392897" w:rsidRPr="003A087B">
        <w:rPr>
          <w:rFonts w:asciiTheme="minorHAnsi" w:hAnsiTheme="minorHAnsi"/>
        </w:rPr>
        <w:t xml:space="preserve"> </w:t>
      </w:r>
      <w:r w:rsidR="00725B6E" w:rsidRPr="003A087B">
        <w:rPr>
          <w:rFonts w:asciiTheme="minorHAnsi" w:hAnsiTheme="minorHAnsi"/>
        </w:rPr>
        <w:t>material</w:t>
      </w:r>
      <w:r w:rsidR="00392897" w:rsidRPr="003A087B">
        <w:rPr>
          <w:rFonts w:asciiTheme="minorHAnsi" w:hAnsiTheme="minorHAnsi"/>
        </w:rPr>
        <w:t xml:space="preserve"> using </w:t>
      </w:r>
      <w:r w:rsidR="00725B6E" w:rsidRPr="003A087B">
        <w:rPr>
          <w:rFonts w:asciiTheme="minorHAnsi" w:hAnsiTheme="minorHAnsi"/>
        </w:rPr>
        <w:t>appropriate</w:t>
      </w:r>
      <w:r w:rsidR="00392897" w:rsidRPr="003A087B">
        <w:rPr>
          <w:rFonts w:asciiTheme="minorHAnsi" w:hAnsiTheme="minorHAnsi"/>
        </w:rPr>
        <w:t xml:space="preserve"> </w:t>
      </w:r>
      <w:r>
        <w:rPr>
          <w:rFonts w:asciiTheme="minorHAnsi" w:hAnsiTheme="minorHAnsi"/>
        </w:rPr>
        <w:t xml:space="preserve">methods for off-site </w:t>
      </w:r>
      <w:proofErr w:type="gramStart"/>
      <w:r w:rsidR="00725B6E" w:rsidRPr="003A087B">
        <w:rPr>
          <w:rFonts w:asciiTheme="minorHAnsi" w:hAnsiTheme="minorHAnsi"/>
        </w:rPr>
        <w:t>disposal</w:t>
      </w:r>
      <w:proofErr w:type="gramEnd"/>
    </w:p>
    <w:p w14:paraId="67C6412B" w14:textId="1AA5CBB7" w:rsidR="00BD48F1" w:rsidRPr="003A087B" w:rsidRDefault="00B85373" w:rsidP="00F16183">
      <w:pPr>
        <w:pStyle w:val="ListParagraph"/>
        <w:numPr>
          <w:ilvl w:val="0"/>
          <w:numId w:val="14"/>
        </w:numPr>
        <w:rPr>
          <w:rFonts w:asciiTheme="minorHAnsi" w:hAnsiTheme="minorHAnsi"/>
        </w:rPr>
      </w:pPr>
      <w:r>
        <w:rPr>
          <w:rFonts w:asciiTheme="minorHAnsi" w:hAnsiTheme="minorHAnsi"/>
        </w:rPr>
        <w:t>c</w:t>
      </w:r>
      <w:r w:rsidR="00725B6E" w:rsidRPr="003A087B">
        <w:rPr>
          <w:rFonts w:asciiTheme="minorHAnsi" w:hAnsiTheme="minorHAnsi"/>
        </w:rPr>
        <w:t>ontact</w:t>
      </w:r>
      <w:r w:rsidR="00392897" w:rsidRPr="003A087B">
        <w:rPr>
          <w:rFonts w:asciiTheme="minorHAnsi" w:hAnsiTheme="minorHAnsi"/>
        </w:rPr>
        <w:t xml:space="preserve"> </w:t>
      </w:r>
      <w:r>
        <w:rPr>
          <w:rFonts w:asciiTheme="minorHAnsi" w:hAnsiTheme="minorHAnsi"/>
        </w:rPr>
        <w:t xml:space="preserve">approved </w:t>
      </w:r>
      <w:r w:rsidR="00392897" w:rsidRPr="003A087B">
        <w:rPr>
          <w:rFonts w:asciiTheme="minorHAnsi" w:hAnsiTheme="minorHAnsi"/>
        </w:rPr>
        <w:t xml:space="preserve">clean </w:t>
      </w:r>
      <w:r w:rsidR="00725B6E" w:rsidRPr="003A087B">
        <w:rPr>
          <w:rFonts w:asciiTheme="minorHAnsi" w:hAnsiTheme="minorHAnsi"/>
        </w:rPr>
        <w:t>up</w:t>
      </w:r>
      <w:r w:rsidR="00392897" w:rsidRPr="003A087B">
        <w:rPr>
          <w:rFonts w:asciiTheme="minorHAnsi" w:hAnsiTheme="minorHAnsi"/>
        </w:rPr>
        <w:t xml:space="preserve"> </w:t>
      </w:r>
      <w:r w:rsidR="00725B6E" w:rsidRPr="003A087B">
        <w:rPr>
          <w:rFonts w:asciiTheme="minorHAnsi" w:hAnsiTheme="minorHAnsi"/>
        </w:rPr>
        <w:t>contractors</w:t>
      </w:r>
      <w:r>
        <w:rPr>
          <w:rFonts w:asciiTheme="minorHAnsi" w:hAnsiTheme="minorHAnsi"/>
        </w:rPr>
        <w:t xml:space="preserve">, </w:t>
      </w:r>
      <w:r w:rsidR="00392897" w:rsidRPr="003A087B">
        <w:rPr>
          <w:rFonts w:asciiTheme="minorHAnsi" w:hAnsiTheme="minorHAnsi"/>
        </w:rPr>
        <w:t xml:space="preserve">where </w:t>
      </w:r>
      <w:r w:rsidR="00725B6E" w:rsidRPr="003A087B">
        <w:rPr>
          <w:rFonts w:asciiTheme="minorHAnsi" w:hAnsiTheme="minorHAnsi"/>
        </w:rPr>
        <w:t>required</w:t>
      </w:r>
      <w:r w:rsidR="00BD48F1" w:rsidRPr="003A087B">
        <w:rPr>
          <w:rFonts w:asciiTheme="minorHAnsi" w:hAnsiTheme="minorHAnsi"/>
        </w:rPr>
        <w:t xml:space="preserve"> </w:t>
      </w:r>
      <w:r>
        <w:rPr>
          <w:rFonts w:asciiTheme="minorHAnsi" w:hAnsiTheme="minorHAnsi"/>
        </w:rPr>
        <w:t>this includes the</w:t>
      </w:r>
      <w:r w:rsidR="00845411">
        <w:rPr>
          <w:rFonts w:asciiTheme="minorHAnsi" w:hAnsiTheme="minorHAnsi"/>
        </w:rPr>
        <w:t xml:space="preserve"> analysis, </w:t>
      </w:r>
      <w:r w:rsidR="00BD48F1" w:rsidRPr="003A087B">
        <w:rPr>
          <w:rFonts w:asciiTheme="minorHAnsi" w:hAnsiTheme="minorHAnsi"/>
        </w:rPr>
        <w:t>tanker</w:t>
      </w:r>
      <w:r>
        <w:rPr>
          <w:rFonts w:asciiTheme="minorHAnsi" w:hAnsiTheme="minorHAnsi"/>
        </w:rPr>
        <w:t>ing</w:t>
      </w:r>
      <w:r w:rsidR="00BD48F1" w:rsidRPr="003A087B">
        <w:rPr>
          <w:rFonts w:asciiTheme="minorHAnsi" w:hAnsiTheme="minorHAnsi"/>
        </w:rPr>
        <w:t xml:space="preserve"> away and dispos</w:t>
      </w:r>
      <w:r>
        <w:rPr>
          <w:rFonts w:asciiTheme="minorHAnsi" w:hAnsiTheme="minorHAnsi"/>
        </w:rPr>
        <w:t>al</w:t>
      </w:r>
      <w:r w:rsidR="00BD48F1" w:rsidRPr="003A087B">
        <w:rPr>
          <w:rFonts w:asciiTheme="minorHAnsi" w:hAnsiTheme="minorHAnsi"/>
        </w:rPr>
        <w:t xml:space="preserve"> of fire</w:t>
      </w:r>
      <w:r w:rsidRPr="003A087B">
        <w:rPr>
          <w:rFonts w:asciiTheme="minorHAnsi" w:hAnsiTheme="minorHAnsi"/>
        </w:rPr>
        <w:t>water</w:t>
      </w:r>
      <w:r w:rsidR="00BD48F1" w:rsidRPr="003A087B">
        <w:rPr>
          <w:rFonts w:asciiTheme="minorHAnsi" w:hAnsiTheme="minorHAnsi"/>
        </w:rPr>
        <w:t>.</w:t>
      </w:r>
    </w:p>
    <w:p w14:paraId="3BBEF7E5" w14:textId="1F2821FA" w:rsidR="00392897" w:rsidRPr="003A087B" w:rsidRDefault="00B85373" w:rsidP="00F16183">
      <w:pPr>
        <w:pStyle w:val="ListParagraph"/>
        <w:numPr>
          <w:ilvl w:val="0"/>
          <w:numId w:val="14"/>
        </w:numPr>
        <w:rPr>
          <w:rFonts w:asciiTheme="minorHAnsi" w:hAnsiTheme="minorHAnsi"/>
        </w:rPr>
      </w:pPr>
      <w:r>
        <w:rPr>
          <w:rFonts w:asciiTheme="minorHAnsi" w:hAnsiTheme="minorHAnsi"/>
        </w:rPr>
        <w:t>p</w:t>
      </w:r>
      <w:r w:rsidR="00725B6E" w:rsidRPr="003A087B">
        <w:rPr>
          <w:rFonts w:asciiTheme="minorHAnsi" w:hAnsiTheme="minorHAnsi"/>
        </w:rPr>
        <w:t>ost</w:t>
      </w:r>
      <w:r w:rsidR="00392897" w:rsidRPr="003A087B">
        <w:rPr>
          <w:rFonts w:asciiTheme="minorHAnsi" w:hAnsiTheme="minorHAnsi"/>
        </w:rPr>
        <w:t xml:space="preserve"> </w:t>
      </w:r>
      <w:r w:rsidR="00725B6E" w:rsidRPr="003A087B">
        <w:rPr>
          <w:rFonts w:asciiTheme="minorHAnsi" w:hAnsiTheme="minorHAnsi"/>
        </w:rPr>
        <w:t>incident</w:t>
      </w:r>
      <w:r w:rsidR="00392897" w:rsidRPr="003A087B">
        <w:rPr>
          <w:rFonts w:asciiTheme="minorHAnsi" w:hAnsiTheme="minorHAnsi"/>
        </w:rPr>
        <w:t xml:space="preserve"> </w:t>
      </w:r>
      <w:r w:rsidR="00725B6E" w:rsidRPr="003A087B">
        <w:rPr>
          <w:rFonts w:asciiTheme="minorHAnsi" w:hAnsiTheme="minorHAnsi"/>
        </w:rPr>
        <w:t>reports</w:t>
      </w:r>
      <w:r w:rsidR="00392897" w:rsidRPr="003A087B">
        <w:rPr>
          <w:rFonts w:asciiTheme="minorHAnsi" w:hAnsiTheme="minorHAnsi"/>
        </w:rPr>
        <w:t xml:space="preserve"> and </w:t>
      </w:r>
      <w:r w:rsidR="00725B6E" w:rsidRPr="003A087B">
        <w:rPr>
          <w:rFonts w:asciiTheme="minorHAnsi" w:hAnsiTheme="minorHAnsi"/>
        </w:rPr>
        <w:t>enquiries</w:t>
      </w:r>
      <w:r w:rsidR="00F16183" w:rsidRPr="003A087B">
        <w:rPr>
          <w:rFonts w:asciiTheme="minorHAnsi" w:hAnsiTheme="minorHAnsi"/>
        </w:rPr>
        <w:t>. Ensure any incidents are recorded on ProSafety.</w:t>
      </w:r>
      <w:r w:rsidR="00864E46" w:rsidRPr="003A087B">
        <w:rPr>
          <w:rFonts w:asciiTheme="minorHAnsi" w:hAnsiTheme="minorHAnsi"/>
        </w:rPr>
        <w:t xml:space="preserve"> Initiate a thorough investigation to establish the </w:t>
      </w:r>
      <w:r w:rsidR="004930D5" w:rsidRPr="003A087B">
        <w:rPr>
          <w:rFonts w:asciiTheme="minorHAnsi" w:hAnsiTheme="minorHAnsi"/>
        </w:rPr>
        <w:t>root</w:t>
      </w:r>
      <w:r w:rsidR="00864E46" w:rsidRPr="003A087B">
        <w:rPr>
          <w:rFonts w:asciiTheme="minorHAnsi" w:hAnsiTheme="minorHAnsi"/>
        </w:rPr>
        <w:t xml:space="preserve"> cause of any incident and provide sufficient control measures/actions to prevent re-occurrence.</w:t>
      </w:r>
      <w:r w:rsidR="00A32A0E" w:rsidRPr="003A087B">
        <w:rPr>
          <w:rFonts w:asciiTheme="minorHAnsi" w:hAnsiTheme="minorHAnsi"/>
        </w:rPr>
        <w:t xml:space="preserve"> As part of this investigation an assessment must be made as to whether the site can be reinstated.</w:t>
      </w:r>
    </w:p>
    <w:p w14:paraId="2838EDE6" w14:textId="2A3676B5" w:rsidR="009C35F2" w:rsidRPr="003A087B" w:rsidRDefault="00071F2F" w:rsidP="00F16183">
      <w:pPr>
        <w:pStyle w:val="ListParagraph"/>
        <w:numPr>
          <w:ilvl w:val="0"/>
          <w:numId w:val="14"/>
        </w:numPr>
        <w:rPr>
          <w:rFonts w:asciiTheme="minorHAnsi" w:hAnsiTheme="minorHAnsi"/>
        </w:rPr>
      </w:pPr>
      <w:r>
        <w:rPr>
          <w:rFonts w:asciiTheme="minorHAnsi" w:hAnsiTheme="minorHAnsi"/>
        </w:rPr>
        <w:t>n</w:t>
      </w:r>
      <w:r w:rsidR="00725B6E" w:rsidRPr="003A087B">
        <w:rPr>
          <w:rFonts w:asciiTheme="minorHAnsi" w:hAnsiTheme="minorHAnsi"/>
        </w:rPr>
        <w:t>otify</w:t>
      </w:r>
      <w:r w:rsidR="00392897" w:rsidRPr="003A087B">
        <w:rPr>
          <w:rFonts w:asciiTheme="minorHAnsi" w:hAnsiTheme="minorHAnsi"/>
        </w:rPr>
        <w:t xml:space="preserve"> </w:t>
      </w:r>
      <w:r w:rsidR="00725B6E" w:rsidRPr="003A087B">
        <w:rPr>
          <w:rFonts w:asciiTheme="minorHAnsi" w:hAnsiTheme="minorHAnsi"/>
        </w:rPr>
        <w:t>Natural</w:t>
      </w:r>
      <w:r w:rsidR="00392897" w:rsidRPr="003A087B">
        <w:rPr>
          <w:rFonts w:asciiTheme="minorHAnsi" w:hAnsiTheme="minorHAnsi"/>
        </w:rPr>
        <w:t xml:space="preserve"> </w:t>
      </w:r>
      <w:r w:rsidR="00725B6E" w:rsidRPr="003A087B">
        <w:rPr>
          <w:rFonts w:asciiTheme="minorHAnsi" w:hAnsiTheme="minorHAnsi"/>
        </w:rPr>
        <w:t>Resources</w:t>
      </w:r>
      <w:r w:rsidR="00392897" w:rsidRPr="003A087B">
        <w:rPr>
          <w:rFonts w:asciiTheme="minorHAnsi" w:hAnsiTheme="minorHAnsi"/>
        </w:rPr>
        <w:t xml:space="preserve"> </w:t>
      </w:r>
      <w:r w:rsidR="00725B6E" w:rsidRPr="003A087B">
        <w:rPr>
          <w:rFonts w:asciiTheme="minorHAnsi" w:hAnsiTheme="minorHAnsi"/>
        </w:rPr>
        <w:t>Wales,</w:t>
      </w:r>
      <w:r w:rsidR="00392897" w:rsidRPr="003A087B">
        <w:rPr>
          <w:rFonts w:asciiTheme="minorHAnsi" w:hAnsiTheme="minorHAnsi"/>
        </w:rPr>
        <w:t xml:space="preserve"> Local EHO </w:t>
      </w:r>
      <w:r w:rsidR="00725B6E" w:rsidRPr="003A087B">
        <w:rPr>
          <w:rFonts w:asciiTheme="minorHAnsi" w:hAnsiTheme="minorHAnsi"/>
        </w:rPr>
        <w:t>and</w:t>
      </w:r>
      <w:r w:rsidR="00392897" w:rsidRPr="003A087B">
        <w:rPr>
          <w:rFonts w:asciiTheme="minorHAnsi" w:hAnsiTheme="minorHAnsi"/>
        </w:rPr>
        <w:t xml:space="preserve"> </w:t>
      </w:r>
      <w:r w:rsidR="00725B6E" w:rsidRPr="003A087B">
        <w:rPr>
          <w:rFonts w:asciiTheme="minorHAnsi" w:hAnsiTheme="minorHAnsi"/>
        </w:rPr>
        <w:t>t</w:t>
      </w:r>
      <w:r w:rsidR="00392897" w:rsidRPr="003A087B">
        <w:rPr>
          <w:rFonts w:asciiTheme="minorHAnsi" w:hAnsiTheme="minorHAnsi"/>
        </w:rPr>
        <w:t>h</w:t>
      </w:r>
      <w:r w:rsidR="00725B6E" w:rsidRPr="003A087B">
        <w:rPr>
          <w:rFonts w:asciiTheme="minorHAnsi" w:hAnsiTheme="minorHAnsi"/>
        </w:rPr>
        <w:t>e</w:t>
      </w:r>
      <w:r w:rsidR="00392897" w:rsidRPr="003A087B">
        <w:rPr>
          <w:rFonts w:asciiTheme="minorHAnsi" w:hAnsiTheme="minorHAnsi"/>
        </w:rPr>
        <w:t xml:space="preserve"> </w:t>
      </w:r>
      <w:r w:rsidR="00725B6E" w:rsidRPr="003A087B">
        <w:rPr>
          <w:rFonts w:asciiTheme="minorHAnsi" w:hAnsiTheme="minorHAnsi"/>
        </w:rPr>
        <w:t>FRS</w:t>
      </w:r>
      <w:r w:rsidR="00392897" w:rsidRPr="003A087B">
        <w:rPr>
          <w:rFonts w:asciiTheme="minorHAnsi" w:hAnsiTheme="minorHAnsi"/>
        </w:rPr>
        <w:t xml:space="preserve"> </w:t>
      </w:r>
      <w:r w:rsidR="00725B6E" w:rsidRPr="003A087B">
        <w:rPr>
          <w:rFonts w:asciiTheme="minorHAnsi" w:hAnsiTheme="minorHAnsi"/>
        </w:rPr>
        <w:t>when</w:t>
      </w:r>
      <w:r w:rsidR="00392897" w:rsidRPr="003A087B">
        <w:rPr>
          <w:rFonts w:asciiTheme="minorHAnsi" w:hAnsiTheme="minorHAnsi"/>
        </w:rPr>
        <w:t xml:space="preserve"> the </w:t>
      </w:r>
      <w:r w:rsidR="00725B6E" w:rsidRPr="003A087B">
        <w:rPr>
          <w:rFonts w:asciiTheme="minorHAnsi" w:hAnsiTheme="minorHAnsi"/>
        </w:rPr>
        <w:t>site</w:t>
      </w:r>
      <w:r w:rsidR="00392897" w:rsidRPr="003A087B">
        <w:rPr>
          <w:rFonts w:asciiTheme="minorHAnsi" w:hAnsiTheme="minorHAnsi"/>
        </w:rPr>
        <w:t xml:space="preserve"> </w:t>
      </w:r>
      <w:r w:rsidR="00725B6E" w:rsidRPr="003A087B">
        <w:rPr>
          <w:rFonts w:asciiTheme="minorHAnsi" w:hAnsiTheme="minorHAnsi"/>
        </w:rPr>
        <w:t>has</w:t>
      </w:r>
      <w:r w:rsidR="00392897" w:rsidRPr="003A087B">
        <w:rPr>
          <w:rFonts w:asciiTheme="minorHAnsi" w:hAnsiTheme="minorHAnsi"/>
        </w:rPr>
        <w:t xml:space="preserve"> </w:t>
      </w:r>
      <w:r w:rsidR="00725B6E" w:rsidRPr="003A087B">
        <w:rPr>
          <w:rFonts w:asciiTheme="minorHAnsi" w:hAnsiTheme="minorHAnsi"/>
        </w:rPr>
        <w:t>been</w:t>
      </w:r>
      <w:r w:rsidR="00392897" w:rsidRPr="003A087B">
        <w:rPr>
          <w:rFonts w:asciiTheme="minorHAnsi" w:hAnsiTheme="minorHAnsi"/>
        </w:rPr>
        <w:t xml:space="preserve"> </w:t>
      </w:r>
      <w:r w:rsidR="00725B6E" w:rsidRPr="003A087B">
        <w:rPr>
          <w:rFonts w:asciiTheme="minorHAnsi" w:hAnsiTheme="minorHAnsi"/>
        </w:rPr>
        <w:t>reinstated</w:t>
      </w:r>
      <w:r w:rsidR="00392897" w:rsidRPr="003A087B">
        <w:rPr>
          <w:rFonts w:asciiTheme="minorHAnsi" w:hAnsiTheme="minorHAnsi"/>
        </w:rPr>
        <w:t xml:space="preserve">. In the </w:t>
      </w:r>
      <w:r w:rsidR="00725B6E" w:rsidRPr="003A087B">
        <w:rPr>
          <w:rFonts w:asciiTheme="minorHAnsi" w:hAnsiTheme="minorHAnsi"/>
        </w:rPr>
        <w:t>event</w:t>
      </w:r>
      <w:r w:rsidR="00392897" w:rsidRPr="003A087B">
        <w:rPr>
          <w:rFonts w:asciiTheme="minorHAnsi" w:hAnsiTheme="minorHAnsi"/>
        </w:rPr>
        <w:t xml:space="preserve"> of a </w:t>
      </w:r>
      <w:r w:rsidR="00725B6E" w:rsidRPr="003A087B">
        <w:rPr>
          <w:rFonts w:asciiTheme="minorHAnsi" w:hAnsiTheme="minorHAnsi"/>
        </w:rPr>
        <w:t>fire</w:t>
      </w:r>
      <w:r w:rsidR="00392897" w:rsidRPr="003A087B">
        <w:rPr>
          <w:rFonts w:asciiTheme="minorHAnsi" w:hAnsiTheme="minorHAnsi"/>
        </w:rPr>
        <w:t xml:space="preserve"> </w:t>
      </w:r>
      <w:r w:rsidR="00725B6E" w:rsidRPr="003A087B">
        <w:rPr>
          <w:rFonts w:asciiTheme="minorHAnsi" w:hAnsiTheme="minorHAnsi"/>
        </w:rPr>
        <w:t>this</w:t>
      </w:r>
      <w:r w:rsidR="00392897" w:rsidRPr="003A087B">
        <w:rPr>
          <w:rFonts w:asciiTheme="minorHAnsi" w:hAnsiTheme="minorHAnsi"/>
        </w:rPr>
        <w:t xml:space="preserve"> </w:t>
      </w:r>
      <w:r>
        <w:rPr>
          <w:rFonts w:asciiTheme="minorHAnsi" w:hAnsiTheme="minorHAnsi"/>
        </w:rPr>
        <w:t>FPMP</w:t>
      </w:r>
      <w:r w:rsidR="00392897" w:rsidRPr="003A087B">
        <w:rPr>
          <w:rFonts w:asciiTheme="minorHAnsi" w:hAnsiTheme="minorHAnsi"/>
        </w:rPr>
        <w:t xml:space="preserve"> </w:t>
      </w:r>
      <w:r w:rsidR="00725B6E" w:rsidRPr="003A087B">
        <w:rPr>
          <w:rFonts w:asciiTheme="minorHAnsi" w:hAnsiTheme="minorHAnsi"/>
        </w:rPr>
        <w:t>will</w:t>
      </w:r>
      <w:r w:rsidR="00392897" w:rsidRPr="003A087B">
        <w:rPr>
          <w:rFonts w:asciiTheme="minorHAnsi" w:hAnsiTheme="minorHAnsi"/>
        </w:rPr>
        <w:t xml:space="preserve"> be reviewed and i</w:t>
      </w:r>
      <w:r w:rsidR="00725B6E" w:rsidRPr="003A087B">
        <w:rPr>
          <w:rFonts w:asciiTheme="minorHAnsi" w:hAnsiTheme="minorHAnsi"/>
        </w:rPr>
        <w:t>mproved</w:t>
      </w:r>
      <w:r w:rsidR="00392897" w:rsidRPr="003A087B">
        <w:rPr>
          <w:rFonts w:asciiTheme="minorHAnsi" w:hAnsiTheme="minorHAnsi"/>
        </w:rPr>
        <w:t xml:space="preserve"> </w:t>
      </w:r>
      <w:r w:rsidR="00725B6E" w:rsidRPr="003A087B">
        <w:rPr>
          <w:rFonts w:asciiTheme="minorHAnsi" w:hAnsiTheme="minorHAnsi"/>
        </w:rPr>
        <w:t>as</w:t>
      </w:r>
      <w:r w:rsidR="00392897" w:rsidRPr="003A087B">
        <w:rPr>
          <w:rFonts w:asciiTheme="minorHAnsi" w:hAnsiTheme="minorHAnsi"/>
        </w:rPr>
        <w:t xml:space="preserve"> </w:t>
      </w:r>
      <w:r w:rsidR="00725B6E" w:rsidRPr="003A087B">
        <w:rPr>
          <w:rFonts w:asciiTheme="minorHAnsi" w:hAnsiTheme="minorHAnsi"/>
        </w:rPr>
        <w:t>required</w:t>
      </w:r>
      <w:r w:rsidR="00392897" w:rsidRPr="003A087B">
        <w:rPr>
          <w:rFonts w:asciiTheme="minorHAnsi" w:hAnsiTheme="minorHAnsi"/>
        </w:rPr>
        <w:t xml:space="preserve"> </w:t>
      </w:r>
      <w:r w:rsidR="00725B6E" w:rsidRPr="003A087B">
        <w:rPr>
          <w:rFonts w:asciiTheme="minorHAnsi" w:hAnsiTheme="minorHAnsi"/>
        </w:rPr>
        <w:t>and</w:t>
      </w:r>
      <w:r w:rsidR="00392897" w:rsidRPr="003A087B">
        <w:rPr>
          <w:rFonts w:asciiTheme="minorHAnsi" w:hAnsiTheme="minorHAnsi"/>
        </w:rPr>
        <w:t xml:space="preserve"> updated </w:t>
      </w:r>
      <w:r w:rsidR="00725B6E" w:rsidRPr="003A087B">
        <w:rPr>
          <w:rFonts w:asciiTheme="minorHAnsi" w:hAnsiTheme="minorHAnsi"/>
        </w:rPr>
        <w:t>copies</w:t>
      </w:r>
      <w:r w:rsidR="00392897" w:rsidRPr="003A087B">
        <w:rPr>
          <w:rFonts w:asciiTheme="minorHAnsi" w:hAnsiTheme="minorHAnsi"/>
        </w:rPr>
        <w:t xml:space="preserve"> provided </w:t>
      </w:r>
      <w:r w:rsidR="00725B6E" w:rsidRPr="003A087B">
        <w:rPr>
          <w:rFonts w:asciiTheme="minorHAnsi" w:hAnsiTheme="minorHAnsi"/>
        </w:rPr>
        <w:t>to</w:t>
      </w:r>
      <w:r w:rsidR="00392897" w:rsidRPr="003A087B">
        <w:rPr>
          <w:rFonts w:asciiTheme="minorHAnsi" w:hAnsiTheme="minorHAnsi"/>
        </w:rPr>
        <w:t xml:space="preserve"> </w:t>
      </w:r>
      <w:r w:rsidR="00725B6E" w:rsidRPr="003A087B">
        <w:rPr>
          <w:rFonts w:asciiTheme="minorHAnsi" w:hAnsiTheme="minorHAnsi"/>
        </w:rPr>
        <w:t>the</w:t>
      </w:r>
      <w:r w:rsidR="00392897" w:rsidRPr="003A087B">
        <w:rPr>
          <w:rFonts w:asciiTheme="minorHAnsi" w:hAnsiTheme="minorHAnsi"/>
        </w:rPr>
        <w:t xml:space="preserve"> </w:t>
      </w:r>
      <w:r w:rsidR="00725B6E" w:rsidRPr="003A087B">
        <w:rPr>
          <w:rFonts w:asciiTheme="minorHAnsi" w:hAnsiTheme="minorHAnsi"/>
        </w:rPr>
        <w:t>relevant</w:t>
      </w:r>
      <w:r w:rsidR="00392897" w:rsidRPr="003A087B">
        <w:rPr>
          <w:rFonts w:asciiTheme="minorHAnsi" w:hAnsiTheme="minorHAnsi"/>
        </w:rPr>
        <w:t xml:space="preserve"> </w:t>
      </w:r>
      <w:r w:rsidR="00725B6E" w:rsidRPr="003A087B">
        <w:rPr>
          <w:rFonts w:asciiTheme="minorHAnsi" w:hAnsiTheme="minorHAnsi"/>
        </w:rPr>
        <w:t>authorities.</w:t>
      </w:r>
    </w:p>
    <w:p w14:paraId="2B0B6500" w14:textId="77777777" w:rsidR="00654047" w:rsidRPr="003A087B" w:rsidRDefault="00654047" w:rsidP="00654047">
      <w:pPr>
        <w:ind w:left="360"/>
        <w:rPr>
          <w:rFonts w:asciiTheme="minorHAnsi" w:hAnsiTheme="minorHAnsi"/>
        </w:rPr>
      </w:pPr>
    </w:p>
    <w:p w14:paraId="65E4DF0B" w14:textId="77777777" w:rsidR="009C35F2" w:rsidRPr="003A087B" w:rsidRDefault="009C35F2" w:rsidP="00F16183">
      <w:pPr>
        <w:pStyle w:val="Heading2"/>
        <w:numPr>
          <w:ilvl w:val="0"/>
          <w:numId w:val="16"/>
        </w:numPr>
        <w:jc w:val="left"/>
        <w:rPr>
          <w:rFonts w:asciiTheme="minorHAnsi" w:hAnsiTheme="minorHAnsi"/>
          <w:b/>
          <w:sz w:val="24"/>
          <w:szCs w:val="24"/>
          <w:lang w:val="en-GB"/>
        </w:rPr>
      </w:pPr>
      <w:bookmarkStart w:id="10" w:name="_Toc106628536"/>
      <w:r w:rsidRPr="003A087B">
        <w:rPr>
          <w:rFonts w:asciiTheme="minorHAnsi" w:hAnsiTheme="minorHAnsi"/>
          <w:b/>
          <w:sz w:val="24"/>
          <w:szCs w:val="24"/>
          <w:lang w:val="en-GB"/>
        </w:rPr>
        <w:t xml:space="preserve">Communication, </w:t>
      </w:r>
      <w:proofErr w:type="gramStart"/>
      <w:r w:rsidRPr="003A087B">
        <w:rPr>
          <w:rFonts w:asciiTheme="minorHAnsi" w:hAnsiTheme="minorHAnsi"/>
          <w:b/>
          <w:sz w:val="24"/>
          <w:szCs w:val="24"/>
          <w:lang w:val="en-GB"/>
        </w:rPr>
        <w:t>training</w:t>
      </w:r>
      <w:proofErr w:type="gramEnd"/>
      <w:r w:rsidRPr="003A087B">
        <w:rPr>
          <w:rFonts w:asciiTheme="minorHAnsi" w:hAnsiTheme="minorHAnsi"/>
          <w:b/>
          <w:sz w:val="24"/>
          <w:szCs w:val="24"/>
          <w:lang w:val="en-GB"/>
        </w:rPr>
        <w:t xml:space="preserve"> and drills</w:t>
      </w:r>
      <w:bookmarkEnd w:id="10"/>
    </w:p>
    <w:p w14:paraId="184DA90D" w14:textId="77777777" w:rsidR="009C35F2" w:rsidRPr="003A087B" w:rsidRDefault="009C35F2" w:rsidP="009C35F2">
      <w:pPr>
        <w:rPr>
          <w:rFonts w:asciiTheme="minorHAnsi" w:hAnsiTheme="minorHAnsi"/>
        </w:rPr>
      </w:pPr>
    </w:p>
    <w:p w14:paraId="765B1B74" w14:textId="37FA78DD" w:rsidR="009C35F2" w:rsidRPr="003A087B" w:rsidRDefault="00584D39" w:rsidP="009C35F2">
      <w:pPr>
        <w:rPr>
          <w:rFonts w:asciiTheme="minorHAnsi" w:hAnsiTheme="minorHAnsi"/>
        </w:rPr>
      </w:pPr>
      <w:r w:rsidRPr="003A087B">
        <w:rPr>
          <w:rFonts w:asciiTheme="minorHAnsi" w:hAnsiTheme="minorHAnsi"/>
        </w:rPr>
        <w:t xml:space="preserve">This </w:t>
      </w:r>
      <w:r w:rsidR="00602E85" w:rsidRPr="003A087B">
        <w:rPr>
          <w:rFonts w:asciiTheme="minorHAnsi" w:hAnsiTheme="minorHAnsi"/>
        </w:rPr>
        <w:t>FPMP</w:t>
      </w:r>
      <w:r w:rsidR="00B85373">
        <w:rPr>
          <w:rFonts w:asciiTheme="minorHAnsi" w:hAnsiTheme="minorHAnsi"/>
        </w:rPr>
        <w:t xml:space="preserve">, </w:t>
      </w:r>
      <w:r w:rsidRPr="003A087B">
        <w:rPr>
          <w:rFonts w:asciiTheme="minorHAnsi" w:hAnsiTheme="minorHAnsi"/>
        </w:rPr>
        <w:t xml:space="preserve">including any relevant </w:t>
      </w:r>
      <w:r w:rsidR="009C35F2" w:rsidRPr="003A087B">
        <w:rPr>
          <w:rFonts w:asciiTheme="minorHAnsi" w:hAnsiTheme="minorHAnsi"/>
        </w:rPr>
        <w:t>records</w:t>
      </w:r>
      <w:r w:rsidR="00B85373">
        <w:rPr>
          <w:rFonts w:asciiTheme="minorHAnsi" w:hAnsiTheme="minorHAnsi"/>
        </w:rPr>
        <w:t xml:space="preserve">, </w:t>
      </w:r>
      <w:r w:rsidR="009C35F2" w:rsidRPr="003A087B">
        <w:rPr>
          <w:rFonts w:asciiTheme="minorHAnsi" w:hAnsiTheme="minorHAnsi"/>
        </w:rPr>
        <w:t xml:space="preserve">will </w:t>
      </w:r>
      <w:r w:rsidR="00B85373" w:rsidRPr="003A087B">
        <w:rPr>
          <w:rFonts w:asciiTheme="minorHAnsi" w:hAnsiTheme="minorHAnsi"/>
        </w:rPr>
        <w:t>be always readily available to access</w:t>
      </w:r>
      <w:r w:rsidRPr="003A087B">
        <w:rPr>
          <w:rFonts w:asciiTheme="minorHAnsi" w:hAnsiTheme="minorHAnsi"/>
        </w:rPr>
        <w:t>, including during an incident. All records will be stored in the site office and will be communicated during the</w:t>
      </w:r>
      <w:r w:rsidR="009C35F2" w:rsidRPr="003A087B">
        <w:rPr>
          <w:rFonts w:asciiTheme="minorHAnsi" w:hAnsiTheme="minorHAnsi"/>
        </w:rPr>
        <w:t xml:space="preserve"> company</w:t>
      </w:r>
      <w:r w:rsidRPr="003A087B">
        <w:rPr>
          <w:rFonts w:asciiTheme="minorHAnsi" w:hAnsiTheme="minorHAnsi"/>
        </w:rPr>
        <w:t xml:space="preserve"> site</w:t>
      </w:r>
      <w:r w:rsidR="009C35F2" w:rsidRPr="003A087B">
        <w:rPr>
          <w:rFonts w:asciiTheme="minorHAnsi" w:hAnsiTheme="minorHAnsi"/>
        </w:rPr>
        <w:t xml:space="preserve"> induction.</w:t>
      </w:r>
    </w:p>
    <w:p w14:paraId="20393923" w14:textId="77777777" w:rsidR="009C35F2" w:rsidRPr="003A087B" w:rsidRDefault="009C35F2" w:rsidP="009C35F2">
      <w:pPr>
        <w:rPr>
          <w:rFonts w:asciiTheme="minorHAnsi" w:hAnsiTheme="minorHAnsi"/>
        </w:rPr>
      </w:pPr>
    </w:p>
    <w:p w14:paraId="4E51C144" w14:textId="77777777" w:rsidR="009C35F2" w:rsidRPr="003A087B" w:rsidRDefault="009C35F2" w:rsidP="009C35F2">
      <w:pPr>
        <w:rPr>
          <w:rFonts w:asciiTheme="minorHAnsi" w:hAnsiTheme="minorHAnsi"/>
        </w:rPr>
      </w:pPr>
      <w:r w:rsidRPr="003A087B">
        <w:rPr>
          <w:rFonts w:asciiTheme="minorHAnsi" w:hAnsiTheme="minorHAnsi"/>
        </w:rPr>
        <w:t xml:space="preserve">All employees, new starters and visitors will be inducted into </w:t>
      </w:r>
      <w:r w:rsidR="009839F0" w:rsidRPr="003A087B">
        <w:rPr>
          <w:rFonts w:asciiTheme="minorHAnsi" w:hAnsiTheme="minorHAnsi"/>
        </w:rPr>
        <w:t xml:space="preserve">the </w:t>
      </w:r>
      <w:r w:rsidRPr="003A087B">
        <w:rPr>
          <w:rFonts w:asciiTheme="minorHAnsi" w:hAnsiTheme="minorHAnsi"/>
        </w:rPr>
        <w:t>emergency arrangements to ensure they know how to prevent a fire occurring and what to do in the event of a fire. Any changes will be communicated though toolbox talks.</w:t>
      </w:r>
    </w:p>
    <w:p w14:paraId="31702778" w14:textId="77777777" w:rsidR="009C35F2" w:rsidRPr="003A087B" w:rsidRDefault="009C35F2" w:rsidP="009C35F2">
      <w:pPr>
        <w:rPr>
          <w:rFonts w:asciiTheme="minorHAnsi" w:hAnsiTheme="minorHAnsi"/>
        </w:rPr>
      </w:pPr>
    </w:p>
    <w:p w14:paraId="36A6F14C" w14:textId="77777777" w:rsidR="009C35F2" w:rsidRPr="003A087B" w:rsidRDefault="009C35F2" w:rsidP="009C35F2">
      <w:pPr>
        <w:rPr>
          <w:rFonts w:asciiTheme="minorHAnsi" w:hAnsiTheme="minorHAnsi"/>
        </w:rPr>
      </w:pPr>
      <w:r w:rsidRPr="003A087B">
        <w:rPr>
          <w:rFonts w:asciiTheme="minorHAnsi" w:hAnsiTheme="minorHAnsi"/>
        </w:rPr>
        <w:t>Drill and exercises will be undertaken at regular intervals to test how well the plan works and</w:t>
      </w:r>
      <w:r w:rsidR="009839F0" w:rsidRPr="003A087B">
        <w:rPr>
          <w:rFonts w:asciiTheme="minorHAnsi" w:hAnsiTheme="minorHAnsi"/>
        </w:rPr>
        <w:t xml:space="preserve"> to</w:t>
      </w:r>
      <w:r w:rsidRPr="003A087B">
        <w:rPr>
          <w:rFonts w:asciiTheme="minorHAnsi" w:hAnsiTheme="minorHAnsi"/>
        </w:rPr>
        <w:t xml:space="preserve"> make</w:t>
      </w:r>
      <w:r w:rsidR="009839F0" w:rsidRPr="003A087B">
        <w:rPr>
          <w:rFonts w:asciiTheme="minorHAnsi" w:hAnsiTheme="minorHAnsi"/>
        </w:rPr>
        <w:t xml:space="preserve"> sure that site personnel</w:t>
      </w:r>
      <w:r w:rsidRPr="003A087B">
        <w:rPr>
          <w:rFonts w:asciiTheme="minorHAnsi" w:hAnsiTheme="minorHAnsi"/>
        </w:rPr>
        <w:t xml:space="preserve"> understand what to do. These will be recorded and received to identify any improvements and fed back to relevant persons.</w:t>
      </w:r>
    </w:p>
    <w:p w14:paraId="3D83CE1F" w14:textId="77777777" w:rsidR="009C35F2" w:rsidRPr="003A087B" w:rsidRDefault="009C35F2" w:rsidP="009C35F2">
      <w:pPr>
        <w:rPr>
          <w:rFonts w:asciiTheme="minorHAnsi" w:hAnsiTheme="minorHAnsi"/>
        </w:rPr>
      </w:pPr>
    </w:p>
    <w:p w14:paraId="0487491E" w14:textId="77777777" w:rsidR="009C35F2" w:rsidRPr="003A087B" w:rsidRDefault="007773F5" w:rsidP="009C35F2">
      <w:pPr>
        <w:rPr>
          <w:rFonts w:asciiTheme="minorHAnsi" w:hAnsiTheme="minorHAnsi"/>
        </w:rPr>
      </w:pPr>
      <w:r w:rsidRPr="003A087B">
        <w:rPr>
          <w:rFonts w:asciiTheme="minorHAnsi" w:hAnsiTheme="minorHAnsi"/>
        </w:rPr>
        <w:t>Operational staff will be trained</w:t>
      </w:r>
      <w:r w:rsidR="009C35F2" w:rsidRPr="003A087B">
        <w:rPr>
          <w:rFonts w:asciiTheme="minorHAnsi" w:hAnsiTheme="minorHAnsi"/>
        </w:rPr>
        <w:t xml:space="preserve"> in the fire systems, firefighting </w:t>
      </w:r>
      <w:proofErr w:type="gramStart"/>
      <w:r w:rsidR="009C35F2" w:rsidRPr="003A087B">
        <w:rPr>
          <w:rFonts w:asciiTheme="minorHAnsi" w:hAnsiTheme="minorHAnsi"/>
        </w:rPr>
        <w:t>techniques</w:t>
      </w:r>
      <w:proofErr w:type="gramEnd"/>
      <w:r w:rsidR="009C35F2" w:rsidRPr="003A087B">
        <w:rPr>
          <w:rFonts w:asciiTheme="minorHAnsi" w:hAnsiTheme="minorHAnsi"/>
        </w:rPr>
        <w:t xml:space="preserve"> and importance of prioritising the protection of the health and safety of people on site before fighting the fire.</w:t>
      </w:r>
    </w:p>
    <w:p w14:paraId="550CACCF" w14:textId="77777777" w:rsidR="009C35F2" w:rsidRPr="003A087B" w:rsidRDefault="009C35F2" w:rsidP="009C35F2">
      <w:pPr>
        <w:rPr>
          <w:rFonts w:asciiTheme="minorHAnsi" w:hAnsiTheme="minorHAnsi"/>
        </w:rPr>
      </w:pPr>
    </w:p>
    <w:p w14:paraId="624E61C8" w14:textId="46C93379" w:rsidR="00A32A0E" w:rsidRPr="003A087B" w:rsidRDefault="00055324" w:rsidP="00DC0158">
      <w:pPr>
        <w:pStyle w:val="Heading2"/>
        <w:jc w:val="left"/>
        <w:rPr>
          <w:rFonts w:asciiTheme="minorHAnsi" w:hAnsiTheme="minorHAnsi"/>
          <w:b/>
          <w:sz w:val="24"/>
          <w:szCs w:val="24"/>
          <w:lang w:val="en-GB"/>
        </w:rPr>
      </w:pPr>
      <w:bookmarkStart w:id="11" w:name="_Toc106628537"/>
      <w:r w:rsidRPr="003A087B">
        <w:rPr>
          <w:rFonts w:asciiTheme="minorHAnsi" w:hAnsiTheme="minorHAnsi"/>
          <w:b/>
          <w:sz w:val="24"/>
          <w:szCs w:val="24"/>
          <w:lang w:val="en-GB"/>
        </w:rPr>
        <w:t>1</w:t>
      </w:r>
      <w:r w:rsidR="00DC0158">
        <w:rPr>
          <w:rFonts w:asciiTheme="minorHAnsi" w:hAnsiTheme="minorHAnsi"/>
          <w:b/>
          <w:sz w:val="24"/>
          <w:szCs w:val="24"/>
          <w:lang w:val="en-GB"/>
        </w:rPr>
        <w:t>2</w:t>
      </w:r>
      <w:r w:rsidRPr="003A087B">
        <w:rPr>
          <w:rFonts w:asciiTheme="minorHAnsi" w:hAnsiTheme="minorHAnsi"/>
          <w:b/>
          <w:sz w:val="24"/>
          <w:szCs w:val="24"/>
          <w:lang w:val="en-GB"/>
        </w:rPr>
        <w:t>.0</w:t>
      </w:r>
      <w:r w:rsidRPr="003A087B">
        <w:rPr>
          <w:rFonts w:asciiTheme="minorHAnsi" w:hAnsiTheme="minorHAnsi"/>
          <w:b/>
          <w:sz w:val="24"/>
          <w:szCs w:val="24"/>
          <w:lang w:val="en-GB"/>
        </w:rPr>
        <w:tab/>
      </w:r>
      <w:r w:rsidR="00A32A0E" w:rsidRPr="003A087B">
        <w:rPr>
          <w:rFonts w:asciiTheme="minorHAnsi" w:hAnsiTheme="minorHAnsi"/>
          <w:b/>
          <w:sz w:val="24"/>
          <w:szCs w:val="24"/>
          <w:lang w:val="en-GB"/>
        </w:rPr>
        <w:t>Review and Monitoring of FPMP</w:t>
      </w:r>
      <w:bookmarkEnd w:id="11"/>
    </w:p>
    <w:p w14:paraId="740A14AA" w14:textId="77777777" w:rsidR="00A32A0E" w:rsidRPr="003A087B" w:rsidRDefault="00A32A0E" w:rsidP="00A32A0E">
      <w:pPr>
        <w:rPr>
          <w:rFonts w:asciiTheme="minorHAnsi" w:hAnsiTheme="minorHAnsi"/>
        </w:rPr>
      </w:pPr>
    </w:p>
    <w:p w14:paraId="41C7A3E3" w14:textId="77777777" w:rsidR="00A32A0E" w:rsidRPr="003A087B" w:rsidRDefault="00EE38C7" w:rsidP="00A32A0E">
      <w:pPr>
        <w:rPr>
          <w:rFonts w:asciiTheme="minorHAnsi" w:hAnsiTheme="minorHAnsi"/>
        </w:rPr>
      </w:pPr>
      <w:r w:rsidRPr="003A087B">
        <w:rPr>
          <w:rFonts w:asciiTheme="minorHAnsi" w:hAnsiTheme="minorHAnsi"/>
        </w:rPr>
        <w:t>The FPMP will be reviewed on an annual basis unless one of the following circumstances occurs:</w:t>
      </w:r>
    </w:p>
    <w:p w14:paraId="22E7051F" w14:textId="77777777" w:rsidR="00EE38C7" w:rsidRPr="003A087B" w:rsidRDefault="00EE38C7" w:rsidP="00A32A0E">
      <w:pPr>
        <w:rPr>
          <w:rFonts w:asciiTheme="minorHAnsi" w:hAnsiTheme="minorHAnsi"/>
        </w:rPr>
      </w:pPr>
    </w:p>
    <w:p w14:paraId="13BC3EF2" w14:textId="0B867F72" w:rsidR="00EE38C7" w:rsidRPr="003A087B" w:rsidRDefault="00B85373" w:rsidP="00EE38C7">
      <w:pPr>
        <w:pStyle w:val="ListParagraph"/>
        <w:numPr>
          <w:ilvl w:val="0"/>
          <w:numId w:val="19"/>
        </w:numPr>
        <w:rPr>
          <w:rFonts w:asciiTheme="minorHAnsi" w:hAnsiTheme="minorHAnsi"/>
        </w:rPr>
      </w:pPr>
      <w:r>
        <w:rPr>
          <w:rFonts w:asciiTheme="minorHAnsi" w:hAnsiTheme="minorHAnsi"/>
        </w:rPr>
        <w:t>a</w:t>
      </w:r>
      <w:r w:rsidR="00EE38C7" w:rsidRPr="003A087B">
        <w:rPr>
          <w:rFonts w:asciiTheme="minorHAnsi" w:hAnsiTheme="minorHAnsi"/>
        </w:rPr>
        <w:t xml:space="preserve"> fire incident – full review required following actions from any </w:t>
      </w:r>
      <w:proofErr w:type="gramStart"/>
      <w:r w:rsidR="00EE38C7" w:rsidRPr="003A087B">
        <w:rPr>
          <w:rFonts w:asciiTheme="minorHAnsi" w:hAnsiTheme="minorHAnsi"/>
        </w:rPr>
        <w:t>investigation</w:t>
      </w:r>
      <w:proofErr w:type="gramEnd"/>
    </w:p>
    <w:p w14:paraId="37C784BC" w14:textId="55AAC19B" w:rsidR="00EE38C7" w:rsidRPr="003A087B" w:rsidRDefault="00B85373" w:rsidP="00EE38C7">
      <w:pPr>
        <w:pStyle w:val="ListParagraph"/>
        <w:numPr>
          <w:ilvl w:val="0"/>
          <w:numId w:val="19"/>
        </w:numPr>
        <w:rPr>
          <w:rFonts w:asciiTheme="minorHAnsi" w:hAnsiTheme="minorHAnsi"/>
        </w:rPr>
      </w:pPr>
      <w:r>
        <w:rPr>
          <w:rFonts w:asciiTheme="minorHAnsi" w:hAnsiTheme="minorHAnsi"/>
        </w:rPr>
        <w:t>n</w:t>
      </w:r>
      <w:r w:rsidR="00EE38C7" w:rsidRPr="003A087B">
        <w:rPr>
          <w:rFonts w:asciiTheme="minorHAnsi" w:hAnsiTheme="minorHAnsi"/>
        </w:rPr>
        <w:t xml:space="preserve">ew waste streams are added to the permitted </w:t>
      </w:r>
      <w:proofErr w:type="gramStart"/>
      <w:r w:rsidR="00EE38C7" w:rsidRPr="003A087B">
        <w:rPr>
          <w:rFonts w:asciiTheme="minorHAnsi" w:hAnsiTheme="minorHAnsi"/>
        </w:rPr>
        <w:t>activity</w:t>
      </w:r>
      <w:proofErr w:type="gramEnd"/>
    </w:p>
    <w:p w14:paraId="7C3BEA53" w14:textId="41D3F555" w:rsidR="00EE38C7" w:rsidRPr="003A087B" w:rsidRDefault="00B85373" w:rsidP="00EE38C7">
      <w:pPr>
        <w:pStyle w:val="ListParagraph"/>
        <w:numPr>
          <w:ilvl w:val="0"/>
          <w:numId w:val="19"/>
        </w:numPr>
        <w:rPr>
          <w:rFonts w:asciiTheme="minorHAnsi" w:hAnsiTheme="minorHAnsi"/>
        </w:rPr>
      </w:pPr>
      <w:r>
        <w:rPr>
          <w:rFonts w:asciiTheme="minorHAnsi" w:hAnsiTheme="minorHAnsi"/>
        </w:rPr>
        <w:t>c</w:t>
      </w:r>
      <w:r w:rsidR="00EE38C7" w:rsidRPr="003A087B">
        <w:rPr>
          <w:rFonts w:asciiTheme="minorHAnsi" w:hAnsiTheme="minorHAnsi"/>
        </w:rPr>
        <w:t>hanges to the amount of waste received on</w:t>
      </w:r>
      <w:r>
        <w:rPr>
          <w:rFonts w:asciiTheme="minorHAnsi" w:hAnsiTheme="minorHAnsi"/>
        </w:rPr>
        <w:t>-</w:t>
      </w:r>
      <w:r w:rsidR="00EE38C7" w:rsidRPr="003A087B">
        <w:rPr>
          <w:rFonts w:asciiTheme="minorHAnsi" w:hAnsiTheme="minorHAnsi"/>
        </w:rPr>
        <w:t xml:space="preserve">site and pile </w:t>
      </w:r>
      <w:proofErr w:type="gramStart"/>
      <w:r w:rsidR="00EE38C7" w:rsidRPr="003A087B">
        <w:rPr>
          <w:rFonts w:asciiTheme="minorHAnsi" w:hAnsiTheme="minorHAnsi"/>
        </w:rPr>
        <w:t>sizes</w:t>
      </w:r>
      <w:proofErr w:type="gramEnd"/>
    </w:p>
    <w:p w14:paraId="21995DAD" w14:textId="5677620A" w:rsidR="00EE38C7" w:rsidRDefault="00B85373" w:rsidP="00EE38C7">
      <w:pPr>
        <w:pStyle w:val="ListParagraph"/>
        <w:numPr>
          <w:ilvl w:val="0"/>
          <w:numId w:val="19"/>
        </w:numPr>
        <w:rPr>
          <w:rFonts w:asciiTheme="minorHAnsi" w:hAnsiTheme="minorHAnsi"/>
        </w:rPr>
      </w:pPr>
      <w:r>
        <w:rPr>
          <w:rFonts w:asciiTheme="minorHAnsi" w:hAnsiTheme="minorHAnsi"/>
        </w:rPr>
        <w:t>i</w:t>
      </w:r>
      <w:r w:rsidR="00EE38C7" w:rsidRPr="003A087B">
        <w:rPr>
          <w:rFonts w:asciiTheme="minorHAnsi" w:hAnsiTheme="minorHAnsi"/>
        </w:rPr>
        <w:t xml:space="preserve">nstallation of new infrastructure </w:t>
      </w:r>
      <w:proofErr w:type="gramStart"/>
      <w:r w:rsidR="00EE38C7" w:rsidRPr="003A087B">
        <w:rPr>
          <w:rFonts w:asciiTheme="minorHAnsi" w:hAnsiTheme="minorHAnsi"/>
        </w:rPr>
        <w:t>e.g.</w:t>
      </w:r>
      <w:proofErr w:type="gramEnd"/>
      <w:r w:rsidR="00EE38C7" w:rsidRPr="003A087B">
        <w:rPr>
          <w:rFonts w:asciiTheme="minorHAnsi" w:hAnsiTheme="minorHAnsi"/>
        </w:rPr>
        <w:t xml:space="preserve"> new buildings, plant or equipment</w:t>
      </w:r>
    </w:p>
    <w:p w14:paraId="3CF8F51F" w14:textId="6A3B99C1" w:rsidR="00B85373" w:rsidRDefault="00B85373" w:rsidP="00EE38C7">
      <w:pPr>
        <w:pStyle w:val="ListParagraph"/>
        <w:numPr>
          <w:ilvl w:val="0"/>
          <w:numId w:val="19"/>
        </w:numPr>
        <w:rPr>
          <w:rFonts w:asciiTheme="minorHAnsi" w:hAnsiTheme="minorHAnsi"/>
        </w:rPr>
      </w:pPr>
      <w:r>
        <w:rPr>
          <w:rFonts w:asciiTheme="minorHAnsi" w:hAnsiTheme="minorHAnsi"/>
        </w:rPr>
        <w:t>variation to current environmental permit</w:t>
      </w:r>
    </w:p>
    <w:p w14:paraId="0559834C" w14:textId="10D1AA1A" w:rsidR="00B85373" w:rsidRPr="003A087B" w:rsidRDefault="00B85373" w:rsidP="00EE38C7">
      <w:pPr>
        <w:pStyle w:val="ListParagraph"/>
        <w:numPr>
          <w:ilvl w:val="0"/>
          <w:numId w:val="19"/>
        </w:numPr>
        <w:rPr>
          <w:rFonts w:asciiTheme="minorHAnsi" w:hAnsiTheme="minorHAnsi"/>
        </w:rPr>
      </w:pPr>
      <w:r>
        <w:rPr>
          <w:rFonts w:asciiTheme="minorHAnsi" w:hAnsiTheme="minorHAnsi"/>
        </w:rPr>
        <w:t>change to current NRW FPMP Guidance</w:t>
      </w:r>
    </w:p>
    <w:p w14:paraId="13AB8281" w14:textId="77777777" w:rsidR="00A32A0E" w:rsidRPr="003A087B" w:rsidRDefault="00A32A0E" w:rsidP="009C35F2">
      <w:pPr>
        <w:rPr>
          <w:rFonts w:asciiTheme="minorHAnsi" w:hAnsiTheme="minorHAnsi"/>
        </w:rPr>
      </w:pPr>
    </w:p>
    <w:p w14:paraId="6964B785" w14:textId="77777777" w:rsidR="00A41E43" w:rsidRDefault="00A41E43">
      <w:pPr>
        <w:widowControl/>
        <w:rPr>
          <w:rFonts w:asciiTheme="minorHAnsi" w:hAnsiTheme="minorHAnsi"/>
          <w:b/>
          <w:szCs w:val="24"/>
        </w:rPr>
      </w:pPr>
      <w:bookmarkStart w:id="12" w:name="_Toc106628538"/>
      <w:r>
        <w:rPr>
          <w:rFonts w:asciiTheme="minorHAnsi" w:hAnsiTheme="minorHAnsi"/>
          <w:b/>
          <w:szCs w:val="24"/>
        </w:rPr>
        <w:br w:type="page"/>
      </w:r>
    </w:p>
    <w:p w14:paraId="4484814E" w14:textId="46774A28" w:rsidR="00A44ED1" w:rsidRPr="003A087B" w:rsidRDefault="004C34CB" w:rsidP="00DC0158">
      <w:pPr>
        <w:pStyle w:val="Heading2"/>
        <w:numPr>
          <w:ilvl w:val="0"/>
          <w:numId w:val="25"/>
        </w:numPr>
        <w:jc w:val="left"/>
        <w:rPr>
          <w:rFonts w:asciiTheme="minorHAnsi" w:hAnsiTheme="minorHAnsi"/>
          <w:b/>
          <w:sz w:val="24"/>
          <w:szCs w:val="24"/>
          <w:lang w:val="en-GB"/>
        </w:rPr>
      </w:pPr>
      <w:r w:rsidRPr="003A087B">
        <w:rPr>
          <w:rFonts w:asciiTheme="minorHAnsi" w:hAnsiTheme="minorHAnsi"/>
          <w:b/>
          <w:sz w:val="24"/>
          <w:szCs w:val="24"/>
          <w:lang w:val="en-GB"/>
        </w:rPr>
        <w:lastRenderedPageBreak/>
        <w:t>Fire Risk Assessment</w:t>
      </w:r>
      <w:bookmarkEnd w:id="12"/>
    </w:p>
    <w:p w14:paraId="2A61665A" w14:textId="77777777" w:rsidR="00BD18C8" w:rsidRPr="003A087B" w:rsidRDefault="00BD18C8" w:rsidP="00BD18C8">
      <w:pPr>
        <w:rPr>
          <w:rFonts w:asciiTheme="minorHAnsi" w:hAnsiTheme="minorHAnsi"/>
          <w:b/>
          <w:sz w:val="16"/>
          <w:szCs w:val="16"/>
        </w:rPr>
      </w:pPr>
    </w:p>
    <w:p w14:paraId="75A05C70" w14:textId="77777777" w:rsidR="00BD18C8" w:rsidRPr="00DC0158" w:rsidRDefault="00BD18C8" w:rsidP="00BD18C8">
      <w:pPr>
        <w:rPr>
          <w:rFonts w:asciiTheme="minorHAnsi" w:hAnsiTheme="minorHAnsi"/>
          <w:b/>
          <w:i/>
          <w:iCs/>
          <w:szCs w:val="24"/>
        </w:rPr>
      </w:pPr>
      <w:r w:rsidRPr="00DC0158">
        <w:rPr>
          <w:rFonts w:asciiTheme="minorHAnsi" w:hAnsiTheme="minorHAnsi"/>
          <w:b/>
          <w:szCs w:val="24"/>
        </w:rPr>
        <w:t xml:space="preserve">Table 2 – </w:t>
      </w:r>
      <w:r w:rsidRPr="00DC0158">
        <w:rPr>
          <w:rFonts w:asciiTheme="minorHAnsi" w:hAnsiTheme="minorHAnsi"/>
          <w:b/>
          <w:i/>
          <w:iCs/>
          <w:szCs w:val="24"/>
        </w:rPr>
        <w:t xml:space="preserve">Potential Causes of Fire and Prevention Measures </w:t>
      </w:r>
    </w:p>
    <w:p w14:paraId="24073B69" w14:textId="77777777" w:rsidR="00BD18C8" w:rsidRPr="003A087B" w:rsidRDefault="00BD18C8" w:rsidP="00BD18C8"/>
    <w:tbl>
      <w:tblPr>
        <w:tblStyle w:val="TableGrid"/>
        <w:tblW w:w="0" w:type="auto"/>
        <w:tblLook w:val="04A0" w:firstRow="1" w:lastRow="0" w:firstColumn="1" w:lastColumn="0" w:noHBand="0" w:noVBand="1"/>
      </w:tblPr>
      <w:tblGrid>
        <w:gridCol w:w="2031"/>
        <w:gridCol w:w="1243"/>
        <w:gridCol w:w="2725"/>
        <w:gridCol w:w="3630"/>
      </w:tblGrid>
      <w:tr w:rsidR="003A087B" w:rsidRPr="003A087B" w14:paraId="01D9C7AF" w14:textId="77777777" w:rsidTr="00C01A98">
        <w:trPr>
          <w:trHeight w:val="605"/>
          <w:tblHeader/>
        </w:trPr>
        <w:tc>
          <w:tcPr>
            <w:tcW w:w="2031" w:type="dxa"/>
            <w:shd w:val="clear" w:color="auto" w:fill="000000" w:themeFill="text1"/>
          </w:tcPr>
          <w:p w14:paraId="447EF566"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Possible Cause</w:t>
            </w:r>
          </w:p>
        </w:tc>
        <w:tc>
          <w:tcPr>
            <w:tcW w:w="1243" w:type="dxa"/>
            <w:shd w:val="clear" w:color="auto" w:fill="000000" w:themeFill="text1"/>
          </w:tcPr>
          <w:p w14:paraId="5599241E"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Applicable</w:t>
            </w:r>
          </w:p>
        </w:tc>
        <w:tc>
          <w:tcPr>
            <w:tcW w:w="2725" w:type="dxa"/>
            <w:shd w:val="clear" w:color="auto" w:fill="000000" w:themeFill="text1"/>
          </w:tcPr>
          <w:p w14:paraId="6F0B7979"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Reason</w:t>
            </w:r>
          </w:p>
        </w:tc>
        <w:tc>
          <w:tcPr>
            <w:tcW w:w="3630" w:type="dxa"/>
            <w:shd w:val="clear" w:color="auto" w:fill="000000" w:themeFill="text1"/>
          </w:tcPr>
          <w:p w14:paraId="26400A59"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Control Measures</w:t>
            </w:r>
          </w:p>
        </w:tc>
      </w:tr>
      <w:tr w:rsidR="003A087B" w:rsidRPr="003A087B" w14:paraId="36CB1D24" w14:textId="77777777" w:rsidTr="00C01A98">
        <w:tc>
          <w:tcPr>
            <w:tcW w:w="2031" w:type="dxa"/>
          </w:tcPr>
          <w:p w14:paraId="1ACE45C4"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Self-combustion</w:t>
            </w:r>
          </w:p>
        </w:tc>
        <w:tc>
          <w:tcPr>
            <w:tcW w:w="1243" w:type="dxa"/>
          </w:tcPr>
          <w:p w14:paraId="765724BA"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0828F114"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Potential for scrap metal to be contaminated with combustible material </w:t>
            </w:r>
            <w:proofErr w:type="gramStart"/>
            <w:r w:rsidRPr="003A087B">
              <w:rPr>
                <w:rFonts w:asciiTheme="minorHAnsi" w:hAnsiTheme="minorHAnsi" w:cstheme="minorHAnsi"/>
                <w:szCs w:val="24"/>
              </w:rPr>
              <w:t>e.g.</w:t>
            </w:r>
            <w:proofErr w:type="gramEnd"/>
            <w:r w:rsidRPr="003A087B">
              <w:rPr>
                <w:rFonts w:asciiTheme="minorHAnsi" w:hAnsiTheme="minorHAnsi" w:cstheme="minorHAnsi"/>
                <w:szCs w:val="24"/>
              </w:rPr>
              <w:t xml:space="preserve"> oils, paints, grease etc.</w:t>
            </w:r>
          </w:p>
        </w:tc>
        <w:tc>
          <w:tcPr>
            <w:tcW w:w="3630" w:type="dxa"/>
          </w:tcPr>
          <w:p w14:paraId="25B54956" w14:textId="5FCCF77C"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Scrap metal is purchased to </w:t>
            </w:r>
            <w:r w:rsidR="00A41E43" w:rsidRPr="003A087B">
              <w:rPr>
                <w:rFonts w:asciiTheme="minorHAnsi" w:hAnsiTheme="minorHAnsi" w:cstheme="minorHAnsi"/>
                <w:szCs w:val="24"/>
              </w:rPr>
              <w:t>grades</w:t>
            </w:r>
            <w:r w:rsidRPr="003A087B">
              <w:rPr>
                <w:rFonts w:asciiTheme="minorHAnsi" w:hAnsiTheme="minorHAnsi" w:cstheme="minorHAnsi"/>
                <w:szCs w:val="24"/>
              </w:rPr>
              <w:t xml:space="preserve"> that should be free from such contaminants. Upon arrival at site the scrap is inspected for cleanliness and rejected if it is deemed heavily contaminated.</w:t>
            </w:r>
          </w:p>
        </w:tc>
      </w:tr>
      <w:tr w:rsidR="003A087B" w:rsidRPr="003A087B" w14:paraId="2E66B592" w14:textId="77777777" w:rsidTr="00C01A98">
        <w:tc>
          <w:tcPr>
            <w:tcW w:w="2031" w:type="dxa"/>
          </w:tcPr>
          <w:p w14:paraId="2929D10F"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Incompatible wastes</w:t>
            </w:r>
          </w:p>
        </w:tc>
        <w:tc>
          <w:tcPr>
            <w:tcW w:w="1243" w:type="dxa"/>
          </w:tcPr>
          <w:p w14:paraId="44460444"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4D1E7A0C"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Only scrap metal is stored onsite.</w:t>
            </w:r>
          </w:p>
        </w:tc>
        <w:tc>
          <w:tcPr>
            <w:tcW w:w="3630" w:type="dxa"/>
          </w:tcPr>
          <w:p w14:paraId="253CF3EE"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Separation of material not required as all scrap receipts will be processed in the same way.</w:t>
            </w:r>
          </w:p>
        </w:tc>
      </w:tr>
      <w:tr w:rsidR="003A087B" w:rsidRPr="003A087B" w14:paraId="0756AC3E" w14:textId="77777777" w:rsidTr="00C01A98">
        <w:tc>
          <w:tcPr>
            <w:tcW w:w="2031" w:type="dxa"/>
          </w:tcPr>
          <w:p w14:paraId="35508026"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Arson</w:t>
            </w:r>
          </w:p>
        </w:tc>
        <w:tc>
          <w:tcPr>
            <w:tcW w:w="1243" w:type="dxa"/>
          </w:tcPr>
          <w:p w14:paraId="6C511109"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7D07814C" w14:textId="0F65C962"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The </w:t>
            </w:r>
            <w:r w:rsidR="00602E85" w:rsidRPr="003A087B">
              <w:rPr>
                <w:rFonts w:asciiTheme="minorHAnsi" w:hAnsiTheme="minorHAnsi" w:cstheme="minorHAnsi"/>
                <w:szCs w:val="24"/>
              </w:rPr>
              <w:t>site</w:t>
            </w:r>
            <w:r w:rsidRPr="003A087B">
              <w:rPr>
                <w:rFonts w:asciiTheme="minorHAnsi" w:hAnsiTheme="minorHAnsi" w:cstheme="minorHAnsi"/>
                <w:szCs w:val="24"/>
              </w:rPr>
              <w:t xml:space="preserve"> has 24-hour manned security </w:t>
            </w:r>
            <w:r w:rsidR="00A41E43" w:rsidRPr="003A087B">
              <w:rPr>
                <w:rFonts w:asciiTheme="minorHAnsi" w:hAnsiTheme="minorHAnsi" w:cstheme="minorHAnsi"/>
                <w:szCs w:val="24"/>
              </w:rPr>
              <w:t>entrance,</w:t>
            </w:r>
            <w:r w:rsidRPr="003A087B">
              <w:rPr>
                <w:rFonts w:asciiTheme="minorHAnsi" w:hAnsiTheme="minorHAnsi" w:cstheme="minorHAnsi"/>
                <w:szCs w:val="24"/>
              </w:rPr>
              <w:t xml:space="preserve"> and the site has CCTV in place.</w:t>
            </w:r>
          </w:p>
        </w:tc>
        <w:tc>
          <w:tcPr>
            <w:tcW w:w="3630" w:type="dxa"/>
          </w:tcPr>
          <w:p w14:paraId="23F84AB4" w14:textId="77777777" w:rsidR="00BD18C8" w:rsidRPr="003A087B" w:rsidRDefault="00602E85" w:rsidP="00BD18C8">
            <w:pPr>
              <w:rPr>
                <w:rFonts w:asciiTheme="minorHAnsi" w:hAnsiTheme="minorHAnsi" w:cstheme="minorHAnsi"/>
                <w:szCs w:val="24"/>
              </w:rPr>
            </w:pPr>
            <w:r w:rsidRPr="003A087B">
              <w:rPr>
                <w:rFonts w:asciiTheme="minorHAnsi" w:hAnsiTheme="minorHAnsi" w:cstheme="minorHAnsi"/>
                <w:szCs w:val="24"/>
              </w:rPr>
              <w:t>Site</w:t>
            </w:r>
            <w:r w:rsidR="00BD18C8" w:rsidRPr="003A087B">
              <w:rPr>
                <w:rFonts w:asciiTheme="minorHAnsi" w:hAnsiTheme="minorHAnsi" w:cstheme="minorHAnsi"/>
                <w:szCs w:val="24"/>
              </w:rPr>
              <w:t xml:space="preserve"> security and CCTV</w:t>
            </w:r>
            <w:r w:rsidRPr="003A087B">
              <w:rPr>
                <w:rFonts w:asciiTheme="minorHAnsi" w:hAnsiTheme="minorHAnsi" w:cstheme="minorHAnsi"/>
                <w:szCs w:val="24"/>
              </w:rPr>
              <w:t>.</w:t>
            </w:r>
          </w:p>
        </w:tc>
      </w:tr>
      <w:tr w:rsidR="003A087B" w:rsidRPr="003A087B" w14:paraId="0EE3B3DB" w14:textId="77777777" w:rsidTr="00C01A98">
        <w:tc>
          <w:tcPr>
            <w:tcW w:w="2031" w:type="dxa"/>
          </w:tcPr>
          <w:p w14:paraId="231A79A0"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Plant or equipment failure</w:t>
            </w:r>
          </w:p>
        </w:tc>
        <w:tc>
          <w:tcPr>
            <w:tcW w:w="1243" w:type="dxa"/>
          </w:tcPr>
          <w:p w14:paraId="49B8C451"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5050456B"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Electrical failure from mobile plant could present sparking risk. Spills from failure of machinery hydraulics might provide fuel.</w:t>
            </w:r>
          </w:p>
        </w:tc>
        <w:tc>
          <w:tcPr>
            <w:tcW w:w="3630" w:type="dxa"/>
          </w:tcPr>
          <w:p w14:paraId="32840C96"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Mobile plant is regularly inspected and maintained to prevent electrical failure. Spill kits are available on site to contain and clean up any spillages.</w:t>
            </w:r>
          </w:p>
        </w:tc>
      </w:tr>
      <w:tr w:rsidR="003A087B" w:rsidRPr="003A087B" w14:paraId="1530E874" w14:textId="77777777" w:rsidTr="00C01A98">
        <w:tc>
          <w:tcPr>
            <w:tcW w:w="2031" w:type="dxa"/>
          </w:tcPr>
          <w:p w14:paraId="50779879"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Electrical faults or damaged/exposed electrical cables</w:t>
            </w:r>
          </w:p>
        </w:tc>
        <w:tc>
          <w:tcPr>
            <w:tcW w:w="1243" w:type="dxa"/>
          </w:tcPr>
          <w:p w14:paraId="1721317A" w14:textId="36FC24D6" w:rsidR="00BD18C8" w:rsidRPr="003A087B" w:rsidRDefault="00A41E43" w:rsidP="002941D7">
            <w:pPr>
              <w:jc w:val="center"/>
              <w:rPr>
                <w:rFonts w:asciiTheme="minorHAnsi" w:hAnsiTheme="minorHAnsi" w:cstheme="minorHAnsi"/>
                <w:szCs w:val="24"/>
              </w:rPr>
            </w:pPr>
            <w:r>
              <w:rPr>
                <w:rFonts w:asciiTheme="minorHAnsi" w:hAnsiTheme="minorHAnsi" w:cstheme="minorHAnsi"/>
                <w:szCs w:val="24"/>
              </w:rPr>
              <w:t>Y</w:t>
            </w:r>
          </w:p>
        </w:tc>
        <w:tc>
          <w:tcPr>
            <w:tcW w:w="2725" w:type="dxa"/>
          </w:tcPr>
          <w:p w14:paraId="6F73CECA"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Regular inspections of all electrical equipment will prevent faults going unnoticed.</w:t>
            </w:r>
          </w:p>
        </w:tc>
        <w:tc>
          <w:tcPr>
            <w:tcW w:w="3630" w:type="dxa"/>
          </w:tcPr>
          <w:p w14:paraId="48D1016F"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Prevent use of electrical equipment where defaults are found at any time or during an inspection.</w:t>
            </w:r>
          </w:p>
        </w:tc>
      </w:tr>
      <w:tr w:rsidR="003A087B" w:rsidRPr="003A087B" w14:paraId="463AF62A" w14:textId="77777777" w:rsidTr="00C01A98">
        <w:trPr>
          <w:cantSplit/>
        </w:trPr>
        <w:tc>
          <w:tcPr>
            <w:tcW w:w="2031" w:type="dxa"/>
          </w:tcPr>
          <w:p w14:paraId="4D658B3C"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Smoking</w:t>
            </w:r>
          </w:p>
        </w:tc>
        <w:tc>
          <w:tcPr>
            <w:tcW w:w="1243" w:type="dxa"/>
          </w:tcPr>
          <w:p w14:paraId="4B9B4B52"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1FA5706B"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The site is designated a NO SMOKING area.</w:t>
            </w:r>
          </w:p>
        </w:tc>
        <w:tc>
          <w:tcPr>
            <w:tcW w:w="3630" w:type="dxa"/>
          </w:tcPr>
          <w:p w14:paraId="28D6745E"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A designated smoking area is located offsite and is supplied with a suitable receptacle for discarded smoking materials.</w:t>
            </w:r>
          </w:p>
        </w:tc>
      </w:tr>
      <w:tr w:rsidR="003A087B" w:rsidRPr="003A087B" w14:paraId="08B548F8" w14:textId="77777777" w:rsidTr="00C01A98">
        <w:trPr>
          <w:cantSplit/>
        </w:trPr>
        <w:tc>
          <w:tcPr>
            <w:tcW w:w="2031" w:type="dxa"/>
          </w:tcPr>
          <w:p w14:paraId="5F02960D"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Sparks from loading buckets</w:t>
            </w:r>
          </w:p>
        </w:tc>
        <w:tc>
          <w:tcPr>
            <w:tcW w:w="1243" w:type="dxa"/>
          </w:tcPr>
          <w:p w14:paraId="0143670A" w14:textId="07838994" w:rsidR="00BD18C8" w:rsidRPr="003A087B" w:rsidRDefault="002941D7" w:rsidP="002941D7">
            <w:pPr>
              <w:jc w:val="center"/>
              <w:rPr>
                <w:rFonts w:asciiTheme="minorHAnsi" w:hAnsiTheme="minorHAnsi" w:cstheme="minorHAnsi"/>
                <w:szCs w:val="24"/>
              </w:rPr>
            </w:pPr>
            <w:r>
              <w:rPr>
                <w:rFonts w:asciiTheme="minorHAnsi" w:hAnsiTheme="minorHAnsi" w:cstheme="minorHAnsi"/>
                <w:szCs w:val="24"/>
              </w:rPr>
              <w:t>X</w:t>
            </w:r>
          </w:p>
        </w:tc>
        <w:tc>
          <w:tcPr>
            <w:tcW w:w="2725" w:type="dxa"/>
          </w:tcPr>
          <w:p w14:paraId="11D496D8"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Loading buckets are not used on site</w:t>
            </w:r>
          </w:p>
        </w:tc>
        <w:tc>
          <w:tcPr>
            <w:tcW w:w="3630" w:type="dxa"/>
          </w:tcPr>
          <w:p w14:paraId="23AB9664"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No further controls required</w:t>
            </w:r>
          </w:p>
        </w:tc>
      </w:tr>
      <w:tr w:rsidR="003A087B" w:rsidRPr="003A087B" w14:paraId="6F8DD23C" w14:textId="77777777" w:rsidTr="00C01A98">
        <w:trPr>
          <w:cantSplit/>
        </w:trPr>
        <w:tc>
          <w:tcPr>
            <w:tcW w:w="2031" w:type="dxa"/>
          </w:tcPr>
          <w:p w14:paraId="2DBD0AA1"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Hot works </w:t>
            </w:r>
            <w:proofErr w:type="gramStart"/>
            <w:r w:rsidRPr="003A087B">
              <w:rPr>
                <w:rFonts w:asciiTheme="minorHAnsi" w:hAnsiTheme="minorHAnsi" w:cstheme="minorHAnsi"/>
                <w:szCs w:val="24"/>
              </w:rPr>
              <w:t>e.g.</w:t>
            </w:r>
            <w:proofErr w:type="gramEnd"/>
            <w:r w:rsidRPr="003A087B">
              <w:rPr>
                <w:rFonts w:asciiTheme="minorHAnsi" w:hAnsiTheme="minorHAnsi" w:cstheme="minorHAnsi"/>
                <w:szCs w:val="24"/>
              </w:rPr>
              <w:t xml:space="preserve"> cutting</w:t>
            </w:r>
          </w:p>
        </w:tc>
        <w:tc>
          <w:tcPr>
            <w:tcW w:w="1243" w:type="dxa"/>
          </w:tcPr>
          <w:p w14:paraId="484D8AFB" w14:textId="7CF04C9D" w:rsidR="00BD18C8" w:rsidRPr="003A087B" w:rsidRDefault="00A41E43" w:rsidP="002941D7">
            <w:pPr>
              <w:jc w:val="center"/>
              <w:rPr>
                <w:rFonts w:asciiTheme="minorHAnsi" w:hAnsiTheme="minorHAnsi" w:cstheme="minorHAnsi"/>
                <w:szCs w:val="24"/>
              </w:rPr>
            </w:pPr>
            <w:r>
              <w:rPr>
                <w:rFonts w:asciiTheme="minorHAnsi" w:hAnsiTheme="minorHAnsi" w:cstheme="minorHAnsi"/>
                <w:szCs w:val="24"/>
              </w:rPr>
              <w:t>Y</w:t>
            </w:r>
          </w:p>
        </w:tc>
        <w:tc>
          <w:tcPr>
            <w:tcW w:w="2725" w:type="dxa"/>
          </w:tcPr>
          <w:p w14:paraId="61D9A220" w14:textId="77777777" w:rsidR="00BD18C8" w:rsidRPr="003A087B" w:rsidRDefault="00602E85" w:rsidP="00BD18C8">
            <w:pPr>
              <w:rPr>
                <w:rFonts w:asciiTheme="minorHAnsi" w:hAnsiTheme="minorHAnsi" w:cstheme="minorHAnsi"/>
                <w:szCs w:val="24"/>
              </w:rPr>
            </w:pPr>
            <w:r w:rsidRPr="003A087B">
              <w:rPr>
                <w:rFonts w:asciiTheme="minorHAnsi" w:hAnsiTheme="minorHAnsi" w:cstheme="minorHAnsi"/>
                <w:szCs w:val="24"/>
              </w:rPr>
              <w:t>-</w:t>
            </w:r>
          </w:p>
        </w:tc>
        <w:tc>
          <w:tcPr>
            <w:tcW w:w="3630" w:type="dxa"/>
          </w:tcPr>
          <w:p w14:paraId="752D8D2C" w14:textId="2F09962E" w:rsidR="00BD18C8" w:rsidRPr="003A087B" w:rsidRDefault="00A41E43" w:rsidP="00BD18C8">
            <w:pPr>
              <w:rPr>
                <w:rFonts w:asciiTheme="minorHAnsi" w:hAnsiTheme="minorHAnsi" w:cstheme="minorHAnsi"/>
                <w:szCs w:val="24"/>
              </w:rPr>
            </w:pPr>
            <w:r>
              <w:rPr>
                <w:rFonts w:asciiTheme="minorHAnsi" w:hAnsiTheme="minorHAnsi" w:cstheme="minorHAnsi"/>
                <w:szCs w:val="24"/>
              </w:rPr>
              <w:t>Dedicated cutting area with operational control procedures aligned to current HSE Guidance</w:t>
            </w:r>
            <w:r w:rsidR="00602E85" w:rsidRPr="003A087B">
              <w:rPr>
                <w:rFonts w:asciiTheme="minorHAnsi" w:hAnsiTheme="minorHAnsi" w:cstheme="minorHAnsi"/>
                <w:szCs w:val="24"/>
              </w:rPr>
              <w:t>.</w:t>
            </w:r>
          </w:p>
        </w:tc>
      </w:tr>
      <w:tr w:rsidR="003A087B" w:rsidRPr="003A087B" w14:paraId="276AAEB5" w14:textId="77777777" w:rsidTr="00C01A98">
        <w:trPr>
          <w:cantSplit/>
        </w:trPr>
        <w:tc>
          <w:tcPr>
            <w:tcW w:w="2031" w:type="dxa"/>
          </w:tcPr>
          <w:p w14:paraId="2EC72E60"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lastRenderedPageBreak/>
              <w:t>Hot exhausts</w:t>
            </w:r>
          </w:p>
        </w:tc>
        <w:tc>
          <w:tcPr>
            <w:tcW w:w="1243" w:type="dxa"/>
          </w:tcPr>
          <w:p w14:paraId="2A4AE5FA"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16657E24"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Mobile equipment can ignite material trapped near their exhausts</w:t>
            </w:r>
          </w:p>
        </w:tc>
        <w:tc>
          <w:tcPr>
            <w:tcW w:w="3630" w:type="dxa"/>
          </w:tcPr>
          <w:p w14:paraId="4EA4E825"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Operatives to be instructed to clear material from around exhausts at end of each shift; this will be included in induction training, relative </w:t>
            </w:r>
            <w:proofErr w:type="gramStart"/>
            <w:r w:rsidRPr="003A087B">
              <w:rPr>
                <w:rFonts w:asciiTheme="minorHAnsi" w:hAnsiTheme="minorHAnsi" w:cstheme="minorHAnsi"/>
                <w:szCs w:val="24"/>
              </w:rPr>
              <w:t>procedures</w:t>
            </w:r>
            <w:proofErr w:type="gramEnd"/>
            <w:r w:rsidRPr="003A087B">
              <w:rPr>
                <w:rFonts w:asciiTheme="minorHAnsi" w:hAnsiTheme="minorHAnsi" w:cstheme="minorHAnsi"/>
                <w:szCs w:val="24"/>
              </w:rPr>
              <w:t xml:space="preserve"> and routine inspections.</w:t>
            </w:r>
          </w:p>
        </w:tc>
      </w:tr>
      <w:tr w:rsidR="003A087B" w:rsidRPr="003A087B" w14:paraId="20E637E3" w14:textId="77777777" w:rsidTr="00C01A98">
        <w:tc>
          <w:tcPr>
            <w:tcW w:w="2031" w:type="dxa"/>
          </w:tcPr>
          <w:p w14:paraId="42BD125F"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Industrial heaters</w:t>
            </w:r>
          </w:p>
        </w:tc>
        <w:tc>
          <w:tcPr>
            <w:tcW w:w="1243" w:type="dxa"/>
          </w:tcPr>
          <w:p w14:paraId="6A769E53"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63A4D1DB"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No industrial heaters on site</w:t>
            </w:r>
          </w:p>
        </w:tc>
        <w:tc>
          <w:tcPr>
            <w:tcW w:w="3630" w:type="dxa"/>
          </w:tcPr>
          <w:p w14:paraId="4513BA7D"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No further controls required</w:t>
            </w:r>
          </w:p>
        </w:tc>
      </w:tr>
      <w:tr w:rsidR="003A087B" w:rsidRPr="003A087B" w14:paraId="0D6F5090" w14:textId="77777777" w:rsidTr="00A41E43">
        <w:trPr>
          <w:cantSplit/>
        </w:trPr>
        <w:tc>
          <w:tcPr>
            <w:tcW w:w="2031" w:type="dxa"/>
          </w:tcPr>
          <w:p w14:paraId="3AFAB736"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Open burning onsite</w:t>
            </w:r>
          </w:p>
        </w:tc>
        <w:tc>
          <w:tcPr>
            <w:tcW w:w="1243" w:type="dxa"/>
          </w:tcPr>
          <w:p w14:paraId="3F5371DA"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7F438CDC"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No open burning permitted on site</w:t>
            </w:r>
          </w:p>
        </w:tc>
        <w:tc>
          <w:tcPr>
            <w:tcW w:w="3630" w:type="dxa"/>
          </w:tcPr>
          <w:p w14:paraId="5D7FDDDD"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No further controls required</w:t>
            </w:r>
          </w:p>
        </w:tc>
      </w:tr>
      <w:tr w:rsidR="003A087B" w:rsidRPr="003A087B" w14:paraId="2AADEE87" w14:textId="77777777" w:rsidTr="00C01A98">
        <w:tc>
          <w:tcPr>
            <w:tcW w:w="2031" w:type="dxa"/>
          </w:tcPr>
          <w:p w14:paraId="02725FA9"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 xml:space="preserve">Weather, </w:t>
            </w:r>
            <w:proofErr w:type="gramStart"/>
            <w:r w:rsidRPr="003A087B">
              <w:rPr>
                <w:rFonts w:asciiTheme="minorHAnsi" w:hAnsiTheme="minorHAnsi" w:cstheme="minorHAnsi"/>
                <w:szCs w:val="24"/>
              </w:rPr>
              <w:t>e.g.</w:t>
            </w:r>
            <w:proofErr w:type="gramEnd"/>
            <w:r w:rsidRPr="003A087B">
              <w:rPr>
                <w:rFonts w:asciiTheme="minorHAnsi" w:hAnsiTheme="minorHAnsi" w:cstheme="minorHAnsi"/>
                <w:szCs w:val="24"/>
              </w:rPr>
              <w:t xml:space="preserve"> lightning strikes</w:t>
            </w:r>
          </w:p>
        </w:tc>
        <w:tc>
          <w:tcPr>
            <w:tcW w:w="1243" w:type="dxa"/>
          </w:tcPr>
          <w:p w14:paraId="78CC8479" w14:textId="77777777" w:rsidR="00BD18C8" w:rsidRPr="003A087B" w:rsidRDefault="00BD18C8"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59030AFF"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Naturally occurring lighting strikes could be a source of ignition</w:t>
            </w:r>
          </w:p>
        </w:tc>
        <w:tc>
          <w:tcPr>
            <w:tcW w:w="3630" w:type="dxa"/>
          </w:tcPr>
          <w:p w14:paraId="64C9BEE9" w14:textId="77777777" w:rsidR="00BD18C8" w:rsidRPr="003A087B" w:rsidRDefault="00BD18C8" w:rsidP="00BD18C8">
            <w:pPr>
              <w:rPr>
                <w:rFonts w:asciiTheme="minorHAnsi" w:hAnsiTheme="minorHAnsi" w:cstheme="minorHAnsi"/>
                <w:szCs w:val="24"/>
              </w:rPr>
            </w:pPr>
            <w:r w:rsidRPr="003A087B">
              <w:rPr>
                <w:rFonts w:asciiTheme="minorHAnsi" w:hAnsiTheme="minorHAnsi" w:cstheme="minorHAnsi"/>
                <w:szCs w:val="24"/>
              </w:rPr>
              <w:t>If weather is deemed hazardous site operations will be ceased until such time that it is deemed safe to return to operations.</w:t>
            </w:r>
          </w:p>
        </w:tc>
      </w:tr>
      <w:tr w:rsidR="003A087B" w:rsidRPr="003A087B" w14:paraId="01EC0396" w14:textId="77777777" w:rsidTr="00C01A98">
        <w:tc>
          <w:tcPr>
            <w:tcW w:w="2031" w:type="dxa"/>
          </w:tcPr>
          <w:p w14:paraId="6DA46A83" w14:textId="77777777" w:rsidR="0084237C" w:rsidRPr="003A087B" w:rsidRDefault="0084237C" w:rsidP="00BD18C8">
            <w:pPr>
              <w:rPr>
                <w:rFonts w:asciiTheme="minorHAnsi" w:hAnsiTheme="minorHAnsi" w:cstheme="minorHAnsi"/>
                <w:szCs w:val="24"/>
              </w:rPr>
            </w:pPr>
            <w:r w:rsidRPr="003A087B">
              <w:rPr>
                <w:rFonts w:asciiTheme="minorHAnsi" w:hAnsiTheme="minorHAnsi" w:cstheme="minorHAnsi"/>
                <w:szCs w:val="24"/>
              </w:rPr>
              <w:t>Tramp Metal</w:t>
            </w:r>
          </w:p>
        </w:tc>
        <w:tc>
          <w:tcPr>
            <w:tcW w:w="1243" w:type="dxa"/>
          </w:tcPr>
          <w:p w14:paraId="579709A4" w14:textId="77777777" w:rsidR="0084237C" w:rsidRPr="003A087B" w:rsidRDefault="0084237C"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5859C1B4" w14:textId="77777777" w:rsidR="0084237C" w:rsidRPr="003A087B" w:rsidRDefault="00205261" w:rsidP="00BD18C8">
            <w:pPr>
              <w:rPr>
                <w:rFonts w:asciiTheme="minorHAnsi" w:hAnsiTheme="minorHAnsi" w:cstheme="minorHAnsi"/>
                <w:szCs w:val="24"/>
              </w:rPr>
            </w:pPr>
            <w:r w:rsidRPr="003A087B">
              <w:rPr>
                <w:rFonts w:asciiTheme="minorHAnsi" w:hAnsiTheme="minorHAnsi" w:cstheme="minorHAnsi"/>
                <w:szCs w:val="24"/>
              </w:rPr>
              <w:t>Tramp metal can find its way into moving machinery and cause localised hot spots</w:t>
            </w:r>
          </w:p>
        </w:tc>
        <w:tc>
          <w:tcPr>
            <w:tcW w:w="3630" w:type="dxa"/>
          </w:tcPr>
          <w:p w14:paraId="0668EA2A" w14:textId="77777777" w:rsidR="0084237C" w:rsidRPr="003A087B" w:rsidRDefault="00205261" w:rsidP="00205261">
            <w:pPr>
              <w:rPr>
                <w:rFonts w:asciiTheme="minorHAnsi" w:hAnsiTheme="minorHAnsi" w:cstheme="minorHAnsi"/>
                <w:szCs w:val="24"/>
              </w:rPr>
            </w:pPr>
            <w:r w:rsidRPr="003A087B">
              <w:rPr>
                <w:rFonts w:asciiTheme="minorHAnsi" w:hAnsiTheme="minorHAnsi" w:cstheme="minorHAnsi"/>
                <w:szCs w:val="24"/>
              </w:rPr>
              <w:t>Prevent metal getting into moving machinery by extraction by an eddy current separator</w:t>
            </w:r>
            <w:r w:rsidR="00A82148" w:rsidRPr="003A087B">
              <w:rPr>
                <w:rFonts w:asciiTheme="minorHAnsi" w:hAnsiTheme="minorHAnsi" w:cstheme="minorHAnsi"/>
                <w:szCs w:val="24"/>
              </w:rPr>
              <w:t>.</w:t>
            </w:r>
          </w:p>
        </w:tc>
      </w:tr>
      <w:tr w:rsidR="003A087B" w:rsidRPr="003A087B" w14:paraId="2EC99DEE" w14:textId="77777777" w:rsidTr="00C01A98">
        <w:tc>
          <w:tcPr>
            <w:tcW w:w="2031" w:type="dxa"/>
          </w:tcPr>
          <w:p w14:paraId="5652390E" w14:textId="77777777" w:rsidR="00A82148" w:rsidRPr="003A087B" w:rsidRDefault="00A82148" w:rsidP="00BD18C8">
            <w:pPr>
              <w:rPr>
                <w:rFonts w:asciiTheme="minorHAnsi" w:hAnsiTheme="minorHAnsi" w:cstheme="minorHAnsi"/>
                <w:szCs w:val="24"/>
              </w:rPr>
            </w:pPr>
            <w:r w:rsidRPr="003A087B">
              <w:rPr>
                <w:rFonts w:asciiTheme="minorHAnsi" w:hAnsiTheme="minorHAnsi" w:cstheme="minorHAnsi"/>
                <w:szCs w:val="24"/>
              </w:rPr>
              <w:t>Visitors &amp; Contractors</w:t>
            </w:r>
          </w:p>
        </w:tc>
        <w:tc>
          <w:tcPr>
            <w:tcW w:w="1243" w:type="dxa"/>
          </w:tcPr>
          <w:p w14:paraId="2B63A455" w14:textId="77777777" w:rsidR="00A82148" w:rsidRPr="003A087B" w:rsidRDefault="00BB6B2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28A41DFB" w14:textId="2AA63CCD" w:rsidR="00A82148" w:rsidRPr="003A087B" w:rsidRDefault="00A82148" w:rsidP="00BD18C8">
            <w:pPr>
              <w:rPr>
                <w:rFonts w:asciiTheme="minorHAnsi" w:hAnsiTheme="minorHAnsi" w:cstheme="minorHAnsi"/>
                <w:szCs w:val="24"/>
              </w:rPr>
            </w:pPr>
            <w:r w:rsidRPr="003A087B">
              <w:rPr>
                <w:rFonts w:asciiTheme="minorHAnsi" w:hAnsiTheme="minorHAnsi" w:cstheme="minorHAnsi"/>
                <w:szCs w:val="24"/>
              </w:rPr>
              <w:t xml:space="preserve">An employee will </w:t>
            </w:r>
            <w:r w:rsidR="00A41E43" w:rsidRPr="003A087B">
              <w:rPr>
                <w:rFonts w:asciiTheme="minorHAnsi" w:hAnsiTheme="minorHAnsi" w:cstheme="minorHAnsi"/>
                <w:szCs w:val="24"/>
              </w:rPr>
              <w:t>always accompany visitors</w:t>
            </w:r>
            <w:r w:rsidRPr="003A087B">
              <w:rPr>
                <w:rFonts w:asciiTheme="minorHAnsi" w:hAnsiTheme="minorHAnsi" w:cstheme="minorHAnsi"/>
                <w:szCs w:val="24"/>
              </w:rPr>
              <w:t xml:space="preserve">. Contractors are trained in safety &amp; fire prevention procedures. </w:t>
            </w:r>
          </w:p>
        </w:tc>
        <w:tc>
          <w:tcPr>
            <w:tcW w:w="3630" w:type="dxa"/>
          </w:tcPr>
          <w:p w14:paraId="3B1EFC80" w14:textId="77777777" w:rsidR="00A82148" w:rsidRPr="003A087B" w:rsidRDefault="00A82148" w:rsidP="00205261">
            <w:pPr>
              <w:rPr>
                <w:rFonts w:asciiTheme="minorHAnsi" w:hAnsiTheme="minorHAnsi" w:cstheme="minorHAnsi"/>
                <w:szCs w:val="24"/>
              </w:rPr>
            </w:pPr>
            <w:r w:rsidRPr="003A087B">
              <w:rPr>
                <w:rFonts w:asciiTheme="minorHAnsi" w:hAnsiTheme="minorHAnsi" w:cstheme="minorHAnsi"/>
                <w:szCs w:val="24"/>
              </w:rPr>
              <w:t xml:space="preserve">Site </w:t>
            </w:r>
            <w:r w:rsidR="00C0757E" w:rsidRPr="003A087B">
              <w:rPr>
                <w:rFonts w:asciiTheme="minorHAnsi" w:hAnsiTheme="minorHAnsi" w:cstheme="minorHAnsi"/>
                <w:szCs w:val="24"/>
              </w:rPr>
              <w:t>s</w:t>
            </w:r>
            <w:r w:rsidRPr="003A087B">
              <w:rPr>
                <w:rFonts w:asciiTheme="minorHAnsi" w:hAnsiTheme="minorHAnsi" w:cstheme="minorHAnsi"/>
                <w:szCs w:val="24"/>
              </w:rPr>
              <w:t xml:space="preserve">ecurity, procedures are in place </w:t>
            </w:r>
            <w:r w:rsidR="003F18F7" w:rsidRPr="003A087B">
              <w:rPr>
                <w:rFonts w:asciiTheme="minorHAnsi" w:hAnsiTheme="minorHAnsi" w:cstheme="minorHAnsi"/>
                <w:szCs w:val="24"/>
              </w:rPr>
              <w:t xml:space="preserve">that outline employee’s </w:t>
            </w:r>
            <w:r w:rsidR="00C0757E" w:rsidRPr="003A087B">
              <w:rPr>
                <w:rFonts w:asciiTheme="minorHAnsi" w:hAnsiTheme="minorHAnsi" w:cstheme="minorHAnsi"/>
                <w:szCs w:val="24"/>
              </w:rPr>
              <w:t xml:space="preserve">visitor </w:t>
            </w:r>
            <w:r w:rsidR="003F18F7" w:rsidRPr="003A087B">
              <w:rPr>
                <w:rFonts w:asciiTheme="minorHAnsi" w:hAnsiTheme="minorHAnsi" w:cstheme="minorHAnsi"/>
                <w:szCs w:val="24"/>
              </w:rPr>
              <w:t>responsibility</w:t>
            </w:r>
            <w:r w:rsidR="00C0757E" w:rsidRPr="003A087B">
              <w:rPr>
                <w:rFonts w:asciiTheme="minorHAnsi" w:hAnsiTheme="minorHAnsi" w:cstheme="minorHAnsi"/>
                <w:szCs w:val="24"/>
              </w:rPr>
              <w:t xml:space="preserve">, contractor EHS training. </w:t>
            </w:r>
            <w:r w:rsidR="003F18F7" w:rsidRPr="003A087B">
              <w:rPr>
                <w:rFonts w:asciiTheme="minorHAnsi" w:hAnsiTheme="minorHAnsi" w:cstheme="minorHAnsi"/>
                <w:szCs w:val="24"/>
              </w:rPr>
              <w:t xml:space="preserve"> </w:t>
            </w:r>
          </w:p>
        </w:tc>
      </w:tr>
      <w:tr w:rsidR="003A087B" w:rsidRPr="003A087B" w14:paraId="542DA192" w14:textId="77777777" w:rsidTr="00C01A98">
        <w:tc>
          <w:tcPr>
            <w:tcW w:w="2031" w:type="dxa"/>
          </w:tcPr>
          <w:p w14:paraId="07BC8EBA" w14:textId="77777777" w:rsidR="00BC3ED8" w:rsidRPr="003A087B" w:rsidRDefault="00BC3ED8" w:rsidP="00BD18C8">
            <w:pPr>
              <w:rPr>
                <w:rFonts w:asciiTheme="minorHAnsi" w:hAnsiTheme="minorHAnsi" w:cstheme="minorHAnsi"/>
                <w:szCs w:val="24"/>
              </w:rPr>
            </w:pPr>
            <w:r w:rsidRPr="003A087B">
              <w:rPr>
                <w:rFonts w:asciiTheme="minorHAnsi" w:hAnsiTheme="minorHAnsi" w:cstheme="minorHAnsi"/>
                <w:szCs w:val="24"/>
              </w:rPr>
              <w:t xml:space="preserve">Cylinders stored on site </w:t>
            </w:r>
          </w:p>
        </w:tc>
        <w:tc>
          <w:tcPr>
            <w:tcW w:w="1243" w:type="dxa"/>
          </w:tcPr>
          <w:p w14:paraId="67BC322F" w14:textId="77777777" w:rsidR="00BC3ED8" w:rsidRPr="003A087B" w:rsidRDefault="00BB6B28" w:rsidP="002941D7">
            <w:pPr>
              <w:jc w:val="center"/>
              <w:rPr>
                <w:rFonts w:asciiTheme="minorHAnsi" w:hAnsiTheme="minorHAnsi" w:cstheme="minorHAnsi"/>
                <w:szCs w:val="24"/>
              </w:rPr>
            </w:pPr>
            <w:r w:rsidRPr="003A087B">
              <w:rPr>
                <w:rFonts w:asciiTheme="minorHAnsi" w:hAnsiTheme="minorHAnsi" w:cstheme="minorHAnsi"/>
                <w:szCs w:val="24"/>
              </w:rPr>
              <w:t>X</w:t>
            </w:r>
          </w:p>
        </w:tc>
        <w:tc>
          <w:tcPr>
            <w:tcW w:w="2725" w:type="dxa"/>
          </w:tcPr>
          <w:p w14:paraId="39DE3341" w14:textId="01D11EC2" w:rsidR="00BC3ED8" w:rsidRPr="003A087B" w:rsidRDefault="00A1450A" w:rsidP="00BD18C8">
            <w:pPr>
              <w:rPr>
                <w:rFonts w:asciiTheme="minorHAnsi" w:hAnsiTheme="minorHAnsi" w:cstheme="minorHAnsi"/>
                <w:szCs w:val="24"/>
              </w:rPr>
            </w:pPr>
            <w:r w:rsidRPr="003A087B">
              <w:rPr>
                <w:rFonts w:asciiTheme="minorHAnsi" w:hAnsiTheme="minorHAnsi" w:cstheme="minorHAnsi"/>
                <w:szCs w:val="24"/>
              </w:rPr>
              <w:t>No cylinders will be stored on site</w:t>
            </w:r>
            <w:r w:rsidR="00A41E43">
              <w:rPr>
                <w:rFonts w:asciiTheme="minorHAnsi" w:hAnsiTheme="minorHAnsi" w:cstheme="minorHAnsi"/>
                <w:szCs w:val="24"/>
              </w:rPr>
              <w:t xml:space="preserve"> within the Shredder/Shear Compound.</w:t>
            </w:r>
            <w:r w:rsidRPr="003A087B">
              <w:rPr>
                <w:rFonts w:asciiTheme="minorHAnsi" w:hAnsiTheme="minorHAnsi" w:cstheme="minorHAnsi"/>
                <w:szCs w:val="24"/>
              </w:rPr>
              <w:t xml:space="preserve"> </w:t>
            </w:r>
          </w:p>
        </w:tc>
        <w:tc>
          <w:tcPr>
            <w:tcW w:w="3630" w:type="dxa"/>
          </w:tcPr>
          <w:p w14:paraId="1C6119F6" w14:textId="77777777" w:rsidR="00BC3ED8" w:rsidRPr="003A087B" w:rsidRDefault="00A1450A" w:rsidP="00205261">
            <w:pPr>
              <w:rPr>
                <w:rFonts w:asciiTheme="minorHAnsi" w:hAnsiTheme="minorHAnsi" w:cstheme="minorHAnsi"/>
                <w:szCs w:val="24"/>
              </w:rPr>
            </w:pPr>
            <w:r w:rsidRPr="003A087B">
              <w:rPr>
                <w:rFonts w:asciiTheme="minorHAnsi" w:hAnsiTheme="minorHAnsi" w:cstheme="minorHAnsi"/>
                <w:szCs w:val="24"/>
              </w:rPr>
              <w:t xml:space="preserve">No further controls required. </w:t>
            </w:r>
          </w:p>
        </w:tc>
      </w:tr>
      <w:tr w:rsidR="003A087B" w:rsidRPr="003A087B" w14:paraId="4374384E" w14:textId="77777777" w:rsidTr="00C01A98">
        <w:tc>
          <w:tcPr>
            <w:tcW w:w="2031" w:type="dxa"/>
          </w:tcPr>
          <w:p w14:paraId="759C4882" w14:textId="77777777" w:rsidR="00BC3ED8" w:rsidRPr="003A087B" w:rsidRDefault="00BC3ED8" w:rsidP="00BD18C8">
            <w:pPr>
              <w:rPr>
                <w:rFonts w:asciiTheme="minorHAnsi" w:hAnsiTheme="minorHAnsi" w:cstheme="minorHAnsi"/>
                <w:szCs w:val="24"/>
              </w:rPr>
            </w:pPr>
            <w:r w:rsidRPr="003A087B">
              <w:rPr>
                <w:rFonts w:asciiTheme="minorHAnsi" w:hAnsiTheme="minorHAnsi" w:cstheme="minorHAnsi"/>
                <w:szCs w:val="24"/>
              </w:rPr>
              <w:t>Batteries within waste deposits</w:t>
            </w:r>
          </w:p>
        </w:tc>
        <w:tc>
          <w:tcPr>
            <w:tcW w:w="1243" w:type="dxa"/>
          </w:tcPr>
          <w:p w14:paraId="0796A7B4" w14:textId="77777777" w:rsidR="00BC3ED8" w:rsidRPr="003A087B" w:rsidRDefault="00BC3ED8" w:rsidP="002941D7">
            <w:pPr>
              <w:jc w:val="center"/>
              <w:rPr>
                <w:rFonts w:asciiTheme="minorHAnsi" w:hAnsiTheme="minorHAnsi" w:cstheme="minorHAnsi"/>
                <w:szCs w:val="24"/>
              </w:rPr>
            </w:pPr>
            <w:r w:rsidRPr="003A087B">
              <w:rPr>
                <w:rFonts w:asciiTheme="minorHAnsi" w:hAnsiTheme="minorHAnsi" w:cstheme="minorHAnsi"/>
                <w:szCs w:val="24"/>
              </w:rPr>
              <w:t>Y</w:t>
            </w:r>
          </w:p>
        </w:tc>
        <w:tc>
          <w:tcPr>
            <w:tcW w:w="2725" w:type="dxa"/>
          </w:tcPr>
          <w:p w14:paraId="39AC5D43" w14:textId="77777777" w:rsidR="00BC3ED8" w:rsidRPr="003A087B" w:rsidRDefault="006761AD" w:rsidP="00BD18C8">
            <w:pPr>
              <w:rPr>
                <w:rFonts w:asciiTheme="minorHAnsi" w:hAnsiTheme="minorHAnsi" w:cstheme="minorHAnsi"/>
                <w:szCs w:val="24"/>
              </w:rPr>
            </w:pPr>
            <w:r w:rsidRPr="003A087B">
              <w:rPr>
                <w:rFonts w:asciiTheme="minorHAnsi" w:hAnsiTheme="minorHAnsi" w:cstheme="minorHAnsi"/>
                <w:szCs w:val="24"/>
              </w:rPr>
              <w:t>Potential for batteries to enter processing machinery</w:t>
            </w:r>
          </w:p>
        </w:tc>
        <w:tc>
          <w:tcPr>
            <w:tcW w:w="3630" w:type="dxa"/>
          </w:tcPr>
          <w:p w14:paraId="2482A803" w14:textId="2207A45E" w:rsidR="00BC3ED8" w:rsidRPr="003A087B" w:rsidRDefault="006761AD" w:rsidP="00205261">
            <w:pPr>
              <w:rPr>
                <w:rFonts w:asciiTheme="minorHAnsi" w:hAnsiTheme="minorHAnsi" w:cstheme="minorHAnsi"/>
                <w:szCs w:val="24"/>
              </w:rPr>
            </w:pPr>
            <w:r w:rsidRPr="003A087B">
              <w:rPr>
                <w:rFonts w:asciiTheme="minorHAnsi" w:hAnsiTheme="minorHAnsi" w:cstheme="minorHAnsi"/>
                <w:szCs w:val="24"/>
              </w:rPr>
              <w:t xml:space="preserve">Upon receipt, scrap is visually </w:t>
            </w:r>
            <w:r w:rsidR="00A41E43" w:rsidRPr="003A087B">
              <w:rPr>
                <w:rFonts w:asciiTheme="minorHAnsi" w:hAnsiTheme="minorHAnsi" w:cstheme="minorHAnsi"/>
                <w:szCs w:val="24"/>
              </w:rPr>
              <w:t>inspected,</w:t>
            </w:r>
            <w:r w:rsidRPr="003A087B">
              <w:rPr>
                <w:rFonts w:asciiTheme="minorHAnsi" w:hAnsiTheme="minorHAnsi" w:cstheme="minorHAnsi"/>
                <w:szCs w:val="24"/>
              </w:rPr>
              <w:t xml:space="preserve"> and any non-conforming waste removed. </w:t>
            </w:r>
          </w:p>
        </w:tc>
      </w:tr>
    </w:tbl>
    <w:p w14:paraId="5CA0F189" w14:textId="77777777" w:rsidR="00A32A0E" w:rsidRPr="003A087B" w:rsidRDefault="00BD18C8" w:rsidP="00BD18C8">
      <w:pPr>
        <w:rPr>
          <w:rFonts w:asciiTheme="minorHAnsi" w:hAnsiTheme="minorHAnsi"/>
          <w:i/>
          <w:sz w:val="16"/>
          <w:szCs w:val="16"/>
        </w:rPr>
      </w:pPr>
      <w:r w:rsidRPr="003A087B">
        <w:rPr>
          <w:rFonts w:asciiTheme="minorHAnsi" w:hAnsiTheme="minorHAnsi"/>
          <w:i/>
          <w:sz w:val="16"/>
          <w:szCs w:val="16"/>
        </w:rPr>
        <w:t xml:space="preserve"> </w:t>
      </w:r>
    </w:p>
    <w:p w14:paraId="11DAD021" w14:textId="77777777" w:rsidR="00B63E61" w:rsidRPr="003A087B" w:rsidRDefault="00B63E61" w:rsidP="00DF6DD3">
      <w:pPr>
        <w:rPr>
          <w:rFonts w:asciiTheme="minorHAnsi" w:hAnsiTheme="minorHAnsi" w:cstheme="minorHAnsi"/>
          <w:b/>
          <w:sz w:val="20"/>
        </w:rPr>
      </w:pPr>
    </w:p>
    <w:p w14:paraId="126F437B" w14:textId="77777777" w:rsidR="00B63E61" w:rsidRPr="003A087B" w:rsidRDefault="00B63E61" w:rsidP="00DF6DD3">
      <w:pPr>
        <w:rPr>
          <w:rFonts w:asciiTheme="minorHAnsi" w:hAnsiTheme="minorHAnsi" w:cstheme="minorHAnsi"/>
          <w:b/>
          <w:sz w:val="20"/>
        </w:rPr>
      </w:pPr>
    </w:p>
    <w:p w14:paraId="00667EB3" w14:textId="6CF0AFBD" w:rsidR="0019465F" w:rsidRDefault="0019465F" w:rsidP="003055EA">
      <w:pPr>
        <w:rPr>
          <w:rFonts w:asciiTheme="minorHAnsi" w:hAnsiTheme="minorHAnsi" w:cstheme="minorHAnsi"/>
          <w:i/>
          <w:szCs w:val="24"/>
        </w:rPr>
      </w:pPr>
    </w:p>
    <w:sectPr w:rsidR="0019465F" w:rsidSect="00347F9D">
      <w:headerReference w:type="default" r:id="rId9"/>
      <w:pgSz w:w="11907" w:h="16839" w:code="9"/>
      <w:pgMar w:top="1418" w:right="1134" w:bottom="720" w:left="1134" w:header="709" w:footer="709" w:gutter="0"/>
      <w:pgBorders>
        <w:top w:val="single" w:sz="4" w:space="0" w:color="auto"/>
        <w:left w:val="single" w:sz="4" w:space="21" w:color="auto"/>
        <w:bottom w:val="single" w:sz="4" w:space="1" w:color="auto"/>
        <w:right w:val="single" w:sz="4" w:space="13" w:color="auto"/>
      </w:pgBorders>
      <w:pgNumType w:star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A7EE6" w14:textId="77777777" w:rsidR="00A23020" w:rsidRDefault="00A23020">
      <w:r>
        <w:separator/>
      </w:r>
    </w:p>
  </w:endnote>
  <w:endnote w:type="continuationSeparator" w:id="0">
    <w:p w14:paraId="651E5F0D" w14:textId="77777777" w:rsidR="00A23020" w:rsidRDefault="00A2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R">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B3B4" w14:textId="77777777" w:rsidR="00A23020" w:rsidRDefault="00A23020">
      <w:r>
        <w:separator/>
      </w:r>
    </w:p>
  </w:footnote>
  <w:footnote w:type="continuationSeparator" w:id="0">
    <w:p w14:paraId="298DBB3E" w14:textId="77777777" w:rsidR="00A23020" w:rsidRDefault="00A23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21" w:type="dxa"/>
      <w:tblInd w:w="-306" w:type="dxa"/>
      <w:tblLayout w:type="fixed"/>
      <w:tblCellMar>
        <w:left w:w="120" w:type="dxa"/>
        <w:right w:w="120" w:type="dxa"/>
      </w:tblCellMar>
      <w:tblLook w:val="0000" w:firstRow="0" w:lastRow="0" w:firstColumn="0" w:lastColumn="0" w:noHBand="0" w:noVBand="0"/>
    </w:tblPr>
    <w:tblGrid>
      <w:gridCol w:w="2946"/>
      <w:gridCol w:w="2247"/>
      <w:gridCol w:w="2253"/>
      <w:gridCol w:w="1357"/>
      <w:gridCol w:w="1418"/>
    </w:tblGrid>
    <w:tr w:rsidR="00AD007F" w:rsidRPr="00C46691" w14:paraId="0296C507" w14:textId="77777777" w:rsidTr="003A087B">
      <w:trPr>
        <w:cantSplit/>
        <w:trHeight w:val="517"/>
      </w:trPr>
      <w:tc>
        <w:tcPr>
          <w:tcW w:w="2946" w:type="dxa"/>
          <w:vMerge w:val="restart"/>
          <w:tcBorders>
            <w:top w:val="single" w:sz="6" w:space="0" w:color="000000"/>
            <w:left w:val="single" w:sz="6" w:space="0" w:color="000000"/>
            <w:right w:val="single" w:sz="6" w:space="0" w:color="000000"/>
          </w:tcBorders>
          <w:vAlign w:val="center"/>
        </w:tcPr>
        <w:p w14:paraId="7BCF128A" w14:textId="77777777" w:rsidR="00AD007F" w:rsidRPr="00C46691" w:rsidRDefault="00AD007F">
          <w:pPr>
            <w:spacing w:after="58"/>
            <w:jc w:val="center"/>
            <w:rPr>
              <w:b/>
            </w:rPr>
          </w:pPr>
          <w:r w:rsidRPr="00C46691">
            <w:rPr>
              <w:b/>
              <w:noProof/>
              <w:snapToGrid/>
              <w:lang w:eastAsia="en-GB"/>
            </w:rPr>
            <w:drawing>
              <wp:inline distT="0" distB="0" distL="0" distR="0" wp14:anchorId="02710C77" wp14:editId="45F7E681">
                <wp:extent cx="1718310" cy="6146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18310" cy="614680"/>
                        </a:xfrm>
                        <a:prstGeom prst="rect">
                          <a:avLst/>
                        </a:prstGeom>
                      </pic:spPr>
                    </pic:pic>
                  </a:graphicData>
                </a:graphic>
              </wp:inline>
            </w:drawing>
          </w:r>
        </w:p>
      </w:tc>
      <w:tc>
        <w:tcPr>
          <w:tcW w:w="4500" w:type="dxa"/>
          <w:gridSpan w:val="2"/>
          <w:vMerge w:val="restart"/>
          <w:tcBorders>
            <w:top w:val="single" w:sz="6" w:space="0" w:color="000000"/>
            <w:left w:val="single" w:sz="6" w:space="0" w:color="000000"/>
            <w:right w:val="single" w:sz="6" w:space="0" w:color="000000"/>
          </w:tcBorders>
          <w:vAlign w:val="center"/>
        </w:tcPr>
        <w:p w14:paraId="520720BB" w14:textId="77777777" w:rsidR="00AD007F" w:rsidRPr="00C46691" w:rsidRDefault="00AD007F" w:rsidP="00C05F5D">
          <w:pPr>
            <w:pStyle w:val="Default"/>
            <w:rPr>
              <w:rFonts w:asciiTheme="minorHAnsi" w:hAnsiTheme="minorHAnsi" w:cstheme="minorHAnsi"/>
              <w:color w:val="auto"/>
            </w:rPr>
          </w:pPr>
        </w:p>
        <w:p w14:paraId="767F95A6" w14:textId="181E26AF" w:rsidR="00AD007F" w:rsidRPr="00C46691" w:rsidRDefault="00AD007F" w:rsidP="0032366B">
          <w:pPr>
            <w:jc w:val="center"/>
            <w:rPr>
              <w:rFonts w:asciiTheme="minorHAnsi" w:hAnsiTheme="minorHAnsi" w:cstheme="minorHAnsi"/>
              <w:sz w:val="40"/>
              <w:szCs w:val="40"/>
            </w:rPr>
          </w:pPr>
          <w:r w:rsidRPr="00C46691">
            <w:rPr>
              <w:rFonts w:asciiTheme="minorHAnsi" w:hAnsiTheme="minorHAnsi" w:cstheme="minorHAnsi"/>
            </w:rPr>
            <w:t xml:space="preserve"> </w:t>
          </w:r>
          <w:r w:rsidR="003A087B">
            <w:rPr>
              <w:rFonts w:asciiTheme="minorHAnsi" w:hAnsiTheme="minorHAnsi" w:cstheme="minorHAnsi"/>
              <w:sz w:val="40"/>
              <w:szCs w:val="40"/>
            </w:rPr>
            <w:t>Shredder and Shear</w:t>
          </w:r>
        </w:p>
        <w:p w14:paraId="179CFAD7" w14:textId="52B1BC13" w:rsidR="00AD007F" w:rsidRPr="00C46691" w:rsidRDefault="00AD007F" w:rsidP="0032366B">
          <w:pPr>
            <w:jc w:val="center"/>
            <w:rPr>
              <w:rFonts w:asciiTheme="minorHAnsi" w:hAnsiTheme="minorHAnsi" w:cstheme="minorHAnsi"/>
              <w:b/>
              <w:bCs/>
              <w:sz w:val="52"/>
              <w:szCs w:val="52"/>
            </w:rPr>
          </w:pPr>
          <w:r w:rsidRPr="00C46691">
            <w:rPr>
              <w:rFonts w:asciiTheme="minorHAnsi" w:hAnsiTheme="minorHAnsi" w:cstheme="minorHAnsi"/>
              <w:sz w:val="40"/>
              <w:szCs w:val="40"/>
            </w:rPr>
            <w:t xml:space="preserve">Fire Prevention &amp; </w:t>
          </w:r>
          <w:r w:rsidR="0034596F">
            <w:rPr>
              <w:rFonts w:asciiTheme="minorHAnsi" w:hAnsiTheme="minorHAnsi" w:cstheme="minorHAnsi"/>
              <w:sz w:val="40"/>
              <w:szCs w:val="40"/>
            </w:rPr>
            <w:t>Management</w:t>
          </w:r>
          <w:r w:rsidRPr="00C46691">
            <w:rPr>
              <w:rFonts w:asciiTheme="minorHAnsi" w:hAnsiTheme="minorHAnsi" w:cstheme="minorHAnsi"/>
              <w:sz w:val="40"/>
              <w:szCs w:val="40"/>
            </w:rPr>
            <w:t xml:space="preserve"> Plan</w:t>
          </w:r>
        </w:p>
      </w:tc>
      <w:tc>
        <w:tcPr>
          <w:tcW w:w="1357" w:type="dxa"/>
          <w:tcBorders>
            <w:top w:val="single" w:sz="6" w:space="0" w:color="000000"/>
            <w:left w:val="single" w:sz="6" w:space="0" w:color="000000"/>
            <w:right w:val="single" w:sz="6" w:space="0" w:color="000000"/>
          </w:tcBorders>
        </w:tcPr>
        <w:p w14:paraId="7C4FD58E" w14:textId="77777777" w:rsidR="00AD007F" w:rsidRPr="00C46691" w:rsidRDefault="00AD007F">
          <w:pPr>
            <w:spacing w:after="58"/>
            <w:rPr>
              <w:rFonts w:asciiTheme="minorHAnsi" w:hAnsiTheme="minorHAnsi" w:cstheme="minorHAnsi"/>
              <w:szCs w:val="24"/>
            </w:rPr>
          </w:pPr>
          <w:r w:rsidRPr="00C46691">
            <w:rPr>
              <w:rFonts w:asciiTheme="minorHAnsi" w:hAnsiTheme="minorHAnsi" w:cstheme="minorHAnsi"/>
              <w:szCs w:val="24"/>
            </w:rPr>
            <w:t>Procedure</w:t>
          </w:r>
        </w:p>
      </w:tc>
      <w:tc>
        <w:tcPr>
          <w:tcW w:w="1418" w:type="dxa"/>
          <w:tcBorders>
            <w:top w:val="single" w:sz="6" w:space="0" w:color="000000"/>
            <w:left w:val="single" w:sz="6" w:space="0" w:color="000000"/>
            <w:right w:val="single" w:sz="6" w:space="0" w:color="000000"/>
          </w:tcBorders>
        </w:tcPr>
        <w:p w14:paraId="1DC0A56B" w14:textId="1967632A" w:rsidR="00AD007F" w:rsidRPr="00C46691" w:rsidRDefault="00AD007F" w:rsidP="00727B7D">
          <w:pPr>
            <w:spacing w:after="58"/>
            <w:rPr>
              <w:rFonts w:asciiTheme="minorHAnsi" w:hAnsiTheme="minorHAnsi" w:cstheme="minorHAnsi"/>
              <w:sz w:val="32"/>
              <w:szCs w:val="32"/>
            </w:rPr>
          </w:pPr>
          <w:r w:rsidRPr="00C46691">
            <w:rPr>
              <w:rFonts w:asciiTheme="minorHAnsi" w:hAnsiTheme="minorHAnsi" w:cstheme="minorHAnsi"/>
              <w:b/>
              <w:bCs/>
              <w:sz w:val="32"/>
              <w:szCs w:val="32"/>
            </w:rPr>
            <w:t xml:space="preserve">ECP </w:t>
          </w:r>
          <w:r w:rsidR="00520D08">
            <w:rPr>
              <w:rFonts w:asciiTheme="minorHAnsi" w:hAnsiTheme="minorHAnsi" w:cstheme="minorHAnsi"/>
              <w:b/>
              <w:bCs/>
              <w:sz w:val="32"/>
              <w:szCs w:val="32"/>
            </w:rPr>
            <w:t>XX</w:t>
          </w:r>
        </w:p>
      </w:tc>
    </w:tr>
    <w:tr w:rsidR="00AD007F" w:rsidRPr="00C46691" w14:paraId="72515F44" w14:textId="77777777" w:rsidTr="003A087B">
      <w:trPr>
        <w:cantSplit/>
        <w:trHeight w:val="518"/>
      </w:trPr>
      <w:tc>
        <w:tcPr>
          <w:tcW w:w="2946" w:type="dxa"/>
          <w:vMerge/>
          <w:tcBorders>
            <w:left w:val="single" w:sz="6" w:space="0" w:color="000000"/>
            <w:right w:val="single" w:sz="6" w:space="0" w:color="000000"/>
          </w:tcBorders>
        </w:tcPr>
        <w:p w14:paraId="6D115822" w14:textId="77777777" w:rsidR="00AD007F" w:rsidRPr="00C46691" w:rsidRDefault="00AD007F">
          <w:pPr>
            <w:spacing w:after="58"/>
            <w:jc w:val="center"/>
          </w:pPr>
        </w:p>
      </w:tc>
      <w:tc>
        <w:tcPr>
          <w:tcW w:w="4500" w:type="dxa"/>
          <w:gridSpan w:val="2"/>
          <w:vMerge/>
          <w:tcBorders>
            <w:left w:val="single" w:sz="6" w:space="0" w:color="000000"/>
            <w:right w:val="single" w:sz="6" w:space="0" w:color="000000"/>
          </w:tcBorders>
        </w:tcPr>
        <w:p w14:paraId="4D6F1234" w14:textId="77777777" w:rsidR="00AD007F" w:rsidRPr="00C46691" w:rsidRDefault="00AD007F">
          <w:pPr>
            <w:spacing w:after="58"/>
            <w:rPr>
              <w:rFonts w:asciiTheme="minorHAnsi" w:hAnsiTheme="minorHAnsi" w:cstheme="minorHAnsi"/>
            </w:rPr>
          </w:pPr>
        </w:p>
      </w:tc>
      <w:tc>
        <w:tcPr>
          <w:tcW w:w="1357" w:type="dxa"/>
          <w:tcBorders>
            <w:left w:val="single" w:sz="6" w:space="0" w:color="000000"/>
            <w:right w:val="single" w:sz="4" w:space="0" w:color="auto"/>
          </w:tcBorders>
        </w:tcPr>
        <w:p w14:paraId="391A3D6B" w14:textId="77777777" w:rsidR="00AD007F" w:rsidRPr="00C46691" w:rsidRDefault="00AD007F" w:rsidP="00B4507D">
          <w:pPr>
            <w:spacing w:after="58"/>
            <w:rPr>
              <w:rFonts w:asciiTheme="minorHAnsi" w:hAnsiTheme="minorHAnsi" w:cstheme="minorHAnsi"/>
            </w:rPr>
          </w:pPr>
          <w:r w:rsidRPr="00C46691">
            <w:rPr>
              <w:rFonts w:asciiTheme="minorHAnsi" w:hAnsiTheme="minorHAnsi" w:cstheme="minorHAnsi"/>
            </w:rPr>
            <w:t>Page</w:t>
          </w:r>
        </w:p>
      </w:tc>
      <w:tc>
        <w:tcPr>
          <w:tcW w:w="1418" w:type="dxa"/>
          <w:tcBorders>
            <w:left w:val="single" w:sz="4" w:space="0" w:color="auto"/>
            <w:right w:val="single" w:sz="6" w:space="0" w:color="000000"/>
          </w:tcBorders>
        </w:tcPr>
        <w:p w14:paraId="3EB2F442" w14:textId="77777777" w:rsidR="00AD007F" w:rsidRPr="00C46691" w:rsidRDefault="00AD007F" w:rsidP="00C05F5D">
          <w:pPr>
            <w:spacing w:after="58"/>
            <w:rPr>
              <w:rFonts w:asciiTheme="minorHAnsi" w:hAnsiTheme="minorHAnsi" w:cstheme="minorHAnsi"/>
            </w:rPr>
          </w:pPr>
          <w:r w:rsidRPr="00C46691">
            <w:rPr>
              <w:rFonts w:asciiTheme="minorHAnsi" w:hAnsiTheme="minorHAnsi" w:cstheme="minorHAnsi"/>
            </w:rPr>
            <w:t>-</w:t>
          </w:r>
        </w:p>
      </w:tc>
    </w:tr>
    <w:tr w:rsidR="00AD007F" w:rsidRPr="00C46691" w14:paraId="66021CAC" w14:textId="77777777" w:rsidTr="003A087B">
      <w:trPr>
        <w:cantSplit/>
        <w:trHeight w:val="518"/>
      </w:trPr>
      <w:tc>
        <w:tcPr>
          <w:tcW w:w="2946" w:type="dxa"/>
          <w:vMerge/>
          <w:tcBorders>
            <w:left w:val="single" w:sz="6" w:space="0" w:color="000000"/>
            <w:right w:val="single" w:sz="6" w:space="0" w:color="000000"/>
          </w:tcBorders>
        </w:tcPr>
        <w:p w14:paraId="36C0A4FF" w14:textId="77777777" w:rsidR="00AD007F" w:rsidRPr="00C46691" w:rsidRDefault="00AD007F">
          <w:pPr>
            <w:spacing w:after="58"/>
            <w:jc w:val="center"/>
          </w:pPr>
        </w:p>
      </w:tc>
      <w:tc>
        <w:tcPr>
          <w:tcW w:w="4500" w:type="dxa"/>
          <w:gridSpan w:val="2"/>
          <w:vMerge/>
          <w:tcBorders>
            <w:left w:val="single" w:sz="6" w:space="0" w:color="000000"/>
            <w:right w:val="single" w:sz="6" w:space="0" w:color="000000"/>
          </w:tcBorders>
        </w:tcPr>
        <w:p w14:paraId="178696B1" w14:textId="77777777" w:rsidR="00AD007F" w:rsidRPr="00C46691" w:rsidRDefault="00AD007F">
          <w:pPr>
            <w:spacing w:after="58"/>
            <w:rPr>
              <w:rFonts w:asciiTheme="minorHAnsi" w:hAnsiTheme="minorHAnsi" w:cstheme="minorHAnsi"/>
            </w:rPr>
          </w:pPr>
        </w:p>
      </w:tc>
      <w:tc>
        <w:tcPr>
          <w:tcW w:w="1357" w:type="dxa"/>
          <w:tcBorders>
            <w:left w:val="single" w:sz="6" w:space="0" w:color="000000"/>
            <w:right w:val="single" w:sz="4" w:space="0" w:color="auto"/>
          </w:tcBorders>
        </w:tcPr>
        <w:p w14:paraId="214FC5CA" w14:textId="77777777" w:rsidR="00AD007F" w:rsidRPr="00C46691" w:rsidRDefault="00AD007F">
          <w:pPr>
            <w:spacing w:after="58"/>
            <w:rPr>
              <w:rFonts w:asciiTheme="minorHAnsi" w:hAnsiTheme="minorHAnsi" w:cstheme="minorHAnsi"/>
            </w:rPr>
          </w:pPr>
          <w:r w:rsidRPr="00C46691">
            <w:rPr>
              <w:rFonts w:asciiTheme="minorHAnsi" w:hAnsiTheme="minorHAnsi" w:cstheme="minorHAnsi"/>
            </w:rPr>
            <w:t>Revision</w:t>
          </w:r>
        </w:p>
      </w:tc>
      <w:tc>
        <w:tcPr>
          <w:tcW w:w="1418" w:type="dxa"/>
          <w:tcBorders>
            <w:left w:val="single" w:sz="4" w:space="0" w:color="auto"/>
            <w:right w:val="single" w:sz="6" w:space="0" w:color="000000"/>
          </w:tcBorders>
        </w:tcPr>
        <w:p w14:paraId="0C63A6C9" w14:textId="4AFBF8A2" w:rsidR="00AD007F" w:rsidRPr="003A087B" w:rsidRDefault="003A087B">
          <w:pPr>
            <w:spacing w:after="58"/>
            <w:rPr>
              <w:rFonts w:asciiTheme="minorHAnsi" w:hAnsiTheme="minorHAnsi" w:cstheme="minorHAnsi"/>
            </w:rPr>
          </w:pPr>
          <w:r w:rsidRPr="003A087B">
            <w:rPr>
              <w:rFonts w:asciiTheme="minorHAnsi" w:hAnsiTheme="minorHAnsi" w:cstheme="minorHAnsi"/>
            </w:rPr>
            <w:t>0</w:t>
          </w:r>
        </w:p>
      </w:tc>
    </w:tr>
    <w:tr w:rsidR="00AD007F" w:rsidRPr="00C46691" w14:paraId="22B0CE22" w14:textId="77777777" w:rsidTr="003A087B">
      <w:trPr>
        <w:cantSplit/>
        <w:trHeight w:val="85"/>
      </w:trPr>
      <w:tc>
        <w:tcPr>
          <w:tcW w:w="2946" w:type="dxa"/>
          <w:vMerge/>
          <w:tcBorders>
            <w:left w:val="single" w:sz="6" w:space="0" w:color="000000"/>
            <w:bottom w:val="single" w:sz="6" w:space="0" w:color="000000"/>
            <w:right w:val="single" w:sz="6" w:space="0" w:color="000000"/>
          </w:tcBorders>
        </w:tcPr>
        <w:p w14:paraId="7A12E067" w14:textId="77777777" w:rsidR="00AD007F" w:rsidRPr="00C46691" w:rsidRDefault="00AD007F">
          <w:pPr>
            <w:spacing w:after="58"/>
            <w:jc w:val="center"/>
          </w:pPr>
        </w:p>
      </w:tc>
      <w:tc>
        <w:tcPr>
          <w:tcW w:w="4500" w:type="dxa"/>
          <w:gridSpan w:val="2"/>
          <w:vMerge/>
          <w:tcBorders>
            <w:left w:val="single" w:sz="6" w:space="0" w:color="000000"/>
            <w:bottom w:val="single" w:sz="6" w:space="0" w:color="000000"/>
            <w:right w:val="single" w:sz="6" w:space="0" w:color="000000"/>
          </w:tcBorders>
        </w:tcPr>
        <w:p w14:paraId="4137BB2A" w14:textId="77777777" w:rsidR="00AD007F" w:rsidRPr="00C46691" w:rsidRDefault="00AD007F">
          <w:pPr>
            <w:spacing w:after="58"/>
            <w:rPr>
              <w:rFonts w:asciiTheme="minorHAnsi" w:hAnsiTheme="minorHAnsi" w:cstheme="minorHAnsi"/>
            </w:rPr>
          </w:pPr>
        </w:p>
      </w:tc>
      <w:tc>
        <w:tcPr>
          <w:tcW w:w="1357" w:type="dxa"/>
          <w:tcBorders>
            <w:left w:val="single" w:sz="6" w:space="0" w:color="000000"/>
            <w:right w:val="single" w:sz="4" w:space="0" w:color="auto"/>
          </w:tcBorders>
        </w:tcPr>
        <w:p w14:paraId="12141BE4" w14:textId="77777777" w:rsidR="00AD007F" w:rsidRPr="00C46691" w:rsidRDefault="00AD007F">
          <w:pPr>
            <w:spacing w:after="58"/>
            <w:rPr>
              <w:rFonts w:asciiTheme="minorHAnsi" w:hAnsiTheme="minorHAnsi" w:cstheme="minorHAnsi"/>
            </w:rPr>
          </w:pPr>
          <w:r w:rsidRPr="00C46691">
            <w:rPr>
              <w:rFonts w:asciiTheme="minorHAnsi" w:hAnsiTheme="minorHAnsi" w:cstheme="minorHAnsi"/>
            </w:rPr>
            <w:t>Date</w:t>
          </w:r>
        </w:p>
      </w:tc>
      <w:tc>
        <w:tcPr>
          <w:tcW w:w="1418" w:type="dxa"/>
          <w:tcBorders>
            <w:left w:val="single" w:sz="4" w:space="0" w:color="auto"/>
            <w:right w:val="single" w:sz="6" w:space="0" w:color="000000"/>
          </w:tcBorders>
        </w:tcPr>
        <w:p w14:paraId="287EC74E" w14:textId="16BD0EC1" w:rsidR="00AD007F" w:rsidRPr="003A087B" w:rsidRDefault="00B05D53" w:rsidP="007B3702">
          <w:pPr>
            <w:spacing w:after="58"/>
            <w:rPr>
              <w:rFonts w:asciiTheme="minorHAnsi" w:hAnsiTheme="minorHAnsi" w:cstheme="minorHAnsi"/>
            </w:rPr>
          </w:pPr>
          <w:r>
            <w:rPr>
              <w:rFonts w:asciiTheme="minorHAnsi" w:hAnsiTheme="minorHAnsi" w:cstheme="minorHAnsi"/>
            </w:rPr>
            <w:t>March 2023</w:t>
          </w:r>
        </w:p>
      </w:tc>
    </w:tr>
    <w:tr w:rsidR="00AD007F" w:rsidRPr="00C46691" w14:paraId="443E1A7E" w14:textId="77777777" w:rsidTr="003A087B">
      <w:trPr>
        <w:trHeight w:val="70"/>
      </w:trPr>
      <w:tc>
        <w:tcPr>
          <w:tcW w:w="5193" w:type="dxa"/>
          <w:gridSpan w:val="2"/>
          <w:tcBorders>
            <w:top w:val="single" w:sz="6" w:space="0" w:color="000000"/>
            <w:left w:val="single" w:sz="6" w:space="0" w:color="000000"/>
            <w:bottom w:val="single" w:sz="6" w:space="0" w:color="000000"/>
            <w:right w:val="single" w:sz="6" w:space="0" w:color="000000"/>
          </w:tcBorders>
          <w:vAlign w:val="center"/>
        </w:tcPr>
        <w:p w14:paraId="73E0BD2C" w14:textId="07334AF7" w:rsidR="00AD007F" w:rsidRPr="00C46691" w:rsidRDefault="00AD007F" w:rsidP="003B69E0">
          <w:pPr>
            <w:spacing w:after="58"/>
            <w:ind w:left="-120" w:firstLine="120"/>
            <w:rPr>
              <w:rFonts w:asciiTheme="minorHAnsi" w:hAnsiTheme="minorHAnsi" w:cstheme="minorHAnsi"/>
            </w:rPr>
          </w:pPr>
          <w:r w:rsidRPr="00C46691">
            <w:rPr>
              <w:rFonts w:asciiTheme="minorHAnsi" w:hAnsiTheme="minorHAnsi" w:cstheme="minorHAnsi"/>
            </w:rPr>
            <w:t xml:space="preserve">Prepared by: </w:t>
          </w:r>
          <w:r w:rsidR="003B69E0" w:rsidRPr="003A087B">
            <w:rPr>
              <w:rFonts w:asciiTheme="minorHAnsi" w:hAnsiTheme="minorHAnsi" w:cstheme="minorHAnsi"/>
            </w:rPr>
            <w:t xml:space="preserve">Environmental </w:t>
          </w:r>
          <w:r w:rsidR="003A087B" w:rsidRPr="003A087B">
            <w:rPr>
              <w:rFonts w:asciiTheme="minorHAnsi" w:hAnsiTheme="minorHAnsi" w:cstheme="minorHAnsi"/>
            </w:rPr>
            <w:t>Advisor</w:t>
          </w:r>
        </w:p>
      </w:tc>
      <w:tc>
        <w:tcPr>
          <w:tcW w:w="5028" w:type="dxa"/>
          <w:gridSpan w:val="3"/>
          <w:tcBorders>
            <w:top w:val="single" w:sz="6" w:space="0" w:color="000000"/>
            <w:left w:val="single" w:sz="6" w:space="0" w:color="000000"/>
            <w:bottom w:val="single" w:sz="6" w:space="0" w:color="000000"/>
            <w:right w:val="single" w:sz="6" w:space="0" w:color="000000"/>
          </w:tcBorders>
          <w:vAlign w:val="center"/>
        </w:tcPr>
        <w:p w14:paraId="0FC6447D" w14:textId="3F8239AF" w:rsidR="00AD007F" w:rsidRPr="00C46691" w:rsidRDefault="00AD007F" w:rsidP="00D84101">
          <w:pPr>
            <w:spacing w:after="58"/>
            <w:ind w:left="-120" w:firstLine="120"/>
            <w:rPr>
              <w:rFonts w:asciiTheme="minorHAnsi" w:hAnsiTheme="minorHAnsi" w:cstheme="minorHAnsi"/>
            </w:rPr>
          </w:pPr>
          <w:r w:rsidRPr="00C46691">
            <w:rPr>
              <w:rFonts w:asciiTheme="minorHAnsi" w:hAnsiTheme="minorHAnsi" w:cstheme="minorHAnsi"/>
            </w:rPr>
            <w:t xml:space="preserve">Approved by: </w:t>
          </w:r>
          <w:r w:rsidR="003A087B">
            <w:rPr>
              <w:rFonts w:asciiTheme="minorHAnsi" w:hAnsiTheme="minorHAnsi" w:cstheme="minorHAnsi"/>
            </w:rPr>
            <w:t>Environmental</w:t>
          </w:r>
          <w:r w:rsidRPr="00C46691">
            <w:rPr>
              <w:rFonts w:asciiTheme="minorHAnsi" w:hAnsiTheme="minorHAnsi" w:cstheme="minorHAnsi"/>
            </w:rPr>
            <w:t xml:space="preserve"> Manager         </w:t>
          </w:r>
        </w:p>
      </w:tc>
    </w:tr>
  </w:tbl>
  <w:p w14:paraId="1D8B3EA0" w14:textId="77777777" w:rsidR="00AD007F" w:rsidRPr="00C46691" w:rsidRDefault="00AD007F">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21" w:type="dxa"/>
      <w:tblInd w:w="-306" w:type="dxa"/>
      <w:tblLayout w:type="fixed"/>
      <w:tblCellMar>
        <w:left w:w="120" w:type="dxa"/>
        <w:right w:w="120" w:type="dxa"/>
      </w:tblCellMar>
      <w:tblLook w:val="0000" w:firstRow="0" w:lastRow="0" w:firstColumn="0" w:lastColumn="0" w:noHBand="0" w:noVBand="0"/>
    </w:tblPr>
    <w:tblGrid>
      <w:gridCol w:w="2946"/>
      <w:gridCol w:w="2247"/>
      <w:gridCol w:w="2253"/>
      <w:gridCol w:w="1357"/>
      <w:gridCol w:w="1418"/>
    </w:tblGrid>
    <w:tr w:rsidR="00AD007F" w:rsidRPr="00C46691" w14:paraId="5CE60204" w14:textId="77777777" w:rsidTr="003A087B">
      <w:trPr>
        <w:cantSplit/>
        <w:trHeight w:val="517"/>
      </w:trPr>
      <w:tc>
        <w:tcPr>
          <w:tcW w:w="2946" w:type="dxa"/>
          <w:vMerge w:val="restart"/>
          <w:tcBorders>
            <w:top w:val="single" w:sz="6" w:space="0" w:color="000000"/>
            <w:left w:val="single" w:sz="6" w:space="0" w:color="000000"/>
            <w:right w:val="single" w:sz="6" w:space="0" w:color="000000"/>
          </w:tcBorders>
          <w:vAlign w:val="center"/>
        </w:tcPr>
        <w:p w14:paraId="2A5B2B53" w14:textId="77777777" w:rsidR="00AD007F" w:rsidRPr="00C46691" w:rsidRDefault="00AD007F">
          <w:pPr>
            <w:spacing w:after="58"/>
            <w:jc w:val="center"/>
            <w:rPr>
              <w:b/>
              <w:color w:val="000000" w:themeColor="text1"/>
            </w:rPr>
          </w:pPr>
          <w:r w:rsidRPr="00C46691">
            <w:rPr>
              <w:b/>
              <w:noProof/>
              <w:snapToGrid/>
              <w:color w:val="000000" w:themeColor="text1"/>
              <w:lang w:eastAsia="en-GB"/>
            </w:rPr>
            <w:drawing>
              <wp:inline distT="0" distB="0" distL="0" distR="0" wp14:anchorId="5252C253" wp14:editId="4BF5C45E">
                <wp:extent cx="1718310" cy="6146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18310" cy="614680"/>
                        </a:xfrm>
                        <a:prstGeom prst="rect">
                          <a:avLst/>
                        </a:prstGeom>
                      </pic:spPr>
                    </pic:pic>
                  </a:graphicData>
                </a:graphic>
              </wp:inline>
            </w:drawing>
          </w:r>
        </w:p>
      </w:tc>
      <w:tc>
        <w:tcPr>
          <w:tcW w:w="4500" w:type="dxa"/>
          <w:gridSpan w:val="2"/>
          <w:vMerge w:val="restart"/>
          <w:tcBorders>
            <w:top w:val="single" w:sz="6" w:space="0" w:color="000000"/>
            <w:left w:val="single" w:sz="6" w:space="0" w:color="000000"/>
            <w:right w:val="single" w:sz="6" w:space="0" w:color="000000"/>
          </w:tcBorders>
          <w:vAlign w:val="center"/>
        </w:tcPr>
        <w:p w14:paraId="0699E5B3" w14:textId="77777777" w:rsidR="00AD007F" w:rsidRPr="00C46691" w:rsidRDefault="00AD007F" w:rsidP="00C05F5D">
          <w:pPr>
            <w:pStyle w:val="Default"/>
            <w:rPr>
              <w:rFonts w:asciiTheme="minorHAnsi" w:hAnsiTheme="minorHAnsi" w:cstheme="minorHAnsi"/>
              <w:color w:val="000000" w:themeColor="text1"/>
            </w:rPr>
          </w:pPr>
        </w:p>
        <w:p w14:paraId="590DC6A3" w14:textId="6075FB7F" w:rsidR="00AD007F" w:rsidRPr="00C46691" w:rsidRDefault="00AD007F" w:rsidP="0032366B">
          <w:pPr>
            <w:jc w:val="center"/>
            <w:rPr>
              <w:rFonts w:asciiTheme="minorHAnsi" w:hAnsiTheme="minorHAnsi" w:cstheme="minorHAnsi"/>
              <w:color w:val="000000" w:themeColor="text1"/>
              <w:sz w:val="40"/>
              <w:szCs w:val="40"/>
            </w:rPr>
          </w:pPr>
          <w:r w:rsidRPr="00C46691">
            <w:rPr>
              <w:rFonts w:asciiTheme="minorHAnsi" w:hAnsiTheme="minorHAnsi" w:cstheme="minorHAnsi"/>
              <w:color w:val="000000" w:themeColor="text1"/>
            </w:rPr>
            <w:t xml:space="preserve"> </w:t>
          </w:r>
          <w:r w:rsidR="003A087B">
            <w:rPr>
              <w:rFonts w:asciiTheme="minorHAnsi" w:hAnsiTheme="minorHAnsi" w:cstheme="minorHAnsi"/>
              <w:color w:val="000000" w:themeColor="text1"/>
              <w:sz w:val="40"/>
              <w:szCs w:val="40"/>
            </w:rPr>
            <w:t>Shredder and Shear</w:t>
          </w:r>
        </w:p>
        <w:p w14:paraId="008A476A" w14:textId="688CC35D" w:rsidR="00AD007F" w:rsidRPr="00C46691" w:rsidRDefault="00AD007F" w:rsidP="0032366B">
          <w:pPr>
            <w:jc w:val="center"/>
            <w:rPr>
              <w:rFonts w:asciiTheme="minorHAnsi" w:hAnsiTheme="minorHAnsi" w:cstheme="minorHAnsi"/>
              <w:b/>
              <w:bCs/>
              <w:color w:val="000000" w:themeColor="text1"/>
              <w:sz w:val="52"/>
              <w:szCs w:val="52"/>
            </w:rPr>
          </w:pPr>
          <w:r w:rsidRPr="00C46691">
            <w:rPr>
              <w:rFonts w:asciiTheme="minorHAnsi" w:hAnsiTheme="minorHAnsi" w:cstheme="minorHAnsi"/>
              <w:color w:val="000000" w:themeColor="text1"/>
              <w:sz w:val="40"/>
              <w:szCs w:val="40"/>
            </w:rPr>
            <w:t xml:space="preserve">Fire Prevention &amp; </w:t>
          </w:r>
          <w:r w:rsidR="0034596F">
            <w:rPr>
              <w:rFonts w:asciiTheme="minorHAnsi" w:hAnsiTheme="minorHAnsi" w:cstheme="minorHAnsi"/>
              <w:color w:val="000000" w:themeColor="text1"/>
              <w:sz w:val="40"/>
              <w:szCs w:val="40"/>
            </w:rPr>
            <w:t>Management</w:t>
          </w:r>
          <w:r w:rsidRPr="00C46691">
            <w:rPr>
              <w:rFonts w:asciiTheme="minorHAnsi" w:hAnsiTheme="minorHAnsi" w:cstheme="minorHAnsi"/>
              <w:color w:val="000000" w:themeColor="text1"/>
              <w:sz w:val="40"/>
              <w:szCs w:val="40"/>
            </w:rPr>
            <w:t xml:space="preserve"> Plan</w:t>
          </w:r>
        </w:p>
      </w:tc>
      <w:tc>
        <w:tcPr>
          <w:tcW w:w="1357" w:type="dxa"/>
          <w:tcBorders>
            <w:top w:val="single" w:sz="6" w:space="0" w:color="000000"/>
            <w:left w:val="single" w:sz="6" w:space="0" w:color="000000"/>
            <w:right w:val="single" w:sz="6" w:space="0" w:color="000000"/>
          </w:tcBorders>
        </w:tcPr>
        <w:p w14:paraId="53E26C12" w14:textId="77777777" w:rsidR="00AD007F" w:rsidRPr="00C46691" w:rsidRDefault="00AD007F">
          <w:pPr>
            <w:spacing w:after="58"/>
            <w:rPr>
              <w:rFonts w:asciiTheme="minorHAnsi" w:hAnsiTheme="minorHAnsi" w:cstheme="minorHAnsi"/>
              <w:color w:val="000000" w:themeColor="text1"/>
              <w:szCs w:val="24"/>
            </w:rPr>
          </w:pPr>
          <w:r w:rsidRPr="00C46691">
            <w:rPr>
              <w:rFonts w:asciiTheme="minorHAnsi" w:hAnsiTheme="minorHAnsi" w:cstheme="minorHAnsi"/>
              <w:color w:val="000000" w:themeColor="text1"/>
              <w:szCs w:val="24"/>
            </w:rPr>
            <w:t>Procedure</w:t>
          </w:r>
        </w:p>
      </w:tc>
      <w:tc>
        <w:tcPr>
          <w:tcW w:w="1418" w:type="dxa"/>
          <w:tcBorders>
            <w:top w:val="single" w:sz="6" w:space="0" w:color="000000"/>
            <w:left w:val="single" w:sz="6" w:space="0" w:color="000000"/>
            <w:right w:val="single" w:sz="6" w:space="0" w:color="000000"/>
          </w:tcBorders>
        </w:tcPr>
        <w:p w14:paraId="3058E215" w14:textId="5F4C928E" w:rsidR="00AD007F" w:rsidRPr="00C46691" w:rsidRDefault="00AD007F" w:rsidP="00727B7D">
          <w:pPr>
            <w:spacing w:after="58"/>
            <w:rPr>
              <w:rFonts w:asciiTheme="minorHAnsi" w:hAnsiTheme="minorHAnsi" w:cstheme="minorHAnsi"/>
              <w:color w:val="000000" w:themeColor="text1"/>
              <w:sz w:val="32"/>
              <w:szCs w:val="32"/>
            </w:rPr>
          </w:pPr>
          <w:r w:rsidRPr="00C46691">
            <w:rPr>
              <w:rFonts w:asciiTheme="minorHAnsi" w:hAnsiTheme="minorHAnsi" w:cstheme="minorHAnsi"/>
              <w:b/>
              <w:bCs/>
              <w:color w:val="000000" w:themeColor="text1"/>
              <w:sz w:val="32"/>
              <w:szCs w:val="32"/>
            </w:rPr>
            <w:t xml:space="preserve">ECP </w:t>
          </w:r>
          <w:r w:rsidR="003A087B">
            <w:rPr>
              <w:rFonts w:asciiTheme="minorHAnsi" w:hAnsiTheme="minorHAnsi" w:cstheme="minorHAnsi"/>
              <w:b/>
              <w:bCs/>
              <w:color w:val="000000" w:themeColor="text1"/>
              <w:sz w:val="32"/>
              <w:szCs w:val="32"/>
            </w:rPr>
            <w:t>XX</w:t>
          </w:r>
        </w:p>
      </w:tc>
    </w:tr>
    <w:tr w:rsidR="00AD007F" w:rsidRPr="00C46691" w14:paraId="1B9DDB63" w14:textId="77777777" w:rsidTr="003A087B">
      <w:trPr>
        <w:cantSplit/>
        <w:trHeight w:val="518"/>
      </w:trPr>
      <w:tc>
        <w:tcPr>
          <w:tcW w:w="2946" w:type="dxa"/>
          <w:vMerge/>
          <w:tcBorders>
            <w:left w:val="single" w:sz="6" w:space="0" w:color="000000"/>
            <w:right w:val="single" w:sz="6" w:space="0" w:color="000000"/>
          </w:tcBorders>
        </w:tcPr>
        <w:p w14:paraId="7EE82ABE" w14:textId="77777777" w:rsidR="00AD007F" w:rsidRPr="00C46691" w:rsidRDefault="00AD007F">
          <w:pPr>
            <w:spacing w:after="58"/>
            <w:jc w:val="center"/>
            <w:rPr>
              <w:color w:val="000000" w:themeColor="text1"/>
            </w:rPr>
          </w:pPr>
        </w:p>
      </w:tc>
      <w:tc>
        <w:tcPr>
          <w:tcW w:w="4500" w:type="dxa"/>
          <w:gridSpan w:val="2"/>
          <w:vMerge/>
          <w:tcBorders>
            <w:left w:val="single" w:sz="6" w:space="0" w:color="000000"/>
            <w:right w:val="single" w:sz="6" w:space="0" w:color="000000"/>
          </w:tcBorders>
        </w:tcPr>
        <w:p w14:paraId="2BBCAC51" w14:textId="77777777" w:rsidR="00AD007F" w:rsidRPr="00C46691" w:rsidRDefault="00AD007F">
          <w:pPr>
            <w:spacing w:after="58"/>
            <w:rPr>
              <w:rFonts w:asciiTheme="minorHAnsi" w:hAnsiTheme="minorHAnsi" w:cstheme="minorHAnsi"/>
              <w:color w:val="000000" w:themeColor="text1"/>
            </w:rPr>
          </w:pPr>
        </w:p>
      </w:tc>
      <w:tc>
        <w:tcPr>
          <w:tcW w:w="1357" w:type="dxa"/>
          <w:tcBorders>
            <w:left w:val="single" w:sz="6" w:space="0" w:color="000000"/>
            <w:right w:val="single" w:sz="4" w:space="0" w:color="auto"/>
          </w:tcBorders>
        </w:tcPr>
        <w:p w14:paraId="002B6B7B" w14:textId="77777777" w:rsidR="00AD007F" w:rsidRPr="00C46691" w:rsidRDefault="00AD007F" w:rsidP="00B4507D">
          <w:pPr>
            <w:spacing w:after="58"/>
            <w:rPr>
              <w:rFonts w:asciiTheme="minorHAnsi" w:hAnsiTheme="minorHAnsi" w:cstheme="minorHAnsi"/>
              <w:color w:val="000000" w:themeColor="text1"/>
            </w:rPr>
          </w:pPr>
          <w:r w:rsidRPr="00C46691">
            <w:rPr>
              <w:rFonts w:asciiTheme="minorHAnsi" w:hAnsiTheme="minorHAnsi" w:cstheme="minorHAnsi"/>
              <w:color w:val="000000" w:themeColor="text1"/>
            </w:rPr>
            <w:t>Page</w:t>
          </w:r>
        </w:p>
      </w:tc>
      <w:tc>
        <w:tcPr>
          <w:tcW w:w="1418" w:type="dxa"/>
          <w:tcBorders>
            <w:left w:val="single" w:sz="4" w:space="0" w:color="auto"/>
            <w:right w:val="single" w:sz="6" w:space="0" w:color="000000"/>
          </w:tcBorders>
        </w:tcPr>
        <w:p w14:paraId="1CC70F2C" w14:textId="77777777" w:rsidR="00AD007F" w:rsidRPr="00C46691" w:rsidRDefault="00AD007F" w:rsidP="00FE1FA8">
          <w:pPr>
            <w:spacing w:after="58"/>
            <w:rPr>
              <w:rFonts w:asciiTheme="minorHAnsi" w:hAnsiTheme="minorHAnsi" w:cstheme="minorHAnsi"/>
              <w:color w:val="000000" w:themeColor="text1"/>
            </w:rPr>
          </w:pPr>
          <w:r w:rsidRPr="00C46691">
            <w:rPr>
              <w:rFonts w:asciiTheme="minorHAnsi" w:hAnsiTheme="minorHAnsi" w:cstheme="minorHAnsi"/>
              <w:color w:val="000000" w:themeColor="text1"/>
            </w:rPr>
            <w:fldChar w:fldCharType="begin"/>
          </w:r>
          <w:r w:rsidRPr="00C46691">
            <w:rPr>
              <w:rFonts w:asciiTheme="minorHAnsi" w:hAnsiTheme="minorHAnsi" w:cstheme="minorHAnsi"/>
              <w:color w:val="000000" w:themeColor="text1"/>
            </w:rPr>
            <w:instrText xml:space="preserve"> PAGE   \* MERGEFORMAT </w:instrText>
          </w:r>
          <w:r w:rsidRPr="00C46691">
            <w:rPr>
              <w:rFonts w:asciiTheme="minorHAnsi" w:hAnsiTheme="minorHAnsi" w:cstheme="minorHAnsi"/>
              <w:color w:val="000000" w:themeColor="text1"/>
            </w:rPr>
            <w:fldChar w:fldCharType="separate"/>
          </w:r>
          <w:r w:rsidR="000C1380">
            <w:rPr>
              <w:rFonts w:asciiTheme="minorHAnsi" w:hAnsiTheme="minorHAnsi" w:cstheme="minorHAnsi"/>
              <w:noProof/>
              <w:color w:val="000000" w:themeColor="text1"/>
            </w:rPr>
            <w:t>19</w:t>
          </w:r>
          <w:r w:rsidRPr="00C46691">
            <w:rPr>
              <w:rFonts w:asciiTheme="minorHAnsi" w:hAnsiTheme="minorHAnsi" w:cstheme="minorHAnsi"/>
              <w:noProof/>
              <w:color w:val="000000" w:themeColor="text1"/>
            </w:rPr>
            <w:fldChar w:fldCharType="end"/>
          </w:r>
          <w:r>
            <w:rPr>
              <w:rFonts w:asciiTheme="minorHAnsi" w:hAnsiTheme="minorHAnsi" w:cstheme="minorHAnsi"/>
              <w:color w:val="000000" w:themeColor="text1"/>
            </w:rPr>
            <w:t xml:space="preserve"> of 20</w:t>
          </w:r>
        </w:p>
      </w:tc>
    </w:tr>
    <w:tr w:rsidR="00AD007F" w:rsidRPr="00C46691" w14:paraId="534A58FB" w14:textId="77777777" w:rsidTr="003A087B">
      <w:trPr>
        <w:cantSplit/>
        <w:trHeight w:val="518"/>
      </w:trPr>
      <w:tc>
        <w:tcPr>
          <w:tcW w:w="2946" w:type="dxa"/>
          <w:vMerge/>
          <w:tcBorders>
            <w:left w:val="single" w:sz="6" w:space="0" w:color="000000"/>
            <w:right w:val="single" w:sz="6" w:space="0" w:color="000000"/>
          </w:tcBorders>
        </w:tcPr>
        <w:p w14:paraId="11F62302" w14:textId="77777777" w:rsidR="00AD007F" w:rsidRPr="00C46691" w:rsidRDefault="00AD007F">
          <w:pPr>
            <w:spacing w:after="58"/>
            <w:jc w:val="center"/>
            <w:rPr>
              <w:color w:val="000000" w:themeColor="text1"/>
            </w:rPr>
          </w:pPr>
        </w:p>
      </w:tc>
      <w:tc>
        <w:tcPr>
          <w:tcW w:w="4500" w:type="dxa"/>
          <w:gridSpan w:val="2"/>
          <w:vMerge/>
          <w:tcBorders>
            <w:left w:val="single" w:sz="6" w:space="0" w:color="000000"/>
            <w:right w:val="single" w:sz="6" w:space="0" w:color="000000"/>
          </w:tcBorders>
        </w:tcPr>
        <w:p w14:paraId="2AA9C67D" w14:textId="77777777" w:rsidR="00AD007F" w:rsidRPr="00C46691" w:rsidRDefault="00AD007F">
          <w:pPr>
            <w:spacing w:after="58"/>
            <w:rPr>
              <w:rFonts w:asciiTheme="minorHAnsi" w:hAnsiTheme="minorHAnsi" w:cstheme="minorHAnsi"/>
              <w:color w:val="000000" w:themeColor="text1"/>
            </w:rPr>
          </w:pPr>
        </w:p>
      </w:tc>
      <w:tc>
        <w:tcPr>
          <w:tcW w:w="1357" w:type="dxa"/>
          <w:tcBorders>
            <w:left w:val="single" w:sz="6" w:space="0" w:color="000000"/>
            <w:right w:val="single" w:sz="4" w:space="0" w:color="auto"/>
          </w:tcBorders>
        </w:tcPr>
        <w:p w14:paraId="4E307D2E" w14:textId="77777777" w:rsidR="00AD007F" w:rsidRPr="00C46691" w:rsidRDefault="00AD007F">
          <w:pPr>
            <w:spacing w:after="58"/>
            <w:rPr>
              <w:rFonts w:asciiTheme="minorHAnsi" w:hAnsiTheme="minorHAnsi" w:cstheme="minorHAnsi"/>
              <w:color w:val="000000" w:themeColor="text1"/>
            </w:rPr>
          </w:pPr>
          <w:r w:rsidRPr="00C46691">
            <w:rPr>
              <w:rFonts w:asciiTheme="minorHAnsi" w:hAnsiTheme="minorHAnsi" w:cstheme="minorHAnsi"/>
              <w:color w:val="000000" w:themeColor="text1"/>
            </w:rPr>
            <w:t>Revision</w:t>
          </w:r>
        </w:p>
      </w:tc>
      <w:tc>
        <w:tcPr>
          <w:tcW w:w="1418" w:type="dxa"/>
          <w:tcBorders>
            <w:left w:val="single" w:sz="4" w:space="0" w:color="auto"/>
            <w:right w:val="single" w:sz="6" w:space="0" w:color="000000"/>
          </w:tcBorders>
        </w:tcPr>
        <w:p w14:paraId="353F2A66" w14:textId="4D6C9FA4" w:rsidR="00AD007F" w:rsidRPr="003A087B" w:rsidRDefault="003A087B">
          <w:pPr>
            <w:spacing w:after="58"/>
            <w:rPr>
              <w:rFonts w:asciiTheme="minorHAnsi" w:hAnsiTheme="minorHAnsi" w:cstheme="minorHAnsi"/>
            </w:rPr>
          </w:pPr>
          <w:r w:rsidRPr="003A087B">
            <w:rPr>
              <w:rFonts w:asciiTheme="minorHAnsi" w:hAnsiTheme="minorHAnsi" w:cstheme="minorHAnsi"/>
            </w:rPr>
            <w:t>0</w:t>
          </w:r>
        </w:p>
      </w:tc>
    </w:tr>
    <w:tr w:rsidR="00AD007F" w:rsidRPr="00C46691" w14:paraId="5C75FAE2" w14:textId="77777777" w:rsidTr="003A087B">
      <w:trPr>
        <w:cantSplit/>
        <w:trHeight w:val="85"/>
      </w:trPr>
      <w:tc>
        <w:tcPr>
          <w:tcW w:w="2946" w:type="dxa"/>
          <w:vMerge/>
          <w:tcBorders>
            <w:left w:val="single" w:sz="6" w:space="0" w:color="000000"/>
            <w:bottom w:val="single" w:sz="6" w:space="0" w:color="000000"/>
            <w:right w:val="single" w:sz="6" w:space="0" w:color="000000"/>
          </w:tcBorders>
        </w:tcPr>
        <w:p w14:paraId="66446B6D" w14:textId="77777777" w:rsidR="00AD007F" w:rsidRPr="00C46691" w:rsidRDefault="00AD007F">
          <w:pPr>
            <w:spacing w:after="58"/>
            <w:jc w:val="center"/>
            <w:rPr>
              <w:color w:val="000000" w:themeColor="text1"/>
            </w:rPr>
          </w:pPr>
        </w:p>
      </w:tc>
      <w:tc>
        <w:tcPr>
          <w:tcW w:w="4500" w:type="dxa"/>
          <w:gridSpan w:val="2"/>
          <w:vMerge/>
          <w:tcBorders>
            <w:left w:val="single" w:sz="6" w:space="0" w:color="000000"/>
            <w:bottom w:val="single" w:sz="6" w:space="0" w:color="000000"/>
            <w:right w:val="single" w:sz="6" w:space="0" w:color="000000"/>
          </w:tcBorders>
        </w:tcPr>
        <w:p w14:paraId="69DA110F" w14:textId="77777777" w:rsidR="00AD007F" w:rsidRPr="00C46691" w:rsidRDefault="00AD007F">
          <w:pPr>
            <w:spacing w:after="58"/>
            <w:rPr>
              <w:rFonts w:asciiTheme="minorHAnsi" w:hAnsiTheme="minorHAnsi" w:cstheme="minorHAnsi"/>
              <w:color w:val="000000" w:themeColor="text1"/>
            </w:rPr>
          </w:pPr>
        </w:p>
      </w:tc>
      <w:tc>
        <w:tcPr>
          <w:tcW w:w="1357" w:type="dxa"/>
          <w:tcBorders>
            <w:left w:val="single" w:sz="6" w:space="0" w:color="000000"/>
            <w:right w:val="single" w:sz="4" w:space="0" w:color="auto"/>
          </w:tcBorders>
        </w:tcPr>
        <w:p w14:paraId="6DCD4BD5" w14:textId="77777777" w:rsidR="00AD007F" w:rsidRPr="00C46691" w:rsidRDefault="00AD007F">
          <w:pPr>
            <w:spacing w:after="58"/>
            <w:rPr>
              <w:rFonts w:asciiTheme="minorHAnsi" w:hAnsiTheme="minorHAnsi" w:cstheme="minorHAnsi"/>
              <w:color w:val="000000" w:themeColor="text1"/>
            </w:rPr>
          </w:pPr>
          <w:r w:rsidRPr="00C46691">
            <w:rPr>
              <w:rFonts w:asciiTheme="minorHAnsi" w:hAnsiTheme="minorHAnsi" w:cstheme="minorHAnsi"/>
              <w:color w:val="000000" w:themeColor="text1"/>
            </w:rPr>
            <w:t>Date</w:t>
          </w:r>
        </w:p>
      </w:tc>
      <w:tc>
        <w:tcPr>
          <w:tcW w:w="1418" w:type="dxa"/>
          <w:tcBorders>
            <w:left w:val="single" w:sz="4" w:space="0" w:color="auto"/>
            <w:right w:val="single" w:sz="6" w:space="0" w:color="000000"/>
          </w:tcBorders>
        </w:tcPr>
        <w:p w14:paraId="77E30CFB" w14:textId="54065B97" w:rsidR="00AD007F" w:rsidRPr="003A087B" w:rsidRDefault="003B69E0" w:rsidP="007B3702">
          <w:pPr>
            <w:spacing w:after="58"/>
            <w:rPr>
              <w:rFonts w:asciiTheme="minorHAnsi" w:hAnsiTheme="minorHAnsi" w:cstheme="minorHAnsi"/>
            </w:rPr>
          </w:pPr>
          <w:r w:rsidRPr="003A087B">
            <w:rPr>
              <w:rFonts w:asciiTheme="minorHAnsi" w:hAnsiTheme="minorHAnsi" w:cstheme="minorHAnsi"/>
            </w:rPr>
            <w:t>June 202</w:t>
          </w:r>
          <w:r w:rsidR="003A087B" w:rsidRPr="003A087B">
            <w:rPr>
              <w:rFonts w:asciiTheme="minorHAnsi" w:hAnsiTheme="minorHAnsi" w:cstheme="minorHAnsi"/>
            </w:rPr>
            <w:t>2</w:t>
          </w:r>
        </w:p>
      </w:tc>
    </w:tr>
    <w:tr w:rsidR="00AD007F" w:rsidRPr="00C46691" w14:paraId="3026207B" w14:textId="77777777" w:rsidTr="003A087B">
      <w:trPr>
        <w:trHeight w:val="70"/>
      </w:trPr>
      <w:tc>
        <w:tcPr>
          <w:tcW w:w="5193" w:type="dxa"/>
          <w:gridSpan w:val="2"/>
          <w:tcBorders>
            <w:top w:val="single" w:sz="6" w:space="0" w:color="000000"/>
            <w:left w:val="single" w:sz="6" w:space="0" w:color="000000"/>
            <w:bottom w:val="single" w:sz="6" w:space="0" w:color="000000"/>
            <w:right w:val="single" w:sz="6" w:space="0" w:color="000000"/>
          </w:tcBorders>
          <w:vAlign w:val="center"/>
        </w:tcPr>
        <w:p w14:paraId="35269A20" w14:textId="27416D06" w:rsidR="00AD007F" w:rsidRPr="00C46691" w:rsidRDefault="00AD007F" w:rsidP="003B69E0">
          <w:pPr>
            <w:spacing w:after="58"/>
            <w:ind w:left="-120" w:firstLine="120"/>
            <w:rPr>
              <w:rFonts w:asciiTheme="minorHAnsi" w:hAnsiTheme="minorHAnsi" w:cstheme="minorHAnsi"/>
              <w:color w:val="000000" w:themeColor="text1"/>
            </w:rPr>
          </w:pPr>
          <w:r w:rsidRPr="00C46691">
            <w:rPr>
              <w:rFonts w:asciiTheme="minorHAnsi" w:hAnsiTheme="minorHAnsi" w:cstheme="minorHAnsi"/>
              <w:color w:val="000000" w:themeColor="text1"/>
            </w:rPr>
            <w:t xml:space="preserve">Prepared by: </w:t>
          </w:r>
          <w:r w:rsidR="003B69E0" w:rsidRPr="003A087B">
            <w:rPr>
              <w:rFonts w:asciiTheme="minorHAnsi" w:hAnsiTheme="minorHAnsi" w:cstheme="minorHAnsi"/>
            </w:rPr>
            <w:t xml:space="preserve">Environmental </w:t>
          </w:r>
          <w:r w:rsidR="003A087B" w:rsidRPr="003A087B">
            <w:rPr>
              <w:rFonts w:asciiTheme="minorHAnsi" w:hAnsiTheme="minorHAnsi" w:cstheme="minorHAnsi"/>
            </w:rPr>
            <w:t>Advisor</w:t>
          </w:r>
        </w:p>
      </w:tc>
      <w:tc>
        <w:tcPr>
          <w:tcW w:w="5028" w:type="dxa"/>
          <w:gridSpan w:val="3"/>
          <w:tcBorders>
            <w:top w:val="single" w:sz="6" w:space="0" w:color="000000"/>
            <w:left w:val="single" w:sz="6" w:space="0" w:color="000000"/>
            <w:bottom w:val="single" w:sz="6" w:space="0" w:color="000000"/>
            <w:right w:val="single" w:sz="4" w:space="0" w:color="auto"/>
          </w:tcBorders>
          <w:vAlign w:val="center"/>
        </w:tcPr>
        <w:p w14:paraId="24F3984A" w14:textId="29C86E00" w:rsidR="00AD007F" w:rsidRPr="00C46691" w:rsidRDefault="00AD007F" w:rsidP="00D84101">
          <w:pPr>
            <w:spacing w:after="58"/>
            <w:ind w:left="-120" w:firstLine="120"/>
            <w:rPr>
              <w:rFonts w:asciiTheme="minorHAnsi" w:hAnsiTheme="minorHAnsi" w:cstheme="minorHAnsi"/>
              <w:color w:val="000000" w:themeColor="text1"/>
            </w:rPr>
          </w:pPr>
          <w:r w:rsidRPr="00C46691">
            <w:rPr>
              <w:rFonts w:asciiTheme="minorHAnsi" w:hAnsiTheme="minorHAnsi" w:cstheme="minorHAnsi"/>
              <w:color w:val="000000" w:themeColor="text1"/>
            </w:rPr>
            <w:t xml:space="preserve">Approved by: </w:t>
          </w:r>
          <w:r w:rsidR="003A087B">
            <w:rPr>
              <w:rFonts w:asciiTheme="minorHAnsi" w:hAnsiTheme="minorHAnsi" w:cstheme="minorHAnsi"/>
              <w:color w:val="000000" w:themeColor="text1"/>
            </w:rPr>
            <w:t>Environmental</w:t>
          </w:r>
          <w:r w:rsidRPr="00C46691">
            <w:rPr>
              <w:rFonts w:asciiTheme="minorHAnsi" w:hAnsiTheme="minorHAnsi" w:cstheme="minorHAnsi"/>
              <w:color w:val="000000" w:themeColor="text1"/>
            </w:rPr>
            <w:t xml:space="preserve"> Manager         </w:t>
          </w:r>
        </w:p>
      </w:tc>
    </w:tr>
  </w:tbl>
  <w:p w14:paraId="41B8E11B" w14:textId="77777777" w:rsidR="00AD007F" w:rsidRPr="00C46691" w:rsidRDefault="00AD007F">
    <w:pPr>
      <w:pStyle w:val="Header"/>
      <w:rPr>
        <w:color w:val="000000" w:themeColor="text1"/>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307E"/>
    <w:multiLevelType w:val="hybridMultilevel"/>
    <w:tmpl w:val="0D525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92BFE"/>
    <w:multiLevelType w:val="hybridMultilevel"/>
    <w:tmpl w:val="E7B8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B2025"/>
    <w:multiLevelType w:val="hybridMultilevel"/>
    <w:tmpl w:val="BC7E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1384D"/>
    <w:multiLevelType w:val="multilevel"/>
    <w:tmpl w:val="B6DA506A"/>
    <w:lvl w:ilvl="0">
      <w:start w:val="1"/>
      <w:numFmt w:val="decimal"/>
      <w:lvlText w:val="%1.0"/>
      <w:lvlJc w:val="left"/>
      <w:pPr>
        <w:ind w:left="360" w:hanging="360"/>
      </w:pPr>
      <w:rPr>
        <w:rFonts w:hint="default"/>
        <w:lang w:val="en-G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15047EB3"/>
    <w:multiLevelType w:val="multilevel"/>
    <w:tmpl w:val="C78E20C0"/>
    <w:lvl w:ilvl="0">
      <w:start w:val="14"/>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16317D3E"/>
    <w:multiLevelType w:val="hybridMultilevel"/>
    <w:tmpl w:val="29702E92"/>
    <w:lvl w:ilvl="0" w:tplc="DD0222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91320"/>
    <w:multiLevelType w:val="singleLevel"/>
    <w:tmpl w:val="069A86AA"/>
    <w:lvl w:ilvl="0">
      <w:start w:val="1"/>
      <w:numFmt w:val="decimal"/>
      <w:pStyle w:val="TOC1"/>
      <w:lvlText w:val="%1."/>
      <w:lvlJc w:val="left"/>
      <w:pPr>
        <w:tabs>
          <w:tab w:val="num" w:pos="360"/>
        </w:tabs>
        <w:ind w:left="360" w:hanging="360"/>
      </w:pPr>
    </w:lvl>
  </w:abstractNum>
  <w:abstractNum w:abstractNumId="7" w15:restartNumberingAfterBreak="0">
    <w:nsid w:val="2D9D27EF"/>
    <w:multiLevelType w:val="multilevel"/>
    <w:tmpl w:val="B1407A04"/>
    <w:lvl w:ilvl="0">
      <w:start w:val="1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3012681C"/>
    <w:multiLevelType w:val="multilevel"/>
    <w:tmpl w:val="4960728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pStyle w:val="ListBullet"/>
      <w:lvlText w:val=""/>
      <w:lvlJc w:val="left"/>
      <w:pPr>
        <w:tabs>
          <w:tab w:val="num" w:pos="540"/>
        </w:tabs>
        <w:ind w:left="540" w:hanging="360"/>
      </w:pPr>
      <w:rPr>
        <w:rFonts w:ascii="Wingdings" w:hAnsi="Wingdings"/>
        <w:i w:val="0"/>
      </w:rPr>
    </w:lvl>
    <w:lvl w:ilvl="5">
      <w:start w:val="1"/>
      <w:numFmt w:val="lowerRoman"/>
      <w:pStyle w:val="ListBullet"/>
      <w:lvlText w:val="–"/>
      <w:lvlJc w:val="left"/>
      <w:pPr>
        <w:tabs>
          <w:tab w:val="num" w:pos="720"/>
        </w:tabs>
        <w:ind w:left="720" w:hanging="360"/>
      </w:pPr>
      <w:rPr>
        <w:rFonts w:ascii="Times NR" w:hAnsi="Times NR"/>
      </w:rPr>
    </w:lvl>
    <w:lvl w:ilvl="6">
      <w:start w:val="1"/>
      <w:numFmt w:val="decimal"/>
      <w:lvlText w:val=""/>
      <w:lvlJc w:val="left"/>
      <w:pPr>
        <w:tabs>
          <w:tab w:val="num" w:pos="1080"/>
        </w:tabs>
        <w:ind w:left="1080" w:hanging="360"/>
      </w:pPr>
      <w:rPr>
        <w:rFonts w:ascii="Wingdings" w:hAnsi="Wingdings"/>
      </w:rPr>
    </w:lvl>
    <w:lvl w:ilvl="7">
      <w:start w:val="1"/>
      <w:numFmt w:val="lowerLetter"/>
      <w:lvlText w:val="-"/>
      <w:lvlJc w:val="left"/>
      <w:pPr>
        <w:tabs>
          <w:tab w:val="num" w:pos="1440"/>
        </w:tabs>
        <w:ind w:left="1440" w:hanging="360"/>
      </w:pPr>
      <w:rPr>
        <w:rFonts w:ascii="Times NR" w:hAnsi="Times NR"/>
      </w:rPr>
    </w:lvl>
    <w:lvl w:ilvl="8">
      <w:start w:val="1"/>
      <w:numFmt w:val="lowerRoman"/>
      <w:lvlText w:val="%9."/>
      <w:lvlJc w:val="left"/>
      <w:pPr>
        <w:tabs>
          <w:tab w:val="num" w:pos="3240"/>
        </w:tabs>
        <w:ind w:left="3240" w:hanging="360"/>
      </w:pPr>
    </w:lvl>
  </w:abstractNum>
  <w:abstractNum w:abstractNumId="9" w15:restartNumberingAfterBreak="0">
    <w:nsid w:val="332D73C9"/>
    <w:multiLevelType w:val="hybridMultilevel"/>
    <w:tmpl w:val="01C2B5E0"/>
    <w:lvl w:ilvl="0" w:tplc="24764D54">
      <w:numFmt w:val="bullet"/>
      <w:lvlText w:val="•"/>
      <w:lvlJc w:val="left"/>
      <w:pPr>
        <w:ind w:left="1065" w:hanging="705"/>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C33AD"/>
    <w:multiLevelType w:val="hybridMultilevel"/>
    <w:tmpl w:val="5D062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6A7231"/>
    <w:multiLevelType w:val="hybridMultilevel"/>
    <w:tmpl w:val="CF5811E8"/>
    <w:lvl w:ilvl="0" w:tplc="7584EBF0">
      <w:start w:val="1"/>
      <w:numFmt w:val="bullet"/>
      <w:pStyle w:val="ReportBullet"/>
      <w:lvlText w:val=""/>
      <w:lvlJc w:val="left"/>
      <w:pPr>
        <w:tabs>
          <w:tab w:val="num" w:pos="1080"/>
        </w:tabs>
        <w:ind w:left="1080" w:hanging="360"/>
      </w:pPr>
      <w:rPr>
        <w:rFonts w:ascii="Symbol" w:hAnsi="Symbol" w:hint="default"/>
        <w:color w:val="000000"/>
        <w:sz w:val="20"/>
      </w:rPr>
    </w:lvl>
    <w:lvl w:ilvl="1" w:tplc="0CC09CFE">
      <w:start w:val="1"/>
      <w:numFmt w:val="bullet"/>
      <w:lvlText w:val="-"/>
      <w:lvlJc w:val="left"/>
      <w:pPr>
        <w:tabs>
          <w:tab w:val="num" w:pos="2736"/>
        </w:tabs>
        <w:ind w:left="2736" w:hanging="360"/>
      </w:pPr>
      <w:rPr>
        <w:rFonts w:hint="default"/>
      </w:rPr>
    </w:lvl>
    <w:lvl w:ilvl="2" w:tplc="40601652" w:tentative="1">
      <w:start w:val="1"/>
      <w:numFmt w:val="bullet"/>
      <w:lvlText w:val=""/>
      <w:lvlJc w:val="left"/>
      <w:pPr>
        <w:tabs>
          <w:tab w:val="num" w:pos="3456"/>
        </w:tabs>
        <w:ind w:left="3456" w:hanging="360"/>
      </w:pPr>
      <w:rPr>
        <w:rFonts w:ascii="Wingdings" w:hAnsi="Wingdings" w:hint="default"/>
      </w:rPr>
    </w:lvl>
    <w:lvl w:ilvl="3" w:tplc="A5D434EE" w:tentative="1">
      <w:start w:val="1"/>
      <w:numFmt w:val="bullet"/>
      <w:lvlText w:val=""/>
      <w:lvlJc w:val="left"/>
      <w:pPr>
        <w:tabs>
          <w:tab w:val="num" w:pos="4176"/>
        </w:tabs>
        <w:ind w:left="4176" w:hanging="360"/>
      </w:pPr>
      <w:rPr>
        <w:rFonts w:ascii="Symbol" w:hAnsi="Symbol" w:hint="default"/>
      </w:rPr>
    </w:lvl>
    <w:lvl w:ilvl="4" w:tplc="16041A96" w:tentative="1">
      <w:start w:val="1"/>
      <w:numFmt w:val="bullet"/>
      <w:lvlText w:val="o"/>
      <w:lvlJc w:val="left"/>
      <w:pPr>
        <w:tabs>
          <w:tab w:val="num" w:pos="4896"/>
        </w:tabs>
        <w:ind w:left="4896" w:hanging="360"/>
      </w:pPr>
      <w:rPr>
        <w:rFonts w:ascii="Courier New" w:hAnsi="Courier New" w:hint="default"/>
      </w:rPr>
    </w:lvl>
    <w:lvl w:ilvl="5" w:tplc="5E429CA8" w:tentative="1">
      <w:start w:val="1"/>
      <w:numFmt w:val="bullet"/>
      <w:lvlText w:val=""/>
      <w:lvlJc w:val="left"/>
      <w:pPr>
        <w:tabs>
          <w:tab w:val="num" w:pos="5616"/>
        </w:tabs>
        <w:ind w:left="5616" w:hanging="360"/>
      </w:pPr>
      <w:rPr>
        <w:rFonts w:ascii="Wingdings" w:hAnsi="Wingdings" w:hint="default"/>
      </w:rPr>
    </w:lvl>
    <w:lvl w:ilvl="6" w:tplc="5A3C2952" w:tentative="1">
      <w:start w:val="1"/>
      <w:numFmt w:val="bullet"/>
      <w:lvlText w:val=""/>
      <w:lvlJc w:val="left"/>
      <w:pPr>
        <w:tabs>
          <w:tab w:val="num" w:pos="6336"/>
        </w:tabs>
        <w:ind w:left="6336" w:hanging="360"/>
      </w:pPr>
      <w:rPr>
        <w:rFonts w:ascii="Symbol" w:hAnsi="Symbol" w:hint="default"/>
      </w:rPr>
    </w:lvl>
    <w:lvl w:ilvl="7" w:tplc="9CC0E2A8" w:tentative="1">
      <w:start w:val="1"/>
      <w:numFmt w:val="bullet"/>
      <w:lvlText w:val="o"/>
      <w:lvlJc w:val="left"/>
      <w:pPr>
        <w:tabs>
          <w:tab w:val="num" w:pos="7056"/>
        </w:tabs>
        <w:ind w:left="7056" w:hanging="360"/>
      </w:pPr>
      <w:rPr>
        <w:rFonts w:ascii="Courier New" w:hAnsi="Courier New" w:hint="default"/>
      </w:rPr>
    </w:lvl>
    <w:lvl w:ilvl="8" w:tplc="071AC87C" w:tentative="1">
      <w:start w:val="1"/>
      <w:numFmt w:val="bullet"/>
      <w:lvlText w:val=""/>
      <w:lvlJc w:val="left"/>
      <w:pPr>
        <w:tabs>
          <w:tab w:val="num" w:pos="7776"/>
        </w:tabs>
        <w:ind w:left="7776" w:hanging="360"/>
      </w:pPr>
      <w:rPr>
        <w:rFonts w:ascii="Wingdings" w:hAnsi="Wingdings" w:hint="default"/>
      </w:rPr>
    </w:lvl>
  </w:abstractNum>
  <w:abstractNum w:abstractNumId="12" w15:restartNumberingAfterBreak="0">
    <w:nsid w:val="577B408C"/>
    <w:multiLevelType w:val="hybridMultilevel"/>
    <w:tmpl w:val="0372A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C3E54"/>
    <w:multiLevelType w:val="multilevel"/>
    <w:tmpl w:val="1E5AB4E4"/>
    <w:lvl w:ilvl="0">
      <w:start w:val="1"/>
      <w:numFmt w:val="decimal"/>
      <w:lvlText w:val="%1.0"/>
      <w:lvlJc w:val="left"/>
      <w:pPr>
        <w:ind w:left="705" w:hanging="705"/>
      </w:p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5F465AC7"/>
    <w:multiLevelType w:val="hybridMultilevel"/>
    <w:tmpl w:val="97BA44DE"/>
    <w:lvl w:ilvl="0" w:tplc="24764D5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5737D9"/>
    <w:multiLevelType w:val="hybridMultilevel"/>
    <w:tmpl w:val="61D81A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1E42139"/>
    <w:multiLevelType w:val="hybridMultilevel"/>
    <w:tmpl w:val="80BA08B0"/>
    <w:name w:val="HeadingList"/>
    <w:lvl w:ilvl="0" w:tplc="678ABAEE">
      <w:start w:val="1"/>
      <w:numFmt w:val="bullet"/>
      <w:lvlText w:val=""/>
      <w:lvlJc w:val="left"/>
      <w:pPr>
        <w:tabs>
          <w:tab w:val="num" w:pos="360"/>
        </w:tabs>
        <w:ind w:left="360" w:hanging="360"/>
      </w:pPr>
      <w:rPr>
        <w:rFonts w:ascii="Symbol" w:hAnsi="Symbol" w:hint="default"/>
      </w:rPr>
    </w:lvl>
    <w:lvl w:ilvl="1" w:tplc="D80E2F76" w:tentative="1">
      <w:start w:val="1"/>
      <w:numFmt w:val="bullet"/>
      <w:lvlText w:val="o"/>
      <w:lvlJc w:val="left"/>
      <w:pPr>
        <w:tabs>
          <w:tab w:val="num" w:pos="1440"/>
        </w:tabs>
        <w:ind w:left="1440" w:hanging="360"/>
      </w:pPr>
      <w:rPr>
        <w:rFonts w:ascii="Courier New" w:hAnsi="Courier New" w:cs="Courier New" w:hint="default"/>
      </w:rPr>
    </w:lvl>
    <w:lvl w:ilvl="2" w:tplc="3A182534" w:tentative="1">
      <w:start w:val="1"/>
      <w:numFmt w:val="bullet"/>
      <w:lvlText w:val=""/>
      <w:lvlJc w:val="left"/>
      <w:pPr>
        <w:tabs>
          <w:tab w:val="num" w:pos="2160"/>
        </w:tabs>
        <w:ind w:left="2160" w:hanging="360"/>
      </w:pPr>
      <w:rPr>
        <w:rFonts w:ascii="Wingdings" w:hAnsi="Wingdings" w:hint="default"/>
      </w:rPr>
    </w:lvl>
    <w:lvl w:ilvl="3" w:tplc="AB8A4116" w:tentative="1">
      <w:start w:val="1"/>
      <w:numFmt w:val="bullet"/>
      <w:lvlText w:val=""/>
      <w:lvlJc w:val="left"/>
      <w:pPr>
        <w:tabs>
          <w:tab w:val="num" w:pos="2880"/>
        </w:tabs>
        <w:ind w:left="2880" w:hanging="360"/>
      </w:pPr>
      <w:rPr>
        <w:rFonts w:ascii="Symbol" w:hAnsi="Symbol" w:hint="default"/>
      </w:rPr>
    </w:lvl>
    <w:lvl w:ilvl="4" w:tplc="5BB211F6" w:tentative="1">
      <w:start w:val="1"/>
      <w:numFmt w:val="bullet"/>
      <w:lvlText w:val="o"/>
      <w:lvlJc w:val="left"/>
      <w:pPr>
        <w:tabs>
          <w:tab w:val="num" w:pos="3600"/>
        </w:tabs>
        <w:ind w:left="3600" w:hanging="360"/>
      </w:pPr>
      <w:rPr>
        <w:rFonts w:ascii="Courier New" w:hAnsi="Courier New" w:cs="Courier New" w:hint="default"/>
      </w:rPr>
    </w:lvl>
    <w:lvl w:ilvl="5" w:tplc="5AC6D2E2" w:tentative="1">
      <w:start w:val="1"/>
      <w:numFmt w:val="bullet"/>
      <w:lvlText w:val=""/>
      <w:lvlJc w:val="left"/>
      <w:pPr>
        <w:tabs>
          <w:tab w:val="num" w:pos="4320"/>
        </w:tabs>
        <w:ind w:left="4320" w:hanging="360"/>
      </w:pPr>
      <w:rPr>
        <w:rFonts w:ascii="Wingdings" w:hAnsi="Wingdings" w:hint="default"/>
      </w:rPr>
    </w:lvl>
    <w:lvl w:ilvl="6" w:tplc="D302AE62" w:tentative="1">
      <w:start w:val="1"/>
      <w:numFmt w:val="bullet"/>
      <w:lvlText w:val=""/>
      <w:lvlJc w:val="left"/>
      <w:pPr>
        <w:tabs>
          <w:tab w:val="num" w:pos="5040"/>
        </w:tabs>
        <w:ind w:left="5040" w:hanging="360"/>
      </w:pPr>
      <w:rPr>
        <w:rFonts w:ascii="Symbol" w:hAnsi="Symbol" w:hint="default"/>
      </w:rPr>
    </w:lvl>
    <w:lvl w:ilvl="7" w:tplc="5728F138" w:tentative="1">
      <w:start w:val="1"/>
      <w:numFmt w:val="bullet"/>
      <w:lvlText w:val="o"/>
      <w:lvlJc w:val="left"/>
      <w:pPr>
        <w:tabs>
          <w:tab w:val="num" w:pos="5760"/>
        </w:tabs>
        <w:ind w:left="5760" w:hanging="360"/>
      </w:pPr>
      <w:rPr>
        <w:rFonts w:ascii="Courier New" w:hAnsi="Courier New" w:cs="Courier New" w:hint="default"/>
      </w:rPr>
    </w:lvl>
    <w:lvl w:ilvl="8" w:tplc="89DC509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6B6C16"/>
    <w:multiLevelType w:val="multilevel"/>
    <w:tmpl w:val="76948AC8"/>
    <w:lvl w:ilvl="0">
      <w:start w:val="1"/>
      <w:numFmt w:val="decimal"/>
      <w:lvlText w:val="%1)"/>
      <w:lvlJc w:val="left"/>
      <w:pPr>
        <w:tabs>
          <w:tab w:val="num" w:pos="360"/>
        </w:tabs>
        <w:ind w:left="360" w:hanging="360"/>
      </w:pPr>
    </w:lvl>
    <w:lvl w:ilvl="1">
      <w:start w:val="1"/>
      <w:numFmt w:val="lowerLetter"/>
      <w:pStyle w:val="TtuloNmero3"/>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pStyle w:val="TtuloNmero1"/>
      <w:lvlText w:val="%5."/>
      <w:lvlJc w:val="left"/>
      <w:pPr>
        <w:tabs>
          <w:tab w:val="num" w:pos="720"/>
        </w:tabs>
        <w:ind w:left="720" w:hanging="720"/>
      </w:pPr>
    </w:lvl>
    <w:lvl w:ilvl="5">
      <w:start w:val="1"/>
      <w:numFmt w:val="decimal"/>
      <w:lvlText w:val="%5.%6."/>
      <w:lvlJc w:val="left"/>
      <w:pPr>
        <w:tabs>
          <w:tab w:val="num" w:pos="720"/>
        </w:tabs>
        <w:ind w:left="720" w:hanging="720"/>
      </w:pPr>
    </w:lvl>
    <w:lvl w:ilvl="6">
      <w:start w:val="1"/>
      <w:numFmt w:val="decimal"/>
      <w:lvlText w:val="%5.%6.%7."/>
      <w:lvlJc w:val="left"/>
      <w:pPr>
        <w:tabs>
          <w:tab w:val="num" w:pos="720"/>
        </w:tabs>
        <w:ind w:left="720" w:hanging="720"/>
      </w:pPr>
    </w:lvl>
    <w:lvl w:ilvl="7">
      <w:start w:val="1"/>
      <w:numFmt w:val="decimal"/>
      <w:pStyle w:val="TtuloNmero3"/>
      <w:lvlText w:val="%5.%6.%7.%8."/>
      <w:lvlJc w:val="left"/>
      <w:pPr>
        <w:tabs>
          <w:tab w:val="num" w:pos="720"/>
        </w:tabs>
        <w:ind w:left="720" w:hanging="720"/>
      </w:pPr>
    </w:lvl>
    <w:lvl w:ilvl="8">
      <w:start w:val="1"/>
      <w:numFmt w:val="lowerRoman"/>
      <w:lvlText w:val="%9."/>
      <w:lvlJc w:val="left"/>
      <w:pPr>
        <w:tabs>
          <w:tab w:val="num" w:pos="3240"/>
        </w:tabs>
        <w:ind w:left="3240" w:hanging="360"/>
      </w:pPr>
    </w:lvl>
  </w:abstractNum>
  <w:abstractNum w:abstractNumId="18" w15:restartNumberingAfterBreak="0">
    <w:nsid w:val="66186296"/>
    <w:multiLevelType w:val="singleLevel"/>
    <w:tmpl w:val="0B204CB2"/>
    <w:lvl w:ilvl="0">
      <w:start w:val="1"/>
      <w:numFmt w:val="decimal"/>
      <w:pStyle w:val="SectionStart"/>
      <w:lvlText w:val=" %1"/>
      <w:lvlJc w:val="left"/>
      <w:pPr>
        <w:tabs>
          <w:tab w:val="num" w:pos="547"/>
        </w:tabs>
        <w:ind w:left="360" w:hanging="173"/>
      </w:pPr>
      <w:rPr>
        <w:rFonts w:hint="default"/>
      </w:rPr>
    </w:lvl>
  </w:abstractNum>
  <w:abstractNum w:abstractNumId="19" w15:restartNumberingAfterBreak="0">
    <w:nsid w:val="6B183D6C"/>
    <w:multiLevelType w:val="hybridMultilevel"/>
    <w:tmpl w:val="2EC6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6515B"/>
    <w:multiLevelType w:val="multilevel"/>
    <w:tmpl w:val="C78E20C0"/>
    <w:lvl w:ilvl="0">
      <w:start w:val="14"/>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6E103532"/>
    <w:multiLevelType w:val="hybridMultilevel"/>
    <w:tmpl w:val="2B06F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8E0628"/>
    <w:multiLevelType w:val="multilevel"/>
    <w:tmpl w:val="C652F46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pStyle w:val="Vietasentablas1"/>
      <w:lvlText w:val=""/>
      <w:lvlJc w:val="left"/>
      <w:pPr>
        <w:tabs>
          <w:tab w:val="num" w:pos="360"/>
        </w:tabs>
        <w:ind w:left="360" w:hanging="360"/>
      </w:pPr>
      <w:rPr>
        <w:rFonts w:ascii="Wingdings" w:hAnsi="Wingdings"/>
      </w:rPr>
    </w:lvl>
    <w:lvl w:ilvl="5">
      <w:start w:val="1"/>
      <w:numFmt w:val="lowerRoman"/>
      <w:pStyle w:val="Vietasentablas2"/>
      <w:lvlText w:val="–"/>
      <w:lvlJc w:val="left"/>
      <w:pPr>
        <w:tabs>
          <w:tab w:val="num" w:pos="720"/>
        </w:tabs>
        <w:ind w:left="720" w:hanging="360"/>
      </w:pPr>
      <w:rPr>
        <w:rFonts w:ascii="Times NR" w:hAnsi="Times NR"/>
      </w:rPr>
    </w:lvl>
    <w:lvl w:ilvl="6">
      <w:start w:val="1"/>
      <w:numFmt w:val="decimal"/>
      <w:pStyle w:val="Vietasentablas3"/>
      <w:lvlText w:val=""/>
      <w:lvlJc w:val="left"/>
      <w:pPr>
        <w:tabs>
          <w:tab w:val="num" w:pos="1080"/>
        </w:tabs>
        <w:ind w:left="1080" w:hanging="360"/>
      </w:pPr>
      <w:rPr>
        <w:rFonts w:ascii="Wingdings" w:hAnsi="Wingdings"/>
      </w:rPr>
    </w:lvl>
    <w:lvl w:ilvl="7">
      <w:start w:val="1"/>
      <w:numFmt w:val="lowerLetter"/>
      <w:pStyle w:val="Vietasentablas4"/>
      <w:lvlText w:val="-"/>
      <w:lvlJc w:val="left"/>
      <w:pPr>
        <w:tabs>
          <w:tab w:val="num" w:pos="1440"/>
        </w:tabs>
        <w:ind w:left="1440" w:hanging="360"/>
      </w:pPr>
      <w:rPr>
        <w:rFonts w:ascii="Times NR" w:hAnsi="Times NR"/>
      </w:rPr>
    </w:lvl>
    <w:lvl w:ilvl="8">
      <w:start w:val="1"/>
      <w:numFmt w:val="lowerRoman"/>
      <w:lvlText w:val="%9."/>
      <w:lvlJc w:val="left"/>
      <w:pPr>
        <w:tabs>
          <w:tab w:val="num" w:pos="3240"/>
        </w:tabs>
        <w:ind w:left="3240" w:hanging="360"/>
      </w:pPr>
    </w:lvl>
  </w:abstractNum>
  <w:abstractNum w:abstractNumId="23" w15:restartNumberingAfterBreak="0">
    <w:nsid w:val="718719E4"/>
    <w:multiLevelType w:val="multilevel"/>
    <w:tmpl w:val="EA6826E8"/>
    <w:lvl w:ilvl="0">
      <w:start w:val="1"/>
      <w:numFmt w:val="upperLetter"/>
      <w:lvlRestart w:val="0"/>
      <w:pStyle w:val="IniciodeApndice"/>
      <w:lvlText w:val="Apéndice %1"/>
      <w:lvlJc w:val="left"/>
      <w:pPr>
        <w:tabs>
          <w:tab w:val="num" w:pos="360"/>
        </w:tabs>
        <w:ind w:left="360" w:hanging="18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2493A72"/>
    <w:multiLevelType w:val="hybridMultilevel"/>
    <w:tmpl w:val="DCC86872"/>
    <w:lvl w:ilvl="0" w:tplc="FA7884E8">
      <w:start w:val="1"/>
      <w:numFmt w:val="bullet"/>
      <w:lvlText w:val=""/>
      <w:lvlJc w:val="left"/>
      <w:pPr>
        <w:ind w:left="720" w:hanging="360"/>
      </w:pPr>
      <w:rPr>
        <w:rFonts w:ascii="Wingdings" w:hAnsi="Wingdings" w:hint="default"/>
      </w:rPr>
    </w:lvl>
    <w:lvl w:ilvl="1" w:tplc="58A88A04">
      <w:start w:val="1"/>
      <w:numFmt w:val="bullet"/>
      <w:lvlText w:val="o"/>
      <w:lvlJc w:val="left"/>
      <w:pPr>
        <w:ind w:left="1440" w:hanging="360"/>
      </w:pPr>
      <w:rPr>
        <w:rFonts w:ascii="Courier New" w:hAnsi="Courier New" w:hint="default"/>
      </w:rPr>
    </w:lvl>
    <w:lvl w:ilvl="2" w:tplc="58A645B4">
      <w:start w:val="1"/>
      <w:numFmt w:val="bullet"/>
      <w:lvlText w:val=""/>
      <w:lvlJc w:val="left"/>
      <w:pPr>
        <w:ind w:left="2160" w:hanging="360"/>
      </w:pPr>
      <w:rPr>
        <w:rFonts w:ascii="Wingdings" w:hAnsi="Wingdings" w:hint="default"/>
      </w:rPr>
    </w:lvl>
    <w:lvl w:ilvl="3" w:tplc="5E00BA64">
      <w:start w:val="1"/>
      <w:numFmt w:val="bullet"/>
      <w:lvlText w:val=""/>
      <w:lvlJc w:val="left"/>
      <w:pPr>
        <w:ind w:left="2880" w:hanging="360"/>
      </w:pPr>
      <w:rPr>
        <w:rFonts w:ascii="Symbol" w:hAnsi="Symbol" w:hint="default"/>
      </w:rPr>
    </w:lvl>
    <w:lvl w:ilvl="4" w:tplc="30662A58" w:tentative="1">
      <w:start w:val="1"/>
      <w:numFmt w:val="bullet"/>
      <w:lvlText w:val="o"/>
      <w:lvlJc w:val="left"/>
      <w:pPr>
        <w:ind w:left="3600" w:hanging="360"/>
      </w:pPr>
      <w:rPr>
        <w:rFonts w:ascii="Courier New" w:hAnsi="Courier New" w:hint="default"/>
      </w:rPr>
    </w:lvl>
    <w:lvl w:ilvl="5" w:tplc="E39A34BE" w:tentative="1">
      <w:start w:val="1"/>
      <w:numFmt w:val="bullet"/>
      <w:lvlText w:val=""/>
      <w:lvlJc w:val="left"/>
      <w:pPr>
        <w:ind w:left="4320" w:hanging="360"/>
      </w:pPr>
      <w:rPr>
        <w:rFonts w:ascii="Wingdings" w:hAnsi="Wingdings" w:hint="default"/>
      </w:rPr>
    </w:lvl>
    <w:lvl w:ilvl="6" w:tplc="B3CC07E4" w:tentative="1">
      <w:start w:val="1"/>
      <w:numFmt w:val="bullet"/>
      <w:lvlText w:val=""/>
      <w:lvlJc w:val="left"/>
      <w:pPr>
        <w:ind w:left="5040" w:hanging="360"/>
      </w:pPr>
      <w:rPr>
        <w:rFonts w:ascii="Symbol" w:hAnsi="Symbol" w:hint="default"/>
      </w:rPr>
    </w:lvl>
    <w:lvl w:ilvl="7" w:tplc="FD36BD32" w:tentative="1">
      <w:start w:val="1"/>
      <w:numFmt w:val="bullet"/>
      <w:lvlText w:val="o"/>
      <w:lvlJc w:val="left"/>
      <w:pPr>
        <w:ind w:left="5760" w:hanging="360"/>
      </w:pPr>
      <w:rPr>
        <w:rFonts w:ascii="Courier New" w:hAnsi="Courier New" w:hint="default"/>
      </w:rPr>
    </w:lvl>
    <w:lvl w:ilvl="8" w:tplc="CB6EBA1C" w:tentative="1">
      <w:start w:val="1"/>
      <w:numFmt w:val="bullet"/>
      <w:lvlText w:val=""/>
      <w:lvlJc w:val="left"/>
      <w:pPr>
        <w:ind w:left="6480" w:hanging="360"/>
      </w:pPr>
      <w:rPr>
        <w:rFonts w:ascii="Wingdings" w:hAnsi="Wingdings" w:hint="default"/>
      </w:rPr>
    </w:lvl>
  </w:abstractNum>
  <w:abstractNum w:abstractNumId="25" w15:restartNumberingAfterBreak="0">
    <w:nsid w:val="77F950F0"/>
    <w:multiLevelType w:val="hybridMultilevel"/>
    <w:tmpl w:val="95F0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F0729D"/>
    <w:multiLevelType w:val="singleLevel"/>
    <w:tmpl w:val="D6B6844C"/>
    <w:lvl w:ilvl="0">
      <w:start w:val="1"/>
      <w:numFmt w:val="decimalZero"/>
      <w:pStyle w:val="Heading5"/>
      <w:lvlText w:val="%1"/>
      <w:lvlJc w:val="left"/>
      <w:pPr>
        <w:tabs>
          <w:tab w:val="num" w:pos="1548"/>
        </w:tabs>
        <w:ind w:left="1548" w:hanging="720"/>
      </w:pPr>
      <w:rPr>
        <w:rFonts w:hint="default"/>
      </w:rPr>
    </w:lvl>
  </w:abstractNum>
  <w:num w:numId="1" w16cid:durableId="56822786">
    <w:abstractNumId w:val="26"/>
  </w:num>
  <w:num w:numId="2" w16cid:durableId="1156992268">
    <w:abstractNumId w:val="6"/>
  </w:num>
  <w:num w:numId="3" w16cid:durableId="2050571314">
    <w:abstractNumId w:val="8"/>
  </w:num>
  <w:num w:numId="4" w16cid:durableId="564072471">
    <w:abstractNumId w:val="22"/>
  </w:num>
  <w:num w:numId="5" w16cid:durableId="1565529408">
    <w:abstractNumId w:val="17"/>
  </w:num>
  <w:num w:numId="6" w16cid:durableId="1511485583">
    <w:abstractNumId w:val="23"/>
  </w:num>
  <w:num w:numId="7" w16cid:durableId="564685938">
    <w:abstractNumId w:val="18"/>
  </w:num>
  <w:num w:numId="8" w16cid:durableId="871843205">
    <w:abstractNumId w:val="9"/>
  </w:num>
  <w:num w:numId="9" w16cid:durableId="1382628949">
    <w:abstractNumId w:val="5"/>
  </w:num>
  <w:num w:numId="10" w16cid:durableId="138767463">
    <w:abstractNumId w:val="14"/>
  </w:num>
  <w:num w:numId="11" w16cid:durableId="1074470111">
    <w:abstractNumId w:val="21"/>
  </w:num>
  <w:num w:numId="12" w16cid:durableId="345600683">
    <w:abstractNumId w:val="25"/>
  </w:num>
  <w:num w:numId="13" w16cid:durableId="812334118">
    <w:abstractNumId w:val="1"/>
  </w:num>
  <w:num w:numId="14" w16cid:durableId="339167411">
    <w:abstractNumId w:val="2"/>
  </w:num>
  <w:num w:numId="15" w16cid:durableId="77597656">
    <w:abstractNumId w:val="13"/>
  </w:num>
  <w:num w:numId="16" w16cid:durableId="1981614869">
    <w:abstractNumId w:val="3"/>
  </w:num>
  <w:num w:numId="17" w16cid:durableId="1439445313">
    <w:abstractNumId w:val="12"/>
  </w:num>
  <w:num w:numId="18" w16cid:durableId="239410909">
    <w:abstractNumId w:val="10"/>
  </w:num>
  <w:num w:numId="19" w16cid:durableId="551431692">
    <w:abstractNumId w:val="0"/>
  </w:num>
  <w:num w:numId="20" w16cid:durableId="1207136342">
    <w:abstractNumId w:val="20"/>
  </w:num>
  <w:num w:numId="21" w16cid:durableId="821190470">
    <w:abstractNumId w:val="11"/>
  </w:num>
  <w:num w:numId="22" w16cid:durableId="1013654264">
    <w:abstractNumId w:val="24"/>
  </w:num>
  <w:num w:numId="23" w16cid:durableId="512039737">
    <w:abstractNumId w:val="15"/>
  </w:num>
  <w:num w:numId="24" w16cid:durableId="1935018314">
    <w:abstractNumId w:val="4"/>
  </w:num>
  <w:num w:numId="25" w16cid:durableId="628315013">
    <w:abstractNumId w:val="7"/>
  </w:num>
  <w:num w:numId="26" w16cid:durableId="4942118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lignBordersAndEdg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2tDAwMDQ0MTe3tDBR0lEKTi0uzszPAykwrgUAOSHQfywAAAA="/>
  </w:docVars>
  <w:rsids>
    <w:rsidRoot w:val="001052C4"/>
    <w:rsid w:val="00005AB0"/>
    <w:rsid w:val="00007292"/>
    <w:rsid w:val="00010D5E"/>
    <w:rsid w:val="000143BE"/>
    <w:rsid w:val="0001551C"/>
    <w:rsid w:val="0002137A"/>
    <w:rsid w:val="00022223"/>
    <w:rsid w:val="0002340A"/>
    <w:rsid w:val="00025D46"/>
    <w:rsid w:val="00031996"/>
    <w:rsid w:val="00033E9B"/>
    <w:rsid w:val="00040D19"/>
    <w:rsid w:val="000434DC"/>
    <w:rsid w:val="00045E69"/>
    <w:rsid w:val="00047382"/>
    <w:rsid w:val="00047CE5"/>
    <w:rsid w:val="00052EB4"/>
    <w:rsid w:val="00055324"/>
    <w:rsid w:val="00057801"/>
    <w:rsid w:val="000603B2"/>
    <w:rsid w:val="00061205"/>
    <w:rsid w:val="0006143E"/>
    <w:rsid w:val="000658A1"/>
    <w:rsid w:val="00071F2F"/>
    <w:rsid w:val="00072496"/>
    <w:rsid w:val="00072548"/>
    <w:rsid w:val="00073FCA"/>
    <w:rsid w:val="00075AEC"/>
    <w:rsid w:val="0008186E"/>
    <w:rsid w:val="00091E9D"/>
    <w:rsid w:val="00093157"/>
    <w:rsid w:val="0009378D"/>
    <w:rsid w:val="000949FF"/>
    <w:rsid w:val="0009798C"/>
    <w:rsid w:val="000A17C1"/>
    <w:rsid w:val="000A1FA8"/>
    <w:rsid w:val="000A2E00"/>
    <w:rsid w:val="000B207A"/>
    <w:rsid w:val="000B2876"/>
    <w:rsid w:val="000B6341"/>
    <w:rsid w:val="000B68BD"/>
    <w:rsid w:val="000C0476"/>
    <w:rsid w:val="000C1380"/>
    <w:rsid w:val="000C6007"/>
    <w:rsid w:val="000C78B2"/>
    <w:rsid w:val="000C7C44"/>
    <w:rsid w:val="000D25D5"/>
    <w:rsid w:val="000D3252"/>
    <w:rsid w:val="000D32C8"/>
    <w:rsid w:val="000E2217"/>
    <w:rsid w:val="000E461C"/>
    <w:rsid w:val="000E5B71"/>
    <w:rsid w:val="000F5609"/>
    <w:rsid w:val="000F5C7A"/>
    <w:rsid w:val="0010065B"/>
    <w:rsid w:val="001052C4"/>
    <w:rsid w:val="001162DC"/>
    <w:rsid w:val="00117874"/>
    <w:rsid w:val="00121CAC"/>
    <w:rsid w:val="001230E0"/>
    <w:rsid w:val="00147B1C"/>
    <w:rsid w:val="00150B15"/>
    <w:rsid w:val="00153126"/>
    <w:rsid w:val="0015490E"/>
    <w:rsid w:val="00154A28"/>
    <w:rsid w:val="001704A2"/>
    <w:rsid w:val="00171ED1"/>
    <w:rsid w:val="00173F31"/>
    <w:rsid w:val="00176D71"/>
    <w:rsid w:val="00181D63"/>
    <w:rsid w:val="00191FC1"/>
    <w:rsid w:val="00192EF5"/>
    <w:rsid w:val="001944D3"/>
    <w:rsid w:val="0019465F"/>
    <w:rsid w:val="0019611D"/>
    <w:rsid w:val="001A136A"/>
    <w:rsid w:val="001B120B"/>
    <w:rsid w:val="001B57D5"/>
    <w:rsid w:val="001B5A71"/>
    <w:rsid w:val="001C04C0"/>
    <w:rsid w:val="001C2657"/>
    <w:rsid w:val="001C55E5"/>
    <w:rsid w:val="001C5889"/>
    <w:rsid w:val="001C6D55"/>
    <w:rsid w:val="001D1A5B"/>
    <w:rsid w:val="001D6840"/>
    <w:rsid w:val="001D75CA"/>
    <w:rsid w:val="001E019E"/>
    <w:rsid w:val="001E06DA"/>
    <w:rsid w:val="001E310F"/>
    <w:rsid w:val="001E7509"/>
    <w:rsid w:val="001F5194"/>
    <w:rsid w:val="001F61A4"/>
    <w:rsid w:val="001F6D25"/>
    <w:rsid w:val="001F731E"/>
    <w:rsid w:val="0020304F"/>
    <w:rsid w:val="00205261"/>
    <w:rsid w:val="00216D4F"/>
    <w:rsid w:val="00232434"/>
    <w:rsid w:val="00236779"/>
    <w:rsid w:val="00237325"/>
    <w:rsid w:val="0024050D"/>
    <w:rsid w:val="002428D8"/>
    <w:rsid w:val="0024323E"/>
    <w:rsid w:val="00243F4C"/>
    <w:rsid w:val="00245AE2"/>
    <w:rsid w:val="00252139"/>
    <w:rsid w:val="00253DDD"/>
    <w:rsid w:val="00257BB7"/>
    <w:rsid w:val="0026101E"/>
    <w:rsid w:val="00266625"/>
    <w:rsid w:val="00271D69"/>
    <w:rsid w:val="00273C6B"/>
    <w:rsid w:val="00275190"/>
    <w:rsid w:val="002762E3"/>
    <w:rsid w:val="0028646F"/>
    <w:rsid w:val="002927D6"/>
    <w:rsid w:val="002941D7"/>
    <w:rsid w:val="00295D91"/>
    <w:rsid w:val="002A62A4"/>
    <w:rsid w:val="002B019C"/>
    <w:rsid w:val="002B12E3"/>
    <w:rsid w:val="002B3475"/>
    <w:rsid w:val="002B5EF0"/>
    <w:rsid w:val="002C2421"/>
    <w:rsid w:val="002C42C9"/>
    <w:rsid w:val="002C6A55"/>
    <w:rsid w:val="002D536F"/>
    <w:rsid w:val="002D5BB3"/>
    <w:rsid w:val="002E2C78"/>
    <w:rsid w:val="002E319C"/>
    <w:rsid w:val="002E5430"/>
    <w:rsid w:val="002E5DE5"/>
    <w:rsid w:val="002F0DE5"/>
    <w:rsid w:val="002F4E7A"/>
    <w:rsid w:val="002F6518"/>
    <w:rsid w:val="00303009"/>
    <w:rsid w:val="003055EA"/>
    <w:rsid w:val="00314282"/>
    <w:rsid w:val="00322325"/>
    <w:rsid w:val="0032339E"/>
    <w:rsid w:val="0032366B"/>
    <w:rsid w:val="00331378"/>
    <w:rsid w:val="003347CE"/>
    <w:rsid w:val="00334D71"/>
    <w:rsid w:val="00342571"/>
    <w:rsid w:val="003431C1"/>
    <w:rsid w:val="00344AFA"/>
    <w:rsid w:val="0034596F"/>
    <w:rsid w:val="00347F9D"/>
    <w:rsid w:val="00350E03"/>
    <w:rsid w:val="003520AA"/>
    <w:rsid w:val="00356065"/>
    <w:rsid w:val="003662B8"/>
    <w:rsid w:val="00366F0E"/>
    <w:rsid w:val="00366F42"/>
    <w:rsid w:val="0037036F"/>
    <w:rsid w:val="00371DC6"/>
    <w:rsid w:val="00375741"/>
    <w:rsid w:val="003809AC"/>
    <w:rsid w:val="00384415"/>
    <w:rsid w:val="00384C29"/>
    <w:rsid w:val="003871B2"/>
    <w:rsid w:val="003914D2"/>
    <w:rsid w:val="00392897"/>
    <w:rsid w:val="003A087B"/>
    <w:rsid w:val="003A0BE1"/>
    <w:rsid w:val="003A1FA3"/>
    <w:rsid w:val="003A722A"/>
    <w:rsid w:val="003B69E0"/>
    <w:rsid w:val="003C05E5"/>
    <w:rsid w:val="003C0B90"/>
    <w:rsid w:val="003D2A45"/>
    <w:rsid w:val="003E0DE7"/>
    <w:rsid w:val="003E21FA"/>
    <w:rsid w:val="003E27B3"/>
    <w:rsid w:val="003E3F34"/>
    <w:rsid w:val="003F18F7"/>
    <w:rsid w:val="003F4340"/>
    <w:rsid w:val="003F7188"/>
    <w:rsid w:val="003F728C"/>
    <w:rsid w:val="0040026A"/>
    <w:rsid w:val="004063C0"/>
    <w:rsid w:val="004101F2"/>
    <w:rsid w:val="00413600"/>
    <w:rsid w:val="00415A73"/>
    <w:rsid w:val="00417605"/>
    <w:rsid w:val="00417755"/>
    <w:rsid w:val="0042765F"/>
    <w:rsid w:val="00432DCC"/>
    <w:rsid w:val="0043539B"/>
    <w:rsid w:val="004370EB"/>
    <w:rsid w:val="0045075E"/>
    <w:rsid w:val="00456285"/>
    <w:rsid w:val="004733CD"/>
    <w:rsid w:val="00486CED"/>
    <w:rsid w:val="004930D5"/>
    <w:rsid w:val="00494A4E"/>
    <w:rsid w:val="0049575D"/>
    <w:rsid w:val="004958B1"/>
    <w:rsid w:val="00497E18"/>
    <w:rsid w:val="004A14A4"/>
    <w:rsid w:val="004A1E97"/>
    <w:rsid w:val="004A4D61"/>
    <w:rsid w:val="004A6F8B"/>
    <w:rsid w:val="004B1894"/>
    <w:rsid w:val="004B31E0"/>
    <w:rsid w:val="004B4FE7"/>
    <w:rsid w:val="004C2782"/>
    <w:rsid w:val="004C34CB"/>
    <w:rsid w:val="004C6D62"/>
    <w:rsid w:val="004D2830"/>
    <w:rsid w:val="004E44FE"/>
    <w:rsid w:val="004E726F"/>
    <w:rsid w:val="00502D62"/>
    <w:rsid w:val="00507F68"/>
    <w:rsid w:val="00516BAB"/>
    <w:rsid w:val="00520433"/>
    <w:rsid w:val="00520D08"/>
    <w:rsid w:val="00521818"/>
    <w:rsid w:val="00533120"/>
    <w:rsid w:val="00534C3F"/>
    <w:rsid w:val="00536292"/>
    <w:rsid w:val="00541C7B"/>
    <w:rsid w:val="00542226"/>
    <w:rsid w:val="00552FEE"/>
    <w:rsid w:val="00555A27"/>
    <w:rsid w:val="00560A20"/>
    <w:rsid w:val="00560B1C"/>
    <w:rsid w:val="00564732"/>
    <w:rsid w:val="0056594F"/>
    <w:rsid w:val="00565BC5"/>
    <w:rsid w:val="00571B2C"/>
    <w:rsid w:val="0057226E"/>
    <w:rsid w:val="00583D91"/>
    <w:rsid w:val="00584D39"/>
    <w:rsid w:val="00587B48"/>
    <w:rsid w:val="0059035C"/>
    <w:rsid w:val="005906DD"/>
    <w:rsid w:val="00591703"/>
    <w:rsid w:val="005A0C39"/>
    <w:rsid w:val="005A6436"/>
    <w:rsid w:val="005B04A1"/>
    <w:rsid w:val="005B0AE4"/>
    <w:rsid w:val="005B1C43"/>
    <w:rsid w:val="005B5513"/>
    <w:rsid w:val="005B56C5"/>
    <w:rsid w:val="005B6CB9"/>
    <w:rsid w:val="005B7F93"/>
    <w:rsid w:val="005C09CE"/>
    <w:rsid w:val="005C684B"/>
    <w:rsid w:val="005E35D0"/>
    <w:rsid w:val="005E66A9"/>
    <w:rsid w:val="005F68F4"/>
    <w:rsid w:val="005F6FC2"/>
    <w:rsid w:val="005F72C1"/>
    <w:rsid w:val="00602E85"/>
    <w:rsid w:val="00604D2B"/>
    <w:rsid w:val="0060566C"/>
    <w:rsid w:val="006119C2"/>
    <w:rsid w:val="00612051"/>
    <w:rsid w:val="00613D68"/>
    <w:rsid w:val="00614F64"/>
    <w:rsid w:val="00617152"/>
    <w:rsid w:val="00617659"/>
    <w:rsid w:val="00617D2A"/>
    <w:rsid w:val="006227B2"/>
    <w:rsid w:val="00624FDB"/>
    <w:rsid w:val="00626DC9"/>
    <w:rsid w:val="00633FB0"/>
    <w:rsid w:val="006345E2"/>
    <w:rsid w:val="00640CE2"/>
    <w:rsid w:val="00641615"/>
    <w:rsid w:val="00643C74"/>
    <w:rsid w:val="00645853"/>
    <w:rsid w:val="0064666A"/>
    <w:rsid w:val="00650997"/>
    <w:rsid w:val="00654047"/>
    <w:rsid w:val="00654086"/>
    <w:rsid w:val="006563F2"/>
    <w:rsid w:val="00657189"/>
    <w:rsid w:val="0066183F"/>
    <w:rsid w:val="006630DE"/>
    <w:rsid w:val="0067546F"/>
    <w:rsid w:val="006761AD"/>
    <w:rsid w:val="0068089F"/>
    <w:rsid w:val="00680DA1"/>
    <w:rsid w:val="00682877"/>
    <w:rsid w:val="0068359F"/>
    <w:rsid w:val="006872E3"/>
    <w:rsid w:val="006A3586"/>
    <w:rsid w:val="006A5560"/>
    <w:rsid w:val="006B3D39"/>
    <w:rsid w:val="006B45CB"/>
    <w:rsid w:val="006C461B"/>
    <w:rsid w:val="006C4E87"/>
    <w:rsid w:val="006C564E"/>
    <w:rsid w:val="006C5EB2"/>
    <w:rsid w:val="006C607A"/>
    <w:rsid w:val="006C61F5"/>
    <w:rsid w:val="006C62E7"/>
    <w:rsid w:val="006C6BB7"/>
    <w:rsid w:val="006C7777"/>
    <w:rsid w:val="006C7AC4"/>
    <w:rsid w:val="006C7C93"/>
    <w:rsid w:val="006D3051"/>
    <w:rsid w:val="006D6627"/>
    <w:rsid w:val="006E11FF"/>
    <w:rsid w:val="006E3770"/>
    <w:rsid w:val="006F7B3D"/>
    <w:rsid w:val="007058B3"/>
    <w:rsid w:val="00707CC2"/>
    <w:rsid w:val="00714FDB"/>
    <w:rsid w:val="00725B6E"/>
    <w:rsid w:val="00727B7D"/>
    <w:rsid w:val="00727C3B"/>
    <w:rsid w:val="0073114B"/>
    <w:rsid w:val="00736EF8"/>
    <w:rsid w:val="00740B88"/>
    <w:rsid w:val="00744762"/>
    <w:rsid w:val="007468C1"/>
    <w:rsid w:val="00747224"/>
    <w:rsid w:val="0075143B"/>
    <w:rsid w:val="0075160F"/>
    <w:rsid w:val="00753014"/>
    <w:rsid w:val="0075693D"/>
    <w:rsid w:val="00763B9F"/>
    <w:rsid w:val="00774B35"/>
    <w:rsid w:val="007773F5"/>
    <w:rsid w:val="00780FDC"/>
    <w:rsid w:val="007827F8"/>
    <w:rsid w:val="00790736"/>
    <w:rsid w:val="00794057"/>
    <w:rsid w:val="007A7C41"/>
    <w:rsid w:val="007B3702"/>
    <w:rsid w:val="007B4668"/>
    <w:rsid w:val="007B4BDB"/>
    <w:rsid w:val="007B4F55"/>
    <w:rsid w:val="007B604C"/>
    <w:rsid w:val="007B70F0"/>
    <w:rsid w:val="007C1C8F"/>
    <w:rsid w:val="007C3766"/>
    <w:rsid w:val="007C3CC5"/>
    <w:rsid w:val="007C5CA9"/>
    <w:rsid w:val="007C7564"/>
    <w:rsid w:val="007D12C9"/>
    <w:rsid w:val="007D294B"/>
    <w:rsid w:val="007D3227"/>
    <w:rsid w:val="007D330E"/>
    <w:rsid w:val="007D3EE1"/>
    <w:rsid w:val="007D69DB"/>
    <w:rsid w:val="007E024E"/>
    <w:rsid w:val="007E1945"/>
    <w:rsid w:val="007E2C63"/>
    <w:rsid w:val="007E598A"/>
    <w:rsid w:val="007E769A"/>
    <w:rsid w:val="007F357A"/>
    <w:rsid w:val="007F3FD5"/>
    <w:rsid w:val="007F49B5"/>
    <w:rsid w:val="007F4B63"/>
    <w:rsid w:val="00803039"/>
    <w:rsid w:val="00807459"/>
    <w:rsid w:val="00811050"/>
    <w:rsid w:val="00813E61"/>
    <w:rsid w:val="0081499F"/>
    <w:rsid w:val="00816320"/>
    <w:rsid w:val="00820AB3"/>
    <w:rsid w:val="00824F99"/>
    <w:rsid w:val="008279BE"/>
    <w:rsid w:val="00827E92"/>
    <w:rsid w:val="008318E3"/>
    <w:rsid w:val="00834611"/>
    <w:rsid w:val="00834DE8"/>
    <w:rsid w:val="0084237C"/>
    <w:rsid w:val="00845411"/>
    <w:rsid w:val="00854D81"/>
    <w:rsid w:val="0086260E"/>
    <w:rsid w:val="00864E46"/>
    <w:rsid w:val="0087010F"/>
    <w:rsid w:val="008800A8"/>
    <w:rsid w:val="0088029E"/>
    <w:rsid w:val="008811E2"/>
    <w:rsid w:val="008835E7"/>
    <w:rsid w:val="00884963"/>
    <w:rsid w:val="00887DE4"/>
    <w:rsid w:val="00891E04"/>
    <w:rsid w:val="00891E92"/>
    <w:rsid w:val="00894871"/>
    <w:rsid w:val="00897088"/>
    <w:rsid w:val="008A1556"/>
    <w:rsid w:val="008A22EE"/>
    <w:rsid w:val="008A2ED6"/>
    <w:rsid w:val="008C26C3"/>
    <w:rsid w:val="008C4EF0"/>
    <w:rsid w:val="008E1475"/>
    <w:rsid w:val="008E1622"/>
    <w:rsid w:val="008E495F"/>
    <w:rsid w:val="008E4B86"/>
    <w:rsid w:val="008F3A94"/>
    <w:rsid w:val="008F7A5E"/>
    <w:rsid w:val="008F7E22"/>
    <w:rsid w:val="00900409"/>
    <w:rsid w:val="00902A8B"/>
    <w:rsid w:val="00903DF2"/>
    <w:rsid w:val="00905EAF"/>
    <w:rsid w:val="00917455"/>
    <w:rsid w:val="00917649"/>
    <w:rsid w:val="00917BF1"/>
    <w:rsid w:val="009238B1"/>
    <w:rsid w:val="00926F07"/>
    <w:rsid w:val="00927EA2"/>
    <w:rsid w:val="00932C80"/>
    <w:rsid w:val="00933A80"/>
    <w:rsid w:val="00936C49"/>
    <w:rsid w:val="00944EF4"/>
    <w:rsid w:val="00945C20"/>
    <w:rsid w:val="00946DB1"/>
    <w:rsid w:val="00947511"/>
    <w:rsid w:val="009501D3"/>
    <w:rsid w:val="00950506"/>
    <w:rsid w:val="009513D0"/>
    <w:rsid w:val="009515C6"/>
    <w:rsid w:val="009556BE"/>
    <w:rsid w:val="00957811"/>
    <w:rsid w:val="00974468"/>
    <w:rsid w:val="0097604C"/>
    <w:rsid w:val="00976D27"/>
    <w:rsid w:val="009839F0"/>
    <w:rsid w:val="00991213"/>
    <w:rsid w:val="009919D6"/>
    <w:rsid w:val="00991DFB"/>
    <w:rsid w:val="009A4E90"/>
    <w:rsid w:val="009A6AF3"/>
    <w:rsid w:val="009A7C75"/>
    <w:rsid w:val="009C0EAE"/>
    <w:rsid w:val="009C35F2"/>
    <w:rsid w:val="009C7238"/>
    <w:rsid w:val="009C7B55"/>
    <w:rsid w:val="009C7D89"/>
    <w:rsid w:val="009D0290"/>
    <w:rsid w:val="009D1028"/>
    <w:rsid w:val="009D13F3"/>
    <w:rsid w:val="009D1936"/>
    <w:rsid w:val="009D3B92"/>
    <w:rsid w:val="009E7F50"/>
    <w:rsid w:val="009F51D2"/>
    <w:rsid w:val="00A00DB1"/>
    <w:rsid w:val="00A0212C"/>
    <w:rsid w:val="00A02989"/>
    <w:rsid w:val="00A02A06"/>
    <w:rsid w:val="00A07B51"/>
    <w:rsid w:val="00A106A3"/>
    <w:rsid w:val="00A1450A"/>
    <w:rsid w:val="00A167AF"/>
    <w:rsid w:val="00A20198"/>
    <w:rsid w:val="00A213A0"/>
    <w:rsid w:val="00A23020"/>
    <w:rsid w:val="00A250F9"/>
    <w:rsid w:val="00A25CA3"/>
    <w:rsid w:val="00A300EF"/>
    <w:rsid w:val="00A32891"/>
    <w:rsid w:val="00A32A0E"/>
    <w:rsid w:val="00A3395C"/>
    <w:rsid w:val="00A34F9F"/>
    <w:rsid w:val="00A416C1"/>
    <w:rsid w:val="00A41E43"/>
    <w:rsid w:val="00A4219B"/>
    <w:rsid w:val="00A43192"/>
    <w:rsid w:val="00A44ED1"/>
    <w:rsid w:val="00A44F7C"/>
    <w:rsid w:val="00A46410"/>
    <w:rsid w:val="00A5184C"/>
    <w:rsid w:val="00A533D5"/>
    <w:rsid w:val="00A5478F"/>
    <w:rsid w:val="00A8048B"/>
    <w:rsid w:val="00A82148"/>
    <w:rsid w:val="00A87216"/>
    <w:rsid w:val="00A918C3"/>
    <w:rsid w:val="00AA5F2F"/>
    <w:rsid w:val="00AB1809"/>
    <w:rsid w:val="00AB44A6"/>
    <w:rsid w:val="00AB6826"/>
    <w:rsid w:val="00AC0B87"/>
    <w:rsid w:val="00AC398A"/>
    <w:rsid w:val="00AC42C9"/>
    <w:rsid w:val="00AD007F"/>
    <w:rsid w:val="00AD31A2"/>
    <w:rsid w:val="00AD7165"/>
    <w:rsid w:val="00AD7BC6"/>
    <w:rsid w:val="00AE428F"/>
    <w:rsid w:val="00AE620E"/>
    <w:rsid w:val="00AE63C4"/>
    <w:rsid w:val="00AF357B"/>
    <w:rsid w:val="00AF4A3A"/>
    <w:rsid w:val="00AF588B"/>
    <w:rsid w:val="00AF7D4F"/>
    <w:rsid w:val="00B0078C"/>
    <w:rsid w:val="00B026BC"/>
    <w:rsid w:val="00B05D29"/>
    <w:rsid w:val="00B05D53"/>
    <w:rsid w:val="00B117A5"/>
    <w:rsid w:val="00B127B0"/>
    <w:rsid w:val="00B13310"/>
    <w:rsid w:val="00B14473"/>
    <w:rsid w:val="00B16480"/>
    <w:rsid w:val="00B215B0"/>
    <w:rsid w:val="00B216D6"/>
    <w:rsid w:val="00B26F00"/>
    <w:rsid w:val="00B334D8"/>
    <w:rsid w:val="00B33C60"/>
    <w:rsid w:val="00B345A0"/>
    <w:rsid w:val="00B359A9"/>
    <w:rsid w:val="00B36004"/>
    <w:rsid w:val="00B432EB"/>
    <w:rsid w:val="00B4507D"/>
    <w:rsid w:val="00B462D1"/>
    <w:rsid w:val="00B500EF"/>
    <w:rsid w:val="00B5260E"/>
    <w:rsid w:val="00B5626E"/>
    <w:rsid w:val="00B565AB"/>
    <w:rsid w:val="00B6176B"/>
    <w:rsid w:val="00B62C5E"/>
    <w:rsid w:val="00B63E61"/>
    <w:rsid w:val="00B65861"/>
    <w:rsid w:val="00B65A74"/>
    <w:rsid w:val="00B717F0"/>
    <w:rsid w:val="00B745B9"/>
    <w:rsid w:val="00B82818"/>
    <w:rsid w:val="00B85289"/>
    <w:rsid w:val="00B85373"/>
    <w:rsid w:val="00B87986"/>
    <w:rsid w:val="00B901C5"/>
    <w:rsid w:val="00B916E8"/>
    <w:rsid w:val="00B959E7"/>
    <w:rsid w:val="00BA3807"/>
    <w:rsid w:val="00BA72DE"/>
    <w:rsid w:val="00BA73A8"/>
    <w:rsid w:val="00BA74D0"/>
    <w:rsid w:val="00BA7550"/>
    <w:rsid w:val="00BB0562"/>
    <w:rsid w:val="00BB24F8"/>
    <w:rsid w:val="00BB2C2F"/>
    <w:rsid w:val="00BB3F4F"/>
    <w:rsid w:val="00BB5C64"/>
    <w:rsid w:val="00BB6B28"/>
    <w:rsid w:val="00BC26DF"/>
    <w:rsid w:val="00BC3ED8"/>
    <w:rsid w:val="00BC5C2E"/>
    <w:rsid w:val="00BC7FD7"/>
    <w:rsid w:val="00BD18C8"/>
    <w:rsid w:val="00BD2D04"/>
    <w:rsid w:val="00BD48F1"/>
    <w:rsid w:val="00BD5D90"/>
    <w:rsid w:val="00BE1C05"/>
    <w:rsid w:val="00BE1F57"/>
    <w:rsid w:val="00BE2816"/>
    <w:rsid w:val="00BE4FB0"/>
    <w:rsid w:val="00BF3693"/>
    <w:rsid w:val="00BF6219"/>
    <w:rsid w:val="00C00DF9"/>
    <w:rsid w:val="00C01A98"/>
    <w:rsid w:val="00C036E2"/>
    <w:rsid w:val="00C0539C"/>
    <w:rsid w:val="00C05F5D"/>
    <w:rsid w:val="00C0757E"/>
    <w:rsid w:val="00C12F56"/>
    <w:rsid w:val="00C14016"/>
    <w:rsid w:val="00C17C5B"/>
    <w:rsid w:val="00C221D7"/>
    <w:rsid w:val="00C3286A"/>
    <w:rsid w:val="00C3289D"/>
    <w:rsid w:val="00C332EE"/>
    <w:rsid w:val="00C404B1"/>
    <w:rsid w:val="00C41D23"/>
    <w:rsid w:val="00C4352E"/>
    <w:rsid w:val="00C46691"/>
    <w:rsid w:val="00C4743B"/>
    <w:rsid w:val="00C47FD4"/>
    <w:rsid w:val="00C55AA4"/>
    <w:rsid w:val="00C61297"/>
    <w:rsid w:val="00C63102"/>
    <w:rsid w:val="00C6433B"/>
    <w:rsid w:val="00C653A9"/>
    <w:rsid w:val="00C713E2"/>
    <w:rsid w:val="00C77E75"/>
    <w:rsid w:val="00C87C5D"/>
    <w:rsid w:val="00C932C9"/>
    <w:rsid w:val="00C97293"/>
    <w:rsid w:val="00CA21B1"/>
    <w:rsid w:val="00CA71DE"/>
    <w:rsid w:val="00CB22D9"/>
    <w:rsid w:val="00CB3A60"/>
    <w:rsid w:val="00CB581C"/>
    <w:rsid w:val="00CB5E92"/>
    <w:rsid w:val="00CC3D4E"/>
    <w:rsid w:val="00CD123A"/>
    <w:rsid w:val="00CD1C4B"/>
    <w:rsid w:val="00CD1F50"/>
    <w:rsid w:val="00CD49F3"/>
    <w:rsid w:val="00CE22EF"/>
    <w:rsid w:val="00CE3124"/>
    <w:rsid w:val="00CF03A8"/>
    <w:rsid w:val="00CF7632"/>
    <w:rsid w:val="00D00504"/>
    <w:rsid w:val="00D020D1"/>
    <w:rsid w:val="00D03240"/>
    <w:rsid w:val="00D0353F"/>
    <w:rsid w:val="00D130D8"/>
    <w:rsid w:val="00D16F86"/>
    <w:rsid w:val="00D174A2"/>
    <w:rsid w:val="00D219D1"/>
    <w:rsid w:val="00D2526B"/>
    <w:rsid w:val="00D27D2B"/>
    <w:rsid w:val="00D30774"/>
    <w:rsid w:val="00D307E1"/>
    <w:rsid w:val="00D3191B"/>
    <w:rsid w:val="00D4411C"/>
    <w:rsid w:val="00D444CD"/>
    <w:rsid w:val="00D449D6"/>
    <w:rsid w:val="00D45421"/>
    <w:rsid w:val="00D51B5F"/>
    <w:rsid w:val="00D54948"/>
    <w:rsid w:val="00D55FA1"/>
    <w:rsid w:val="00D5688E"/>
    <w:rsid w:val="00D6049F"/>
    <w:rsid w:val="00D61969"/>
    <w:rsid w:val="00D65234"/>
    <w:rsid w:val="00D65BF9"/>
    <w:rsid w:val="00D6655B"/>
    <w:rsid w:val="00D73F44"/>
    <w:rsid w:val="00D765FE"/>
    <w:rsid w:val="00D77E63"/>
    <w:rsid w:val="00D82ECC"/>
    <w:rsid w:val="00D84101"/>
    <w:rsid w:val="00D84C5B"/>
    <w:rsid w:val="00D86C34"/>
    <w:rsid w:val="00D8751F"/>
    <w:rsid w:val="00D92538"/>
    <w:rsid w:val="00D94F01"/>
    <w:rsid w:val="00D975EC"/>
    <w:rsid w:val="00D97E3E"/>
    <w:rsid w:val="00DA1D4E"/>
    <w:rsid w:val="00DA3C81"/>
    <w:rsid w:val="00DA5CE3"/>
    <w:rsid w:val="00DA6709"/>
    <w:rsid w:val="00DB110D"/>
    <w:rsid w:val="00DC0158"/>
    <w:rsid w:val="00DC03D0"/>
    <w:rsid w:val="00DC0D78"/>
    <w:rsid w:val="00DC5015"/>
    <w:rsid w:val="00DC70AF"/>
    <w:rsid w:val="00DD3383"/>
    <w:rsid w:val="00DF6DD3"/>
    <w:rsid w:val="00E07432"/>
    <w:rsid w:val="00E07CBC"/>
    <w:rsid w:val="00E14692"/>
    <w:rsid w:val="00E22649"/>
    <w:rsid w:val="00E25DAF"/>
    <w:rsid w:val="00E30A79"/>
    <w:rsid w:val="00E353C7"/>
    <w:rsid w:val="00E356B9"/>
    <w:rsid w:val="00E4006E"/>
    <w:rsid w:val="00E4071A"/>
    <w:rsid w:val="00E43BA8"/>
    <w:rsid w:val="00E454B5"/>
    <w:rsid w:val="00E51C54"/>
    <w:rsid w:val="00E52892"/>
    <w:rsid w:val="00E5468B"/>
    <w:rsid w:val="00E55E9B"/>
    <w:rsid w:val="00E5610B"/>
    <w:rsid w:val="00E563AF"/>
    <w:rsid w:val="00E61CEC"/>
    <w:rsid w:val="00E61CFE"/>
    <w:rsid w:val="00E646D8"/>
    <w:rsid w:val="00E6587D"/>
    <w:rsid w:val="00E658D6"/>
    <w:rsid w:val="00E77324"/>
    <w:rsid w:val="00E77841"/>
    <w:rsid w:val="00E8072B"/>
    <w:rsid w:val="00E82EBB"/>
    <w:rsid w:val="00E90C03"/>
    <w:rsid w:val="00EA3B09"/>
    <w:rsid w:val="00EA5BBF"/>
    <w:rsid w:val="00EB0D14"/>
    <w:rsid w:val="00EB6AE3"/>
    <w:rsid w:val="00EC045A"/>
    <w:rsid w:val="00EC1CDA"/>
    <w:rsid w:val="00EC67C1"/>
    <w:rsid w:val="00EC76DD"/>
    <w:rsid w:val="00EE09AD"/>
    <w:rsid w:val="00EE38C7"/>
    <w:rsid w:val="00EE42C1"/>
    <w:rsid w:val="00EE7C66"/>
    <w:rsid w:val="00EF0937"/>
    <w:rsid w:val="00EF1055"/>
    <w:rsid w:val="00EF10BB"/>
    <w:rsid w:val="00EF27FD"/>
    <w:rsid w:val="00EF3895"/>
    <w:rsid w:val="00EF4719"/>
    <w:rsid w:val="00EF49D8"/>
    <w:rsid w:val="00EF58F2"/>
    <w:rsid w:val="00F0009A"/>
    <w:rsid w:val="00F00918"/>
    <w:rsid w:val="00F04B3B"/>
    <w:rsid w:val="00F14581"/>
    <w:rsid w:val="00F16183"/>
    <w:rsid w:val="00F2586C"/>
    <w:rsid w:val="00F3249C"/>
    <w:rsid w:val="00F3626B"/>
    <w:rsid w:val="00F44DD4"/>
    <w:rsid w:val="00F45811"/>
    <w:rsid w:val="00F526DA"/>
    <w:rsid w:val="00F54FC2"/>
    <w:rsid w:val="00F61AFA"/>
    <w:rsid w:val="00F61D05"/>
    <w:rsid w:val="00F64D90"/>
    <w:rsid w:val="00F65AA7"/>
    <w:rsid w:val="00F726FA"/>
    <w:rsid w:val="00F737A3"/>
    <w:rsid w:val="00F76D2E"/>
    <w:rsid w:val="00F9040D"/>
    <w:rsid w:val="00F9236D"/>
    <w:rsid w:val="00F92E3C"/>
    <w:rsid w:val="00F93E51"/>
    <w:rsid w:val="00FA09BB"/>
    <w:rsid w:val="00FA0D92"/>
    <w:rsid w:val="00FA7D4B"/>
    <w:rsid w:val="00FB1AB3"/>
    <w:rsid w:val="00FB3830"/>
    <w:rsid w:val="00FC0B2F"/>
    <w:rsid w:val="00FC1C27"/>
    <w:rsid w:val="00FC2DC9"/>
    <w:rsid w:val="00FC4246"/>
    <w:rsid w:val="00FD233A"/>
    <w:rsid w:val="00FD28DD"/>
    <w:rsid w:val="00FD42F6"/>
    <w:rsid w:val="00FD76C7"/>
    <w:rsid w:val="00FD770A"/>
    <w:rsid w:val="00FD7B04"/>
    <w:rsid w:val="00FE0EE6"/>
    <w:rsid w:val="00FE1FA8"/>
    <w:rsid w:val="00FE7E99"/>
    <w:rsid w:val="00FF2A63"/>
    <w:rsid w:val="00FF2B3F"/>
    <w:rsid w:val="00FF4A8F"/>
    <w:rsid w:val="00FF59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18EAA"/>
  <w15:docId w15:val="{B4DF9659-EFEA-4BC8-BD17-B5D85A86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219"/>
    <w:pPr>
      <w:widowControl w:val="0"/>
    </w:pPr>
    <w:rPr>
      <w:snapToGrid w:val="0"/>
      <w:sz w:val="24"/>
      <w:lang w:val="en-GB"/>
    </w:rPr>
  </w:style>
  <w:style w:type="paragraph" w:styleId="Heading1">
    <w:name w:val="heading 1"/>
    <w:aliases w:val="Don't use"/>
    <w:basedOn w:val="Normal"/>
    <w:next w:val="Normal"/>
    <w:qFormat/>
    <w:rsid w:val="00D3191B"/>
    <w:pPr>
      <w:keepNext/>
      <w:jc w:val="center"/>
      <w:outlineLvl w:val="0"/>
    </w:pPr>
    <w:rPr>
      <w:b/>
      <w:sz w:val="56"/>
      <w:lang w:val="es-ES_tradnl"/>
    </w:rPr>
  </w:style>
  <w:style w:type="paragraph" w:styleId="Heading2">
    <w:name w:val="heading 2"/>
    <w:basedOn w:val="Normal"/>
    <w:next w:val="Normal"/>
    <w:qFormat/>
    <w:rsid w:val="00D3191B"/>
    <w:pPr>
      <w:keepNext/>
      <w:jc w:val="center"/>
      <w:outlineLvl w:val="1"/>
    </w:pPr>
    <w:rPr>
      <w:sz w:val="32"/>
      <w:lang w:val="es-ES_tradnl"/>
    </w:rPr>
  </w:style>
  <w:style w:type="paragraph" w:styleId="Heading3">
    <w:name w:val="heading 3"/>
    <w:basedOn w:val="Normal"/>
    <w:next w:val="Normal"/>
    <w:qFormat/>
    <w:rsid w:val="00D3191B"/>
    <w:pPr>
      <w:keepNext/>
      <w:tabs>
        <w:tab w:val="left" w:pos="-2058"/>
        <w:tab w:val="left" w:pos="-1338"/>
        <w:tab w:val="left" w:pos="-618"/>
        <w:tab w:val="left" w:pos="102"/>
        <w:tab w:val="left" w:pos="2262"/>
        <w:tab w:val="left" w:pos="2982"/>
        <w:tab w:val="left" w:pos="3702"/>
        <w:tab w:val="left" w:pos="4422"/>
        <w:tab w:val="left" w:pos="5142"/>
        <w:tab w:val="left" w:pos="5862"/>
        <w:tab w:val="left" w:pos="6582"/>
        <w:tab w:val="left" w:pos="7302"/>
        <w:tab w:val="left" w:pos="8022"/>
        <w:tab w:val="left" w:pos="8742"/>
        <w:tab w:val="left" w:pos="9462"/>
      </w:tabs>
      <w:outlineLvl w:val="2"/>
    </w:pPr>
    <w:rPr>
      <w:b/>
      <w:color w:val="000000"/>
    </w:rPr>
  </w:style>
  <w:style w:type="paragraph" w:styleId="Heading4">
    <w:name w:val="heading 4"/>
    <w:basedOn w:val="Normal"/>
    <w:next w:val="Normal"/>
    <w:qFormat/>
    <w:rsid w:val="00D3191B"/>
    <w:pPr>
      <w:keepNext/>
      <w:tabs>
        <w:tab w:val="left" w:pos="-1221"/>
        <w:tab w:val="left" w:pos="-618"/>
        <w:tab w:val="left" w:pos="102"/>
        <w:tab w:val="left" w:pos="822"/>
        <w:tab w:val="left" w:pos="1542"/>
        <w:tab w:val="left" w:pos="2262"/>
        <w:tab w:val="left" w:leader="dot" w:pos="5845"/>
        <w:tab w:val="left" w:pos="6582"/>
        <w:tab w:val="left" w:pos="7302"/>
        <w:tab w:val="left" w:pos="8022"/>
        <w:tab w:val="left" w:pos="8742"/>
        <w:tab w:val="left" w:pos="9462"/>
      </w:tabs>
      <w:ind w:left="708"/>
      <w:jc w:val="both"/>
      <w:outlineLvl w:val="3"/>
    </w:pPr>
    <w:rPr>
      <w:lang w:val="es-ES_tradnl"/>
    </w:rPr>
  </w:style>
  <w:style w:type="paragraph" w:styleId="Heading5">
    <w:name w:val="heading 5"/>
    <w:basedOn w:val="Normal"/>
    <w:next w:val="Normal"/>
    <w:qFormat/>
    <w:rsid w:val="00D3191B"/>
    <w:pPr>
      <w:keepNext/>
      <w:numPr>
        <w:numId w:val="1"/>
      </w:numPr>
      <w:tabs>
        <w:tab w:val="left" w:pos="-1221"/>
        <w:tab w:val="left" w:pos="-618"/>
        <w:tab w:val="left" w:pos="102"/>
        <w:tab w:val="left" w:pos="822"/>
        <w:tab w:val="left" w:pos="2262"/>
        <w:tab w:val="left" w:leader="dot" w:pos="5901"/>
        <w:tab w:val="left" w:pos="6582"/>
        <w:tab w:val="left" w:pos="7302"/>
        <w:tab w:val="left" w:pos="8022"/>
        <w:tab w:val="left" w:pos="8742"/>
        <w:tab w:val="left" w:pos="9462"/>
      </w:tabs>
      <w:ind w:right="-74"/>
      <w:jc w:val="both"/>
      <w:outlineLvl w:val="4"/>
    </w:pPr>
    <w:rPr>
      <w:lang w:val="es-ES_tradnl"/>
    </w:rPr>
  </w:style>
  <w:style w:type="paragraph" w:styleId="Heading6">
    <w:name w:val="heading 6"/>
    <w:basedOn w:val="Normal"/>
    <w:next w:val="Normal"/>
    <w:qFormat/>
    <w:rsid w:val="00D3191B"/>
    <w:pPr>
      <w:keepNext/>
      <w:jc w:val="center"/>
      <w:outlineLvl w:val="5"/>
    </w:pPr>
    <w:rPr>
      <w:lang w:val="es-ES_tradnl"/>
    </w:rPr>
  </w:style>
  <w:style w:type="paragraph" w:styleId="Heading7">
    <w:name w:val="heading 7"/>
    <w:basedOn w:val="Normal"/>
    <w:next w:val="Normal"/>
    <w:qFormat/>
    <w:rsid w:val="00D3191B"/>
    <w:pPr>
      <w:keepNext/>
      <w:tabs>
        <w:tab w:val="left" w:pos="-1221"/>
        <w:tab w:val="left" w:pos="-618"/>
        <w:tab w:val="left" w:pos="102"/>
        <w:tab w:val="left" w:pos="822"/>
        <w:tab w:val="left" w:pos="1542"/>
        <w:tab w:val="left" w:pos="2262"/>
        <w:tab w:val="left" w:leader="dot" w:pos="5845"/>
        <w:tab w:val="left" w:pos="6582"/>
        <w:tab w:val="left" w:pos="7302"/>
        <w:tab w:val="left" w:pos="8022"/>
        <w:tab w:val="left" w:pos="8742"/>
        <w:tab w:val="left" w:pos="9462"/>
      </w:tabs>
      <w:jc w:val="both"/>
      <w:outlineLvl w:val="6"/>
    </w:pPr>
    <w:rPr>
      <w:b/>
      <w:bCs/>
      <w:color w:val="000000"/>
    </w:rPr>
  </w:style>
  <w:style w:type="paragraph" w:styleId="Heading8">
    <w:name w:val="heading 8"/>
    <w:basedOn w:val="Normal"/>
    <w:next w:val="Normal"/>
    <w:link w:val="Heading8Char"/>
    <w:qFormat/>
    <w:rsid w:val="00E563AF"/>
    <w:pPr>
      <w:keepNext/>
      <w:widowControl/>
      <w:spacing w:after="10"/>
      <w:jc w:val="center"/>
      <w:outlineLvl w:val="7"/>
    </w:pPr>
    <w:rPr>
      <w:b/>
      <w:snapToGrid/>
      <w:color w:val="008000"/>
      <w:sz w:val="18"/>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E563AF"/>
    <w:rPr>
      <w:b/>
      <w:color w:val="008000"/>
      <w:sz w:val="18"/>
      <w:lang w:eastAsia="en-US"/>
    </w:rPr>
  </w:style>
  <w:style w:type="character" w:styleId="Hyperlink">
    <w:name w:val="Hyperlink"/>
    <w:basedOn w:val="DefaultParagraphFont"/>
    <w:uiPriority w:val="99"/>
    <w:rsid w:val="00C17C5B"/>
    <w:rPr>
      <w:rFonts w:asciiTheme="minorHAnsi" w:hAnsiTheme="minorHAnsi"/>
      <w:color w:val="0000FF"/>
      <w:u w:val="single"/>
    </w:rPr>
  </w:style>
  <w:style w:type="paragraph" w:styleId="BodyTextIndent2">
    <w:name w:val="Body Text Indent 2"/>
    <w:basedOn w:val="Normal"/>
    <w:rsid w:val="00D3191B"/>
    <w:pPr>
      <w:tabs>
        <w:tab w:val="left" w:pos="-603"/>
        <w:tab w:val="left" w:pos="0"/>
        <w:tab w:val="left" w:pos="720"/>
        <w:tab w:val="left" w:pos="1440"/>
        <w:tab w:val="left" w:pos="2160"/>
        <w:tab w:val="left" w:pos="2880"/>
        <w:tab w:val="left" w:leader="dot" w:pos="6519"/>
      </w:tabs>
      <w:ind w:left="708"/>
      <w:jc w:val="both"/>
    </w:pPr>
    <w:rPr>
      <w:lang w:val="es-ES_tradnl"/>
    </w:rPr>
  </w:style>
  <w:style w:type="paragraph" w:styleId="BodyTextIndent">
    <w:name w:val="Body Text Indent"/>
    <w:basedOn w:val="Normal"/>
    <w:rsid w:val="00D3191B"/>
    <w:pPr>
      <w:tabs>
        <w:tab w:val="left" w:pos="-603"/>
        <w:tab w:val="left" w:pos="0"/>
        <w:tab w:val="left" w:pos="720"/>
        <w:tab w:val="left" w:pos="1440"/>
        <w:tab w:val="left" w:pos="2160"/>
        <w:tab w:val="left" w:pos="2880"/>
        <w:tab w:val="left" w:leader="dot" w:pos="6519"/>
      </w:tabs>
      <w:ind w:left="708"/>
      <w:jc w:val="both"/>
    </w:pPr>
    <w:rPr>
      <w:sz w:val="20"/>
      <w:lang w:val="es-ES_tradnl"/>
    </w:rPr>
  </w:style>
  <w:style w:type="paragraph" w:styleId="BodyTextIndent3">
    <w:name w:val="Body Text Indent 3"/>
    <w:basedOn w:val="Normal"/>
    <w:rsid w:val="00D3191B"/>
    <w:pPr>
      <w:tabs>
        <w:tab w:val="left" w:pos="-618"/>
        <w:tab w:val="left" w:pos="0"/>
        <w:tab w:val="left" w:pos="720"/>
        <w:tab w:val="left" w:pos="1440"/>
        <w:tab w:val="left" w:pos="2160"/>
        <w:tab w:val="left" w:pos="2880"/>
        <w:tab w:val="left" w:leader="dot" w:pos="6519"/>
      </w:tabs>
      <w:ind w:left="2124" w:hanging="708"/>
      <w:jc w:val="both"/>
    </w:pPr>
    <w:rPr>
      <w:lang w:val="es-ES_tradnl"/>
    </w:rPr>
  </w:style>
  <w:style w:type="character" w:styleId="PageNumber">
    <w:name w:val="page number"/>
    <w:aliases w:val="Don't use4"/>
    <w:basedOn w:val="DefaultParagraphFont"/>
    <w:rsid w:val="00D3191B"/>
  </w:style>
  <w:style w:type="paragraph" w:styleId="Header">
    <w:name w:val="header"/>
    <w:aliases w:val="hd"/>
    <w:basedOn w:val="Normal"/>
    <w:rsid w:val="00D3191B"/>
    <w:pPr>
      <w:tabs>
        <w:tab w:val="center" w:pos="4252"/>
        <w:tab w:val="right" w:pos="8504"/>
      </w:tabs>
    </w:pPr>
    <w:rPr>
      <w:sz w:val="20"/>
      <w:lang w:val="es-ES_tradnl"/>
    </w:rPr>
  </w:style>
  <w:style w:type="paragraph" w:styleId="Footer">
    <w:name w:val="footer"/>
    <w:basedOn w:val="Normal"/>
    <w:rsid w:val="00D3191B"/>
    <w:pPr>
      <w:tabs>
        <w:tab w:val="center" w:pos="4252"/>
        <w:tab w:val="right" w:pos="8504"/>
      </w:tabs>
    </w:pPr>
  </w:style>
  <w:style w:type="character" w:styleId="FollowedHyperlink">
    <w:name w:val="FollowedHyperlink"/>
    <w:basedOn w:val="DefaultParagraphFont"/>
    <w:rsid w:val="00D3191B"/>
    <w:rPr>
      <w:color w:val="800080"/>
      <w:u w:val="single"/>
    </w:rPr>
  </w:style>
  <w:style w:type="paragraph" w:styleId="BodyText">
    <w:name w:val="Body Text"/>
    <w:basedOn w:val="Normal"/>
    <w:rsid w:val="00D3191B"/>
    <w:pPr>
      <w:tabs>
        <w:tab w:val="left" w:pos="-1221"/>
        <w:tab w:val="left" w:pos="-618"/>
        <w:tab w:val="left" w:pos="102"/>
        <w:tab w:val="left" w:pos="822"/>
        <w:tab w:val="left" w:pos="1542"/>
        <w:tab w:val="left" w:pos="2216"/>
        <w:tab w:val="left" w:leader="dot" w:pos="5901"/>
        <w:tab w:val="left" w:pos="6582"/>
        <w:tab w:val="left" w:pos="7302"/>
        <w:tab w:val="left" w:pos="8022"/>
        <w:tab w:val="left" w:pos="8742"/>
        <w:tab w:val="left" w:pos="9462"/>
      </w:tabs>
      <w:spacing w:line="360" w:lineRule="auto"/>
      <w:jc w:val="both"/>
    </w:pPr>
    <w:rPr>
      <w:bCs/>
      <w:color w:val="000000"/>
    </w:rPr>
  </w:style>
  <w:style w:type="paragraph" w:customStyle="1" w:styleId="a">
    <w:name w:val="_"/>
    <w:basedOn w:val="Normal"/>
    <w:rsid w:val="00707CC2"/>
    <w:pPr>
      <w:ind w:left="720" w:hanging="720"/>
    </w:pPr>
  </w:style>
  <w:style w:type="paragraph" w:styleId="BlockText">
    <w:name w:val="Block Text"/>
    <w:basedOn w:val="Normal"/>
    <w:rsid w:val="00707CC2"/>
    <w:pPr>
      <w:ind w:left="-284" w:right="423"/>
      <w:jc w:val="both"/>
    </w:pPr>
    <w:rPr>
      <w:rFonts w:ascii="CG Times" w:hAnsi="CG Times"/>
      <w:lang w:val="es-ES_tradnl"/>
    </w:rPr>
  </w:style>
  <w:style w:type="paragraph" w:styleId="BalloonText">
    <w:name w:val="Balloon Text"/>
    <w:basedOn w:val="Normal"/>
    <w:semiHidden/>
    <w:rsid w:val="00974468"/>
    <w:rPr>
      <w:rFonts w:ascii="Tahoma" w:hAnsi="Tahoma" w:cs="Tahoma"/>
      <w:sz w:val="16"/>
      <w:szCs w:val="16"/>
    </w:rPr>
  </w:style>
  <w:style w:type="paragraph" w:styleId="TOC1">
    <w:name w:val="toc 1"/>
    <w:basedOn w:val="Normal"/>
    <w:next w:val="Normal"/>
    <w:rsid w:val="00EC1CDA"/>
    <w:pPr>
      <w:widowControl/>
      <w:numPr>
        <w:numId w:val="2"/>
      </w:numPr>
      <w:tabs>
        <w:tab w:val="right" w:leader="dot" w:pos="8640"/>
      </w:tabs>
      <w:spacing w:before="240"/>
    </w:pPr>
    <w:rPr>
      <w:noProof/>
      <w:snapToGrid/>
      <w:lang w:eastAsia="en-US"/>
    </w:rPr>
  </w:style>
  <w:style w:type="paragraph" w:styleId="TOC2">
    <w:name w:val="toc 2"/>
    <w:basedOn w:val="Normal"/>
    <w:next w:val="Normal"/>
    <w:uiPriority w:val="39"/>
    <w:rsid w:val="00EC1CDA"/>
    <w:pPr>
      <w:widowControl/>
      <w:tabs>
        <w:tab w:val="left" w:pos="720"/>
        <w:tab w:val="right" w:leader="dot" w:pos="8640"/>
      </w:tabs>
      <w:spacing w:line="300" w:lineRule="atLeast"/>
    </w:pPr>
    <w:rPr>
      <w:noProof/>
      <w:snapToGrid/>
      <w:lang w:eastAsia="en-US"/>
    </w:rPr>
  </w:style>
  <w:style w:type="paragraph" w:customStyle="1" w:styleId="TtulodelIndice">
    <w:name w:val="Título del Indice"/>
    <w:basedOn w:val="Normal"/>
    <w:rsid w:val="00EC1CDA"/>
    <w:pPr>
      <w:widowControl/>
      <w:spacing w:before="300" w:line="360" w:lineRule="atLeast"/>
    </w:pPr>
    <w:rPr>
      <w:rFonts w:ascii="Arial Black" w:hAnsi="Arial Black"/>
      <w:snapToGrid/>
      <w:sz w:val="28"/>
      <w:lang w:val="es-ES_tradnl" w:eastAsia="en-US"/>
    </w:rPr>
  </w:style>
  <w:style w:type="paragraph" w:styleId="ListBullet">
    <w:name w:val="List Bullet"/>
    <w:basedOn w:val="Normal"/>
    <w:rsid w:val="00EC1CDA"/>
    <w:pPr>
      <w:widowControl/>
      <w:numPr>
        <w:ilvl w:val="4"/>
        <w:numId w:val="3"/>
      </w:numPr>
      <w:outlineLvl w:val="4"/>
    </w:pPr>
    <w:rPr>
      <w:snapToGrid/>
      <w:lang w:eastAsia="en-US"/>
    </w:rPr>
  </w:style>
  <w:style w:type="paragraph" w:styleId="ListBullet2">
    <w:name w:val="List Bullet 2"/>
    <w:basedOn w:val="Normal"/>
    <w:rsid w:val="00EC1CDA"/>
    <w:pPr>
      <w:widowControl/>
      <w:tabs>
        <w:tab w:val="num" w:pos="720"/>
      </w:tabs>
      <w:ind w:left="720" w:hanging="360"/>
      <w:outlineLvl w:val="5"/>
    </w:pPr>
    <w:rPr>
      <w:snapToGrid/>
      <w:lang w:eastAsia="en-US"/>
    </w:rPr>
  </w:style>
  <w:style w:type="paragraph" w:styleId="ListBullet3">
    <w:name w:val="List Bullet 3"/>
    <w:basedOn w:val="Normal"/>
    <w:rsid w:val="00EC1CDA"/>
    <w:pPr>
      <w:widowControl/>
      <w:tabs>
        <w:tab w:val="num" w:pos="1080"/>
      </w:tabs>
      <w:ind w:left="1080" w:hanging="360"/>
      <w:outlineLvl w:val="6"/>
    </w:pPr>
    <w:rPr>
      <w:snapToGrid/>
      <w:lang w:eastAsia="en-US"/>
    </w:rPr>
  </w:style>
  <w:style w:type="paragraph" w:styleId="ListBullet4">
    <w:name w:val="List Bullet 4"/>
    <w:basedOn w:val="Normal"/>
    <w:rsid w:val="00EC1CDA"/>
    <w:pPr>
      <w:widowControl/>
      <w:tabs>
        <w:tab w:val="num" w:pos="1440"/>
      </w:tabs>
      <w:ind w:left="1440" w:hanging="360"/>
      <w:outlineLvl w:val="7"/>
    </w:pPr>
    <w:rPr>
      <w:snapToGrid/>
      <w:lang w:eastAsia="en-US"/>
    </w:rPr>
  </w:style>
  <w:style w:type="paragraph" w:styleId="ListNumber">
    <w:name w:val="List Number"/>
    <w:basedOn w:val="Normal"/>
    <w:rsid w:val="00EC1CDA"/>
    <w:pPr>
      <w:widowControl/>
      <w:tabs>
        <w:tab w:val="num" w:pos="360"/>
      </w:tabs>
      <w:ind w:left="360" w:hanging="360"/>
      <w:outlineLvl w:val="5"/>
    </w:pPr>
    <w:rPr>
      <w:snapToGrid/>
      <w:lang w:eastAsia="en-US"/>
    </w:rPr>
  </w:style>
  <w:style w:type="paragraph" w:styleId="ListNumber2">
    <w:name w:val="List Number 2"/>
    <w:basedOn w:val="Normal"/>
    <w:rsid w:val="00EC1CDA"/>
    <w:pPr>
      <w:widowControl/>
      <w:tabs>
        <w:tab w:val="num" w:pos="720"/>
      </w:tabs>
      <w:ind w:left="720" w:hanging="360"/>
      <w:outlineLvl w:val="6"/>
    </w:pPr>
    <w:rPr>
      <w:snapToGrid/>
      <w:lang w:eastAsia="en-US"/>
    </w:rPr>
  </w:style>
  <w:style w:type="paragraph" w:styleId="ListNumber3">
    <w:name w:val="List Number 3"/>
    <w:basedOn w:val="Normal"/>
    <w:rsid w:val="00EC1CDA"/>
    <w:pPr>
      <w:widowControl/>
      <w:tabs>
        <w:tab w:val="num" w:pos="1080"/>
      </w:tabs>
      <w:ind w:left="1080" w:hanging="360"/>
      <w:outlineLvl w:val="7"/>
    </w:pPr>
    <w:rPr>
      <w:snapToGrid/>
      <w:lang w:eastAsia="en-US"/>
    </w:rPr>
  </w:style>
  <w:style w:type="paragraph" w:styleId="ListNumber4">
    <w:name w:val="List Number 4"/>
    <w:basedOn w:val="Normal"/>
    <w:rsid w:val="00EC1CDA"/>
    <w:pPr>
      <w:widowControl/>
      <w:tabs>
        <w:tab w:val="num" w:pos="1440"/>
      </w:tabs>
      <w:ind w:left="1440" w:hanging="360"/>
      <w:outlineLvl w:val="8"/>
    </w:pPr>
    <w:rPr>
      <w:snapToGrid/>
      <w:lang w:eastAsia="en-US"/>
    </w:rPr>
  </w:style>
  <w:style w:type="paragraph" w:customStyle="1" w:styleId="Bsico">
    <w:name w:val="Básico"/>
    <w:rsid w:val="00E563AF"/>
    <w:rPr>
      <w:rFonts w:ascii="Arial" w:hAnsi="Arial"/>
      <w:sz w:val="16"/>
      <w:lang w:val="es-ES_tradnl" w:eastAsia="en-US"/>
    </w:rPr>
  </w:style>
  <w:style w:type="paragraph" w:customStyle="1" w:styleId="CopiaLegal">
    <w:name w:val="Copia Legal"/>
    <w:basedOn w:val="Bsico"/>
    <w:rsid w:val="00E563AF"/>
    <w:pPr>
      <w:framePr w:hSpace="187" w:vSpace="187" w:wrap="around" w:hAnchor="text" w:yAlign="bottom"/>
      <w:spacing w:line="130" w:lineRule="atLeast"/>
    </w:pPr>
    <w:rPr>
      <w:sz w:val="11"/>
    </w:rPr>
  </w:style>
  <w:style w:type="paragraph" w:customStyle="1" w:styleId="Sellodelarchivo">
    <w:name w:val="Sello del archivo"/>
    <w:basedOn w:val="Bsico"/>
    <w:rsid w:val="00E563AF"/>
    <w:pPr>
      <w:spacing w:before="460" w:line="240" w:lineRule="atLeast"/>
    </w:pPr>
    <w:rPr>
      <w:noProof/>
      <w:sz w:val="10"/>
    </w:rPr>
  </w:style>
  <w:style w:type="paragraph" w:styleId="FootnoteText">
    <w:name w:val="footnote text"/>
    <w:basedOn w:val="Normal"/>
    <w:link w:val="FootnoteTextChar"/>
    <w:rsid w:val="00E563AF"/>
    <w:pPr>
      <w:widowControl/>
      <w:spacing w:after="120"/>
    </w:pPr>
    <w:rPr>
      <w:snapToGrid/>
      <w:sz w:val="18"/>
      <w:lang w:eastAsia="en-US"/>
    </w:rPr>
  </w:style>
  <w:style w:type="character" w:customStyle="1" w:styleId="FootnoteTextChar">
    <w:name w:val="Footnote Text Char"/>
    <w:basedOn w:val="DefaultParagraphFont"/>
    <w:link w:val="FootnoteText"/>
    <w:rsid w:val="00E563AF"/>
    <w:rPr>
      <w:sz w:val="18"/>
      <w:lang w:val="en-GB" w:eastAsia="en-US"/>
    </w:rPr>
  </w:style>
  <w:style w:type="paragraph" w:customStyle="1" w:styleId="FechadelaCarta">
    <w:name w:val="Fecha de la Carta"/>
    <w:basedOn w:val="Bsico"/>
    <w:next w:val="Normal"/>
    <w:rsid w:val="00E563AF"/>
    <w:pPr>
      <w:spacing w:line="360" w:lineRule="atLeast"/>
    </w:pPr>
    <w:rPr>
      <w:rFonts w:ascii="Times New Roman" w:hAnsi="Times New Roman"/>
      <w:sz w:val="28"/>
    </w:rPr>
  </w:style>
  <w:style w:type="paragraph" w:customStyle="1" w:styleId="TextodeLogotipodeTabla">
    <w:name w:val="Texto de Logotipo de Tabla"/>
    <w:basedOn w:val="Bsico"/>
    <w:rsid w:val="00E563AF"/>
    <w:rPr>
      <w:sz w:val="24"/>
    </w:rPr>
  </w:style>
  <w:style w:type="paragraph" w:customStyle="1" w:styleId="TtulodelInforme">
    <w:name w:val="Título del Informe"/>
    <w:basedOn w:val="Bsico"/>
    <w:next w:val="FechadelaCarta"/>
    <w:rsid w:val="00E563AF"/>
    <w:pPr>
      <w:spacing w:before="300" w:line="520" w:lineRule="atLeast"/>
    </w:pPr>
    <w:rPr>
      <w:rFonts w:ascii="Arial Black" w:hAnsi="Arial Black"/>
      <w:sz w:val="44"/>
    </w:rPr>
  </w:style>
  <w:style w:type="paragraph" w:customStyle="1" w:styleId="NombredelCliente">
    <w:name w:val="Nombre del Cliente"/>
    <w:basedOn w:val="Bsico"/>
    <w:rsid w:val="00E563AF"/>
    <w:pPr>
      <w:spacing w:line="520" w:lineRule="atLeast"/>
    </w:pPr>
    <w:rPr>
      <w:sz w:val="44"/>
    </w:rPr>
  </w:style>
  <w:style w:type="paragraph" w:customStyle="1" w:styleId="ReferenciaCruzadadelInforme">
    <w:name w:val="Referencia Cruzada del Informe"/>
    <w:basedOn w:val="Bsico"/>
    <w:rsid w:val="00E563AF"/>
    <w:pPr>
      <w:spacing w:line="200" w:lineRule="atLeast"/>
    </w:pPr>
    <w:rPr>
      <w:rFonts w:ascii="Arial Black" w:hAnsi="Arial Black"/>
    </w:rPr>
  </w:style>
  <w:style w:type="paragraph" w:customStyle="1" w:styleId="ReferenciaCruzadadelCliente">
    <w:name w:val="Referencia Cruzada del Cliente"/>
    <w:basedOn w:val="Bsico"/>
    <w:rsid w:val="00E563AF"/>
    <w:pPr>
      <w:spacing w:after="180" w:line="200" w:lineRule="atLeast"/>
    </w:pPr>
  </w:style>
  <w:style w:type="paragraph" w:customStyle="1" w:styleId="IntroduccindeSeccin">
    <w:name w:val="Introducción de Sección"/>
    <w:basedOn w:val="Normal"/>
    <w:rsid w:val="00E563AF"/>
    <w:pPr>
      <w:widowControl/>
    </w:pPr>
    <w:rPr>
      <w:i/>
      <w:snapToGrid/>
      <w:lang w:eastAsia="en-US"/>
    </w:rPr>
  </w:style>
  <w:style w:type="paragraph" w:customStyle="1" w:styleId="IniciodeApndice">
    <w:name w:val="Inicio de Apéndice"/>
    <w:basedOn w:val="Normal"/>
    <w:next w:val="Heading1"/>
    <w:rsid w:val="00E563AF"/>
    <w:pPr>
      <w:pageBreakBefore/>
      <w:widowControl/>
      <w:numPr>
        <w:numId w:val="6"/>
      </w:numPr>
      <w:pBdr>
        <w:top w:val="single" w:sz="12" w:space="0" w:color="auto"/>
        <w:left w:val="single" w:sz="12" w:space="9" w:color="auto"/>
        <w:bottom w:val="single" w:sz="12" w:space="0" w:color="auto"/>
        <w:right w:val="single" w:sz="12" w:space="0" w:color="auto"/>
      </w:pBdr>
      <w:spacing w:before="1500" w:after="480" w:line="1820" w:lineRule="exact"/>
      <w:ind w:right="6840"/>
      <w:outlineLvl w:val="0"/>
    </w:pPr>
    <w:rPr>
      <w:rFonts w:ascii="Arial" w:hAnsi="Arial"/>
      <w:snapToGrid/>
      <w:position w:val="2"/>
      <w:lang w:eastAsia="en-US"/>
    </w:rPr>
  </w:style>
  <w:style w:type="paragraph" w:styleId="NoteHeading">
    <w:name w:val="Note Heading"/>
    <w:basedOn w:val="Normal"/>
    <w:next w:val="Normal"/>
    <w:link w:val="NoteHeadingChar"/>
    <w:rsid w:val="00E563AF"/>
    <w:pPr>
      <w:widowControl/>
      <w:spacing w:before="200" w:line="200" w:lineRule="exact"/>
    </w:pPr>
    <w:rPr>
      <w:rFonts w:ascii="Arial Black" w:hAnsi="Arial Black"/>
      <w:snapToGrid/>
      <w:sz w:val="16"/>
      <w:lang w:eastAsia="en-US"/>
    </w:rPr>
  </w:style>
  <w:style w:type="character" w:customStyle="1" w:styleId="NoteHeadingChar">
    <w:name w:val="Note Heading Char"/>
    <w:basedOn w:val="DefaultParagraphFont"/>
    <w:link w:val="NoteHeading"/>
    <w:rsid w:val="00E563AF"/>
    <w:rPr>
      <w:rFonts w:ascii="Arial Black" w:hAnsi="Arial Black"/>
      <w:sz w:val="16"/>
      <w:lang w:val="en-GB" w:eastAsia="en-US"/>
    </w:rPr>
  </w:style>
  <w:style w:type="paragraph" w:customStyle="1" w:styleId="TextodeNota">
    <w:name w:val="Texto de Nota"/>
    <w:basedOn w:val="Normal"/>
    <w:rsid w:val="00E563AF"/>
    <w:pPr>
      <w:widowControl/>
      <w:spacing w:line="200" w:lineRule="atLeast"/>
    </w:pPr>
    <w:rPr>
      <w:snapToGrid/>
      <w:sz w:val="18"/>
      <w:lang w:eastAsia="en-US"/>
    </w:rPr>
  </w:style>
  <w:style w:type="character" w:styleId="FootnoteReference">
    <w:name w:val="footnote reference"/>
    <w:basedOn w:val="DefaultParagraphFont"/>
    <w:rsid w:val="00E563AF"/>
    <w:rPr>
      <w:vertAlign w:val="superscript"/>
    </w:rPr>
  </w:style>
  <w:style w:type="paragraph" w:customStyle="1" w:styleId="SectionStart">
    <w:name w:val="Section Start"/>
    <w:basedOn w:val="Normal"/>
    <w:next w:val="Heading1"/>
    <w:autoRedefine/>
    <w:rsid w:val="00E563AF"/>
    <w:pPr>
      <w:pageBreakBefore/>
      <w:widowControl/>
      <w:numPr>
        <w:numId w:val="7"/>
      </w:numPr>
      <w:pBdr>
        <w:top w:val="single" w:sz="12" w:space="0" w:color="auto"/>
        <w:left w:val="single" w:sz="12" w:space="9" w:color="auto"/>
        <w:bottom w:val="single" w:sz="12" w:space="0" w:color="auto"/>
        <w:right w:val="single" w:sz="12" w:space="0" w:color="auto"/>
      </w:pBdr>
      <w:tabs>
        <w:tab w:val="left" w:pos="1800"/>
      </w:tabs>
      <w:spacing w:before="1500" w:after="480" w:line="1820" w:lineRule="exact"/>
      <w:ind w:left="363" w:right="7285" w:hanging="176"/>
    </w:pPr>
    <w:rPr>
      <w:rFonts w:ascii="Arial Black" w:hAnsi="Arial Black"/>
      <w:snapToGrid/>
      <w:position w:val="-18"/>
      <w:sz w:val="48"/>
      <w:lang w:eastAsia="en-US"/>
    </w:rPr>
  </w:style>
  <w:style w:type="paragraph" w:customStyle="1" w:styleId="BloquedeDireccin">
    <w:name w:val="Bloque de Dirección"/>
    <w:basedOn w:val="Bsico"/>
    <w:rsid w:val="00E563AF"/>
    <w:pPr>
      <w:spacing w:line="200" w:lineRule="atLeast"/>
    </w:pPr>
  </w:style>
  <w:style w:type="paragraph" w:styleId="TOC3">
    <w:name w:val="toc 3"/>
    <w:basedOn w:val="Normal"/>
    <w:next w:val="Normal"/>
    <w:rsid w:val="00E563AF"/>
    <w:pPr>
      <w:widowControl/>
      <w:spacing w:before="240"/>
    </w:pPr>
    <w:rPr>
      <w:rFonts w:ascii="Arial Black" w:hAnsi="Arial Black"/>
      <w:noProof/>
      <w:snapToGrid/>
      <w:sz w:val="20"/>
      <w:lang w:eastAsia="en-US"/>
    </w:rPr>
  </w:style>
  <w:style w:type="paragraph" w:customStyle="1" w:styleId="OcultarLogotipo">
    <w:name w:val="Ocultar Logotipo"/>
    <w:basedOn w:val="Bsico"/>
    <w:next w:val="Bsico"/>
    <w:rsid w:val="00E563AF"/>
    <w:pPr>
      <w:spacing w:line="20" w:lineRule="exact"/>
    </w:pPr>
    <w:rPr>
      <w:noProof/>
      <w:sz w:val="2"/>
    </w:rPr>
  </w:style>
  <w:style w:type="character" w:customStyle="1" w:styleId="OcultarTexto">
    <w:name w:val="Ocultar Texto"/>
    <w:basedOn w:val="DefaultParagraphFont"/>
    <w:rsid w:val="00E563AF"/>
  </w:style>
  <w:style w:type="paragraph" w:customStyle="1" w:styleId="Vietasentablas1">
    <w:name w:val="Viñetas en tablas 1"/>
    <w:basedOn w:val="Normal"/>
    <w:rsid w:val="00E563AF"/>
    <w:pPr>
      <w:widowControl/>
      <w:numPr>
        <w:ilvl w:val="4"/>
        <w:numId w:val="4"/>
      </w:numPr>
      <w:spacing w:before="40" w:after="40"/>
      <w:outlineLvl w:val="4"/>
    </w:pPr>
    <w:rPr>
      <w:rFonts w:ascii="Arial" w:hAnsi="Arial"/>
      <w:snapToGrid/>
      <w:sz w:val="20"/>
      <w:lang w:eastAsia="en-US"/>
    </w:rPr>
  </w:style>
  <w:style w:type="paragraph" w:customStyle="1" w:styleId="Vietasentablas2">
    <w:name w:val="Viñetas en tablas 2"/>
    <w:basedOn w:val="Normal"/>
    <w:rsid w:val="00E563AF"/>
    <w:pPr>
      <w:widowControl/>
      <w:numPr>
        <w:ilvl w:val="5"/>
        <w:numId w:val="4"/>
      </w:numPr>
      <w:spacing w:before="40" w:after="40"/>
      <w:outlineLvl w:val="5"/>
    </w:pPr>
    <w:rPr>
      <w:rFonts w:ascii="Arial" w:hAnsi="Arial"/>
      <w:snapToGrid/>
      <w:sz w:val="20"/>
      <w:lang w:eastAsia="en-US"/>
    </w:rPr>
  </w:style>
  <w:style w:type="paragraph" w:customStyle="1" w:styleId="Vietasentablas3">
    <w:name w:val="Viñetas en tablas 3"/>
    <w:basedOn w:val="Normal"/>
    <w:rsid w:val="00E563AF"/>
    <w:pPr>
      <w:widowControl/>
      <w:numPr>
        <w:ilvl w:val="6"/>
        <w:numId w:val="4"/>
      </w:numPr>
      <w:spacing w:before="40" w:after="40"/>
      <w:outlineLvl w:val="6"/>
    </w:pPr>
    <w:rPr>
      <w:rFonts w:ascii="Arial" w:hAnsi="Arial"/>
      <w:snapToGrid/>
      <w:sz w:val="20"/>
      <w:lang w:eastAsia="en-US"/>
    </w:rPr>
  </w:style>
  <w:style w:type="paragraph" w:customStyle="1" w:styleId="Vietasentablas4">
    <w:name w:val="Viñetas en tablas 4"/>
    <w:basedOn w:val="Normal"/>
    <w:rsid w:val="00E563AF"/>
    <w:pPr>
      <w:widowControl/>
      <w:numPr>
        <w:ilvl w:val="7"/>
        <w:numId w:val="4"/>
      </w:numPr>
      <w:spacing w:before="40" w:after="40"/>
      <w:outlineLvl w:val="7"/>
    </w:pPr>
    <w:rPr>
      <w:rFonts w:ascii="Arial" w:hAnsi="Arial"/>
      <w:snapToGrid/>
      <w:sz w:val="20"/>
      <w:lang w:eastAsia="en-US"/>
    </w:rPr>
  </w:style>
  <w:style w:type="paragraph" w:customStyle="1" w:styleId="TtuloNmero1">
    <w:name w:val="Título Número 1"/>
    <w:basedOn w:val="Normal"/>
    <w:next w:val="SangriaNivel2"/>
    <w:rsid w:val="00E563AF"/>
    <w:pPr>
      <w:keepNext/>
      <w:widowControl/>
      <w:numPr>
        <w:ilvl w:val="4"/>
        <w:numId w:val="5"/>
      </w:numPr>
      <w:spacing w:before="60" w:after="60"/>
      <w:outlineLvl w:val="4"/>
    </w:pPr>
    <w:rPr>
      <w:rFonts w:ascii="Arial Black" w:hAnsi="Arial Black"/>
      <w:snapToGrid/>
      <w:lang w:eastAsia="en-US"/>
    </w:rPr>
  </w:style>
  <w:style w:type="paragraph" w:customStyle="1" w:styleId="SangriaNivel2">
    <w:name w:val="Sangria Nivel 2"/>
    <w:basedOn w:val="Normal"/>
    <w:rsid w:val="00E563AF"/>
    <w:pPr>
      <w:widowControl/>
      <w:ind w:left="720"/>
    </w:pPr>
    <w:rPr>
      <w:snapToGrid/>
      <w:lang w:eastAsia="en-US"/>
    </w:rPr>
  </w:style>
  <w:style w:type="paragraph" w:customStyle="1" w:styleId="TtuloNmero2">
    <w:name w:val="Título Número 2"/>
    <w:basedOn w:val="Normal"/>
    <w:next w:val="SangriaNivel2"/>
    <w:rsid w:val="00E563AF"/>
    <w:pPr>
      <w:keepNext/>
      <w:widowControl/>
      <w:tabs>
        <w:tab w:val="num" w:pos="720"/>
      </w:tabs>
      <w:spacing w:before="60" w:after="60"/>
      <w:ind w:left="720" w:hanging="720"/>
      <w:outlineLvl w:val="5"/>
    </w:pPr>
    <w:rPr>
      <w:rFonts w:ascii="Arial" w:hAnsi="Arial"/>
      <w:snapToGrid/>
      <w:lang w:eastAsia="en-US"/>
    </w:rPr>
  </w:style>
  <w:style w:type="paragraph" w:customStyle="1" w:styleId="TtuloNmero3">
    <w:name w:val="Título Número 3"/>
    <w:basedOn w:val="Normal"/>
    <w:next w:val="SangriaNivel2"/>
    <w:rsid w:val="00E563AF"/>
    <w:pPr>
      <w:keepNext/>
      <w:widowControl/>
      <w:numPr>
        <w:ilvl w:val="7"/>
        <w:numId w:val="5"/>
      </w:numPr>
      <w:spacing w:before="60" w:after="60"/>
      <w:outlineLvl w:val="6"/>
    </w:pPr>
    <w:rPr>
      <w:rFonts w:ascii="Arial Black" w:hAnsi="Arial Black"/>
      <w:snapToGrid/>
      <w:sz w:val="20"/>
      <w:lang w:eastAsia="en-US"/>
    </w:rPr>
  </w:style>
  <w:style w:type="paragraph" w:customStyle="1" w:styleId="TtuloNmero4">
    <w:name w:val="Título Número 4"/>
    <w:basedOn w:val="Normal"/>
    <w:next w:val="SangriaNivel2"/>
    <w:rsid w:val="00E563AF"/>
    <w:pPr>
      <w:keepNext/>
      <w:widowControl/>
      <w:tabs>
        <w:tab w:val="num" w:pos="720"/>
      </w:tabs>
      <w:spacing w:before="60" w:after="60"/>
      <w:ind w:left="720" w:hanging="720"/>
      <w:outlineLvl w:val="7"/>
    </w:pPr>
    <w:rPr>
      <w:rFonts w:ascii="Arial" w:hAnsi="Arial"/>
      <w:snapToGrid/>
      <w:sz w:val="20"/>
      <w:lang w:eastAsia="en-US"/>
    </w:rPr>
  </w:style>
  <w:style w:type="paragraph" w:customStyle="1" w:styleId="SangriaNivel1">
    <w:name w:val="Sangria Nivel 1"/>
    <w:basedOn w:val="Normal"/>
    <w:rsid w:val="00E563AF"/>
    <w:pPr>
      <w:widowControl/>
      <w:ind w:left="360"/>
    </w:pPr>
    <w:rPr>
      <w:snapToGrid/>
      <w:lang w:eastAsia="en-US"/>
    </w:rPr>
  </w:style>
  <w:style w:type="paragraph" w:customStyle="1" w:styleId="SangriaNivel3">
    <w:name w:val="Sangria Nivel 3"/>
    <w:basedOn w:val="Normal"/>
    <w:rsid w:val="00E563AF"/>
    <w:pPr>
      <w:widowControl/>
      <w:ind w:left="1080"/>
    </w:pPr>
    <w:rPr>
      <w:snapToGrid/>
      <w:lang w:eastAsia="en-US"/>
    </w:rPr>
  </w:style>
  <w:style w:type="paragraph" w:customStyle="1" w:styleId="SangriaNivel4">
    <w:name w:val="Sangria Nivel 4"/>
    <w:basedOn w:val="Normal"/>
    <w:rsid w:val="00E563AF"/>
    <w:pPr>
      <w:widowControl/>
      <w:ind w:left="1440"/>
    </w:pPr>
    <w:rPr>
      <w:snapToGrid/>
      <w:lang w:eastAsia="en-US"/>
    </w:rPr>
  </w:style>
  <w:style w:type="paragraph" w:customStyle="1" w:styleId="Ttulodelatabla">
    <w:name w:val="Título de la tabla"/>
    <w:basedOn w:val="Normal"/>
    <w:rsid w:val="00E563AF"/>
    <w:pPr>
      <w:widowControl/>
      <w:spacing w:before="60" w:after="60"/>
    </w:pPr>
    <w:rPr>
      <w:rFonts w:ascii="Arial Black" w:hAnsi="Arial Black"/>
      <w:snapToGrid/>
      <w:sz w:val="18"/>
      <w:lang w:eastAsia="en-US"/>
    </w:rPr>
  </w:style>
  <w:style w:type="paragraph" w:customStyle="1" w:styleId="TextodelaTabla">
    <w:name w:val="Texto de la Tabla"/>
    <w:basedOn w:val="Normal"/>
    <w:rsid w:val="00E563AF"/>
    <w:pPr>
      <w:widowControl/>
      <w:spacing w:before="40" w:after="40"/>
    </w:pPr>
    <w:rPr>
      <w:rFonts w:ascii="Arial" w:hAnsi="Arial"/>
      <w:snapToGrid/>
      <w:sz w:val="20"/>
      <w:lang w:eastAsia="en-US"/>
    </w:rPr>
  </w:style>
  <w:style w:type="paragraph" w:customStyle="1" w:styleId="TtulodeNota">
    <w:name w:val="Título de Nota"/>
    <w:basedOn w:val="Normal"/>
    <w:next w:val="TextodeNota"/>
    <w:rsid w:val="00E563AF"/>
    <w:pPr>
      <w:widowControl/>
      <w:spacing w:before="200" w:line="200" w:lineRule="atLeast"/>
    </w:pPr>
    <w:rPr>
      <w:rFonts w:ascii="Arial Black" w:hAnsi="Arial Black"/>
      <w:snapToGrid/>
      <w:sz w:val="16"/>
      <w:lang w:eastAsia="en-US"/>
    </w:rPr>
  </w:style>
  <w:style w:type="paragraph" w:styleId="BodyText2">
    <w:name w:val="Body Text 2"/>
    <w:basedOn w:val="Normal"/>
    <w:link w:val="BodyText2Char"/>
    <w:rsid w:val="00E563AF"/>
    <w:pPr>
      <w:widowControl/>
      <w:jc w:val="both"/>
    </w:pPr>
    <w:rPr>
      <w:snapToGrid/>
      <w:lang w:eastAsia="en-US"/>
    </w:rPr>
  </w:style>
  <w:style w:type="character" w:customStyle="1" w:styleId="BodyText2Char">
    <w:name w:val="Body Text 2 Char"/>
    <w:basedOn w:val="DefaultParagraphFont"/>
    <w:link w:val="BodyText2"/>
    <w:rsid w:val="00E563AF"/>
    <w:rPr>
      <w:sz w:val="24"/>
      <w:lang w:val="en-GB" w:eastAsia="en-US"/>
    </w:rPr>
  </w:style>
  <w:style w:type="paragraph" w:customStyle="1" w:styleId="TableText">
    <w:name w:val="Table Text"/>
    <w:basedOn w:val="Normal"/>
    <w:rsid w:val="00E563AF"/>
    <w:pPr>
      <w:widowControl/>
      <w:spacing w:before="40" w:after="40"/>
    </w:pPr>
    <w:rPr>
      <w:rFonts w:ascii="Arial" w:hAnsi="Arial" w:cs="Arial"/>
      <w:snapToGrid/>
      <w:sz w:val="20"/>
      <w:lang w:eastAsia="en-US"/>
    </w:rPr>
  </w:style>
  <w:style w:type="paragraph" w:customStyle="1" w:styleId="DefaultText">
    <w:name w:val="Default Text"/>
    <w:basedOn w:val="Normal"/>
    <w:rsid w:val="00E563AF"/>
    <w:pPr>
      <w:widowControl/>
      <w:jc w:val="both"/>
    </w:pPr>
    <w:rPr>
      <w:snapToGrid/>
      <w:lang w:eastAsia="en-US"/>
    </w:rPr>
  </w:style>
  <w:style w:type="paragraph" w:styleId="List">
    <w:name w:val="List"/>
    <w:basedOn w:val="Normal"/>
    <w:rsid w:val="00E563AF"/>
    <w:pPr>
      <w:widowControl/>
      <w:ind w:left="283" w:hanging="283"/>
    </w:pPr>
    <w:rPr>
      <w:snapToGrid/>
      <w:szCs w:val="24"/>
      <w:lang w:val="es-ES"/>
    </w:rPr>
  </w:style>
  <w:style w:type="paragraph" w:styleId="ListContinue">
    <w:name w:val="List Continue"/>
    <w:basedOn w:val="Normal"/>
    <w:rsid w:val="00E563AF"/>
    <w:pPr>
      <w:widowControl/>
      <w:spacing w:after="120"/>
      <w:ind w:left="283"/>
    </w:pPr>
    <w:rPr>
      <w:snapToGrid/>
      <w:szCs w:val="24"/>
      <w:lang w:val="es-ES"/>
    </w:rPr>
  </w:style>
  <w:style w:type="paragraph" w:styleId="BodyText3">
    <w:name w:val="Body Text 3"/>
    <w:basedOn w:val="Normal"/>
    <w:link w:val="BodyText3Char"/>
    <w:rsid w:val="00E563AF"/>
    <w:pPr>
      <w:widowControl/>
      <w:spacing w:after="120"/>
    </w:pPr>
    <w:rPr>
      <w:snapToGrid/>
      <w:sz w:val="16"/>
      <w:szCs w:val="16"/>
      <w:lang w:eastAsia="en-US"/>
    </w:rPr>
  </w:style>
  <w:style w:type="character" w:customStyle="1" w:styleId="BodyText3Char">
    <w:name w:val="Body Text 3 Char"/>
    <w:basedOn w:val="DefaultParagraphFont"/>
    <w:link w:val="BodyText3"/>
    <w:rsid w:val="00E563AF"/>
    <w:rPr>
      <w:sz w:val="16"/>
      <w:szCs w:val="16"/>
      <w:lang w:val="en-GB" w:eastAsia="en-US"/>
    </w:rPr>
  </w:style>
  <w:style w:type="paragraph" w:customStyle="1" w:styleId="xl27">
    <w:name w:val="xl27"/>
    <w:basedOn w:val="Normal"/>
    <w:rsid w:val="00E563AF"/>
    <w:pPr>
      <w:widowControl/>
      <w:spacing w:before="100" w:beforeAutospacing="1" w:after="100" w:afterAutospacing="1"/>
    </w:pPr>
    <w:rPr>
      <w:rFonts w:ascii="Arial" w:eastAsia="Arial Unicode MS" w:hAnsi="Arial" w:cs="Arial"/>
      <w:snapToGrid/>
      <w:sz w:val="22"/>
      <w:szCs w:val="22"/>
      <w:lang w:eastAsia="en-US"/>
    </w:rPr>
  </w:style>
  <w:style w:type="paragraph" w:customStyle="1" w:styleId="xl41">
    <w:name w:val="xl41"/>
    <w:basedOn w:val="Normal"/>
    <w:rsid w:val="00E563AF"/>
    <w:pPr>
      <w:widowControl/>
      <w:spacing w:before="100" w:beforeAutospacing="1" w:after="100" w:afterAutospacing="1"/>
      <w:jc w:val="center"/>
    </w:pPr>
    <w:rPr>
      <w:rFonts w:ascii="Arial" w:eastAsia="Arial Unicode MS" w:hAnsi="Arial" w:cs="Arial"/>
      <w:snapToGrid/>
      <w:sz w:val="22"/>
      <w:szCs w:val="22"/>
      <w:lang w:eastAsia="en-US"/>
    </w:rPr>
  </w:style>
  <w:style w:type="paragraph" w:styleId="NormalWeb">
    <w:name w:val="Normal (Web)"/>
    <w:basedOn w:val="Normal"/>
    <w:rsid w:val="00E563AF"/>
    <w:pPr>
      <w:widowControl/>
      <w:spacing w:before="100" w:beforeAutospacing="1" w:after="100" w:afterAutospacing="1"/>
    </w:pPr>
    <w:rPr>
      <w:snapToGrid/>
      <w:szCs w:val="24"/>
      <w:lang w:eastAsia="en-GB"/>
    </w:rPr>
  </w:style>
  <w:style w:type="paragraph" w:customStyle="1" w:styleId="Default">
    <w:name w:val="Default"/>
    <w:rsid w:val="00C05F5D"/>
    <w:pPr>
      <w:autoSpaceDE w:val="0"/>
      <w:autoSpaceDN w:val="0"/>
      <w:adjustRightInd w:val="0"/>
    </w:pPr>
    <w:rPr>
      <w:color w:val="000000"/>
      <w:sz w:val="24"/>
      <w:szCs w:val="24"/>
    </w:rPr>
  </w:style>
  <w:style w:type="table" w:styleId="TableGrid">
    <w:name w:val="Table Grid"/>
    <w:basedOn w:val="TableNormal"/>
    <w:rsid w:val="000C7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7FD7"/>
    <w:pPr>
      <w:ind w:left="720"/>
      <w:contextualSpacing/>
    </w:pPr>
  </w:style>
  <w:style w:type="paragraph" w:styleId="TOCHeading">
    <w:name w:val="TOC Heading"/>
    <w:basedOn w:val="Heading1"/>
    <w:next w:val="Normal"/>
    <w:uiPriority w:val="39"/>
    <w:unhideWhenUsed/>
    <w:qFormat/>
    <w:rsid w:val="00366F0E"/>
    <w:pPr>
      <w:keepLines/>
      <w:widowControl/>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val="en-US" w:eastAsia="ja-JP"/>
    </w:rPr>
  </w:style>
  <w:style w:type="character" w:styleId="BookTitle">
    <w:name w:val="Book Title"/>
    <w:basedOn w:val="DefaultParagraphFont"/>
    <w:uiPriority w:val="33"/>
    <w:qFormat/>
    <w:rsid w:val="00366F0E"/>
    <w:rPr>
      <w:b/>
      <w:bCs/>
      <w:smallCaps/>
      <w:spacing w:val="5"/>
    </w:rPr>
  </w:style>
  <w:style w:type="paragraph" w:customStyle="1" w:styleId="TableTEXT0">
    <w:name w:val="Table TEXT"/>
    <w:basedOn w:val="Normal"/>
    <w:link w:val="TableTEXTChar"/>
    <w:qFormat/>
    <w:rsid w:val="00047CE5"/>
    <w:pPr>
      <w:widowControl/>
      <w:spacing w:before="80" w:after="80"/>
    </w:pPr>
    <w:rPr>
      <w:rFonts w:ascii="Calibri" w:hAnsi="Calibri"/>
      <w:bCs/>
      <w:snapToGrid/>
      <w:sz w:val="20"/>
      <w:lang w:eastAsia="en-US"/>
    </w:rPr>
  </w:style>
  <w:style w:type="paragraph" w:customStyle="1" w:styleId="TableSUBHEADER">
    <w:name w:val="Table SUBHEADER"/>
    <w:basedOn w:val="Normal"/>
    <w:qFormat/>
    <w:rsid w:val="00047CE5"/>
    <w:pPr>
      <w:widowControl/>
      <w:spacing w:before="80" w:after="80" w:line="276" w:lineRule="auto"/>
    </w:pPr>
    <w:rPr>
      <w:rFonts w:ascii="Calibri" w:hAnsi="Calibri"/>
      <w:b/>
      <w:bCs/>
      <w:snapToGrid/>
      <w:color w:val="365F91"/>
      <w:sz w:val="20"/>
      <w:lang w:eastAsia="en-US"/>
    </w:rPr>
  </w:style>
  <w:style w:type="character" w:customStyle="1" w:styleId="TableTEXTChar">
    <w:name w:val="Table TEXT Char"/>
    <w:basedOn w:val="DefaultParagraphFont"/>
    <w:link w:val="TableTEXT0"/>
    <w:rsid w:val="00047CE5"/>
    <w:rPr>
      <w:rFonts w:ascii="Calibri" w:hAnsi="Calibri"/>
      <w:bCs/>
      <w:lang w:val="en-GB" w:eastAsia="en-US"/>
    </w:rPr>
  </w:style>
  <w:style w:type="paragraph" w:customStyle="1" w:styleId="ReportBullet">
    <w:name w:val="Report Bullet"/>
    <w:basedOn w:val="Normal"/>
    <w:link w:val="ReportBulletChar"/>
    <w:qFormat/>
    <w:rsid w:val="00047CE5"/>
    <w:pPr>
      <w:widowControl/>
      <w:numPr>
        <w:numId w:val="21"/>
      </w:numPr>
      <w:spacing w:after="240" w:line="280" w:lineRule="exact"/>
      <w:jc w:val="both"/>
    </w:pPr>
    <w:rPr>
      <w:rFonts w:ascii="Calibri" w:hAnsi="Calibri"/>
      <w:snapToGrid/>
      <w:sz w:val="22"/>
      <w:lang w:eastAsia="en-US"/>
    </w:rPr>
  </w:style>
  <w:style w:type="paragraph" w:customStyle="1" w:styleId="ReportBodyTxt">
    <w:name w:val="Report Body Txt"/>
    <w:basedOn w:val="Normal"/>
    <w:qFormat/>
    <w:rsid w:val="00047CE5"/>
    <w:pPr>
      <w:widowControl/>
      <w:spacing w:after="240" w:line="276" w:lineRule="auto"/>
      <w:ind w:left="720"/>
      <w:jc w:val="both"/>
    </w:pPr>
    <w:rPr>
      <w:rFonts w:ascii="Calibri" w:hAnsi="Calibri"/>
      <w:snapToGrid/>
      <w:sz w:val="22"/>
      <w:lang w:eastAsia="en-US"/>
    </w:rPr>
  </w:style>
  <w:style w:type="character" w:customStyle="1" w:styleId="ReportBulletChar">
    <w:name w:val="Report Bullet Char"/>
    <w:basedOn w:val="DefaultParagraphFont"/>
    <w:link w:val="ReportBullet"/>
    <w:locked/>
    <w:rsid w:val="00047CE5"/>
    <w:rPr>
      <w:rFonts w:ascii="Calibri" w:hAnsi="Calibri"/>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49226">
      <w:bodyDiv w:val="1"/>
      <w:marLeft w:val="0"/>
      <w:marRight w:val="0"/>
      <w:marTop w:val="0"/>
      <w:marBottom w:val="0"/>
      <w:divBdr>
        <w:top w:val="none" w:sz="0" w:space="0" w:color="auto"/>
        <w:left w:val="none" w:sz="0" w:space="0" w:color="auto"/>
        <w:bottom w:val="none" w:sz="0" w:space="0" w:color="auto"/>
        <w:right w:val="none" w:sz="0" w:space="0" w:color="auto"/>
      </w:divBdr>
    </w:div>
    <w:div w:id="324866282">
      <w:bodyDiv w:val="1"/>
      <w:marLeft w:val="0"/>
      <w:marRight w:val="0"/>
      <w:marTop w:val="0"/>
      <w:marBottom w:val="0"/>
      <w:divBdr>
        <w:top w:val="none" w:sz="0" w:space="0" w:color="auto"/>
        <w:left w:val="none" w:sz="0" w:space="0" w:color="auto"/>
        <w:bottom w:val="none" w:sz="0" w:space="0" w:color="auto"/>
        <w:right w:val="none" w:sz="0" w:space="0" w:color="auto"/>
      </w:divBdr>
    </w:div>
    <w:div w:id="349182714">
      <w:bodyDiv w:val="1"/>
      <w:marLeft w:val="0"/>
      <w:marRight w:val="0"/>
      <w:marTop w:val="0"/>
      <w:marBottom w:val="0"/>
      <w:divBdr>
        <w:top w:val="none" w:sz="0" w:space="0" w:color="auto"/>
        <w:left w:val="none" w:sz="0" w:space="0" w:color="auto"/>
        <w:bottom w:val="none" w:sz="0" w:space="0" w:color="auto"/>
        <w:right w:val="none" w:sz="0" w:space="0" w:color="auto"/>
      </w:divBdr>
    </w:div>
    <w:div w:id="426847133">
      <w:bodyDiv w:val="1"/>
      <w:marLeft w:val="0"/>
      <w:marRight w:val="0"/>
      <w:marTop w:val="0"/>
      <w:marBottom w:val="0"/>
      <w:divBdr>
        <w:top w:val="none" w:sz="0" w:space="0" w:color="auto"/>
        <w:left w:val="none" w:sz="0" w:space="0" w:color="auto"/>
        <w:bottom w:val="none" w:sz="0" w:space="0" w:color="auto"/>
        <w:right w:val="none" w:sz="0" w:space="0" w:color="auto"/>
      </w:divBdr>
    </w:div>
    <w:div w:id="464084931">
      <w:bodyDiv w:val="1"/>
      <w:marLeft w:val="0"/>
      <w:marRight w:val="0"/>
      <w:marTop w:val="0"/>
      <w:marBottom w:val="0"/>
      <w:divBdr>
        <w:top w:val="none" w:sz="0" w:space="0" w:color="auto"/>
        <w:left w:val="none" w:sz="0" w:space="0" w:color="auto"/>
        <w:bottom w:val="none" w:sz="0" w:space="0" w:color="auto"/>
        <w:right w:val="none" w:sz="0" w:space="0" w:color="auto"/>
      </w:divBdr>
    </w:div>
    <w:div w:id="478158264">
      <w:bodyDiv w:val="1"/>
      <w:marLeft w:val="0"/>
      <w:marRight w:val="0"/>
      <w:marTop w:val="0"/>
      <w:marBottom w:val="0"/>
      <w:divBdr>
        <w:top w:val="none" w:sz="0" w:space="0" w:color="auto"/>
        <w:left w:val="none" w:sz="0" w:space="0" w:color="auto"/>
        <w:bottom w:val="none" w:sz="0" w:space="0" w:color="auto"/>
        <w:right w:val="none" w:sz="0" w:space="0" w:color="auto"/>
      </w:divBdr>
    </w:div>
    <w:div w:id="697854734">
      <w:bodyDiv w:val="1"/>
      <w:marLeft w:val="0"/>
      <w:marRight w:val="0"/>
      <w:marTop w:val="0"/>
      <w:marBottom w:val="0"/>
      <w:divBdr>
        <w:top w:val="none" w:sz="0" w:space="0" w:color="auto"/>
        <w:left w:val="none" w:sz="0" w:space="0" w:color="auto"/>
        <w:bottom w:val="none" w:sz="0" w:space="0" w:color="auto"/>
        <w:right w:val="none" w:sz="0" w:space="0" w:color="auto"/>
      </w:divBdr>
    </w:div>
    <w:div w:id="820921459">
      <w:bodyDiv w:val="1"/>
      <w:marLeft w:val="0"/>
      <w:marRight w:val="0"/>
      <w:marTop w:val="0"/>
      <w:marBottom w:val="0"/>
      <w:divBdr>
        <w:top w:val="none" w:sz="0" w:space="0" w:color="auto"/>
        <w:left w:val="none" w:sz="0" w:space="0" w:color="auto"/>
        <w:bottom w:val="none" w:sz="0" w:space="0" w:color="auto"/>
        <w:right w:val="none" w:sz="0" w:space="0" w:color="auto"/>
      </w:divBdr>
    </w:div>
    <w:div w:id="943878622">
      <w:bodyDiv w:val="1"/>
      <w:marLeft w:val="0"/>
      <w:marRight w:val="0"/>
      <w:marTop w:val="0"/>
      <w:marBottom w:val="0"/>
      <w:divBdr>
        <w:top w:val="none" w:sz="0" w:space="0" w:color="auto"/>
        <w:left w:val="none" w:sz="0" w:space="0" w:color="auto"/>
        <w:bottom w:val="none" w:sz="0" w:space="0" w:color="auto"/>
        <w:right w:val="none" w:sz="0" w:space="0" w:color="auto"/>
      </w:divBdr>
    </w:div>
    <w:div w:id="962686540">
      <w:bodyDiv w:val="1"/>
      <w:marLeft w:val="0"/>
      <w:marRight w:val="0"/>
      <w:marTop w:val="0"/>
      <w:marBottom w:val="0"/>
      <w:divBdr>
        <w:top w:val="none" w:sz="0" w:space="0" w:color="auto"/>
        <w:left w:val="none" w:sz="0" w:space="0" w:color="auto"/>
        <w:bottom w:val="none" w:sz="0" w:space="0" w:color="auto"/>
        <w:right w:val="none" w:sz="0" w:space="0" w:color="auto"/>
      </w:divBdr>
    </w:div>
    <w:div w:id="1011223512">
      <w:bodyDiv w:val="1"/>
      <w:marLeft w:val="0"/>
      <w:marRight w:val="0"/>
      <w:marTop w:val="0"/>
      <w:marBottom w:val="0"/>
      <w:divBdr>
        <w:top w:val="none" w:sz="0" w:space="0" w:color="auto"/>
        <w:left w:val="none" w:sz="0" w:space="0" w:color="auto"/>
        <w:bottom w:val="none" w:sz="0" w:space="0" w:color="auto"/>
        <w:right w:val="none" w:sz="0" w:space="0" w:color="auto"/>
      </w:divBdr>
    </w:div>
    <w:div w:id="1013335033">
      <w:bodyDiv w:val="1"/>
      <w:marLeft w:val="0"/>
      <w:marRight w:val="0"/>
      <w:marTop w:val="0"/>
      <w:marBottom w:val="0"/>
      <w:divBdr>
        <w:top w:val="none" w:sz="0" w:space="0" w:color="auto"/>
        <w:left w:val="none" w:sz="0" w:space="0" w:color="auto"/>
        <w:bottom w:val="none" w:sz="0" w:space="0" w:color="auto"/>
        <w:right w:val="none" w:sz="0" w:space="0" w:color="auto"/>
      </w:divBdr>
    </w:div>
    <w:div w:id="1051464393">
      <w:bodyDiv w:val="1"/>
      <w:marLeft w:val="0"/>
      <w:marRight w:val="0"/>
      <w:marTop w:val="0"/>
      <w:marBottom w:val="0"/>
      <w:divBdr>
        <w:top w:val="none" w:sz="0" w:space="0" w:color="auto"/>
        <w:left w:val="none" w:sz="0" w:space="0" w:color="auto"/>
        <w:bottom w:val="none" w:sz="0" w:space="0" w:color="auto"/>
        <w:right w:val="none" w:sz="0" w:space="0" w:color="auto"/>
      </w:divBdr>
    </w:div>
    <w:div w:id="1270968143">
      <w:bodyDiv w:val="1"/>
      <w:marLeft w:val="0"/>
      <w:marRight w:val="0"/>
      <w:marTop w:val="0"/>
      <w:marBottom w:val="0"/>
      <w:divBdr>
        <w:top w:val="none" w:sz="0" w:space="0" w:color="auto"/>
        <w:left w:val="none" w:sz="0" w:space="0" w:color="auto"/>
        <w:bottom w:val="none" w:sz="0" w:space="0" w:color="auto"/>
        <w:right w:val="none" w:sz="0" w:space="0" w:color="auto"/>
      </w:divBdr>
      <w:divsChild>
        <w:div w:id="569927856">
          <w:marLeft w:val="-6557"/>
          <w:marRight w:val="0"/>
          <w:marTop w:val="0"/>
          <w:marBottom w:val="0"/>
          <w:divBdr>
            <w:top w:val="none" w:sz="0" w:space="0" w:color="auto"/>
            <w:left w:val="none" w:sz="0" w:space="0" w:color="auto"/>
            <w:bottom w:val="none" w:sz="0" w:space="0" w:color="auto"/>
            <w:right w:val="none" w:sz="0" w:space="0" w:color="auto"/>
          </w:divBdr>
          <w:divsChild>
            <w:div w:id="806048965">
              <w:marLeft w:val="0"/>
              <w:marRight w:val="0"/>
              <w:marTop w:val="0"/>
              <w:marBottom w:val="0"/>
              <w:divBdr>
                <w:top w:val="none" w:sz="0" w:space="0" w:color="auto"/>
                <w:left w:val="none" w:sz="0" w:space="0" w:color="auto"/>
                <w:bottom w:val="none" w:sz="0" w:space="0" w:color="auto"/>
                <w:right w:val="none" w:sz="0" w:space="0" w:color="auto"/>
              </w:divBdr>
              <w:divsChild>
                <w:div w:id="444428380">
                  <w:marLeft w:val="0"/>
                  <w:marRight w:val="0"/>
                  <w:marTop w:val="0"/>
                  <w:marBottom w:val="0"/>
                  <w:divBdr>
                    <w:top w:val="none" w:sz="0" w:space="0" w:color="auto"/>
                    <w:left w:val="none" w:sz="0" w:space="0" w:color="auto"/>
                    <w:bottom w:val="none" w:sz="0" w:space="0" w:color="auto"/>
                    <w:right w:val="none" w:sz="0" w:space="0" w:color="auto"/>
                  </w:divBdr>
                  <w:divsChild>
                    <w:div w:id="60953051">
                      <w:marLeft w:val="0"/>
                      <w:marRight w:val="0"/>
                      <w:marTop w:val="0"/>
                      <w:marBottom w:val="0"/>
                      <w:divBdr>
                        <w:top w:val="none" w:sz="0" w:space="0" w:color="auto"/>
                        <w:left w:val="none" w:sz="0" w:space="0" w:color="auto"/>
                        <w:bottom w:val="none" w:sz="0" w:space="0" w:color="auto"/>
                        <w:right w:val="none" w:sz="0" w:space="0" w:color="auto"/>
                      </w:divBdr>
                      <w:divsChild>
                        <w:div w:id="464740939">
                          <w:marLeft w:val="0"/>
                          <w:marRight w:val="0"/>
                          <w:marTop w:val="0"/>
                          <w:marBottom w:val="0"/>
                          <w:divBdr>
                            <w:top w:val="single" w:sz="4" w:space="0" w:color="000000"/>
                            <w:left w:val="single" w:sz="4" w:space="0" w:color="000000"/>
                            <w:bottom w:val="single" w:sz="4" w:space="0" w:color="000000"/>
                            <w:right w:val="single" w:sz="4" w:space="0" w:color="000000"/>
                          </w:divBdr>
                        </w:div>
                      </w:divsChild>
                    </w:div>
                  </w:divsChild>
                </w:div>
              </w:divsChild>
            </w:div>
          </w:divsChild>
        </w:div>
      </w:divsChild>
    </w:div>
    <w:div w:id="1397509895">
      <w:bodyDiv w:val="1"/>
      <w:marLeft w:val="0"/>
      <w:marRight w:val="0"/>
      <w:marTop w:val="0"/>
      <w:marBottom w:val="0"/>
      <w:divBdr>
        <w:top w:val="none" w:sz="0" w:space="0" w:color="auto"/>
        <w:left w:val="none" w:sz="0" w:space="0" w:color="auto"/>
        <w:bottom w:val="none" w:sz="0" w:space="0" w:color="auto"/>
        <w:right w:val="none" w:sz="0" w:space="0" w:color="auto"/>
      </w:divBdr>
    </w:div>
    <w:div w:id="1413117827">
      <w:bodyDiv w:val="1"/>
      <w:marLeft w:val="0"/>
      <w:marRight w:val="0"/>
      <w:marTop w:val="0"/>
      <w:marBottom w:val="0"/>
      <w:divBdr>
        <w:top w:val="none" w:sz="0" w:space="0" w:color="auto"/>
        <w:left w:val="none" w:sz="0" w:space="0" w:color="auto"/>
        <w:bottom w:val="none" w:sz="0" w:space="0" w:color="auto"/>
        <w:right w:val="none" w:sz="0" w:space="0" w:color="auto"/>
      </w:divBdr>
    </w:div>
    <w:div w:id="1446467214">
      <w:bodyDiv w:val="1"/>
      <w:marLeft w:val="0"/>
      <w:marRight w:val="0"/>
      <w:marTop w:val="0"/>
      <w:marBottom w:val="0"/>
      <w:divBdr>
        <w:top w:val="none" w:sz="0" w:space="0" w:color="auto"/>
        <w:left w:val="none" w:sz="0" w:space="0" w:color="auto"/>
        <w:bottom w:val="none" w:sz="0" w:space="0" w:color="auto"/>
        <w:right w:val="none" w:sz="0" w:space="0" w:color="auto"/>
      </w:divBdr>
    </w:div>
    <w:div w:id="1491604457">
      <w:bodyDiv w:val="1"/>
      <w:marLeft w:val="0"/>
      <w:marRight w:val="0"/>
      <w:marTop w:val="0"/>
      <w:marBottom w:val="0"/>
      <w:divBdr>
        <w:top w:val="none" w:sz="0" w:space="0" w:color="auto"/>
        <w:left w:val="none" w:sz="0" w:space="0" w:color="auto"/>
        <w:bottom w:val="none" w:sz="0" w:space="0" w:color="auto"/>
        <w:right w:val="none" w:sz="0" w:space="0" w:color="auto"/>
      </w:divBdr>
    </w:div>
    <w:div w:id="1543639189">
      <w:bodyDiv w:val="1"/>
      <w:marLeft w:val="0"/>
      <w:marRight w:val="0"/>
      <w:marTop w:val="0"/>
      <w:marBottom w:val="0"/>
      <w:divBdr>
        <w:top w:val="none" w:sz="0" w:space="0" w:color="auto"/>
        <w:left w:val="none" w:sz="0" w:space="0" w:color="auto"/>
        <w:bottom w:val="none" w:sz="0" w:space="0" w:color="auto"/>
        <w:right w:val="none" w:sz="0" w:space="0" w:color="auto"/>
      </w:divBdr>
    </w:div>
    <w:div w:id="1685402385">
      <w:bodyDiv w:val="1"/>
      <w:marLeft w:val="0"/>
      <w:marRight w:val="0"/>
      <w:marTop w:val="0"/>
      <w:marBottom w:val="0"/>
      <w:divBdr>
        <w:top w:val="none" w:sz="0" w:space="0" w:color="auto"/>
        <w:left w:val="none" w:sz="0" w:space="0" w:color="auto"/>
        <w:bottom w:val="none" w:sz="0" w:space="0" w:color="auto"/>
        <w:right w:val="none" w:sz="0" w:space="0" w:color="auto"/>
      </w:divBdr>
    </w:div>
    <w:div w:id="1838956986">
      <w:bodyDiv w:val="1"/>
      <w:marLeft w:val="0"/>
      <w:marRight w:val="0"/>
      <w:marTop w:val="0"/>
      <w:marBottom w:val="0"/>
      <w:divBdr>
        <w:top w:val="none" w:sz="0" w:space="0" w:color="auto"/>
        <w:left w:val="none" w:sz="0" w:space="0" w:color="auto"/>
        <w:bottom w:val="none" w:sz="0" w:space="0" w:color="auto"/>
        <w:right w:val="none" w:sz="0" w:space="0" w:color="auto"/>
      </w:divBdr>
    </w:div>
    <w:div w:id="1891989925">
      <w:bodyDiv w:val="1"/>
      <w:marLeft w:val="0"/>
      <w:marRight w:val="0"/>
      <w:marTop w:val="0"/>
      <w:marBottom w:val="0"/>
      <w:divBdr>
        <w:top w:val="none" w:sz="0" w:space="0" w:color="auto"/>
        <w:left w:val="none" w:sz="0" w:space="0" w:color="auto"/>
        <w:bottom w:val="none" w:sz="0" w:space="0" w:color="auto"/>
        <w:right w:val="none" w:sz="0" w:space="0" w:color="auto"/>
      </w:divBdr>
    </w:div>
    <w:div w:id="1997952863">
      <w:bodyDiv w:val="1"/>
      <w:marLeft w:val="0"/>
      <w:marRight w:val="0"/>
      <w:marTop w:val="0"/>
      <w:marBottom w:val="0"/>
      <w:divBdr>
        <w:top w:val="none" w:sz="0" w:space="0" w:color="auto"/>
        <w:left w:val="none" w:sz="0" w:space="0" w:color="auto"/>
        <w:bottom w:val="none" w:sz="0" w:space="0" w:color="auto"/>
        <w:right w:val="none" w:sz="0" w:space="0" w:color="auto"/>
      </w:divBdr>
    </w:div>
    <w:div w:id="208969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Melt Shop</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2023-03-06T00:00:00+00:00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_dlc_DocId xmlns="9be56660-2c31-41ef-bc00-23e72f632f2a">REGU-386-5576603</_dlc_DocId>
    <_dlc_DocIdUrl xmlns="9be56660-2c31-41ef-bc00-23e72f632f2a">
      <Url>https://cyfoethnaturiolcymru.sharepoint.com/teams/Regulatory/Permitting/_layouts/15/DocIdRedir.aspx?ID=REGU-386-5576603</Url>
      <Description>REGU-386-5576603</Description>
    </_dlc_DocIdUrl>
  </documentManagement>
</p:properties>
</file>

<file path=customXml/itemProps1.xml><?xml version="1.0" encoding="utf-8"?>
<ds:datastoreItem xmlns:ds="http://schemas.openxmlformats.org/officeDocument/2006/customXml" ds:itemID="{3C8422A0-CFDC-4166-AAC2-9F03BF5A173E}">
  <ds:schemaRefs>
    <ds:schemaRef ds:uri="http://schemas.openxmlformats.org/officeDocument/2006/bibliography"/>
  </ds:schemaRefs>
</ds:datastoreItem>
</file>

<file path=customXml/itemProps2.xml><?xml version="1.0" encoding="utf-8"?>
<ds:datastoreItem xmlns:ds="http://schemas.openxmlformats.org/officeDocument/2006/customXml" ds:itemID="{84307550-AF78-4307-AAA3-FD7D1E662486}"/>
</file>

<file path=customXml/itemProps3.xml><?xml version="1.0" encoding="utf-8"?>
<ds:datastoreItem xmlns:ds="http://schemas.openxmlformats.org/officeDocument/2006/customXml" ds:itemID="{1A26D007-D354-410A-A582-DBA26B5EF7DB}"/>
</file>

<file path=customXml/itemProps4.xml><?xml version="1.0" encoding="utf-8"?>
<ds:datastoreItem xmlns:ds="http://schemas.openxmlformats.org/officeDocument/2006/customXml" ds:itemID="{F4742D7E-B1F9-4F77-B6A6-561DB0DBE105}"/>
</file>

<file path=customXml/itemProps5.xml><?xml version="1.0" encoding="utf-8"?>
<ds:datastoreItem xmlns:ds="http://schemas.openxmlformats.org/officeDocument/2006/customXml" ds:itemID="{DB3D9D0F-BA0C-4DD4-BABD-8C35620EC9F5}"/>
</file>

<file path=customXml/itemProps6.xml><?xml version="1.0" encoding="utf-8"?>
<ds:datastoreItem xmlns:ds="http://schemas.openxmlformats.org/officeDocument/2006/customXml" ds:itemID="{E53D1CCC-825C-4481-84CE-B6B04A190BB7}"/>
</file>

<file path=docProps/app.xml><?xml version="1.0" encoding="utf-8"?>
<Properties xmlns="http://schemas.openxmlformats.org/officeDocument/2006/extended-properties" xmlns:vt="http://schemas.openxmlformats.org/officeDocument/2006/docPropsVTypes">
  <Template>Normal</Template>
  <TotalTime>126</TotalTime>
  <Pages>23</Pages>
  <Words>6016</Words>
  <Characters>34295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LIST OF REVISIONS</vt:lpstr>
    </vt:vector>
  </TitlesOfParts>
  <Company>CELSA</Company>
  <LinksUpToDate>false</LinksUpToDate>
  <CharactersWithSpaces>40231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ECPXX Shredder and Shear - Fire Prevention Management Plan - Rev 0</dc:title>
  <dc:creator>CELSA</dc:creator>
  <cp:lastModifiedBy>Michael Sylvester</cp:lastModifiedBy>
  <cp:revision>9</cp:revision>
  <cp:lastPrinted>2018-05-31T10:41:00Z</cp:lastPrinted>
  <dcterms:created xsi:type="dcterms:W3CDTF">2023-03-03T11:54:00Z</dcterms:created>
  <dcterms:modified xsi:type="dcterms:W3CDTF">2023-03-05T15:58:00Z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04e52b4a-4111-4c9f-8126-1c51a6e93530</vt:lpwstr>
  </property>
  <property fmtid="{D5CDD505-2E9C-101B-9397-08002B2CF9AE}" pid="4" name="MediaServiceImageTags">
    <vt:lpwstr/>
  </property>
</Properties>
</file>