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67FDBA78" w:rsidR="001107EB" w:rsidRDefault="001107EB" w:rsidP="001107EB">
      <w:pPr>
        <w:rPr>
          <w:rFonts w:ascii="Arial" w:hAnsi="Arial" w:cs="Arial"/>
          <w:b/>
          <w:bCs/>
          <w:u w:val="single"/>
        </w:rPr>
      </w:pPr>
      <w:r w:rsidRPr="003E0D17">
        <w:rPr>
          <w:rFonts w:ascii="Arial" w:hAnsi="Arial" w:cs="Arial"/>
          <w:b/>
          <w:bCs/>
          <w:u w:val="single"/>
        </w:rPr>
        <w:t>PAN-</w:t>
      </w:r>
      <w:r w:rsidR="00676C05" w:rsidRPr="003E0D17">
        <w:rPr>
          <w:rFonts w:ascii="Arial" w:hAnsi="Arial" w:cs="Arial"/>
          <w:b/>
          <w:bCs/>
          <w:u w:val="single"/>
        </w:rPr>
        <w:t>0</w:t>
      </w:r>
      <w:r w:rsidR="00255190">
        <w:rPr>
          <w:rFonts w:ascii="Arial" w:hAnsi="Arial" w:cs="Arial"/>
          <w:b/>
          <w:bCs/>
          <w:u w:val="single"/>
        </w:rPr>
        <w:t>20944</w:t>
      </w:r>
      <w:r w:rsidR="00021807" w:rsidRPr="003E0D17">
        <w:rPr>
          <w:rFonts w:ascii="Arial" w:hAnsi="Arial" w:cs="Arial"/>
          <w:b/>
          <w:bCs/>
          <w:u w:val="single"/>
        </w:rPr>
        <w:t xml:space="preserve"> </w:t>
      </w:r>
      <w:r w:rsidRPr="003E0D17">
        <w:rPr>
          <w:rFonts w:ascii="Arial" w:hAnsi="Arial" w:cs="Arial"/>
          <w:b/>
          <w:bCs/>
          <w:u w:val="single"/>
        </w:rPr>
        <w:t xml:space="preserve"> My Map Report:</w:t>
      </w:r>
    </w:p>
    <w:p w14:paraId="52FA8046" w14:textId="77777777" w:rsidR="003E0D17" w:rsidRPr="003E0D17" w:rsidRDefault="003E0D17" w:rsidP="001107EB">
      <w:pPr>
        <w:rPr>
          <w:rFonts w:ascii="Arial" w:hAnsi="Arial" w:cs="Arial"/>
          <w:b/>
          <w:bCs/>
          <w:u w:val="single"/>
        </w:rPr>
      </w:pPr>
    </w:p>
    <w:p w14:paraId="6E3CAD3A" w14:textId="18CF9B60" w:rsidR="001107EB" w:rsidRPr="003E0D17" w:rsidRDefault="00025AFD" w:rsidP="001107EB">
      <w:pPr>
        <w:rPr>
          <w:rFonts w:ascii="Arial" w:hAnsi="Arial" w:cs="Arial"/>
          <w:b/>
          <w:bCs/>
          <w:u w:val="single"/>
        </w:rPr>
      </w:pPr>
      <w:r w:rsidRPr="003E0D17">
        <w:rPr>
          <w:rFonts w:ascii="Arial" w:hAnsi="Arial" w:cs="Arial"/>
          <w:b/>
          <w:bCs/>
          <w:u w:val="single"/>
        </w:rPr>
        <w:t>Application map</w:t>
      </w:r>
    </w:p>
    <w:p w14:paraId="6F886D5E" w14:textId="78550CFD" w:rsidR="00025AFD" w:rsidRDefault="00255190" w:rsidP="00255190">
      <w:pPr>
        <w:jc w:val="center"/>
        <w:rPr>
          <w:rFonts w:ascii="Arial" w:hAnsi="Arial" w:cs="Arial"/>
          <w:b/>
          <w:bCs/>
          <w:u w:val="single"/>
        </w:rPr>
      </w:pPr>
      <w:r w:rsidRPr="00255190">
        <w:rPr>
          <w:noProof/>
        </w:rPr>
        <w:drawing>
          <wp:inline distT="0" distB="0" distL="0" distR="0" wp14:anchorId="4053E5C6" wp14:editId="4C3F6DDD">
            <wp:extent cx="4304646" cy="4102100"/>
            <wp:effectExtent l="19050" t="19050" r="2032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4924" t="14605" r="13693" b="12958"/>
                    <a:stretch/>
                  </pic:blipFill>
                  <pic:spPr bwMode="auto">
                    <a:xfrm>
                      <a:off x="0" y="0"/>
                      <a:ext cx="4315963" cy="41128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1E02CEF" w14:textId="44B977EE" w:rsidR="00255190" w:rsidRDefault="00255190" w:rsidP="00255190">
      <w:pPr>
        <w:jc w:val="center"/>
        <w:rPr>
          <w:rFonts w:ascii="Arial" w:hAnsi="Arial" w:cs="Arial"/>
          <w:b/>
          <w:bCs/>
          <w:u w:val="single"/>
        </w:rPr>
      </w:pPr>
      <w:r w:rsidRPr="00255190">
        <w:rPr>
          <w:noProof/>
        </w:rPr>
        <w:drawing>
          <wp:inline distT="0" distB="0" distL="0" distR="0" wp14:anchorId="0B4D9F67" wp14:editId="303D8F91">
            <wp:extent cx="4228744" cy="4377122"/>
            <wp:effectExtent l="19050" t="19050" r="19685" b="234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1932" t="15755" r="19122" b="14533"/>
                    <a:stretch/>
                  </pic:blipFill>
                  <pic:spPr bwMode="auto">
                    <a:xfrm>
                      <a:off x="0" y="0"/>
                      <a:ext cx="4242722" cy="43915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A3ABF87" w14:textId="77777777" w:rsidR="00255190" w:rsidRPr="003E0D17" w:rsidRDefault="00255190" w:rsidP="00255190">
      <w:pPr>
        <w:jc w:val="center"/>
        <w:rPr>
          <w:rFonts w:ascii="Arial" w:hAnsi="Arial" w:cs="Arial"/>
          <w:b/>
          <w:bCs/>
          <w:u w:val="single"/>
        </w:rPr>
      </w:pPr>
    </w:p>
    <w:p w14:paraId="1253D4EB" w14:textId="09A7C664" w:rsidR="00025AFD" w:rsidRPr="003E0D17" w:rsidRDefault="00025AFD" w:rsidP="001107EB">
      <w:pPr>
        <w:rPr>
          <w:rFonts w:ascii="Arial" w:hAnsi="Arial" w:cs="Arial"/>
          <w:b/>
          <w:bCs/>
          <w:u w:val="single"/>
        </w:rPr>
      </w:pPr>
      <w:r w:rsidRPr="003E0D17">
        <w:rPr>
          <w:rFonts w:ascii="Arial" w:hAnsi="Arial" w:cs="Arial"/>
          <w:b/>
          <w:bCs/>
          <w:u w:val="single"/>
        </w:rPr>
        <w:lastRenderedPageBreak/>
        <w:t>Deployment Boundar</w:t>
      </w:r>
      <w:r w:rsidR="00163FC9" w:rsidRPr="003E0D17">
        <w:rPr>
          <w:rFonts w:ascii="Arial" w:hAnsi="Arial" w:cs="Arial"/>
          <w:b/>
          <w:bCs/>
          <w:u w:val="single"/>
        </w:rPr>
        <w:t>ies</w:t>
      </w:r>
    </w:p>
    <w:p w14:paraId="042E92EB" w14:textId="108D77FB" w:rsidR="00B82605" w:rsidRDefault="003D7E78" w:rsidP="003D7E78">
      <w:pPr>
        <w:jc w:val="center"/>
        <w:rPr>
          <w:rFonts w:ascii="Arial" w:hAnsi="Arial" w:cs="Arial"/>
          <w:b/>
          <w:bCs/>
        </w:rPr>
      </w:pPr>
      <w:r w:rsidRPr="003D7E78">
        <w:rPr>
          <w:noProof/>
        </w:rPr>
        <w:drawing>
          <wp:inline distT="0" distB="0" distL="0" distR="0" wp14:anchorId="5E72F30F" wp14:editId="056DE4E7">
            <wp:extent cx="4267200" cy="4320209"/>
            <wp:effectExtent l="19050" t="19050" r="19050" b="234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1017" t="26388" r="11146" b="9413"/>
                    <a:stretch/>
                  </pic:blipFill>
                  <pic:spPr bwMode="auto">
                    <a:xfrm>
                      <a:off x="0" y="0"/>
                      <a:ext cx="4278637" cy="433178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E407F60" w14:textId="2BE3281C" w:rsidR="003D7E78" w:rsidRDefault="003D7E78" w:rsidP="003D7E78">
      <w:pPr>
        <w:jc w:val="center"/>
        <w:rPr>
          <w:rFonts w:ascii="Arial" w:hAnsi="Arial" w:cs="Arial"/>
          <w:b/>
          <w:bCs/>
        </w:rPr>
      </w:pPr>
      <w:r w:rsidRPr="003D7E78">
        <w:rPr>
          <w:noProof/>
        </w:rPr>
        <w:drawing>
          <wp:inline distT="0" distB="0" distL="0" distR="0" wp14:anchorId="3F9C32F0" wp14:editId="75828988">
            <wp:extent cx="4248150" cy="4503039"/>
            <wp:effectExtent l="19050" t="19050" r="1905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1350" t="25207" r="12032" b="12170"/>
                    <a:stretch/>
                  </pic:blipFill>
                  <pic:spPr bwMode="auto">
                    <a:xfrm>
                      <a:off x="0" y="0"/>
                      <a:ext cx="4256027" cy="451138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4867DD5" w14:textId="57AA34DE" w:rsidR="003D7E78" w:rsidRDefault="003D7E78" w:rsidP="003D7E78">
      <w:pPr>
        <w:jc w:val="center"/>
        <w:rPr>
          <w:rFonts w:ascii="Arial" w:hAnsi="Arial" w:cs="Arial"/>
          <w:b/>
          <w:bCs/>
        </w:rPr>
      </w:pPr>
    </w:p>
    <w:p w14:paraId="37BB1D3D" w14:textId="77777777" w:rsidR="003D7E78" w:rsidRPr="003E0D17" w:rsidRDefault="003D7E78" w:rsidP="003D7E78">
      <w:pPr>
        <w:jc w:val="center"/>
        <w:rPr>
          <w:rFonts w:ascii="Arial" w:hAnsi="Arial" w:cs="Arial"/>
          <w:b/>
          <w:bCs/>
        </w:rPr>
      </w:pPr>
    </w:p>
    <w:p w14:paraId="34B88345" w14:textId="69CCB26B" w:rsidR="0038626D" w:rsidRDefault="0038626D" w:rsidP="001107EB">
      <w:pPr>
        <w:rPr>
          <w:rFonts w:ascii="Arial" w:hAnsi="Arial" w:cs="Arial"/>
          <w:b/>
          <w:bCs/>
          <w:u w:val="single"/>
        </w:rPr>
      </w:pPr>
      <w:r>
        <w:rPr>
          <w:rFonts w:ascii="Arial" w:hAnsi="Arial" w:cs="Arial"/>
          <w:b/>
          <w:bCs/>
          <w:u w:val="single"/>
        </w:rPr>
        <w:lastRenderedPageBreak/>
        <w:t>Main farm address</w:t>
      </w:r>
    </w:p>
    <w:p w14:paraId="6CE58FDB" w14:textId="227F88E7" w:rsidR="0038626D" w:rsidRDefault="0038626D" w:rsidP="001107EB">
      <w:pPr>
        <w:rPr>
          <w:rFonts w:ascii="Arial" w:hAnsi="Arial" w:cs="Arial"/>
        </w:rPr>
      </w:pPr>
      <w:r w:rsidRPr="0038626D">
        <w:rPr>
          <w:rFonts w:ascii="Arial" w:hAnsi="Arial" w:cs="Arial"/>
        </w:rPr>
        <w:t>NGR provided is approx. 88m from the main farm</w:t>
      </w:r>
      <w:r>
        <w:rPr>
          <w:rFonts w:ascii="Arial" w:hAnsi="Arial" w:cs="Arial"/>
        </w:rPr>
        <w:t xml:space="preserve">. </w:t>
      </w:r>
      <w:r w:rsidRPr="0038626D">
        <w:rPr>
          <w:rFonts w:ascii="Arial" w:hAnsi="Arial" w:cs="Arial"/>
          <w:highlight w:val="yellow"/>
        </w:rPr>
        <w:t>RFI?</w:t>
      </w:r>
    </w:p>
    <w:p w14:paraId="41D2D04B" w14:textId="58C167E6" w:rsidR="0038626D" w:rsidRPr="0038626D" w:rsidRDefault="0038626D" w:rsidP="0038626D">
      <w:pPr>
        <w:jc w:val="center"/>
        <w:rPr>
          <w:rFonts w:ascii="Arial" w:hAnsi="Arial" w:cs="Arial"/>
        </w:rPr>
      </w:pPr>
      <w:r w:rsidRPr="0038626D">
        <w:rPr>
          <w:noProof/>
        </w:rPr>
        <w:drawing>
          <wp:inline distT="0" distB="0" distL="0" distR="0" wp14:anchorId="0EBBC3BD" wp14:editId="138AF7D6">
            <wp:extent cx="4531874" cy="3301365"/>
            <wp:effectExtent l="19050" t="19050" r="21590" b="133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9466" t="43324" r="13804" b="13352"/>
                    <a:stretch/>
                  </pic:blipFill>
                  <pic:spPr bwMode="auto">
                    <a:xfrm>
                      <a:off x="0" y="0"/>
                      <a:ext cx="4571249" cy="33300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468CFB" w14:textId="77777777" w:rsidR="0038626D" w:rsidRDefault="0038626D" w:rsidP="001107EB">
      <w:pPr>
        <w:rPr>
          <w:rFonts w:ascii="Arial" w:hAnsi="Arial" w:cs="Arial"/>
          <w:b/>
          <w:bCs/>
          <w:u w:val="single"/>
        </w:rPr>
      </w:pPr>
    </w:p>
    <w:p w14:paraId="5F06F497" w14:textId="77777777" w:rsidR="000008FD" w:rsidRDefault="000008FD" w:rsidP="001107EB">
      <w:pPr>
        <w:rPr>
          <w:rFonts w:ascii="Arial" w:hAnsi="Arial" w:cs="Arial"/>
          <w:b/>
          <w:bCs/>
          <w:u w:val="single"/>
        </w:rPr>
      </w:pPr>
    </w:p>
    <w:p w14:paraId="085E2635" w14:textId="77777777" w:rsidR="000008FD" w:rsidRDefault="000008FD" w:rsidP="001107EB">
      <w:pPr>
        <w:rPr>
          <w:rFonts w:ascii="Arial" w:hAnsi="Arial" w:cs="Arial"/>
          <w:b/>
          <w:bCs/>
          <w:u w:val="single"/>
        </w:rPr>
      </w:pPr>
    </w:p>
    <w:p w14:paraId="6FBDE452" w14:textId="77777777" w:rsidR="000008FD" w:rsidRDefault="000008FD" w:rsidP="001107EB">
      <w:pPr>
        <w:rPr>
          <w:rFonts w:ascii="Arial" w:hAnsi="Arial" w:cs="Arial"/>
          <w:b/>
          <w:bCs/>
          <w:u w:val="single"/>
        </w:rPr>
      </w:pPr>
    </w:p>
    <w:p w14:paraId="394BFCFF" w14:textId="77777777" w:rsidR="000008FD" w:rsidRDefault="000008FD" w:rsidP="001107EB">
      <w:pPr>
        <w:rPr>
          <w:rFonts w:ascii="Arial" w:hAnsi="Arial" w:cs="Arial"/>
          <w:b/>
          <w:bCs/>
          <w:u w:val="single"/>
        </w:rPr>
      </w:pPr>
    </w:p>
    <w:p w14:paraId="283A0318" w14:textId="77777777" w:rsidR="000008FD" w:rsidRDefault="000008FD" w:rsidP="001107EB">
      <w:pPr>
        <w:rPr>
          <w:rFonts w:ascii="Arial" w:hAnsi="Arial" w:cs="Arial"/>
          <w:b/>
          <w:bCs/>
          <w:u w:val="single"/>
        </w:rPr>
      </w:pPr>
    </w:p>
    <w:p w14:paraId="02F41C5D" w14:textId="77777777" w:rsidR="000008FD" w:rsidRDefault="000008FD" w:rsidP="001107EB">
      <w:pPr>
        <w:rPr>
          <w:rFonts w:ascii="Arial" w:hAnsi="Arial" w:cs="Arial"/>
          <w:b/>
          <w:bCs/>
          <w:u w:val="single"/>
        </w:rPr>
      </w:pPr>
    </w:p>
    <w:p w14:paraId="57F29C01" w14:textId="77777777" w:rsidR="000008FD" w:rsidRDefault="000008FD" w:rsidP="001107EB">
      <w:pPr>
        <w:rPr>
          <w:rFonts w:ascii="Arial" w:hAnsi="Arial" w:cs="Arial"/>
          <w:b/>
          <w:bCs/>
          <w:u w:val="single"/>
        </w:rPr>
      </w:pPr>
    </w:p>
    <w:p w14:paraId="6A4B2603" w14:textId="77777777" w:rsidR="000008FD" w:rsidRDefault="000008FD" w:rsidP="001107EB">
      <w:pPr>
        <w:rPr>
          <w:rFonts w:ascii="Arial" w:hAnsi="Arial" w:cs="Arial"/>
          <w:b/>
          <w:bCs/>
          <w:u w:val="single"/>
        </w:rPr>
      </w:pPr>
    </w:p>
    <w:p w14:paraId="3347A387" w14:textId="77777777" w:rsidR="000008FD" w:rsidRDefault="000008FD" w:rsidP="001107EB">
      <w:pPr>
        <w:rPr>
          <w:rFonts w:ascii="Arial" w:hAnsi="Arial" w:cs="Arial"/>
          <w:b/>
          <w:bCs/>
          <w:u w:val="single"/>
        </w:rPr>
      </w:pPr>
    </w:p>
    <w:p w14:paraId="23C962E1" w14:textId="77777777" w:rsidR="000008FD" w:rsidRDefault="000008FD" w:rsidP="001107EB">
      <w:pPr>
        <w:rPr>
          <w:rFonts w:ascii="Arial" w:hAnsi="Arial" w:cs="Arial"/>
          <w:b/>
          <w:bCs/>
          <w:u w:val="single"/>
        </w:rPr>
      </w:pPr>
    </w:p>
    <w:p w14:paraId="43E719AB" w14:textId="77777777" w:rsidR="000008FD" w:rsidRDefault="000008FD" w:rsidP="001107EB">
      <w:pPr>
        <w:rPr>
          <w:rFonts w:ascii="Arial" w:hAnsi="Arial" w:cs="Arial"/>
          <w:b/>
          <w:bCs/>
          <w:u w:val="single"/>
        </w:rPr>
      </w:pPr>
    </w:p>
    <w:p w14:paraId="441D38A0" w14:textId="77777777" w:rsidR="000008FD" w:rsidRDefault="000008FD" w:rsidP="001107EB">
      <w:pPr>
        <w:rPr>
          <w:rFonts w:ascii="Arial" w:hAnsi="Arial" w:cs="Arial"/>
          <w:b/>
          <w:bCs/>
          <w:u w:val="single"/>
        </w:rPr>
      </w:pPr>
    </w:p>
    <w:p w14:paraId="425049DF" w14:textId="77777777" w:rsidR="000008FD" w:rsidRDefault="000008FD" w:rsidP="001107EB">
      <w:pPr>
        <w:rPr>
          <w:rFonts w:ascii="Arial" w:hAnsi="Arial" w:cs="Arial"/>
          <w:b/>
          <w:bCs/>
          <w:u w:val="single"/>
        </w:rPr>
      </w:pPr>
    </w:p>
    <w:p w14:paraId="25FA0DC4" w14:textId="77777777" w:rsidR="000008FD" w:rsidRDefault="000008FD" w:rsidP="001107EB">
      <w:pPr>
        <w:rPr>
          <w:rFonts w:ascii="Arial" w:hAnsi="Arial" w:cs="Arial"/>
          <w:b/>
          <w:bCs/>
          <w:u w:val="single"/>
        </w:rPr>
      </w:pPr>
    </w:p>
    <w:p w14:paraId="5D0AAA34" w14:textId="77777777" w:rsidR="000008FD" w:rsidRDefault="000008FD" w:rsidP="001107EB">
      <w:pPr>
        <w:rPr>
          <w:rFonts w:ascii="Arial" w:hAnsi="Arial" w:cs="Arial"/>
          <w:b/>
          <w:bCs/>
          <w:u w:val="single"/>
        </w:rPr>
      </w:pPr>
    </w:p>
    <w:p w14:paraId="4554E06F" w14:textId="77777777" w:rsidR="000008FD" w:rsidRDefault="000008FD" w:rsidP="001107EB">
      <w:pPr>
        <w:rPr>
          <w:rFonts w:ascii="Arial" w:hAnsi="Arial" w:cs="Arial"/>
          <w:b/>
          <w:bCs/>
          <w:u w:val="single"/>
        </w:rPr>
      </w:pPr>
    </w:p>
    <w:p w14:paraId="0C749D1C" w14:textId="77777777" w:rsidR="000008FD" w:rsidRDefault="000008FD" w:rsidP="001107EB">
      <w:pPr>
        <w:rPr>
          <w:rFonts w:ascii="Arial" w:hAnsi="Arial" w:cs="Arial"/>
          <w:b/>
          <w:bCs/>
          <w:u w:val="single"/>
        </w:rPr>
      </w:pPr>
    </w:p>
    <w:p w14:paraId="734978C9" w14:textId="77777777" w:rsidR="000008FD" w:rsidRDefault="000008FD" w:rsidP="001107EB">
      <w:pPr>
        <w:rPr>
          <w:rFonts w:ascii="Arial" w:hAnsi="Arial" w:cs="Arial"/>
          <w:b/>
          <w:bCs/>
          <w:u w:val="single"/>
        </w:rPr>
      </w:pPr>
    </w:p>
    <w:p w14:paraId="2A5BDA8F" w14:textId="77777777" w:rsidR="000008FD" w:rsidRDefault="000008FD" w:rsidP="001107EB">
      <w:pPr>
        <w:rPr>
          <w:rFonts w:ascii="Arial" w:hAnsi="Arial" w:cs="Arial"/>
          <w:b/>
          <w:bCs/>
          <w:u w:val="single"/>
        </w:rPr>
      </w:pPr>
    </w:p>
    <w:p w14:paraId="43C63CBD" w14:textId="77777777" w:rsidR="000008FD" w:rsidRDefault="000008FD" w:rsidP="001107EB">
      <w:pPr>
        <w:rPr>
          <w:rFonts w:ascii="Arial" w:hAnsi="Arial" w:cs="Arial"/>
          <w:b/>
          <w:bCs/>
          <w:u w:val="single"/>
        </w:rPr>
      </w:pPr>
    </w:p>
    <w:p w14:paraId="28CE7FEF" w14:textId="6B751C25" w:rsidR="001107EB" w:rsidRDefault="001107EB" w:rsidP="001107EB">
      <w:pPr>
        <w:rPr>
          <w:rFonts w:ascii="Arial" w:hAnsi="Arial" w:cs="Arial"/>
          <w:b/>
          <w:bCs/>
          <w:u w:val="single"/>
        </w:rPr>
      </w:pPr>
      <w:r w:rsidRPr="003E0D17">
        <w:rPr>
          <w:rFonts w:ascii="Arial" w:hAnsi="Arial" w:cs="Arial"/>
          <w:b/>
          <w:bCs/>
          <w:u w:val="single"/>
        </w:rPr>
        <w:lastRenderedPageBreak/>
        <w:t>Detailed river network:</w:t>
      </w:r>
      <w:r w:rsidR="000008FD">
        <w:rPr>
          <w:rFonts w:ascii="Arial" w:hAnsi="Arial" w:cs="Arial"/>
          <w:b/>
          <w:bCs/>
          <w:u w:val="single"/>
        </w:rPr>
        <w:t xml:space="preserve"> No spreading within 10m</w:t>
      </w:r>
    </w:p>
    <w:p w14:paraId="06C5B89F" w14:textId="5B48B4D8" w:rsidR="00AE6CBA" w:rsidRPr="00AE6CBA" w:rsidRDefault="00AE6CBA" w:rsidP="001107EB">
      <w:pPr>
        <w:rPr>
          <w:rFonts w:ascii="Arial" w:hAnsi="Arial" w:cs="Arial"/>
        </w:rPr>
      </w:pPr>
      <w:r w:rsidRPr="00970617">
        <w:rPr>
          <w:rFonts w:ascii="Arial" w:hAnsi="Arial" w:cs="Arial"/>
          <w:highlight w:val="yellow"/>
        </w:rPr>
        <w:t xml:space="preserve">Applicant has not identified the ponds in the south of field 10, to the east boundary of field 11, to the south of field 12, to the east boundary of field 10 or to the north east of field 19. Non spread buffers do not clearly shown on application maps. </w:t>
      </w:r>
      <w:r w:rsidR="00970617" w:rsidRPr="00970617">
        <w:rPr>
          <w:rFonts w:ascii="Arial" w:hAnsi="Arial" w:cs="Arial"/>
          <w:highlight w:val="yellow"/>
        </w:rPr>
        <w:t>RFI</w:t>
      </w:r>
    </w:p>
    <w:p w14:paraId="725C96CB" w14:textId="3EC24DF1" w:rsidR="001107EB" w:rsidRDefault="00F50D01" w:rsidP="00AF5C00">
      <w:pPr>
        <w:jc w:val="center"/>
        <w:rPr>
          <w:rFonts w:ascii="Arial" w:hAnsi="Arial" w:cs="Arial"/>
          <w:b/>
          <w:bCs/>
          <w:u w:val="single"/>
        </w:rPr>
      </w:pPr>
      <w:r>
        <w:rPr>
          <w:noProof/>
        </w:rPr>
        <mc:AlternateContent>
          <mc:Choice Requires="wps">
            <w:drawing>
              <wp:anchor distT="0" distB="0" distL="114300" distR="114300" simplePos="0" relativeHeight="251660288" behindDoc="0" locked="0" layoutInCell="1" allowOverlap="1" wp14:anchorId="3F34DC3C" wp14:editId="7B5C6F9E">
                <wp:simplePos x="0" y="0"/>
                <wp:positionH relativeFrom="column">
                  <wp:posOffset>2286000</wp:posOffset>
                </wp:positionH>
                <wp:positionV relativeFrom="paragraph">
                  <wp:posOffset>3582777</wp:posOffset>
                </wp:positionV>
                <wp:extent cx="307818" cy="285184"/>
                <wp:effectExtent l="0" t="0" r="16510" b="19685"/>
                <wp:wrapNone/>
                <wp:docPr id="27" name="Oval 27"/>
                <wp:cNvGraphicFramePr/>
                <a:graphic xmlns:a="http://schemas.openxmlformats.org/drawingml/2006/main">
                  <a:graphicData uri="http://schemas.microsoft.com/office/word/2010/wordprocessingShape">
                    <wps:wsp>
                      <wps:cNvSpPr/>
                      <wps:spPr>
                        <a:xfrm>
                          <a:off x="0" y="0"/>
                          <a:ext cx="307818" cy="285184"/>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84294F" id="Oval 27" o:spid="_x0000_s1026" style="position:absolute;margin-left:180pt;margin-top:282.1pt;width:24.25pt;height:22.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" filled="f" strokecolor="white [3212]" strokeweight="1pt">
                <v:stroke joinstyle="miter"/>
              </v:oval>
            </w:pict>
          </mc:Fallback>
        </mc:AlternateContent>
      </w:r>
      <w:r>
        <w:rPr>
          <w:noProof/>
        </w:rPr>
        <mc:AlternateContent>
          <mc:Choice Requires="wps">
            <w:drawing>
              <wp:anchor distT="0" distB="0" distL="114300" distR="114300" simplePos="0" relativeHeight="251659264" behindDoc="0" locked="0" layoutInCell="1" allowOverlap="1" wp14:anchorId="1DDE735F" wp14:editId="3CC0EE62">
                <wp:simplePos x="0" y="0"/>
                <wp:positionH relativeFrom="column">
                  <wp:posOffset>3657600</wp:posOffset>
                </wp:positionH>
                <wp:positionV relativeFrom="paragraph">
                  <wp:posOffset>1894306</wp:posOffset>
                </wp:positionV>
                <wp:extent cx="411933" cy="325924"/>
                <wp:effectExtent l="0" t="0" r="26670" b="17145"/>
                <wp:wrapNone/>
                <wp:docPr id="26" name="Oval 26"/>
                <wp:cNvGraphicFramePr/>
                <a:graphic xmlns:a="http://schemas.openxmlformats.org/drawingml/2006/main">
                  <a:graphicData uri="http://schemas.microsoft.com/office/word/2010/wordprocessingShape">
                    <wps:wsp>
                      <wps:cNvSpPr/>
                      <wps:spPr>
                        <a:xfrm>
                          <a:off x="0" y="0"/>
                          <a:ext cx="411933" cy="325924"/>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4D7022" id="Oval 26" o:spid="_x0000_s1026" style="position:absolute;margin-left:4in;margin-top:149.15pt;width:32.45pt;height:2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" filled="f" strokecolor="white [3212]" strokeweight="1pt">
                <v:stroke joinstyle="miter"/>
              </v:oval>
            </w:pict>
          </mc:Fallback>
        </mc:AlternateContent>
      </w:r>
      <w:r w:rsidR="000008FD" w:rsidRPr="000008FD">
        <w:rPr>
          <w:noProof/>
        </w:rPr>
        <w:drawing>
          <wp:inline distT="0" distB="0" distL="0" distR="0" wp14:anchorId="4D1BEE14" wp14:editId="6DED6F93">
            <wp:extent cx="3973856" cy="4073117"/>
            <wp:effectExtent l="19050" t="19050" r="26670" b="22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1215" t="30086" r="12207" b="9507"/>
                    <a:stretch/>
                  </pic:blipFill>
                  <pic:spPr bwMode="auto">
                    <a:xfrm>
                      <a:off x="0" y="0"/>
                      <a:ext cx="3995318" cy="409511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9C1B35F" w14:textId="74F492F0" w:rsidR="00AE6CBA" w:rsidRPr="003E0D17" w:rsidRDefault="00F50D01" w:rsidP="00AF5C00">
      <w:pPr>
        <w:jc w:val="center"/>
        <w:rPr>
          <w:rFonts w:ascii="Arial" w:hAnsi="Arial" w:cs="Arial"/>
          <w:b/>
          <w:bCs/>
          <w:u w:val="single"/>
        </w:rPr>
      </w:pPr>
      <w:r>
        <w:rPr>
          <w:noProof/>
        </w:rPr>
        <mc:AlternateContent>
          <mc:Choice Requires="wps">
            <w:drawing>
              <wp:anchor distT="0" distB="0" distL="114300" distR="114300" simplePos="0" relativeHeight="251661312" behindDoc="0" locked="0" layoutInCell="1" allowOverlap="1" wp14:anchorId="65B5E66A" wp14:editId="02A20AA7">
                <wp:simplePos x="0" y="0"/>
                <wp:positionH relativeFrom="column">
                  <wp:posOffset>3951838</wp:posOffset>
                </wp:positionH>
                <wp:positionV relativeFrom="paragraph">
                  <wp:posOffset>2150563</wp:posOffset>
                </wp:positionV>
                <wp:extent cx="534154" cy="552261"/>
                <wp:effectExtent l="0" t="0" r="18415" b="19685"/>
                <wp:wrapNone/>
                <wp:docPr id="28" name="Oval 28"/>
                <wp:cNvGraphicFramePr/>
                <a:graphic xmlns:a="http://schemas.openxmlformats.org/drawingml/2006/main">
                  <a:graphicData uri="http://schemas.microsoft.com/office/word/2010/wordprocessingShape">
                    <wps:wsp>
                      <wps:cNvSpPr/>
                      <wps:spPr>
                        <a:xfrm>
                          <a:off x="0" y="0"/>
                          <a:ext cx="534154" cy="552261"/>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43069C" id="Oval 28" o:spid="_x0000_s1026" style="position:absolute;margin-left:311.15pt;margin-top:169.35pt;width:42.05pt;height:4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" filled="f" strokecolor="white [3212]" strokeweight="1pt">
                <v:stroke joinstyle="miter"/>
              </v:oval>
            </w:pict>
          </mc:Fallback>
        </mc:AlternateContent>
      </w:r>
      <w:r w:rsidR="00AE6CBA">
        <w:rPr>
          <w:noProof/>
        </w:rPr>
        <w:drawing>
          <wp:inline distT="0" distB="0" distL="0" distR="0" wp14:anchorId="01167EF1" wp14:editId="75B704C0">
            <wp:extent cx="4010483" cy="4217971"/>
            <wp:effectExtent l="19050" t="19050" r="28575"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3892" t="36796" r="14149" b="18491"/>
                    <a:stretch/>
                  </pic:blipFill>
                  <pic:spPr bwMode="auto">
                    <a:xfrm>
                      <a:off x="0" y="0"/>
                      <a:ext cx="4015781" cy="422354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DBE2FC3" w14:textId="77777777" w:rsidR="000008FD" w:rsidRDefault="000008FD" w:rsidP="001107EB">
      <w:pPr>
        <w:rPr>
          <w:rFonts w:ascii="Arial" w:hAnsi="Arial" w:cs="Arial"/>
          <w:b/>
          <w:bCs/>
          <w:u w:val="single"/>
        </w:rPr>
      </w:pPr>
    </w:p>
    <w:p w14:paraId="76ED9333" w14:textId="467D2608" w:rsidR="001107EB" w:rsidRDefault="001107EB" w:rsidP="001107EB">
      <w:pPr>
        <w:rPr>
          <w:rFonts w:ascii="Arial" w:hAnsi="Arial" w:cs="Arial"/>
          <w:b/>
          <w:bCs/>
          <w:u w:val="single"/>
        </w:rPr>
      </w:pPr>
      <w:r w:rsidRPr="003E0D17">
        <w:rPr>
          <w:rFonts w:ascii="Arial" w:hAnsi="Arial" w:cs="Arial"/>
          <w:b/>
          <w:bCs/>
          <w:u w:val="single"/>
        </w:rPr>
        <w:lastRenderedPageBreak/>
        <w:t>Groundwater protection zones</w:t>
      </w:r>
    </w:p>
    <w:p w14:paraId="4A28E8E8" w14:textId="1FD0BE60" w:rsidR="00CC572D" w:rsidRPr="00CC572D" w:rsidRDefault="00CC572D" w:rsidP="001107EB">
      <w:pPr>
        <w:rPr>
          <w:rFonts w:ascii="Arial" w:hAnsi="Arial" w:cs="Arial"/>
        </w:rPr>
      </w:pPr>
      <w:r w:rsidRPr="00CC572D">
        <w:rPr>
          <w:rFonts w:ascii="Arial" w:hAnsi="Arial" w:cs="Arial"/>
        </w:rPr>
        <w:t>none</w:t>
      </w:r>
    </w:p>
    <w:p w14:paraId="743280B6" w14:textId="25F395DE" w:rsidR="001107EB" w:rsidRPr="003E0D17" w:rsidRDefault="00CC572D" w:rsidP="00AF5C00">
      <w:pPr>
        <w:jc w:val="center"/>
        <w:rPr>
          <w:rFonts w:ascii="Arial" w:hAnsi="Arial" w:cs="Arial"/>
          <w:b/>
          <w:bCs/>
          <w:u w:val="single"/>
        </w:rPr>
      </w:pPr>
      <w:r>
        <w:rPr>
          <w:noProof/>
        </w:rPr>
        <w:drawing>
          <wp:inline distT="0" distB="0" distL="0" distR="0" wp14:anchorId="0CC91F46" wp14:editId="07115310">
            <wp:extent cx="2362438" cy="2589914"/>
            <wp:effectExtent l="19050" t="19050" r="19050"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5190" t="30325" r="10038" b="12104"/>
                    <a:stretch/>
                  </pic:blipFill>
                  <pic:spPr bwMode="auto">
                    <a:xfrm>
                      <a:off x="0" y="0"/>
                      <a:ext cx="2383391" cy="26128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30AE775" w14:textId="086BFC86" w:rsidR="001210DD" w:rsidRPr="003E0D17" w:rsidRDefault="001210DD" w:rsidP="001210DD">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 xml:space="preserve">Any well, spring (or issue) or borehole used </w:t>
      </w:r>
      <w:r w:rsidR="009019BC" w:rsidRPr="003E0D17">
        <w:rPr>
          <w:rFonts w:ascii="Arial" w:eastAsia="Calibri" w:hAnsi="Arial" w:cs="Arial"/>
          <w:b/>
          <w:bCs/>
          <w:color w:val="000000" w:themeColor="text1"/>
          <w:u w:val="single"/>
        </w:rPr>
        <w:t xml:space="preserve">/ </w:t>
      </w:r>
      <w:r w:rsidRPr="003E0D17">
        <w:rPr>
          <w:rFonts w:ascii="Arial" w:eastAsia="Calibri" w:hAnsi="Arial" w:cs="Arial"/>
          <w:b/>
          <w:bCs/>
          <w:color w:val="000000" w:themeColor="text1"/>
          <w:u w:val="single"/>
        </w:rPr>
        <w:t>not used for the supply of water for human consumption including from a private water supply or supplies within 50m.</w:t>
      </w:r>
    </w:p>
    <w:p w14:paraId="0B78B81B" w14:textId="64092A30" w:rsidR="001107EB" w:rsidRDefault="00DA1531" w:rsidP="001210DD">
      <w:pPr>
        <w:rPr>
          <w:rFonts w:ascii="Arial" w:eastAsia="Calibri" w:hAnsi="Arial" w:cs="Arial"/>
          <w:color w:val="000000" w:themeColor="text1"/>
        </w:rPr>
      </w:pPr>
      <w:bookmarkStart w:id="1" w:name="_Hlk130373096"/>
      <w:bookmarkEnd w:id="0"/>
      <w:r w:rsidRPr="00DA1531">
        <w:rPr>
          <w:rFonts w:ascii="Arial" w:eastAsia="Calibri" w:hAnsi="Arial" w:cs="Arial"/>
          <w:color w:val="000000" w:themeColor="text1"/>
          <w:highlight w:val="yellow"/>
        </w:rPr>
        <w:t xml:space="preserve">Well N of field 8, issue E and flowing E from the boundary of field 12, spring to SE of feild 12, drain to SE of field 10, well to W of field 9. None of these are identified on application maps and no clear non spreading buffers in place. Collects within and flowing SE to the boundary of field 12 does appear to potentially have a non spread buffer but again this is not clearly identified, nor is the distance of this buffer on the application map. </w:t>
      </w:r>
      <w:bookmarkEnd w:id="1"/>
      <w:r w:rsidRPr="00DA1531">
        <w:rPr>
          <w:rFonts w:ascii="Arial" w:eastAsia="Calibri" w:hAnsi="Arial" w:cs="Arial"/>
          <w:color w:val="000000" w:themeColor="text1"/>
          <w:highlight w:val="yellow"/>
        </w:rPr>
        <w:t>RFI</w:t>
      </w:r>
    </w:p>
    <w:p w14:paraId="5E00EC3C" w14:textId="1E3AEC14" w:rsidR="0032599A" w:rsidRDefault="00DA1531" w:rsidP="00DA1531">
      <w:pPr>
        <w:jc w:val="center"/>
        <w:rPr>
          <w:rFonts w:ascii="Arial" w:eastAsia="Calibri" w:hAnsi="Arial" w:cs="Arial"/>
          <w:color w:val="000000" w:themeColor="text1"/>
        </w:rPr>
      </w:pPr>
      <w:r w:rsidRPr="00DA1531">
        <w:rPr>
          <w:noProof/>
        </w:rPr>
        <w:drawing>
          <wp:inline distT="0" distB="0" distL="0" distR="0" wp14:anchorId="557F77BB" wp14:editId="51D2AF86">
            <wp:extent cx="3855833" cy="3935501"/>
            <wp:effectExtent l="19050" t="19050" r="11430" b="273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0213" t="26673" r="10666" b="3948"/>
                    <a:stretch/>
                  </pic:blipFill>
                  <pic:spPr bwMode="auto">
                    <a:xfrm>
                      <a:off x="0" y="0"/>
                      <a:ext cx="3855833" cy="39355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FFE8E26" w14:textId="0F4EACA5" w:rsidR="0032599A" w:rsidRDefault="0032599A" w:rsidP="001210DD">
      <w:pPr>
        <w:rPr>
          <w:rFonts w:ascii="Arial" w:eastAsia="Calibri" w:hAnsi="Arial" w:cs="Arial"/>
          <w:color w:val="000000" w:themeColor="text1"/>
        </w:rPr>
      </w:pPr>
    </w:p>
    <w:p w14:paraId="5841F82D" w14:textId="2AB8DDC7" w:rsidR="00970617" w:rsidRDefault="00970617" w:rsidP="001210DD">
      <w:pPr>
        <w:rPr>
          <w:rFonts w:ascii="Arial" w:eastAsia="Calibri" w:hAnsi="Arial" w:cs="Arial"/>
          <w:color w:val="000000" w:themeColor="text1"/>
        </w:rPr>
      </w:pPr>
      <w:bookmarkStart w:id="2" w:name="_Hlk130373329"/>
      <w:r w:rsidRPr="00970617">
        <w:rPr>
          <w:rFonts w:ascii="Arial" w:eastAsia="Calibri" w:hAnsi="Arial" w:cs="Arial"/>
          <w:color w:val="000000" w:themeColor="text1"/>
          <w:highlight w:val="yellow"/>
        </w:rPr>
        <w:t>Well SE of field 19 not identified on application map, drains NW/SW of fields 18 and 19 not clearly identified on application maps. Non spread buffers not clearly identified on application maps. RFI</w:t>
      </w:r>
    </w:p>
    <w:bookmarkEnd w:id="2"/>
    <w:p w14:paraId="64ED4D58" w14:textId="51917AE3" w:rsidR="00970617" w:rsidRDefault="00970617" w:rsidP="00970617">
      <w:pPr>
        <w:jc w:val="center"/>
        <w:rPr>
          <w:rFonts w:ascii="Arial" w:eastAsia="Calibri" w:hAnsi="Arial" w:cs="Arial"/>
          <w:color w:val="000000" w:themeColor="text1"/>
        </w:rPr>
      </w:pPr>
      <w:r w:rsidRPr="00970617">
        <w:rPr>
          <w:noProof/>
        </w:rPr>
        <w:lastRenderedPageBreak/>
        <w:drawing>
          <wp:inline distT="0" distB="0" distL="0" distR="0" wp14:anchorId="55243480" wp14:editId="3EB86D4D">
            <wp:extent cx="4494103" cy="4187184"/>
            <wp:effectExtent l="19050" t="19050" r="20955" b="2349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8080" t="30042" r="15726" b="16324"/>
                    <a:stretch/>
                  </pic:blipFill>
                  <pic:spPr bwMode="auto">
                    <a:xfrm>
                      <a:off x="0" y="0"/>
                      <a:ext cx="4515887" cy="420748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FC6C94B" w14:textId="77777777" w:rsidR="0032599A" w:rsidRPr="0032599A" w:rsidRDefault="0032599A" w:rsidP="001210DD">
      <w:pPr>
        <w:rPr>
          <w:rFonts w:ascii="Arial" w:eastAsia="Calibri" w:hAnsi="Arial" w:cs="Arial"/>
          <w:color w:val="000000" w:themeColor="text1"/>
        </w:rPr>
      </w:pPr>
    </w:p>
    <w:p w14:paraId="313B8800" w14:textId="311F7E66" w:rsidR="001107EB" w:rsidRPr="003E0D17" w:rsidRDefault="001210DD" w:rsidP="001107EB">
      <w:pPr>
        <w:rPr>
          <w:rFonts w:ascii="Arial" w:eastAsia="Calibri" w:hAnsi="Arial" w:cs="Arial"/>
          <w:b/>
          <w:bCs/>
          <w:color w:val="000000" w:themeColor="text1"/>
          <w:u w:val="single"/>
        </w:rPr>
      </w:pPr>
      <w:bookmarkStart w:id="3" w:name="_Hlk129078214"/>
      <w:r w:rsidRPr="003E0D17">
        <w:rPr>
          <w:rFonts w:ascii="Arial" w:eastAsia="Calibri" w:hAnsi="Arial" w:cs="Arial"/>
          <w:b/>
          <w:bCs/>
          <w:color w:val="000000" w:themeColor="text1"/>
          <w:u w:val="single"/>
        </w:rPr>
        <w:t xml:space="preserve">Any well, spring (or issue) or borehole used </w:t>
      </w:r>
      <w:r w:rsidR="009019BC" w:rsidRPr="003E0D17">
        <w:rPr>
          <w:rFonts w:ascii="Arial" w:eastAsia="Calibri" w:hAnsi="Arial" w:cs="Arial"/>
          <w:b/>
          <w:bCs/>
          <w:color w:val="000000" w:themeColor="text1"/>
          <w:u w:val="single"/>
        </w:rPr>
        <w:t xml:space="preserve">/ </w:t>
      </w:r>
      <w:r w:rsidRPr="003E0D17">
        <w:rPr>
          <w:rFonts w:ascii="Arial" w:eastAsia="Calibri" w:hAnsi="Arial" w:cs="Arial"/>
          <w:b/>
          <w:bCs/>
          <w:color w:val="000000" w:themeColor="text1"/>
          <w:u w:val="single"/>
        </w:rPr>
        <w:t>not used for the supply of water for human consumption including from a private water supply or supplies within 250m.</w:t>
      </w:r>
    </w:p>
    <w:p w14:paraId="2040E6CC" w14:textId="37200A08" w:rsidR="00E349C3" w:rsidRPr="00970617" w:rsidRDefault="00970617" w:rsidP="001107EB">
      <w:pPr>
        <w:rPr>
          <w:rFonts w:ascii="Arial" w:eastAsia="Calibri" w:hAnsi="Arial" w:cs="Arial"/>
          <w:color w:val="000000" w:themeColor="text1"/>
        </w:rPr>
      </w:pPr>
      <w:bookmarkStart w:id="4" w:name="_Hlk130373586"/>
      <w:bookmarkEnd w:id="3"/>
      <w:r w:rsidRPr="00E2442A">
        <w:rPr>
          <w:rFonts w:ascii="Arial" w:eastAsia="Calibri" w:hAnsi="Arial" w:cs="Arial"/>
          <w:color w:val="000000" w:themeColor="text1"/>
          <w:highlight w:val="yellow"/>
        </w:rPr>
        <w:t xml:space="preserve">Well </w:t>
      </w:r>
      <w:r w:rsidR="00E2442A" w:rsidRPr="00E2442A">
        <w:rPr>
          <w:rFonts w:ascii="Arial" w:eastAsia="Calibri" w:hAnsi="Arial" w:cs="Arial"/>
          <w:color w:val="000000" w:themeColor="text1"/>
          <w:highlight w:val="yellow"/>
        </w:rPr>
        <w:t>W</w:t>
      </w:r>
      <w:r w:rsidRPr="00E2442A">
        <w:rPr>
          <w:rFonts w:ascii="Arial" w:eastAsia="Calibri" w:hAnsi="Arial" w:cs="Arial"/>
          <w:color w:val="000000" w:themeColor="text1"/>
          <w:highlight w:val="yellow"/>
        </w:rPr>
        <w:t xml:space="preserve"> of field</w:t>
      </w:r>
      <w:r w:rsidR="00E2442A" w:rsidRPr="00E2442A">
        <w:rPr>
          <w:rFonts w:ascii="Arial" w:eastAsia="Calibri" w:hAnsi="Arial" w:cs="Arial"/>
          <w:color w:val="000000" w:themeColor="text1"/>
          <w:highlight w:val="yellow"/>
        </w:rPr>
        <w:t xml:space="preserve"> 10, SW of field 10, S of field 10, spring and pond SE of field 12, pond NW of field 8, drain E of field 12 drain W of field 9, drain S of field 10</w:t>
      </w:r>
      <w:r w:rsidR="00046D7A">
        <w:rPr>
          <w:rFonts w:ascii="Arial" w:eastAsia="Calibri" w:hAnsi="Arial" w:cs="Arial"/>
          <w:color w:val="000000" w:themeColor="text1"/>
          <w:highlight w:val="yellow"/>
        </w:rPr>
        <w:t>, Issue NE of field 12</w:t>
      </w:r>
      <w:r w:rsidR="00E2442A" w:rsidRPr="00E2442A">
        <w:rPr>
          <w:rFonts w:ascii="Arial" w:eastAsia="Calibri" w:hAnsi="Arial" w:cs="Arial"/>
          <w:color w:val="000000" w:themeColor="text1"/>
          <w:highlight w:val="yellow"/>
        </w:rPr>
        <w:t xml:space="preserve">. </w:t>
      </w:r>
      <w:bookmarkEnd w:id="4"/>
      <w:r w:rsidR="00E2442A" w:rsidRPr="00E2442A">
        <w:rPr>
          <w:rFonts w:ascii="Arial" w:eastAsia="Calibri" w:hAnsi="Arial" w:cs="Arial"/>
          <w:color w:val="000000" w:themeColor="text1"/>
          <w:highlight w:val="yellow"/>
        </w:rPr>
        <w:t>None of these are identified on application maps. RFI</w:t>
      </w:r>
    </w:p>
    <w:p w14:paraId="457B80FF" w14:textId="3EA24BEA" w:rsidR="00970617" w:rsidRDefault="00E2442A" w:rsidP="00E2442A">
      <w:pPr>
        <w:jc w:val="center"/>
        <w:rPr>
          <w:rFonts w:ascii="Arial" w:eastAsia="Calibri" w:hAnsi="Arial" w:cs="Arial"/>
          <w:b/>
          <w:bCs/>
          <w:color w:val="000000" w:themeColor="text1"/>
          <w:u w:val="single"/>
        </w:rPr>
      </w:pPr>
      <w:r w:rsidRPr="00E2442A">
        <w:rPr>
          <w:noProof/>
        </w:rPr>
        <w:drawing>
          <wp:inline distT="0" distB="0" distL="0" distR="0" wp14:anchorId="153E3D7A" wp14:editId="5CEE5791">
            <wp:extent cx="4346147" cy="2921376"/>
            <wp:effectExtent l="19050" t="19050" r="1651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6344" t="25831" r="4978" b="5642"/>
                    <a:stretch/>
                  </pic:blipFill>
                  <pic:spPr bwMode="auto">
                    <a:xfrm>
                      <a:off x="0" y="0"/>
                      <a:ext cx="4366838" cy="29352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3471B9C" w14:textId="77777777" w:rsidR="00E2442A" w:rsidRDefault="00E2442A" w:rsidP="00E2442A">
      <w:pPr>
        <w:jc w:val="center"/>
        <w:rPr>
          <w:rFonts w:ascii="Arial" w:eastAsia="Calibri" w:hAnsi="Arial" w:cs="Arial"/>
          <w:b/>
          <w:bCs/>
          <w:color w:val="000000" w:themeColor="text1"/>
          <w:u w:val="single"/>
        </w:rPr>
      </w:pPr>
    </w:p>
    <w:p w14:paraId="7CC4AEF0" w14:textId="182781ED" w:rsidR="00970617" w:rsidRDefault="00E2442A" w:rsidP="00E2442A">
      <w:pPr>
        <w:jc w:val="center"/>
        <w:rPr>
          <w:rFonts w:ascii="Arial" w:eastAsia="Calibri" w:hAnsi="Arial" w:cs="Arial"/>
          <w:b/>
          <w:bCs/>
          <w:color w:val="000000" w:themeColor="text1"/>
          <w:u w:val="single"/>
        </w:rPr>
      </w:pPr>
      <w:r w:rsidRPr="00E2442A">
        <w:rPr>
          <w:noProof/>
        </w:rPr>
        <w:lastRenderedPageBreak/>
        <w:drawing>
          <wp:inline distT="0" distB="0" distL="0" distR="0" wp14:anchorId="3EB02B5B" wp14:editId="73441714">
            <wp:extent cx="4300899" cy="2919766"/>
            <wp:effectExtent l="19050" t="19050" r="23495" b="139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790" t="14039" r="6165" b="18279"/>
                    <a:stretch/>
                  </pic:blipFill>
                  <pic:spPr bwMode="auto">
                    <a:xfrm>
                      <a:off x="0" y="0"/>
                      <a:ext cx="4315738" cy="29298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0AABBB" w14:textId="4098F78D" w:rsidR="00970617" w:rsidRPr="00E2442A" w:rsidRDefault="00E2442A" w:rsidP="001107EB">
      <w:pPr>
        <w:rPr>
          <w:rFonts w:ascii="Arial" w:eastAsia="Calibri" w:hAnsi="Arial" w:cs="Arial"/>
          <w:color w:val="000000" w:themeColor="text1"/>
        </w:rPr>
      </w:pPr>
      <w:bookmarkStart w:id="5" w:name="_Hlk130374311"/>
      <w:r w:rsidRPr="006D3098">
        <w:rPr>
          <w:rFonts w:ascii="Arial" w:eastAsia="Calibri" w:hAnsi="Arial" w:cs="Arial"/>
          <w:color w:val="000000" w:themeColor="text1"/>
          <w:highlight w:val="yellow"/>
        </w:rPr>
        <w:t>3 wells W of field 18, spring and sink W of field 19</w:t>
      </w:r>
      <w:r w:rsidR="006D3098" w:rsidRPr="006D3098">
        <w:rPr>
          <w:rFonts w:ascii="Arial" w:eastAsia="Calibri" w:hAnsi="Arial" w:cs="Arial"/>
          <w:color w:val="000000" w:themeColor="text1"/>
          <w:highlight w:val="yellow"/>
        </w:rPr>
        <w:t>, well SW of field 19, 2x drains SW of field 19, well E of field 19, drain and two ponds N of field 18</w:t>
      </w:r>
      <w:bookmarkEnd w:id="5"/>
      <w:r w:rsidR="006D3098" w:rsidRPr="006D3098">
        <w:rPr>
          <w:rFonts w:ascii="Arial" w:eastAsia="Calibri" w:hAnsi="Arial" w:cs="Arial"/>
          <w:color w:val="000000" w:themeColor="text1"/>
          <w:highlight w:val="yellow"/>
        </w:rPr>
        <w:t>. None of these are identified on application maps. RFI</w:t>
      </w:r>
    </w:p>
    <w:p w14:paraId="3C08F87C" w14:textId="41734C02" w:rsidR="00E2442A" w:rsidRDefault="006D3098" w:rsidP="006D3098">
      <w:pPr>
        <w:jc w:val="center"/>
        <w:rPr>
          <w:rFonts w:ascii="Arial" w:eastAsia="Calibri" w:hAnsi="Arial" w:cs="Arial"/>
          <w:b/>
          <w:bCs/>
          <w:color w:val="000000" w:themeColor="text1"/>
          <w:u w:val="single"/>
        </w:rPr>
      </w:pPr>
      <w:r w:rsidRPr="006D3098">
        <w:rPr>
          <w:noProof/>
        </w:rPr>
        <w:drawing>
          <wp:inline distT="0" distB="0" distL="0" distR="0" wp14:anchorId="7F37C4CF" wp14:editId="13C1EEC0">
            <wp:extent cx="4377558" cy="4378348"/>
            <wp:effectExtent l="19050" t="19050" r="23495" b="222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0213" t="16284" r="7430" b="4223"/>
                    <a:stretch/>
                  </pic:blipFill>
                  <pic:spPr bwMode="auto">
                    <a:xfrm>
                      <a:off x="0" y="0"/>
                      <a:ext cx="4412343" cy="44131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B1A867" w14:textId="73E26107" w:rsidR="00E2442A" w:rsidRDefault="00E2442A" w:rsidP="001107EB">
      <w:pPr>
        <w:rPr>
          <w:rFonts w:ascii="Arial" w:eastAsia="Calibri" w:hAnsi="Arial" w:cs="Arial"/>
          <w:b/>
          <w:bCs/>
          <w:color w:val="000000" w:themeColor="text1"/>
          <w:u w:val="single"/>
        </w:rPr>
      </w:pPr>
    </w:p>
    <w:p w14:paraId="4EB14027" w14:textId="00F706B1" w:rsidR="00AD7302" w:rsidRDefault="00AD7302" w:rsidP="001107EB">
      <w:pPr>
        <w:rPr>
          <w:rFonts w:ascii="Arial" w:eastAsia="Calibri" w:hAnsi="Arial" w:cs="Arial"/>
          <w:b/>
          <w:bCs/>
          <w:color w:val="000000" w:themeColor="text1"/>
          <w:u w:val="single"/>
        </w:rPr>
      </w:pPr>
    </w:p>
    <w:p w14:paraId="1FC864B5" w14:textId="65CC3444" w:rsidR="00AD7302" w:rsidRDefault="00AD7302" w:rsidP="001107EB">
      <w:pPr>
        <w:rPr>
          <w:rFonts w:ascii="Arial" w:eastAsia="Calibri" w:hAnsi="Arial" w:cs="Arial"/>
          <w:b/>
          <w:bCs/>
          <w:color w:val="000000" w:themeColor="text1"/>
          <w:u w:val="single"/>
        </w:rPr>
      </w:pPr>
    </w:p>
    <w:p w14:paraId="65FE091A" w14:textId="5DB01E48" w:rsidR="00AD7302" w:rsidRDefault="00AD7302" w:rsidP="001107EB">
      <w:pPr>
        <w:rPr>
          <w:rFonts w:ascii="Arial" w:eastAsia="Calibri" w:hAnsi="Arial" w:cs="Arial"/>
          <w:b/>
          <w:bCs/>
          <w:color w:val="000000" w:themeColor="text1"/>
          <w:u w:val="single"/>
        </w:rPr>
      </w:pPr>
    </w:p>
    <w:p w14:paraId="1A920F63" w14:textId="77777777" w:rsidR="00AD7302" w:rsidRPr="003E0D17" w:rsidRDefault="00AD7302" w:rsidP="001107EB">
      <w:pPr>
        <w:rPr>
          <w:rFonts w:ascii="Arial" w:eastAsia="Calibri" w:hAnsi="Arial" w:cs="Arial"/>
          <w:b/>
          <w:bCs/>
          <w:color w:val="000000" w:themeColor="text1"/>
          <w:u w:val="single"/>
        </w:rPr>
      </w:pPr>
    </w:p>
    <w:p w14:paraId="3EC69A56" w14:textId="37091A47" w:rsidR="001107EB" w:rsidRDefault="001107EB" w:rsidP="001107EB">
      <w:pPr>
        <w:pStyle w:val="Default"/>
        <w:rPr>
          <w:b/>
          <w:bCs/>
          <w:sz w:val="22"/>
          <w:szCs w:val="22"/>
          <w:u w:val="single"/>
        </w:rPr>
      </w:pPr>
      <w:r w:rsidRPr="003E0D17">
        <w:rPr>
          <w:b/>
          <w:bCs/>
          <w:sz w:val="22"/>
          <w:szCs w:val="22"/>
          <w:u w:val="single"/>
        </w:rPr>
        <w:lastRenderedPageBreak/>
        <w:t>European designated sites- Natura 2000 (SPA, pSPA, SAC or cSAC) or Ramsar- or SSSI within 500m</w:t>
      </w:r>
    </w:p>
    <w:p w14:paraId="7341DD1F" w14:textId="0594F78E" w:rsidR="00AD7302" w:rsidRDefault="00AD7302" w:rsidP="001107EB">
      <w:pPr>
        <w:pStyle w:val="Default"/>
        <w:rPr>
          <w:b/>
          <w:bCs/>
          <w:sz w:val="22"/>
          <w:szCs w:val="22"/>
          <w:u w:val="single"/>
        </w:rPr>
      </w:pPr>
    </w:p>
    <w:p w14:paraId="3EE9BDB4" w14:textId="26ED60B4" w:rsidR="00AD7302" w:rsidRPr="00AD7302" w:rsidRDefault="00AD7302" w:rsidP="001107EB">
      <w:pPr>
        <w:pStyle w:val="Default"/>
        <w:rPr>
          <w:sz w:val="22"/>
          <w:szCs w:val="22"/>
        </w:rPr>
      </w:pPr>
      <w:bookmarkStart w:id="6" w:name="_Hlk130369879"/>
      <w:r w:rsidRPr="0092219F">
        <w:rPr>
          <w:sz w:val="22"/>
          <w:szCs w:val="22"/>
          <w:highlight w:val="yellow"/>
        </w:rPr>
        <w:t>Malltraeth Marsh / Cors Ddyga</w:t>
      </w:r>
      <w:r w:rsidR="004C501C">
        <w:rPr>
          <w:sz w:val="22"/>
          <w:szCs w:val="22"/>
          <w:highlight w:val="yellow"/>
        </w:rPr>
        <w:t xml:space="preserve">, a </w:t>
      </w:r>
      <w:r w:rsidRPr="0092219F">
        <w:rPr>
          <w:sz w:val="22"/>
          <w:szCs w:val="22"/>
          <w:highlight w:val="yellow"/>
        </w:rPr>
        <w:t xml:space="preserve">SSSI is min approx. 223m </w:t>
      </w:r>
      <w:r w:rsidR="00FB1C2B">
        <w:rPr>
          <w:sz w:val="22"/>
          <w:szCs w:val="22"/>
          <w:highlight w:val="yellow"/>
        </w:rPr>
        <w:t xml:space="preserve">SE </w:t>
      </w:r>
      <w:r w:rsidRPr="0092219F">
        <w:rPr>
          <w:sz w:val="22"/>
          <w:szCs w:val="22"/>
          <w:highlight w:val="yellow"/>
        </w:rPr>
        <w:t>and max approx. 358m SE of field 19</w:t>
      </w:r>
      <w:r w:rsidR="0092219F" w:rsidRPr="0092219F">
        <w:rPr>
          <w:sz w:val="22"/>
          <w:szCs w:val="22"/>
          <w:highlight w:val="yellow"/>
        </w:rPr>
        <w:t xml:space="preserve"> </w:t>
      </w:r>
      <w:r w:rsidR="00FB1C2B">
        <w:rPr>
          <w:sz w:val="22"/>
          <w:szCs w:val="22"/>
          <w:highlight w:val="yellow"/>
        </w:rPr>
        <w:t xml:space="preserve">also extends S of field 19 at approx. 240m. </w:t>
      </w:r>
      <w:r w:rsidR="0092219F" w:rsidRPr="0092219F">
        <w:rPr>
          <w:sz w:val="22"/>
          <w:szCs w:val="22"/>
          <w:highlight w:val="yellow"/>
        </w:rPr>
        <w:t>not identified on application maps RFI.</w:t>
      </w:r>
    </w:p>
    <w:bookmarkEnd w:id="6"/>
    <w:p w14:paraId="71B318FD" w14:textId="7ED2A302" w:rsidR="00AD7302" w:rsidRDefault="00AD7302" w:rsidP="001107EB">
      <w:pPr>
        <w:pStyle w:val="Default"/>
        <w:rPr>
          <w:b/>
          <w:bCs/>
          <w:sz w:val="22"/>
          <w:szCs w:val="22"/>
          <w:u w:val="single"/>
        </w:rPr>
      </w:pPr>
    </w:p>
    <w:p w14:paraId="71C482BA" w14:textId="2BA5CB62" w:rsidR="00AD7302" w:rsidRDefault="00AD7302" w:rsidP="00AD7302">
      <w:pPr>
        <w:pStyle w:val="Default"/>
        <w:jc w:val="center"/>
        <w:rPr>
          <w:b/>
          <w:bCs/>
          <w:sz w:val="22"/>
          <w:szCs w:val="22"/>
          <w:u w:val="single"/>
        </w:rPr>
      </w:pPr>
      <w:r w:rsidRPr="00AD7302">
        <w:rPr>
          <w:noProof/>
        </w:rPr>
        <w:drawing>
          <wp:inline distT="0" distB="0" distL="0" distR="0" wp14:anchorId="12783137" wp14:editId="09DE7A5E">
            <wp:extent cx="4920136" cy="2751310"/>
            <wp:effectExtent l="19050" t="19050" r="1397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4211" t="30042" r="4430" b="7620"/>
                    <a:stretch/>
                  </pic:blipFill>
                  <pic:spPr bwMode="auto">
                    <a:xfrm>
                      <a:off x="0" y="0"/>
                      <a:ext cx="4946466" cy="276603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EB51A6F" w14:textId="77777777" w:rsidR="00AD7302" w:rsidRPr="003E0D17" w:rsidRDefault="00AD7302" w:rsidP="001107EB">
      <w:pPr>
        <w:pStyle w:val="Default"/>
        <w:rPr>
          <w:b/>
          <w:bCs/>
          <w:sz w:val="22"/>
          <w:szCs w:val="22"/>
          <w:u w:val="single"/>
        </w:rPr>
      </w:pPr>
    </w:p>
    <w:p w14:paraId="160FBF2E" w14:textId="5A06CE25" w:rsidR="001107EB" w:rsidRDefault="002D0DB5" w:rsidP="002D0DB5">
      <w:pPr>
        <w:jc w:val="center"/>
        <w:rPr>
          <w:rFonts w:ascii="Arial" w:hAnsi="Arial" w:cs="Arial"/>
          <w:b/>
          <w:bCs/>
        </w:rPr>
      </w:pPr>
      <w:r>
        <w:rPr>
          <w:noProof/>
        </w:rPr>
        <w:drawing>
          <wp:inline distT="0" distB="0" distL="0" distR="0" wp14:anchorId="521F55F4" wp14:editId="0774E627">
            <wp:extent cx="4912042" cy="4850892"/>
            <wp:effectExtent l="19050" t="19050" r="22225" b="260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1160" t="29200" r="9799" b="3954"/>
                    <a:stretch/>
                  </pic:blipFill>
                  <pic:spPr bwMode="auto">
                    <a:xfrm>
                      <a:off x="0" y="0"/>
                      <a:ext cx="4928128" cy="48667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49890C5" w14:textId="5BF6975A" w:rsidR="002D0DB5" w:rsidRDefault="002D0DB5" w:rsidP="001107EB">
      <w:pPr>
        <w:rPr>
          <w:rFonts w:ascii="Arial" w:hAnsi="Arial" w:cs="Arial"/>
          <w:b/>
          <w:bCs/>
        </w:rPr>
      </w:pPr>
    </w:p>
    <w:p w14:paraId="1E1943F8" w14:textId="527A333D" w:rsidR="002D0DB5" w:rsidRDefault="002D0DB5" w:rsidP="001107EB">
      <w:pPr>
        <w:rPr>
          <w:rFonts w:ascii="Arial" w:hAnsi="Arial" w:cs="Arial"/>
          <w:b/>
          <w:bCs/>
        </w:rPr>
      </w:pPr>
    </w:p>
    <w:p w14:paraId="350C86A6" w14:textId="77777777" w:rsidR="0092219F" w:rsidRPr="003E0D17" w:rsidRDefault="0092219F" w:rsidP="001107EB">
      <w:pPr>
        <w:rPr>
          <w:rFonts w:ascii="Arial" w:hAnsi="Arial" w:cs="Arial"/>
          <w:b/>
          <w:bCs/>
        </w:rPr>
      </w:pPr>
    </w:p>
    <w:p w14:paraId="1EE180A1" w14:textId="6987775C" w:rsidR="001107EB" w:rsidRPr="003E0D17" w:rsidRDefault="001107EB" w:rsidP="001107EB">
      <w:pPr>
        <w:rPr>
          <w:rFonts w:ascii="Arial" w:hAnsi="Arial" w:cs="Arial"/>
          <w:b/>
          <w:bCs/>
          <w:u w:val="single"/>
        </w:rPr>
      </w:pPr>
      <w:r w:rsidRPr="003E0D17">
        <w:rPr>
          <w:rFonts w:ascii="Arial" w:hAnsi="Arial" w:cs="Arial"/>
          <w:b/>
          <w:bCs/>
          <w:u w:val="single"/>
        </w:rPr>
        <w:lastRenderedPageBreak/>
        <w:t>Other protected sites</w:t>
      </w:r>
      <w:r w:rsidR="00AA6D39" w:rsidRPr="003E0D17">
        <w:rPr>
          <w:rFonts w:ascii="Arial" w:hAnsi="Arial" w:cs="Arial"/>
          <w:b/>
          <w:bCs/>
          <w:u w:val="single"/>
        </w:rPr>
        <w:t xml:space="preserve"> within 500m</w:t>
      </w:r>
      <w:r w:rsidRPr="003E0D17">
        <w:rPr>
          <w:rFonts w:ascii="Arial" w:hAnsi="Arial" w:cs="Arial"/>
          <w:b/>
          <w:bCs/>
          <w:u w:val="single"/>
        </w:rPr>
        <w:t>:</w:t>
      </w:r>
    </w:p>
    <w:p w14:paraId="4C107049"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Protected Species-</w:t>
      </w:r>
    </w:p>
    <w:p w14:paraId="2DB08B85" w14:textId="77777777" w:rsidR="001107EB" w:rsidRPr="003E0D17" w:rsidRDefault="001107EB" w:rsidP="001107EB">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Protected Habitats-</w:t>
      </w:r>
    </w:p>
    <w:p w14:paraId="68E52F7A"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Scheduled Ancient Monument- </w:t>
      </w:r>
    </w:p>
    <w:p w14:paraId="3B5B4412"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Local Nature Reserve- </w:t>
      </w:r>
    </w:p>
    <w:p w14:paraId="374F3DD5"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Nature Reserve-</w:t>
      </w:r>
    </w:p>
    <w:p w14:paraId="7603DF4E"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Ancient Woodlands-</w:t>
      </w:r>
    </w:p>
    <w:p w14:paraId="0D9AA5C1"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Local Wildlife Sites (SINC)-</w:t>
      </w:r>
    </w:p>
    <w:p w14:paraId="00D59EAE"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Park-</w:t>
      </w:r>
    </w:p>
    <w:p w14:paraId="1E352A37"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Nitrate Vulnerable Zone (NVZ)- </w:t>
      </w:r>
    </w:p>
    <w:p w14:paraId="78A151E0"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Groundwater Safeguard Zone-</w:t>
      </w:r>
    </w:p>
    <w:p w14:paraId="5FCEF82B" w14:textId="77777777" w:rsidR="001107EB" w:rsidRPr="003E0D17" w:rsidRDefault="001107EB" w:rsidP="001107EB">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Hedges-</w:t>
      </w:r>
    </w:p>
    <w:p w14:paraId="44860B3B" w14:textId="6CA31307" w:rsidR="00D17795" w:rsidRPr="003E0D17" w:rsidRDefault="001107EB" w:rsidP="000C2FFF">
      <w:pPr>
        <w:pStyle w:val="ListParagraph"/>
        <w:numPr>
          <w:ilvl w:val="0"/>
          <w:numId w:val="1"/>
        </w:numPr>
        <w:spacing w:after="0" w:line="240" w:lineRule="auto"/>
        <w:rPr>
          <w:rFonts w:ascii="Arial" w:eastAsia="Times New Roman" w:hAnsi="Arial" w:cs="Arial"/>
          <w:b/>
          <w:bCs/>
          <w:color w:val="000000"/>
          <w:lang w:eastAsia="en-GB"/>
        </w:rPr>
      </w:pPr>
      <w:r w:rsidRPr="003E0D17">
        <w:rPr>
          <w:rFonts w:ascii="Arial" w:hAnsi="Arial" w:cs="Arial"/>
          <w:b/>
          <w:bCs/>
          <w:color w:val="000000" w:themeColor="text1"/>
        </w:rPr>
        <w:t>Ditches-</w:t>
      </w:r>
    </w:p>
    <w:p w14:paraId="3D5FD7B7" w14:textId="268083D5" w:rsidR="00E22AE2" w:rsidRDefault="00E22AE2" w:rsidP="00E22AE2">
      <w:pPr>
        <w:spacing w:after="0"/>
        <w:rPr>
          <w:rFonts w:ascii="Arial" w:eastAsia="Times New Roman" w:hAnsi="Arial" w:cs="Arial"/>
          <w:color w:val="000000"/>
          <w:lang w:eastAsia="en-GB"/>
        </w:rPr>
      </w:pPr>
      <w:r>
        <w:rPr>
          <w:rFonts w:ascii="Arial" w:eastAsia="Times New Roman" w:hAnsi="Arial" w:cs="Arial"/>
          <w:color w:val="000000"/>
          <w:lang w:eastAsia="en-GB"/>
        </w:rPr>
        <w:t>Plantation on a</w:t>
      </w:r>
      <w:r w:rsidRPr="00E22AE2">
        <w:rPr>
          <w:rFonts w:ascii="Arial" w:eastAsia="Times New Roman" w:hAnsi="Arial" w:cs="Arial"/>
          <w:color w:val="000000"/>
          <w:lang w:eastAsia="en-GB"/>
        </w:rPr>
        <w:t>ncient woodland</w:t>
      </w:r>
      <w:r>
        <w:rPr>
          <w:rFonts w:ascii="Arial" w:eastAsia="Times New Roman" w:hAnsi="Arial" w:cs="Arial"/>
          <w:color w:val="000000"/>
          <w:lang w:eastAsia="en-GB"/>
        </w:rPr>
        <w:t xml:space="preserve"> and restored </w:t>
      </w:r>
      <w:bookmarkStart w:id="7" w:name="_Hlk130374695"/>
      <w:r>
        <w:rPr>
          <w:rFonts w:ascii="Arial" w:eastAsia="Times New Roman" w:hAnsi="Arial" w:cs="Arial"/>
          <w:color w:val="000000"/>
          <w:lang w:eastAsia="en-GB"/>
        </w:rPr>
        <w:t>ancient woodland NW of field 9.</w:t>
      </w:r>
      <w:bookmarkEnd w:id="7"/>
    </w:p>
    <w:p w14:paraId="7C8C8A8E" w14:textId="634FF17A" w:rsidR="00E22AE2" w:rsidRDefault="00E22AE2" w:rsidP="00E22AE2">
      <w:pPr>
        <w:spacing w:after="0"/>
        <w:jc w:val="center"/>
        <w:rPr>
          <w:rFonts w:ascii="Arial" w:eastAsia="Times New Roman" w:hAnsi="Arial" w:cs="Arial"/>
          <w:color w:val="000000"/>
          <w:lang w:eastAsia="en-GB"/>
        </w:rPr>
      </w:pPr>
      <w:r w:rsidRPr="00E22AE2">
        <w:rPr>
          <w:noProof/>
        </w:rPr>
        <w:drawing>
          <wp:inline distT="0" distB="0" distL="0" distR="0" wp14:anchorId="0CEFD0CE" wp14:editId="07DDD072">
            <wp:extent cx="4509930" cy="2374275"/>
            <wp:effectExtent l="19050" t="19050" r="24130" b="260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0262" t="30604" r="9868" b="13493"/>
                    <a:stretch/>
                  </pic:blipFill>
                  <pic:spPr bwMode="auto">
                    <a:xfrm>
                      <a:off x="0" y="0"/>
                      <a:ext cx="4555513" cy="239827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DDE5197" w14:textId="77777777" w:rsidR="00E22AE2" w:rsidRDefault="00E22AE2" w:rsidP="00E22AE2">
      <w:pPr>
        <w:spacing w:after="0"/>
        <w:rPr>
          <w:rFonts w:ascii="Arial" w:eastAsia="Times New Roman" w:hAnsi="Arial" w:cs="Arial"/>
          <w:color w:val="000000"/>
          <w:lang w:eastAsia="en-GB"/>
        </w:rPr>
      </w:pPr>
    </w:p>
    <w:p w14:paraId="205C9173" w14:textId="0CFD65EA" w:rsidR="009B0C6E" w:rsidRDefault="00E22AE2" w:rsidP="00E22AE2">
      <w:pPr>
        <w:spacing w:after="0"/>
        <w:rPr>
          <w:rFonts w:ascii="Arial" w:eastAsia="Times New Roman" w:hAnsi="Arial" w:cs="Arial"/>
          <w:color w:val="000000"/>
          <w:lang w:eastAsia="en-GB"/>
        </w:rPr>
      </w:pPr>
      <w:bookmarkStart w:id="8" w:name="_Hlk130374737"/>
      <w:r w:rsidRPr="00E22AE2">
        <w:rPr>
          <w:rFonts w:ascii="Arial" w:eastAsia="Times New Roman" w:hAnsi="Arial" w:cs="Arial"/>
          <w:color w:val="000000"/>
          <w:lang w:eastAsia="en-GB"/>
        </w:rPr>
        <w:t>Coed Henblas</w:t>
      </w:r>
      <w:r>
        <w:rPr>
          <w:rFonts w:ascii="Arial" w:eastAsia="Times New Roman" w:hAnsi="Arial" w:cs="Arial"/>
          <w:color w:val="000000"/>
          <w:lang w:eastAsia="en-GB"/>
        </w:rPr>
        <w:t xml:space="preserve"> LWS (SINCs) NE of field 12. </w:t>
      </w:r>
      <w:r w:rsidRPr="00E22AE2">
        <w:rPr>
          <w:rFonts w:ascii="Arial" w:eastAsia="Times New Roman" w:hAnsi="Arial" w:cs="Arial"/>
          <w:color w:val="000000"/>
          <w:lang w:eastAsia="en-GB"/>
        </w:rPr>
        <w:t>Fferam Parc</w:t>
      </w:r>
      <w:r>
        <w:rPr>
          <w:rFonts w:ascii="Arial" w:eastAsia="Times New Roman" w:hAnsi="Arial" w:cs="Arial"/>
          <w:color w:val="000000"/>
          <w:lang w:eastAsia="en-GB"/>
        </w:rPr>
        <w:t xml:space="preserve"> LWS (SINCs) immediately adjacent to SW of field 9</w:t>
      </w:r>
      <w:r w:rsidR="009B0C6E">
        <w:rPr>
          <w:rFonts w:ascii="Arial" w:eastAsia="Times New Roman" w:hAnsi="Arial" w:cs="Arial"/>
          <w:color w:val="000000"/>
          <w:lang w:eastAsia="en-GB"/>
        </w:rPr>
        <w:t>.</w:t>
      </w:r>
    </w:p>
    <w:bookmarkEnd w:id="8"/>
    <w:p w14:paraId="69E3ED2B" w14:textId="0E717AD3" w:rsidR="00E22AE2" w:rsidRDefault="00E22AE2" w:rsidP="00E22AE2">
      <w:pPr>
        <w:spacing w:after="0"/>
        <w:jc w:val="center"/>
        <w:rPr>
          <w:rFonts w:ascii="Arial" w:eastAsia="Times New Roman" w:hAnsi="Arial" w:cs="Arial"/>
          <w:color w:val="000000"/>
          <w:lang w:eastAsia="en-GB"/>
        </w:rPr>
      </w:pPr>
      <w:r>
        <w:rPr>
          <w:noProof/>
        </w:rPr>
        <w:drawing>
          <wp:inline distT="0" distB="0" distL="0" distR="0" wp14:anchorId="3281B8E2" wp14:editId="4D7393AD">
            <wp:extent cx="4329541" cy="4083148"/>
            <wp:effectExtent l="19050" t="19050" r="1397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9795" t="29987" r="10758" b="4814"/>
                    <a:stretch/>
                  </pic:blipFill>
                  <pic:spPr bwMode="auto">
                    <a:xfrm>
                      <a:off x="0" y="0"/>
                      <a:ext cx="4373187" cy="41243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04642EB" w14:textId="77777777" w:rsidR="00F50D01" w:rsidRDefault="00F50D01" w:rsidP="001107EB">
      <w:pPr>
        <w:rPr>
          <w:rFonts w:ascii="Arial" w:hAnsi="Arial" w:cs="Arial"/>
        </w:rPr>
      </w:pPr>
    </w:p>
    <w:p w14:paraId="68E18CEE" w14:textId="0F3D4392" w:rsidR="00255190" w:rsidRPr="00EE11BA" w:rsidRDefault="00EE11BA" w:rsidP="001107EB">
      <w:pPr>
        <w:rPr>
          <w:rFonts w:ascii="Arial" w:hAnsi="Arial" w:cs="Arial"/>
        </w:rPr>
      </w:pPr>
      <w:bookmarkStart w:id="9" w:name="_Hlk130375265"/>
      <w:r w:rsidRPr="00EE11BA">
        <w:rPr>
          <w:rFonts w:ascii="Arial" w:hAnsi="Arial" w:cs="Arial"/>
        </w:rPr>
        <w:lastRenderedPageBreak/>
        <w:t>Purple moor grass and rush pastures</w:t>
      </w:r>
      <w:r>
        <w:rPr>
          <w:rFonts w:ascii="Arial" w:hAnsi="Arial" w:cs="Arial"/>
        </w:rPr>
        <w:t xml:space="preserve">, </w:t>
      </w:r>
      <w:r w:rsidRPr="00EE11BA">
        <w:rPr>
          <w:rFonts w:ascii="Arial" w:hAnsi="Arial" w:cs="Arial"/>
        </w:rPr>
        <w:t>Lowland dry acid grassland and Lowland calcareous grassland</w:t>
      </w:r>
      <w:r>
        <w:rPr>
          <w:rFonts w:ascii="Arial" w:hAnsi="Arial" w:cs="Arial"/>
        </w:rPr>
        <w:t xml:space="preserve"> to the S, SW, W, NW and N of fields 8/9/10</w:t>
      </w:r>
      <w:bookmarkEnd w:id="9"/>
      <w:r>
        <w:rPr>
          <w:rFonts w:ascii="Arial" w:hAnsi="Arial" w:cs="Arial"/>
        </w:rPr>
        <w:t>.</w:t>
      </w:r>
    </w:p>
    <w:p w14:paraId="0560A67F" w14:textId="3A8BCFB4" w:rsidR="00255190" w:rsidRPr="00EE11BA" w:rsidRDefault="00EE11BA" w:rsidP="00EE11BA">
      <w:pPr>
        <w:jc w:val="center"/>
        <w:rPr>
          <w:rFonts w:ascii="Arial" w:hAnsi="Arial" w:cs="Arial"/>
        </w:rPr>
      </w:pPr>
      <w:r>
        <w:rPr>
          <w:noProof/>
        </w:rPr>
        <w:drawing>
          <wp:inline distT="0" distB="0" distL="0" distR="0" wp14:anchorId="20AC0615" wp14:editId="53ABD0F8">
            <wp:extent cx="4767184" cy="4631785"/>
            <wp:effectExtent l="19050" t="19050" r="14605" b="165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9220" t="24610" r="11856" b="10029"/>
                    <a:stretch/>
                  </pic:blipFill>
                  <pic:spPr bwMode="auto">
                    <a:xfrm>
                      <a:off x="0" y="0"/>
                      <a:ext cx="4822050" cy="468509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BB912D7" w14:textId="726F25C5" w:rsidR="00255190" w:rsidRPr="00EE11BA" w:rsidRDefault="009B0C6E" w:rsidP="001107EB">
      <w:pPr>
        <w:rPr>
          <w:rFonts w:ascii="Arial" w:hAnsi="Arial" w:cs="Arial"/>
        </w:rPr>
      </w:pPr>
      <w:bookmarkStart w:id="10" w:name="_Hlk130375318"/>
      <w:r w:rsidRPr="009B0C6E">
        <w:rPr>
          <w:rFonts w:ascii="Arial" w:hAnsi="Arial" w:cs="Arial"/>
        </w:rPr>
        <w:t xml:space="preserve">Purple moor grass and rush pastures </w:t>
      </w:r>
      <w:r>
        <w:rPr>
          <w:rFonts w:ascii="Arial" w:hAnsi="Arial" w:cs="Arial"/>
        </w:rPr>
        <w:t xml:space="preserve">and </w:t>
      </w:r>
      <w:r w:rsidR="00EE11BA" w:rsidRPr="00EE11BA">
        <w:rPr>
          <w:rFonts w:ascii="Arial" w:hAnsi="Arial" w:cs="Arial"/>
        </w:rPr>
        <w:t>Lowland dry acid grassland and Lowland calcareous grassland</w:t>
      </w:r>
      <w:r>
        <w:rPr>
          <w:rFonts w:ascii="Arial" w:hAnsi="Arial" w:cs="Arial"/>
        </w:rPr>
        <w:t xml:space="preserve"> S of field 19 and NW of field 18 and 19.</w:t>
      </w:r>
    </w:p>
    <w:bookmarkEnd w:id="10"/>
    <w:p w14:paraId="7B62761D" w14:textId="77777777" w:rsidR="00255190" w:rsidRPr="009B0C6E" w:rsidRDefault="00255190" w:rsidP="001107EB">
      <w:pPr>
        <w:rPr>
          <w:rFonts w:ascii="Arial" w:hAnsi="Arial" w:cs="Arial"/>
        </w:rPr>
      </w:pPr>
    </w:p>
    <w:p w14:paraId="1FB359D2" w14:textId="2E812BF7" w:rsidR="00255190" w:rsidRDefault="009B0C6E" w:rsidP="009B0C6E">
      <w:pPr>
        <w:jc w:val="center"/>
        <w:rPr>
          <w:rFonts w:ascii="Arial" w:hAnsi="Arial" w:cs="Arial"/>
          <w:b/>
          <w:bCs/>
          <w:u w:val="single"/>
        </w:rPr>
      </w:pPr>
      <w:r>
        <w:rPr>
          <w:noProof/>
        </w:rPr>
        <w:lastRenderedPageBreak/>
        <w:drawing>
          <wp:inline distT="0" distB="0" distL="0" distR="0" wp14:anchorId="2C8071C8" wp14:editId="40ACEEE7">
            <wp:extent cx="4783807" cy="4868843"/>
            <wp:effectExtent l="19050" t="19050" r="17145" b="273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8160" t="23022" r="14064" b="12661"/>
                    <a:stretch/>
                  </pic:blipFill>
                  <pic:spPr bwMode="auto">
                    <a:xfrm>
                      <a:off x="0" y="0"/>
                      <a:ext cx="4819094" cy="49047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D3E401A" w14:textId="3A3083F3" w:rsidR="001107EB" w:rsidRPr="003E0D17" w:rsidRDefault="0039694F" w:rsidP="001107EB">
      <w:pPr>
        <w:rPr>
          <w:rFonts w:ascii="Arial" w:hAnsi="Arial" w:cs="Arial"/>
          <w:b/>
          <w:bCs/>
          <w:u w:val="single"/>
        </w:rPr>
      </w:pPr>
      <w:r w:rsidRPr="003E0D17">
        <w:rPr>
          <w:rFonts w:ascii="Arial" w:hAnsi="Arial" w:cs="Arial"/>
          <w:b/>
          <w:bCs/>
          <w:u w:val="single"/>
        </w:rPr>
        <w:t>Public rights of way</w:t>
      </w:r>
    </w:p>
    <w:p w14:paraId="773D739A" w14:textId="062EC0A4" w:rsidR="00255190" w:rsidRDefault="00255190" w:rsidP="00255190">
      <w:pPr>
        <w:jc w:val="center"/>
        <w:rPr>
          <w:rFonts w:ascii="Arial" w:hAnsi="Arial" w:cs="Arial"/>
          <w:b/>
          <w:bCs/>
          <w:u w:val="single"/>
        </w:rPr>
      </w:pPr>
      <w:r w:rsidRPr="00255190">
        <w:rPr>
          <w:noProof/>
        </w:rPr>
        <w:drawing>
          <wp:inline distT="0" distB="0" distL="0" distR="0" wp14:anchorId="502C1C7C" wp14:editId="53328705">
            <wp:extent cx="4696646" cy="4414200"/>
            <wp:effectExtent l="19050" t="19050" r="27940"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9345" t="29604" r="12244" b="8878"/>
                    <a:stretch/>
                  </pic:blipFill>
                  <pic:spPr bwMode="auto">
                    <a:xfrm>
                      <a:off x="0" y="0"/>
                      <a:ext cx="4729580" cy="44451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434AA2A" w14:textId="013104DD" w:rsidR="00255190" w:rsidRDefault="00255190" w:rsidP="00255190">
      <w:pPr>
        <w:jc w:val="center"/>
        <w:rPr>
          <w:rFonts w:ascii="Arial" w:hAnsi="Arial" w:cs="Arial"/>
          <w:b/>
          <w:bCs/>
          <w:u w:val="single"/>
        </w:rPr>
      </w:pPr>
      <w:r w:rsidRPr="00255190">
        <w:rPr>
          <w:noProof/>
        </w:rPr>
        <w:lastRenderedPageBreak/>
        <w:drawing>
          <wp:inline distT="0" distB="0" distL="0" distR="0" wp14:anchorId="5094514D" wp14:editId="2A8137C7">
            <wp:extent cx="4568825" cy="4129517"/>
            <wp:effectExtent l="19050" t="19050" r="22225"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70439" t="40875" r="15462" b="13822"/>
                    <a:stretch/>
                  </pic:blipFill>
                  <pic:spPr bwMode="auto">
                    <a:xfrm>
                      <a:off x="0" y="0"/>
                      <a:ext cx="4585649" cy="41447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A7BE02" w14:textId="6DACCC11" w:rsidR="0039694F" w:rsidRDefault="009B0C6E" w:rsidP="001107EB">
      <w:pPr>
        <w:rPr>
          <w:rFonts w:ascii="Arial" w:hAnsi="Arial" w:cs="Arial"/>
          <w:b/>
          <w:bCs/>
          <w:u w:val="single"/>
        </w:rPr>
      </w:pPr>
      <w:r>
        <w:rPr>
          <w:rFonts w:ascii="Arial" w:hAnsi="Arial" w:cs="Arial"/>
          <w:b/>
          <w:bCs/>
          <w:u w:val="single"/>
        </w:rPr>
        <w:t>D</w:t>
      </w:r>
      <w:r w:rsidR="00437FA5" w:rsidRPr="003E0D17">
        <w:rPr>
          <w:rFonts w:ascii="Arial" w:hAnsi="Arial" w:cs="Arial"/>
          <w:b/>
          <w:bCs/>
          <w:u w:val="single"/>
        </w:rPr>
        <w:t>istance from Main Farm Address</w:t>
      </w:r>
    </w:p>
    <w:p w14:paraId="191D8923" w14:textId="48DA8F82" w:rsidR="00200568" w:rsidRPr="00200568" w:rsidRDefault="00200568" w:rsidP="001107EB">
      <w:pPr>
        <w:rPr>
          <w:rFonts w:ascii="Arial" w:hAnsi="Arial" w:cs="Arial"/>
        </w:rPr>
      </w:pPr>
      <w:r w:rsidRPr="00200568">
        <w:rPr>
          <w:rFonts w:ascii="Arial" w:hAnsi="Arial" w:cs="Arial"/>
        </w:rPr>
        <w:t xml:space="preserve">NGR provided is incorrect, the main address is NE of </w:t>
      </w:r>
      <w:r>
        <w:rPr>
          <w:rFonts w:ascii="Arial" w:hAnsi="Arial" w:cs="Arial"/>
        </w:rPr>
        <w:t>t</w:t>
      </w:r>
      <w:r w:rsidRPr="00200568">
        <w:rPr>
          <w:rFonts w:ascii="Arial" w:hAnsi="Arial" w:cs="Arial"/>
        </w:rPr>
        <w:t>he provided NGR</w:t>
      </w:r>
    </w:p>
    <w:p w14:paraId="2AA10A3F" w14:textId="55663460" w:rsidR="00437FA5" w:rsidRPr="003E0D17" w:rsidRDefault="0038626D" w:rsidP="0038626D">
      <w:pPr>
        <w:jc w:val="center"/>
        <w:rPr>
          <w:rFonts w:ascii="Arial" w:hAnsi="Arial" w:cs="Arial"/>
          <w:b/>
          <w:bCs/>
          <w:u w:val="single"/>
        </w:rPr>
      </w:pPr>
      <w:r w:rsidRPr="0038626D">
        <w:rPr>
          <w:noProof/>
        </w:rPr>
        <w:drawing>
          <wp:inline distT="0" distB="0" distL="0" distR="0" wp14:anchorId="4CF437CB" wp14:editId="059083EC">
            <wp:extent cx="4527550" cy="3857794"/>
            <wp:effectExtent l="19050" t="19050" r="2540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9355" t="37021" r="11922" b="6263"/>
                    <a:stretch/>
                  </pic:blipFill>
                  <pic:spPr bwMode="auto">
                    <a:xfrm>
                      <a:off x="0" y="0"/>
                      <a:ext cx="4532017" cy="38616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5F59E4" w14:textId="77777777" w:rsidR="00F50D01" w:rsidRDefault="00F50D01" w:rsidP="001107EB">
      <w:pPr>
        <w:rPr>
          <w:rFonts w:ascii="Arial" w:hAnsi="Arial" w:cs="Arial"/>
          <w:b/>
          <w:bCs/>
          <w:u w:val="single"/>
        </w:rPr>
      </w:pPr>
    </w:p>
    <w:p w14:paraId="72AF57EB" w14:textId="77777777" w:rsidR="00F50D01" w:rsidRDefault="00F50D01" w:rsidP="001107EB">
      <w:pPr>
        <w:rPr>
          <w:rFonts w:ascii="Arial" w:hAnsi="Arial" w:cs="Arial"/>
          <w:b/>
          <w:bCs/>
          <w:u w:val="single"/>
        </w:rPr>
      </w:pPr>
    </w:p>
    <w:p w14:paraId="099D9B43" w14:textId="77777777" w:rsidR="00F50D01" w:rsidRDefault="00F50D01" w:rsidP="001107EB">
      <w:pPr>
        <w:rPr>
          <w:rFonts w:ascii="Arial" w:hAnsi="Arial" w:cs="Arial"/>
          <w:b/>
          <w:bCs/>
          <w:u w:val="single"/>
        </w:rPr>
      </w:pPr>
    </w:p>
    <w:p w14:paraId="601A9A8D" w14:textId="77777777" w:rsidR="00F50D01" w:rsidRDefault="00F50D01" w:rsidP="001107EB">
      <w:pPr>
        <w:rPr>
          <w:rFonts w:ascii="Arial" w:hAnsi="Arial" w:cs="Arial"/>
          <w:b/>
          <w:bCs/>
          <w:u w:val="single"/>
        </w:rPr>
      </w:pPr>
    </w:p>
    <w:p w14:paraId="04D8DB77" w14:textId="77777777" w:rsidR="00F50D01" w:rsidRDefault="00F50D01" w:rsidP="001107EB">
      <w:pPr>
        <w:rPr>
          <w:rFonts w:ascii="Arial" w:hAnsi="Arial" w:cs="Arial"/>
          <w:b/>
          <w:bCs/>
          <w:u w:val="single"/>
        </w:rPr>
      </w:pPr>
    </w:p>
    <w:p w14:paraId="46CA0BBA" w14:textId="77A80BC7" w:rsidR="00AA6D39" w:rsidRDefault="001107EB" w:rsidP="001107EB">
      <w:pPr>
        <w:rPr>
          <w:rFonts w:ascii="Arial" w:hAnsi="Arial" w:cs="Arial"/>
          <w:b/>
          <w:bCs/>
          <w:u w:val="single"/>
        </w:rPr>
      </w:pPr>
      <w:r w:rsidRPr="003E0D17">
        <w:rPr>
          <w:rFonts w:ascii="Arial" w:hAnsi="Arial" w:cs="Arial"/>
          <w:b/>
          <w:bCs/>
          <w:u w:val="single"/>
        </w:rPr>
        <w:t xml:space="preserve">Slope Map </w:t>
      </w:r>
    </w:p>
    <w:p w14:paraId="15890181" w14:textId="5597094B" w:rsidR="009B0C6E" w:rsidRDefault="009B0C6E" w:rsidP="001107EB">
      <w:pPr>
        <w:rPr>
          <w:rFonts w:ascii="Arial" w:hAnsi="Arial" w:cs="Arial"/>
        </w:rPr>
      </w:pPr>
      <w:r w:rsidRPr="006E59F1">
        <w:rPr>
          <w:rFonts w:ascii="Arial" w:hAnsi="Arial" w:cs="Arial"/>
        </w:rPr>
        <w:t>All fields 0-7</w:t>
      </w:r>
      <w:r w:rsidR="006E59F1" w:rsidRPr="006E59F1">
        <w:rPr>
          <w:rFonts w:ascii="Arial" w:hAnsi="Arial" w:cs="Arial"/>
        </w:rPr>
        <w:t xml:space="preserve"> </w:t>
      </w:r>
      <w:r w:rsidR="008E2B37">
        <w:rPr>
          <w:rFonts w:ascii="Arial" w:hAnsi="Arial" w:cs="Arial"/>
        </w:rPr>
        <w:t>degrees.</w:t>
      </w:r>
    </w:p>
    <w:p w14:paraId="20347BC1" w14:textId="617CC1A5" w:rsidR="006E59F1" w:rsidRDefault="006E59F1" w:rsidP="006E59F1">
      <w:pPr>
        <w:jc w:val="center"/>
        <w:rPr>
          <w:rFonts w:ascii="Arial" w:hAnsi="Arial" w:cs="Arial"/>
        </w:rPr>
      </w:pPr>
      <w:r w:rsidRPr="006E59F1">
        <w:rPr>
          <w:noProof/>
        </w:rPr>
        <w:drawing>
          <wp:inline distT="0" distB="0" distL="0" distR="0" wp14:anchorId="1272A8CF" wp14:editId="4504BABD">
            <wp:extent cx="4748698" cy="3137089"/>
            <wp:effectExtent l="19050" t="19050" r="13970" b="254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3737" t="19373" r="5775" b="9027"/>
                    <a:stretch/>
                  </pic:blipFill>
                  <pic:spPr bwMode="auto">
                    <a:xfrm>
                      <a:off x="0" y="0"/>
                      <a:ext cx="4763674" cy="314698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1DC0BE" w14:textId="0E68159D" w:rsidR="006E59F1" w:rsidRDefault="006E59F1" w:rsidP="006E59F1">
      <w:pPr>
        <w:jc w:val="center"/>
        <w:rPr>
          <w:rFonts w:ascii="Arial" w:hAnsi="Arial" w:cs="Arial"/>
        </w:rPr>
      </w:pPr>
      <w:r w:rsidRPr="006E59F1">
        <w:rPr>
          <w:noProof/>
        </w:rPr>
        <w:drawing>
          <wp:inline distT="0" distB="0" distL="0" distR="0" wp14:anchorId="20CAE8BB" wp14:editId="33BAD658">
            <wp:extent cx="4762123" cy="3333161"/>
            <wp:effectExtent l="19050" t="19050" r="19685" b="196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63500" t="23621" r="9880" b="10142"/>
                    <a:stretch/>
                  </pic:blipFill>
                  <pic:spPr bwMode="auto">
                    <a:xfrm>
                      <a:off x="0" y="0"/>
                      <a:ext cx="4787410" cy="33508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11D00C" w14:textId="3E046499" w:rsidR="00F50D01" w:rsidRPr="006E59F1" w:rsidRDefault="00F50D01" w:rsidP="006E59F1">
      <w:pPr>
        <w:jc w:val="center"/>
        <w:rPr>
          <w:rFonts w:ascii="Arial" w:hAnsi="Arial" w:cs="Arial"/>
        </w:rPr>
      </w:pPr>
      <w:r>
        <w:rPr>
          <w:rFonts w:ascii="Arial" w:hAnsi="Arial" w:cs="Arial"/>
        </w:rPr>
        <w:t>END</w:t>
      </w:r>
    </w:p>
    <w:sectPr w:rsidR="00F50D01" w:rsidRPr="006E59F1" w:rsidSect="00255190">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08FD"/>
    <w:rsid w:val="00021807"/>
    <w:rsid w:val="00025AFD"/>
    <w:rsid w:val="00046D7A"/>
    <w:rsid w:val="000521E2"/>
    <w:rsid w:val="000A75FC"/>
    <w:rsid w:val="000E646D"/>
    <w:rsid w:val="001107EB"/>
    <w:rsid w:val="001210DD"/>
    <w:rsid w:val="00163FC9"/>
    <w:rsid w:val="001E0ED9"/>
    <w:rsid w:val="00200568"/>
    <w:rsid w:val="00255190"/>
    <w:rsid w:val="0026447E"/>
    <w:rsid w:val="002D0DB5"/>
    <w:rsid w:val="0032599A"/>
    <w:rsid w:val="0038626D"/>
    <w:rsid w:val="0039694F"/>
    <w:rsid w:val="003C3B90"/>
    <w:rsid w:val="003D7E78"/>
    <w:rsid w:val="003E0D17"/>
    <w:rsid w:val="00437FA5"/>
    <w:rsid w:val="00472DED"/>
    <w:rsid w:val="004C501C"/>
    <w:rsid w:val="00550D26"/>
    <w:rsid w:val="005A78A2"/>
    <w:rsid w:val="005D2A7D"/>
    <w:rsid w:val="00676C05"/>
    <w:rsid w:val="00697B04"/>
    <w:rsid w:val="006D3098"/>
    <w:rsid w:val="006E59F1"/>
    <w:rsid w:val="00742330"/>
    <w:rsid w:val="008734F0"/>
    <w:rsid w:val="008E2B37"/>
    <w:rsid w:val="00900E82"/>
    <w:rsid w:val="009019BC"/>
    <w:rsid w:val="0092219F"/>
    <w:rsid w:val="00970617"/>
    <w:rsid w:val="009B0C6E"/>
    <w:rsid w:val="00A63FDD"/>
    <w:rsid w:val="00AA6D39"/>
    <w:rsid w:val="00AD7302"/>
    <w:rsid w:val="00AE6CBA"/>
    <w:rsid w:val="00AF5C00"/>
    <w:rsid w:val="00B103B1"/>
    <w:rsid w:val="00B6095B"/>
    <w:rsid w:val="00B82605"/>
    <w:rsid w:val="00BB40C6"/>
    <w:rsid w:val="00BE5400"/>
    <w:rsid w:val="00C0666F"/>
    <w:rsid w:val="00C40384"/>
    <w:rsid w:val="00CC572D"/>
    <w:rsid w:val="00D17795"/>
    <w:rsid w:val="00DA0BE3"/>
    <w:rsid w:val="00DA1531"/>
    <w:rsid w:val="00DE73DA"/>
    <w:rsid w:val="00DF608D"/>
    <w:rsid w:val="00E21ACC"/>
    <w:rsid w:val="00E22AE2"/>
    <w:rsid w:val="00E2442A"/>
    <w:rsid w:val="00E349C3"/>
    <w:rsid w:val="00E56B99"/>
    <w:rsid w:val="00EE11BA"/>
    <w:rsid w:val="00F37D92"/>
    <w:rsid w:val="00F50D01"/>
    <w:rsid w:val="00FB1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REGU-219-5512054</_dlc_DocId>
    <_dlc_DocIdUrl xmlns="9be56660-2c31-41ef-bc00-23e72f632f2a">
      <Url>https://cyfoethnaturiolcymru.sharepoint.com/teams/Regulatory/Permitting/_layouts/15/DocIdRedir.aspx?ID=REGU-219-5512054</Url>
      <Description>REGU-219-5512054</Description>
    </_dlc_DocIdUrl>
    <Site_x0020_Name xmlns="859f7ad6-93f6-4205-b62b-a17f28acbbac">Tangiers Quarry</Site_x0020_Name>
    <Internal_x002f_External xmlns="859f7ad6-93f6-4205-b62b-a17f28acbbac">Internal document</Internal_x002f_External>
    <Post_x0020_code xmlns="859f7ad6-93f6-4205-b62b-a17f28acbbac">SA62 4BU</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Norton Yard, Narberth, SA67 8UJ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2023-03-23T00:00:00+00:00</Document_x0020_Date>
    <Facility_x0020_Address xmlns="859f7ad6-93f6-4205-b62b-a17f28acbbac">Fishguard Road, Haverfordwest</Facility_x0020_Address>
    <Environment_x0020_Sub_x0020_Folder xmlns="859f7ad6-93f6-4205-b62b-a17f28acbbac">Licences applications</Environment_x0020_Sub_x0020_Folder>
    <Customer_x0020_Name xmlns="859f7ad6-93f6-4205-b62b-a17f28acbbac">Mason Bros Quarry Products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CEDF4C9-7390-48F9-A703-F88D88973770}"/>
</file>

<file path=customXml/itemProps2.xml><?xml version="1.0" encoding="utf-8"?>
<ds:datastoreItem xmlns:ds="http://schemas.openxmlformats.org/officeDocument/2006/customXml" ds:itemID="{88E33E19-04B3-4808-8646-0BEF42ED0F6A}"/>
</file>

<file path=customXml/itemProps3.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4.xml><?xml version="1.0" encoding="utf-8"?>
<ds:datastoreItem xmlns:ds="http://schemas.openxmlformats.org/officeDocument/2006/customXml" ds:itemID="{722FADB6-9D36-4A9C-A1E7-CDCEAD3F4BAC}">
  <ds:schemaRefs>
    <ds:schemaRef ds:uri="http://schemas.microsoft.com/sharepoint/v3/contenttype/forms"/>
  </ds:schemaRefs>
</ds:datastoreItem>
</file>

<file path=customXml/itemProps5.xml><?xml version="1.0" encoding="utf-8"?>
<ds:datastoreItem xmlns:ds="http://schemas.openxmlformats.org/officeDocument/2006/customXml" ds:itemID="{92BBDEB4-303D-4689-B9B3-AF6C29E9EF1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Burn, Bryan</cp:lastModifiedBy>
  <cp:revision>2</cp:revision>
  <dcterms:created xsi:type="dcterms:W3CDTF">2023-03-23T15:53:00Z</dcterms:created>
  <dcterms:modified xsi:type="dcterms:W3CDTF">2023-03-23T15:53:00Z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14099110-11a2-45af-b419-935356d0129e</vt:lpwstr>
  </property>
</Properties>
</file>