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77582FED" w:rsidR="001107EB" w:rsidRPr="00472DE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PAN-</w:t>
      </w:r>
      <w:r w:rsidR="00676C05">
        <w:rPr>
          <w:rFonts w:ascii="Arial" w:hAnsi="Arial" w:cs="Arial"/>
          <w:b/>
          <w:bCs/>
          <w:sz w:val="20"/>
          <w:szCs w:val="20"/>
          <w:u w:val="single"/>
        </w:rPr>
        <w:t>020612</w:t>
      </w:r>
      <w:r w:rsidRPr="00472DED">
        <w:rPr>
          <w:rFonts w:ascii="Arial" w:hAnsi="Arial" w:cs="Arial"/>
          <w:b/>
          <w:bCs/>
          <w:sz w:val="20"/>
          <w:szCs w:val="20"/>
          <w:u w:val="single"/>
        </w:rPr>
        <w:t xml:space="preserve"> My Map Report:</w:t>
      </w:r>
    </w:p>
    <w:p w14:paraId="6E3CAD3A" w14:textId="18CF9B60" w:rsidR="001107EB" w:rsidRPr="00025AFD" w:rsidRDefault="00025AF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25AFD">
        <w:rPr>
          <w:rFonts w:ascii="Arial" w:hAnsi="Arial" w:cs="Arial"/>
          <w:b/>
          <w:bCs/>
          <w:sz w:val="20"/>
          <w:szCs w:val="20"/>
          <w:u w:val="single"/>
        </w:rPr>
        <w:t>Application map</w:t>
      </w:r>
    </w:p>
    <w:p w14:paraId="6F886D5E" w14:textId="07EB0B28" w:rsidR="00025AFD" w:rsidRDefault="00025AFD" w:rsidP="001107EB">
      <w:pPr>
        <w:rPr>
          <w:rFonts w:ascii="Arial" w:hAnsi="Arial" w:cs="Arial"/>
          <w:sz w:val="20"/>
          <w:szCs w:val="20"/>
          <w:u w:val="single"/>
        </w:rPr>
      </w:pPr>
      <w:r w:rsidRPr="00025AFD">
        <w:rPr>
          <w:noProof/>
        </w:rPr>
        <w:drawing>
          <wp:inline distT="0" distB="0" distL="0" distR="0" wp14:anchorId="5F17C4B6" wp14:editId="0DA21FE2">
            <wp:extent cx="5405933" cy="3554538"/>
            <wp:effectExtent l="0" t="0" r="444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404" t="17241" r="60562" b="7880"/>
                    <a:stretch/>
                  </pic:blipFill>
                  <pic:spPr bwMode="auto">
                    <a:xfrm>
                      <a:off x="0" y="0"/>
                      <a:ext cx="5413398" cy="3559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09A7C664" w:rsidR="00025AFD" w:rsidRPr="00163FC9" w:rsidRDefault="00025AFD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163FC9">
        <w:rPr>
          <w:rFonts w:ascii="Arial" w:hAnsi="Arial" w:cs="Arial"/>
          <w:b/>
          <w:bCs/>
          <w:sz w:val="20"/>
          <w:szCs w:val="20"/>
          <w:u w:val="single"/>
        </w:rPr>
        <w:t>Deployment Boundar</w:t>
      </w:r>
      <w:r w:rsidR="00163FC9" w:rsidRPr="00163FC9">
        <w:rPr>
          <w:rFonts w:ascii="Arial" w:hAnsi="Arial" w:cs="Arial"/>
          <w:b/>
          <w:bCs/>
          <w:sz w:val="20"/>
          <w:szCs w:val="20"/>
          <w:u w:val="single"/>
        </w:rPr>
        <w:t>ies</w:t>
      </w:r>
    </w:p>
    <w:p w14:paraId="042E92EB" w14:textId="77777777" w:rsidR="00B82605" w:rsidRPr="00163FC9" w:rsidRDefault="00B82605" w:rsidP="001107EB">
      <w:pPr>
        <w:rPr>
          <w:rFonts w:ascii="Arial" w:hAnsi="Arial" w:cs="Arial"/>
          <w:sz w:val="20"/>
          <w:szCs w:val="20"/>
        </w:rPr>
      </w:pPr>
    </w:p>
    <w:p w14:paraId="3B116589" w14:textId="6C1F77A5" w:rsidR="00163FC9" w:rsidRDefault="0039694F" w:rsidP="00AF5C00">
      <w:pPr>
        <w:jc w:val="center"/>
        <w:rPr>
          <w:rFonts w:ascii="Arial" w:hAnsi="Arial" w:cs="Arial"/>
          <w:sz w:val="20"/>
          <w:szCs w:val="20"/>
          <w:u w:val="single"/>
        </w:rPr>
      </w:pPr>
      <w:r w:rsidRPr="0039694F">
        <w:rPr>
          <w:noProof/>
        </w:rPr>
        <w:drawing>
          <wp:inline distT="0" distB="0" distL="0" distR="0" wp14:anchorId="0E3DD740" wp14:editId="46E0A2A3">
            <wp:extent cx="5099519" cy="4087260"/>
            <wp:effectExtent l="19050" t="19050" r="25400" b="279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6859" t="25671" r="10452" b="9684"/>
                    <a:stretch/>
                  </pic:blipFill>
                  <pic:spPr bwMode="auto">
                    <a:xfrm>
                      <a:off x="0" y="0"/>
                      <a:ext cx="5132413" cy="41136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C41DC3" w14:textId="77777777" w:rsidR="00163FC9" w:rsidRPr="00472DED" w:rsidRDefault="00163FC9" w:rsidP="001107EB">
      <w:pPr>
        <w:rPr>
          <w:rFonts w:ascii="Arial" w:hAnsi="Arial" w:cs="Arial"/>
          <w:sz w:val="20"/>
          <w:szCs w:val="20"/>
          <w:u w:val="single"/>
        </w:rPr>
      </w:pPr>
    </w:p>
    <w:p w14:paraId="28CE7FEF" w14:textId="35DDF07D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Detailed river network:</w:t>
      </w:r>
    </w:p>
    <w:p w14:paraId="1E5FC39A" w14:textId="1F8B7D8D" w:rsidR="00550D26" w:rsidRDefault="00146C22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Watercourse to S and E of 30 flowing N, buffer in place.</w:t>
      </w:r>
    </w:p>
    <w:p w14:paraId="455C3E13" w14:textId="048F7373" w:rsidR="00146C22" w:rsidRDefault="00146C22" w:rsidP="001107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Watercourse to N of 31AB flowing N, buffer in place.</w:t>
      </w:r>
    </w:p>
    <w:p w14:paraId="0E4CC8C4" w14:textId="69E393C5" w:rsidR="00146C22" w:rsidRPr="00550D26" w:rsidRDefault="00146C22" w:rsidP="00146C22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5AA8E294" wp14:editId="440C3357">
            <wp:extent cx="3395133" cy="2215908"/>
            <wp:effectExtent l="19050" t="19050" r="15240" b="133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0832" t="37022" r="9811" b="18067"/>
                    <a:stretch/>
                  </pic:blipFill>
                  <pic:spPr bwMode="auto">
                    <a:xfrm>
                      <a:off x="0" y="0"/>
                      <a:ext cx="3404409" cy="22219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0EC307" w14:textId="7FC4AA06" w:rsidR="001107EB" w:rsidRDefault="00146C22" w:rsidP="00146C22">
      <w:pPr>
        <w:rPr>
          <w:rFonts w:ascii="Arial" w:hAnsi="Arial" w:cs="Arial"/>
          <w:sz w:val="20"/>
          <w:szCs w:val="20"/>
        </w:rPr>
      </w:pPr>
      <w:r w:rsidRPr="00146C22">
        <w:rPr>
          <w:rFonts w:ascii="Arial" w:hAnsi="Arial" w:cs="Arial"/>
          <w:sz w:val="20"/>
          <w:szCs w:val="20"/>
        </w:rPr>
        <w:t>Watercourse to N of 33/35 flowing E</w:t>
      </w:r>
      <w:r>
        <w:rPr>
          <w:rFonts w:ascii="Arial" w:hAnsi="Arial" w:cs="Arial"/>
          <w:sz w:val="20"/>
          <w:szCs w:val="20"/>
        </w:rPr>
        <w:t>, buffer in place.</w:t>
      </w:r>
    </w:p>
    <w:p w14:paraId="36BBB3FF" w14:textId="2ACF3061" w:rsidR="000E2E89" w:rsidRPr="00146C22" w:rsidRDefault="000E2E89" w:rsidP="00146C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Watercourse to SE of 43 and 41, NW of 38 flowing SW to NE, buffers in place.</w:t>
      </w:r>
    </w:p>
    <w:p w14:paraId="725C96CB" w14:textId="7884AE93" w:rsidR="001107EB" w:rsidRPr="00472DED" w:rsidRDefault="00146C22" w:rsidP="00AF5C00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46C22">
        <w:rPr>
          <w:noProof/>
        </w:rPr>
        <w:drawing>
          <wp:inline distT="0" distB="0" distL="0" distR="0" wp14:anchorId="152A43C0" wp14:editId="60142462">
            <wp:extent cx="5722229" cy="2715270"/>
            <wp:effectExtent l="19050" t="19050" r="12065" b="279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4850" t="26857" r="-458" b="13076"/>
                    <a:stretch/>
                  </pic:blipFill>
                  <pic:spPr bwMode="auto">
                    <a:xfrm>
                      <a:off x="0" y="0"/>
                      <a:ext cx="5783417" cy="27443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4514678B" w:rsidR="001107EB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472DED">
        <w:rPr>
          <w:rFonts w:ascii="Arial" w:hAnsi="Arial" w:cs="Arial"/>
          <w:b/>
          <w:bCs/>
          <w:sz w:val="20"/>
          <w:szCs w:val="20"/>
          <w:u w:val="single"/>
        </w:rPr>
        <w:t>Groundwater protection zones</w:t>
      </w:r>
    </w:p>
    <w:p w14:paraId="3AD51597" w14:textId="5B51DE08" w:rsidR="00C6180B" w:rsidRPr="00C6180B" w:rsidRDefault="00C6180B" w:rsidP="001107EB">
      <w:pPr>
        <w:rPr>
          <w:rFonts w:ascii="Arial" w:hAnsi="Arial" w:cs="Arial"/>
          <w:sz w:val="20"/>
          <w:szCs w:val="20"/>
        </w:rPr>
      </w:pPr>
      <w:r w:rsidRPr="000C4D37">
        <w:rPr>
          <w:rFonts w:ascii="Arial" w:hAnsi="Arial" w:cs="Arial"/>
          <w:sz w:val="20"/>
          <w:szCs w:val="20"/>
        </w:rPr>
        <w:t>Area is within SP</w:t>
      </w:r>
      <w:r w:rsidR="00146C22" w:rsidRPr="000C4D37">
        <w:rPr>
          <w:rFonts w:ascii="Arial" w:hAnsi="Arial" w:cs="Arial"/>
          <w:sz w:val="20"/>
          <w:szCs w:val="20"/>
        </w:rPr>
        <w:t>Z</w:t>
      </w:r>
      <w:r w:rsidRPr="000C4D37">
        <w:rPr>
          <w:rFonts w:ascii="Arial" w:hAnsi="Arial" w:cs="Arial"/>
          <w:sz w:val="20"/>
          <w:szCs w:val="20"/>
        </w:rPr>
        <w:t>3</w:t>
      </w:r>
      <w:r w:rsidR="00197343">
        <w:rPr>
          <w:rFonts w:ascii="Arial" w:hAnsi="Arial" w:cs="Arial"/>
          <w:sz w:val="20"/>
          <w:szCs w:val="20"/>
        </w:rPr>
        <w:t>, no action required.</w:t>
      </w:r>
      <w:r w:rsidRPr="000C4D37">
        <w:rPr>
          <w:rFonts w:ascii="Arial" w:hAnsi="Arial" w:cs="Arial"/>
          <w:sz w:val="20"/>
          <w:szCs w:val="20"/>
        </w:rPr>
        <w:t xml:space="preserve"> </w:t>
      </w:r>
    </w:p>
    <w:p w14:paraId="089B37A8" w14:textId="6FB43CA9" w:rsidR="005D3652" w:rsidRPr="003C3B90" w:rsidRDefault="005D3652" w:rsidP="005D3652">
      <w:pPr>
        <w:jc w:val="center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70881FBE" wp14:editId="46B43C5B">
            <wp:extent cx="4339167" cy="3295027"/>
            <wp:effectExtent l="19050" t="19050" r="23495" b="196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7542" t="36578" r="14691" b="15458"/>
                    <a:stretch/>
                  </pic:blipFill>
                  <pic:spPr bwMode="auto">
                    <a:xfrm>
                      <a:off x="0" y="0"/>
                      <a:ext cx="4371563" cy="33196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280B6" w14:textId="679CCB50" w:rsidR="001107EB" w:rsidRPr="00472DED" w:rsidRDefault="001107EB" w:rsidP="00AF5C00">
      <w:pPr>
        <w:jc w:val="center"/>
        <w:rPr>
          <w:rFonts w:ascii="Arial" w:hAnsi="Arial" w:cs="Arial"/>
          <w:sz w:val="20"/>
          <w:szCs w:val="20"/>
          <w:u w:val="single"/>
        </w:rPr>
      </w:pPr>
    </w:p>
    <w:p w14:paraId="5080B7DC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230AE775" w14:textId="086BFC86" w:rsidR="001210DD" w:rsidRPr="001210DD" w:rsidRDefault="001210DD" w:rsidP="001210DD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bookmarkStart w:id="0" w:name="_Hlk128994817"/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A</w:t>
      </w:r>
      <w:r w:rsidRPr="001210D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ny well, spring (or issue) or borehole used </w:t>
      </w:r>
      <w:r w:rsidR="009019BC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/ 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not used </w:t>
      </w:r>
      <w:r w:rsidRPr="001210D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for the supply of water for human consumption including from a private water supply or supplies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 within 50m</w:t>
      </w:r>
      <w:r w:rsidRPr="001210D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.</w:t>
      </w:r>
    </w:p>
    <w:bookmarkEnd w:id="0"/>
    <w:p w14:paraId="631B3E39" w14:textId="6FA5E177" w:rsidR="001210DD" w:rsidRPr="009019BC" w:rsidRDefault="009019BC" w:rsidP="001210DD">
      <w:pPr>
        <w:rPr>
          <w:rFonts w:ascii="Arial" w:eastAsia="Calibri" w:hAnsi="Arial" w:cs="Arial"/>
          <w:color w:val="000000" w:themeColor="text1"/>
          <w:sz w:val="20"/>
          <w:szCs w:val="20"/>
        </w:rPr>
      </w:pPr>
      <w:r w:rsidRPr="009019BC">
        <w:rPr>
          <w:rFonts w:ascii="Arial" w:eastAsia="Calibri" w:hAnsi="Arial" w:cs="Arial"/>
          <w:color w:val="000000" w:themeColor="text1"/>
          <w:sz w:val="20"/>
          <w:szCs w:val="20"/>
        </w:rPr>
        <w:t>Issue within 50m of field 43. Buffer in place on app maps.</w:t>
      </w:r>
    </w:p>
    <w:p w14:paraId="21EBC86C" w14:textId="5115BB2E" w:rsidR="001210DD" w:rsidRDefault="009019BC" w:rsidP="0026447E">
      <w:pPr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49BABAAA" wp14:editId="468409FC">
            <wp:extent cx="4937760" cy="3909378"/>
            <wp:effectExtent l="19050" t="19050" r="15240" b="152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2545" t="38812" r="13257" b="21230"/>
                    <a:stretch/>
                  </pic:blipFill>
                  <pic:spPr bwMode="auto">
                    <a:xfrm>
                      <a:off x="0" y="0"/>
                      <a:ext cx="4955500" cy="39234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78B81B" w14:textId="241E3E90" w:rsidR="001107EB" w:rsidRPr="00472DED" w:rsidRDefault="001107EB" w:rsidP="001210DD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313B8800" w14:textId="311F7E66" w:rsidR="001107EB" w:rsidRDefault="001210DD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  <w:bookmarkStart w:id="1" w:name="_Hlk129078214"/>
      <w:r w:rsidRPr="001210D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lastRenderedPageBreak/>
        <w:t xml:space="preserve">Any well, spring (or issue) or borehole used </w:t>
      </w:r>
      <w:r w:rsidR="009019BC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/ </w:t>
      </w:r>
      <w:r w:rsidRPr="001210D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 xml:space="preserve">not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2</w:t>
      </w:r>
      <w:r w:rsidRPr="001210DD"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  <w:t>50m.</w:t>
      </w:r>
    </w:p>
    <w:bookmarkEnd w:id="1"/>
    <w:p w14:paraId="40E3E4BC" w14:textId="109CFE88" w:rsidR="00E349C3" w:rsidRPr="00E349C3" w:rsidRDefault="00E349C3" w:rsidP="001107EB">
      <w:pPr>
        <w:rPr>
          <w:rFonts w:ascii="Arial" w:eastAsia="Calibri" w:hAnsi="Arial" w:cs="Arial"/>
          <w:color w:val="000000" w:themeColor="text1"/>
          <w:sz w:val="20"/>
          <w:szCs w:val="20"/>
        </w:rPr>
      </w:pPr>
      <w:r w:rsidRPr="00AF5C00">
        <w:rPr>
          <w:rFonts w:ascii="Arial" w:eastAsia="Calibri" w:hAnsi="Arial" w:cs="Arial"/>
          <w:color w:val="000000" w:themeColor="text1"/>
          <w:sz w:val="20"/>
          <w:szCs w:val="20"/>
          <w:highlight w:val="yellow"/>
        </w:rPr>
        <w:t xml:space="preserve">NALD Deregulated Abstraction Borehole </w:t>
      </w:r>
      <w:r w:rsidR="00AF5C00">
        <w:rPr>
          <w:rFonts w:ascii="Arial" w:eastAsia="Calibri" w:hAnsi="Arial" w:cs="Arial"/>
          <w:color w:val="000000" w:themeColor="text1"/>
          <w:sz w:val="20"/>
          <w:szCs w:val="20"/>
          <w:highlight w:val="yellow"/>
        </w:rPr>
        <w:t xml:space="preserve">within 250m </w:t>
      </w:r>
      <w:r w:rsidRPr="00AF5C00">
        <w:rPr>
          <w:rFonts w:ascii="Arial" w:eastAsia="Calibri" w:hAnsi="Arial" w:cs="Arial"/>
          <w:color w:val="000000" w:themeColor="text1"/>
          <w:sz w:val="20"/>
          <w:szCs w:val="20"/>
          <w:highlight w:val="yellow"/>
        </w:rPr>
        <w:t>W of field 30 and NE fields</w:t>
      </w:r>
      <w:r w:rsidR="00AF5C00">
        <w:rPr>
          <w:rFonts w:ascii="Arial" w:eastAsia="Calibri" w:hAnsi="Arial" w:cs="Arial"/>
          <w:color w:val="000000" w:themeColor="text1"/>
          <w:sz w:val="20"/>
          <w:szCs w:val="20"/>
          <w:highlight w:val="yellow"/>
        </w:rPr>
        <w:t xml:space="preserve"> </w:t>
      </w:r>
      <w:r w:rsidRPr="00AF5C00">
        <w:rPr>
          <w:rFonts w:ascii="Arial" w:eastAsia="Calibri" w:hAnsi="Arial" w:cs="Arial"/>
          <w:color w:val="000000" w:themeColor="text1"/>
          <w:sz w:val="20"/>
          <w:szCs w:val="20"/>
          <w:highlight w:val="yellow"/>
        </w:rPr>
        <w:t>31A&amp;</w:t>
      </w:r>
      <w:r w:rsidRPr="00D21788">
        <w:rPr>
          <w:rFonts w:ascii="Arial" w:eastAsia="Calibri" w:hAnsi="Arial" w:cs="Arial"/>
          <w:color w:val="000000" w:themeColor="text1"/>
          <w:sz w:val="20"/>
          <w:szCs w:val="20"/>
          <w:highlight w:val="yellow"/>
        </w:rPr>
        <w:t>B</w:t>
      </w:r>
      <w:r w:rsidR="00D21788" w:rsidRPr="00D21788">
        <w:rPr>
          <w:rFonts w:ascii="Arial" w:eastAsia="Calibri" w:hAnsi="Arial" w:cs="Arial"/>
          <w:color w:val="000000" w:themeColor="text1"/>
          <w:sz w:val="20"/>
          <w:szCs w:val="20"/>
          <w:highlight w:val="yellow"/>
        </w:rPr>
        <w:t xml:space="preserve"> RFI</w:t>
      </w:r>
    </w:p>
    <w:p w14:paraId="53DD3793" w14:textId="77777777" w:rsidR="001107EB" w:rsidRPr="00472DED" w:rsidRDefault="001107EB" w:rsidP="001107EB">
      <w:pPr>
        <w:rPr>
          <w:rFonts w:ascii="Arial" w:eastAsia="Calibri" w:hAnsi="Arial" w:cs="Arial"/>
          <w:b/>
          <w:bCs/>
          <w:color w:val="000000" w:themeColor="text1"/>
          <w:sz w:val="20"/>
          <w:szCs w:val="20"/>
          <w:u w:val="single"/>
        </w:rPr>
      </w:pPr>
    </w:p>
    <w:p w14:paraId="68A9D87E" w14:textId="1EBD76F6" w:rsidR="001107EB" w:rsidRPr="00472DED" w:rsidRDefault="002100B9" w:rsidP="009019BC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8974FC" wp14:editId="5C33833A">
                <wp:simplePos x="0" y="0"/>
                <wp:positionH relativeFrom="column">
                  <wp:posOffset>2286000</wp:posOffset>
                </wp:positionH>
                <wp:positionV relativeFrom="paragraph">
                  <wp:posOffset>1052195</wp:posOffset>
                </wp:positionV>
                <wp:extent cx="425450" cy="381000"/>
                <wp:effectExtent l="0" t="0" r="1270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" cy="3810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4BEA2B" id="Oval 4" o:spid="_x0000_s1026" style="position:absolute;margin-left:180pt;margin-top:82.85pt;width:33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" filled="f" strokecolor="#1f3763 [1604]" strokeweight="1pt">
                <v:stroke joinstyle="miter"/>
              </v:oval>
            </w:pict>
          </mc:Fallback>
        </mc:AlternateContent>
      </w:r>
      <w:r w:rsidR="009019BC" w:rsidRPr="009019BC">
        <w:rPr>
          <w:noProof/>
        </w:rPr>
        <w:drawing>
          <wp:inline distT="0" distB="0" distL="0" distR="0" wp14:anchorId="63729903" wp14:editId="0C9E9E5A">
            <wp:extent cx="3621024" cy="3268527"/>
            <wp:effectExtent l="19050" t="19050" r="17780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3899" t="39020" r="11673" b="14682"/>
                    <a:stretch/>
                  </pic:blipFill>
                  <pic:spPr bwMode="auto">
                    <a:xfrm>
                      <a:off x="0" y="0"/>
                      <a:ext cx="3626667" cy="32736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34EA9" w14:textId="595187BD" w:rsidR="001107EB" w:rsidRPr="00472DED" w:rsidRDefault="001107EB" w:rsidP="001107EB">
      <w:pPr>
        <w:pStyle w:val="Default"/>
        <w:rPr>
          <w:b/>
          <w:bCs/>
          <w:color w:val="000000" w:themeColor="text1"/>
          <w:sz w:val="20"/>
          <w:szCs w:val="20"/>
          <w:u w:val="single"/>
        </w:rPr>
      </w:pPr>
      <w:r w:rsidRPr="00472DED">
        <w:rPr>
          <w:b/>
          <w:bCs/>
          <w:color w:val="000000" w:themeColor="text1"/>
          <w:sz w:val="20"/>
          <w:szCs w:val="20"/>
          <w:u w:val="single"/>
        </w:rPr>
        <w:t xml:space="preserve"> </w:t>
      </w:r>
    </w:p>
    <w:p w14:paraId="31846294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3EC69A56" w14:textId="77777777" w:rsidR="001107EB" w:rsidRPr="00472DED" w:rsidRDefault="001107EB" w:rsidP="001107EB">
      <w:pPr>
        <w:pStyle w:val="Default"/>
        <w:rPr>
          <w:b/>
          <w:bCs/>
          <w:sz w:val="20"/>
          <w:szCs w:val="20"/>
          <w:u w:val="single"/>
        </w:rPr>
      </w:pPr>
      <w:r w:rsidRPr="00472DED">
        <w:rPr>
          <w:b/>
          <w:bCs/>
          <w:sz w:val="20"/>
          <w:szCs w:val="20"/>
          <w:u w:val="single"/>
        </w:rPr>
        <w:t>European designated sites- Natura 2000 (SPA, pSPA, SAC or cSAC) or Ramsar- or SSSI within 500m</w:t>
      </w:r>
    </w:p>
    <w:p w14:paraId="641BB586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160FBF2E" w14:textId="57B9ED5B" w:rsidR="001107EB" w:rsidRPr="0026447E" w:rsidRDefault="0026447E" w:rsidP="001107EB">
      <w:pPr>
        <w:rPr>
          <w:rFonts w:ascii="Arial" w:hAnsi="Arial" w:cs="Arial"/>
          <w:sz w:val="20"/>
          <w:szCs w:val="20"/>
        </w:rPr>
      </w:pPr>
      <w:r w:rsidRPr="0026447E">
        <w:rPr>
          <w:rFonts w:ascii="Arial" w:hAnsi="Arial" w:cs="Arial"/>
          <w:sz w:val="20"/>
          <w:szCs w:val="20"/>
        </w:rPr>
        <w:t>Non</w:t>
      </w:r>
      <w:r w:rsidR="001E0ED9">
        <w:rPr>
          <w:rFonts w:ascii="Arial" w:hAnsi="Arial" w:cs="Arial"/>
          <w:sz w:val="20"/>
          <w:szCs w:val="20"/>
        </w:rPr>
        <w:t>e</w:t>
      </w:r>
    </w:p>
    <w:p w14:paraId="34947B87" w14:textId="524C2E29" w:rsidR="0026447E" w:rsidRPr="00472DED" w:rsidRDefault="0026447E" w:rsidP="0026447E">
      <w:pPr>
        <w:jc w:val="center"/>
        <w:rPr>
          <w:rFonts w:ascii="Arial" w:hAnsi="Arial" w:cs="Arial"/>
          <w:sz w:val="20"/>
          <w:szCs w:val="20"/>
          <w:u w:val="single"/>
        </w:rPr>
      </w:pPr>
      <w:r>
        <w:rPr>
          <w:noProof/>
        </w:rPr>
        <w:lastRenderedPageBreak/>
        <w:drawing>
          <wp:inline distT="0" distB="0" distL="0" distR="0" wp14:anchorId="4F93B7F4" wp14:editId="3AF57285">
            <wp:extent cx="4117245" cy="3927319"/>
            <wp:effectExtent l="19050" t="19050" r="17145" b="165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73113" t="35040" r="14474" b="22871"/>
                    <a:stretch/>
                  </pic:blipFill>
                  <pic:spPr bwMode="auto">
                    <a:xfrm>
                      <a:off x="0" y="0"/>
                      <a:ext cx="4125115" cy="39348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2617F5" w14:textId="77777777" w:rsidR="001107EB" w:rsidRPr="00472DED" w:rsidRDefault="001107EB" w:rsidP="001107EB">
      <w:pPr>
        <w:rPr>
          <w:rFonts w:ascii="Arial" w:hAnsi="Arial" w:cs="Arial"/>
          <w:sz w:val="20"/>
          <w:szCs w:val="20"/>
          <w:u w:val="single"/>
        </w:rPr>
      </w:pPr>
    </w:p>
    <w:p w14:paraId="1EE180A1" w14:textId="6987775C" w:rsidR="001107EB" w:rsidRPr="000E646D" w:rsidRDefault="001107EB" w:rsidP="001107EB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E646D">
        <w:rPr>
          <w:rFonts w:ascii="Arial" w:hAnsi="Arial" w:cs="Arial"/>
          <w:b/>
          <w:bCs/>
          <w:sz w:val="20"/>
          <w:szCs w:val="20"/>
          <w:u w:val="single"/>
        </w:rPr>
        <w:t>Other protected sites</w:t>
      </w:r>
      <w:r w:rsidR="00AA6D39">
        <w:rPr>
          <w:rFonts w:ascii="Arial" w:hAnsi="Arial" w:cs="Arial"/>
          <w:b/>
          <w:bCs/>
          <w:sz w:val="20"/>
          <w:szCs w:val="20"/>
          <w:u w:val="single"/>
        </w:rPr>
        <w:t xml:space="preserve"> within 500m</w:t>
      </w:r>
      <w:r w:rsidRPr="000E646D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14:paraId="4C107049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Protected Species-</w:t>
      </w:r>
    </w:p>
    <w:p w14:paraId="2DB08B8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E646D">
        <w:rPr>
          <w:rFonts w:ascii="Arial" w:hAnsi="Arial" w:cs="Arial"/>
          <w:b/>
          <w:bCs/>
          <w:color w:val="000000" w:themeColor="text1"/>
          <w:sz w:val="20"/>
          <w:szCs w:val="20"/>
        </w:rPr>
        <w:t>Protected Habitats-</w:t>
      </w:r>
    </w:p>
    <w:p w14:paraId="68E52F7A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Scheduled Ancient Monument- </w:t>
      </w:r>
    </w:p>
    <w:p w14:paraId="3B5B4412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 xml:space="preserve">Local Nature Reserve- </w:t>
      </w:r>
    </w:p>
    <w:p w14:paraId="374F3DD5" w14:textId="77777777" w:rsidR="001107EB" w:rsidRPr="000E646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0E646D">
        <w:rPr>
          <w:rFonts w:ascii="Arial" w:hAnsi="Arial" w:cs="Arial"/>
          <w:b/>
          <w:bCs/>
          <w:sz w:val="20"/>
          <w:szCs w:val="20"/>
        </w:rPr>
        <w:t>National Nature Reserve-</w:t>
      </w:r>
    </w:p>
    <w:p w14:paraId="7603DF4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472DED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Hedges-</w:t>
      </w:r>
    </w:p>
    <w:p w14:paraId="22138089" w14:textId="77777777" w:rsidR="001107EB" w:rsidRPr="00472DED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72DED">
        <w:rPr>
          <w:rFonts w:ascii="Arial" w:hAnsi="Arial" w:cs="Arial"/>
          <w:b/>
          <w:bCs/>
          <w:color w:val="000000" w:themeColor="text1"/>
        </w:rPr>
        <w:t>Ditches-</w:t>
      </w:r>
    </w:p>
    <w:p w14:paraId="44860B3B" w14:textId="77777777" w:rsidR="00D17795" w:rsidRDefault="00D17795" w:rsidP="00D1779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14:paraId="033056F4" w14:textId="6EBFCEEA" w:rsidR="00D17795" w:rsidRPr="00D17795" w:rsidRDefault="00D17795" w:rsidP="00D17795">
      <w:pPr>
        <w:rPr>
          <w:rFonts w:ascii="Calibri" w:eastAsia="Times New Roman" w:hAnsi="Calibri" w:cs="Calibri"/>
          <w:color w:val="000000"/>
          <w:lang w:eastAsia="en-GB"/>
        </w:rPr>
      </w:pPr>
      <w:r w:rsidRPr="00D17795">
        <w:rPr>
          <w:rFonts w:ascii="Calibri" w:eastAsia="Times New Roman" w:hAnsi="Calibri" w:cs="Calibri"/>
          <w:color w:val="000000"/>
          <w:lang w:eastAsia="en-GB"/>
        </w:rPr>
        <w:t>Purple moor grass and rush pastures</w:t>
      </w:r>
      <w:r>
        <w:rPr>
          <w:rFonts w:ascii="Calibri" w:eastAsia="Times New Roman" w:hAnsi="Calibri" w:cs="Calibri"/>
          <w:color w:val="000000"/>
          <w:lang w:eastAsia="en-GB"/>
        </w:rPr>
        <w:t xml:space="preserve">, </w:t>
      </w:r>
      <w:r w:rsidRPr="00D17795">
        <w:rPr>
          <w:rFonts w:ascii="Calibri" w:eastAsia="Times New Roman" w:hAnsi="Calibri" w:cs="Calibri"/>
          <w:color w:val="000000"/>
          <w:lang w:eastAsia="en-GB"/>
        </w:rPr>
        <w:t>Lowland dry acid grassland and Lowland calcareous grassland</w:t>
      </w:r>
      <w:r>
        <w:rPr>
          <w:rFonts w:ascii="Calibri" w:eastAsia="Times New Roman" w:hAnsi="Calibri" w:cs="Calibri"/>
          <w:color w:val="000000"/>
          <w:lang w:eastAsia="en-GB"/>
        </w:rPr>
        <w:t xml:space="preserve">. </w:t>
      </w:r>
      <w:r w:rsidRPr="00D17795">
        <w:rPr>
          <w:rFonts w:ascii="Calibri" w:eastAsia="Times New Roman" w:hAnsi="Calibri" w:cs="Calibri"/>
          <w:color w:val="000000"/>
          <w:lang w:eastAsia="en-GB"/>
        </w:rPr>
        <w:t>Ancient Semi Natural Woodland</w:t>
      </w:r>
      <w:r>
        <w:rPr>
          <w:rFonts w:ascii="Calibri" w:eastAsia="Times New Roman" w:hAnsi="Calibri" w:cs="Calibri"/>
          <w:color w:val="000000"/>
          <w:lang w:eastAsia="en-GB"/>
        </w:rPr>
        <w:t xml:space="preserve"> and</w:t>
      </w:r>
      <w:r w:rsidRPr="00D17795">
        <w:rPr>
          <w:rFonts w:ascii="Calibri" w:hAnsi="Calibri" w:cs="Calibri"/>
          <w:color w:val="000000"/>
        </w:rPr>
        <w:t xml:space="preserve"> </w:t>
      </w:r>
      <w:r w:rsidRPr="00D17795">
        <w:rPr>
          <w:rFonts w:ascii="Calibri" w:eastAsia="Times New Roman" w:hAnsi="Calibri" w:cs="Calibri"/>
          <w:color w:val="000000"/>
          <w:lang w:eastAsia="en-GB"/>
        </w:rPr>
        <w:t>Ancient Woodland Site of Unknown Category</w:t>
      </w:r>
      <w:r>
        <w:rPr>
          <w:rFonts w:ascii="Calibri" w:eastAsia="Times New Roman" w:hAnsi="Calibri" w:cs="Calibri"/>
          <w:color w:val="000000"/>
          <w:lang w:eastAsia="en-GB"/>
        </w:rPr>
        <w:t xml:space="preserve">. </w:t>
      </w:r>
    </w:p>
    <w:p w14:paraId="30686418" w14:textId="04A33A7B" w:rsidR="00D17795" w:rsidRPr="00D17795" w:rsidRDefault="00AA6D39" w:rsidP="00AA6D39">
      <w:pPr>
        <w:jc w:val="center"/>
        <w:rPr>
          <w:rFonts w:ascii="Calibri" w:eastAsia="Times New Roman" w:hAnsi="Calibri" w:cs="Calibri"/>
          <w:color w:val="000000"/>
          <w:lang w:eastAsia="en-GB"/>
        </w:rPr>
      </w:pPr>
      <w:r>
        <w:rPr>
          <w:noProof/>
        </w:rPr>
        <w:lastRenderedPageBreak/>
        <w:drawing>
          <wp:inline distT="0" distB="0" distL="0" distR="0" wp14:anchorId="399DF16D" wp14:editId="619D396D">
            <wp:extent cx="5100103" cy="3112670"/>
            <wp:effectExtent l="19050" t="19050" r="24765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3560" t="30633" r="6661" b="4758"/>
                    <a:stretch/>
                  </pic:blipFill>
                  <pic:spPr bwMode="auto">
                    <a:xfrm>
                      <a:off x="0" y="0"/>
                      <a:ext cx="5108036" cy="31175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27DCFB" w14:textId="05073E81" w:rsidR="00D17795" w:rsidRDefault="00D17795" w:rsidP="00D1779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</w:p>
    <w:p w14:paraId="01F588B9" w14:textId="02B9B1D0" w:rsidR="00AA6D39" w:rsidRPr="00D17795" w:rsidRDefault="00AA6D39" w:rsidP="00D17795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 w:rsidRPr="00AA6D39">
        <w:rPr>
          <w:rFonts w:ascii="Calibri" w:eastAsia="Times New Roman" w:hAnsi="Calibri" w:cs="Calibri"/>
          <w:color w:val="000000"/>
          <w:lang w:eastAsia="en-GB"/>
        </w:rPr>
        <w:t>Threatened Bryophyte</w:t>
      </w:r>
      <w:r>
        <w:rPr>
          <w:rFonts w:ascii="Calibri" w:eastAsia="Times New Roman" w:hAnsi="Calibri" w:cs="Calibri"/>
          <w:color w:val="000000"/>
          <w:lang w:eastAsia="en-GB"/>
        </w:rPr>
        <w:t xml:space="preserve"> and </w:t>
      </w:r>
      <w:r w:rsidRPr="00AA6D39">
        <w:rPr>
          <w:rFonts w:ascii="Calibri" w:eastAsia="Times New Roman" w:hAnsi="Calibri" w:cs="Calibri"/>
          <w:color w:val="000000"/>
          <w:lang w:eastAsia="en-GB"/>
        </w:rPr>
        <w:t>Amphibians</w:t>
      </w:r>
      <w:r>
        <w:rPr>
          <w:rFonts w:ascii="Calibri" w:eastAsia="Times New Roman" w:hAnsi="Calibri" w:cs="Calibri"/>
          <w:color w:val="000000"/>
          <w:lang w:eastAsia="en-GB"/>
        </w:rPr>
        <w:t xml:space="preserve">. </w:t>
      </w:r>
      <w:r w:rsidRPr="00AA6D39">
        <w:rPr>
          <w:rFonts w:ascii="Calibri" w:eastAsia="Times New Roman" w:hAnsi="Calibri" w:cs="Calibri"/>
          <w:color w:val="000000"/>
          <w:lang w:eastAsia="en-GB"/>
        </w:rPr>
        <w:t>Lowland dry acid grassland and Lowland calcareous grassland</w:t>
      </w:r>
      <w:r>
        <w:rPr>
          <w:rFonts w:ascii="Calibri" w:eastAsia="Times New Roman" w:hAnsi="Calibri" w:cs="Calibri"/>
          <w:color w:val="000000"/>
          <w:lang w:eastAsia="en-GB"/>
        </w:rPr>
        <w:t xml:space="preserve">, </w:t>
      </w:r>
      <w:r w:rsidRPr="00AA6D39">
        <w:rPr>
          <w:rFonts w:ascii="Calibri" w:eastAsia="Times New Roman" w:hAnsi="Calibri" w:cs="Calibri"/>
          <w:color w:val="000000"/>
          <w:lang w:eastAsia="en-GB"/>
        </w:rPr>
        <w:t>Reedbeds</w:t>
      </w:r>
    </w:p>
    <w:p w14:paraId="6136C55C" w14:textId="5288EDF3" w:rsidR="001107EB" w:rsidRDefault="001107EB" w:rsidP="001107EB">
      <w:pPr>
        <w:rPr>
          <w:b/>
          <w:bCs/>
          <w:u w:val="single"/>
        </w:rPr>
      </w:pPr>
    </w:p>
    <w:p w14:paraId="6A1D5E50" w14:textId="36DE0456" w:rsidR="00AA6D39" w:rsidRDefault="00AA6D39" w:rsidP="00AA6D39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E5934F9" wp14:editId="0A32579A">
            <wp:extent cx="4997416" cy="3890721"/>
            <wp:effectExtent l="19050" t="19050" r="13335" b="146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72418" t="28130" r="3502" b="5224"/>
                    <a:stretch/>
                  </pic:blipFill>
                  <pic:spPr bwMode="auto">
                    <a:xfrm>
                      <a:off x="0" y="0"/>
                      <a:ext cx="5005242" cy="38968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1B3F0" w14:textId="4EAD400E" w:rsidR="0026447E" w:rsidRPr="00D17795" w:rsidRDefault="0026447E" w:rsidP="001107EB"/>
    <w:p w14:paraId="677F2789" w14:textId="141C936E" w:rsidR="00D17795" w:rsidRDefault="00D17795" w:rsidP="001107EB">
      <w:pPr>
        <w:rPr>
          <w:b/>
          <w:bCs/>
          <w:u w:val="single"/>
        </w:rPr>
      </w:pPr>
    </w:p>
    <w:p w14:paraId="2750A294" w14:textId="77777777" w:rsidR="00D17795" w:rsidRPr="00472DED" w:rsidRDefault="00D17795" w:rsidP="001107EB">
      <w:pPr>
        <w:rPr>
          <w:b/>
          <w:bCs/>
          <w:u w:val="single"/>
        </w:rPr>
      </w:pPr>
    </w:p>
    <w:p w14:paraId="0D3E401A" w14:textId="72B938C8" w:rsidR="001107EB" w:rsidRDefault="0039694F" w:rsidP="001107EB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Public rights of way</w:t>
      </w:r>
    </w:p>
    <w:p w14:paraId="6D137C77" w14:textId="408926BC" w:rsidR="0039694F" w:rsidRDefault="0039694F" w:rsidP="00AF5C00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702C556" wp14:editId="5BE05579">
            <wp:extent cx="3982678" cy="2444920"/>
            <wp:effectExtent l="19050" t="19050" r="18415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4839" t="24566" r="4413" b="8333"/>
                    <a:stretch/>
                  </pic:blipFill>
                  <pic:spPr bwMode="auto">
                    <a:xfrm>
                      <a:off x="0" y="0"/>
                      <a:ext cx="4002006" cy="24567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FD662" w14:textId="77777777" w:rsidR="00AF5C00" w:rsidRDefault="00AF5C00" w:rsidP="00AF5C00">
      <w:pPr>
        <w:jc w:val="center"/>
        <w:rPr>
          <w:b/>
          <w:bCs/>
          <w:u w:val="single"/>
        </w:rPr>
      </w:pPr>
    </w:p>
    <w:p w14:paraId="17D017C9" w14:textId="35D2691B" w:rsidR="0039694F" w:rsidRDefault="0039694F" w:rsidP="00AF5C00">
      <w:pPr>
        <w:jc w:val="center"/>
        <w:rPr>
          <w:b/>
          <w:bCs/>
          <w:u w:val="single"/>
        </w:rPr>
      </w:pPr>
      <w:r w:rsidRPr="0039694F">
        <w:rPr>
          <w:noProof/>
        </w:rPr>
        <w:drawing>
          <wp:inline distT="0" distB="0" distL="0" distR="0" wp14:anchorId="354634BC" wp14:editId="3E4FB03A">
            <wp:extent cx="4097608" cy="1843469"/>
            <wp:effectExtent l="19050" t="19050" r="17780" b="234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0659" t="26993" r="1021" b="11721"/>
                    <a:stretch/>
                  </pic:blipFill>
                  <pic:spPr bwMode="auto">
                    <a:xfrm>
                      <a:off x="0" y="0"/>
                      <a:ext cx="4116108" cy="185179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549307CF" w:rsidR="0039694F" w:rsidRDefault="00437FA5" w:rsidP="001107EB">
      <w:pPr>
        <w:rPr>
          <w:b/>
          <w:bCs/>
          <w:u w:val="single"/>
        </w:rPr>
      </w:pPr>
      <w:r>
        <w:rPr>
          <w:b/>
          <w:bCs/>
          <w:u w:val="single"/>
        </w:rPr>
        <w:t>Distance from Main Farm Address</w:t>
      </w:r>
    </w:p>
    <w:p w14:paraId="6A199F9A" w14:textId="04CF534B" w:rsidR="00437FA5" w:rsidRDefault="00437FA5" w:rsidP="00AF5C00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0BB0AD6" wp14:editId="34B85D0F">
            <wp:extent cx="2506944" cy="2739579"/>
            <wp:effectExtent l="19050" t="19050" r="27305" b="228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70998" t="37560" r="19043" b="23752"/>
                    <a:stretch/>
                  </pic:blipFill>
                  <pic:spPr bwMode="auto">
                    <a:xfrm>
                      <a:off x="0" y="0"/>
                      <a:ext cx="2515094" cy="27484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A10A3F" w14:textId="77777777" w:rsidR="00437FA5" w:rsidRPr="00472DED" w:rsidRDefault="00437FA5" w:rsidP="001107EB">
      <w:pPr>
        <w:rPr>
          <w:b/>
          <w:bCs/>
          <w:u w:val="single"/>
        </w:rPr>
      </w:pPr>
    </w:p>
    <w:p w14:paraId="282DEB94" w14:textId="6D934BA6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472DED">
        <w:rPr>
          <w:rFonts w:ascii="Arial" w:hAnsi="Arial" w:cs="Arial"/>
          <w:b/>
          <w:bCs/>
          <w:u w:val="single"/>
        </w:rPr>
        <w:t xml:space="preserve">Slope Map </w:t>
      </w:r>
    </w:p>
    <w:p w14:paraId="46CA0BBA" w14:textId="38771D80" w:rsidR="00AA6D39" w:rsidRDefault="00AA6D39" w:rsidP="001107EB">
      <w:pPr>
        <w:rPr>
          <w:rFonts w:ascii="Arial" w:hAnsi="Arial" w:cs="Arial"/>
          <w:b/>
          <w:bCs/>
          <w:u w:val="single"/>
        </w:rPr>
      </w:pPr>
    </w:p>
    <w:p w14:paraId="4CB38CB1" w14:textId="4C9AC0BA" w:rsidR="00AA6D39" w:rsidRPr="00AA6D39" w:rsidRDefault="00AA6D39" w:rsidP="001107EB">
      <w:r w:rsidRPr="00AA6D39">
        <w:rPr>
          <w:rFonts w:ascii="Arial" w:hAnsi="Arial" w:cs="Arial"/>
        </w:rPr>
        <w:t>All fields 0-7</w:t>
      </w:r>
      <w:r>
        <w:rPr>
          <w:rFonts w:ascii="Arial" w:hAnsi="Arial" w:cs="Arial"/>
        </w:rPr>
        <w:t xml:space="preserve"> degrees</w:t>
      </w:r>
    </w:p>
    <w:p w14:paraId="27CE2268" w14:textId="28E7249F" w:rsidR="00BE5400" w:rsidRDefault="00AA6D39" w:rsidP="000521E2">
      <w:pPr>
        <w:jc w:val="center"/>
      </w:pPr>
      <w:r w:rsidRPr="00AA6D39">
        <w:rPr>
          <w:noProof/>
        </w:rPr>
        <w:drawing>
          <wp:inline distT="0" distB="0" distL="0" distR="0" wp14:anchorId="3F5AA5AA" wp14:editId="130CF30A">
            <wp:extent cx="4963187" cy="2677813"/>
            <wp:effectExtent l="19050" t="19050" r="27940" b="273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58867" t="23657" r="4440" b="5967"/>
                    <a:stretch/>
                  </pic:blipFill>
                  <pic:spPr bwMode="auto">
                    <a:xfrm>
                      <a:off x="0" y="0"/>
                      <a:ext cx="4963187" cy="26778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4BA1C" w14:textId="2C44FBC4" w:rsidR="0084783E" w:rsidRDefault="0084783E" w:rsidP="000521E2">
      <w:pPr>
        <w:jc w:val="center"/>
      </w:pPr>
      <w:r>
        <w:t>END</w:t>
      </w:r>
    </w:p>
    <w:sectPr w:rsidR="00847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5AFD"/>
    <w:rsid w:val="000521E2"/>
    <w:rsid w:val="000A75FC"/>
    <w:rsid w:val="000C4D37"/>
    <w:rsid w:val="000E2E89"/>
    <w:rsid w:val="000E646D"/>
    <w:rsid w:val="001107EB"/>
    <w:rsid w:val="001210DD"/>
    <w:rsid w:val="00146C22"/>
    <w:rsid w:val="00160596"/>
    <w:rsid w:val="00163FC9"/>
    <w:rsid w:val="0019494E"/>
    <w:rsid w:val="00197343"/>
    <w:rsid w:val="001E0ED9"/>
    <w:rsid w:val="002100B9"/>
    <w:rsid w:val="0026447E"/>
    <w:rsid w:val="0039694F"/>
    <w:rsid w:val="003C3B90"/>
    <w:rsid w:val="00437FA5"/>
    <w:rsid w:val="00472DED"/>
    <w:rsid w:val="00550D26"/>
    <w:rsid w:val="005D3652"/>
    <w:rsid w:val="00676C05"/>
    <w:rsid w:val="00697B04"/>
    <w:rsid w:val="0084783E"/>
    <w:rsid w:val="008734F0"/>
    <w:rsid w:val="009019BC"/>
    <w:rsid w:val="00AA6D39"/>
    <w:rsid w:val="00AF5C00"/>
    <w:rsid w:val="00B82605"/>
    <w:rsid w:val="00BE5400"/>
    <w:rsid w:val="00C6180B"/>
    <w:rsid w:val="00D17795"/>
    <w:rsid w:val="00D21788"/>
    <w:rsid w:val="00D377A0"/>
    <w:rsid w:val="00DE73DA"/>
    <w:rsid w:val="00E21433"/>
    <w:rsid w:val="00E21ACC"/>
    <w:rsid w:val="00E349C3"/>
    <w:rsid w:val="00F3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8ba88060f42494261e4271c878bf935d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87d418a8936ff9e71a08ef7d19d076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REGU-204-2747409</_dlc_DocId>
    <_dlc_DocIdUrl xmlns="9be56660-2c31-41ef-bc00-23e72f632f2a">
      <Url>https://cyfoethnaturiolcymru.sharepoint.com/teams/Regulatory/Permitting/_layouts/15/DocIdRedir.aspx?ID=REGU-204-2747409</Url>
      <Description>REGU-204-2747409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Lodge Farm Biogas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31F0FF6-A343-4B93-8C78-D36BA0B69720}"/>
</file>

<file path=customXml/itemProps3.xml><?xml version="1.0" encoding="utf-8"?>
<ds:datastoreItem xmlns:ds="http://schemas.openxmlformats.org/officeDocument/2006/customXml" ds:itemID="{6DC3B4F2-7124-4EEF-8866-A133FE51BA51}"/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2</cp:revision>
  <dcterms:created xsi:type="dcterms:W3CDTF">2023-03-24T15:19:00Z</dcterms:created>
  <dcterms:modified xsi:type="dcterms:W3CDTF">2023-03-24T15:19:00Z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9884097e-1337-484f-8124-b6d82aa1288e</vt:lpwstr>
  </property>
  <property fmtid="{D5CDD505-2E9C-101B-9397-08002B2CF9AE}" pid="4" name="MediaServiceImageTags">
    <vt:lpwstr/>
  </property>
</Properties>
</file>