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B2E848C" w:rsidR="00706732" w:rsidRPr="00A007D4" w:rsidRDefault="00A440F1" w:rsidP="00A007D4">
            <w:pPr>
              <w:rPr>
                <w:rFonts w:ascii="Arial" w:hAnsi="Arial" w:cs="Arial"/>
              </w:rPr>
            </w:pPr>
            <w:r w:rsidRPr="00A007D4">
              <w:rPr>
                <w:rFonts w:ascii="Arial" w:hAnsi="Arial" w:cs="Arial"/>
              </w:rPr>
              <w:t>PAN-</w:t>
            </w:r>
            <w:r w:rsidR="0020528C" w:rsidRPr="0020528C">
              <w:rPr>
                <w:rFonts w:ascii="Arial" w:hAnsi="Arial" w:cs="Arial"/>
              </w:rPr>
              <w:t>020614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306AA14" w:rsidR="00706732" w:rsidRPr="00A007D4" w:rsidRDefault="00A440F1" w:rsidP="00A007D4">
            <w:pPr>
              <w:rPr>
                <w:rFonts w:ascii="Arial" w:hAnsi="Arial" w:cs="Arial"/>
              </w:rPr>
            </w:pPr>
            <w:r w:rsidRPr="00A007D4">
              <w:rPr>
                <w:rFonts w:ascii="Arial" w:hAnsi="Arial" w:cs="Arial"/>
              </w:rPr>
              <w:t>EPR-</w:t>
            </w:r>
            <w:r w:rsidR="0020528C" w:rsidRPr="0020528C">
              <w:rPr>
                <w:rFonts w:ascii="Arial" w:hAnsi="Arial" w:cs="Arial"/>
              </w:rPr>
              <w:t>QB3893HG</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84791E1" w:rsidR="00706732" w:rsidRPr="00A007D4" w:rsidRDefault="0020528C" w:rsidP="00A007D4">
            <w:pPr>
              <w:rPr>
                <w:rFonts w:ascii="Arial" w:hAnsi="Arial" w:cs="Arial"/>
              </w:rPr>
            </w:pPr>
            <w:r w:rsidRPr="0020528C">
              <w:rPr>
                <w:rFonts w:ascii="Arial" w:hAnsi="Arial" w:cs="Arial"/>
              </w:rPr>
              <w:t>Lodge Farm Biogas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4ED09B6" w:rsidR="00706732" w:rsidRPr="00A007D4" w:rsidRDefault="0020528C" w:rsidP="0020528C">
            <w:pPr>
              <w:rPr>
                <w:rFonts w:ascii="Arial" w:hAnsi="Arial" w:cs="Arial"/>
              </w:rPr>
            </w:pPr>
            <w:r w:rsidRPr="0020528C">
              <w:rPr>
                <w:rFonts w:ascii="Arial" w:hAnsi="Arial" w:cs="Arial"/>
              </w:rPr>
              <w:t>Lodge Farm</w:t>
            </w:r>
            <w:r>
              <w:rPr>
                <w:rFonts w:ascii="Arial" w:hAnsi="Arial" w:cs="Arial"/>
              </w:rPr>
              <w:t xml:space="preserve">, </w:t>
            </w:r>
            <w:r w:rsidRPr="0020528C">
              <w:rPr>
                <w:rFonts w:ascii="Arial" w:hAnsi="Arial" w:cs="Arial"/>
              </w:rPr>
              <w:t>Borras Road, Rossett, Wrexham</w:t>
            </w:r>
            <w:r>
              <w:rPr>
                <w:rFonts w:ascii="Arial" w:hAnsi="Arial" w:cs="Arial"/>
              </w:rPr>
              <w:t xml:space="preserve">, </w:t>
            </w:r>
            <w:r w:rsidRPr="0020528C">
              <w:rPr>
                <w:rFonts w:ascii="Arial" w:hAnsi="Arial" w:cs="Arial"/>
              </w:rPr>
              <w:t>LL13 9TE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43D11BD" w:rsidR="00BD19D8" w:rsidRDefault="00BD19D8" w:rsidP="00A007D4">
            <w:pPr>
              <w:rPr>
                <w:rFonts w:ascii="Arial" w:hAnsi="Arial" w:cs="Arial"/>
              </w:rPr>
            </w:pPr>
            <w:r w:rsidRPr="00A007D4">
              <w:rPr>
                <w:rFonts w:ascii="Arial" w:hAnsi="Arial" w:cs="Arial"/>
              </w:rPr>
              <w:t xml:space="preserve">Farm location: </w:t>
            </w:r>
            <w:r w:rsidR="0020528C" w:rsidRPr="0023042D">
              <w:rPr>
                <w:rFonts w:ascii="Arial" w:hAnsi="Arial" w:cs="Arial"/>
              </w:rPr>
              <w:t>338321, 354258</w:t>
            </w:r>
          </w:p>
          <w:p w14:paraId="18770D84" w14:textId="77777777" w:rsidR="000C3320" w:rsidRPr="00A007D4" w:rsidRDefault="000C3320" w:rsidP="00A007D4">
            <w:pPr>
              <w:rPr>
                <w:rFonts w:ascii="Arial" w:hAnsi="Arial" w:cs="Arial"/>
              </w:rPr>
            </w:pPr>
          </w:p>
          <w:p w14:paraId="03ADB3D2" w14:textId="25DE4F9C" w:rsidR="00706732" w:rsidRDefault="00706732" w:rsidP="00A007D4">
            <w:pPr>
              <w:rPr>
                <w:rFonts w:ascii="Arial" w:hAnsi="Arial" w:cs="Arial"/>
              </w:rPr>
            </w:pPr>
            <w:r w:rsidRPr="00A007D4">
              <w:rPr>
                <w:rFonts w:ascii="Arial" w:hAnsi="Arial" w:cs="Arial"/>
              </w:rPr>
              <w:t>Fields:</w:t>
            </w:r>
          </w:p>
          <w:p w14:paraId="3DB2A79D" w14:textId="231EC7EC" w:rsidR="0020528C" w:rsidRPr="0020528C" w:rsidRDefault="0020528C" w:rsidP="0020528C">
            <w:pPr>
              <w:rPr>
                <w:rFonts w:ascii="Arial" w:hAnsi="Arial" w:cs="Arial"/>
              </w:rPr>
            </w:pPr>
            <w:r w:rsidRPr="0020528C">
              <w:rPr>
                <w:rFonts w:ascii="Arial" w:hAnsi="Arial" w:cs="Arial"/>
              </w:rPr>
              <w:t>1. 10 337666</w:t>
            </w:r>
            <w:r w:rsidR="00B07E9B">
              <w:rPr>
                <w:rFonts w:ascii="Arial" w:hAnsi="Arial" w:cs="Arial"/>
              </w:rPr>
              <w:t>,</w:t>
            </w:r>
            <w:r w:rsidRPr="0020528C">
              <w:rPr>
                <w:rFonts w:ascii="Arial" w:hAnsi="Arial" w:cs="Arial"/>
              </w:rPr>
              <w:t xml:space="preserve"> 353584</w:t>
            </w:r>
          </w:p>
          <w:p w14:paraId="09D4FCD1" w14:textId="6EE87097" w:rsidR="0020528C" w:rsidRPr="0020528C" w:rsidRDefault="0020528C" w:rsidP="0020528C">
            <w:pPr>
              <w:rPr>
                <w:rFonts w:ascii="Arial" w:hAnsi="Arial" w:cs="Arial"/>
              </w:rPr>
            </w:pPr>
            <w:r w:rsidRPr="0020528C">
              <w:rPr>
                <w:rFonts w:ascii="Arial" w:hAnsi="Arial" w:cs="Arial"/>
              </w:rPr>
              <w:t>2. 11 337709</w:t>
            </w:r>
            <w:r w:rsidR="00B07E9B">
              <w:rPr>
                <w:rFonts w:ascii="Arial" w:hAnsi="Arial" w:cs="Arial"/>
              </w:rPr>
              <w:t>,</w:t>
            </w:r>
            <w:r w:rsidRPr="0020528C">
              <w:rPr>
                <w:rFonts w:ascii="Arial" w:hAnsi="Arial" w:cs="Arial"/>
              </w:rPr>
              <w:t xml:space="preserve"> 353423 </w:t>
            </w:r>
          </w:p>
          <w:p w14:paraId="4AF39C0A" w14:textId="6634321C" w:rsidR="0020528C" w:rsidRPr="0020528C" w:rsidRDefault="0020528C" w:rsidP="0020528C">
            <w:pPr>
              <w:rPr>
                <w:rFonts w:ascii="Arial" w:hAnsi="Arial" w:cs="Arial"/>
              </w:rPr>
            </w:pPr>
            <w:r w:rsidRPr="0020528C">
              <w:rPr>
                <w:rFonts w:ascii="Arial" w:hAnsi="Arial" w:cs="Arial"/>
              </w:rPr>
              <w:t>3. 12 338003</w:t>
            </w:r>
            <w:r w:rsidR="00B07E9B">
              <w:rPr>
                <w:rFonts w:ascii="Arial" w:hAnsi="Arial" w:cs="Arial"/>
              </w:rPr>
              <w:t>,</w:t>
            </w:r>
            <w:r w:rsidRPr="0020528C">
              <w:rPr>
                <w:rFonts w:ascii="Arial" w:hAnsi="Arial" w:cs="Arial"/>
              </w:rPr>
              <w:t xml:space="preserve"> 354513 </w:t>
            </w:r>
          </w:p>
          <w:p w14:paraId="7EB61BB9" w14:textId="7B7353AE" w:rsidR="0020528C" w:rsidRPr="0020528C" w:rsidRDefault="0020528C" w:rsidP="0020528C">
            <w:pPr>
              <w:rPr>
                <w:rFonts w:ascii="Arial" w:hAnsi="Arial" w:cs="Arial"/>
              </w:rPr>
            </w:pPr>
            <w:r w:rsidRPr="0020528C">
              <w:rPr>
                <w:rFonts w:ascii="Arial" w:hAnsi="Arial" w:cs="Arial"/>
              </w:rPr>
              <w:t>4. 13 337838</w:t>
            </w:r>
            <w:r w:rsidR="00B07E9B">
              <w:rPr>
                <w:rFonts w:ascii="Arial" w:hAnsi="Arial" w:cs="Arial"/>
              </w:rPr>
              <w:t>,</w:t>
            </w:r>
            <w:r w:rsidRPr="0020528C">
              <w:rPr>
                <w:rFonts w:ascii="Arial" w:hAnsi="Arial" w:cs="Arial"/>
              </w:rPr>
              <w:t xml:space="preserve"> 354268</w:t>
            </w:r>
          </w:p>
          <w:p w14:paraId="2B527E38" w14:textId="125E2F8D" w:rsidR="0020528C" w:rsidRPr="0020528C" w:rsidRDefault="0020528C" w:rsidP="0020528C">
            <w:pPr>
              <w:rPr>
                <w:rFonts w:ascii="Arial" w:hAnsi="Arial" w:cs="Arial"/>
              </w:rPr>
            </w:pPr>
            <w:r w:rsidRPr="0020528C">
              <w:rPr>
                <w:rFonts w:ascii="Arial" w:hAnsi="Arial" w:cs="Arial"/>
              </w:rPr>
              <w:t>5. 14 337954</w:t>
            </w:r>
            <w:r w:rsidR="00B07E9B">
              <w:rPr>
                <w:rFonts w:ascii="Arial" w:hAnsi="Arial" w:cs="Arial"/>
              </w:rPr>
              <w:t>,</w:t>
            </w:r>
            <w:r w:rsidRPr="0020528C">
              <w:rPr>
                <w:rFonts w:ascii="Arial" w:hAnsi="Arial" w:cs="Arial"/>
              </w:rPr>
              <w:t xml:space="preserve"> 354069 </w:t>
            </w:r>
          </w:p>
          <w:p w14:paraId="16C1077C" w14:textId="4252F915" w:rsidR="0020528C" w:rsidRPr="0020528C" w:rsidRDefault="0020528C" w:rsidP="0020528C">
            <w:pPr>
              <w:rPr>
                <w:rFonts w:ascii="Arial" w:hAnsi="Arial" w:cs="Arial"/>
              </w:rPr>
            </w:pPr>
            <w:r w:rsidRPr="0020528C">
              <w:rPr>
                <w:rFonts w:ascii="Arial" w:hAnsi="Arial" w:cs="Arial"/>
              </w:rPr>
              <w:t>6. 15 338533</w:t>
            </w:r>
            <w:r w:rsidR="00B07E9B">
              <w:rPr>
                <w:rFonts w:ascii="Arial" w:hAnsi="Arial" w:cs="Arial"/>
              </w:rPr>
              <w:t>,</w:t>
            </w:r>
            <w:r w:rsidRPr="0020528C">
              <w:rPr>
                <w:rFonts w:ascii="Arial" w:hAnsi="Arial" w:cs="Arial"/>
              </w:rPr>
              <w:t xml:space="preserve"> 354472 </w:t>
            </w:r>
          </w:p>
          <w:p w14:paraId="5CA0E63E" w14:textId="042A71B3" w:rsidR="0020528C" w:rsidRDefault="0020528C" w:rsidP="0020528C">
            <w:pPr>
              <w:rPr>
                <w:rFonts w:ascii="Arial" w:hAnsi="Arial" w:cs="Arial"/>
              </w:rPr>
            </w:pPr>
            <w:r w:rsidRPr="0020528C">
              <w:rPr>
                <w:rFonts w:ascii="Arial" w:hAnsi="Arial" w:cs="Arial"/>
              </w:rPr>
              <w:t>7. 16 338868</w:t>
            </w:r>
            <w:r w:rsidR="00B07E9B">
              <w:rPr>
                <w:rFonts w:ascii="Arial" w:hAnsi="Arial" w:cs="Arial"/>
              </w:rPr>
              <w:t>,</w:t>
            </w:r>
            <w:r w:rsidRPr="0020528C">
              <w:rPr>
                <w:rFonts w:ascii="Arial" w:hAnsi="Arial" w:cs="Arial"/>
              </w:rPr>
              <w:t xml:space="preserve"> 354244</w:t>
            </w:r>
          </w:p>
          <w:p w14:paraId="17B6952F" w14:textId="77777777" w:rsidR="000C3320" w:rsidRPr="00A007D4" w:rsidRDefault="000C3320" w:rsidP="00A007D4">
            <w:pPr>
              <w:rPr>
                <w:rFonts w:ascii="Arial" w:hAnsi="Arial" w:cs="Arial"/>
              </w:rPr>
            </w:pPr>
          </w:p>
          <w:p w14:paraId="03ADB3D5" w14:textId="084C6006" w:rsidR="00F9424F" w:rsidRPr="00A007D4" w:rsidRDefault="00706732" w:rsidP="00A007D4">
            <w:pPr>
              <w:rPr>
                <w:rFonts w:ascii="Arial" w:hAnsi="Arial" w:cs="Arial"/>
              </w:rPr>
            </w:pPr>
            <w:r w:rsidRPr="00A007D4">
              <w:rPr>
                <w:rFonts w:ascii="Arial" w:hAnsi="Arial" w:cs="Arial"/>
              </w:rPr>
              <w:t>Storage:</w:t>
            </w:r>
            <w:r w:rsidR="0020528C">
              <w:rPr>
                <w:rFonts w:ascii="Arial" w:hAnsi="Arial" w:cs="Arial"/>
              </w:rPr>
              <w:t xml:space="preserve"> No </w:t>
            </w:r>
            <w:r w:rsidR="00AC08F0">
              <w:rPr>
                <w:rFonts w:ascii="Arial" w:hAnsi="Arial" w:cs="Arial"/>
              </w:rPr>
              <w:t>s</w:t>
            </w:r>
            <w:r w:rsidR="0020528C">
              <w:rPr>
                <w:rFonts w:ascii="Arial" w:hAnsi="Arial" w:cs="Arial"/>
              </w:rPr>
              <w:t>torage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DF3E09D" w:rsidR="00FF0137" w:rsidRDefault="00FF0137" w:rsidP="00A007D4">
            <w:pPr>
              <w:rPr>
                <w:rFonts w:ascii="Arial" w:hAnsi="Arial" w:cs="Arial"/>
              </w:rPr>
            </w:pPr>
            <w:r w:rsidRPr="00B40C49">
              <w:rPr>
                <w:rFonts w:ascii="Arial" w:hAnsi="Arial" w:cs="Arial"/>
              </w:rPr>
              <w:t xml:space="preserve">Waste reg team: </w:t>
            </w:r>
            <w:hyperlink r:id="rId13" w:history="1">
              <w:r w:rsidR="000270A9" w:rsidRPr="00BF20C7">
                <w:rPr>
                  <w:rStyle w:val="Hyperlink"/>
                  <w:rFonts w:ascii="Arial" w:hAnsi="Arial" w:cs="Arial"/>
                </w:rPr>
                <w:t>WasteReg.NE@cyfoethnaturiolcymru.gov.uk</w:t>
              </w:r>
            </w:hyperlink>
          </w:p>
          <w:p w14:paraId="580F8560" w14:textId="042A0D51"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0270A9" w:rsidRPr="00BF20C7">
                <w:rPr>
                  <w:rStyle w:val="Hyperlink"/>
                  <w:rFonts w:ascii="Arial" w:hAnsi="Arial" w:cs="Arial"/>
                </w:rPr>
                <w:t>WrexhamFlintshireEnvironmentTeam@cyfoethnaturiolcymru.gov.uk</w:t>
              </w:r>
            </w:hyperlink>
          </w:p>
          <w:p w14:paraId="03ADB3E0" w14:textId="0D1B2F27" w:rsidR="00512799" w:rsidRPr="00A007D4" w:rsidRDefault="00FF0137" w:rsidP="00317ECF">
            <w:pPr>
              <w:rPr>
                <w:rFonts w:ascii="Arial" w:hAnsi="Arial" w:cs="Arial"/>
              </w:rPr>
            </w:pPr>
            <w:r w:rsidRPr="00B40C49">
              <w:rPr>
                <w:rFonts w:ascii="Arial" w:hAnsi="Arial" w:cs="Arial"/>
              </w:rPr>
              <w:t xml:space="preserve">NLO: </w:t>
            </w:r>
            <w:hyperlink r:id="rId15" w:history="1">
              <w:r w:rsidR="000270A9" w:rsidRPr="00BF20C7">
                <w:rPr>
                  <w:rStyle w:val="Hyperlink"/>
                  <w:rFonts w:ascii="Arial" w:hAnsi="Arial" w:cs="Arial"/>
                </w:rPr>
                <w:t>Amy.Henderson@cyfoethnaturiolcymru.gov.uk</w:t>
              </w:r>
            </w:hyperlink>
            <w:r w:rsidR="000270A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C85286C" w:rsidR="00FF0137" w:rsidRPr="005105E8" w:rsidRDefault="0020528C" w:rsidP="00A007D4">
            <w:pPr>
              <w:rPr>
                <w:rFonts w:ascii="Arial" w:hAnsi="Arial" w:cs="Arial"/>
              </w:rPr>
            </w:pPr>
            <w:r w:rsidRPr="005105E8">
              <w:rPr>
                <w:rFonts w:ascii="Arial" w:hAnsi="Arial" w:cs="Arial"/>
              </w:rPr>
              <w:t>14</w:t>
            </w:r>
            <w:r w:rsidR="00A440F1" w:rsidRPr="005105E8">
              <w:rPr>
                <w:rFonts w:ascii="Arial" w:hAnsi="Arial" w:cs="Arial"/>
              </w:rPr>
              <w:t>/</w:t>
            </w:r>
            <w:r w:rsidRPr="005105E8">
              <w:rPr>
                <w:rFonts w:ascii="Arial" w:hAnsi="Arial" w:cs="Arial"/>
              </w:rPr>
              <w:t>02</w:t>
            </w:r>
            <w:r w:rsidR="00A440F1" w:rsidRPr="005105E8">
              <w:rPr>
                <w:rFonts w:ascii="Arial" w:hAnsi="Arial" w:cs="Arial"/>
              </w:rPr>
              <w:t>/20</w:t>
            </w:r>
            <w:r w:rsidR="007F27D9" w:rsidRPr="005105E8">
              <w:rPr>
                <w:rFonts w:ascii="Arial" w:hAnsi="Arial" w:cs="Arial"/>
              </w:rPr>
              <w:t>2</w:t>
            </w:r>
            <w:r w:rsidRPr="005105E8">
              <w:rPr>
                <w:rFonts w:ascii="Arial" w:hAnsi="Arial" w:cs="Arial"/>
              </w:rPr>
              <w:t>3</w:t>
            </w:r>
          </w:p>
        </w:tc>
      </w:tr>
      <w:tr w:rsidR="00E20D6B" w:rsidRPr="00A007D4" w14:paraId="54549558" w14:textId="77777777" w:rsidTr="00FB2577">
        <w:tc>
          <w:tcPr>
            <w:tcW w:w="2303" w:type="pct"/>
          </w:tcPr>
          <w:p w14:paraId="7D2D4D50" w14:textId="791D59C6" w:rsidR="00E20D6B" w:rsidRPr="000270A9" w:rsidRDefault="00E20D6B" w:rsidP="00A007D4">
            <w:pPr>
              <w:rPr>
                <w:rFonts w:ascii="Arial" w:hAnsi="Arial" w:cs="Arial"/>
              </w:rPr>
            </w:pPr>
            <w:r w:rsidRPr="000270A9">
              <w:rPr>
                <w:rFonts w:ascii="Arial" w:hAnsi="Arial" w:cs="Arial"/>
              </w:rPr>
              <w:t>Are fields on Anglesey? If yes, then send application.</w:t>
            </w:r>
          </w:p>
        </w:tc>
        <w:tc>
          <w:tcPr>
            <w:tcW w:w="2697" w:type="pct"/>
          </w:tcPr>
          <w:p w14:paraId="4DFBEA33" w14:textId="7D9A449B" w:rsidR="00E20D6B" w:rsidRPr="000270A9" w:rsidRDefault="00E20D6B" w:rsidP="00E20D6B">
            <w:pPr>
              <w:rPr>
                <w:rFonts w:ascii="Arial" w:hAnsi="Arial" w:cs="Arial"/>
              </w:rPr>
            </w:pPr>
            <w:r w:rsidRPr="000270A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0270A9" w:rsidRDefault="00FF0137" w:rsidP="00A007D4">
            <w:pPr>
              <w:rPr>
                <w:rFonts w:ascii="Arial" w:hAnsi="Arial" w:cs="Arial"/>
              </w:rPr>
            </w:pPr>
            <w:r w:rsidRPr="000270A9">
              <w:rPr>
                <w:rFonts w:ascii="Arial" w:hAnsi="Arial" w:cs="Arial"/>
              </w:rPr>
              <w:t>Rating B- 100%</w:t>
            </w:r>
          </w:p>
          <w:p w14:paraId="03ADB3F2" w14:textId="58D25F70"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708CA0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4C0AC057" w14:textId="77777777" w:rsidR="00E9642C" w:rsidRPr="00C13AA4" w:rsidRDefault="00E9642C" w:rsidP="00E9642C">
            <w:pPr>
              <w:rPr>
                <w:rFonts w:ascii="Arial" w:hAnsi="Arial" w:cs="Arial"/>
              </w:rPr>
            </w:pPr>
            <w:r w:rsidRPr="00C13AA4">
              <w:rPr>
                <w:rFonts w:ascii="Arial" w:hAnsi="Arial" w:cs="Arial"/>
              </w:rPr>
              <w:t>EPR/QB3893HG</w:t>
            </w:r>
          </w:p>
          <w:p w14:paraId="1EB6113C" w14:textId="5381A697" w:rsidR="00981BCB" w:rsidRPr="008F4AB4" w:rsidRDefault="00E9642C" w:rsidP="00E9642C">
            <w:pPr>
              <w:rPr>
                <w:rFonts w:ascii="Arial" w:hAnsi="Arial" w:cs="Arial"/>
                <w:color w:val="FF0000"/>
              </w:rPr>
            </w:pPr>
            <w:r w:rsidRPr="00C13AA4">
              <w:rPr>
                <w:rFonts w:ascii="Arial" w:hAnsi="Arial" w:cs="Arial"/>
              </w:rPr>
              <w:t>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8E1A55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390F24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309ACDC"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AA770DD" w:rsidR="00F109BA" w:rsidRPr="00A007D4" w:rsidRDefault="00F109BA" w:rsidP="00A007D4">
            <w:pPr>
              <w:rPr>
                <w:rFonts w:ascii="Arial" w:hAnsi="Arial" w:cs="Arial"/>
              </w:rPr>
            </w:pPr>
            <w:r w:rsidRPr="00A007D4">
              <w:rPr>
                <w:rFonts w:ascii="Arial" w:hAnsi="Arial" w:cs="Arial"/>
              </w:rPr>
              <w:t>Amount:</w:t>
            </w:r>
            <w:r w:rsidR="00E9642C">
              <w:rPr>
                <w:rFonts w:ascii="Arial" w:hAnsi="Arial" w:cs="Arial"/>
              </w:rPr>
              <w:t xml:space="preserve"> £798</w:t>
            </w:r>
          </w:p>
          <w:p w14:paraId="07DE9F93" w14:textId="37292EFF" w:rsidR="00F109BA" w:rsidRPr="00A007D4" w:rsidRDefault="00F109BA" w:rsidP="00A007D4">
            <w:pPr>
              <w:rPr>
                <w:rFonts w:ascii="Arial" w:hAnsi="Arial" w:cs="Arial"/>
              </w:rPr>
            </w:pPr>
            <w:r w:rsidRPr="00A007D4">
              <w:rPr>
                <w:rFonts w:ascii="Arial" w:hAnsi="Arial" w:cs="Arial"/>
              </w:rPr>
              <w:t>Date cleared on MyNRW:</w:t>
            </w:r>
            <w:r w:rsidR="00E9642C">
              <w:rPr>
                <w:rFonts w:ascii="Arial" w:hAnsi="Arial" w:cs="Arial"/>
              </w:rPr>
              <w:t xml:space="preserve"> 25/01/23</w:t>
            </w:r>
          </w:p>
          <w:p w14:paraId="4E2DE19B" w14:textId="26BF9FE2" w:rsidR="00FB2577" w:rsidRPr="00E9642C" w:rsidRDefault="00F109BA" w:rsidP="00FB2577">
            <w:pPr>
              <w:rPr>
                <w:rFonts w:ascii="Arial" w:hAnsi="Arial" w:cs="Arial"/>
              </w:rPr>
            </w:pPr>
            <w:r w:rsidRPr="00A007D4">
              <w:rPr>
                <w:rFonts w:ascii="Arial" w:hAnsi="Arial" w:cs="Arial"/>
              </w:rPr>
              <w:t>Transaction number:</w:t>
            </w:r>
            <w:r w:rsidR="00E9642C">
              <w:rPr>
                <w:rFonts w:ascii="Arial" w:hAnsi="Arial" w:cs="Arial"/>
              </w:rPr>
              <w:t xml:space="preserve"> </w:t>
            </w:r>
            <w:r w:rsidR="00E9642C" w:rsidRPr="00E9642C">
              <w:rPr>
                <w:rFonts w:ascii="Arial" w:hAnsi="Arial" w:cs="Arial"/>
              </w:rPr>
              <w:t>2111080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56B60D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6405E6A4" w:rsidR="001B5BE1" w:rsidRPr="00A007D4" w:rsidRDefault="00E9642C" w:rsidP="00A007D4">
            <w:pPr>
              <w:rPr>
                <w:rFonts w:ascii="Arial" w:hAnsi="Arial" w:cs="Arial"/>
              </w:rPr>
            </w:pPr>
            <w:r w:rsidRPr="00BB2418">
              <w:rPr>
                <w:rFonts w:ascii="Arial" w:hAnsi="Arial" w:cs="Arial"/>
                <w:highlight w:val="yellow"/>
              </w:rPr>
              <w:t>Benefit statement suggest that ‘There are drainage pipes buried in some fields to the depth of approximately 800 mm.’ drainage not shown on application maps RFI</w:t>
            </w:r>
            <w:r w:rsidR="003C67F9">
              <w:rPr>
                <w:rFonts w:ascii="Arial" w:hAnsi="Arial" w:cs="Arial"/>
              </w:rPr>
              <w:t xml:space="preserve"> </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lastRenderedPageBreak/>
              <w:t>Benefit</w:t>
            </w:r>
            <w:r>
              <w:rPr>
                <w:rFonts w:ascii="Arial" w:hAnsi="Arial" w:cs="Arial"/>
              </w:rPr>
              <w:t xml:space="preserve"> statement</w:t>
            </w:r>
          </w:p>
        </w:tc>
        <w:tc>
          <w:tcPr>
            <w:tcW w:w="901" w:type="pct"/>
          </w:tcPr>
          <w:p w14:paraId="4C13A4AD" w14:textId="336F6CAE" w:rsidR="00063C1E" w:rsidRPr="00C40D12" w:rsidRDefault="00D941DC" w:rsidP="00A007D4">
            <w:pPr>
              <w:rPr>
                <w:rFonts w:ascii="Arial" w:hAnsi="Arial" w:cs="Arial"/>
              </w:rPr>
            </w:pPr>
            <w:r w:rsidRPr="00DE4E65">
              <w:rPr>
                <w:rFonts w:ascii="Arial" w:hAnsi="Arial" w:cs="Arial"/>
              </w:rPr>
              <w:t>Y</w:t>
            </w:r>
            <w:r w:rsidRPr="00C40D12">
              <w:rPr>
                <w:rFonts w:ascii="Arial" w:hAnsi="Arial" w:cs="Arial"/>
              </w:rPr>
              <w:t xml:space="preserve">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1C1A52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CE94C17" w:rsidR="001B5BE1" w:rsidRPr="00C40D12" w:rsidRDefault="001B5BE1" w:rsidP="00A007D4">
            <w:pPr>
              <w:rPr>
                <w:rFonts w:ascii="Arial" w:hAnsi="Arial" w:cs="Arial"/>
              </w:rPr>
            </w:pPr>
            <w:r w:rsidRPr="00DE4E65">
              <w:rPr>
                <w:rFonts w:ascii="Arial" w:hAnsi="Arial" w:cs="Arial"/>
              </w:rPr>
              <w:t>Y</w:t>
            </w:r>
            <w:r w:rsidRPr="00C40D12">
              <w:rPr>
                <w:rFonts w:ascii="Arial" w:hAnsi="Arial" w:cs="Arial"/>
              </w:rPr>
              <w:t xml:space="preserve">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D18EB6B" w:rsidR="001B5BE1" w:rsidRPr="00C40D12" w:rsidRDefault="001B5BE1" w:rsidP="00A007D4">
            <w:pPr>
              <w:rPr>
                <w:rFonts w:ascii="Arial" w:hAnsi="Arial" w:cs="Arial"/>
              </w:rPr>
            </w:pPr>
            <w:r w:rsidRPr="001052F2">
              <w:rPr>
                <w:rFonts w:ascii="Arial" w:hAnsi="Arial" w:cs="Arial"/>
              </w:rPr>
              <w:t xml:space="preserve">Y  </w:t>
            </w:r>
          </w:p>
        </w:tc>
        <w:tc>
          <w:tcPr>
            <w:tcW w:w="2488" w:type="pct"/>
          </w:tcPr>
          <w:p w14:paraId="03ADB41C" w14:textId="516E0CF3"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35A2A62"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2F5D1A"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6665B82" w:rsidR="003A337A" w:rsidRPr="00E9642C" w:rsidRDefault="003A337A" w:rsidP="00AD5162">
            <w:pPr>
              <w:rPr>
                <w:rFonts w:ascii="Arial" w:hAnsi="Arial" w:cs="Arial"/>
                <w:bCs/>
              </w:rPr>
            </w:pPr>
            <w:r w:rsidRPr="00E9642C">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FD186FB" w:rsidR="003A337A" w:rsidRPr="00E9642C" w:rsidRDefault="003A337A" w:rsidP="00AD5162">
            <w:pPr>
              <w:rPr>
                <w:rFonts w:ascii="Arial" w:hAnsi="Arial" w:cs="Arial"/>
                <w:bCs/>
              </w:rPr>
            </w:pPr>
            <w:r w:rsidRPr="00E9642C">
              <w:rPr>
                <w:rFonts w:ascii="Arial" w:hAnsi="Arial" w:cs="Arial"/>
                <w:bCs/>
              </w:rPr>
              <w:t xml:space="preserve">Y </w:t>
            </w:r>
          </w:p>
        </w:tc>
        <w:tc>
          <w:tcPr>
            <w:tcW w:w="1072" w:type="pct"/>
            <w:shd w:val="clear" w:color="auto" w:fill="auto"/>
          </w:tcPr>
          <w:p w14:paraId="4E4F0745" w14:textId="46A80D0E" w:rsidR="003A337A" w:rsidRPr="00B84CB3" w:rsidRDefault="001052F2" w:rsidP="00AD5162">
            <w:pPr>
              <w:rPr>
                <w:rFonts w:ascii="Arial" w:hAnsi="Arial" w:cs="Arial"/>
                <w:bCs/>
              </w:rPr>
            </w:pPr>
            <w:r w:rsidRPr="001052F2">
              <w:rPr>
                <w:rFonts w:ascii="Arial" w:hAnsi="Arial" w:cs="Arial"/>
                <w:bCs/>
              </w:rPr>
              <w:t>EPR/QB3893HG</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6693616A" w:rsidR="003A337A" w:rsidRPr="00B84CB3" w:rsidRDefault="003A337A" w:rsidP="00AD5162">
            <w:pPr>
              <w:rPr>
                <w:rFonts w:ascii="Arial" w:hAnsi="Arial" w:cs="Arial"/>
                <w:lang w:eastAsia="en-GB"/>
              </w:rPr>
            </w:pPr>
          </w:p>
        </w:tc>
        <w:tc>
          <w:tcPr>
            <w:tcW w:w="931" w:type="pct"/>
            <w:shd w:val="clear" w:color="auto" w:fill="auto"/>
          </w:tcPr>
          <w:p w14:paraId="207C7D12" w14:textId="4875B451" w:rsidR="003A337A" w:rsidRPr="00E9642C" w:rsidRDefault="003A337A" w:rsidP="00AD5162">
            <w:pPr>
              <w:rPr>
                <w:rFonts w:ascii="Arial" w:hAnsi="Arial" w:cs="Arial"/>
                <w:bCs/>
              </w:rPr>
            </w:pPr>
            <w:r w:rsidRPr="00E9642C">
              <w:rPr>
                <w:rFonts w:ascii="Arial" w:hAnsi="Arial" w:cs="Arial"/>
                <w:bCs/>
              </w:rPr>
              <w:t xml:space="preserve">Y </w:t>
            </w:r>
          </w:p>
        </w:tc>
        <w:tc>
          <w:tcPr>
            <w:tcW w:w="1072" w:type="pct"/>
            <w:shd w:val="clear" w:color="auto" w:fill="auto"/>
          </w:tcPr>
          <w:p w14:paraId="62D6DE86" w14:textId="24F838CF" w:rsidR="003A337A" w:rsidRPr="00B84CB3" w:rsidRDefault="00E9642C" w:rsidP="00AD5162">
            <w:pPr>
              <w:rPr>
                <w:rFonts w:ascii="Arial" w:hAnsi="Arial" w:cs="Arial"/>
                <w:bCs/>
              </w:rPr>
            </w:pPr>
            <w:r w:rsidRPr="00E9642C">
              <w:rPr>
                <w:rFonts w:ascii="Arial" w:hAnsi="Arial" w:cs="Arial"/>
                <w:bCs/>
                <w:highlight w:val="yellow"/>
              </w:rPr>
              <w:t>Permit is under Lodge Farm Biogas Limited, name provided is Lodge Farm Biogas (FreEnergy) RFI</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0A3F30B" w:rsidR="003A337A" w:rsidRPr="00E9642C" w:rsidRDefault="003A337A" w:rsidP="00AD5162">
            <w:pPr>
              <w:rPr>
                <w:rFonts w:ascii="Arial" w:hAnsi="Arial" w:cs="Arial"/>
                <w:bCs/>
              </w:rPr>
            </w:pPr>
            <w:r w:rsidRPr="00E9642C">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0453684" w:rsidR="003A337A" w:rsidRPr="00E9642C" w:rsidRDefault="003A337A" w:rsidP="00AD5162">
            <w:pPr>
              <w:rPr>
                <w:rFonts w:ascii="Arial" w:hAnsi="Arial" w:cs="Arial"/>
                <w:bCs/>
              </w:rPr>
            </w:pPr>
            <w:r w:rsidRPr="00E9642C">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A491BF9" w:rsidR="003A337A" w:rsidRPr="00E9642C" w:rsidRDefault="003A337A" w:rsidP="00AD5162">
            <w:pPr>
              <w:rPr>
                <w:rFonts w:ascii="Arial" w:hAnsi="Arial" w:cs="Arial"/>
                <w:bCs/>
              </w:rPr>
            </w:pPr>
            <w:r w:rsidRPr="00E9642C">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1C31E3C" w:rsidR="003A337A" w:rsidRPr="00E9642C" w:rsidRDefault="003A337A" w:rsidP="00AD5162">
            <w:pPr>
              <w:rPr>
                <w:rFonts w:ascii="Arial" w:hAnsi="Arial" w:cs="Arial"/>
                <w:bCs/>
              </w:rPr>
            </w:pPr>
            <w:r w:rsidRPr="00E9642C">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56BD8EA" w:rsidR="003A337A" w:rsidRPr="00E9642C" w:rsidRDefault="003715DC" w:rsidP="00AD5162">
            <w:pPr>
              <w:rPr>
                <w:rFonts w:ascii="Arial" w:hAnsi="Arial" w:cs="Arial"/>
                <w:bCs/>
              </w:rPr>
            </w:pPr>
            <w:r w:rsidRPr="00E9642C">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3CEB548" w:rsidR="003A337A" w:rsidRPr="00E9642C" w:rsidRDefault="003A337A" w:rsidP="00AD5162">
            <w:pPr>
              <w:rPr>
                <w:rFonts w:ascii="Arial" w:hAnsi="Arial" w:cs="Arial"/>
                <w:bCs/>
              </w:rPr>
            </w:pPr>
            <w:r w:rsidRPr="00E9642C">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E2C0C15" w:rsidR="003A337A" w:rsidRPr="00E9642C" w:rsidRDefault="003A337A" w:rsidP="00AD5162">
            <w:pPr>
              <w:rPr>
                <w:rFonts w:ascii="Arial" w:hAnsi="Arial" w:cs="Arial"/>
                <w:bCs/>
              </w:rPr>
            </w:pPr>
            <w:r w:rsidRPr="00E9642C">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EF41BC" w:rsidRDefault="003A337A" w:rsidP="00AD5162">
            <w:pPr>
              <w:rPr>
                <w:rFonts w:ascii="Arial" w:hAnsi="Arial" w:cs="Arial"/>
              </w:rPr>
            </w:pPr>
            <w:r w:rsidRPr="00EF41BC">
              <w:rPr>
                <w:rFonts w:ascii="Arial" w:hAnsi="Arial" w:cs="Arial"/>
              </w:rPr>
              <w:t>If it is agricultural land; has the holding number been given?</w:t>
            </w:r>
          </w:p>
          <w:p w14:paraId="2F2F6A2A" w14:textId="7D881E08" w:rsidR="004628EF" w:rsidRPr="00EF41BC" w:rsidRDefault="004628EF" w:rsidP="004628EF">
            <w:pPr>
              <w:rPr>
                <w:lang w:eastAsia="en-GB"/>
              </w:rPr>
            </w:pPr>
          </w:p>
        </w:tc>
        <w:tc>
          <w:tcPr>
            <w:tcW w:w="931" w:type="pct"/>
            <w:shd w:val="clear" w:color="auto" w:fill="auto"/>
          </w:tcPr>
          <w:p w14:paraId="49089138" w14:textId="56734AC1" w:rsidR="003A337A" w:rsidRPr="00EF41BC" w:rsidRDefault="003A337A" w:rsidP="00AD5162">
            <w:pPr>
              <w:rPr>
                <w:rFonts w:ascii="Arial" w:hAnsi="Arial" w:cs="Arial"/>
                <w:bCs/>
              </w:rPr>
            </w:pPr>
            <w:r w:rsidRPr="00EF41BC">
              <w:rPr>
                <w:rFonts w:ascii="Arial" w:hAnsi="Arial" w:cs="Arial"/>
              </w:rPr>
              <w:t>Y</w:t>
            </w:r>
          </w:p>
        </w:tc>
        <w:tc>
          <w:tcPr>
            <w:tcW w:w="1072" w:type="pct"/>
            <w:shd w:val="clear" w:color="auto" w:fill="auto"/>
          </w:tcPr>
          <w:p w14:paraId="59EF4F7A" w14:textId="5285E905" w:rsidR="008B44A1" w:rsidRDefault="00EF41BC" w:rsidP="008B44A1">
            <w:pPr>
              <w:rPr>
                <w:rFonts w:ascii="Arial" w:hAnsi="Arial" w:cs="Arial"/>
                <w:color w:val="000000"/>
                <w:shd w:val="clear" w:color="auto" w:fill="FFFFFF"/>
              </w:rPr>
            </w:pPr>
            <w:r>
              <w:rPr>
                <w:rFonts w:ascii="Arial" w:hAnsi="Arial" w:cs="Arial"/>
                <w:color w:val="000000"/>
                <w:shd w:val="clear" w:color="auto" w:fill="FFFFFF"/>
              </w:rPr>
              <w:t>See comments</w:t>
            </w:r>
          </w:p>
          <w:p w14:paraId="68B7E184" w14:textId="1849953F" w:rsidR="008B44A1" w:rsidRPr="00B84CB3" w:rsidRDefault="008B44A1" w:rsidP="008B44A1">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007B19F" w:rsidR="003A337A" w:rsidRPr="00E9642C" w:rsidRDefault="003A337A" w:rsidP="00AD5162">
            <w:pPr>
              <w:rPr>
                <w:rFonts w:ascii="Arial" w:hAnsi="Arial" w:cs="Arial"/>
                <w:bCs/>
              </w:rPr>
            </w:pPr>
            <w:r w:rsidRPr="00E9642C">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75DEB59" w:rsidR="003A337A" w:rsidRPr="00E9642C" w:rsidRDefault="003A337A" w:rsidP="00AD5162">
            <w:pPr>
              <w:rPr>
                <w:rFonts w:ascii="Arial" w:hAnsi="Arial" w:cs="Arial"/>
                <w:bCs/>
              </w:rPr>
            </w:pPr>
            <w:r w:rsidRPr="00E9642C">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43D77F5A" w:rsidR="003A337A" w:rsidRPr="00B84CB3" w:rsidRDefault="003A337A" w:rsidP="000A4D58">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91A8D85" w:rsidR="003A337A" w:rsidRPr="00B84CB3" w:rsidRDefault="003A337A" w:rsidP="00AD5162">
            <w:pPr>
              <w:rPr>
                <w:rFonts w:ascii="Arial" w:hAnsi="Arial" w:cs="Arial"/>
                <w:bCs/>
                <w:color w:val="FF0000"/>
              </w:rPr>
            </w:pPr>
            <w:r w:rsidRPr="00567B13">
              <w:rPr>
                <w:rFonts w:ascii="Arial" w:hAnsi="Arial" w:cs="Arial"/>
                <w:bCs/>
              </w:rPr>
              <w:t xml:space="preserve">Y </w:t>
            </w:r>
          </w:p>
        </w:tc>
        <w:tc>
          <w:tcPr>
            <w:tcW w:w="1072" w:type="pct"/>
            <w:shd w:val="clear" w:color="auto" w:fill="auto"/>
          </w:tcPr>
          <w:p w14:paraId="0074ED50" w14:textId="3F107535" w:rsidR="003A337A" w:rsidRPr="00E9642C" w:rsidRDefault="003A337A" w:rsidP="00AD5162">
            <w:pPr>
              <w:rPr>
                <w:rFonts w:ascii="Arial" w:hAnsi="Arial" w:cs="Arial"/>
                <w:bCs/>
                <w:highlight w:val="green"/>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2DA542C" w:rsidR="003A337A" w:rsidRPr="004311E6" w:rsidRDefault="003A337A" w:rsidP="00AD5162">
            <w:pPr>
              <w:rPr>
                <w:rFonts w:ascii="Arial" w:hAnsi="Arial" w:cs="Arial"/>
                <w:bCs/>
              </w:rPr>
            </w:pPr>
            <w:r w:rsidRPr="004311E6">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9C39BBF" w:rsidR="003A337A" w:rsidRPr="004311E6" w:rsidRDefault="003A337A" w:rsidP="00AD5162">
            <w:pPr>
              <w:rPr>
                <w:rFonts w:ascii="Arial" w:hAnsi="Arial" w:cs="Arial"/>
                <w:bCs/>
              </w:rPr>
            </w:pPr>
            <w:r w:rsidRPr="004311E6">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7858B55E" w:rsidR="00437466" w:rsidRPr="005B0AD1" w:rsidRDefault="003A337A" w:rsidP="005B0AD1">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55A81E36" w:rsidR="003A337A" w:rsidRPr="004311E6" w:rsidRDefault="00BF01AD" w:rsidP="00AD5162">
            <w:pPr>
              <w:rPr>
                <w:rFonts w:ascii="Arial" w:hAnsi="Arial" w:cs="Arial"/>
                <w:bCs/>
              </w:rPr>
            </w:pPr>
            <w:r w:rsidRPr="004311E6">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BCCCA8C" w:rsidR="00BE5AA9" w:rsidRPr="001052F2" w:rsidRDefault="003A337A" w:rsidP="001052F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7A83568A" w:rsidR="003A337A" w:rsidRPr="00B84CB3" w:rsidRDefault="003A337A" w:rsidP="00AD5162">
            <w:pPr>
              <w:rPr>
                <w:rFonts w:ascii="Arial" w:hAnsi="Arial" w:cs="Arial"/>
                <w:bCs/>
                <w:color w:val="FF0000"/>
              </w:rPr>
            </w:pPr>
            <w:r w:rsidRPr="001052F2">
              <w:rPr>
                <w:rFonts w:ascii="Arial" w:hAnsi="Arial" w:cs="Arial"/>
                <w:bCs/>
              </w:rPr>
              <w:t>Y</w:t>
            </w:r>
            <w:r w:rsidRPr="00B84CB3">
              <w:rPr>
                <w:rFonts w:ascii="Arial" w:hAnsi="Arial" w:cs="Arial"/>
                <w:bCs/>
                <w:color w:val="FF0000"/>
              </w:rPr>
              <w:t xml:space="preserve"> </w:t>
            </w:r>
          </w:p>
        </w:tc>
        <w:tc>
          <w:tcPr>
            <w:tcW w:w="1072" w:type="pct"/>
            <w:shd w:val="clear" w:color="auto" w:fill="auto"/>
          </w:tcPr>
          <w:p w14:paraId="60451EC3" w14:textId="18DD7DEA" w:rsidR="00CA5BDC" w:rsidRPr="00B84CB3" w:rsidRDefault="00CA5BDC" w:rsidP="005410A8">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16BBED38" w:rsidR="003A337A" w:rsidRPr="00CA5BDC" w:rsidRDefault="003A337A" w:rsidP="00CA5BDC">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13D0658" w:rsidR="003A337A" w:rsidRPr="00B84CB3" w:rsidRDefault="003A337A" w:rsidP="00AD5162">
            <w:pPr>
              <w:rPr>
                <w:rFonts w:ascii="Arial" w:hAnsi="Arial" w:cs="Arial"/>
                <w:bCs/>
                <w:color w:val="FF0000"/>
              </w:rPr>
            </w:pPr>
            <w:r w:rsidRPr="00CA5BDC">
              <w:rPr>
                <w:rFonts w:ascii="Arial" w:hAnsi="Arial" w:cs="Arial"/>
              </w:rPr>
              <w:t xml:space="preserve">Y </w:t>
            </w:r>
          </w:p>
        </w:tc>
        <w:tc>
          <w:tcPr>
            <w:tcW w:w="1072" w:type="pct"/>
            <w:shd w:val="clear" w:color="auto" w:fill="auto"/>
          </w:tcPr>
          <w:p w14:paraId="0DFA7097" w14:textId="77777777" w:rsidR="003A337A" w:rsidRDefault="003A337A" w:rsidP="00AD5162">
            <w:pPr>
              <w:rPr>
                <w:rFonts w:ascii="Arial" w:hAnsi="Arial" w:cs="Arial"/>
              </w:rPr>
            </w:pPr>
            <w:r w:rsidRPr="00B84CB3">
              <w:rPr>
                <w:rFonts w:ascii="Arial" w:hAnsi="Arial" w:cs="Arial"/>
              </w:rPr>
              <w:t>PAN-</w:t>
            </w:r>
            <w:r w:rsidR="004311E6" w:rsidRPr="004311E6">
              <w:rPr>
                <w:rFonts w:ascii="Arial" w:hAnsi="Arial" w:cs="Arial"/>
              </w:rPr>
              <w:t>016644</w:t>
            </w:r>
          </w:p>
          <w:p w14:paraId="395112B1" w14:textId="6A662F35" w:rsidR="004311E6" w:rsidRPr="00B84CB3" w:rsidRDefault="00CA5BDC" w:rsidP="00AD5162">
            <w:pPr>
              <w:rPr>
                <w:rFonts w:ascii="Arial" w:hAnsi="Arial" w:cs="Arial"/>
                <w:bCs/>
              </w:rPr>
            </w:pPr>
            <w:r w:rsidRPr="00CA5BDC">
              <w:rPr>
                <w:rFonts w:ascii="Arial" w:hAnsi="Arial" w:cs="Arial"/>
                <w:bCs/>
              </w:rPr>
              <w:t xml:space="preserve">Expires 10/03/23 </w:t>
            </w:r>
          </w:p>
        </w:tc>
      </w:tr>
      <w:tr w:rsidR="00D37AAF" w:rsidRPr="00B84CB3" w14:paraId="43B4B9F5" w14:textId="77777777" w:rsidTr="00D37AAF">
        <w:tc>
          <w:tcPr>
            <w:tcW w:w="5000" w:type="pct"/>
            <w:gridSpan w:val="3"/>
            <w:shd w:val="clear" w:color="auto" w:fill="auto"/>
          </w:tcPr>
          <w:p w14:paraId="528541AF" w14:textId="77777777" w:rsidR="00D37AAF" w:rsidRPr="004311E6" w:rsidRDefault="00D37AAF" w:rsidP="00D37AAF">
            <w:pPr>
              <w:pStyle w:val="ListParagraph"/>
              <w:numPr>
                <w:ilvl w:val="0"/>
                <w:numId w:val="27"/>
              </w:numPr>
              <w:rPr>
                <w:rFonts w:ascii="Arial" w:hAnsi="Arial" w:cs="Arial"/>
                <w:bCs/>
              </w:rPr>
            </w:pPr>
            <w:r w:rsidRPr="004311E6">
              <w:rPr>
                <w:rFonts w:ascii="Arial" w:hAnsi="Arial" w:cs="Arial"/>
                <w:bCs/>
              </w:rPr>
              <w:t>Which risk band does the activity fall within?</w:t>
            </w:r>
          </w:p>
          <w:p w14:paraId="00F5F31D" w14:textId="255EAF7F" w:rsidR="00D37AAF" w:rsidRPr="004311E6" w:rsidRDefault="00D37AAF" w:rsidP="00D37AAF">
            <w:pPr>
              <w:pStyle w:val="ListParagraph"/>
              <w:numPr>
                <w:ilvl w:val="0"/>
                <w:numId w:val="27"/>
              </w:numPr>
              <w:rPr>
                <w:rFonts w:ascii="Arial" w:hAnsi="Arial" w:cs="Arial"/>
                <w:bCs/>
              </w:rPr>
            </w:pPr>
            <w:r w:rsidRPr="004311E6">
              <w:rPr>
                <w:rFonts w:ascii="Arial" w:hAnsi="Arial" w:cs="Arial"/>
                <w:bCs/>
              </w:rPr>
              <w:t>SR2010No4 List A wastes (Lower risk)</w:t>
            </w:r>
          </w:p>
          <w:p w14:paraId="411DAE14" w14:textId="3EABA8C3" w:rsidR="00D37AAF" w:rsidRPr="004311E6" w:rsidRDefault="00D37AAF" w:rsidP="00D37AAF">
            <w:pPr>
              <w:pStyle w:val="ListParagraph"/>
              <w:numPr>
                <w:ilvl w:val="0"/>
                <w:numId w:val="27"/>
              </w:numPr>
              <w:rPr>
                <w:rFonts w:ascii="Arial" w:hAnsi="Arial" w:cs="Arial"/>
                <w:bCs/>
              </w:rPr>
            </w:pPr>
            <w:r w:rsidRPr="004311E6">
              <w:rPr>
                <w:rFonts w:ascii="Arial" w:hAnsi="Arial" w:cs="Arial"/>
                <w:bCs/>
              </w:rPr>
              <w:t>Location risk</w:t>
            </w:r>
          </w:p>
          <w:p w14:paraId="1B130BB4" w14:textId="51517954" w:rsidR="00D37AAF" w:rsidRPr="004311E6" w:rsidRDefault="00D37AAF" w:rsidP="00D37AAF">
            <w:pPr>
              <w:pStyle w:val="ListParagraph"/>
              <w:numPr>
                <w:ilvl w:val="0"/>
                <w:numId w:val="27"/>
              </w:numPr>
              <w:rPr>
                <w:rFonts w:ascii="Arial" w:hAnsi="Arial" w:cs="Arial"/>
                <w:bCs/>
              </w:rPr>
            </w:pPr>
            <w:r w:rsidRPr="004311E6">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lastRenderedPageBreak/>
              <w:t>Medium risk (1) deployment</w:t>
            </w:r>
          </w:p>
          <w:p w14:paraId="0102A0DB" w14:textId="6D4EC4F9" w:rsidR="00D37AAF" w:rsidRPr="004311E6" w:rsidRDefault="00D37AAF" w:rsidP="00D37AAF">
            <w:pPr>
              <w:pStyle w:val="ListParagraph"/>
              <w:numPr>
                <w:ilvl w:val="0"/>
                <w:numId w:val="27"/>
              </w:numPr>
              <w:rPr>
                <w:rFonts w:ascii="Arial" w:hAnsi="Arial" w:cs="Arial"/>
                <w:bCs/>
              </w:rPr>
            </w:pPr>
            <w:r w:rsidRPr="004311E6">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4311E6">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522106B1" w:rsidR="003A337A" w:rsidRPr="00B84CB3" w:rsidRDefault="003A337A" w:rsidP="00AD5162">
            <w:pPr>
              <w:rPr>
                <w:rFonts w:ascii="Arial" w:hAnsi="Arial" w:cs="Arial"/>
                <w:bCs/>
                <w:color w:val="FF0000"/>
              </w:rPr>
            </w:pPr>
            <w:r w:rsidRPr="004311E6">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E5A1693" w:rsidR="003A337A" w:rsidRPr="005B0AD1" w:rsidRDefault="003A337A" w:rsidP="005B0AD1">
            <w:pPr>
              <w:rPr>
                <w:rFonts w:ascii="Arial" w:hAnsi="Arial" w:cs="Arial"/>
              </w:rPr>
            </w:pPr>
            <w:r w:rsidRPr="00B84CB3">
              <w:rPr>
                <w:rFonts w:ascii="Arial" w:hAnsi="Arial" w:cs="Arial"/>
              </w:rPr>
              <w:t>Is the risk banding correct?</w:t>
            </w:r>
          </w:p>
        </w:tc>
        <w:tc>
          <w:tcPr>
            <w:tcW w:w="931" w:type="pct"/>
            <w:shd w:val="clear" w:color="auto" w:fill="auto"/>
          </w:tcPr>
          <w:p w14:paraId="65090C71" w14:textId="1C75AAA1" w:rsidR="003A337A" w:rsidRPr="00B84CB3" w:rsidRDefault="003A337A" w:rsidP="00AD5162">
            <w:pPr>
              <w:rPr>
                <w:rFonts w:ascii="Arial" w:hAnsi="Arial" w:cs="Arial"/>
                <w:color w:val="FF0000"/>
              </w:rPr>
            </w:pPr>
            <w:r w:rsidRPr="005B0AD1">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4311E6" w:rsidRDefault="003A337A" w:rsidP="00AD5162">
            <w:pPr>
              <w:pStyle w:val="Heading2"/>
              <w:outlineLvl w:val="1"/>
              <w:rPr>
                <w:rFonts w:ascii="Arial" w:hAnsi="Arial" w:cs="Arial"/>
                <w:b w:val="0"/>
                <w:bCs/>
                <w:szCs w:val="22"/>
              </w:rPr>
            </w:pPr>
            <w:r w:rsidRPr="004311E6">
              <w:rPr>
                <w:rFonts w:ascii="Arial" w:hAnsi="Arial" w:cs="Arial"/>
                <w:b w:val="0"/>
                <w:bCs/>
                <w:szCs w:val="22"/>
              </w:rPr>
              <w:t>If Medium risk (2) of High risk deployment has a SSRA been provided?</w:t>
            </w:r>
          </w:p>
        </w:tc>
        <w:tc>
          <w:tcPr>
            <w:tcW w:w="931" w:type="pct"/>
            <w:shd w:val="clear" w:color="auto" w:fill="auto"/>
          </w:tcPr>
          <w:p w14:paraId="00133AFD" w14:textId="559356FB" w:rsidR="003A337A" w:rsidRPr="004311E6" w:rsidRDefault="003A337A" w:rsidP="00AD5162">
            <w:pPr>
              <w:rPr>
                <w:rFonts w:ascii="Arial" w:hAnsi="Arial" w:cs="Arial"/>
                <w:bCs/>
              </w:rPr>
            </w:pPr>
            <w:r w:rsidRPr="004311E6">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5B0AD1" w:rsidRDefault="008A3776" w:rsidP="008A3776">
            <w:pPr>
              <w:pStyle w:val="ListParagraph"/>
              <w:numPr>
                <w:ilvl w:val="0"/>
                <w:numId w:val="27"/>
              </w:numPr>
              <w:rPr>
                <w:rFonts w:ascii="Arial" w:hAnsi="Arial" w:cs="Arial"/>
                <w:b/>
              </w:rPr>
            </w:pPr>
            <w:r w:rsidRPr="005B0AD1">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982BB2A" w:rsidR="003A337A" w:rsidRPr="005B0AD1" w:rsidRDefault="003A337A" w:rsidP="00AD5162">
            <w:pPr>
              <w:rPr>
                <w:rFonts w:ascii="Arial" w:hAnsi="Arial" w:cs="Arial"/>
              </w:rPr>
            </w:pPr>
            <w:r w:rsidRPr="005B0AD1">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5A4BDE1" w:rsidR="003A337A" w:rsidRPr="004311E6" w:rsidRDefault="003A337A" w:rsidP="00AD5162">
            <w:pPr>
              <w:rPr>
                <w:rFonts w:ascii="Arial" w:hAnsi="Arial" w:cs="Arial"/>
              </w:rPr>
            </w:pPr>
            <w:r w:rsidRPr="004311E6">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B048FA5" w:rsidR="003A337A" w:rsidRPr="004311E6" w:rsidRDefault="004311E6" w:rsidP="00AD5162">
            <w:pPr>
              <w:rPr>
                <w:rFonts w:ascii="Arial" w:hAnsi="Arial" w:cs="Arial"/>
              </w:rPr>
            </w:pPr>
            <w:r w:rsidRPr="004311E6">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907715A" w:rsidR="003A337A" w:rsidRPr="004311E6" w:rsidRDefault="003A337A" w:rsidP="00AD5162">
            <w:pPr>
              <w:rPr>
                <w:rFonts w:ascii="Arial" w:hAnsi="Arial" w:cs="Arial"/>
              </w:rPr>
            </w:pPr>
            <w:r w:rsidRPr="004311E6">
              <w:rPr>
                <w:rFonts w:ascii="Arial" w:hAnsi="Arial" w:cs="Arial"/>
              </w:rPr>
              <w:t xml:space="preserve">Y </w:t>
            </w:r>
          </w:p>
        </w:tc>
        <w:tc>
          <w:tcPr>
            <w:tcW w:w="1072" w:type="pct"/>
          </w:tcPr>
          <w:p w14:paraId="7450587F" w14:textId="61210D65"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CE3DC24" w:rsidR="003A337A" w:rsidRPr="00B84CB3" w:rsidRDefault="00BF01AD" w:rsidP="00AD5162">
            <w:pPr>
              <w:rPr>
                <w:rFonts w:ascii="Arial" w:hAnsi="Arial" w:cs="Arial"/>
                <w:color w:val="FF0000"/>
              </w:rPr>
            </w:pPr>
            <w:r w:rsidRPr="004311E6">
              <w:rPr>
                <w:rFonts w:ascii="Arial" w:hAnsi="Arial" w:cs="Arial"/>
              </w:rPr>
              <w:t>Y</w:t>
            </w:r>
            <w:r w:rsidRPr="00B84CB3">
              <w:rPr>
                <w:rFonts w:ascii="Arial" w:hAnsi="Arial" w:cs="Arial"/>
                <w:color w:val="FF0000"/>
              </w:rPr>
              <w:t xml:space="preserve"> </w:t>
            </w:r>
          </w:p>
        </w:tc>
        <w:tc>
          <w:tcPr>
            <w:tcW w:w="1072" w:type="pct"/>
          </w:tcPr>
          <w:p w14:paraId="519DBF71" w14:textId="2B8F4507" w:rsidR="003A337A" w:rsidRPr="00B84CB3" w:rsidRDefault="004311E6" w:rsidP="00AD5162">
            <w:pPr>
              <w:rPr>
                <w:rFonts w:ascii="Arial" w:hAnsi="Arial" w:cs="Arial"/>
              </w:rPr>
            </w:pPr>
            <w:r w:rsidRPr="005410A8">
              <w:rPr>
                <w:rFonts w:ascii="Arial" w:hAnsi="Arial" w:cs="Arial"/>
                <w:highlight w:val="yellow"/>
              </w:rPr>
              <w:t xml:space="preserve">Not stated stackable or non stackable </w:t>
            </w:r>
            <w:r w:rsidR="00C6078B" w:rsidRPr="005410A8">
              <w:rPr>
                <w:rFonts w:ascii="Arial" w:hAnsi="Arial" w:cs="Arial"/>
                <w:highlight w:val="yellow"/>
              </w:rPr>
              <w:t>RFI</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93F2BA7" w:rsidR="003A337A" w:rsidRPr="004311E6" w:rsidRDefault="003A337A" w:rsidP="00AD5162">
            <w:pPr>
              <w:rPr>
                <w:rFonts w:ascii="Arial" w:hAnsi="Arial" w:cs="Arial"/>
              </w:rPr>
            </w:pPr>
            <w:r w:rsidRPr="004311E6">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D2E04AF"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77A4F07" w:rsidR="003A337A" w:rsidRPr="004311E6" w:rsidRDefault="003A337A" w:rsidP="00AD5162">
            <w:pPr>
              <w:rPr>
                <w:rFonts w:ascii="Arial" w:hAnsi="Arial" w:cs="Arial"/>
              </w:rPr>
            </w:pPr>
            <w:r w:rsidRPr="004311E6">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3C67F9" w:rsidRDefault="003A337A" w:rsidP="00AD5162">
            <w:pPr>
              <w:rPr>
                <w:rFonts w:ascii="Arial" w:hAnsi="Arial" w:cs="Arial"/>
              </w:rPr>
            </w:pPr>
            <w:r w:rsidRPr="003C67F9">
              <w:rPr>
                <w:rFonts w:ascii="Arial" w:hAnsi="Arial" w:cs="Arial"/>
              </w:rPr>
              <w:t xml:space="preserve">Has all of </w:t>
            </w:r>
            <w:r w:rsidRPr="003C67F9">
              <w:rPr>
                <w:rFonts w:ascii="Arial" w:hAnsi="Arial" w:cs="Arial"/>
                <w:b/>
                <w:bCs/>
              </w:rPr>
              <w:t>waste storage</w:t>
            </w:r>
            <w:r w:rsidRPr="003C67F9">
              <w:rPr>
                <w:rFonts w:ascii="Arial" w:hAnsi="Arial" w:cs="Arial"/>
                <w:i/>
              </w:rPr>
              <w:t xml:space="preserve"> </w:t>
            </w:r>
            <w:r w:rsidRPr="003C67F9">
              <w:rPr>
                <w:rFonts w:ascii="Arial" w:hAnsi="Arial" w:cs="Arial"/>
                <w:iCs/>
              </w:rPr>
              <w:t>table</w:t>
            </w:r>
            <w:r w:rsidRPr="003C67F9">
              <w:rPr>
                <w:rFonts w:ascii="Arial" w:hAnsi="Arial" w:cs="Arial"/>
                <w:i/>
              </w:rPr>
              <w:t xml:space="preserve"> </w:t>
            </w:r>
            <w:r w:rsidRPr="003C67F9">
              <w:rPr>
                <w:rFonts w:ascii="Arial" w:hAnsi="Arial" w:cs="Arial"/>
              </w:rPr>
              <w:t>been completed?</w:t>
            </w:r>
          </w:p>
        </w:tc>
        <w:tc>
          <w:tcPr>
            <w:tcW w:w="931" w:type="pct"/>
          </w:tcPr>
          <w:p w14:paraId="6AEDCEC8" w14:textId="71C1E1E5" w:rsidR="003A337A" w:rsidRPr="003C67F9" w:rsidRDefault="003A337A" w:rsidP="00AD5162">
            <w:pPr>
              <w:rPr>
                <w:rFonts w:ascii="Arial" w:hAnsi="Arial" w:cs="Arial"/>
              </w:rPr>
            </w:pPr>
            <w:r w:rsidRPr="003C67F9">
              <w:rPr>
                <w:rFonts w:ascii="Arial" w:hAnsi="Arial" w:cs="Arial"/>
              </w:rPr>
              <w:t>n/a</w:t>
            </w:r>
          </w:p>
        </w:tc>
        <w:tc>
          <w:tcPr>
            <w:tcW w:w="1072" w:type="pct"/>
          </w:tcPr>
          <w:p w14:paraId="4022AC64" w14:textId="3E1EC318" w:rsidR="003A337A" w:rsidRPr="00B84CB3" w:rsidRDefault="004311E6" w:rsidP="00AD5162">
            <w:pPr>
              <w:rPr>
                <w:rFonts w:ascii="Arial" w:hAnsi="Arial" w:cs="Arial"/>
              </w:rPr>
            </w:pPr>
            <w:r>
              <w:rPr>
                <w:rFonts w:ascii="Arial" w:hAnsi="Arial" w:cs="Arial"/>
              </w:rPr>
              <w:t>No storage in deployment</w:t>
            </w:r>
          </w:p>
        </w:tc>
      </w:tr>
      <w:tr w:rsidR="003A337A" w:rsidRPr="00B84CB3" w14:paraId="31E7A515" w14:textId="77777777" w:rsidTr="00AD5162">
        <w:tc>
          <w:tcPr>
            <w:tcW w:w="2997" w:type="pct"/>
          </w:tcPr>
          <w:p w14:paraId="5F81FDC6" w14:textId="77777777" w:rsidR="003A337A" w:rsidRPr="003C67F9" w:rsidRDefault="003A337A" w:rsidP="00AD5162">
            <w:pPr>
              <w:rPr>
                <w:rFonts w:ascii="Arial" w:hAnsi="Arial" w:cs="Arial"/>
              </w:rPr>
            </w:pPr>
            <w:r w:rsidRPr="003C67F9">
              <w:rPr>
                <w:rFonts w:ascii="Arial" w:hAnsi="Arial" w:cs="Arial"/>
              </w:rPr>
              <w:t xml:space="preserve">Is the storage given no more than 1250 tonnes shall be non-stackable waste, and no more than 3000 tonnes of all other wastes? </w:t>
            </w:r>
          </w:p>
        </w:tc>
        <w:tc>
          <w:tcPr>
            <w:tcW w:w="931" w:type="pct"/>
          </w:tcPr>
          <w:p w14:paraId="18F17285" w14:textId="66C47D7F" w:rsidR="003A337A" w:rsidRPr="003C67F9" w:rsidRDefault="003A337A" w:rsidP="00AD5162">
            <w:pPr>
              <w:rPr>
                <w:rFonts w:ascii="Arial" w:hAnsi="Arial" w:cs="Arial"/>
              </w:rPr>
            </w:pPr>
            <w:r w:rsidRPr="003C67F9">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D2F577F" w:rsidR="003A337A" w:rsidRPr="004311E6" w:rsidRDefault="003A337A" w:rsidP="00AD5162">
            <w:pPr>
              <w:rPr>
                <w:rFonts w:ascii="Arial" w:hAnsi="Arial" w:cs="Arial"/>
              </w:rPr>
            </w:pPr>
            <w:r w:rsidRPr="004311E6">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4311E6" w:rsidRDefault="007A25F4" w:rsidP="00AD5162">
            <w:pPr>
              <w:rPr>
                <w:rFonts w:ascii="Arial" w:hAnsi="Arial" w:cs="Arial"/>
                <w:b/>
                <w:bCs/>
              </w:rPr>
            </w:pPr>
            <w:r w:rsidRPr="004311E6">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51DD0D1" w:rsidR="003A337A" w:rsidRPr="004311E6" w:rsidRDefault="003A337A" w:rsidP="00AD5162">
            <w:pPr>
              <w:rPr>
                <w:rFonts w:ascii="Arial" w:hAnsi="Arial" w:cs="Arial"/>
              </w:rPr>
            </w:pPr>
            <w:r w:rsidRPr="004311E6">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CC46014" w:rsidR="003A337A" w:rsidRPr="004311E6" w:rsidRDefault="003A337A" w:rsidP="00AD5162">
            <w:pPr>
              <w:rPr>
                <w:rFonts w:ascii="Arial" w:hAnsi="Arial" w:cs="Arial"/>
              </w:rPr>
            </w:pPr>
            <w:r w:rsidRPr="004311E6">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40F993B3"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3F1CA8C" w:rsidR="003A337A" w:rsidRPr="00B84CB3" w:rsidRDefault="004311E6" w:rsidP="00AD5162">
            <w:pPr>
              <w:rPr>
                <w:rFonts w:ascii="Arial" w:hAnsi="Arial" w:cs="Arial"/>
                <w:color w:val="FF0000"/>
              </w:rPr>
            </w:pPr>
            <w:r w:rsidRPr="004311E6">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263B532" w:rsidR="003A337A" w:rsidRPr="004311E6" w:rsidRDefault="003A337A" w:rsidP="00AD5162">
            <w:pPr>
              <w:rPr>
                <w:rFonts w:ascii="Arial" w:hAnsi="Arial" w:cs="Arial"/>
              </w:rPr>
            </w:pPr>
            <w:r w:rsidRPr="004311E6">
              <w:rPr>
                <w:rFonts w:ascii="Arial" w:hAnsi="Arial" w:cs="Arial"/>
              </w:rPr>
              <w:t>Has the operator confirmed they will comply with the conditions of the rule set?</w:t>
            </w:r>
          </w:p>
        </w:tc>
        <w:tc>
          <w:tcPr>
            <w:tcW w:w="931" w:type="pct"/>
          </w:tcPr>
          <w:p w14:paraId="7A2BBFFF" w14:textId="5E044ADA" w:rsidR="003A337A" w:rsidRPr="004311E6" w:rsidRDefault="003A337A" w:rsidP="00AD5162">
            <w:pPr>
              <w:rPr>
                <w:rFonts w:ascii="Arial" w:hAnsi="Arial" w:cs="Arial"/>
              </w:rPr>
            </w:pPr>
            <w:r w:rsidRPr="004311E6">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D3D6B86" w:rsidR="007A25F4" w:rsidRPr="004311E6" w:rsidRDefault="007A25F4" w:rsidP="000A4D58">
            <w:pPr>
              <w:rPr>
                <w:rFonts w:ascii="Arial" w:hAnsi="Arial" w:cs="Arial"/>
              </w:rPr>
            </w:pPr>
            <w:r w:rsidRPr="004311E6">
              <w:rPr>
                <w:rFonts w:ascii="Arial" w:hAnsi="Arial" w:cs="Arial"/>
              </w:rPr>
              <w:t>Has the operator confirmed they will comply with the NRW pre-notification requirements.</w:t>
            </w:r>
          </w:p>
        </w:tc>
        <w:tc>
          <w:tcPr>
            <w:tcW w:w="931" w:type="pct"/>
          </w:tcPr>
          <w:p w14:paraId="70A29A2B" w14:textId="65B88740" w:rsidR="007A25F4" w:rsidRPr="004311E6" w:rsidRDefault="007A25F4" w:rsidP="00AD5162">
            <w:pPr>
              <w:rPr>
                <w:rFonts w:ascii="Arial" w:hAnsi="Arial" w:cs="Arial"/>
              </w:rPr>
            </w:pPr>
            <w:r w:rsidRPr="004311E6">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4311E6" w:rsidRDefault="003A337A" w:rsidP="00AD5162">
            <w:pPr>
              <w:rPr>
                <w:rFonts w:ascii="Arial" w:hAnsi="Arial" w:cs="Arial"/>
              </w:rPr>
            </w:pPr>
            <w:r w:rsidRPr="004311E6">
              <w:rPr>
                <w:rFonts w:ascii="Arial" w:hAnsi="Arial" w:cs="Arial"/>
              </w:rPr>
              <w:lastRenderedPageBreak/>
              <w:t>Has a relevant person or approved person signed the declaration?</w:t>
            </w:r>
          </w:p>
        </w:tc>
        <w:tc>
          <w:tcPr>
            <w:tcW w:w="931" w:type="pct"/>
          </w:tcPr>
          <w:p w14:paraId="256A84FA" w14:textId="73299E54" w:rsidR="003A337A" w:rsidRPr="004311E6" w:rsidRDefault="003A337A" w:rsidP="00AD5162">
            <w:pPr>
              <w:rPr>
                <w:rFonts w:ascii="Arial" w:hAnsi="Arial" w:cs="Arial"/>
              </w:rPr>
            </w:pPr>
            <w:r w:rsidRPr="004311E6">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D0189CD" w:rsidR="004C1EF0" w:rsidRPr="00567B13" w:rsidRDefault="004C1EF0" w:rsidP="00A007D4">
            <w:pPr>
              <w:rPr>
                <w:rFonts w:ascii="Arial" w:hAnsi="Arial" w:cs="Arial"/>
                <w:b/>
              </w:rPr>
            </w:pPr>
            <w:r w:rsidRPr="00567B13">
              <w:rPr>
                <w:rFonts w:ascii="Arial" w:hAnsi="Arial" w:cs="Arial"/>
              </w:rPr>
              <w:t xml:space="preserve">Y </w:t>
            </w:r>
          </w:p>
        </w:tc>
        <w:tc>
          <w:tcPr>
            <w:tcW w:w="807" w:type="pct"/>
            <w:shd w:val="clear" w:color="auto" w:fill="auto"/>
          </w:tcPr>
          <w:p w14:paraId="783C8FB8" w14:textId="2B83DEA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C284712" w:rsidR="00A5488D" w:rsidRPr="003C67F9" w:rsidRDefault="00C468A5" w:rsidP="00A007D4">
            <w:pPr>
              <w:rPr>
                <w:rFonts w:ascii="Arial" w:hAnsi="Arial" w:cs="Arial"/>
              </w:rPr>
            </w:pPr>
            <w:r w:rsidRPr="003C67F9">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13C413F" w:rsidR="00A5488D" w:rsidRPr="003C67F9" w:rsidRDefault="00C468A5" w:rsidP="00A007D4">
            <w:pPr>
              <w:rPr>
                <w:rFonts w:ascii="Arial" w:hAnsi="Arial" w:cs="Arial"/>
              </w:rPr>
            </w:pPr>
            <w:r w:rsidRPr="003C67F9">
              <w:rPr>
                <w:rFonts w:ascii="Arial" w:hAnsi="Arial" w:cs="Arial"/>
              </w:rPr>
              <w:t>n/a</w:t>
            </w:r>
          </w:p>
        </w:tc>
        <w:tc>
          <w:tcPr>
            <w:tcW w:w="807" w:type="pct"/>
            <w:tcBorders>
              <w:bottom w:val="single" w:sz="4" w:space="0" w:color="auto"/>
            </w:tcBorders>
          </w:tcPr>
          <w:p w14:paraId="03ADB47F" w14:textId="589A5D67" w:rsidR="00A5488D" w:rsidRPr="00C40D12" w:rsidRDefault="001052F2" w:rsidP="00A007D4">
            <w:pPr>
              <w:rPr>
                <w:rFonts w:ascii="Arial" w:hAnsi="Arial" w:cs="Arial"/>
              </w:rPr>
            </w:pPr>
            <w:r w:rsidRPr="001052F2">
              <w:rPr>
                <w:rFonts w:ascii="Arial" w:hAnsi="Arial" w:cs="Arial"/>
              </w:rPr>
              <w:t>No storage in deployment</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3A620DD"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8FBEF1C" w:rsidR="00114B43" w:rsidRPr="004311E6" w:rsidRDefault="00114B43" w:rsidP="00A007D4">
            <w:pPr>
              <w:rPr>
                <w:rFonts w:ascii="Arial" w:hAnsi="Arial" w:cs="Arial"/>
                <w:color w:val="FF0000"/>
              </w:rPr>
            </w:pPr>
            <w:r w:rsidRPr="003C65C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4FE2930"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C050064" w:rsidR="00114B43" w:rsidRPr="004311E6" w:rsidRDefault="00114B43" w:rsidP="00A007D4">
            <w:pPr>
              <w:rPr>
                <w:rFonts w:ascii="Arial" w:hAnsi="Arial" w:cs="Arial"/>
                <w:color w:val="FF0000"/>
              </w:rPr>
            </w:pPr>
            <w:r w:rsidRPr="003C65C9">
              <w:rPr>
                <w:rFonts w:ascii="Arial" w:hAnsi="Arial" w:cs="Arial"/>
              </w:rPr>
              <w:t>Y</w:t>
            </w:r>
            <w:r w:rsidRPr="004311E6">
              <w:rPr>
                <w:rFonts w:ascii="Arial" w:hAnsi="Arial" w:cs="Arial"/>
                <w:color w:val="FF000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277C44C5"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DDAA2AD" w:rsidR="00BF3C38" w:rsidRPr="00101F86" w:rsidRDefault="00996CC1" w:rsidP="00101F86">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A8230BB" w:rsidR="00996CC1" w:rsidRPr="004311E6" w:rsidRDefault="003267AF" w:rsidP="00A007D4">
            <w:pPr>
              <w:rPr>
                <w:rFonts w:ascii="Arial" w:hAnsi="Arial" w:cs="Arial"/>
                <w:color w:val="FF0000"/>
                <w:highlight w:val="yellow"/>
              </w:rPr>
            </w:pPr>
            <w:r w:rsidRPr="0043301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E342F3D"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7395BD5" w:rsidR="00114B43" w:rsidRPr="00101F86" w:rsidRDefault="00114B43" w:rsidP="00A007D4">
            <w:pPr>
              <w:rPr>
                <w:rFonts w:ascii="Arial" w:hAnsi="Arial" w:cs="Arial"/>
              </w:rPr>
            </w:pPr>
            <w:r w:rsidRPr="00101F8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04CB9483" w:rsidR="00114B43" w:rsidRPr="00A007D4" w:rsidRDefault="001052F2" w:rsidP="00A007D4">
            <w:pPr>
              <w:rPr>
                <w:rFonts w:ascii="Arial" w:hAnsi="Arial" w:cs="Arial"/>
              </w:rPr>
            </w:pPr>
            <w:r w:rsidRPr="001052F2">
              <w:rPr>
                <w:rFonts w:ascii="Arial" w:hAnsi="Arial" w:cs="Arial"/>
              </w:rPr>
              <w:t>No storage in deployment</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0C95505" w:rsidR="002E2A8B" w:rsidRPr="00171D59" w:rsidRDefault="00114B43" w:rsidP="00101F8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E84C4C9" w:rsidR="00114B43" w:rsidRPr="00101F86" w:rsidRDefault="00114B43" w:rsidP="00A007D4">
            <w:pPr>
              <w:rPr>
                <w:rFonts w:ascii="Arial" w:hAnsi="Arial" w:cs="Arial"/>
              </w:rPr>
            </w:pPr>
            <w:r w:rsidRPr="00101F8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10D1360"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FEE7FB6" w:rsidR="002E2A8B" w:rsidRPr="00171D59" w:rsidRDefault="00114B43" w:rsidP="00101F8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CABD225" w:rsidR="00114B43" w:rsidRPr="004311E6" w:rsidRDefault="00114B43" w:rsidP="00A007D4">
            <w:pPr>
              <w:rPr>
                <w:rFonts w:ascii="Arial" w:hAnsi="Arial" w:cs="Arial"/>
                <w:color w:val="FF0000"/>
              </w:rPr>
            </w:pPr>
            <w:r w:rsidRPr="00101F8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3DACFCAD"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357E2FC" w:rsidR="00114B43" w:rsidRPr="004311E6" w:rsidRDefault="00114B43" w:rsidP="00A007D4">
            <w:pPr>
              <w:rPr>
                <w:rFonts w:ascii="Arial" w:hAnsi="Arial" w:cs="Arial"/>
                <w:color w:val="FF0000"/>
              </w:rPr>
            </w:pPr>
            <w:r w:rsidRPr="00735A0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C0EE206"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E6B1836" w:rsidR="009A0BC6" w:rsidRPr="004311E6" w:rsidRDefault="009A0BC6" w:rsidP="00A007D4">
            <w:pPr>
              <w:rPr>
                <w:rFonts w:ascii="Arial" w:hAnsi="Arial" w:cs="Arial"/>
                <w:color w:val="FF0000"/>
              </w:rPr>
            </w:pPr>
            <w:r w:rsidRPr="005B0AD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48EE851" w:rsidR="00C922D9" w:rsidRPr="004311E6" w:rsidRDefault="00C922D9" w:rsidP="00A007D4">
            <w:pPr>
              <w:rPr>
                <w:rFonts w:ascii="Arial" w:hAnsi="Arial" w:cs="Arial"/>
                <w:color w:val="FF0000"/>
              </w:rPr>
            </w:pPr>
            <w:r w:rsidRPr="00735A0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D41CF4B" w:rsidR="002B4076" w:rsidRPr="00567B13" w:rsidRDefault="002B4076" w:rsidP="00A007D4">
            <w:pPr>
              <w:rPr>
                <w:rFonts w:ascii="Arial" w:hAnsi="Arial" w:cs="Arial"/>
              </w:rPr>
            </w:pPr>
            <w:r w:rsidRPr="00567B1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0BA67FB" w:rsidR="00747456" w:rsidRPr="00567B13" w:rsidRDefault="003267AF" w:rsidP="00A007D4">
            <w:pPr>
              <w:rPr>
                <w:rFonts w:ascii="Arial" w:hAnsi="Arial" w:cs="Arial"/>
              </w:rPr>
            </w:pPr>
            <w:r w:rsidRPr="00567B1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39824A5"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2FF029E4" w:rsidR="00E579C9" w:rsidRPr="008F56EC" w:rsidRDefault="00E579C9" w:rsidP="00567B13">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13DA11F9" w:rsidR="00E579C9" w:rsidRPr="00567B13" w:rsidRDefault="00567B13" w:rsidP="00E579C9">
            <w:pPr>
              <w:rPr>
                <w:rFonts w:ascii="Arial" w:hAnsi="Arial" w:cs="Arial"/>
              </w:rPr>
            </w:pPr>
            <w:r w:rsidRPr="00567B13">
              <w:rPr>
                <w:rFonts w:ascii="Arial" w:hAnsi="Arial" w:cs="Arial"/>
              </w:rPr>
              <w:t xml:space="preserve">All fields </w:t>
            </w:r>
            <w:r w:rsidR="00E579C9" w:rsidRPr="00567B13">
              <w:rPr>
                <w:rFonts w:ascii="Arial" w:hAnsi="Arial" w:cs="Arial"/>
              </w:rPr>
              <w:t xml:space="preserve">0-7 degrees </w:t>
            </w:r>
          </w:p>
          <w:p w14:paraId="179379B0" w14:textId="4E82CEEA"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1F87BA5" w:rsidR="008474D8" w:rsidRPr="00EF41BC" w:rsidRDefault="004311E6" w:rsidP="0003563F">
            <w:pPr>
              <w:rPr>
                <w:rFonts w:ascii="Arial" w:hAnsi="Arial" w:cs="Arial"/>
              </w:rPr>
            </w:pPr>
            <w:r w:rsidRPr="00EF41BC">
              <w:rPr>
                <w:rFonts w:ascii="Arial" w:hAnsi="Arial" w:cs="Arial"/>
              </w:rPr>
              <w:t>N</w:t>
            </w:r>
          </w:p>
        </w:tc>
        <w:tc>
          <w:tcPr>
            <w:tcW w:w="807" w:type="pct"/>
          </w:tcPr>
          <w:p w14:paraId="4D0F70C4" w14:textId="39048552" w:rsidR="008474D8" w:rsidRPr="00EF41BC" w:rsidRDefault="004311E6" w:rsidP="0003563F">
            <w:pPr>
              <w:rPr>
                <w:rFonts w:ascii="Arial" w:hAnsi="Arial" w:cs="Arial"/>
              </w:rPr>
            </w:pPr>
            <w:r w:rsidRPr="00EF41BC">
              <w:rPr>
                <w:rFonts w:ascii="Arial" w:hAnsi="Arial" w:cs="Arial"/>
              </w:rPr>
              <w:t>No storage in deployment</w:t>
            </w: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5F88A2CB" w:rsidR="008474D8" w:rsidRPr="004311E6" w:rsidRDefault="008474D8" w:rsidP="0003563F">
            <w:pPr>
              <w:rPr>
                <w:rFonts w:ascii="Arial" w:hAnsi="Arial" w:cs="Arial"/>
              </w:rPr>
            </w:pPr>
            <w:r w:rsidRPr="004311E6">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4311E6" w:rsidRDefault="00C57B36" w:rsidP="0003563F">
            <w:pPr>
              <w:rPr>
                <w:rFonts w:ascii="Arial" w:hAnsi="Arial" w:cs="Arial"/>
              </w:rPr>
            </w:pPr>
            <w:r w:rsidRPr="004311E6">
              <w:rPr>
                <w:rFonts w:ascii="Arial" w:hAnsi="Arial" w:cs="Arial"/>
              </w:rPr>
              <w:t>n/a</w:t>
            </w:r>
          </w:p>
        </w:tc>
        <w:tc>
          <w:tcPr>
            <w:tcW w:w="807" w:type="pct"/>
          </w:tcPr>
          <w:p w14:paraId="514FCEF3" w14:textId="1901DCAC"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D248729" w:rsidR="00A46E0E" w:rsidRPr="004311E6" w:rsidRDefault="007268AA" w:rsidP="0003563F">
            <w:pPr>
              <w:rPr>
                <w:rFonts w:ascii="Arial" w:hAnsi="Arial" w:cs="Arial"/>
              </w:rPr>
            </w:pPr>
            <w:r w:rsidRPr="004311E6">
              <w:rPr>
                <w:rFonts w:ascii="Arial" w:hAnsi="Arial" w:cs="Arial"/>
              </w:rPr>
              <w:t>n/a</w:t>
            </w:r>
          </w:p>
        </w:tc>
        <w:tc>
          <w:tcPr>
            <w:tcW w:w="807" w:type="pct"/>
          </w:tcPr>
          <w:p w14:paraId="401B6EF5" w14:textId="4D61DCED"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7911CE85" w:rsidR="00C57B36" w:rsidRPr="004311E6" w:rsidRDefault="002073DE" w:rsidP="0003563F">
            <w:pPr>
              <w:rPr>
                <w:rFonts w:ascii="Arial" w:hAnsi="Arial" w:cs="Arial"/>
              </w:rPr>
            </w:pPr>
            <w:r w:rsidRPr="004311E6">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E44B88F" w:rsidR="00363490" w:rsidRPr="004311E6" w:rsidRDefault="007F3053" w:rsidP="0003563F">
            <w:pPr>
              <w:rPr>
                <w:rFonts w:ascii="Arial" w:hAnsi="Arial" w:cs="Arial"/>
              </w:rPr>
            </w:pPr>
            <w:r w:rsidRPr="004311E6">
              <w:rPr>
                <w:rFonts w:ascii="Arial" w:hAnsi="Arial" w:cs="Arial"/>
              </w:rPr>
              <w:t>n/a</w:t>
            </w:r>
          </w:p>
        </w:tc>
        <w:tc>
          <w:tcPr>
            <w:tcW w:w="807" w:type="pct"/>
            <w:tcBorders>
              <w:bottom w:val="single" w:sz="4" w:space="0" w:color="auto"/>
            </w:tcBorders>
          </w:tcPr>
          <w:p w14:paraId="67C94370" w14:textId="6AB3B555" w:rsidR="007F3053" w:rsidRPr="00AD1655" w:rsidRDefault="007F3053" w:rsidP="0003563F">
            <w:pPr>
              <w:rPr>
                <w:rFonts w:ascii="Arial" w:hAnsi="Arial" w:cs="Arial"/>
                <w:color w:val="FF0000"/>
              </w:rPr>
            </w:pPr>
            <w:r w:rsidRPr="00EF41BC">
              <w:rPr>
                <w:rFonts w:ascii="Arial" w:hAnsi="Arial" w:cs="Arial"/>
              </w:rPr>
              <w:t>No stor</w:t>
            </w:r>
            <w:r w:rsidR="004311E6" w:rsidRPr="00EF41BC">
              <w:rPr>
                <w:rFonts w:ascii="Arial" w:hAnsi="Arial" w:cs="Arial"/>
              </w:rPr>
              <w:t>age in deployment</w:t>
            </w:r>
            <w:r w:rsidRPr="00EF41BC">
              <w:rPr>
                <w:rFonts w:ascii="Arial" w:hAnsi="Arial" w:cs="Arial"/>
              </w:rPr>
              <w:t xml:space="preserve">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4AC048A"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636DE1D" w:rsidR="00AE71B4" w:rsidRPr="0097019A" w:rsidRDefault="00AE71B4" w:rsidP="00A007D4">
            <w:pPr>
              <w:rPr>
                <w:rFonts w:ascii="Arial" w:hAnsi="Arial" w:cs="Arial"/>
              </w:rPr>
            </w:pPr>
            <w:r w:rsidRPr="0097019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1F3D4AB" w:rsidR="00AE71B4" w:rsidRPr="0097019A" w:rsidRDefault="00AE71B4" w:rsidP="00A007D4">
            <w:pPr>
              <w:rPr>
                <w:rFonts w:ascii="Arial" w:hAnsi="Arial" w:cs="Arial"/>
              </w:rPr>
            </w:pPr>
            <w:r w:rsidRPr="0097019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23262F3" w:rsidR="00AE71B4" w:rsidRPr="0097019A" w:rsidRDefault="00AE71B4" w:rsidP="00A007D4">
            <w:pPr>
              <w:rPr>
                <w:rFonts w:ascii="Arial" w:hAnsi="Arial" w:cs="Arial"/>
              </w:rPr>
            </w:pPr>
            <w:r w:rsidRPr="0097019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20AD6AA" w:rsidR="00AE71B4" w:rsidRPr="0097019A" w:rsidRDefault="00AE71B4" w:rsidP="00A007D4">
            <w:pPr>
              <w:rPr>
                <w:rFonts w:ascii="Arial" w:hAnsi="Arial" w:cs="Arial"/>
              </w:rPr>
            </w:pPr>
            <w:r w:rsidRPr="0097019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30938DC" w:rsidR="00AE71B4" w:rsidRPr="0097019A" w:rsidRDefault="00AE71B4" w:rsidP="00A007D4">
            <w:pPr>
              <w:rPr>
                <w:rFonts w:ascii="Arial" w:hAnsi="Arial" w:cs="Arial"/>
              </w:rPr>
            </w:pPr>
            <w:r w:rsidRPr="0097019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8790A4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AAA08C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9F332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506B11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B1A324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C2EBB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25F429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3116D60" w:rsidR="00AE71B4" w:rsidRPr="00C40D12" w:rsidRDefault="00AE71B4" w:rsidP="00A007D4">
            <w:pPr>
              <w:rPr>
                <w:rFonts w:ascii="Arial" w:hAnsi="Arial" w:cs="Arial"/>
              </w:rPr>
            </w:pPr>
            <w:r w:rsidRPr="0037243B">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7D0AAB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186CB18" w:rsidR="00AE71B4" w:rsidRPr="0037243B" w:rsidRDefault="00AE71B4" w:rsidP="00A007D4">
            <w:pPr>
              <w:rPr>
                <w:rFonts w:ascii="Arial" w:hAnsi="Arial" w:cs="Arial"/>
                <w:color w:val="000000" w:themeColor="text1"/>
              </w:rPr>
            </w:pPr>
            <w:r w:rsidRPr="0037243B">
              <w:rPr>
                <w:rFonts w:ascii="Arial" w:hAnsi="Arial" w:cs="Arial"/>
                <w:color w:val="000000" w:themeColor="text1"/>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3DD87CC" w:rsidR="00AE71B4" w:rsidRPr="0037243B" w:rsidRDefault="00AE71B4" w:rsidP="00A007D4">
            <w:pPr>
              <w:rPr>
                <w:rFonts w:ascii="Arial" w:hAnsi="Arial" w:cs="Arial"/>
                <w:color w:val="000000" w:themeColor="text1"/>
              </w:rPr>
            </w:pPr>
            <w:r w:rsidRPr="0037243B">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8392898"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lastRenderedPageBreak/>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CC4B655"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5BCAFB7"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4AD75CC" w:rsidR="00A5488D" w:rsidRPr="00C40D12" w:rsidRDefault="00477CEA" w:rsidP="00A007D4">
            <w:pPr>
              <w:rPr>
                <w:rFonts w:ascii="Arial" w:hAnsi="Arial" w:cs="Arial"/>
              </w:rPr>
            </w:pPr>
            <w:r w:rsidRPr="00DE4E65">
              <w:rPr>
                <w:rFonts w:ascii="Arial" w:hAnsi="Arial" w:cs="Arial"/>
              </w:rPr>
              <w:t>Y</w:t>
            </w:r>
            <w:r w:rsidRPr="0097019A">
              <w:rPr>
                <w:rFonts w:ascii="Arial" w:hAnsi="Arial" w:cs="Arial"/>
                <w:color w:val="FF0000"/>
              </w:rPr>
              <w:t xml:space="preserve">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D8CFE1C" w:rsidR="00071FDA" w:rsidRPr="00DE4E65" w:rsidRDefault="00477CEA" w:rsidP="00A007D4">
            <w:pPr>
              <w:rPr>
                <w:rFonts w:ascii="Arial" w:hAnsi="Arial" w:cs="Arial"/>
              </w:rPr>
            </w:pPr>
            <w:r w:rsidRPr="00DE4E6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4FD3A55" w:rsidR="00071FDA" w:rsidRPr="00DE4E65" w:rsidRDefault="00477CEA" w:rsidP="00A007D4">
            <w:pPr>
              <w:rPr>
                <w:rFonts w:ascii="Arial" w:hAnsi="Arial" w:cs="Arial"/>
              </w:rPr>
            </w:pPr>
            <w:r w:rsidRPr="00DE4E6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1B3B7A1" w:rsidR="00071FDA" w:rsidRPr="00DE4E65" w:rsidRDefault="00477CEA" w:rsidP="00A007D4">
            <w:pPr>
              <w:rPr>
                <w:rFonts w:ascii="Arial" w:hAnsi="Arial" w:cs="Arial"/>
              </w:rPr>
            </w:pPr>
            <w:r w:rsidRPr="00DE4E6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69872C8" w:rsidR="00071FDA" w:rsidRPr="00DE4E65" w:rsidRDefault="00477CEA" w:rsidP="00A007D4">
            <w:pPr>
              <w:rPr>
                <w:rFonts w:ascii="Arial" w:hAnsi="Arial" w:cs="Arial"/>
              </w:rPr>
            </w:pPr>
            <w:r w:rsidRPr="00DE4E6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B5CE042" w:rsidR="00071FDA" w:rsidRPr="0097019A" w:rsidRDefault="00071FDA" w:rsidP="00A007D4">
            <w:pPr>
              <w:rPr>
                <w:rFonts w:ascii="Arial" w:hAnsi="Arial" w:cs="Arial"/>
                <w:color w:val="FF0000"/>
              </w:rPr>
            </w:pPr>
            <w:r w:rsidRPr="0037243B">
              <w:rPr>
                <w:rFonts w:ascii="Arial" w:hAnsi="Arial" w:cs="Arial"/>
                <w:color w:val="000000" w:themeColor="text1"/>
              </w:rPr>
              <w:t>n/a</w:t>
            </w:r>
          </w:p>
        </w:tc>
        <w:tc>
          <w:tcPr>
            <w:tcW w:w="807" w:type="pct"/>
          </w:tcPr>
          <w:p w14:paraId="1104C34A" w14:textId="522FF615"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1782D96" w:rsidR="00A5488D" w:rsidRPr="0097019A" w:rsidRDefault="00D641B6" w:rsidP="00A007D4">
            <w:pPr>
              <w:rPr>
                <w:rFonts w:ascii="Arial" w:hAnsi="Arial" w:cs="Arial"/>
                <w:color w:val="FF0000"/>
              </w:rPr>
            </w:pPr>
            <w:r w:rsidRPr="00DE4E65">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C426010" w:rsidR="00637513" w:rsidRPr="0097019A" w:rsidRDefault="00EC0EB8" w:rsidP="00A007D4">
            <w:pPr>
              <w:rPr>
                <w:rFonts w:ascii="Arial" w:hAnsi="Arial" w:cs="Arial"/>
                <w:color w:val="FF0000"/>
              </w:rPr>
            </w:pPr>
            <w:r w:rsidRPr="00CD1F10">
              <w:rPr>
                <w:rFonts w:ascii="Arial" w:hAnsi="Arial" w:cs="Arial"/>
                <w:color w:val="000000" w:themeColor="text1"/>
              </w:rPr>
              <w:t>Y</w:t>
            </w:r>
          </w:p>
        </w:tc>
        <w:tc>
          <w:tcPr>
            <w:tcW w:w="807" w:type="pct"/>
          </w:tcPr>
          <w:p w14:paraId="5C756758" w14:textId="13621961"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2ADA75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AF9A6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41B92F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0E195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9320B5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9985414" w:rsidR="000E29C1" w:rsidRPr="0023042D" w:rsidRDefault="000E29C1" w:rsidP="00A007D4">
            <w:pPr>
              <w:rPr>
                <w:rFonts w:ascii="Arial" w:hAnsi="Arial" w:cs="Arial"/>
              </w:rPr>
            </w:pPr>
            <w:r w:rsidRPr="0023042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7C0C2CA" w:rsidR="000E29C1" w:rsidRPr="0023042D" w:rsidRDefault="000E29C1" w:rsidP="00A007D4">
            <w:pPr>
              <w:rPr>
                <w:rFonts w:ascii="Arial" w:hAnsi="Arial" w:cs="Arial"/>
              </w:rPr>
            </w:pPr>
            <w:r w:rsidRPr="0023042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674892B" w:rsidR="000E29C1" w:rsidRPr="0023042D" w:rsidRDefault="000E29C1" w:rsidP="00A007D4">
            <w:pPr>
              <w:rPr>
                <w:rFonts w:ascii="Arial" w:hAnsi="Arial" w:cs="Arial"/>
              </w:rPr>
            </w:pPr>
            <w:r w:rsidRPr="0023042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354E37" w:rsidR="00CC2BDD" w:rsidRPr="0023042D"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C13CE5C" w:rsidR="000E29C1" w:rsidRPr="0097019A" w:rsidRDefault="000E29C1" w:rsidP="00A007D4">
            <w:pPr>
              <w:rPr>
                <w:rFonts w:ascii="Arial" w:hAnsi="Arial" w:cs="Arial"/>
                <w:color w:val="FF0000"/>
              </w:rPr>
            </w:pPr>
            <w:r w:rsidRPr="0023042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5CAFB48" w:rsidR="000E29C1" w:rsidRPr="0097019A" w:rsidRDefault="000E29C1" w:rsidP="00A007D4">
            <w:pPr>
              <w:rPr>
                <w:rFonts w:ascii="Arial" w:hAnsi="Arial" w:cs="Arial"/>
                <w:color w:val="FF0000"/>
              </w:rPr>
            </w:pPr>
            <w:r w:rsidRPr="00EF41B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D418E82" w:rsidR="000E29C1" w:rsidRPr="0023042D" w:rsidRDefault="000E29C1" w:rsidP="00A007D4">
            <w:pPr>
              <w:rPr>
                <w:rFonts w:ascii="Arial" w:hAnsi="Arial" w:cs="Arial"/>
              </w:rPr>
            </w:pPr>
            <w:r w:rsidRPr="0023042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F0A7F9B" w:rsidR="000E29C1" w:rsidRPr="0023042D" w:rsidRDefault="000E29C1" w:rsidP="00A007D4">
            <w:pPr>
              <w:rPr>
                <w:rFonts w:ascii="Arial" w:hAnsi="Arial" w:cs="Arial"/>
              </w:rPr>
            </w:pPr>
            <w:r w:rsidRPr="0023042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B1EB3F5" w:rsidR="00DB4B50" w:rsidRPr="00AD1655" w:rsidRDefault="00C6078B" w:rsidP="00A007D4">
            <w:pPr>
              <w:rPr>
                <w:rFonts w:ascii="Arial" w:hAnsi="Arial" w:cs="Arial"/>
              </w:rPr>
            </w:pPr>
            <w:r>
              <w:rPr>
                <w:rFonts w:ascii="Arial" w:hAnsi="Arial" w:cs="Arial"/>
                <w:color w:val="FF0000"/>
              </w:rPr>
              <w:t>?</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852C69F" w:rsidR="003C67F9" w:rsidRPr="00AD1655" w:rsidRDefault="0097019A" w:rsidP="000A4D58">
            <w:pPr>
              <w:rPr>
                <w:rFonts w:ascii="Arial" w:hAnsi="Arial" w:cs="Arial"/>
              </w:rPr>
            </w:pPr>
            <w:bookmarkStart w:id="0" w:name="_Hlk129342637"/>
            <w:r w:rsidRPr="0097019A">
              <w:rPr>
                <w:rFonts w:ascii="Arial" w:hAnsi="Arial" w:cs="Arial"/>
                <w:highlight w:val="yellow"/>
              </w:rPr>
              <w:t xml:space="preserve">Benefit statement states </w:t>
            </w:r>
            <w:r>
              <w:rPr>
                <w:rFonts w:ascii="Arial" w:hAnsi="Arial" w:cs="Arial"/>
                <w:highlight w:val="yellow"/>
              </w:rPr>
              <w:t>‘</w:t>
            </w:r>
            <w:r w:rsidRPr="0097019A">
              <w:rPr>
                <w:rFonts w:ascii="Arial" w:hAnsi="Arial" w:cs="Arial"/>
                <w:highlight w:val="yellow"/>
              </w:rPr>
              <w:t>N/A</w:t>
            </w:r>
            <w:r>
              <w:rPr>
                <w:rFonts w:ascii="Arial" w:hAnsi="Arial" w:cs="Arial"/>
                <w:highlight w:val="yellow"/>
              </w:rPr>
              <w:t>’</w:t>
            </w:r>
            <w:r w:rsidRPr="0097019A">
              <w:rPr>
                <w:rFonts w:ascii="Arial" w:hAnsi="Arial" w:cs="Arial"/>
                <w:highlight w:val="yellow"/>
              </w:rPr>
              <w:t xml:space="preserve"> although NVZ </w:t>
            </w:r>
            <w:r w:rsidR="000872CF">
              <w:rPr>
                <w:rFonts w:ascii="Arial" w:hAnsi="Arial" w:cs="Arial"/>
                <w:highlight w:val="yellow"/>
              </w:rPr>
              <w:t xml:space="preserve">rules for closed periods </w:t>
            </w:r>
            <w:r w:rsidRPr="0097019A">
              <w:rPr>
                <w:rFonts w:ascii="Arial" w:hAnsi="Arial" w:cs="Arial"/>
                <w:highlight w:val="yellow"/>
              </w:rPr>
              <w:lastRenderedPageBreak/>
              <w:t xml:space="preserve">apply </w:t>
            </w:r>
            <w:r w:rsidR="000872CF">
              <w:rPr>
                <w:rFonts w:ascii="Arial" w:hAnsi="Arial" w:cs="Arial"/>
                <w:highlight w:val="yellow"/>
              </w:rPr>
              <w:t xml:space="preserve">in Wales </w:t>
            </w:r>
            <w:r w:rsidRPr="0097019A">
              <w:rPr>
                <w:rFonts w:ascii="Arial" w:hAnsi="Arial" w:cs="Arial"/>
                <w:highlight w:val="yellow"/>
              </w:rPr>
              <w:t>from 01/01/23</w:t>
            </w:r>
            <w:r w:rsidR="00CD1F10">
              <w:rPr>
                <w:rFonts w:ascii="Arial" w:hAnsi="Arial" w:cs="Arial"/>
                <w:highlight w:val="yellow"/>
              </w:rPr>
              <w:t xml:space="preserve">. </w:t>
            </w:r>
            <w:r w:rsidRPr="0097019A">
              <w:rPr>
                <w:rFonts w:ascii="Arial" w:hAnsi="Arial" w:cs="Arial"/>
                <w:highlight w:val="yellow"/>
              </w:rPr>
              <w:t>RFI</w:t>
            </w:r>
            <w:bookmarkEnd w:id="0"/>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lastRenderedPageBreak/>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08D979FC" w:rsidR="00F11606" w:rsidRPr="00AD1655" w:rsidRDefault="0007768C"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7388D69" w:rsidR="000E29C1" w:rsidRPr="0097019A" w:rsidRDefault="000E29C1" w:rsidP="00A007D4">
            <w:pPr>
              <w:rPr>
                <w:rFonts w:ascii="Arial" w:hAnsi="Arial" w:cs="Arial"/>
                <w:color w:val="FF0000"/>
              </w:rPr>
            </w:pPr>
            <w:r w:rsidRPr="0023042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03C0A8B" w:rsidR="000E29C1" w:rsidRPr="0023042D" w:rsidRDefault="000E29C1" w:rsidP="00A007D4">
            <w:pPr>
              <w:rPr>
                <w:rFonts w:ascii="Arial" w:hAnsi="Arial" w:cs="Arial"/>
              </w:rPr>
            </w:pPr>
            <w:r w:rsidRPr="0023042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CE98212" w:rsidR="000E29C1" w:rsidRPr="0023042D" w:rsidRDefault="000E29C1" w:rsidP="00A007D4">
            <w:pPr>
              <w:rPr>
                <w:rFonts w:ascii="Arial" w:hAnsi="Arial" w:cs="Arial"/>
              </w:rPr>
            </w:pPr>
            <w:r w:rsidRPr="0023042D">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D395A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E92DD48" w:rsidR="000E29C1" w:rsidRPr="0023042D" w:rsidRDefault="000E29C1" w:rsidP="00A007D4">
            <w:pPr>
              <w:rPr>
                <w:rFonts w:ascii="Arial" w:hAnsi="Arial" w:cs="Arial"/>
              </w:rPr>
            </w:pPr>
            <w:r w:rsidRPr="0023042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023F5A0" w:rsidR="000E29C1" w:rsidRPr="0023042D" w:rsidRDefault="000E29C1" w:rsidP="00A007D4">
            <w:pPr>
              <w:rPr>
                <w:rFonts w:ascii="Arial" w:hAnsi="Arial" w:cs="Arial"/>
              </w:rPr>
            </w:pPr>
            <w:r w:rsidRPr="0023042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0CE29BC" w:rsidR="000E29C1" w:rsidRPr="0023042D" w:rsidRDefault="000E29C1" w:rsidP="00A007D4">
            <w:pPr>
              <w:rPr>
                <w:rFonts w:ascii="Arial" w:hAnsi="Arial" w:cs="Arial"/>
              </w:rPr>
            </w:pPr>
            <w:r w:rsidRPr="0023042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C00EF50" w:rsidR="00E0482E" w:rsidRPr="00AD1655" w:rsidRDefault="006E3300" w:rsidP="00A007D4">
            <w:pPr>
              <w:rPr>
                <w:rFonts w:ascii="Arial" w:hAnsi="Arial" w:cs="Arial"/>
              </w:rPr>
            </w:pPr>
            <w:r w:rsidRPr="0023042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922ADC4" w:rsidR="00E0482E" w:rsidRPr="00AD1655" w:rsidRDefault="008110AE" w:rsidP="00A007D4">
            <w:pPr>
              <w:rPr>
                <w:rFonts w:ascii="Arial" w:hAnsi="Arial" w:cs="Arial"/>
              </w:rPr>
            </w:pPr>
            <w:r w:rsidRPr="0023042D">
              <w:rPr>
                <w:rFonts w:ascii="Arial" w:hAnsi="Arial" w:cs="Arial"/>
              </w:rPr>
              <w:t>Oats</w:t>
            </w:r>
            <w:r w:rsidR="0023042D" w:rsidRPr="0023042D">
              <w:rPr>
                <w:rFonts w:ascii="Arial" w:hAnsi="Arial" w:cs="Arial"/>
              </w:rPr>
              <w:t xml:space="preserve"> and grass</w:t>
            </w:r>
            <w:r w:rsidRPr="0023042D">
              <w:rPr>
                <w:rFonts w:ascii="Arial" w:hAnsi="Arial" w:cs="Arial"/>
              </w:rPr>
              <w:t>.</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13DDCF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D6A850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E18D47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B22579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F8747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3C709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5CCD34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DD11E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A84914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AC6C6DB"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6C7ACE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5C0DF5F" w:rsidR="000E29C1" w:rsidRPr="00C40D12" w:rsidRDefault="000E29C1" w:rsidP="00A007D4">
            <w:pPr>
              <w:rPr>
                <w:rFonts w:ascii="Arial" w:hAnsi="Arial" w:cs="Arial"/>
              </w:rPr>
            </w:pPr>
            <w:r w:rsidRPr="0023042D">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59F733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357BA202"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4FE8C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10EE847F"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F8D01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8B3FBFD" w:rsidR="000E29C1" w:rsidRPr="00C40D12" w:rsidRDefault="000E29C1" w:rsidP="00A007D4">
            <w:pPr>
              <w:rPr>
                <w:rFonts w:ascii="Arial" w:hAnsi="Arial" w:cs="Arial"/>
              </w:rPr>
            </w:pPr>
            <w:r w:rsidRPr="00DF26F2">
              <w:rPr>
                <w:rFonts w:ascii="Arial" w:hAnsi="Arial" w:cs="Arial"/>
                <w:color w:val="000000" w:themeColor="text1"/>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15006A5C"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3AE931C"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B1CDFA2"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35EBEB0E" w:rsidR="007719B3" w:rsidRPr="00A007D4" w:rsidRDefault="00DF26F2" w:rsidP="00A007D4">
            <w:pPr>
              <w:rPr>
                <w:rFonts w:ascii="Arial" w:hAnsi="Arial" w:cs="Arial"/>
              </w:rPr>
            </w:pPr>
            <w:r w:rsidRPr="00DF26F2">
              <w:rPr>
                <w:rFonts w:ascii="Arial" w:hAnsi="Arial" w:cs="Arial"/>
              </w:rPr>
              <w:t>Controls noted within benefit statement section 8, 9.</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B8F2E9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B4C4A5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79D645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0DE48B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DF6DDA6" w:rsidR="007719B3" w:rsidRPr="007D33AC" w:rsidRDefault="007F0699" w:rsidP="00A007D4">
            <w:pPr>
              <w:rPr>
                <w:rFonts w:ascii="Arial" w:hAnsi="Arial" w:cs="Arial"/>
              </w:rPr>
            </w:pPr>
            <w:r w:rsidRPr="007D33AC">
              <w:rPr>
                <w:rFonts w:ascii="Arial" w:hAnsi="Arial" w:cs="Arial"/>
              </w:rPr>
              <w:t>N</w:t>
            </w:r>
          </w:p>
        </w:tc>
        <w:tc>
          <w:tcPr>
            <w:tcW w:w="807" w:type="pct"/>
          </w:tcPr>
          <w:p w14:paraId="48D796E3" w14:textId="02A22265"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46E0C13" w:rsidR="007719B3" w:rsidRPr="007D33AC" w:rsidRDefault="007719B3" w:rsidP="00A007D4">
            <w:pPr>
              <w:rPr>
                <w:rFonts w:ascii="Arial" w:hAnsi="Arial" w:cs="Arial"/>
              </w:rPr>
            </w:pPr>
            <w:r w:rsidRPr="007D33AC">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5D3A916" w:rsidR="007719B3" w:rsidRPr="00A007D4" w:rsidRDefault="00F700E9" w:rsidP="00A007D4">
            <w:pPr>
              <w:rPr>
                <w:rFonts w:ascii="Arial" w:hAnsi="Arial" w:cs="Arial"/>
              </w:rPr>
            </w:pPr>
            <w:r w:rsidRPr="007D33AC">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C9C8404" w14:textId="77777777" w:rsidR="007D33AC" w:rsidRDefault="007719B3" w:rsidP="007D33AC">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B81650C" w:rsidR="00F700E9" w:rsidRPr="00A007D4" w:rsidRDefault="007D33AC" w:rsidP="007D33AC">
            <w:pPr>
              <w:rPr>
                <w:rFonts w:ascii="Arial" w:hAnsi="Arial" w:cs="Arial"/>
              </w:rPr>
            </w:pPr>
            <w:r w:rsidRPr="007D33AC">
              <w:rPr>
                <w:rFonts w:ascii="Arial" w:hAnsi="Arial" w:cs="Arial"/>
              </w:rPr>
              <w:t>Reponses noted and consulation closed</w:t>
            </w:r>
          </w:p>
        </w:tc>
      </w:tr>
      <w:tr w:rsidR="007719B3" w:rsidRPr="00A007D4" w14:paraId="0507E222" w14:textId="77777777" w:rsidTr="00437319">
        <w:tc>
          <w:tcPr>
            <w:tcW w:w="5000" w:type="pct"/>
          </w:tcPr>
          <w:p w14:paraId="54DE900E" w14:textId="77777777" w:rsidR="005E6BB5" w:rsidRDefault="005E6BB5" w:rsidP="005E6BB5">
            <w:pPr>
              <w:rPr>
                <w:rFonts w:ascii="Arial" w:hAnsi="Arial" w:cs="Arial"/>
                <w:b/>
              </w:rPr>
            </w:pPr>
            <w:r w:rsidRPr="00A007D4">
              <w:rPr>
                <w:rFonts w:ascii="Arial" w:hAnsi="Arial" w:cs="Arial"/>
                <w:b/>
              </w:rPr>
              <w:t>MyMap</w:t>
            </w:r>
            <w:r>
              <w:rPr>
                <w:rFonts w:ascii="Arial" w:hAnsi="Arial" w:cs="Arial"/>
                <w:b/>
              </w:rPr>
              <w:t>,</w:t>
            </w:r>
            <w:r w:rsidRPr="00A007D4">
              <w:rPr>
                <w:rFonts w:ascii="Arial" w:hAnsi="Arial" w:cs="Arial"/>
                <w:b/>
              </w:rPr>
              <w:t xml:space="preserve"> location </w:t>
            </w:r>
            <w:r>
              <w:rPr>
                <w:rFonts w:ascii="Arial" w:hAnsi="Arial" w:cs="Arial"/>
                <w:b/>
              </w:rPr>
              <w:t xml:space="preserve">and slope </w:t>
            </w:r>
            <w:r w:rsidRPr="00A007D4">
              <w:rPr>
                <w:rFonts w:ascii="Arial" w:hAnsi="Arial" w:cs="Arial"/>
                <w:b/>
              </w:rPr>
              <w:t xml:space="preserve">assessment: </w:t>
            </w:r>
          </w:p>
          <w:p w14:paraId="79494BD7" w14:textId="77777777" w:rsidR="005E6BB5" w:rsidRPr="00A007D4" w:rsidRDefault="005E6BB5" w:rsidP="005E6BB5">
            <w:pPr>
              <w:rPr>
                <w:rFonts w:ascii="Arial" w:hAnsi="Arial" w:cs="Arial"/>
                <w:b/>
              </w:rPr>
            </w:pPr>
          </w:p>
          <w:p w14:paraId="0BEF6062" w14:textId="77777777" w:rsidR="005E6BB5" w:rsidRPr="00CA43C6" w:rsidRDefault="005E6BB5" w:rsidP="005E6BB5">
            <w:pPr>
              <w:rPr>
                <w:rFonts w:ascii="Arial" w:hAnsi="Arial" w:cs="Arial"/>
              </w:rPr>
            </w:pPr>
            <w:r w:rsidRPr="00CA43C6">
              <w:rPr>
                <w:rFonts w:ascii="Arial" w:hAnsi="Arial" w:cs="Arial"/>
              </w:rPr>
              <w:t>MyMap assessment:</w:t>
            </w:r>
          </w:p>
          <w:p w14:paraId="218185D6" w14:textId="77777777" w:rsidR="007D33AC" w:rsidRDefault="007D33AC" w:rsidP="007D33AC">
            <w:pPr>
              <w:rPr>
                <w:rFonts w:ascii="Arial" w:hAnsi="Arial" w:cs="Arial"/>
                <w:sz w:val="20"/>
                <w:szCs w:val="20"/>
              </w:rPr>
            </w:pPr>
            <w:bookmarkStart w:id="1" w:name="_Hlk129343089"/>
            <w:r w:rsidRPr="00910240">
              <w:rPr>
                <w:rFonts w:ascii="Arial" w:hAnsi="Arial" w:cs="Arial"/>
                <w:sz w:val="20"/>
                <w:szCs w:val="20"/>
                <w:highlight w:val="yellow"/>
              </w:rPr>
              <w:t>Watercourse to the NW of 12 and 13</w:t>
            </w:r>
            <w:r>
              <w:rPr>
                <w:rFonts w:ascii="Arial" w:hAnsi="Arial" w:cs="Arial"/>
                <w:sz w:val="20"/>
                <w:szCs w:val="20"/>
                <w:highlight w:val="yellow"/>
              </w:rPr>
              <w:t xml:space="preserve"> flowing N</w:t>
            </w:r>
            <w:r w:rsidRPr="00910240">
              <w:rPr>
                <w:rFonts w:ascii="Arial" w:hAnsi="Arial" w:cs="Arial"/>
                <w:sz w:val="20"/>
                <w:szCs w:val="20"/>
                <w:highlight w:val="yellow"/>
              </w:rPr>
              <w:t xml:space="preserve">, passes underground NW corner of 12 emerging to N of 12 – no buffer in place on point of emergence </w:t>
            </w:r>
            <w:bookmarkEnd w:id="1"/>
            <w:r w:rsidRPr="00910240">
              <w:rPr>
                <w:rFonts w:ascii="Arial" w:hAnsi="Arial" w:cs="Arial"/>
                <w:sz w:val="20"/>
                <w:szCs w:val="20"/>
                <w:highlight w:val="yellow"/>
              </w:rPr>
              <w:t>RFI</w:t>
            </w:r>
            <w:r>
              <w:rPr>
                <w:rFonts w:ascii="Arial" w:hAnsi="Arial" w:cs="Arial"/>
                <w:sz w:val="20"/>
                <w:szCs w:val="20"/>
              </w:rPr>
              <w:t>.</w:t>
            </w:r>
          </w:p>
          <w:p w14:paraId="00F8323F" w14:textId="77777777" w:rsidR="007D33AC" w:rsidRDefault="007D33AC" w:rsidP="007D33AC">
            <w:pPr>
              <w:rPr>
                <w:rFonts w:ascii="Arial" w:hAnsi="Arial" w:cs="Arial"/>
                <w:sz w:val="20"/>
                <w:szCs w:val="20"/>
              </w:rPr>
            </w:pPr>
            <w:r>
              <w:rPr>
                <w:rFonts w:ascii="Arial" w:hAnsi="Arial" w:cs="Arial"/>
                <w:sz w:val="20"/>
                <w:szCs w:val="20"/>
              </w:rPr>
              <w:t xml:space="preserve">Watercourse adjacent to SE of 14 flowing SW-NE, buffer in place. </w:t>
            </w:r>
          </w:p>
          <w:p w14:paraId="4CAC43A6" w14:textId="77777777" w:rsidR="007D33AC" w:rsidRPr="00D94EDB" w:rsidRDefault="007D33AC" w:rsidP="007D33AC">
            <w:pPr>
              <w:rPr>
                <w:rFonts w:ascii="Arial" w:hAnsi="Arial" w:cs="Arial"/>
                <w:sz w:val="20"/>
                <w:szCs w:val="20"/>
              </w:rPr>
            </w:pPr>
            <w:r>
              <w:rPr>
                <w:rFonts w:ascii="Arial" w:hAnsi="Arial" w:cs="Arial"/>
                <w:sz w:val="20"/>
                <w:szCs w:val="20"/>
              </w:rPr>
              <w:t>Pond central in 12, buffer in place</w:t>
            </w:r>
          </w:p>
          <w:p w14:paraId="4A251C3F" w14:textId="77777777" w:rsidR="007D33AC" w:rsidRDefault="007D33AC" w:rsidP="007D33AC">
            <w:pPr>
              <w:rPr>
                <w:rFonts w:ascii="Arial" w:hAnsi="Arial" w:cs="Arial"/>
                <w:sz w:val="20"/>
                <w:szCs w:val="20"/>
              </w:rPr>
            </w:pPr>
            <w:r w:rsidRPr="00910240">
              <w:rPr>
                <w:rFonts w:ascii="Arial" w:hAnsi="Arial" w:cs="Arial"/>
                <w:sz w:val="20"/>
                <w:szCs w:val="20"/>
              </w:rPr>
              <w:t xml:space="preserve">Watercourse </w:t>
            </w:r>
            <w:r>
              <w:rPr>
                <w:rFonts w:ascii="Arial" w:hAnsi="Arial" w:cs="Arial"/>
                <w:sz w:val="20"/>
                <w:szCs w:val="20"/>
              </w:rPr>
              <w:t xml:space="preserve">adjacent to SE of 15 </w:t>
            </w:r>
            <w:r w:rsidRPr="00910240">
              <w:rPr>
                <w:rFonts w:ascii="Arial" w:hAnsi="Arial" w:cs="Arial"/>
                <w:sz w:val="20"/>
                <w:szCs w:val="20"/>
              </w:rPr>
              <w:t>flowing</w:t>
            </w:r>
            <w:r>
              <w:rPr>
                <w:rFonts w:ascii="Arial" w:hAnsi="Arial" w:cs="Arial"/>
                <w:sz w:val="20"/>
                <w:szCs w:val="20"/>
              </w:rPr>
              <w:t xml:space="preserve"> SW-NE, buffer in place.</w:t>
            </w:r>
          </w:p>
          <w:p w14:paraId="0CB974A2" w14:textId="77777777" w:rsidR="007D33AC" w:rsidRPr="00910240" w:rsidRDefault="007D33AC" w:rsidP="007D33AC">
            <w:pPr>
              <w:rPr>
                <w:rFonts w:ascii="Arial" w:hAnsi="Arial" w:cs="Arial"/>
                <w:sz w:val="20"/>
                <w:szCs w:val="20"/>
              </w:rPr>
            </w:pPr>
            <w:r>
              <w:rPr>
                <w:rFonts w:ascii="Arial" w:hAnsi="Arial" w:cs="Arial"/>
                <w:sz w:val="20"/>
                <w:szCs w:val="20"/>
              </w:rPr>
              <w:t>Watercourse adjacent to E of 16 flowing S-N, buffer in place.</w:t>
            </w:r>
          </w:p>
          <w:p w14:paraId="597C25D2" w14:textId="77777777" w:rsidR="007D33AC" w:rsidRDefault="007D33AC" w:rsidP="007D33AC">
            <w:pPr>
              <w:rPr>
                <w:rFonts w:ascii="Arial" w:hAnsi="Arial" w:cs="Arial"/>
                <w:sz w:val="20"/>
                <w:szCs w:val="20"/>
              </w:rPr>
            </w:pPr>
            <w:r w:rsidRPr="00783397">
              <w:rPr>
                <w:rFonts w:ascii="Arial" w:hAnsi="Arial" w:cs="Arial"/>
                <w:sz w:val="20"/>
                <w:szCs w:val="20"/>
              </w:rPr>
              <w:t xml:space="preserve">Watercourse </w:t>
            </w:r>
            <w:r>
              <w:rPr>
                <w:rFonts w:ascii="Arial" w:hAnsi="Arial" w:cs="Arial"/>
                <w:sz w:val="20"/>
                <w:szCs w:val="20"/>
              </w:rPr>
              <w:t xml:space="preserve">adjacent </w:t>
            </w:r>
            <w:r w:rsidRPr="00783397">
              <w:rPr>
                <w:rFonts w:ascii="Arial" w:hAnsi="Arial" w:cs="Arial"/>
                <w:sz w:val="20"/>
                <w:szCs w:val="20"/>
              </w:rPr>
              <w:t>to S</w:t>
            </w:r>
            <w:r>
              <w:rPr>
                <w:rFonts w:ascii="Arial" w:hAnsi="Arial" w:cs="Arial"/>
                <w:sz w:val="20"/>
                <w:szCs w:val="20"/>
              </w:rPr>
              <w:t xml:space="preserve"> of 11 flowing W-E. Drain to E of 10 and 11 flowing S-N, buffers in place.</w:t>
            </w:r>
          </w:p>
          <w:p w14:paraId="0AC3BC17" w14:textId="77777777" w:rsidR="007D33AC" w:rsidRDefault="007D33AC" w:rsidP="007D33AC">
            <w:pPr>
              <w:rPr>
                <w:rFonts w:ascii="Arial" w:hAnsi="Arial" w:cs="Arial"/>
                <w:sz w:val="20"/>
                <w:szCs w:val="20"/>
              </w:rPr>
            </w:pPr>
            <w:bookmarkStart w:id="2" w:name="_Hlk129343606"/>
            <w:r w:rsidRPr="00783397">
              <w:rPr>
                <w:rFonts w:ascii="Arial" w:hAnsi="Arial" w:cs="Arial"/>
                <w:sz w:val="20"/>
                <w:szCs w:val="20"/>
                <w:highlight w:val="yellow"/>
              </w:rPr>
              <w:t>Pond to NW corner of 10 not identified on application map</w:t>
            </w:r>
            <w:r>
              <w:rPr>
                <w:rFonts w:ascii="Arial" w:hAnsi="Arial" w:cs="Arial"/>
                <w:sz w:val="20"/>
                <w:szCs w:val="20"/>
                <w:highlight w:val="yellow"/>
              </w:rPr>
              <w:t>, buffer not in place</w:t>
            </w:r>
            <w:r w:rsidRPr="005909F6">
              <w:rPr>
                <w:rFonts w:ascii="Arial" w:hAnsi="Arial" w:cs="Arial"/>
                <w:sz w:val="20"/>
                <w:szCs w:val="20"/>
                <w:highlight w:val="yellow"/>
              </w:rPr>
              <w:t>. RFI</w:t>
            </w:r>
          </w:p>
          <w:bookmarkEnd w:id="2"/>
          <w:p w14:paraId="26E6D7AB" w14:textId="5D0F1FDC" w:rsidR="007D33AC" w:rsidRPr="00C20A81" w:rsidRDefault="007D33AC" w:rsidP="007D33AC">
            <w:pPr>
              <w:rPr>
                <w:rFonts w:ascii="Arial" w:hAnsi="Arial" w:cs="Arial"/>
                <w:sz w:val="20"/>
                <w:szCs w:val="20"/>
              </w:rPr>
            </w:pPr>
            <w:r w:rsidRPr="005410A8">
              <w:rPr>
                <w:rFonts w:ascii="Arial" w:hAnsi="Arial" w:cs="Arial"/>
                <w:sz w:val="20"/>
                <w:szCs w:val="20"/>
              </w:rPr>
              <w:t xml:space="preserve">Deployment area is within SPZ3, </w:t>
            </w:r>
          </w:p>
          <w:p w14:paraId="0B76120C" w14:textId="77777777" w:rsidR="007D33AC" w:rsidRPr="00C168F4" w:rsidRDefault="007D33AC" w:rsidP="007D33AC">
            <w:pPr>
              <w:rPr>
                <w:rFonts w:ascii="Arial" w:eastAsia="Calibri" w:hAnsi="Arial" w:cs="Arial"/>
                <w:color w:val="000000" w:themeColor="text1"/>
                <w:sz w:val="20"/>
                <w:szCs w:val="20"/>
              </w:rPr>
            </w:pPr>
            <w:bookmarkStart w:id="3" w:name="_Hlk129251093"/>
            <w:r>
              <w:rPr>
                <w:rFonts w:ascii="Arial" w:eastAsia="Calibri" w:hAnsi="Arial" w:cs="Arial"/>
                <w:color w:val="000000" w:themeColor="text1"/>
                <w:sz w:val="20"/>
                <w:szCs w:val="20"/>
              </w:rPr>
              <w:t xml:space="preserve">Groundwater </w:t>
            </w:r>
            <w:r w:rsidRPr="00C168F4">
              <w:rPr>
                <w:rFonts w:ascii="Arial" w:eastAsia="Calibri" w:hAnsi="Arial" w:cs="Arial"/>
                <w:color w:val="000000" w:themeColor="text1"/>
                <w:sz w:val="20"/>
                <w:szCs w:val="20"/>
              </w:rPr>
              <w:t>Borehole to E of 11</w:t>
            </w:r>
            <w:r>
              <w:rPr>
                <w:rFonts w:ascii="Arial" w:eastAsia="Calibri" w:hAnsi="Arial" w:cs="Arial"/>
                <w:color w:val="000000" w:themeColor="text1"/>
                <w:sz w:val="20"/>
                <w:szCs w:val="20"/>
              </w:rPr>
              <w:t xml:space="preserve"> - </w:t>
            </w:r>
            <w:r w:rsidRPr="00C168F4">
              <w:rPr>
                <w:rFonts w:ascii="Arial" w:eastAsia="Calibri" w:hAnsi="Arial" w:cs="Arial"/>
                <w:color w:val="000000" w:themeColor="text1"/>
                <w:sz w:val="20"/>
                <w:szCs w:val="20"/>
              </w:rPr>
              <w:t>General Farming &amp; Domestic</w:t>
            </w:r>
            <w:r>
              <w:rPr>
                <w:rFonts w:ascii="Arial" w:eastAsia="Calibri" w:hAnsi="Arial" w:cs="Arial"/>
                <w:color w:val="000000" w:themeColor="text1"/>
                <w:sz w:val="20"/>
                <w:szCs w:val="20"/>
              </w:rPr>
              <w:t>. Issue and well to NE of 10. Buffer in place.</w:t>
            </w:r>
          </w:p>
          <w:p w14:paraId="5E3280A4" w14:textId="287CF6A7" w:rsidR="007D33AC" w:rsidRDefault="007D33AC" w:rsidP="007D33AC">
            <w:pPr>
              <w:rPr>
                <w:rFonts w:ascii="Arial" w:hAnsi="Arial" w:cs="Arial"/>
                <w:sz w:val="20"/>
                <w:szCs w:val="20"/>
              </w:rPr>
            </w:pPr>
            <w:bookmarkStart w:id="4" w:name="_Hlk129343838"/>
            <w:bookmarkEnd w:id="3"/>
            <w:r w:rsidRPr="005410A8">
              <w:rPr>
                <w:rFonts w:ascii="Arial" w:hAnsi="Arial" w:cs="Arial"/>
                <w:sz w:val="20"/>
                <w:szCs w:val="20"/>
                <w:highlight w:val="yellow"/>
              </w:rPr>
              <w:lastRenderedPageBreak/>
              <w:t xml:space="preserve">Groundwater Borehole - General Farming &amp; Domestic centred between 12,13,14,15,16 </w:t>
            </w:r>
            <w:r w:rsidR="0037243B" w:rsidRPr="005410A8">
              <w:rPr>
                <w:rFonts w:ascii="Arial" w:hAnsi="Arial" w:cs="Arial"/>
                <w:sz w:val="20"/>
                <w:szCs w:val="20"/>
                <w:highlight w:val="yellow"/>
              </w:rPr>
              <w:t xml:space="preserve">within 250m </w:t>
            </w:r>
            <w:r w:rsidRPr="005410A8">
              <w:rPr>
                <w:rFonts w:ascii="Arial" w:hAnsi="Arial" w:cs="Arial"/>
                <w:sz w:val="20"/>
                <w:szCs w:val="20"/>
                <w:highlight w:val="yellow"/>
              </w:rPr>
              <w:t>not identified on application ma</w:t>
            </w:r>
            <w:r w:rsidR="005410A8" w:rsidRPr="005410A8">
              <w:rPr>
                <w:rFonts w:ascii="Arial" w:hAnsi="Arial" w:cs="Arial"/>
                <w:sz w:val="20"/>
                <w:szCs w:val="20"/>
                <w:highlight w:val="yellow"/>
              </w:rPr>
              <w:t>p. RFI</w:t>
            </w:r>
          </w:p>
          <w:bookmarkEnd w:id="4"/>
          <w:p w14:paraId="2A5E2866" w14:textId="77777777" w:rsidR="007D33AC" w:rsidRDefault="007D33AC" w:rsidP="007D33AC">
            <w:r w:rsidRPr="007F4EB2">
              <w:t xml:space="preserve">Local wildlife site </w:t>
            </w:r>
            <w:r>
              <w:t xml:space="preserve">and </w:t>
            </w:r>
            <w:r w:rsidRPr="007F4EB2">
              <w:t>Lowland dry acid grassland and Lowland calcareous grassland</w:t>
            </w:r>
            <w:r>
              <w:t xml:space="preserve"> </w:t>
            </w:r>
            <w:r w:rsidRPr="007F4EB2">
              <w:t xml:space="preserve">to NE of </w:t>
            </w:r>
            <w:r>
              <w:t xml:space="preserve">15 and 16. Reedbeds E of 16. </w:t>
            </w:r>
          </w:p>
          <w:p w14:paraId="7940AAD1" w14:textId="77777777" w:rsidR="007D33AC" w:rsidRDefault="007D33AC" w:rsidP="007D33AC">
            <w:r w:rsidRPr="007F4EB2">
              <w:t>Lowland dry acid grassland and Lowland calcareous grassland</w:t>
            </w:r>
            <w:r>
              <w:t xml:space="preserve"> N of 12.</w:t>
            </w:r>
            <w:r w:rsidRPr="007F4EB2">
              <w:t xml:space="preserve"> </w:t>
            </w:r>
          </w:p>
          <w:p w14:paraId="40E604FE" w14:textId="77777777" w:rsidR="007D33AC" w:rsidRDefault="007D33AC" w:rsidP="007D33AC">
            <w:r w:rsidRPr="007F4EB2">
              <w:t>Ancient Semi Natural Woodland</w:t>
            </w:r>
            <w:r>
              <w:t xml:space="preserve"> immediately W of 11 – buffer in place - and </w:t>
            </w:r>
            <w:r w:rsidRPr="007F4EB2">
              <w:t>Ancient woodland over marshy ground. The majority of the site has been planted up with poplars. Beneath this is a ground flora dominated by marshy species, including early purple orchid</w:t>
            </w:r>
            <w:r>
              <w:t xml:space="preserve"> S of 11.</w:t>
            </w:r>
          </w:p>
          <w:p w14:paraId="535A61DC" w14:textId="77777777" w:rsidR="007D33AC" w:rsidRPr="007F4EB2" w:rsidRDefault="007D33AC" w:rsidP="007D33AC">
            <w:r w:rsidRPr="00C6078B">
              <w:t>Lowland dry acid grassland and Lowland calcareous grassland at within SE corner of 11</w:t>
            </w:r>
          </w:p>
          <w:p w14:paraId="2A5B904C" w14:textId="77777777" w:rsidR="007D33AC" w:rsidRPr="000B7FBD" w:rsidRDefault="007D33AC" w:rsidP="007D33AC">
            <w:r w:rsidRPr="000B7FBD">
              <w:t>Public rights of way to NE and NW</w:t>
            </w:r>
            <w:r>
              <w:t xml:space="preserve"> adjacent to</w:t>
            </w:r>
            <w:r w:rsidRPr="000B7FBD">
              <w:t xml:space="preserve"> field 12. Application map also marks tracks but these are not designated as public rights of way on MyMaps</w:t>
            </w:r>
          </w:p>
          <w:p w14:paraId="79514B04" w14:textId="77439C1D" w:rsidR="005E6BB5" w:rsidRDefault="005E6BB5" w:rsidP="005E6BB5">
            <w:pPr>
              <w:rPr>
                <w:rFonts w:ascii="Arial" w:hAnsi="Arial" w:cs="Arial"/>
                <w:color w:val="FF0000"/>
              </w:rPr>
            </w:pPr>
          </w:p>
          <w:p w14:paraId="3EB7DA3B" w14:textId="77777777" w:rsidR="005E6BB5" w:rsidRDefault="005E6BB5" w:rsidP="005E6BB5">
            <w:pPr>
              <w:rPr>
                <w:rFonts w:ascii="Arial" w:hAnsi="Arial" w:cs="Arial"/>
                <w:color w:val="FF0000"/>
              </w:rPr>
            </w:pPr>
          </w:p>
          <w:p w14:paraId="2E3BD3FD" w14:textId="77777777" w:rsidR="005E6BB5" w:rsidRPr="00CA43C6" w:rsidRDefault="005E6BB5" w:rsidP="005E6BB5">
            <w:pPr>
              <w:rPr>
                <w:rFonts w:ascii="Arial" w:hAnsi="Arial" w:cs="Arial"/>
              </w:rPr>
            </w:pPr>
            <w:r w:rsidRPr="00CA43C6">
              <w:rPr>
                <w:rFonts w:ascii="Arial" w:hAnsi="Arial" w:cs="Arial"/>
              </w:rPr>
              <w:t>Location assessment:</w:t>
            </w:r>
          </w:p>
          <w:p w14:paraId="4840607C" w14:textId="1604B9B0" w:rsidR="005E6BB5" w:rsidRPr="00567B13" w:rsidRDefault="00567B13" w:rsidP="005E6BB5">
            <w:pPr>
              <w:rPr>
                <w:rFonts w:ascii="Arial" w:hAnsi="Arial" w:cs="Arial"/>
              </w:rPr>
            </w:pPr>
            <w:r>
              <w:rPr>
                <w:rFonts w:ascii="Arial" w:hAnsi="Arial" w:cs="Arial"/>
              </w:rPr>
              <w:t xml:space="preserve">Farm and </w:t>
            </w:r>
            <w:r w:rsidRPr="00567B13">
              <w:rPr>
                <w:rFonts w:ascii="Arial" w:hAnsi="Arial" w:cs="Arial"/>
              </w:rPr>
              <w:t>Field grid references correct</w:t>
            </w:r>
            <w:r>
              <w:rPr>
                <w:rFonts w:ascii="Arial" w:hAnsi="Arial" w:cs="Arial"/>
              </w:rPr>
              <w:t xml:space="preserve">. </w:t>
            </w:r>
          </w:p>
          <w:p w14:paraId="68C24B23" w14:textId="77777777" w:rsidR="005E6BB5" w:rsidRDefault="005E6BB5" w:rsidP="005E6BB5">
            <w:pPr>
              <w:rPr>
                <w:rFonts w:ascii="Arial" w:hAnsi="Arial" w:cs="Arial"/>
                <w:color w:val="FF0000"/>
              </w:rPr>
            </w:pPr>
          </w:p>
          <w:p w14:paraId="00C9729B" w14:textId="756D5648" w:rsidR="005E6BB5" w:rsidRDefault="005E6BB5" w:rsidP="005E6BB5">
            <w:pPr>
              <w:rPr>
                <w:rFonts w:ascii="Arial" w:hAnsi="Arial" w:cs="Arial"/>
              </w:rPr>
            </w:pPr>
            <w:r w:rsidRPr="00CA43C6">
              <w:rPr>
                <w:rFonts w:ascii="Arial" w:hAnsi="Arial" w:cs="Arial"/>
              </w:rPr>
              <w:t>Slope assessment:</w:t>
            </w:r>
          </w:p>
          <w:p w14:paraId="7E93F4CC" w14:textId="4C2E8FBC" w:rsidR="00567B13" w:rsidRDefault="00567B13" w:rsidP="005E6BB5">
            <w:pPr>
              <w:rPr>
                <w:rFonts w:ascii="Arial" w:hAnsi="Arial" w:cs="Arial"/>
              </w:rPr>
            </w:pPr>
            <w:r>
              <w:rPr>
                <w:rFonts w:ascii="Arial" w:hAnsi="Arial" w:cs="Arial"/>
              </w:rPr>
              <w:t>All fields 0-7 degrees.</w:t>
            </w:r>
          </w:p>
          <w:p w14:paraId="32370D59" w14:textId="721DF874" w:rsidR="007719B3" w:rsidRPr="00A007D4" w:rsidRDefault="007719B3" w:rsidP="005E6BB5">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448A0797" w14:textId="77777777" w:rsidR="00EF41BC" w:rsidRPr="00DF26F2" w:rsidRDefault="00EF41BC" w:rsidP="00EF41BC">
            <w:pPr>
              <w:rPr>
                <w:rFonts w:ascii="Arial" w:hAnsi="Arial" w:cs="Arial"/>
                <w:bCs/>
              </w:rPr>
            </w:pPr>
            <w:r w:rsidRPr="00DF26F2">
              <w:rPr>
                <w:rFonts w:ascii="Arial" w:hAnsi="Arial" w:cs="Arial"/>
                <w:bCs/>
              </w:rPr>
              <w:t xml:space="preserve">CPH provided is 56/021/8005 </w:t>
            </w:r>
          </w:p>
          <w:p w14:paraId="7E51F355" w14:textId="77777777" w:rsidR="00EF41BC" w:rsidRPr="00EF41BC" w:rsidRDefault="00EF41BC" w:rsidP="00EF41BC">
            <w:pPr>
              <w:rPr>
                <w:rFonts w:ascii="Arial" w:hAnsi="Arial" w:cs="Arial"/>
                <w:bCs/>
                <w:highlight w:val="yellow"/>
              </w:rPr>
            </w:pPr>
          </w:p>
          <w:p w14:paraId="28F10F06" w14:textId="77777777" w:rsidR="00EF41BC" w:rsidRPr="00EF41BC" w:rsidRDefault="00EF41BC" w:rsidP="00EF41BC">
            <w:pPr>
              <w:rPr>
                <w:rFonts w:ascii="Arial" w:hAnsi="Arial" w:cs="Arial"/>
                <w:bCs/>
                <w:highlight w:val="yellow"/>
              </w:rPr>
            </w:pPr>
            <w:r w:rsidRPr="00EF41BC">
              <w:rPr>
                <w:rFonts w:ascii="Arial" w:hAnsi="Arial" w:cs="Arial"/>
                <w:bCs/>
                <w:highlight w:val="yellow"/>
              </w:rPr>
              <w:t>10,11 - 56/005/0014 - N &amp; G BRERETON,</w:t>
            </w:r>
          </w:p>
          <w:p w14:paraId="42DA187F" w14:textId="77777777" w:rsidR="00EF41BC" w:rsidRPr="00EF41BC" w:rsidRDefault="00EF41BC" w:rsidP="00EF41BC">
            <w:pPr>
              <w:rPr>
                <w:rFonts w:ascii="Arial" w:hAnsi="Arial" w:cs="Arial"/>
                <w:bCs/>
                <w:highlight w:val="yellow"/>
              </w:rPr>
            </w:pPr>
            <w:r w:rsidRPr="00EF41BC">
              <w:rPr>
                <w:rFonts w:ascii="Arial" w:hAnsi="Arial" w:cs="Arial"/>
                <w:bCs/>
                <w:highlight w:val="yellow"/>
              </w:rPr>
              <w:t>GOURTON HALL.</w:t>
            </w:r>
          </w:p>
          <w:p w14:paraId="43EA8645" w14:textId="77777777" w:rsidR="00EF41BC" w:rsidRPr="00EF41BC" w:rsidRDefault="00EF41BC" w:rsidP="00EF41BC">
            <w:pPr>
              <w:rPr>
                <w:rFonts w:ascii="Arial" w:hAnsi="Arial" w:cs="Arial"/>
                <w:bCs/>
                <w:highlight w:val="yellow"/>
              </w:rPr>
            </w:pPr>
          </w:p>
          <w:p w14:paraId="172DDF82" w14:textId="77777777" w:rsidR="00EF41BC" w:rsidRPr="00EF41BC" w:rsidRDefault="00EF41BC" w:rsidP="00EF41BC">
            <w:pPr>
              <w:rPr>
                <w:rFonts w:ascii="Arial" w:hAnsi="Arial" w:cs="Arial"/>
                <w:bCs/>
                <w:highlight w:val="yellow"/>
              </w:rPr>
            </w:pPr>
            <w:r w:rsidRPr="00EF41BC">
              <w:rPr>
                <w:rFonts w:ascii="Arial" w:hAnsi="Arial" w:cs="Arial"/>
                <w:bCs/>
                <w:highlight w:val="yellow"/>
              </w:rPr>
              <w:t>12,13,14,15,16 -  56/003/0014</w:t>
            </w:r>
          </w:p>
          <w:p w14:paraId="057A450A" w14:textId="55E43AEB" w:rsidR="00B50D9B" w:rsidRPr="00EF41BC" w:rsidRDefault="00EF41BC" w:rsidP="00EF41BC">
            <w:pPr>
              <w:rPr>
                <w:rFonts w:ascii="Arial" w:hAnsi="Arial" w:cs="Arial"/>
                <w:bCs/>
              </w:rPr>
            </w:pPr>
            <w:r w:rsidRPr="00EF41BC">
              <w:rPr>
                <w:rFonts w:ascii="Arial" w:hAnsi="Arial" w:cs="Arial"/>
                <w:bCs/>
                <w:highlight w:val="yellow"/>
              </w:rPr>
              <w:t>ROSSETT PARK FARMING, LOWER PARK FARM - RFI</w:t>
            </w:r>
          </w:p>
          <w:p w14:paraId="18D8CE14" w14:textId="6381256F"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4E0F89D3" w14:textId="711C6C9D"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71BD7DFC" w:rsidR="007719B3" w:rsidRPr="00A007D4" w:rsidRDefault="00DC0B1A" w:rsidP="00A007D4">
            <w:pPr>
              <w:rPr>
                <w:rFonts w:ascii="Arial" w:hAnsi="Arial" w:cs="Arial"/>
              </w:rPr>
            </w:pPr>
            <w:r w:rsidRPr="00DC0B1A">
              <w:rPr>
                <w:rFonts w:ascii="Arial" w:hAnsi="Arial" w:cs="Arial"/>
                <w:bCs/>
              </w:rPr>
              <w:t xml:space="preserve">19 06 06 anaerobic digestate shows a decrease in Phosphate and Potash across the deployment fields. RAN – 82.64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182F3CD3" w:rsidR="00C40D12" w:rsidRDefault="00B602EE" w:rsidP="00A007D4">
            <w:pPr>
              <w:rPr>
                <w:rFonts w:ascii="Arial" w:hAnsi="Arial" w:cs="Arial"/>
              </w:rPr>
            </w:pPr>
            <w:r w:rsidRPr="00B602EE">
              <w:rPr>
                <w:rFonts w:ascii="Arial" w:hAnsi="Arial" w:cs="Arial"/>
              </w:rPr>
              <w:t>Bryan Burn 14/03/23</w:t>
            </w:r>
            <w:r>
              <w:rPr>
                <w:rFonts w:ascii="Arial" w:hAnsi="Arial" w:cs="Arial"/>
              </w:rPr>
              <w:t xml:space="preserve">. RFI sent by email. Response received 24/03/23. Response in </w:t>
            </w:r>
            <w:r w:rsidRPr="00B602EE">
              <w:rPr>
                <w:rFonts w:ascii="Arial" w:hAnsi="Arial" w:cs="Arial"/>
                <w:color w:val="5B9BD5" w:themeColor="accent1"/>
              </w:rPr>
              <w:t>blue</w:t>
            </w:r>
            <w:r>
              <w:rPr>
                <w:rFonts w:ascii="Arial" w:hAnsi="Arial" w:cs="Arial"/>
              </w:rPr>
              <w:t xml:space="preserve"> below.</w:t>
            </w:r>
          </w:p>
          <w:p w14:paraId="4B205B9C" w14:textId="77777777" w:rsidR="00B602EE" w:rsidRPr="00B602EE" w:rsidRDefault="00B602EE" w:rsidP="00B602EE">
            <w:pPr>
              <w:autoSpaceDE w:val="0"/>
              <w:autoSpaceDN w:val="0"/>
              <w:adjustRightInd w:val="0"/>
              <w:rPr>
                <w:rFonts w:ascii="Arial" w:hAnsi="Arial" w:cs="Arial"/>
                <w:color w:val="000000"/>
                <w:sz w:val="24"/>
                <w:szCs w:val="24"/>
              </w:rPr>
            </w:pPr>
          </w:p>
          <w:p w14:paraId="3367513B"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4"/>
                <w:szCs w:val="24"/>
              </w:rPr>
              <w:t xml:space="preserve"> </w:t>
            </w:r>
            <w:r w:rsidRPr="00B602EE">
              <w:rPr>
                <w:rFonts w:ascii="Arial" w:hAnsi="Arial" w:cs="Arial"/>
                <w:b/>
                <w:bCs/>
                <w:color w:val="000000"/>
                <w:sz w:val="23"/>
                <w:szCs w:val="23"/>
              </w:rPr>
              <w:t xml:space="preserve">Application form </w:t>
            </w:r>
          </w:p>
          <w:p w14:paraId="1DA40AF2"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1. In your application you have named the Permit Holder as Lodge Farm Biogas (FreEnergy). This is not the name that appears on the Permit. </w:t>
            </w:r>
          </w:p>
          <w:p w14:paraId="39449678" w14:textId="77777777" w:rsidR="00B602EE" w:rsidRPr="00B602EE" w:rsidRDefault="00B602EE" w:rsidP="00B602EE">
            <w:pPr>
              <w:autoSpaceDE w:val="0"/>
              <w:autoSpaceDN w:val="0"/>
              <w:adjustRightInd w:val="0"/>
              <w:rPr>
                <w:rFonts w:ascii="Arial" w:hAnsi="Arial" w:cs="Arial"/>
                <w:color w:val="000000"/>
                <w:sz w:val="23"/>
                <w:szCs w:val="23"/>
              </w:rPr>
            </w:pPr>
          </w:p>
          <w:p w14:paraId="174D480C"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ACTION: Confirm the full name of the Permit Holder. </w:t>
            </w:r>
          </w:p>
          <w:p w14:paraId="0AD1AEA8" w14:textId="62DAC7AE" w:rsidR="00B602EE" w:rsidRDefault="00B602EE" w:rsidP="00B602EE">
            <w:pPr>
              <w:autoSpaceDE w:val="0"/>
              <w:autoSpaceDN w:val="0"/>
              <w:adjustRightInd w:val="0"/>
              <w:rPr>
                <w:rFonts w:ascii="Arial" w:hAnsi="Arial" w:cs="Arial"/>
                <w:b/>
                <w:bCs/>
                <w:color w:val="000000"/>
                <w:sz w:val="23"/>
                <w:szCs w:val="23"/>
              </w:rPr>
            </w:pPr>
            <w:r w:rsidRPr="00B602EE">
              <w:rPr>
                <w:rFonts w:ascii="Arial" w:hAnsi="Arial" w:cs="Arial"/>
                <w:b/>
                <w:bCs/>
                <w:color w:val="5B9BD5" w:themeColor="accent1"/>
                <w:sz w:val="23"/>
                <w:szCs w:val="23"/>
              </w:rPr>
              <w:t>I can confirm the full name is Lodge Farm Biogas Limited</w:t>
            </w:r>
            <w:r w:rsidRPr="00B602EE">
              <w:rPr>
                <w:rFonts w:ascii="Arial" w:hAnsi="Arial" w:cs="Arial"/>
                <w:b/>
                <w:bCs/>
                <w:color w:val="000000"/>
                <w:sz w:val="23"/>
                <w:szCs w:val="23"/>
              </w:rPr>
              <w:t xml:space="preserve">. </w:t>
            </w:r>
          </w:p>
          <w:p w14:paraId="7E2B526C" w14:textId="77777777" w:rsidR="00B602EE" w:rsidRPr="00B602EE" w:rsidRDefault="00B602EE" w:rsidP="00B602EE">
            <w:pPr>
              <w:autoSpaceDE w:val="0"/>
              <w:autoSpaceDN w:val="0"/>
              <w:adjustRightInd w:val="0"/>
              <w:rPr>
                <w:rFonts w:ascii="Arial" w:hAnsi="Arial" w:cs="Arial"/>
                <w:color w:val="000000"/>
                <w:sz w:val="23"/>
                <w:szCs w:val="23"/>
              </w:rPr>
            </w:pPr>
          </w:p>
          <w:p w14:paraId="292622A6"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b/>
                <w:bCs/>
                <w:color w:val="000000"/>
                <w:sz w:val="23"/>
                <w:szCs w:val="23"/>
              </w:rPr>
              <w:t xml:space="preserve">About the Waste </w:t>
            </w:r>
          </w:p>
          <w:p w14:paraId="370BF5F3"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2. In your application you have not stated if the waste is either stackable or non-stackable. </w:t>
            </w:r>
          </w:p>
          <w:p w14:paraId="60E7353B" w14:textId="77777777" w:rsidR="00B602EE" w:rsidRPr="00B602EE" w:rsidRDefault="00B602EE" w:rsidP="00B602EE">
            <w:pPr>
              <w:autoSpaceDE w:val="0"/>
              <w:autoSpaceDN w:val="0"/>
              <w:adjustRightInd w:val="0"/>
              <w:rPr>
                <w:rFonts w:ascii="Arial" w:hAnsi="Arial" w:cs="Arial"/>
                <w:color w:val="000000"/>
                <w:sz w:val="23"/>
                <w:szCs w:val="23"/>
              </w:rPr>
            </w:pPr>
          </w:p>
          <w:p w14:paraId="20F1FCFD"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ACTION: Confirm if the waste is stackable or non-stackable. </w:t>
            </w:r>
          </w:p>
          <w:p w14:paraId="7E83469B" w14:textId="5F05EEDF" w:rsidR="00B602EE" w:rsidRPr="00B602EE" w:rsidRDefault="00B602EE" w:rsidP="00B602EE">
            <w:pPr>
              <w:autoSpaceDE w:val="0"/>
              <w:autoSpaceDN w:val="0"/>
              <w:adjustRightInd w:val="0"/>
              <w:rPr>
                <w:rFonts w:ascii="Arial" w:hAnsi="Arial" w:cs="Arial"/>
                <w:b/>
                <w:bCs/>
                <w:color w:val="5B9BD5" w:themeColor="accent1"/>
                <w:sz w:val="23"/>
                <w:szCs w:val="23"/>
              </w:rPr>
            </w:pPr>
            <w:r w:rsidRPr="00B602EE">
              <w:rPr>
                <w:rFonts w:ascii="Arial" w:hAnsi="Arial" w:cs="Arial"/>
                <w:b/>
                <w:bCs/>
                <w:color w:val="5B9BD5" w:themeColor="accent1"/>
                <w:sz w:val="23"/>
                <w:szCs w:val="23"/>
              </w:rPr>
              <w:t xml:space="preserve">Waste registered on this deployment is non-stackable </w:t>
            </w:r>
          </w:p>
          <w:p w14:paraId="01A9C1C0" w14:textId="77777777" w:rsidR="00B602EE" w:rsidRPr="00B602EE" w:rsidRDefault="00B602EE" w:rsidP="00B602EE">
            <w:pPr>
              <w:autoSpaceDE w:val="0"/>
              <w:autoSpaceDN w:val="0"/>
              <w:adjustRightInd w:val="0"/>
              <w:rPr>
                <w:rFonts w:ascii="Arial" w:hAnsi="Arial" w:cs="Arial"/>
                <w:color w:val="000000"/>
                <w:sz w:val="23"/>
                <w:szCs w:val="23"/>
              </w:rPr>
            </w:pPr>
          </w:p>
          <w:p w14:paraId="0D389A34"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b/>
                <w:bCs/>
                <w:color w:val="000000"/>
                <w:sz w:val="23"/>
                <w:szCs w:val="23"/>
              </w:rPr>
              <w:t xml:space="preserve">About the land you want to treat </w:t>
            </w:r>
          </w:p>
          <w:p w14:paraId="4F8073F6"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3. You have provided a holding number 56/021/8005, however this does not match our records for all the fields in the application. </w:t>
            </w:r>
          </w:p>
          <w:p w14:paraId="0DED919E" w14:textId="77777777" w:rsidR="00B602EE" w:rsidRPr="00B602EE" w:rsidRDefault="00B602EE" w:rsidP="00B602EE">
            <w:pPr>
              <w:autoSpaceDE w:val="0"/>
              <w:autoSpaceDN w:val="0"/>
              <w:adjustRightInd w:val="0"/>
              <w:rPr>
                <w:rFonts w:ascii="Arial" w:hAnsi="Arial" w:cs="Arial"/>
                <w:color w:val="000000"/>
                <w:sz w:val="23"/>
                <w:szCs w:val="23"/>
              </w:rPr>
            </w:pPr>
          </w:p>
          <w:p w14:paraId="6DF8076E"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ACTION: Provide holding numbers for all fields in the application. </w:t>
            </w:r>
          </w:p>
          <w:p w14:paraId="5F41E72B" w14:textId="687A82F8" w:rsidR="00B602EE" w:rsidRPr="00B602EE" w:rsidRDefault="00B602EE" w:rsidP="00B602EE">
            <w:pPr>
              <w:autoSpaceDE w:val="0"/>
              <w:autoSpaceDN w:val="0"/>
              <w:adjustRightInd w:val="0"/>
              <w:rPr>
                <w:rFonts w:ascii="Arial" w:hAnsi="Arial" w:cs="Arial"/>
                <w:b/>
                <w:bCs/>
                <w:color w:val="5B9BD5" w:themeColor="accent1"/>
                <w:sz w:val="23"/>
                <w:szCs w:val="23"/>
              </w:rPr>
            </w:pPr>
            <w:r w:rsidRPr="00B602EE">
              <w:rPr>
                <w:rFonts w:ascii="Arial" w:hAnsi="Arial" w:cs="Arial"/>
                <w:b/>
                <w:bCs/>
                <w:color w:val="5B9BD5" w:themeColor="accent1"/>
                <w:sz w:val="23"/>
                <w:szCs w:val="23"/>
              </w:rPr>
              <w:t xml:space="preserve">All fields CPH 56/003/0014 </w:t>
            </w:r>
          </w:p>
          <w:p w14:paraId="3EFF41FB" w14:textId="77777777" w:rsidR="00B602EE" w:rsidRPr="00B602EE" w:rsidRDefault="00B602EE" w:rsidP="00B602EE">
            <w:pPr>
              <w:autoSpaceDE w:val="0"/>
              <w:autoSpaceDN w:val="0"/>
              <w:adjustRightInd w:val="0"/>
              <w:rPr>
                <w:rFonts w:ascii="Arial" w:hAnsi="Arial" w:cs="Arial"/>
                <w:color w:val="000000"/>
                <w:sz w:val="23"/>
                <w:szCs w:val="23"/>
              </w:rPr>
            </w:pPr>
          </w:p>
          <w:p w14:paraId="7E4E3F26"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b/>
                <w:bCs/>
                <w:color w:val="000000"/>
                <w:sz w:val="23"/>
                <w:szCs w:val="23"/>
              </w:rPr>
              <w:t xml:space="preserve">Spreading maps </w:t>
            </w:r>
          </w:p>
          <w:p w14:paraId="1AD98F8A"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4. Your benefit statements state that ‘There are drainage pipes buried in some fields to the depth of approximately 800 mm.’ and you also mention ‘gravel pre-filters’ yet none of this is shown on your spreading map and you have not described if these drains are to drain the fields or if they are full enclosed. </w:t>
            </w:r>
          </w:p>
          <w:p w14:paraId="276468FE" w14:textId="77777777" w:rsidR="00B602EE" w:rsidRPr="00B602EE" w:rsidRDefault="00B602EE" w:rsidP="00B602EE">
            <w:pPr>
              <w:autoSpaceDE w:val="0"/>
              <w:autoSpaceDN w:val="0"/>
              <w:adjustRightInd w:val="0"/>
              <w:rPr>
                <w:rFonts w:ascii="Arial" w:hAnsi="Arial" w:cs="Arial"/>
                <w:color w:val="000000"/>
                <w:sz w:val="23"/>
                <w:szCs w:val="23"/>
              </w:rPr>
            </w:pPr>
          </w:p>
          <w:p w14:paraId="521C932B"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ACTION: Identify the location of this drainage and gravel pre-filters on your spreading map including direction of flow and any relevant non-spreading buffers. </w:t>
            </w:r>
          </w:p>
          <w:p w14:paraId="2D46A99F" w14:textId="77777777" w:rsidR="00B602EE" w:rsidRPr="00B602EE" w:rsidRDefault="00B602EE" w:rsidP="00B602EE">
            <w:pPr>
              <w:pageBreakBefore/>
              <w:autoSpaceDE w:val="0"/>
              <w:autoSpaceDN w:val="0"/>
              <w:adjustRightInd w:val="0"/>
              <w:rPr>
                <w:rFonts w:ascii="Arial" w:hAnsi="Arial" w:cs="Arial"/>
                <w:color w:val="5B9BD5" w:themeColor="accent1"/>
                <w:sz w:val="23"/>
                <w:szCs w:val="23"/>
              </w:rPr>
            </w:pPr>
            <w:r w:rsidRPr="00B602EE">
              <w:rPr>
                <w:rFonts w:ascii="Arial" w:hAnsi="Arial" w:cs="Arial"/>
                <w:b/>
                <w:bCs/>
                <w:color w:val="5B9BD5" w:themeColor="accent1"/>
                <w:sz w:val="23"/>
                <w:szCs w:val="23"/>
              </w:rPr>
              <w:t xml:space="preserve">To clarify the point on under-drainage. These are deep buried &gt;0.8m drainage pipes throughout the fields (Not surface). The pipes are surrounded by a gravel backfill and then subsoil and plough layer (circa 30cm) from the surface. </w:t>
            </w:r>
          </w:p>
          <w:p w14:paraId="0AE5F9CE" w14:textId="77777777" w:rsidR="00B602EE" w:rsidRPr="00B602EE" w:rsidRDefault="00B602EE" w:rsidP="00B602EE">
            <w:pPr>
              <w:autoSpaceDE w:val="0"/>
              <w:autoSpaceDN w:val="0"/>
              <w:adjustRightInd w:val="0"/>
              <w:rPr>
                <w:rFonts w:ascii="Arial" w:hAnsi="Arial" w:cs="Arial"/>
                <w:color w:val="5B9BD5" w:themeColor="accent1"/>
                <w:sz w:val="23"/>
                <w:szCs w:val="23"/>
              </w:rPr>
            </w:pPr>
            <w:r w:rsidRPr="00B602EE">
              <w:rPr>
                <w:rFonts w:ascii="Arial" w:hAnsi="Arial" w:cs="Arial"/>
                <w:b/>
                <w:bCs/>
                <w:color w:val="5B9BD5" w:themeColor="accent1"/>
                <w:sz w:val="23"/>
                <w:szCs w:val="23"/>
              </w:rPr>
              <w:t xml:space="preserve">All of this drainage pipe is far below the plough/ all cultivator depth. </w:t>
            </w:r>
          </w:p>
          <w:p w14:paraId="33ACFA6D" w14:textId="77777777" w:rsidR="00B602EE" w:rsidRPr="00B602EE" w:rsidRDefault="00B602EE" w:rsidP="00B602EE">
            <w:pPr>
              <w:autoSpaceDE w:val="0"/>
              <w:autoSpaceDN w:val="0"/>
              <w:adjustRightInd w:val="0"/>
              <w:rPr>
                <w:rFonts w:ascii="Arial" w:hAnsi="Arial" w:cs="Arial"/>
                <w:color w:val="5B9BD5" w:themeColor="accent1"/>
                <w:sz w:val="23"/>
                <w:szCs w:val="23"/>
              </w:rPr>
            </w:pPr>
            <w:r w:rsidRPr="00B602EE">
              <w:rPr>
                <w:rFonts w:ascii="Arial" w:hAnsi="Arial" w:cs="Arial"/>
                <w:b/>
                <w:bCs/>
                <w:color w:val="5B9BD5" w:themeColor="accent1"/>
                <w:sz w:val="23"/>
                <w:szCs w:val="23"/>
              </w:rPr>
              <w:t xml:space="preserve">These drains would only run when the field is waterlogged – hence there would be no spreading as per The Water Resources (Control of Agricultural Pollution) (Wales) Regulations 2021. This corresponds to the appropriate and permissible spreading timings as per EPR guidance and the detail of the permit deployment. When wastes are applied to the surface at the correct times at the appropriate rates there is no risk of any leachate reaching the drainage system. Waste applications are for consideration of the uppermost soil layer (10cm) which corresponds to the cultivation depth and rooting zone. The majority of agricultural fields are drained in a similar manner. </w:t>
            </w:r>
          </w:p>
          <w:p w14:paraId="0E0FEFFB" w14:textId="61930FFA" w:rsidR="00B602EE" w:rsidRPr="00B602EE" w:rsidRDefault="00B602EE" w:rsidP="00B602EE">
            <w:pPr>
              <w:autoSpaceDE w:val="0"/>
              <w:autoSpaceDN w:val="0"/>
              <w:adjustRightInd w:val="0"/>
              <w:rPr>
                <w:rFonts w:ascii="Arial" w:hAnsi="Arial" w:cs="Arial"/>
                <w:b/>
                <w:bCs/>
                <w:color w:val="5B9BD5" w:themeColor="accent1"/>
                <w:sz w:val="23"/>
                <w:szCs w:val="23"/>
              </w:rPr>
            </w:pPr>
            <w:r w:rsidRPr="00B602EE">
              <w:rPr>
                <w:rFonts w:ascii="Arial" w:hAnsi="Arial" w:cs="Arial"/>
                <w:b/>
                <w:bCs/>
                <w:color w:val="5B9BD5" w:themeColor="accent1"/>
                <w:sz w:val="23"/>
                <w:szCs w:val="23"/>
              </w:rPr>
              <w:t xml:space="preserve">The location of these are irrelevant as they are deep underground and not visible or possible to identify from the surface. Mitigation is dependent on spreading at the correct time at the correct application rate, </w:t>
            </w:r>
            <w:r w:rsidRPr="00573EB8">
              <w:rPr>
                <w:rFonts w:ascii="Arial" w:hAnsi="Arial" w:cs="Arial"/>
                <w:b/>
                <w:bCs/>
                <w:color w:val="5B9BD5" w:themeColor="accent1"/>
                <w:sz w:val="23"/>
                <w:szCs w:val="23"/>
              </w:rPr>
              <w:t>the drains cannot be buffered.</w:t>
            </w:r>
            <w:r w:rsidRPr="00B602EE">
              <w:rPr>
                <w:rFonts w:ascii="Arial" w:hAnsi="Arial" w:cs="Arial"/>
                <w:b/>
                <w:bCs/>
                <w:color w:val="5B9BD5" w:themeColor="accent1"/>
                <w:sz w:val="23"/>
                <w:szCs w:val="23"/>
              </w:rPr>
              <w:t xml:space="preserve"> </w:t>
            </w:r>
          </w:p>
          <w:p w14:paraId="61D8C2D5" w14:textId="77777777" w:rsidR="00B602EE" w:rsidRPr="00B602EE" w:rsidRDefault="00B602EE" w:rsidP="00B602EE">
            <w:pPr>
              <w:autoSpaceDE w:val="0"/>
              <w:autoSpaceDN w:val="0"/>
              <w:adjustRightInd w:val="0"/>
              <w:rPr>
                <w:rFonts w:ascii="Arial" w:hAnsi="Arial" w:cs="Arial"/>
                <w:color w:val="000000"/>
                <w:sz w:val="23"/>
                <w:szCs w:val="23"/>
              </w:rPr>
            </w:pPr>
          </w:p>
          <w:p w14:paraId="1476357F"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5. A watercourse, to the northwest of fields 12 and 13, passes underground to the northwest corner of field 12 and emerges to the north of field 12. You have not indicated a non-spreading buffer at the point at which this watercourse emerges. </w:t>
            </w:r>
          </w:p>
          <w:p w14:paraId="15EEFD4A" w14:textId="77777777" w:rsidR="00B602EE" w:rsidRPr="00B602EE" w:rsidRDefault="00B602EE" w:rsidP="00B602EE">
            <w:pPr>
              <w:autoSpaceDE w:val="0"/>
              <w:autoSpaceDN w:val="0"/>
              <w:adjustRightInd w:val="0"/>
              <w:rPr>
                <w:rFonts w:ascii="Arial" w:hAnsi="Arial" w:cs="Arial"/>
                <w:color w:val="000000"/>
                <w:sz w:val="23"/>
                <w:szCs w:val="23"/>
              </w:rPr>
            </w:pPr>
          </w:p>
          <w:p w14:paraId="0C77C38C"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ACTION: Amend your spreading map to include a buffer at the point of emergence for this watercourse. </w:t>
            </w:r>
          </w:p>
          <w:p w14:paraId="69958628" w14:textId="61E0320C" w:rsidR="00B602EE" w:rsidRPr="00B602EE" w:rsidRDefault="00B602EE" w:rsidP="00B602EE">
            <w:pPr>
              <w:autoSpaceDE w:val="0"/>
              <w:autoSpaceDN w:val="0"/>
              <w:adjustRightInd w:val="0"/>
              <w:rPr>
                <w:rFonts w:ascii="Arial" w:hAnsi="Arial" w:cs="Arial"/>
                <w:b/>
                <w:bCs/>
                <w:color w:val="5B9BD5" w:themeColor="accent1"/>
                <w:sz w:val="23"/>
                <w:szCs w:val="23"/>
              </w:rPr>
            </w:pPr>
            <w:r w:rsidRPr="00B602EE">
              <w:rPr>
                <w:rFonts w:ascii="Arial" w:hAnsi="Arial" w:cs="Arial"/>
                <w:b/>
                <w:bCs/>
                <w:color w:val="5B9BD5" w:themeColor="accent1"/>
                <w:sz w:val="23"/>
                <w:szCs w:val="23"/>
              </w:rPr>
              <w:t xml:space="preserve">The spreading map has been amended accordingly. </w:t>
            </w:r>
          </w:p>
          <w:p w14:paraId="70ECF343" w14:textId="77777777" w:rsidR="00B602EE" w:rsidRPr="00B602EE" w:rsidRDefault="00B602EE" w:rsidP="00B602EE">
            <w:pPr>
              <w:autoSpaceDE w:val="0"/>
              <w:autoSpaceDN w:val="0"/>
              <w:adjustRightInd w:val="0"/>
              <w:rPr>
                <w:rFonts w:ascii="Arial" w:hAnsi="Arial" w:cs="Arial"/>
                <w:color w:val="000000"/>
                <w:sz w:val="23"/>
                <w:szCs w:val="23"/>
              </w:rPr>
            </w:pPr>
          </w:p>
          <w:p w14:paraId="2848A47E"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6. On your spreading map you have not identified a pond to the northwest corner of field 10 and have not included a non-spreading buffer for the same. </w:t>
            </w:r>
          </w:p>
          <w:p w14:paraId="05DB4833" w14:textId="77777777" w:rsidR="00B602EE" w:rsidRPr="00B602EE" w:rsidRDefault="00B602EE" w:rsidP="00B602EE">
            <w:pPr>
              <w:autoSpaceDE w:val="0"/>
              <w:autoSpaceDN w:val="0"/>
              <w:adjustRightInd w:val="0"/>
              <w:rPr>
                <w:rFonts w:ascii="Arial" w:hAnsi="Arial" w:cs="Arial"/>
                <w:color w:val="000000"/>
                <w:sz w:val="23"/>
                <w:szCs w:val="23"/>
              </w:rPr>
            </w:pPr>
          </w:p>
          <w:p w14:paraId="486D7883" w14:textId="77777777" w:rsidR="00B602EE" w:rsidRPr="00B602EE" w:rsidRDefault="00B602EE" w:rsidP="00B602EE">
            <w:pPr>
              <w:pageBreakBefore/>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ACTION: Amend your spreading map to identify this pond and apply suitable non spreading buffers. </w:t>
            </w:r>
          </w:p>
          <w:p w14:paraId="2AB504F8" w14:textId="4D3D49AD" w:rsidR="00B602EE" w:rsidRDefault="00B602EE" w:rsidP="00B602EE">
            <w:pPr>
              <w:autoSpaceDE w:val="0"/>
              <w:autoSpaceDN w:val="0"/>
              <w:adjustRightInd w:val="0"/>
              <w:rPr>
                <w:rFonts w:ascii="Arial" w:hAnsi="Arial" w:cs="Arial"/>
                <w:b/>
                <w:bCs/>
                <w:color w:val="000000"/>
                <w:sz w:val="23"/>
                <w:szCs w:val="23"/>
              </w:rPr>
            </w:pPr>
            <w:r w:rsidRPr="00B602EE">
              <w:rPr>
                <w:rFonts w:ascii="Arial" w:hAnsi="Arial" w:cs="Arial"/>
                <w:b/>
                <w:bCs/>
                <w:color w:val="5B9BD5" w:themeColor="accent1"/>
                <w:sz w:val="23"/>
                <w:szCs w:val="23"/>
              </w:rPr>
              <w:t>Spreading map has been amended to buffer the pond</w:t>
            </w:r>
            <w:r w:rsidRPr="00B602EE">
              <w:rPr>
                <w:rFonts w:ascii="Arial" w:hAnsi="Arial" w:cs="Arial"/>
                <w:b/>
                <w:bCs/>
                <w:color w:val="000000"/>
                <w:sz w:val="23"/>
                <w:szCs w:val="23"/>
              </w:rPr>
              <w:t xml:space="preserve">. </w:t>
            </w:r>
          </w:p>
          <w:p w14:paraId="434040E6" w14:textId="77777777" w:rsidR="00B602EE" w:rsidRPr="00B602EE" w:rsidRDefault="00B602EE" w:rsidP="00B602EE">
            <w:pPr>
              <w:autoSpaceDE w:val="0"/>
              <w:autoSpaceDN w:val="0"/>
              <w:adjustRightInd w:val="0"/>
              <w:rPr>
                <w:rFonts w:ascii="Arial" w:hAnsi="Arial" w:cs="Arial"/>
                <w:color w:val="000000"/>
                <w:sz w:val="23"/>
                <w:szCs w:val="23"/>
              </w:rPr>
            </w:pPr>
          </w:p>
          <w:p w14:paraId="7D8C6D97"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7. A groundwater borehole is located at a property centred within 250m between fields 12,13,14,15,16 but is not identified on your spreading map. </w:t>
            </w:r>
          </w:p>
          <w:p w14:paraId="0F552F59" w14:textId="77777777" w:rsidR="00B602EE" w:rsidRPr="00B602EE" w:rsidRDefault="00B602EE" w:rsidP="00B602EE">
            <w:pPr>
              <w:autoSpaceDE w:val="0"/>
              <w:autoSpaceDN w:val="0"/>
              <w:adjustRightInd w:val="0"/>
              <w:rPr>
                <w:rFonts w:ascii="Arial" w:hAnsi="Arial" w:cs="Arial"/>
                <w:color w:val="000000"/>
                <w:sz w:val="23"/>
                <w:szCs w:val="23"/>
              </w:rPr>
            </w:pPr>
          </w:p>
          <w:p w14:paraId="5206159D"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ACTION: Amend your spreading map to indicate the location of this borehole. </w:t>
            </w:r>
          </w:p>
          <w:p w14:paraId="4E780F49" w14:textId="515D5657" w:rsidR="00B602EE" w:rsidRPr="00B602EE" w:rsidRDefault="00B602EE" w:rsidP="00B602EE">
            <w:pPr>
              <w:autoSpaceDE w:val="0"/>
              <w:autoSpaceDN w:val="0"/>
              <w:adjustRightInd w:val="0"/>
              <w:rPr>
                <w:rFonts w:ascii="Arial" w:hAnsi="Arial" w:cs="Arial"/>
                <w:b/>
                <w:bCs/>
                <w:color w:val="5B9BD5" w:themeColor="accent1"/>
                <w:sz w:val="23"/>
                <w:szCs w:val="23"/>
              </w:rPr>
            </w:pPr>
            <w:r w:rsidRPr="00B602EE">
              <w:rPr>
                <w:rFonts w:ascii="Arial" w:hAnsi="Arial" w:cs="Arial"/>
                <w:b/>
                <w:bCs/>
                <w:color w:val="5B9BD5" w:themeColor="accent1"/>
                <w:sz w:val="23"/>
                <w:szCs w:val="23"/>
              </w:rPr>
              <w:t xml:space="preserve">This has been located on the amended spreading plan. </w:t>
            </w:r>
          </w:p>
          <w:p w14:paraId="04C62DA9" w14:textId="77777777" w:rsidR="00B602EE" w:rsidRPr="00B602EE" w:rsidRDefault="00B602EE" w:rsidP="00B602EE">
            <w:pPr>
              <w:autoSpaceDE w:val="0"/>
              <w:autoSpaceDN w:val="0"/>
              <w:adjustRightInd w:val="0"/>
              <w:rPr>
                <w:rFonts w:ascii="Arial" w:hAnsi="Arial" w:cs="Arial"/>
                <w:color w:val="000000"/>
                <w:sz w:val="23"/>
                <w:szCs w:val="23"/>
              </w:rPr>
            </w:pPr>
          </w:p>
          <w:p w14:paraId="6EEF48E5"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b/>
                <w:bCs/>
                <w:color w:val="000000"/>
                <w:sz w:val="23"/>
                <w:szCs w:val="23"/>
              </w:rPr>
              <w:t xml:space="preserve">Agricultural benefit statement </w:t>
            </w:r>
          </w:p>
          <w:p w14:paraId="6CCC702D"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8. Your benefit statement section 5 ‘Compliance with NVZ regulations’ table 8 states ‘N/A’ for closed periods. This is incorrect as NVZ rules for closed periods came in to force in Wales 01/01/2023 (The Water Resources (Control of Agricultural Pollution) (Wales) Regulations 2021). </w:t>
            </w:r>
          </w:p>
          <w:p w14:paraId="79F85944" w14:textId="77777777" w:rsidR="00B602EE" w:rsidRPr="00B602EE" w:rsidRDefault="00B602EE" w:rsidP="00B602EE">
            <w:pPr>
              <w:autoSpaceDE w:val="0"/>
              <w:autoSpaceDN w:val="0"/>
              <w:adjustRightInd w:val="0"/>
              <w:rPr>
                <w:rFonts w:ascii="Arial" w:hAnsi="Arial" w:cs="Arial"/>
                <w:color w:val="000000"/>
                <w:sz w:val="23"/>
                <w:szCs w:val="23"/>
              </w:rPr>
            </w:pPr>
          </w:p>
          <w:p w14:paraId="47858DB3" w14:textId="77777777" w:rsidR="00B602EE" w:rsidRPr="00B602EE" w:rsidRDefault="00B602EE" w:rsidP="00B602EE">
            <w:pPr>
              <w:autoSpaceDE w:val="0"/>
              <w:autoSpaceDN w:val="0"/>
              <w:adjustRightInd w:val="0"/>
              <w:rPr>
                <w:rFonts w:ascii="Arial" w:hAnsi="Arial" w:cs="Arial"/>
                <w:color w:val="000000"/>
                <w:sz w:val="23"/>
                <w:szCs w:val="23"/>
              </w:rPr>
            </w:pPr>
            <w:r w:rsidRPr="00B602EE">
              <w:rPr>
                <w:rFonts w:ascii="Arial" w:hAnsi="Arial" w:cs="Arial"/>
                <w:color w:val="000000"/>
                <w:sz w:val="23"/>
                <w:szCs w:val="23"/>
              </w:rPr>
              <w:t xml:space="preserve">ACTION: Revise your benefit statement to take into account the introduction of the closed periods for NVZ in Wales. </w:t>
            </w:r>
          </w:p>
          <w:p w14:paraId="0DAABF1F" w14:textId="6999D993" w:rsidR="00B602EE" w:rsidRPr="00B602EE" w:rsidRDefault="00B602EE" w:rsidP="00B602EE">
            <w:pPr>
              <w:rPr>
                <w:rFonts w:ascii="Arial" w:hAnsi="Arial" w:cs="Arial"/>
                <w:color w:val="5B9BD5" w:themeColor="accent1"/>
              </w:rPr>
            </w:pPr>
            <w:r w:rsidRPr="00B602EE">
              <w:rPr>
                <w:rFonts w:ascii="Arial" w:hAnsi="Arial" w:cs="Arial"/>
                <w:b/>
                <w:bCs/>
                <w:color w:val="5B9BD5" w:themeColor="accent1"/>
                <w:sz w:val="23"/>
                <w:szCs w:val="23"/>
              </w:rPr>
              <w:t>This has been amended in the benefit statement accordingly.</w:t>
            </w:r>
          </w:p>
          <w:p w14:paraId="115F352E" w14:textId="0C87F118" w:rsidR="0086756C" w:rsidRDefault="0086756C" w:rsidP="00A007D4">
            <w:pPr>
              <w:rPr>
                <w:rFonts w:ascii="Arial" w:hAnsi="Arial" w:cs="Arial"/>
                <w:color w:val="FF33CC"/>
              </w:rPr>
            </w:pPr>
          </w:p>
          <w:p w14:paraId="674C5146" w14:textId="262248AA" w:rsidR="0004223B" w:rsidRPr="00A007D4" w:rsidRDefault="0004223B" w:rsidP="004916F6">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0359F73B"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AB48393"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2DC4B25" w:rsidR="00573034" w:rsidRPr="00C40D12" w:rsidRDefault="00573EB8" w:rsidP="00A007D4">
            <w:pPr>
              <w:rPr>
                <w:rFonts w:ascii="Arial" w:hAnsi="Arial" w:cs="Arial"/>
              </w:rPr>
            </w:pPr>
            <w:r>
              <w:rPr>
                <w:rFonts w:ascii="Arial" w:hAnsi="Arial" w:cs="Arial"/>
              </w:rPr>
              <w:t>24/03/23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694DAA4" w:rsidR="00573034" w:rsidRPr="00C40D12" w:rsidRDefault="00573EB8" w:rsidP="00A007D4">
            <w:pPr>
              <w:rPr>
                <w:rFonts w:ascii="Arial" w:hAnsi="Arial" w:cs="Arial"/>
              </w:rPr>
            </w:pPr>
            <w:r>
              <w:rPr>
                <w:rFonts w:ascii="Arial" w:hAnsi="Arial" w:cs="Arial"/>
              </w:rPr>
              <w:t>24/03/23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514787A" w14:textId="77777777" w:rsidR="00D3244D" w:rsidRDefault="00AA088A" w:rsidP="00A007D4">
            <w:pPr>
              <w:rPr>
                <w:rFonts w:ascii="Arial" w:hAnsi="Arial" w:cs="Arial"/>
              </w:rPr>
            </w:pPr>
            <w:r>
              <w:rPr>
                <w:rFonts w:ascii="Arial" w:hAnsi="Arial" w:cs="Arial"/>
              </w:rPr>
              <w:t>Bryan Burn</w:t>
            </w:r>
          </w:p>
          <w:p w14:paraId="71594B02" w14:textId="0FDF9AAE" w:rsidR="00AA088A" w:rsidRPr="00C40D12" w:rsidRDefault="00AA088A" w:rsidP="00A007D4">
            <w:pPr>
              <w:rPr>
                <w:rFonts w:ascii="Arial" w:hAnsi="Arial" w:cs="Arial"/>
              </w:rPr>
            </w:pPr>
            <w:r>
              <w:rPr>
                <w:rFonts w:ascii="Arial" w:hAnsi="Arial" w:cs="Arial"/>
              </w:rPr>
              <w:t>2</w:t>
            </w:r>
            <w:r w:rsidR="00573EB8">
              <w:rPr>
                <w:rFonts w:ascii="Arial" w:hAnsi="Arial" w:cs="Arial"/>
              </w:rPr>
              <w:t>4</w:t>
            </w:r>
            <w:r>
              <w:rPr>
                <w:rFonts w:ascii="Arial" w:hAnsi="Arial" w:cs="Arial"/>
              </w:rPr>
              <w:t>/03/23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8C396A0" w14:textId="77777777" w:rsidR="00D3244D" w:rsidRDefault="00F8510D" w:rsidP="00A007D4">
            <w:pPr>
              <w:rPr>
                <w:rFonts w:ascii="Arial" w:hAnsi="Arial" w:cs="Arial"/>
              </w:rPr>
            </w:pPr>
            <w:r>
              <w:rPr>
                <w:rFonts w:ascii="Arial" w:hAnsi="Arial" w:cs="Arial"/>
              </w:rPr>
              <w:t>Huw Davies</w:t>
            </w:r>
          </w:p>
          <w:p w14:paraId="3CA03405" w14:textId="1B04AB88" w:rsidR="00F8510D" w:rsidRPr="00A007D4" w:rsidRDefault="00F8510D" w:rsidP="00A007D4">
            <w:pPr>
              <w:rPr>
                <w:rFonts w:ascii="Arial" w:hAnsi="Arial" w:cs="Arial"/>
              </w:rPr>
            </w:pPr>
            <w:r>
              <w:rPr>
                <w:rFonts w:ascii="Arial" w:hAnsi="Arial" w:cs="Arial"/>
              </w:rPr>
              <w:t>24/03/2023</w:t>
            </w:r>
          </w:p>
        </w:tc>
      </w:tr>
    </w:tbl>
    <w:p w14:paraId="622E906D" w14:textId="554BA2B2" w:rsidR="007719B3" w:rsidRDefault="007719B3" w:rsidP="00A007D4">
      <w:pPr>
        <w:spacing w:after="0" w:line="240" w:lineRule="auto"/>
        <w:rPr>
          <w:rFonts w:ascii="Arial" w:hAnsi="Arial" w:cs="Arial"/>
        </w:rPr>
      </w:pPr>
    </w:p>
    <w:p w14:paraId="51AD6A2B" w14:textId="1F069022"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B5725A9" w:rsidR="007719B3" w:rsidRPr="00345ACB" w:rsidRDefault="000270A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3D1C34D" w:rsidR="007719B3" w:rsidRPr="00345ACB" w:rsidRDefault="00E441B1" w:rsidP="00A007D4">
            <w:pPr>
              <w:rPr>
                <w:rFonts w:ascii="Arial" w:hAnsi="Arial" w:cs="Arial"/>
              </w:rPr>
            </w:pPr>
            <w:r w:rsidRPr="00E441B1">
              <w:rPr>
                <w:rFonts w:ascii="Arial" w:hAnsi="Arial" w:cs="Arial"/>
                <w:highlight w:val="yellow"/>
              </w:rPr>
              <w:t>950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06150C1" w:rsidR="007719B3" w:rsidRPr="00345ACB" w:rsidRDefault="00F8510D"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4821071" w:rsidR="007719B3" w:rsidRPr="00345ACB" w:rsidRDefault="00573EB8"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4B577E9" w:rsidR="007719B3" w:rsidRPr="00345ACB" w:rsidRDefault="00573EB8" w:rsidP="00A007D4">
            <w:pPr>
              <w:rPr>
                <w:rFonts w:ascii="Arial" w:hAnsi="Arial" w:cs="Arial"/>
                <w:b/>
              </w:rPr>
            </w:pPr>
            <w:r>
              <w:rPr>
                <w:rFonts w:ascii="Arial" w:hAnsi="Arial" w:cs="Arial"/>
                <w:b/>
              </w:rPr>
              <w:t>1040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70A9"/>
    <w:rsid w:val="00031CD0"/>
    <w:rsid w:val="0003709F"/>
    <w:rsid w:val="0004223B"/>
    <w:rsid w:val="0005278F"/>
    <w:rsid w:val="00055216"/>
    <w:rsid w:val="0006348F"/>
    <w:rsid w:val="00063C1E"/>
    <w:rsid w:val="00071FDA"/>
    <w:rsid w:val="0007768C"/>
    <w:rsid w:val="000826C3"/>
    <w:rsid w:val="000845F3"/>
    <w:rsid w:val="000872CF"/>
    <w:rsid w:val="00093EEB"/>
    <w:rsid w:val="00096B4A"/>
    <w:rsid w:val="000A1B06"/>
    <w:rsid w:val="000A4D58"/>
    <w:rsid w:val="000A51A3"/>
    <w:rsid w:val="000B6A48"/>
    <w:rsid w:val="000C3320"/>
    <w:rsid w:val="000C3C51"/>
    <w:rsid w:val="000C54F2"/>
    <w:rsid w:val="000C6A4A"/>
    <w:rsid w:val="000D0D5A"/>
    <w:rsid w:val="000D797F"/>
    <w:rsid w:val="000E29C1"/>
    <w:rsid w:val="000E5F69"/>
    <w:rsid w:val="00101F86"/>
    <w:rsid w:val="00101FD3"/>
    <w:rsid w:val="001052F2"/>
    <w:rsid w:val="00105D45"/>
    <w:rsid w:val="0010776C"/>
    <w:rsid w:val="00114B43"/>
    <w:rsid w:val="00116563"/>
    <w:rsid w:val="001170A7"/>
    <w:rsid w:val="00120B00"/>
    <w:rsid w:val="0012470D"/>
    <w:rsid w:val="001528C6"/>
    <w:rsid w:val="0016480F"/>
    <w:rsid w:val="00171D59"/>
    <w:rsid w:val="00186EC4"/>
    <w:rsid w:val="001A0155"/>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0528C"/>
    <w:rsid w:val="002073DE"/>
    <w:rsid w:val="00213FEA"/>
    <w:rsid w:val="002161E4"/>
    <w:rsid w:val="0021649A"/>
    <w:rsid w:val="002172F2"/>
    <w:rsid w:val="0022092C"/>
    <w:rsid w:val="002230ED"/>
    <w:rsid w:val="00225CDE"/>
    <w:rsid w:val="0023042D"/>
    <w:rsid w:val="002318B9"/>
    <w:rsid w:val="00235DAC"/>
    <w:rsid w:val="002539AA"/>
    <w:rsid w:val="002568C2"/>
    <w:rsid w:val="00276F88"/>
    <w:rsid w:val="00286BE0"/>
    <w:rsid w:val="00287BCB"/>
    <w:rsid w:val="00296C73"/>
    <w:rsid w:val="002A7588"/>
    <w:rsid w:val="002B4076"/>
    <w:rsid w:val="002D544C"/>
    <w:rsid w:val="002D6376"/>
    <w:rsid w:val="002E2A8B"/>
    <w:rsid w:val="002E5F90"/>
    <w:rsid w:val="002F5D1A"/>
    <w:rsid w:val="00317ECF"/>
    <w:rsid w:val="00321C2F"/>
    <w:rsid w:val="003267AF"/>
    <w:rsid w:val="0033206B"/>
    <w:rsid w:val="00335D40"/>
    <w:rsid w:val="00336CD2"/>
    <w:rsid w:val="003404BC"/>
    <w:rsid w:val="003437BC"/>
    <w:rsid w:val="00345ACB"/>
    <w:rsid w:val="00352586"/>
    <w:rsid w:val="00353DF6"/>
    <w:rsid w:val="00353FFB"/>
    <w:rsid w:val="00362410"/>
    <w:rsid w:val="00363490"/>
    <w:rsid w:val="003715DC"/>
    <w:rsid w:val="0037243B"/>
    <w:rsid w:val="00375C00"/>
    <w:rsid w:val="003762C9"/>
    <w:rsid w:val="003778EC"/>
    <w:rsid w:val="0038642F"/>
    <w:rsid w:val="00386CD3"/>
    <w:rsid w:val="003A27D5"/>
    <w:rsid w:val="003A337A"/>
    <w:rsid w:val="003A6023"/>
    <w:rsid w:val="003B79C4"/>
    <w:rsid w:val="003C65C9"/>
    <w:rsid w:val="003C67F9"/>
    <w:rsid w:val="003D13AA"/>
    <w:rsid w:val="003D3EE8"/>
    <w:rsid w:val="003D6188"/>
    <w:rsid w:val="003E5FAB"/>
    <w:rsid w:val="003F05FB"/>
    <w:rsid w:val="003F14C5"/>
    <w:rsid w:val="003F2D24"/>
    <w:rsid w:val="003F67CA"/>
    <w:rsid w:val="0040346D"/>
    <w:rsid w:val="00420B87"/>
    <w:rsid w:val="00420D04"/>
    <w:rsid w:val="004273FC"/>
    <w:rsid w:val="004311E6"/>
    <w:rsid w:val="00432507"/>
    <w:rsid w:val="00433011"/>
    <w:rsid w:val="00437319"/>
    <w:rsid w:val="00437466"/>
    <w:rsid w:val="004628EF"/>
    <w:rsid w:val="00471442"/>
    <w:rsid w:val="00477CEA"/>
    <w:rsid w:val="004835F4"/>
    <w:rsid w:val="004916F6"/>
    <w:rsid w:val="004A3FA2"/>
    <w:rsid w:val="004B1185"/>
    <w:rsid w:val="004B4591"/>
    <w:rsid w:val="004C1471"/>
    <w:rsid w:val="004C1EF0"/>
    <w:rsid w:val="004C58F9"/>
    <w:rsid w:val="004D00D7"/>
    <w:rsid w:val="004D2918"/>
    <w:rsid w:val="004D6CA2"/>
    <w:rsid w:val="004E3C6B"/>
    <w:rsid w:val="004E3EC0"/>
    <w:rsid w:val="004E426E"/>
    <w:rsid w:val="004F00B4"/>
    <w:rsid w:val="005105E8"/>
    <w:rsid w:val="00512799"/>
    <w:rsid w:val="00517F26"/>
    <w:rsid w:val="00524B08"/>
    <w:rsid w:val="005410A8"/>
    <w:rsid w:val="005416F0"/>
    <w:rsid w:val="00552484"/>
    <w:rsid w:val="00562FAC"/>
    <w:rsid w:val="00565CA2"/>
    <w:rsid w:val="0056799C"/>
    <w:rsid w:val="00567B13"/>
    <w:rsid w:val="00573034"/>
    <w:rsid w:val="00573EB8"/>
    <w:rsid w:val="00583655"/>
    <w:rsid w:val="005857D7"/>
    <w:rsid w:val="00591D3F"/>
    <w:rsid w:val="00595DBE"/>
    <w:rsid w:val="00596FFC"/>
    <w:rsid w:val="005A05E5"/>
    <w:rsid w:val="005A7A88"/>
    <w:rsid w:val="005B0AD1"/>
    <w:rsid w:val="005B476C"/>
    <w:rsid w:val="005B67F5"/>
    <w:rsid w:val="005D0D40"/>
    <w:rsid w:val="005D0DFC"/>
    <w:rsid w:val="005D2ABD"/>
    <w:rsid w:val="005E1497"/>
    <w:rsid w:val="005E6BB5"/>
    <w:rsid w:val="005F5090"/>
    <w:rsid w:val="006032FC"/>
    <w:rsid w:val="00623884"/>
    <w:rsid w:val="00631B9E"/>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39BA"/>
    <w:rsid w:val="007156EA"/>
    <w:rsid w:val="007158A3"/>
    <w:rsid w:val="0072172B"/>
    <w:rsid w:val="007268AA"/>
    <w:rsid w:val="00735A02"/>
    <w:rsid w:val="007443D7"/>
    <w:rsid w:val="00746794"/>
    <w:rsid w:val="00747456"/>
    <w:rsid w:val="00754F5A"/>
    <w:rsid w:val="00756AD9"/>
    <w:rsid w:val="007719B3"/>
    <w:rsid w:val="00780DD6"/>
    <w:rsid w:val="007845E7"/>
    <w:rsid w:val="00796DD7"/>
    <w:rsid w:val="007A25F4"/>
    <w:rsid w:val="007B15CB"/>
    <w:rsid w:val="007B5E0D"/>
    <w:rsid w:val="007D10EC"/>
    <w:rsid w:val="007D23AD"/>
    <w:rsid w:val="007D33AC"/>
    <w:rsid w:val="007E0B75"/>
    <w:rsid w:val="007E12B5"/>
    <w:rsid w:val="007E226A"/>
    <w:rsid w:val="007F0699"/>
    <w:rsid w:val="007F1DC8"/>
    <w:rsid w:val="007F27D9"/>
    <w:rsid w:val="007F3053"/>
    <w:rsid w:val="007F4B72"/>
    <w:rsid w:val="007F5014"/>
    <w:rsid w:val="008043D0"/>
    <w:rsid w:val="008110AE"/>
    <w:rsid w:val="0081148A"/>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4A1"/>
    <w:rsid w:val="008B4652"/>
    <w:rsid w:val="008C04FD"/>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019A"/>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26FF1"/>
    <w:rsid w:val="00A35A95"/>
    <w:rsid w:val="00A36AC8"/>
    <w:rsid w:val="00A440F1"/>
    <w:rsid w:val="00A46E0E"/>
    <w:rsid w:val="00A5488D"/>
    <w:rsid w:val="00A62115"/>
    <w:rsid w:val="00A62CD1"/>
    <w:rsid w:val="00A64701"/>
    <w:rsid w:val="00A7361C"/>
    <w:rsid w:val="00A817A0"/>
    <w:rsid w:val="00A82839"/>
    <w:rsid w:val="00A84717"/>
    <w:rsid w:val="00AA088A"/>
    <w:rsid w:val="00AB2E5D"/>
    <w:rsid w:val="00AB5C9A"/>
    <w:rsid w:val="00AB5EA4"/>
    <w:rsid w:val="00AC08F0"/>
    <w:rsid w:val="00AC261A"/>
    <w:rsid w:val="00AC38DB"/>
    <w:rsid w:val="00AD0273"/>
    <w:rsid w:val="00AD1655"/>
    <w:rsid w:val="00AD376C"/>
    <w:rsid w:val="00AD5162"/>
    <w:rsid w:val="00AE4C0C"/>
    <w:rsid w:val="00AE71B4"/>
    <w:rsid w:val="00AF1DC7"/>
    <w:rsid w:val="00AF6C30"/>
    <w:rsid w:val="00B004A5"/>
    <w:rsid w:val="00B07E9B"/>
    <w:rsid w:val="00B104F3"/>
    <w:rsid w:val="00B16C77"/>
    <w:rsid w:val="00B34D8D"/>
    <w:rsid w:val="00B40C49"/>
    <w:rsid w:val="00B42822"/>
    <w:rsid w:val="00B45F2E"/>
    <w:rsid w:val="00B50D9B"/>
    <w:rsid w:val="00B54BF1"/>
    <w:rsid w:val="00B602EE"/>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146D6"/>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78B"/>
    <w:rsid w:val="00C60B6A"/>
    <w:rsid w:val="00C74E9E"/>
    <w:rsid w:val="00C75E0E"/>
    <w:rsid w:val="00C8349D"/>
    <w:rsid w:val="00C922D9"/>
    <w:rsid w:val="00C9419F"/>
    <w:rsid w:val="00CA5BDC"/>
    <w:rsid w:val="00CC0A0E"/>
    <w:rsid w:val="00CC2BDD"/>
    <w:rsid w:val="00CC3ED9"/>
    <w:rsid w:val="00CD1F10"/>
    <w:rsid w:val="00CE2E10"/>
    <w:rsid w:val="00CE35AD"/>
    <w:rsid w:val="00CE65CF"/>
    <w:rsid w:val="00CF0118"/>
    <w:rsid w:val="00CF12DA"/>
    <w:rsid w:val="00CF4B60"/>
    <w:rsid w:val="00CF5A6C"/>
    <w:rsid w:val="00D055FC"/>
    <w:rsid w:val="00D0731E"/>
    <w:rsid w:val="00D07A20"/>
    <w:rsid w:val="00D11889"/>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0B1A"/>
    <w:rsid w:val="00DC269A"/>
    <w:rsid w:val="00DC2F54"/>
    <w:rsid w:val="00DD2553"/>
    <w:rsid w:val="00DE05FE"/>
    <w:rsid w:val="00DE4E65"/>
    <w:rsid w:val="00DF26F2"/>
    <w:rsid w:val="00DF5682"/>
    <w:rsid w:val="00E0482E"/>
    <w:rsid w:val="00E20D6B"/>
    <w:rsid w:val="00E2573C"/>
    <w:rsid w:val="00E34154"/>
    <w:rsid w:val="00E41AAA"/>
    <w:rsid w:val="00E441B1"/>
    <w:rsid w:val="00E55BAF"/>
    <w:rsid w:val="00E579C9"/>
    <w:rsid w:val="00E61299"/>
    <w:rsid w:val="00E73C4D"/>
    <w:rsid w:val="00E858F4"/>
    <w:rsid w:val="00E874E1"/>
    <w:rsid w:val="00E9642C"/>
    <w:rsid w:val="00EB00B3"/>
    <w:rsid w:val="00EB3442"/>
    <w:rsid w:val="00EC0EB8"/>
    <w:rsid w:val="00ED1195"/>
    <w:rsid w:val="00ED38EF"/>
    <w:rsid w:val="00ED5690"/>
    <w:rsid w:val="00ED7215"/>
    <w:rsid w:val="00ED77DD"/>
    <w:rsid w:val="00EE68D2"/>
    <w:rsid w:val="00EF41BC"/>
    <w:rsid w:val="00EF5385"/>
    <w:rsid w:val="00F00C90"/>
    <w:rsid w:val="00F010D8"/>
    <w:rsid w:val="00F109BA"/>
    <w:rsid w:val="00F11606"/>
    <w:rsid w:val="00F12BD0"/>
    <w:rsid w:val="00F13C3D"/>
    <w:rsid w:val="00F235C9"/>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510D"/>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REGU-204-2747414</_dlc_DocId>
    <_dlc_DocIdUrl xmlns="9be56660-2c31-41ef-bc00-23e72f632f2a">
      <Url>https://cyfoethnaturiolcymru.sharepoint.com/teams/Regulatory/Permitting/_layouts/15/DocIdRedir.aspx?ID=REGU-204-2747414</Url>
      <Description>REGU-204-2747414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2023-03-24T00:00:00+00:00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Lodge Farm Biogas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F535C69-5A89-414B-AAE2-8FC0F8DD6B84}"/>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38BE51AB-E6DD-41FA-B628-A9F30989880D}"/>
</file>

<file path=customXml/itemProps6.xml><?xml version="1.0" encoding="utf-8"?>
<ds:datastoreItem xmlns:ds="http://schemas.openxmlformats.org/officeDocument/2006/customXml" ds:itemID="{850F4206-48E1-4BB4-B32D-25D6FB95A224}">
  <ds:schemaRefs>
    <ds:schemaRef ds:uri="http://purl.org/dc/terms/"/>
    <ds:schemaRef ds:uri="9be56660-2c31-41ef-bc00-23e72f632f2a"/>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3350</Words>
  <Characters>19100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2023-03-24T15:46:00Z</dcterms:created>
  <dcterms:modified xsi:type="dcterms:W3CDTF">2023-03-24T15:46:00Z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ef10cf15-d5a8-49e8-b6dc-6f733d2b27b3</vt:lpwstr>
  </property>
  <property fmtid="{D5CDD505-2E9C-101B-9397-08002B2CF9AE}" pid="4" name="AuthorIds_UIVersion_11776">
    <vt:lpwstr>200</vt:lpwstr>
  </property>
  <property fmtid="{D5CDD505-2E9C-101B-9397-08002B2CF9AE}" pid="5" name="MediaServiceImageTags">
    <vt:lpwstr/>
  </property>
</Properties>
</file>