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A9BB09C" w:rsidR="00AE394E" w:rsidRPr="0042536D" w:rsidRDefault="00837E0F" w:rsidP="000F2C9A">
            <w:pPr>
              <w:pStyle w:val="BlockText"/>
              <w:rPr>
                <w:rFonts w:ascii="Calibri" w:hAnsi="Calibri" w:cs="Arial"/>
                <w:color w:val="0070C0"/>
                <w:szCs w:val="22"/>
                <w:lang w:eastAsia="en-US"/>
              </w:rPr>
            </w:pPr>
            <w:r>
              <w:rPr>
                <w:rFonts w:ascii="Calibri" w:hAnsi="Calibri" w:cs="Arial"/>
                <w:color w:val="0070C0"/>
                <w:szCs w:val="22"/>
                <w:lang w:eastAsia="en-US"/>
              </w:rPr>
              <w:t>PAN-004530</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08F2EF5" w:rsidR="00AE394E" w:rsidRPr="0042536D" w:rsidRDefault="00837E0F" w:rsidP="000F2C9A">
            <w:pPr>
              <w:pStyle w:val="BlockText"/>
              <w:rPr>
                <w:rFonts w:ascii="Calibri" w:hAnsi="Calibri" w:cs="Arial"/>
                <w:color w:val="0070C0"/>
                <w:szCs w:val="22"/>
                <w:lang w:eastAsia="en-US"/>
              </w:rPr>
            </w:pPr>
            <w:r>
              <w:rPr>
                <w:rFonts w:ascii="Calibri" w:hAnsi="Calibri" w:cs="Arial"/>
                <w:color w:val="0070C0"/>
                <w:szCs w:val="22"/>
                <w:lang w:eastAsia="en-US"/>
              </w:rPr>
              <w:t>Puffin Produce Ltd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13A4904" w:rsidR="00AE394E" w:rsidRPr="0042536D" w:rsidRDefault="001E794B" w:rsidP="000F2C9A">
            <w:pPr>
              <w:pStyle w:val="BlockText"/>
              <w:rPr>
                <w:rFonts w:ascii="Calibri" w:hAnsi="Calibri" w:cs="Arial"/>
                <w:color w:val="0070C0"/>
                <w:szCs w:val="22"/>
                <w:lang w:eastAsia="en-US"/>
              </w:rPr>
            </w:pPr>
            <w:r>
              <w:rPr>
                <w:rFonts w:ascii="Calibri" w:hAnsi="Calibri" w:cs="Arial"/>
                <w:color w:val="0070C0"/>
                <w:szCs w:val="22"/>
                <w:lang w:eastAsia="en-US"/>
              </w:rPr>
              <w:t>Puffin Produce</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6D25D51" w:rsidR="00AE394E" w:rsidRPr="0042536D" w:rsidRDefault="00837E0F" w:rsidP="000F2C9A">
            <w:pPr>
              <w:pStyle w:val="BlockText"/>
              <w:jc w:val="both"/>
              <w:rPr>
                <w:rFonts w:ascii="Calibri" w:hAnsi="Calibri" w:cs="Arial"/>
                <w:color w:val="0070C0"/>
                <w:szCs w:val="22"/>
                <w:lang w:eastAsia="en-US"/>
              </w:rPr>
            </w:pPr>
            <w:proofErr w:type="spellStart"/>
            <w:r>
              <w:rPr>
                <w:rFonts w:ascii="Calibri" w:hAnsi="Calibri" w:cs="Arial"/>
                <w:color w:val="0070C0"/>
                <w:szCs w:val="22"/>
                <w:lang w:eastAsia="en-US"/>
              </w:rPr>
              <w:t>Pembs</w:t>
            </w:r>
            <w:proofErr w:type="spellEnd"/>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DA67E35" w:rsidR="00AE394E" w:rsidRPr="0042536D" w:rsidRDefault="00837E0F" w:rsidP="000F2C9A">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Haverfordwest </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D0F9A17" w:rsidR="00AE394E" w:rsidRPr="001B2E87" w:rsidRDefault="00837E0F" w:rsidP="000F2C9A">
            <w:pPr>
              <w:jc w:val="center"/>
              <w:rPr>
                <w:rFonts w:ascii="Calibri" w:hAnsi="Calibri" w:cs="Arial"/>
                <w:color w:val="0070C0"/>
                <w:szCs w:val="22"/>
              </w:rPr>
            </w:pPr>
            <w:r>
              <w:rPr>
                <w:rFonts w:ascii="Calibri" w:hAnsi="Calibri" w:cs="Arial"/>
                <w:color w:val="0070C0"/>
                <w:szCs w:val="22"/>
              </w:rPr>
              <w:t>29/01/2019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DCED57B" w:rsidR="00AE394E" w:rsidRPr="001B2E87" w:rsidRDefault="00837E0F" w:rsidP="000F2C9A">
            <w:pPr>
              <w:jc w:val="center"/>
              <w:rPr>
                <w:rFonts w:ascii="Calibri" w:hAnsi="Calibri" w:cs="Arial"/>
                <w:color w:val="0070C0"/>
                <w:szCs w:val="22"/>
              </w:rPr>
            </w:pPr>
            <w:r>
              <w:rPr>
                <w:rFonts w:ascii="Calibri" w:hAnsi="Calibri" w:cs="Arial"/>
                <w:color w:val="0070C0"/>
                <w:szCs w:val="22"/>
              </w:rPr>
              <w:t>12/02/2019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F3D7BFD" w:rsidR="00AE394E" w:rsidRPr="001B2E87" w:rsidRDefault="00BD54CF" w:rsidP="000F2C9A">
            <w:pPr>
              <w:jc w:val="center"/>
              <w:rPr>
                <w:rFonts w:ascii="Calibri" w:hAnsi="Calibri" w:cs="Arial"/>
                <w:color w:val="0070C0"/>
                <w:szCs w:val="22"/>
              </w:rPr>
            </w:pPr>
            <w:r>
              <w:rPr>
                <w:rFonts w:ascii="Calibri" w:hAnsi="Calibri" w:cs="Arial"/>
                <w:color w:val="0070C0"/>
                <w:szCs w:val="22"/>
              </w:rPr>
              <w:t>19/02/2019</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305F2E0" w:rsidR="00AE394E" w:rsidRPr="001B2E87" w:rsidRDefault="00BD54CF" w:rsidP="000F2C9A">
            <w:pPr>
              <w:jc w:val="center"/>
              <w:rPr>
                <w:rFonts w:ascii="Calibri" w:hAnsi="Calibri" w:cs="Arial"/>
                <w:color w:val="0070C0"/>
                <w:szCs w:val="22"/>
              </w:rPr>
            </w:pPr>
            <w:r>
              <w:rPr>
                <w:rFonts w:ascii="Calibri" w:hAnsi="Calibri" w:cs="Arial"/>
                <w:color w:val="0070C0"/>
                <w:szCs w:val="22"/>
              </w:rPr>
              <w:t>12/03/2019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4E2CE67" w:rsidR="00AE394E" w:rsidRPr="00E73743" w:rsidRDefault="001E794B" w:rsidP="000F2C9A">
            <w:pPr>
              <w:jc w:val="center"/>
              <w:rPr>
                <w:rFonts w:ascii="Calibri" w:hAnsi="Calibri" w:cs="Arial"/>
                <w:color w:val="0070C0"/>
                <w:szCs w:val="22"/>
              </w:rPr>
            </w:pPr>
            <w:r>
              <w:rPr>
                <w:rFonts w:ascii="Calibri" w:hAnsi="Calibri" w:cs="Arial"/>
                <w:color w:val="0070C0"/>
                <w:szCs w:val="22"/>
              </w:rPr>
              <w:t>12/06/2019</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90A296F" w:rsidR="00AE394E" w:rsidRPr="001B2E87" w:rsidRDefault="00590100"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31/01/2019</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5850385E" w:rsidR="00AE394E" w:rsidRPr="001B2E87" w:rsidRDefault="001E794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1881E09" w:rsidR="00AE394E" w:rsidRPr="001B2E87" w:rsidRDefault="003E3F8C"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14/03/2019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0A4BB192" w:rsidR="00AE394E" w:rsidRPr="001B2E87" w:rsidRDefault="001E794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bookmarkStart w:id="0" w:name="_GoBack"/>
            <w:bookmarkEnd w:id="0"/>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25D93D05" w:rsidR="00AE394E" w:rsidRPr="0042536D" w:rsidRDefault="00837E0F" w:rsidP="000F2C9A">
            <w:pPr>
              <w:pStyle w:val="BlockText"/>
              <w:jc w:val="both"/>
              <w:rPr>
                <w:rFonts w:ascii="Calibri" w:hAnsi="Calibri" w:cs="Arial"/>
                <w:color w:val="0070C0"/>
                <w:szCs w:val="22"/>
              </w:rPr>
            </w:pPr>
            <w:r>
              <w:rPr>
                <w:rFonts w:ascii="Calibri" w:hAnsi="Calibri" w:cs="Arial"/>
                <w:color w:val="0070C0"/>
                <w:szCs w:val="22"/>
              </w:rPr>
              <w:t>James Wakeford</w:t>
            </w:r>
          </w:p>
        </w:tc>
        <w:tc>
          <w:tcPr>
            <w:tcW w:w="2127" w:type="dxa"/>
          </w:tcPr>
          <w:p w14:paraId="5F5595C3" w14:textId="308767A7" w:rsidR="00AE394E" w:rsidRPr="0042536D" w:rsidRDefault="00837E0F" w:rsidP="000F2C9A">
            <w:pPr>
              <w:pStyle w:val="BlockText"/>
              <w:jc w:val="both"/>
              <w:rPr>
                <w:rFonts w:ascii="Calibri" w:hAnsi="Calibri" w:cs="Arial"/>
                <w:color w:val="0070C0"/>
                <w:szCs w:val="22"/>
              </w:rPr>
            </w:pPr>
            <w:r>
              <w:rPr>
                <w:rFonts w:ascii="Calibri" w:hAnsi="Calibri" w:cs="Arial"/>
                <w:color w:val="0070C0"/>
                <w:sz w:val="24"/>
                <w:szCs w:val="22"/>
                <w:lang w:eastAsia="en-US"/>
              </w:rPr>
              <w:t>12/02/2019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5A040CB" w:rsidR="00AE394E" w:rsidRPr="0042536D" w:rsidRDefault="00837E0F"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EF0FA95"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1EA7E9F2"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00590100">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214AAFEA" w14:textId="6DE8D95E" w:rsidR="00AE394E" w:rsidRDefault="00590100" w:rsidP="000F2C9A">
            <w:pPr>
              <w:pStyle w:val="Textintable"/>
              <w:jc w:val="both"/>
              <w:rPr>
                <w:rFonts w:ascii="Calibri" w:hAnsi="Calibri"/>
                <w:color w:val="0070C0"/>
                <w:szCs w:val="22"/>
              </w:rPr>
            </w:pPr>
            <w:r>
              <w:rPr>
                <w:rFonts w:ascii="Calibri" w:hAnsi="Calibri"/>
                <w:color w:val="0070C0"/>
                <w:szCs w:val="22"/>
              </w:rPr>
              <w:t>X</w:t>
            </w:r>
          </w:p>
          <w:p w14:paraId="2892F9EE" w14:textId="5345D3BF" w:rsidR="00590100" w:rsidRDefault="00590100" w:rsidP="000F2C9A">
            <w:pPr>
              <w:pStyle w:val="Textintable"/>
              <w:jc w:val="both"/>
              <w:rPr>
                <w:rFonts w:ascii="Calibri" w:hAnsi="Calibri"/>
                <w:color w:val="0070C0"/>
                <w:szCs w:val="22"/>
              </w:rPr>
            </w:pPr>
            <w:r>
              <w:rPr>
                <w:rFonts w:ascii="Calibri" w:hAnsi="Calibri"/>
                <w:color w:val="0070C0"/>
                <w:szCs w:val="22"/>
              </w:rPr>
              <w:t>X</w:t>
            </w:r>
          </w:p>
          <w:p w14:paraId="1A3115C7" w14:textId="38D935F5" w:rsidR="00590100" w:rsidRPr="0042536D" w:rsidRDefault="00590100"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FE27E63" w:rsidR="00AE394E" w:rsidRPr="0042536D" w:rsidRDefault="00837E0F"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2F17A995" w:rsidR="00AE394E" w:rsidRPr="0042536D" w:rsidRDefault="00837E0F" w:rsidP="000F2C9A">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9D1784B" w:rsidR="00AE394E" w:rsidRPr="0042536D" w:rsidRDefault="00837E0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400B3CF" w:rsidR="00AE394E" w:rsidRPr="0042536D" w:rsidRDefault="00837E0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AAA19E7" w:rsidR="00AE394E" w:rsidRPr="0042536D" w:rsidRDefault="00837E0F"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AB0AB7A" w:rsidR="00AE394E" w:rsidRPr="0042536D" w:rsidRDefault="00837E0F"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50CF50B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960DE8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5D5AA7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46BFA2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681ACE0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480EE5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15870B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21BBE0F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3E59B1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2990921" w:rsidR="00AE394E" w:rsidRPr="0042536D" w:rsidRDefault="00660B7A"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400244E" w:rsidR="00AE394E" w:rsidRPr="0042536D" w:rsidRDefault="00660B7A"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61DFCE3"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77B61AE"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35EFFDE"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E8AAF35"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5833B3BE" w:rsidR="00AE394E" w:rsidRPr="002A01C3" w:rsidRDefault="00AE394E" w:rsidP="000F2C9A">
            <w:pPr>
              <w:rPr>
                <w:rFonts w:ascii="Calibri" w:hAnsi="Calibri"/>
                <w:color w:val="FF000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r w:rsidR="002A01C3" w:rsidRPr="002A01C3">
              <w:rPr>
                <w:rFonts w:ascii="Calibri" w:hAnsi="Calibri"/>
                <w:color w:val="FF0000"/>
                <w:sz w:val="22"/>
                <w:szCs w:val="22"/>
              </w:rPr>
              <w:t>As the crow fly’s sewer is 370 metres away</w:t>
            </w:r>
            <w:r w:rsidR="00590100">
              <w:rPr>
                <w:rFonts w:ascii="Calibri" w:hAnsi="Calibri"/>
                <w:color w:val="FF0000"/>
                <w:sz w:val="22"/>
                <w:szCs w:val="22"/>
              </w:rPr>
              <w:t>. The</w:t>
            </w:r>
            <w:r w:rsidR="002A01C3" w:rsidRPr="002A01C3">
              <w:rPr>
                <w:rFonts w:ascii="Calibri" w:hAnsi="Calibri"/>
                <w:color w:val="FF0000"/>
                <w:sz w:val="22"/>
                <w:szCs w:val="22"/>
              </w:rPr>
              <w:t xml:space="preserve"> required distance to connect is 552 metres.</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301DCF17"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1045A6F5" w14:textId="77777777" w:rsidR="00AE394E" w:rsidRPr="0042536D" w:rsidRDefault="00AE394E" w:rsidP="000F2C9A">
            <w:pPr>
              <w:rPr>
                <w:rFonts w:ascii="Calibri" w:hAnsi="Calibri"/>
                <w:b/>
                <w:color w:val="0070C0"/>
                <w:sz w:val="22"/>
                <w:szCs w:val="22"/>
              </w:rPr>
            </w:pP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29E7E13"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155754C7"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525C20C6"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33622B8A"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82D1E47"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5EF7F21" w:rsidR="00AE394E"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7A9DB82D" w14:textId="5DDC14CB" w:rsidR="00AE394E" w:rsidRDefault="002A01C3" w:rsidP="000F2C9A">
            <w:pPr>
              <w:rPr>
                <w:rFonts w:ascii="Calibri" w:hAnsi="Calibri"/>
                <w:b/>
                <w:color w:val="0070C0"/>
                <w:sz w:val="22"/>
                <w:szCs w:val="22"/>
              </w:rPr>
            </w:pPr>
            <w:r>
              <w:rPr>
                <w:rFonts w:ascii="Calibri" w:hAnsi="Calibri"/>
                <w:b/>
                <w:color w:val="0070C0"/>
                <w:sz w:val="22"/>
                <w:szCs w:val="22"/>
              </w:rPr>
              <w:t>X</w:t>
            </w:r>
          </w:p>
          <w:p w14:paraId="4F2AE7BC" w14:textId="5F169B7E" w:rsidR="002A01C3" w:rsidRPr="0042536D" w:rsidRDefault="002A01C3"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77777777" w:rsidR="00AE394E" w:rsidRPr="0042536D" w:rsidRDefault="00AE394E" w:rsidP="000F2C9A">
            <w:pPr>
              <w:rPr>
                <w:rFonts w:ascii="Calibri" w:hAnsi="Calibri"/>
                <w:b/>
                <w:color w:val="0070C0"/>
                <w:sz w:val="22"/>
                <w:szCs w:val="22"/>
              </w:rPr>
            </w:pP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412CCB3" w:rsidR="00AE394E" w:rsidRPr="004B49ED" w:rsidRDefault="002A01C3" w:rsidP="000F2C9A">
                  <w:pPr>
                    <w:pStyle w:val="BlockText"/>
                    <w:jc w:val="both"/>
                    <w:rPr>
                      <w:rFonts w:ascii="Calibri" w:hAnsi="Calibri" w:cs="Arial"/>
                      <w:color w:val="0070C0"/>
                      <w:szCs w:val="22"/>
                    </w:rPr>
                  </w:pPr>
                  <w:r>
                    <w:rPr>
                      <w:rFonts w:ascii="Calibri" w:hAnsi="Calibri" w:cs="Arial"/>
                      <w:color w:val="0070C0"/>
                      <w:szCs w:val="22"/>
                    </w:rPr>
                    <w:t>12/02/2019</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B7367D0" w:rsidR="00AE394E" w:rsidRPr="004B49ED" w:rsidRDefault="00CC2DC2" w:rsidP="000F2C9A">
                  <w:pPr>
                    <w:pStyle w:val="BlockText"/>
                    <w:jc w:val="both"/>
                    <w:rPr>
                      <w:rFonts w:ascii="Calibri" w:hAnsi="Calibri" w:cs="Arial"/>
                      <w:color w:val="0070C0"/>
                      <w:szCs w:val="22"/>
                    </w:rPr>
                  </w:pPr>
                  <w:r>
                    <w:rPr>
                      <w:rFonts w:ascii="Calibri" w:hAnsi="Calibri" w:cs="Arial"/>
                      <w:color w:val="0070C0"/>
                      <w:szCs w:val="22"/>
                    </w:rPr>
                    <w:t>12/03/2019</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C243FF3" w:rsidR="00AE394E" w:rsidRPr="004B49ED" w:rsidRDefault="00CC2DC2" w:rsidP="000F2C9A">
                  <w:pPr>
                    <w:pStyle w:val="BlockText"/>
                    <w:jc w:val="both"/>
                    <w:rPr>
                      <w:rFonts w:ascii="Calibri" w:hAnsi="Calibri" w:cs="Arial"/>
                      <w:color w:val="0070C0"/>
                      <w:szCs w:val="22"/>
                    </w:rPr>
                  </w:pPr>
                  <w:r>
                    <w:rPr>
                      <w:rFonts w:ascii="Calibri" w:hAnsi="Calibri" w:cs="Arial"/>
                      <w:color w:val="0070C0"/>
                      <w:szCs w:val="22"/>
                    </w:rPr>
                    <w:t>–29</w:t>
                  </w:r>
                  <w:r w:rsidR="002A01C3">
                    <w:rPr>
                      <w:rFonts w:ascii="Calibri" w:hAnsi="Calibri" w:cs="Arial"/>
                      <w:color w:val="0070C0"/>
                      <w:szCs w:val="22"/>
                    </w:rPr>
                    <w:t>/02/3019</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lastRenderedPageBreak/>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77777777" w:rsidR="00AE394E" w:rsidRPr="0042536D" w:rsidRDefault="00AE394E" w:rsidP="000F2C9A">
            <w:pPr>
              <w:pStyle w:val="BlockText"/>
              <w:jc w:val="both"/>
              <w:rPr>
                <w:rFonts w:ascii="Calibri" w:hAnsi="Calibri"/>
                <w:szCs w:val="22"/>
              </w:rPr>
            </w:pPr>
          </w:p>
          <w:p w14:paraId="70D6866E" w14:textId="0C8B292B" w:rsidR="00AE394E" w:rsidRDefault="002A01C3" w:rsidP="000F2C9A">
            <w:pPr>
              <w:pStyle w:val="BlockText"/>
              <w:jc w:val="both"/>
              <w:rPr>
                <w:rFonts w:ascii="Calibri" w:hAnsi="Calibri"/>
                <w:szCs w:val="22"/>
              </w:rPr>
            </w:pPr>
            <w:r>
              <w:rPr>
                <w:rFonts w:ascii="Calibri" w:hAnsi="Calibri"/>
                <w:szCs w:val="22"/>
              </w:rPr>
              <w:t xml:space="preserve">Declaration not signed by person named on </w:t>
            </w:r>
            <w:r w:rsidR="001C6738">
              <w:rPr>
                <w:rFonts w:ascii="Calibri" w:hAnsi="Calibri"/>
                <w:szCs w:val="22"/>
              </w:rPr>
              <w:t>C</w:t>
            </w:r>
            <w:r>
              <w:rPr>
                <w:rFonts w:ascii="Calibri" w:hAnsi="Calibri"/>
                <w:szCs w:val="22"/>
              </w:rPr>
              <w:t>ompanies house.</w:t>
            </w:r>
          </w:p>
          <w:p w14:paraId="24B6BE1E" w14:textId="77777777" w:rsidR="00590100" w:rsidRDefault="00590100" w:rsidP="000F2C9A">
            <w:pPr>
              <w:pStyle w:val="BlockText"/>
              <w:jc w:val="both"/>
              <w:rPr>
                <w:rFonts w:ascii="Calibri" w:hAnsi="Calibri"/>
                <w:szCs w:val="22"/>
              </w:rPr>
            </w:pPr>
          </w:p>
          <w:p w14:paraId="5298BF3D" w14:textId="767C96EB" w:rsidR="002A01C3" w:rsidRDefault="002A01C3" w:rsidP="000F2C9A">
            <w:pPr>
              <w:pStyle w:val="BlockText"/>
              <w:jc w:val="both"/>
              <w:rPr>
                <w:rFonts w:ascii="Calibri" w:hAnsi="Calibri"/>
                <w:szCs w:val="22"/>
              </w:rPr>
            </w:pPr>
            <w:r>
              <w:rPr>
                <w:rFonts w:ascii="Calibri" w:hAnsi="Calibri"/>
                <w:szCs w:val="22"/>
              </w:rPr>
              <w:t>Sewer is 370 metres south, distance required to connect is 552 metres (13800/750X30).  But the system is existing and pre2010. Given this requirement to justify not connecting is required as the system is already i</w:t>
            </w:r>
            <w:r w:rsidR="001C6738">
              <w:rPr>
                <w:rFonts w:ascii="Calibri" w:hAnsi="Calibri"/>
                <w:szCs w:val="22"/>
              </w:rPr>
              <w:t>n place</w:t>
            </w:r>
            <w:r>
              <w:rPr>
                <w:rFonts w:ascii="Calibri" w:hAnsi="Calibri"/>
                <w:szCs w:val="22"/>
              </w:rPr>
              <w:t xml:space="preserve"> and no </w:t>
            </w:r>
            <w:r w:rsidR="001C6738">
              <w:rPr>
                <w:rFonts w:ascii="Calibri" w:hAnsi="Calibri"/>
                <w:szCs w:val="22"/>
              </w:rPr>
              <w:t>additional</w:t>
            </w:r>
            <w:r>
              <w:rPr>
                <w:rFonts w:ascii="Calibri" w:hAnsi="Calibri"/>
                <w:szCs w:val="22"/>
              </w:rPr>
              <w:t xml:space="preserve"> funds are to be spent on </w:t>
            </w:r>
            <w:r w:rsidR="001C6738">
              <w:rPr>
                <w:rFonts w:ascii="Calibri" w:hAnsi="Calibri"/>
                <w:szCs w:val="22"/>
              </w:rPr>
              <w:t>instillation</w:t>
            </w:r>
            <w:r>
              <w:rPr>
                <w:rFonts w:ascii="Calibri" w:hAnsi="Calibri"/>
                <w:szCs w:val="22"/>
              </w:rPr>
              <w:t xml:space="preserve">. </w:t>
            </w:r>
            <w:r w:rsidR="001C6738">
              <w:rPr>
                <w:rFonts w:ascii="Calibri" w:hAnsi="Calibri"/>
                <w:szCs w:val="22"/>
              </w:rPr>
              <w:t>Therefore,</w:t>
            </w:r>
            <w:r>
              <w:rPr>
                <w:rFonts w:ascii="Calibri" w:hAnsi="Calibri"/>
                <w:szCs w:val="22"/>
              </w:rPr>
              <w:t xml:space="preserve"> the cost of installation with regards to this application </w:t>
            </w:r>
            <w:proofErr w:type="gramStart"/>
            <w:r>
              <w:rPr>
                <w:rFonts w:ascii="Calibri" w:hAnsi="Calibri"/>
                <w:szCs w:val="22"/>
              </w:rPr>
              <w:t>are considered to be</w:t>
            </w:r>
            <w:proofErr w:type="gramEnd"/>
            <w:r>
              <w:rPr>
                <w:rFonts w:ascii="Calibri" w:hAnsi="Calibri"/>
                <w:szCs w:val="22"/>
              </w:rPr>
              <w:t xml:space="preserve"> zero.</w:t>
            </w:r>
          </w:p>
          <w:p w14:paraId="1828F646" w14:textId="77777777" w:rsidR="00590100" w:rsidRDefault="00590100" w:rsidP="000F2C9A">
            <w:pPr>
              <w:pStyle w:val="BlockText"/>
              <w:jc w:val="both"/>
              <w:rPr>
                <w:rFonts w:ascii="Calibri" w:hAnsi="Calibri"/>
                <w:szCs w:val="22"/>
              </w:rPr>
            </w:pPr>
          </w:p>
          <w:p w14:paraId="75E8B44E" w14:textId="528374E9" w:rsidR="001C6738" w:rsidRDefault="001C6738" w:rsidP="000F2C9A">
            <w:pPr>
              <w:pStyle w:val="BlockText"/>
              <w:jc w:val="both"/>
              <w:rPr>
                <w:rFonts w:ascii="Calibri" w:hAnsi="Calibri"/>
                <w:szCs w:val="22"/>
              </w:rPr>
            </w:pPr>
            <w:r>
              <w:rPr>
                <w:rFonts w:ascii="Calibri" w:hAnsi="Calibri"/>
                <w:szCs w:val="22"/>
              </w:rPr>
              <w:t>Existing discharge permit for trade effluent permit ref: EPRUP3828XH</w:t>
            </w:r>
          </w:p>
          <w:p w14:paraId="4A46AB63" w14:textId="1429C72A" w:rsidR="001C6738" w:rsidRDefault="001C6738" w:rsidP="000F2C9A">
            <w:pPr>
              <w:pStyle w:val="BlockText"/>
              <w:jc w:val="both"/>
              <w:rPr>
                <w:rFonts w:ascii="Calibri" w:hAnsi="Calibri"/>
                <w:szCs w:val="22"/>
              </w:rPr>
            </w:pPr>
          </w:p>
          <w:p w14:paraId="21CA53B4" w14:textId="054AC107" w:rsidR="001C6738" w:rsidRPr="0042536D" w:rsidRDefault="001C6738" w:rsidP="000F2C9A">
            <w:pPr>
              <w:pStyle w:val="BlockText"/>
              <w:jc w:val="both"/>
              <w:rPr>
                <w:rFonts w:ascii="Calibri" w:hAnsi="Calibri"/>
                <w:szCs w:val="22"/>
              </w:rPr>
            </w:pPr>
            <w:r>
              <w:rPr>
                <w:rFonts w:ascii="Calibri" w:hAnsi="Calibri"/>
                <w:szCs w:val="22"/>
              </w:rPr>
              <w:t>Get email chain from TG.</w:t>
            </w: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90641" w14:textId="77777777" w:rsidR="00064AD8" w:rsidRDefault="00590100">
      <w:r>
        <w:separator/>
      </w:r>
    </w:p>
  </w:endnote>
  <w:endnote w:type="continuationSeparator" w:id="0">
    <w:p w14:paraId="7CD02B6F" w14:textId="77777777" w:rsidR="00064AD8" w:rsidRDefault="00590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1E794B"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89078" w14:textId="77777777" w:rsidR="00064AD8" w:rsidRDefault="00590100">
      <w:r>
        <w:separator/>
      </w:r>
    </w:p>
  </w:footnote>
  <w:footnote w:type="continuationSeparator" w:id="0">
    <w:p w14:paraId="7D2BE76E" w14:textId="77777777" w:rsidR="00064AD8" w:rsidRDefault="00590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1E794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64AD8"/>
    <w:rsid w:val="001C6738"/>
    <w:rsid w:val="001E794B"/>
    <w:rsid w:val="002A01C3"/>
    <w:rsid w:val="003E3F8C"/>
    <w:rsid w:val="00590100"/>
    <w:rsid w:val="00660B7A"/>
    <w:rsid w:val="00837E0F"/>
    <w:rsid w:val="00AE394E"/>
    <w:rsid w:val="00BD54CF"/>
    <w:rsid w:val="00C5300E"/>
    <w:rsid w:val="00C56D3F"/>
    <w:rsid w:val="00CC2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Puffin Produce Ltd</Site_x0020_Name>
    <Internal_x002f_External xmlns="859f7ad6-93f6-4205-b62b-a17f28acbbac">Internal document</Internal_x002f_External>
    <Post_x0020_code xmlns="859f7ad6-93f6-4205-b62b-a17f28acbbac">SA62 4BS</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Puffin Produce Ltd, Woodlands Site, Withybush Ind Est, Withybush Rd, Haverfordwest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2019-02-12T00:00:00+00:00</Document_x0020_Date>
    <Facility_x0020_Address xmlns="859f7ad6-93f6-4205-b62b-a17f28acbbac">Puffin Produce Ltd, Woodlands Site, Withybush Ind Est, Withybush Rd, Haverfordwest</Facility_x0020_Address>
    <Environment_x0020_Sub_x0020_Folder xmlns="859f7ad6-93f6-4205-b62b-a17f28acbbac">Licences applications</Environment_x0020_Sub_x0020_Folder>
    <Customer_x0020_Name xmlns="859f7ad6-93f6-4205-b62b-a17f28acbbac">Puffin Produce Ltd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976c396e-0f13-4de6-8381-592a969a477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005db27c-c37f-4c3b-898d-3fee1249b087"/>
    <ds:schemaRef ds:uri="859f7ad6-93f6-4205-b62b-a17f28acbbac"/>
    <ds:schemaRef ds:uri="http://purl.org/dc/terms/"/>
    <ds:schemaRef ds:uri="http://schemas.microsoft.com/sharepoint/v4"/>
    <ds:schemaRef ds:uri="http://www.w3.org/XML/1998/namespace"/>
    <ds:schemaRef ds:uri="http://purl.org/dc/dcmitype/"/>
  </ds:schemaRefs>
</ds:datastoreItem>
</file>

<file path=customXml/itemProps5.xml><?xml version="1.0" encoding="utf-8"?>
<ds:datastoreItem xmlns:ds="http://schemas.openxmlformats.org/officeDocument/2006/customXml" ds:itemID="{D223DFF2-6617-4DDB-B29D-24C220535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1257</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PAN-004530 Dulty Made Checklist</dc:title>
  <dc:subject/>
  <dc:creator>Wakeford, James</dc:creator>
  <cp:keywords/>
  <dc:description/>
  <cp:lastModifiedBy>Smith, Asta</cp:lastModifiedBy>
  <cp:revision>7</cp:revision>
  <dcterms:created xsi:type="dcterms:W3CDTF">2017-09-29T12:39:00Z</dcterms:created>
  <dcterms:modified xsi:type="dcterms:W3CDTF">2019-05-28T12:11:00Z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20c94915-f48e-42bc-b39f-f1eb236cccc2</vt:lpwstr>
  </property>
  <property fmtid="{D5CDD505-2E9C-101B-9397-08002B2CF9AE}" pid="4" name="_dlc_DocId">
    <vt:lpwstr>REGU-193-44869</vt:lpwstr>
  </property>
  <property fmtid="{D5CDD505-2E9C-101B-9397-08002B2CF9AE}" pid="5" name="_dlc_DocIdUrl">
    <vt:lpwstr>https://cyfoethnaturiolcymru.sharepoint.com/teams/Regulatory/Permitting/_layouts/15/DocIdRedir.aspx?ID=REGU-193-44869, REGU-193-44869</vt:lpwstr>
  </property>
  <property fmtid="{D5CDD505-2E9C-101B-9397-08002B2CF9AE}" pid="6" name="AuthorIds_UIVersion_2048">
    <vt:lpwstr>870</vt:lpwstr>
  </property>
</Properties>
</file>