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30F25C8" w:rsidR="00706732" w:rsidRPr="00A007D4" w:rsidRDefault="00A440F1" w:rsidP="00A007D4">
            <w:pPr>
              <w:rPr>
                <w:rFonts w:ascii="Arial" w:hAnsi="Arial" w:cs="Arial"/>
              </w:rPr>
            </w:pPr>
            <w:r w:rsidRPr="00A007D4">
              <w:rPr>
                <w:rFonts w:ascii="Arial" w:hAnsi="Arial" w:cs="Arial"/>
              </w:rPr>
              <w:t>PAN-</w:t>
            </w:r>
            <w:r w:rsidR="00BF05AB" w:rsidRPr="00BF05AB">
              <w:rPr>
                <w:rFonts w:ascii="Arial" w:hAnsi="Arial" w:cs="Arial"/>
              </w:rPr>
              <w:t>020784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01326D4" w:rsidR="00706732" w:rsidRPr="00A007D4" w:rsidRDefault="00A440F1" w:rsidP="00A007D4">
            <w:pPr>
              <w:rPr>
                <w:rFonts w:ascii="Arial" w:hAnsi="Arial" w:cs="Arial"/>
              </w:rPr>
            </w:pPr>
            <w:r w:rsidRPr="00A007D4">
              <w:rPr>
                <w:rFonts w:ascii="Arial" w:hAnsi="Arial" w:cs="Arial"/>
              </w:rPr>
              <w:t>EPR-</w:t>
            </w:r>
            <w:r w:rsidR="00BF05AB" w:rsidRPr="00BF05AB">
              <w:rPr>
                <w:rFonts w:ascii="Arial" w:hAnsi="Arial" w:cs="Arial"/>
              </w:rPr>
              <w:t>BB3505LT</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209904C" w:rsidR="00706732" w:rsidRPr="00A007D4" w:rsidRDefault="006013C6" w:rsidP="006013C6">
            <w:pPr>
              <w:rPr>
                <w:rFonts w:ascii="Arial" w:hAnsi="Arial" w:cs="Arial"/>
              </w:rPr>
            </w:pPr>
            <w:r w:rsidRPr="006013C6">
              <w:rPr>
                <w:rFonts w:ascii="Arial" w:hAnsi="Arial" w:cs="Arial"/>
                <w:color w:val="000000"/>
                <w:sz w:val="23"/>
                <w:szCs w:val="23"/>
              </w:rPr>
              <w:t>D. Wise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05D9BBC" w:rsidR="00706732" w:rsidRPr="00A007D4" w:rsidRDefault="00BF05AB" w:rsidP="00A007D4">
            <w:pPr>
              <w:rPr>
                <w:rFonts w:ascii="Arial" w:hAnsi="Arial" w:cs="Arial"/>
              </w:rPr>
            </w:pPr>
            <w:r w:rsidRPr="00BF05AB">
              <w:rPr>
                <w:rFonts w:ascii="Arial" w:hAnsi="Arial" w:cs="Arial"/>
              </w:rPr>
              <w:t xml:space="preserve">Land at </w:t>
            </w:r>
            <w:proofErr w:type="spellStart"/>
            <w:r w:rsidRPr="00BF05AB">
              <w:rPr>
                <w:rFonts w:ascii="Arial" w:hAnsi="Arial" w:cs="Arial"/>
              </w:rPr>
              <w:t>Borrass</w:t>
            </w:r>
            <w:proofErr w:type="spellEnd"/>
            <w:r w:rsidRPr="00BF05AB">
              <w:rPr>
                <w:rFonts w:ascii="Arial" w:hAnsi="Arial" w:cs="Arial"/>
              </w:rPr>
              <w:t xml:space="preserve"> Road, Holt,</w:t>
            </w:r>
            <w:r>
              <w:rPr>
                <w:rFonts w:ascii="Arial" w:hAnsi="Arial" w:cs="Arial"/>
              </w:rPr>
              <w:t xml:space="preserve"> </w:t>
            </w:r>
            <w:r w:rsidRPr="00BF05AB">
              <w:rPr>
                <w:rFonts w:ascii="Arial" w:hAnsi="Arial" w:cs="Arial"/>
              </w:rPr>
              <w:t>Wrexham, LL13</w:t>
            </w:r>
            <w:r>
              <w:rPr>
                <w:rFonts w:ascii="Arial" w:hAnsi="Arial" w:cs="Arial"/>
              </w:rPr>
              <w:t xml:space="preserve"> </w:t>
            </w:r>
            <w:r w:rsidRPr="00BF05AB">
              <w:rPr>
                <w:rFonts w:ascii="Arial" w:hAnsi="Arial" w:cs="Arial"/>
              </w:rPr>
              <w:t>9SL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201E99B" w:rsidR="00BD19D8" w:rsidRDefault="00BD19D8" w:rsidP="00A007D4">
            <w:pPr>
              <w:rPr>
                <w:rFonts w:ascii="Arial" w:hAnsi="Arial" w:cs="Arial"/>
              </w:rPr>
            </w:pPr>
            <w:r w:rsidRPr="00A007D4">
              <w:rPr>
                <w:rFonts w:ascii="Arial" w:hAnsi="Arial" w:cs="Arial"/>
              </w:rPr>
              <w:t xml:space="preserve">Farm location: </w:t>
            </w:r>
            <w:r w:rsidR="00BF05AB" w:rsidRPr="00BF05AB">
              <w:rPr>
                <w:rFonts w:ascii="Arial" w:hAnsi="Arial" w:cs="Arial"/>
              </w:rPr>
              <w:t>SJ 40121 54453</w:t>
            </w:r>
          </w:p>
          <w:p w14:paraId="18770D84" w14:textId="77777777" w:rsidR="000C3320" w:rsidRPr="00A007D4" w:rsidRDefault="000C3320" w:rsidP="00A007D4">
            <w:pPr>
              <w:rPr>
                <w:rFonts w:ascii="Arial" w:hAnsi="Arial" w:cs="Arial"/>
              </w:rPr>
            </w:pPr>
          </w:p>
          <w:p w14:paraId="2CFDA3C3" w14:textId="77777777" w:rsidR="00BF05AB" w:rsidRDefault="00706732" w:rsidP="00BF05AB">
            <w:r w:rsidRPr="00A007D4">
              <w:rPr>
                <w:rFonts w:ascii="Arial" w:hAnsi="Arial" w:cs="Arial"/>
              </w:rPr>
              <w:t>Fields:</w:t>
            </w:r>
            <w:r w:rsidR="00BF05AB">
              <w:t xml:space="preserve"> </w:t>
            </w:r>
          </w:p>
          <w:p w14:paraId="5415C86B" w14:textId="3A280968" w:rsidR="00BF05AB" w:rsidRPr="00BF05AB" w:rsidRDefault="00BF05AB" w:rsidP="00BF05AB">
            <w:pPr>
              <w:rPr>
                <w:rFonts w:ascii="Arial" w:hAnsi="Arial" w:cs="Arial"/>
              </w:rPr>
            </w:pPr>
            <w:r w:rsidRPr="00BF05AB">
              <w:rPr>
                <w:rFonts w:ascii="Arial" w:hAnsi="Arial" w:cs="Arial"/>
              </w:rPr>
              <w:t xml:space="preserve">1 Holt 1 SJ 40491 54516 </w:t>
            </w:r>
          </w:p>
          <w:p w14:paraId="62B69E6A" w14:textId="77777777" w:rsidR="00BF05AB" w:rsidRPr="00BF05AB" w:rsidRDefault="00BF05AB" w:rsidP="00BF05AB">
            <w:pPr>
              <w:rPr>
                <w:rFonts w:ascii="Arial" w:hAnsi="Arial" w:cs="Arial"/>
              </w:rPr>
            </w:pPr>
            <w:r w:rsidRPr="00BF05AB">
              <w:rPr>
                <w:rFonts w:ascii="Arial" w:hAnsi="Arial" w:cs="Arial"/>
              </w:rPr>
              <w:t xml:space="preserve">2 Holt 2 SJ 40374 54769 </w:t>
            </w:r>
          </w:p>
          <w:p w14:paraId="12E837C8" w14:textId="77777777" w:rsidR="00BF05AB" w:rsidRPr="00BF05AB" w:rsidRDefault="00BF05AB" w:rsidP="00BF05AB">
            <w:pPr>
              <w:rPr>
                <w:rFonts w:ascii="Arial" w:hAnsi="Arial" w:cs="Arial"/>
              </w:rPr>
            </w:pPr>
            <w:r w:rsidRPr="00BF05AB">
              <w:rPr>
                <w:rFonts w:ascii="Arial" w:hAnsi="Arial" w:cs="Arial"/>
              </w:rPr>
              <w:t>3 Holt 3 SJ 40301 54644</w:t>
            </w:r>
          </w:p>
          <w:p w14:paraId="03ADB3D2" w14:textId="71B09D04" w:rsidR="00706732" w:rsidRDefault="00BF05AB" w:rsidP="00BF05AB">
            <w:pPr>
              <w:rPr>
                <w:rFonts w:ascii="Arial" w:hAnsi="Arial" w:cs="Arial"/>
              </w:rPr>
            </w:pPr>
            <w:r w:rsidRPr="00BF05AB">
              <w:rPr>
                <w:rFonts w:ascii="Arial" w:hAnsi="Arial" w:cs="Arial"/>
              </w:rPr>
              <w:t>4 Holt 4 SJ 40162 54508</w:t>
            </w:r>
          </w:p>
          <w:p w14:paraId="17B6952F" w14:textId="77777777" w:rsidR="000C3320" w:rsidRPr="00A007D4" w:rsidRDefault="000C3320" w:rsidP="00A007D4">
            <w:pPr>
              <w:rPr>
                <w:rFonts w:ascii="Arial" w:hAnsi="Arial" w:cs="Arial"/>
              </w:rPr>
            </w:pPr>
          </w:p>
          <w:p w14:paraId="59387D15" w14:textId="77777777" w:rsidR="00F9424F" w:rsidRDefault="00706732" w:rsidP="00A007D4">
            <w:pPr>
              <w:rPr>
                <w:rFonts w:ascii="Arial" w:hAnsi="Arial" w:cs="Arial"/>
              </w:rPr>
            </w:pPr>
            <w:r w:rsidRPr="00A007D4">
              <w:rPr>
                <w:rFonts w:ascii="Arial" w:hAnsi="Arial" w:cs="Arial"/>
              </w:rPr>
              <w:t>Storage:</w:t>
            </w:r>
          </w:p>
          <w:p w14:paraId="03ADB3D5" w14:textId="5CE1EC30" w:rsidR="00BF05AB" w:rsidRPr="00A007D4" w:rsidRDefault="00BF05AB" w:rsidP="00A007D4">
            <w:pPr>
              <w:rPr>
                <w:rFonts w:ascii="Arial" w:hAnsi="Arial" w:cs="Arial"/>
              </w:rPr>
            </w:pPr>
            <w:r w:rsidRPr="00BF05AB">
              <w:rPr>
                <w:rFonts w:ascii="Arial" w:hAnsi="Arial" w:cs="Arial"/>
              </w:rPr>
              <w:t>1 SJ 40121 54453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2E31D19" w:rsidR="00FF0137" w:rsidRDefault="00FF0137" w:rsidP="00A007D4">
            <w:pPr>
              <w:rPr>
                <w:rFonts w:ascii="Arial" w:hAnsi="Arial" w:cs="Arial"/>
              </w:rPr>
            </w:pPr>
            <w:r w:rsidRPr="00B40C49">
              <w:rPr>
                <w:rFonts w:ascii="Arial" w:hAnsi="Arial" w:cs="Arial"/>
              </w:rPr>
              <w:t xml:space="preserve">Waste reg team: </w:t>
            </w:r>
            <w:hyperlink r:id="rId13" w:history="1">
              <w:r w:rsidR="00BF05AB" w:rsidRPr="00050943">
                <w:rPr>
                  <w:rStyle w:val="Hyperlink"/>
                  <w:rFonts w:ascii="Arial" w:hAnsi="Arial" w:cs="Arial"/>
                </w:rPr>
                <w:t>WasteReg.NE@cyfoethnaturiolcymru.gov.uk</w:t>
              </w:r>
            </w:hyperlink>
          </w:p>
          <w:p w14:paraId="580F8560" w14:textId="3B021FE6"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BF05AB" w:rsidRPr="00050943">
                <w:rPr>
                  <w:rStyle w:val="Hyperlink"/>
                  <w:rFonts w:ascii="Arial" w:hAnsi="Arial" w:cs="Arial"/>
                </w:rPr>
                <w:t>WrexhamFlintshireEnvironmentTeam@cyfoethnaturiolcymru.gov.uk</w:t>
              </w:r>
            </w:hyperlink>
          </w:p>
          <w:p w14:paraId="0F21ECDF" w14:textId="77777777" w:rsidR="00BF05AB" w:rsidRDefault="00FF0137" w:rsidP="00317ECF">
            <w:pPr>
              <w:rPr>
                <w:rFonts w:ascii="Arial" w:hAnsi="Arial" w:cs="Arial"/>
              </w:rPr>
            </w:pPr>
            <w:r w:rsidRPr="00B40C49">
              <w:rPr>
                <w:rFonts w:ascii="Arial" w:hAnsi="Arial" w:cs="Arial"/>
              </w:rPr>
              <w:t xml:space="preserve">NLO: </w:t>
            </w:r>
          </w:p>
          <w:p w14:paraId="03ADB3E0" w14:textId="0A6A6B39" w:rsidR="00BF05AB" w:rsidRPr="00A007D4" w:rsidRDefault="00803E63" w:rsidP="0030559E">
            <w:pPr>
              <w:rPr>
                <w:rFonts w:ascii="Arial" w:hAnsi="Arial" w:cs="Arial"/>
              </w:rPr>
            </w:pPr>
            <w:hyperlink r:id="rId15" w:history="1">
              <w:r w:rsidR="00BF05AB" w:rsidRPr="00050943">
                <w:rPr>
                  <w:rStyle w:val="Hyperlink"/>
                  <w:rFonts w:ascii="Arial" w:hAnsi="Arial" w:cs="Arial"/>
                </w:rPr>
                <w:t>stefan.stainsby@environment-agency.gov.uk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D0CCEE7" w:rsidR="00FF0137" w:rsidRPr="00A007D4" w:rsidRDefault="00BF05AB" w:rsidP="00A007D4">
            <w:pPr>
              <w:rPr>
                <w:rFonts w:ascii="Arial" w:hAnsi="Arial" w:cs="Arial"/>
              </w:rPr>
            </w:pPr>
            <w:r w:rsidRPr="00BF05AB">
              <w:rPr>
                <w:rFonts w:ascii="Arial" w:hAnsi="Arial" w:cs="Arial"/>
              </w:rPr>
              <w:t>28</w:t>
            </w:r>
            <w:r w:rsidR="00A440F1" w:rsidRPr="00BF05AB">
              <w:rPr>
                <w:rFonts w:ascii="Arial" w:hAnsi="Arial" w:cs="Arial"/>
              </w:rPr>
              <w:t>/</w:t>
            </w:r>
            <w:r w:rsidRPr="00BF05AB">
              <w:rPr>
                <w:rFonts w:ascii="Arial" w:hAnsi="Arial" w:cs="Arial"/>
              </w:rPr>
              <w:t>02</w:t>
            </w:r>
            <w:r w:rsidR="00A440F1" w:rsidRPr="00BF05AB">
              <w:rPr>
                <w:rFonts w:ascii="Arial" w:hAnsi="Arial" w:cs="Arial"/>
              </w:rPr>
              <w:t>/20</w:t>
            </w:r>
            <w:r w:rsidR="007F27D9" w:rsidRPr="00BF05AB">
              <w:rPr>
                <w:rFonts w:ascii="Arial" w:hAnsi="Arial" w:cs="Arial"/>
              </w:rPr>
              <w:t>2</w:t>
            </w:r>
            <w:r w:rsidRPr="00BF05AB">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BF05AB" w:rsidRDefault="00E20D6B" w:rsidP="00E20D6B">
            <w:pPr>
              <w:rPr>
                <w:rFonts w:ascii="Arial" w:hAnsi="Arial" w:cs="Arial"/>
              </w:rPr>
            </w:pPr>
            <w:r w:rsidRPr="00BF05A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2FA0256D" w:rsidR="00AC38DB" w:rsidRPr="00BF05AB" w:rsidRDefault="00FF0137" w:rsidP="0030559E">
            <w:pPr>
              <w:rPr>
                <w:rFonts w:ascii="Arial" w:hAnsi="Arial" w:cs="Arial"/>
              </w:rPr>
            </w:pPr>
            <w:r w:rsidRPr="00BF05AB">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bookmarkStart w:id="0" w:name="_Hlk131067600"/>
            <w:r w:rsidRPr="00A007D4">
              <w:rPr>
                <w:rFonts w:ascii="Arial" w:hAnsi="Arial" w:cs="Arial"/>
                <w:b/>
              </w:rPr>
              <w:t>Administrative Checks</w:t>
            </w:r>
            <w:bookmarkEnd w:id="0"/>
            <w:r w:rsidRPr="00A007D4">
              <w:rPr>
                <w:rFonts w:ascii="Arial" w:hAnsi="Arial" w:cs="Arial"/>
                <w:b/>
              </w:rPr>
              <w:t xml:space="preserve">-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12A35A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440C4F4" w:rsidR="00981BCB" w:rsidRPr="008F4AB4" w:rsidRDefault="002D544C" w:rsidP="00A82839">
            <w:pPr>
              <w:rPr>
                <w:rFonts w:ascii="Arial" w:hAnsi="Arial" w:cs="Arial"/>
                <w:color w:val="FF0000"/>
              </w:rPr>
            </w:pPr>
            <w:r w:rsidRPr="007F5194">
              <w:rPr>
                <w:rFonts w:ascii="Arial" w:eastAsia="Times New Roman" w:hAnsi="Arial" w:cs="Arial"/>
                <w:lang w:eastAsia="en-GB"/>
              </w:rPr>
              <w:t xml:space="preserve">EA </w:t>
            </w:r>
            <w:r w:rsidR="00A82839" w:rsidRPr="007F5194">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B59E08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206603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1E6A7D1" w:rsidR="00F109BA" w:rsidRPr="00C40D12" w:rsidRDefault="00F109BA" w:rsidP="00A007D4">
            <w:pPr>
              <w:rPr>
                <w:rFonts w:ascii="Arial" w:hAnsi="Arial" w:cs="Arial"/>
              </w:rPr>
            </w:pPr>
            <w:r w:rsidRPr="0071523B">
              <w:rPr>
                <w:rFonts w:ascii="Arial" w:hAnsi="Arial" w:cs="Arial"/>
              </w:rPr>
              <w:t>Y</w:t>
            </w:r>
            <w:r w:rsidR="00333A90" w:rsidRPr="0071523B">
              <w:rPr>
                <w:rFonts w:ascii="Arial" w:hAnsi="Arial" w:cs="Arial"/>
              </w:rPr>
              <w:t xml:space="preserve"> </w:t>
            </w:r>
          </w:p>
        </w:tc>
        <w:tc>
          <w:tcPr>
            <w:tcW w:w="2488" w:type="pct"/>
          </w:tcPr>
          <w:p w14:paraId="6A6D8D9D" w14:textId="4807E824" w:rsidR="00F109BA" w:rsidRPr="00A007D4" w:rsidRDefault="00F109BA" w:rsidP="00A007D4">
            <w:pPr>
              <w:rPr>
                <w:rFonts w:ascii="Arial" w:hAnsi="Arial" w:cs="Arial"/>
              </w:rPr>
            </w:pPr>
            <w:r w:rsidRPr="00A007D4">
              <w:rPr>
                <w:rFonts w:ascii="Arial" w:hAnsi="Arial" w:cs="Arial"/>
              </w:rPr>
              <w:t>Amount:</w:t>
            </w:r>
            <w:r w:rsidR="0071523B">
              <w:rPr>
                <w:rFonts w:ascii="Arial" w:hAnsi="Arial" w:cs="Arial"/>
              </w:rPr>
              <w:t xml:space="preserve"> £1018.00</w:t>
            </w:r>
          </w:p>
          <w:p w14:paraId="07DE9F93" w14:textId="6CE0F8C8" w:rsidR="00F109BA" w:rsidRPr="00A007D4" w:rsidRDefault="00F109BA" w:rsidP="00A007D4">
            <w:pPr>
              <w:rPr>
                <w:rFonts w:ascii="Arial" w:hAnsi="Arial" w:cs="Arial"/>
              </w:rPr>
            </w:pPr>
            <w:r w:rsidRPr="00A007D4">
              <w:rPr>
                <w:rFonts w:ascii="Arial" w:hAnsi="Arial" w:cs="Arial"/>
              </w:rPr>
              <w:t>Date cleared on MyNRW:</w:t>
            </w:r>
            <w:r w:rsidR="0071523B">
              <w:rPr>
                <w:rFonts w:ascii="Arial" w:hAnsi="Arial" w:cs="Arial"/>
              </w:rPr>
              <w:t xml:space="preserve"> 27/03/23</w:t>
            </w:r>
          </w:p>
          <w:p w14:paraId="4E2DE19B" w14:textId="61204379" w:rsidR="00FB2577" w:rsidRPr="00A007D4" w:rsidRDefault="00F109BA" w:rsidP="0030559E">
            <w:pPr>
              <w:rPr>
                <w:rFonts w:ascii="Arial" w:hAnsi="Arial" w:cs="Arial"/>
                <w:color w:val="0070C0"/>
              </w:rPr>
            </w:pPr>
            <w:r w:rsidRPr="00A007D4">
              <w:rPr>
                <w:rFonts w:ascii="Arial" w:hAnsi="Arial" w:cs="Arial"/>
              </w:rPr>
              <w:t>Transaction number:</w:t>
            </w:r>
            <w:r w:rsidR="0071523B">
              <w:rPr>
                <w:rFonts w:ascii="Arial" w:hAnsi="Arial" w:cs="Arial"/>
              </w:rPr>
              <w:t xml:space="preserve"> 2112394</w:t>
            </w:r>
            <w:r w:rsidR="00333A90">
              <w:rPr>
                <w:rFonts w:ascii="Arial" w:hAnsi="Arial" w:cs="Arial"/>
              </w:rPr>
              <w:br/>
            </w:r>
            <w:r w:rsidR="00333A90">
              <w:rPr>
                <w:rFonts w:ascii="Arial" w:hAnsi="Arial" w:cs="Arial"/>
              </w:rPr>
              <w:br/>
              <w:t>Payment missing</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A15739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4013AC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lastRenderedPageBreak/>
              <w:t>Waste Analysis</w:t>
            </w:r>
          </w:p>
        </w:tc>
        <w:tc>
          <w:tcPr>
            <w:tcW w:w="901" w:type="pct"/>
          </w:tcPr>
          <w:p w14:paraId="03ADB413" w14:textId="17FFCF4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3B101AB" w:rsidR="001B5BE1" w:rsidRPr="0071523B" w:rsidRDefault="001B5BE1" w:rsidP="00A007D4">
            <w:pPr>
              <w:rPr>
                <w:rFonts w:ascii="Arial" w:hAnsi="Arial" w:cs="Arial"/>
              </w:rPr>
            </w:pPr>
            <w:r w:rsidRPr="0071523B">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899F7DA" w:rsidR="001B5BE1" w:rsidRPr="0071523B" w:rsidRDefault="001B5BE1" w:rsidP="00A007D4">
            <w:pPr>
              <w:rPr>
                <w:rFonts w:ascii="Arial" w:hAnsi="Arial" w:cs="Arial"/>
              </w:rPr>
            </w:pPr>
            <w:r w:rsidRPr="0071523B">
              <w:rPr>
                <w:rFonts w:ascii="Arial" w:hAnsi="Arial" w:cs="Arial"/>
              </w:rPr>
              <w:t xml:space="preserve">N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5C65469" w:rsidR="00B004A5" w:rsidRPr="0071523B" w:rsidRDefault="00B004A5" w:rsidP="00A007D4">
            <w:pPr>
              <w:rPr>
                <w:rFonts w:ascii="Arial" w:hAnsi="Arial" w:cs="Arial"/>
              </w:rPr>
            </w:pPr>
            <w:r w:rsidRPr="0071523B">
              <w:rPr>
                <w:rFonts w:ascii="Arial" w:hAnsi="Arial" w:cs="Arial"/>
              </w:rPr>
              <w:t xml:space="preserve">Y </w:t>
            </w:r>
          </w:p>
        </w:tc>
        <w:tc>
          <w:tcPr>
            <w:tcW w:w="2488" w:type="pct"/>
          </w:tcPr>
          <w:p w14:paraId="03ADB420" w14:textId="278F4E1E" w:rsidR="00B004A5" w:rsidRPr="00924758" w:rsidRDefault="0022092C" w:rsidP="00A007D4">
            <w:pPr>
              <w:rPr>
                <w:rFonts w:ascii="Arial" w:hAnsi="Arial" w:cs="Arial"/>
              </w:rPr>
            </w:pPr>
            <w:r w:rsidRPr="00924758">
              <w:rPr>
                <w:rFonts w:ascii="Arial" w:hAnsi="Arial" w:cs="Arial"/>
              </w:rPr>
              <w:t>High risk location only</w:t>
            </w:r>
            <w:r w:rsidR="00E372FF">
              <w:rPr>
                <w:rFonts w:ascii="Arial" w:hAnsi="Arial" w:cs="Arial"/>
              </w:rPr>
              <w:t>- not site specific</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03E63"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BC02FA3"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6F04D51"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16B74675" w:rsidR="003A337A" w:rsidRPr="00B84CB3" w:rsidRDefault="003A337A" w:rsidP="00AD5162">
            <w:pPr>
              <w:rPr>
                <w:rFonts w:ascii="Arial" w:hAnsi="Arial" w:cs="Arial"/>
                <w:lang w:eastAsia="en-GB"/>
              </w:rPr>
            </w:pPr>
          </w:p>
        </w:tc>
        <w:tc>
          <w:tcPr>
            <w:tcW w:w="931" w:type="pct"/>
            <w:shd w:val="clear" w:color="auto" w:fill="auto"/>
          </w:tcPr>
          <w:p w14:paraId="207C7D12" w14:textId="6BD2F2BE"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251C5DB" w:rsidR="003A337A" w:rsidRPr="00333A90" w:rsidRDefault="003A337A" w:rsidP="0030559E">
            <w:pPr>
              <w:rPr>
                <w:rFonts w:ascii="Arial" w:hAnsi="Arial" w:cs="Arial"/>
                <w:bCs/>
              </w:rPr>
            </w:pPr>
            <w:r w:rsidRPr="00333A90">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333A90" w:rsidRDefault="00946E12" w:rsidP="00946E12">
            <w:pPr>
              <w:pStyle w:val="ListParagraph"/>
              <w:numPr>
                <w:ilvl w:val="0"/>
                <w:numId w:val="27"/>
              </w:numPr>
              <w:rPr>
                <w:rFonts w:ascii="Arial" w:hAnsi="Arial" w:cs="Arial"/>
                <w:b/>
              </w:rPr>
            </w:pPr>
            <w:r w:rsidRPr="00333A90">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016AB7B"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0BD5145"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9E397C4"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333A90" w:rsidRDefault="00946E12" w:rsidP="00946E12">
            <w:pPr>
              <w:pStyle w:val="ListParagraph"/>
              <w:numPr>
                <w:ilvl w:val="0"/>
                <w:numId w:val="27"/>
              </w:numPr>
              <w:rPr>
                <w:rFonts w:ascii="Arial" w:hAnsi="Arial" w:cs="Arial"/>
                <w:b/>
              </w:rPr>
            </w:pPr>
            <w:r w:rsidRPr="00333A90">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92E74B8" w:rsidR="003A337A" w:rsidRPr="00333A90" w:rsidRDefault="003715DC" w:rsidP="00AD5162">
            <w:pPr>
              <w:rPr>
                <w:rFonts w:ascii="Arial" w:hAnsi="Arial" w:cs="Arial"/>
                <w:bCs/>
              </w:rPr>
            </w:pPr>
            <w:r w:rsidRPr="00333A90">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AA9E4FF"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6202CBC" w:rsidR="003A337A" w:rsidRPr="00333A90" w:rsidRDefault="003A337A" w:rsidP="0030559E">
            <w:pPr>
              <w:rPr>
                <w:rFonts w:ascii="Arial" w:hAnsi="Arial" w:cs="Arial"/>
                <w:bCs/>
              </w:rPr>
            </w:pPr>
            <w:r w:rsidRPr="00333A90">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5F62D3D9" w:rsidR="004628EF" w:rsidRPr="004628EF" w:rsidRDefault="003A337A" w:rsidP="0030559E">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2640805A" w:rsidR="003A337A" w:rsidRPr="00333A90" w:rsidRDefault="003A337A" w:rsidP="00AD5162">
            <w:pPr>
              <w:rPr>
                <w:rFonts w:ascii="Arial" w:hAnsi="Arial" w:cs="Arial"/>
                <w:bCs/>
              </w:rPr>
            </w:pPr>
            <w:r w:rsidRPr="00333A90">
              <w:rPr>
                <w:rFonts w:ascii="Arial" w:hAnsi="Arial" w:cs="Arial"/>
              </w:rPr>
              <w:t xml:space="preserve">Y </w:t>
            </w:r>
          </w:p>
        </w:tc>
        <w:tc>
          <w:tcPr>
            <w:tcW w:w="1072" w:type="pct"/>
            <w:shd w:val="clear" w:color="auto" w:fill="auto"/>
          </w:tcPr>
          <w:p w14:paraId="68B7E184" w14:textId="43796061" w:rsidR="00704841" w:rsidRPr="00B84CB3" w:rsidRDefault="00627036" w:rsidP="00B50D9B">
            <w:pPr>
              <w:rPr>
                <w:rFonts w:ascii="Arial" w:hAnsi="Arial" w:cs="Arial"/>
                <w:color w:val="000000"/>
                <w:shd w:val="clear" w:color="auto" w:fill="FFFFFF"/>
              </w:rPr>
            </w:pPr>
            <w:r w:rsidRPr="005D1023">
              <w:rPr>
                <w:rFonts w:ascii="Arial" w:hAnsi="Arial" w:cs="Arial"/>
              </w:rPr>
              <w:t xml:space="preserve">56/028/0147 </w:t>
            </w:r>
            <w:r w:rsidRPr="005D1023">
              <w:rPr>
                <w:rFonts w:ascii="Arial" w:hAnsi="Arial" w:cs="Arial"/>
              </w:rPr>
              <w:br/>
              <w:t>Mr S Wild</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2733033"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6971D09"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2C29F36" w:rsidR="003A337A" w:rsidRPr="00B84CB3" w:rsidRDefault="003A337A" w:rsidP="0030559E">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D75BF21" w:rsidR="003A337A" w:rsidRPr="00333A90" w:rsidRDefault="003A337A" w:rsidP="00AD5162">
            <w:pPr>
              <w:rPr>
                <w:rFonts w:ascii="Arial" w:hAnsi="Arial" w:cs="Arial"/>
                <w:bCs/>
              </w:rPr>
            </w:pPr>
            <w:r w:rsidRPr="00333A90">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9A9A16D" w:rsidR="003A337A" w:rsidRPr="00333A90" w:rsidRDefault="003A337A" w:rsidP="00AD5162">
            <w:pPr>
              <w:rPr>
                <w:rFonts w:ascii="Arial" w:hAnsi="Arial" w:cs="Arial"/>
                <w:bCs/>
              </w:rPr>
            </w:pPr>
            <w:r w:rsidRPr="00333A90">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8B8ADA3" w:rsidR="003A337A" w:rsidRPr="00333A90" w:rsidRDefault="003A337A" w:rsidP="00AD5162">
            <w:pPr>
              <w:rPr>
                <w:rFonts w:ascii="Arial" w:hAnsi="Arial" w:cs="Arial"/>
                <w:bCs/>
              </w:rPr>
            </w:pPr>
            <w:r w:rsidRPr="00333A90">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858D3CF" w:rsidR="00437466" w:rsidRPr="00437466" w:rsidRDefault="003A337A" w:rsidP="0030559E">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6FEA2C7D" w:rsidR="003A337A" w:rsidRPr="00333A90" w:rsidRDefault="00BF01AD" w:rsidP="00AD5162">
            <w:pPr>
              <w:rPr>
                <w:rFonts w:ascii="Arial" w:hAnsi="Arial" w:cs="Arial"/>
                <w:bCs/>
              </w:rPr>
            </w:pPr>
            <w:r w:rsidRPr="00333A90">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138FADE4" w:rsidR="00BE5AA9" w:rsidRPr="00BE5AA9" w:rsidRDefault="00BE5AA9" w:rsidP="00BE5AA9">
            <w:pPr>
              <w:rPr>
                <w:lang w:eastAsia="en-GB"/>
              </w:rPr>
            </w:pPr>
          </w:p>
        </w:tc>
        <w:tc>
          <w:tcPr>
            <w:tcW w:w="931" w:type="pct"/>
            <w:shd w:val="clear" w:color="auto" w:fill="auto"/>
          </w:tcPr>
          <w:p w14:paraId="76100963" w14:textId="54A147C4" w:rsidR="003A337A" w:rsidRPr="0071523B" w:rsidRDefault="003A337A" w:rsidP="00AD5162">
            <w:pPr>
              <w:rPr>
                <w:rFonts w:ascii="Arial" w:hAnsi="Arial" w:cs="Arial"/>
                <w:bCs/>
              </w:rPr>
            </w:pPr>
            <w:r w:rsidRPr="0071523B">
              <w:rPr>
                <w:rFonts w:ascii="Arial" w:hAnsi="Arial" w:cs="Arial"/>
                <w:bCs/>
              </w:rPr>
              <w:t xml:space="preserve">Y </w:t>
            </w:r>
          </w:p>
        </w:tc>
        <w:tc>
          <w:tcPr>
            <w:tcW w:w="1072" w:type="pct"/>
            <w:shd w:val="clear" w:color="auto" w:fill="auto"/>
          </w:tcPr>
          <w:p w14:paraId="60451EC3" w14:textId="78BF4B66" w:rsidR="003A337A" w:rsidRPr="0071523B" w:rsidRDefault="00627036" w:rsidP="00AD5162">
            <w:pPr>
              <w:rPr>
                <w:rFonts w:ascii="Arial" w:hAnsi="Arial" w:cs="Arial"/>
                <w:bCs/>
              </w:rPr>
            </w:pPr>
            <w:r w:rsidRPr="0071523B">
              <w:rPr>
                <w:rFonts w:ascii="Arial" w:hAnsi="Arial" w:cs="Arial"/>
                <w:bCs/>
              </w:rPr>
              <w:t xml:space="preserve">Signed farm order has no details of the land or spread plan. </w:t>
            </w:r>
            <w:r w:rsidRPr="0071523B">
              <w:rPr>
                <w:rFonts w:ascii="Arial" w:hAnsi="Arial" w:cs="Arial"/>
                <w:bCs/>
              </w:rPr>
              <w:br/>
            </w:r>
            <w:r w:rsidRPr="0071523B">
              <w:rPr>
                <w:rFonts w:ascii="Arial" w:hAnsi="Arial" w:cs="Arial"/>
                <w:bCs/>
              </w:rPr>
              <w:br/>
              <w:t xml:space="preserve">An </w:t>
            </w:r>
            <w:proofErr w:type="spellStart"/>
            <w:r w:rsidRPr="0071523B">
              <w:rPr>
                <w:rFonts w:ascii="Arial" w:hAnsi="Arial" w:cs="Arial"/>
                <w:bCs/>
              </w:rPr>
              <w:t>adendam</w:t>
            </w:r>
            <w:proofErr w:type="spellEnd"/>
            <w:r w:rsidRPr="0071523B">
              <w:rPr>
                <w:rFonts w:ascii="Arial" w:hAnsi="Arial" w:cs="Arial"/>
                <w:bCs/>
              </w:rPr>
              <w:t xml:space="preserve"> has been attached </w:t>
            </w:r>
            <w:r w:rsidR="0071523B">
              <w:rPr>
                <w:rFonts w:ascii="Arial" w:hAnsi="Arial" w:cs="Arial"/>
                <w:bCs/>
              </w:rPr>
              <w:t>with a</w:t>
            </w:r>
            <w:r w:rsidRPr="0071523B">
              <w:rPr>
                <w:rFonts w:ascii="Arial" w:hAnsi="Arial" w:cs="Arial"/>
                <w:bCs/>
              </w:rPr>
              <w:t xml:space="preserve"> list of the spreading.</w:t>
            </w:r>
          </w:p>
        </w:tc>
      </w:tr>
      <w:tr w:rsidR="00D07A20" w:rsidRPr="00B84CB3" w14:paraId="6137526D" w14:textId="77777777" w:rsidTr="00D07A20">
        <w:tc>
          <w:tcPr>
            <w:tcW w:w="5000" w:type="pct"/>
            <w:gridSpan w:val="3"/>
            <w:shd w:val="clear" w:color="auto" w:fill="auto"/>
          </w:tcPr>
          <w:p w14:paraId="4417D446" w14:textId="44D7BC10" w:rsidR="00D07A20" w:rsidRPr="00333A90" w:rsidRDefault="00D07A20" w:rsidP="00D07A20">
            <w:pPr>
              <w:pStyle w:val="ListParagraph"/>
              <w:numPr>
                <w:ilvl w:val="0"/>
                <w:numId w:val="27"/>
              </w:numPr>
              <w:rPr>
                <w:rFonts w:ascii="Arial" w:hAnsi="Arial" w:cs="Arial"/>
                <w:b/>
                <w:bCs/>
              </w:rPr>
            </w:pPr>
            <w:r w:rsidRPr="00333A90">
              <w:rPr>
                <w:rFonts w:ascii="Arial" w:hAnsi="Arial" w:cs="Arial"/>
                <w:b/>
                <w:bCs/>
              </w:rPr>
              <w:t xml:space="preserve">Previous land </w:t>
            </w:r>
            <w:r w:rsidR="00D37AAF" w:rsidRPr="00333A90">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4D78E2C"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57F6F23" w:rsidR="003A337A" w:rsidRPr="00333A90" w:rsidRDefault="003A337A" w:rsidP="00AD5162">
            <w:pPr>
              <w:rPr>
                <w:rFonts w:ascii="Arial" w:hAnsi="Arial" w:cs="Arial"/>
                <w:bCs/>
              </w:rPr>
            </w:pPr>
            <w:r w:rsidRPr="00333A90">
              <w:rPr>
                <w:rFonts w:ascii="Arial" w:hAnsi="Arial" w:cs="Arial"/>
              </w:rPr>
              <w:t xml:space="preserve">Y </w:t>
            </w:r>
          </w:p>
        </w:tc>
        <w:tc>
          <w:tcPr>
            <w:tcW w:w="1072" w:type="pct"/>
            <w:shd w:val="clear" w:color="auto" w:fill="auto"/>
          </w:tcPr>
          <w:p w14:paraId="395112B1" w14:textId="5663C3AD" w:rsidR="003A337A" w:rsidRPr="00B84CB3" w:rsidRDefault="003A337A" w:rsidP="00AD5162">
            <w:pPr>
              <w:rPr>
                <w:rFonts w:ascii="Arial" w:hAnsi="Arial" w:cs="Arial"/>
                <w:bCs/>
              </w:rPr>
            </w:pPr>
            <w:r w:rsidRPr="00B84CB3">
              <w:rPr>
                <w:rFonts w:ascii="Arial" w:hAnsi="Arial" w:cs="Arial"/>
              </w:rPr>
              <w:t>PAN-</w:t>
            </w:r>
            <w:r w:rsidR="00627036">
              <w:rPr>
                <w:rFonts w:ascii="Arial" w:hAnsi="Arial" w:cs="Arial"/>
              </w:rPr>
              <w:t>016393</w:t>
            </w:r>
            <w:r w:rsidR="00627036">
              <w:rPr>
                <w:rFonts w:ascii="Arial" w:hAnsi="Arial" w:cs="Arial"/>
                <w:bCs/>
              </w:rPr>
              <w:t xml:space="preserve"> </w:t>
            </w:r>
            <w:r w:rsidR="00627036">
              <w:rPr>
                <w:rFonts w:ascii="Arial" w:hAnsi="Arial" w:cs="Arial"/>
                <w:bCs/>
              </w:rPr>
              <w:br/>
              <w:t>Waste from previous deployment is still in place.</w:t>
            </w:r>
            <w:r w:rsidR="00196226">
              <w:rPr>
                <w:rFonts w:ascii="Arial" w:hAnsi="Arial" w:cs="Arial"/>
                <w:bCs/>
              </w:rPr>
              <w:t xml:space="preserve"> No pre-notification but </w:t>
            </w:r>
            <w:r w:rsidR="00196226">
              <w:rPr>
                <w:rFonts w:ascii="Arial" w:hAnsi="Arial" w:cs="Arial"/>
                <w:bCs/>
              </w:rPr>
              <w:lastRenderedPageBreak/>
              <w:t xml:space="preserve">states spread in July 2022. </w:t>
            </w:r>
            <w:r w:rsidR="00627036">
              <w:rPr>
                <w:rFonts w:ascii="Arial" w:hAnsi="Arial" w:cs="Arial"/>
                <w:bCs/>
              </w:rPr>
              <w:t xml:space="preserve"> </w:t>
            </w:r>
          </w:p>
        </w:tc>
      </w:tr>
      <w:tr w:rsidR="00D37AAF" w:rsidRPr="00B84CB3" w14:paraId="43B4B9F5" w14:textId="77777777" w:rsidTr="00D37AAF">
        <w:tc>
          <w:tcPr>
            <w:tcW w:w="5000" w:type="pct"/>
            <w:gridSpan w:val="3"/>
            <w:shd w:val="clear" w:color="auto" w:fill="auto"/>
          </w:tcPr>
          <w:p w14:paraId="528541AF" w14:textId="77777777" w:rsidR="00D37AAF" w:rsidRPr="00333A90" w:rsidRDefault="00D37AAF" w:rsidP="00D37AAF">
            <w:pPr>
              <w:pStyle w:val="ListParagraph"/>
              <w:numPr>
                <w:ilvl w:val="0"/>
                <w:numId w:val="27"/>
              </w:numPr>
              <w:rPr>
                <w:rFonts w:ascii="Arial" w:hAnsi="Arial" w:cs="Arial"/>
                <w:b/>
              </w:rPr>
            </w:pPr>
            <w:r w:rsidRPr="00333A90">
              <w:rPr>
                <w:rFonts w:ascii="Arial" w:hAnsi="Arial" w:cs="Arial"/>
                <w:b/>
              </w:rPr>
              <w:lastRenderedPageBreak/>
              <w:t>Which risk band does the activity fall within?</w:t>
            </w:r>
          </w:p>
          <w:p w14:paraId="00F5F31D" w14:textId="255EAF7F" w:rsidR="00D37AAF" w:rsidRPr="00333A90" w:rsidRDefault="00D37AAF" w:rsidP="00D37AAF">
            <w:pPr>
              <w:pStyle w:val="ListParagraph"/>
              <w:numPr>
                <w:ilvl w:val="0"/>
                <w:numId w:val="27"/>
              </w:numPr>
              <w:rPr>
                <w:rFonts w:ascii="Arial" w:hAnsi="Arial" w:cs="Arial"/>
                <w:b/>
              </w:rPr>
            </w:pPr>
            <w:r w:rsidRPr="00333A90">
              <w:rPr>
                <w:rFonts w:ascii="Arial" w:hAnsi="Arial" w:cs="Arial"/>
                <w:b/>
              </w:rPr>
              <w:t>SR2010No4 List A wastes (Lower risk)</w:t>
            </w:r>
          </w:p>
          <w:p w14:paraId="411DAE14" w14:textId="3EABA8C3" w:rsidR="00D37AAF" w:rsidRPr="00333A90" w:rsidRDefault="00D37AAF" w:rsidP="00D37AAF">
            <w:pPr>
              <w:pStyle w:val="ListParagraph"/>
              <w:numPr>
                <w:ilvl w:val="0"/>
                <w:numId w:val="27"/>
              </w:numPr>
              <w:rPr>
                <w:rFonts w:ascii="Arial" w:hAnsi="Arial" w:cs="Arial"/>
                <w:b/>
              </w:rPr>
            </w:pPr>
            <w:r w:rsidRPr="00333A90">
              <w:rPr>
                <w:rFonts w:ascii="Arial" w:hAnsi="Arial" w:cs="Arial"/>
                <w:b/>
              </w:rPr>
              <w:t>Location risk</w:t>
            </w:r>
          </w:p>
          <w:p w14:paraId="1B130BB4" w14:textId="51517954" w:rsidR="00D37AAF" w:rsidRPr="00333A90" w:rsidRDefault="00D37AAF" w:rsidP="00D37AAF">
            <w:pPr>
              <w:pStyle w:val="ListParagraph"/>
              <w:numPr>
                <w:ilvl w:val="0"/>
                <w:numId w:val="27"/>
              </w:numPr>
              <w:rPr>
                <w:rFonts w:ascii="Arial" w:hAnsi="Arial" w:cs="Arial"/>
                <w:b/>
              </w:rPr>
            </w:pPr>
            <w:r w:rsidRPr="00333A90">
              <w:rPr>
                <w:rFonts w:ascii="Arial" w:hAnsi="Arial" w:cs="Arial"/>
                <w:b/>
              </w:rPr>
              <w:t>Low risk deployment</w:t>
            </w:r>
          </w:p>
          <w:p w14:paraId="61DBF933" w14:textId="62A978AB" w:rsidR="00D37AAF" w:rsidRPr="00333A90" w:rsidRDefault="00D37AAF" w:rsidP="00D37AAF">
            <w:pPr>
              <w:pStyle w:val="ListParagraph"/>
              <w:numPr>
                <w:ilvl w:val="0"/>
                <w:numId w:val="27"/>
              </w:numPr>
              <w:rPr>
                <w:rFonts w:ascii="Arial" w:hAnsi="Arial" w:cs="Arial"/>
                <w:b/>
              </w:rPr>
            </w:pPr>
            <w:r w:rsidRPr="00333A90">
              <w:rPr>
                <w:rFonts w:ascii="Arial" w:hAnsi="Arial" w:cs="Arial"/>
                <w:b/>
              </w:rPr>
              <w:t>Medium risk (1) deployment</w:t>
            </w:r>
          </w:p>
          <w:p w14:paraId="0102A0DB" w14:textId="6D4EC4F9" w:rsidR="00D37AAF" w:rsidRPr="00333A90" w:rsidRDefault="00D37AAF" w:rsidP="00D37AAF">
            <w:pPr>
              <w:pStyle w:val="ListParagraph"/>
              <w:numPr>
                <w:ilvl w:val="0"/>
                <w:numId w:val="27"/>
              </w:numPr>
              <w:rPr>
                <w:rFonts w:ascii="Arial" w:hAnsi="Arial" w:cs="Arial"/>
                <w:b/>
              </w:rPr>
            </w:pPr>
            <w:r w:rsidRPr="00333A90">
              <w:rPr>
                <w:rFonts w:ascii="Arial" w:hAnsi="Arial" w:cs="Arial"/>
                <w:b/>
              </w:rPr>
              <w:t>Medium risk (2) deployment</w:t>
            </w:r>
          </w:p>
          <w:p w14:paraId="218D459F" w14:textId="4AEFD6F9" w:rsidR="00D37AAF" w:rsidRPr="00333A90" w:rsidRDefault="00D37AAF" w:rsidP="00D37AAF">
            <w:pPr>
              <w:pStyle w:val="ListParagraph"/>
              <w:numPr>
                <w:ilvl w:val="0"/>
                <w:numId w:val="27"/>
              </w:numPr>
              <w:rPr>
                <w:rFonts w:ascii="Arial" w:hAnsi="Arial" w:cs="Arial"/>
                <w:b/>
              </w:rPr>
            </w:pPr>
            <w:r w:rsidRPr="00333A90">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333A90" w:rsidRDefault="003A337A" w:rsidP="00AD5162">
            <w:pPr>
              <w:rPr>
                <w:rFonts w:ascii="Arial" w:hAnsi="Arial" w:cs="Arial"/>
                <w:bCs/>
              </w:rPr>
            </w:pPr>
            <w:r w:rsidRPr="00333A90">
              <w:rPr>
                <w:rFonts w:ascii="Arial" w:hAnsi="Arial" w:cs="Arial"/>
                <w:bCs/>
              </w:rPr>
              <w:t>High</w:t>
            </w:r>
          </w:p>
          <w:p w14:paraId="4AEA3C5C" w14:textId="0DBF7C81" w:rsidR="003A337A" w:rsidRPr="00333A90"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3C55C080"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30D3B11C" w:rsidR="003A337A" w:rsidRPr="00333A90" w:rsidRDefault="003A337A" w:rsidP="00AD5162">
            <w:pPr>
              <w:rPr>
                <w:rFonts w:ascii="Arial" w:hAnsi="Arial" w:cs="Arial"/>
              </w:rPr>
            </w:pPr>
            <w:r w:rsidRPr="00333A90">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5DBC8C4D" w:rsidR="003A337A" w:rsidRPr="0071523B" w:rsidRDefault="003A337A" w:rsidP="00AD5162">
            <w:pPr>
              <w:rPr>
                <w:rFonts w:ascii="Arial" w:hAnsi="Arial" w:cs="Arial"/>
                <w:bCs/>
              </w:rPr>
            </w:pPr>
            <w:r w:rsidRPr="0071523B">
              <w:rPr>
                <w:rFonts w:ascii="Arial" w:hAnsi="Arial" w:cs="Arial"/>
                <w:bCs/>
              </w:rPr>
              <w:t xml:space="preserve">Y </w:t>
            </w:r>
          </w:p>
        </w:tc>
        <w:tc>
          <w:tcPr>
            <w:tcW w:w="1072" w:type="pct"/>
            <w:shd w:val="clear" w:color="auto" w:fill="auto"/>
          </w:tcPr>
          <w:p w14:paraId="7CCAAFAF" w14:textId="410C6FB1" w:rsidR="003A337A" w:rsidRPr="0071523B" w:rsidRDefault="00252438" w:rsidP="00AD5162">
            <w:pPr>
              <w:rPr>
                <w:rFonts w:ascii="Arial" w:hAnsi="Arial" w:cs="Arial"/>
                <w:bCs/>
              </w:rPr>
            </w:pPr>
            <w:r w:rsidRPr="0071523B">
              <w:rPr>
                <w:rFonts w:ascii="Arial" w:hAnsi="Arial" w:cs="Arial"/>
                <w:bCs/>
              </w:rPr>
              <w:t xml:space="preserve">Risk assessment is not site specific and does not address all risks and pathways </w:t>
            </w:r>
          </w:p>
        </w:tc>
      </w:tr>
      <w:tr w:rsidR="008A3776" w:rsidRPr="00B84CB3" w14:paraId="4FDA4745" w14:textId="77777777" w:rsidTr="008A3776">
        <w:tc>
          <w:tcPr>
            <w:tcW w:w="5000" w:type="pct"/>
            <w:gridSpan w:val="3"/>
            <w:shd w:val="clear" w:color="auto" w:fill="auto"/>
          </w:tcPr>
          <w:p w14:paraId="210ECCFA" w14:textId="04B212AD" w:rsidR="008A3776" w:rsidRPr="00333A90" w:rsidRDefault="008A3776" w:rsidP="008A3776">
            <w:pPr>
              <w:pStyle w:val="ListParagraph"/>
              <w:numPr>
                <w:ilvl w:val="0"/>
                <w:numId w:val="27"/>
              </w:numPr>
              <w:rPr>
                <w:rFonts w:ascii="Arial" w:hAnsi="Arial" w:cs="Arial"/>
                <w:b/>
              </w:rPr>
            </w:pPr>
            <w:r w:rsidRPr="00333A90">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333A90" w:rsidRDefault="003A337A" w:rsidP="00AD5162">
            <w:pPr>
              <w:rPr>
                <w:rFonts w:ascii="Arial" w:hAnsi="Arial" w:cs="Arial"/>
              </w:rPr>
            </w:pPr>
            <w:r w:rsidRPr="00333A90">
              <w:rPr>
                <w:rFonts w:ascii="Arial" w:hAnsi="Arial" w:cs="Arial"/>
              </w:rPr>
              <w:t>site</w:t>
            </w:r>
            <w:r w:rsidRPr="00333A90">
              <w:rPr>
                <w:rFonts w:ascii="Cambria Math" w:hAnsi="Cambria Math" w:cs="Cambria Math"/>
              </w:rPr>
              <w:t>‐</w:t>
            </w:r>
            <w:r w:rsidRPr="00333A90">
              <w:rPr>
                <w:rFonts w:ascii="Arial" w:hAnsi="Arial" w:cs="Arial"/>
              </w:rPr>
              <w:t>specific risk assessment</w:t>
            </w:r>
          </w:p>
          <w:p w14:paraId="515DCCE1" w14:textId="77777777" w:rsidR="003A337A" w:rsidRPr="00333A90" w:rsidRDefault="003A337A" w:rsidP="00AD5162">
            <w:pPr>
              <w:rPr>
                <w:rFonts w:ascii="Arial" w:hAnsi="Arial" w:cs="Arial"/>
              </w:rPr>
            </w:pPr>
          </w:p>
          <w:p w14:paraId="64EEE801" w14:textId="0318EDEE" w:rsidR="003A337A" w:rsidRPr="00333A90" w:rsidRDefault="003A337A" w:rsidP="0030559E">
            <w:pPr>
              <w:rPr>
                <w:rFonts w:ascii="Arial" w:hAnsi="Arial" w:cs="Arial"/>
              </w:rPr>
            </w:pPr>
            <w:r w:rsidRPr="00333A90">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the land onto which the specified waste is to be spread as part of this deployment fall within scope of the </w:t>
            </w:r>
            <w:bookmarkStart w:id="1" w:name="_Hlk130985961"/>
            <w:r w:rsidRPr="00B84CB3">
              <w:rPr>
                <w:rFonts w:ascii="Arial" w:hAnsi="Arial" w:cs="Arial"/>
              </w:rPr>
              <w:t>Environmental Impact Assessment (Agriculture) (Wales) Regulations 2017</w:t>
            </w:r>
            <w:bookmarkEnd w:id="1"/>
            <w:r w:rsidRPr="00B84CB3">
              <w:rPr>
                <w:rFonts w:ascii="Arial" w:hAnsi="Arial" w:cs="Arial"/>
              </w:rPr>
              <w:t xml:space="preserve"> as semi-natural (habitat)?</w:t>
            </w:r>
          </w:p>
        </w:tc>
        <w:tc>
          <w:tcPr>
            <w:tcW w:w="931" w:type="pct"/>
          </w:tcPr>
          <w:p w14:paraId="071B9268" w14:textId="448BD8B6" w:rsidR="003A337A" w:rsidRPr="0071523B" w:rsidRDefault="0071523B" w:rsidP="00AD5162">
            <w:pPr>
              <w:rPr>
                <w:rFonts w:ascii="Arial" w:hAnsi="Arial" w:cs="Arial"/>
              </w:rPr>
            </w:pPr>
            <w:r>
              <w:rPr>
                <w:rFonts w:ascii="Arial" w:hAnsi="Arial" w:cs="Arial"/>
              </w:rPr>
              <w:t>N</w:t>
            </w:r>
          </w:p>
        </w:tc>
        <w:tc>
          <w:tcPr>
            <w:tcW w:w="1072" w:type="pct"/>
          </w:tcPr>
          <w:p w14:paraId="47CC623E" w14:textId="1A63EB45" w:rsidR="003A337A" w:rsidRPr="0071523B" w:rsidRDefault="008303D6" w:rsidP="00AD5162">
            <w:pPr>
              <w:rPr>
                <w:rFonts w:ascii="Arial" w:hAnsi="Arial" w:cs="Arial"/>
              </w:rPr>
            </w:pPr>
            <w:r w:rsidRPr="0071523B">
              <w:rPr>
                <w:rFonts w:ascii="Arial" w:hAnsi="Arial" w:cs="Arial"/>
              </w:rPr>
              <w:t>Answered No, but provided no evidence</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6C6EC58" w:rsidR="003A337A" w:rsidRPr="0071523B" w:rsidRDefault="0071523B" w:rsidP="00AD5162">
            <w:pPr>
              <w:rPr>
                <w:rFonts w:ascii="Arial" w:hAnsi="Arial" w:cs="Arial"/>
              </w:rPr>
            </w:pPr>
            <w:r w:rsidRPr="0071523B">
              <w:rPr>
                <w:rFonts w:ascii="Arial" w:hAnsi="Arial" w:cs="Arial"/>
              </w:rPr>
              <w:t>N/a</w:t>
            </w:r>
          </w:p>
        </w:tc>
        <w:tc>
          <w:tcPr>
            <w:tcW w:w="1072" w:type="pct"/>
          </w:tcPr>
          <w:p w14:paraId="5A8C1761" w14:textId="77777777" w:rsidR="003A337A" w:rsidRPr="0071523B"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2FAEC87" w:rsidR="003A337A" w:rsidRPr="0071523B" w:rsidRDefault="003A337A" w:rsidP="00AD5162">
            <w:pPr>
              <w:rPr>
                <w:rFonts w:ascii="Arial" w:hAnsi="Arial" w:cs="Arial"/>
              </w:rPr>
            </w:pPr>
            <w:r w:rsidRPr="0071523B">
              <w:rPr>
                <w:rFonts w:ascii="Arial" w:hAnsi="Arial" w:cs="Arial"/>
              </w:rPr>
              <w:t>N</w:t>
            </w:r>
          </w:p>
        </w:tc>
        <w:tc>
          <w:tcPr>
            <w:tcW w:w="1072" w:type="pct"/>
          </w:tcPr>
          <w:p w14:paraId="7450587F" w14:textId="2795FF11" w:rsidR="003A337A" w:rsidRPr="0071523B" w:rsidRDefault="00252438" w:rsidP="00AD5162">
            <w:pPr>
              <w:rPr>
                <w:rFonts w:ascii="Arial" w:hAnsi="Arial" w:cs="Arial"/>
              </w:rPr>
            </w:pPr>
            <w:r w:rsidRPr="0071523B">
              <w:rPr>
                <w:rFonts w:ascii="Arial" w:hAnsi="Arial" w:cs="Arial"/>
              </w:rPr>
              <w:t>No EIA information submitted</w:t>
            </w:r>
          </w:p>
        </w:tc>
      </w:tr>
      <w:tr w:rsidR="008A3776" w:rsidRPr="00B84CB3" w14:paraId="75DE7299" w14:textId="77777777" w:rsidTr="008A3776">
        <w:tc>
          <w:tcPr>
            <w:tcW w:w="5000" w:type="pct"/>
            <w:gridSpan w:val="3"/>
          </w:tcPr>
          <w:p w14:paraId="4E002028" w14:textId="3C380864" w:rsidR="008A3776" w:rsidRPr="00333A90" w:rsidRDefault="008A3776" w:rsidP="008A3776">
            <w:pPr>
              <w:pStyle w:val="ListParagraph"/>
              <w:numPr>
                <w:ilvl w:val="0"/>
                <w:numId w:val="27"/>
              </w:numPr>
              <w:rPr>
                <w:rFonts w:ascii="Arial" w:hAnsi="Arial" w:cs="Arial"/>
                <w:b/>
                <w:bCs/>
              </w:rPr>
            </w:pPr>
            <w:r w:rsidRPr="00333A90">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 xml:space="preserve">waste </w:t>
            </w:r>
            <w:proofErr w:type="gramStart"/>
            <w:r w:rsidR="003A337A" w:rsidRPr="00B84CB3">
              <w:rPr>
                <w:rFonts w:ascii="Arial" w:hAnsi="Arial" w:cs="Arial"/>
                <w:b/>
                <w:bCs/>
                <w:iCs/>
              </w:rPr>
              <w:t>types</w:t>
            </w:r>
            <w:proofErr w:type="gramEnd"/>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066E96F" w:rsidR="003A337A" w:rsidRPr="00333A90" w:rsidRDefault="00BF01AD" w:rsidP="00AD5162">
            <w:pPr>
              <w:rPr>
                <w:rFonts w:ascii="Arial" w:hAnsi="Arial" w:cs="Arial"/>
                <w:highlight w:val="yellow"/>
              </w:rPr>
            </w:pPr>
            <w:r w:rsidRPr="00333A90">
              <w:rPr>
                <w:rFonts w:ascii="Arial" w:hAnsi="Arial" w:cs="Arial"/>
                <w:highlight w:val="yellow"/>
              </w:rPr>
              <w:t xml:space="preserve">Y </w:t>
            </w:r>
          </w:p>
        </w:tc>
        <w:tc>
          <w:tcPr>
            <w:tcW w:w="1072" w:type="pct"/>
          </w:tcPr>
          <w:p w14:paraId="519DBF71" w14:textId="48C0CB60" w:rsidR="003A337A" w:rsidRPr="00252438" w:rsidRDefault="00252438" w:rsidP="00AD5162">
            <w:pPr>
              <w:rPr>
                <w:rFonts w:ascii="Arial" w:hAnsi="Arial" w:cs="Arial"/>
                <w:highlight w:val="yellow"/>
              </w:rPr>
            </w:pPr>
            <w:r w:rsidRPr="00252438">
              <w:rPr>
                <w:rFonts w:ascii="Arial" w:hAnsi="Arial" w:cs="Arial"/>
                <w:highlight w:val="yellow"/>
              </w:rPr>
              <w:t xml:space="preserve">An amended </w:t>
            </w:r>
            <w:proofErr w:type="spellStart"/>
            <w:r w:rsidRPr="00252438">
              <w:rPr>
                <w:rFonts w:ascii="Arial" w:hAnsi="Arial" w:cs="Arial"/>
                <w:highlight w:val="yellow"/>
              </w:rPr>
              <w:t>agben</w:t>
            </w:r>
            <w:proofErr w:type="spellEnd"/>
            <w:r w:rsidRPr="00252438">
              <w:rPr>
                <w:rFonts w:ascii="Arial" w:hAnsi="Arial" w:cs="Arial"/>
                <w:highlight w:val="yellow"/>
              </w:rPr>
              <w:t xml:space="preserve"> was submitted changing the waste code from 02 02 04 to 02 02 02 however waste description </w:t>
            </w:r>
            <w:proofErr w:type="gramStart"/>
            <w:r w:rsidRPr="00252438">
              <w:rPr>
                <w:rFonts w:ascii="Arial" w:hAnsi="Arial" w:cs="Arial"/>
                <w:highlight w:val="yellow"/>
              </w:rPr>
              <w:t>w</w:t>
            </w:r>
            <w:r w:rsidR="005D1023">
              <w:rPr>
                <w:rFonts w:ascii="Arial" w:hAnsi="Arial" w:cs="Arial"/>
                <w:highlight w:val="yellow"/>
              </w:rPr>
              <w:t>ere</w:t>
            </w:r>
            <w:proofErr w:type="gramEnd"/>
            <w:r w:rsidRPr="00252438">
              <w:rPr>
                <w:rFonts w:ascii="Arial" w:hAnsi="Arial" w:cs="Arial"/>
                <w:highlight w:val="yellow"/>
              </w:rPr>
              <w:t xml:space="preserve"> not changed</w:t>
            </w:r>
            <w:r w:rsidR="005D1023">
              <w:rPr>
                <w:rFonts w:ascii="Arial" w:hAnsi="Arial" w:cs="Arial"/>
                <w:highlight w:val="yellow"/>
              </w:rPr>
              <w:t xml:space="preserve"> and do not match the waste code</w:t>
            </w:r>
            <w:r w:rsidRPr="00252438">
              <w:rPr>
                <w:rFonts w:ascii="Arial" w:hAnsi="Arial" w:cs="Arial"/>
                <w:highlight w:val="yellow"/>
              </w:rPr>
              <w:t xml:space="preserv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3B96C81" w:rsidR="003A337A" w:rsidRPr="00333A90" w:rsidRDefault="003A337A" w:rsidP="00AD5162">
            <w:pPr>
              <w:rPr>
                <w:rFonts w:ascii="Arial" w:hAnsi="Arial" w:cs="Arial"/>
              </w:rPr>
            </w:pPr>
            <w:r w:rsidRPr="00333A9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E6C6ED8" w:rsidR="003A337A" w:rsidRPr="00B84CB3" w:rsidRDefault="003A337A" w:rsidP="0030559E">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B844D8D" w:rsidR="003A337A" w:rsidRPr="00333A90" w:rsidRDefault="003A337A" w:rsidP="00AD5162">
            <w:pPr>
              <w:rPr>
                <w:rFonts w:ascii="Arial" w:hAnsi="Arial" w:cs="Arial"/>
              </w:rPr>
            </w:pPr>
            <w:r w:rsidRPr="00333A90">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DA01F5F" w:rsidR="003A337A" w:rsidRPr="00196226" w:rsidRDefault="003A337A" w:rsidP="00AD5162">
            <w:pPr>
              <w:rPr>
                <w:rFonts w:ascii="Arial" w:hAnsi="Arial" w:cs="Arial"/>
                <w:highlight w:val="yellow"/>
              </w:rPr>
            </w:pPr>
            <w:r w:rsidRPr="00196226">
              <w:rPr>
                <w:rFonts w:ascii="Arial" w:hAnsi="Arial" w:cs="Arial"/>
                <w:highlight w:val="yellow"/>
              </w:rPr>
              <w:t xml:space="preserve">Y </w:t>
            </w:r>
          </w:p>
        </w:tc>
        <w:tc>
          <w:tcPr>
            <w:tcW w:w="1072" w:type="pct"/>
          </w:tcPr>
          <w:p w14:paraId="4022AC64" w14:textId="3520FE67" w:rsidR="003A337A" w:rsidRPr="00B84CB3" w:rsidRDefault="003054D7" w:rsidP="00AD5162">
            <w:pPr>
              <w:rPr>
                <w:rFonts w:ascii="Arial" w:hAnsi="Arial" w:cs="Arial"/>
              </w:rPr>
            </w:pPr>
            <w:r w:rsidRPr="003054D7">
              <w:rPr>
                <w:rFonts w:ascii="Arial" w:hAnsi="Arial" w:cs="Arial"/>
                <w:highlight w:val="yellow"/>
              </w:rPr>
              <w:t>Waste storage location on plan is different to the NGR provided.</w:t>
            </w:r>
            <w:r>
              <w:rPr>
                <w:rFonts w:ascii="Arial" w:hAnsi="Arial" w:cs="Arial"/>
              </w:rPr>
              <w:t xml:space="preserve">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22E050D0" w:rsidR="003A337A" w:rsidRPr="0071523B" w:rsidRDefault="003A337A" w:rsidP="00AD5162">
            <w:pPr>
              <w:rPr>
                <w:rFonts w:ascii="Arial" w:hAnsi="Arial" w:cs="Arial"/>
              </w:rPr>
            </w:pPr>
            <w:r w:rsidRPr="0071523B">
              <w:rPr>
                <w:rFonts w:ascii="Arial" w:hAnsi="Arial" w:cs="Arial"/>
              </w:rPr>
              <w:t xml:space="preserve">Y </w:t>
            </w:r>
          </w:p>
        </w:tc>
        <w:tc>
          <w:tcPr>
            <w:tcW w:w="1072" w:type="pct"/>
          </w:tcPr>
          <w:p w14:paraId="01C306C7" w14:textId="6A390162" w:rsidR="003A337A" w:rsidRPr="00993D9F"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196226" w:rsidRDefault="008A3776" w:rsidP="00AD5162">
            <w:pPr>
              <w:rPr>
                <w:rFonts w:ascii="Arial" w:hAnsi="Arial" w:cs="Arial"/>
                <w:b/>
                <w:bCs/>
              </w:rPr>
            </w:pPr>
            <w:r w:rsidRPr="00196226">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80EA658" w:rsidR="003A337A" w:rsidRPr="00196226" w:rsidRDefault="003A337A" w:rsidP="00AD5162">
            <w:pPr>
              <w:rPr>
                <w:rFonts w:ascii="Arial" w:hAnsi="Arial" w:cs="Arial"/>
              </w:rPr>
            </w:pPr>
            <w:r w:rsidRPr="00196226">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196226" w:rsidRDefault="007A25F4" w:rsidP="00AD5162">
            <w:pPr>
              <w:rPr>
                <w:rFonts w:ascii="Arial" w:hAnsi="Arial" w:cs="Arial"/>
                <w:b/>
                <w:bCs/>
              </w:rPr>
            </w:pPr>
            <w:r w:rsidRPr="00196226">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BE655D2" w:rsidR="003A337A" w:rsidRPr="00196226" w:rsidRDefault="003A337A" w:rsidP="00AD5162">
            <w:pPr>
              <w:rPr>
                <w:rFonts w:ascii="Arial" w:hAnsi="Arial" w:cs="Arial"/>
              </w:rPr>
            </w:pPr>
            <w:r w:rsidRPr="00196226">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2D69259" w:rsidR="003A337A" w:rsidRPr="00196226" w:rsidRDefault="003A337A" w:rsidP="00AD5162">
            <w:pPr>
              <w:rPr>
                <w:rFonts w:ascii="Arial" w:hAnsi="Arial" w:cs="Arial"/>
              </w:rPr>
            </w:pPr>
            <w:r w:rsidRPr="00196226">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196226" w:rsidRDefault="007A25F4" w:rsidP="00AD5162">
            <w:pPr>
              <w:rPr>
                <w:rFonts w:ascii="Arial" w:hAnsi="Arial" w:cs="Arial"/>
                <w:b/>
                <w:bCs/>
              </w:rPr>
            </w:pPr>
            <w:r w:rsidRPr="00196226">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0CB946FD" w:rsidR="003A337A" w:rsidRPr="00B84CB3" w:rsidRDefault="003A337A" w:rsidP="00AD5162">
            <w:pPr>
              <w:rPr>
                <w:rFonts w:ascii="Arial" w:hAnsi="Arial" w:cs="Arial"/>
              </w:rPr>
            </w:pPr>
          </w:p>
        </w:tc>
        <w:tc>
          <w:tcPr>
            <w:tcW w:w="931" w:type="pct"/>
          </w:tcPr>
          <w:p w14:paraId="2B747F71" w14:textId="58C2CC69" w:rsidR="003A337A" w:rsidRPr="00196226" w:rsidRDefault="003A337A" w:rsidP="00AD5162">
            <w:pPr>
              <w:rPr>
                <w:rFonts w:ascii="Arial" w:hAnsi="Arial" w:cs="Arial"/>
              </w:rPr>
            </w:pPr>
            <w:r w:rsidRPr="00196226">
              <w:rPr>
                <w:rFonts w:ascii="Arial" w:hAnsi="Arial" w:cs="Arial"/>
                <w:highlight w:val="yellow"/>
              </w:rPr>
              <w:t xml:space="preserve">N </w:t>
            </w:r>
          </w:p>
        </w:tc>
        <w:tc>
          <w:tcPr>
            <w:tcW w:w="1072" w:type="pct"/>
          </w:tcPr>
          <w:p w14:paraId="2F49E539" w14:textId="02210505" w:rsidR="003A337A" w:rsidRPr="00B84CB3" w:rsidRDefault="00252438" w:rsidP="00AD5162">
            <w:pPr>
              <w:rPr>
                <w:rFonts w:ascii="Arial" w:hAnsi="Arial" w:cs="Arial"/>
              </w:rPr>
            </w:pPr>
            <w:r>
              <w:rPr>
                <w:rFonts w:ascii="Arial" w:hAnsi="Arial" w:cs="Arial"/>
              </w:rPr>
              <w:t xml:space="preserve">Signed by Consultant not </w:t>
            </w:r>
            <w:proofErr w:type="spellStart"/>
            <w:proofErr w:type="gramStart"/>
            <w:r>
              <w:rPr>
                <w:rFonts w:ascii="Arial" w:hAnsi="Arial" w:cs="Arial"/>
              </w:rPr>
              <w:t>D.wise</w:t>
            </w:r>
            <w:proofErr w:type="spellEnd"/>
            <w:proofErr w:type="gramEnd"/>
            <w:r w:rsidR="005D1023">
              <w:rPr>
                <w:rFonts w:ascii="Arial" w:hAnsi="Arial" w:cs="Arial"/>
              </w:rPr>
              <w:t xml:space="preserve"> </w:t>
            </w:r>
            <w:r w:rsidR="005D1023">
              <w:rPr>
                <w:rFonts w:ascii="Arial" w:hAnsi="Arial" w:cs="Arial"/>
              </w:rPr>
              <w:br/>
            </w:r>
            <w:r w:rsidR="005D1023">
              <w:rPr>
                <w:rFonts w:ascii="Arial" w:hAnsi="Arial" w:cs="Arial"/>
              </w:rPr>
              <w:br/>
              <w:t xml:space="preserve">No permission from </w:t>
            </w:r>
            <w:proofErr w:type="spellStart"/>
            <w:r w:rsidR="005D1023">
              <w:rPr>
                <w:rFonts w:ascii="Arial" w:hAnsi="Arial" w:cs="Arial"/>
              </w:rPr>
              <w:t>D.wise</w:t>
            </w:r>
            <w:proofErr w:type="spellEnd"/>
            <w:r w:rsidR="005D1023">
              <w:rPr>
                <w:rFonts w:ascii="Arial" w:hAnsi="Arial" w:cs="Arial"/>
              </w:rPr>
              <w:t xml:space="preserve"> provided</w:t>
            </w:r>
          </w:p>
        </w:tc>
      </w:tr>
      <w:tr w:rsidR="003A337A" w:rsidRPr="00B84CB3" w14:paraId="4CF74395" w14:textId="77777777" w:rsidTr="00AD5162">
        <w:trPr>
          <w:trHeight w:val="77"/>
        </w:trPr>
        <w:tc>
          <w:tcPr>
            <w:tcW w:w="2997" w:type="pct"/>
          </w:tcPr>
          <w:p w14:paraId="7A4D1501" w14:textId="50E534D4" w:rsidR="003A337A" w:rsidRPr="00B84CB3" w:rsidRDefault="003A337A" w:rsidP="0030559E">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17B5123" w:rsidR="003A337A" w:rsidRPr="00196226" w:rsidRDefault="003A337A" w:rsidP="00AD5162">
            <w:pPr>
              <w:rPr>
                <w:rFonts w:ascii="Arial" w:hAnsi="Arial" w:cs="Arial"/>
              </w:rPr>
            </w:pPr>
            <w:r w:rsidRPr="00196226">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4288A34" w:rsidR="007A25F4" w:rsidRPr="00B84CB3" w:rsidRDefault="007A25F4" w:rsidP="0030559E">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2E45CCA" w:rsidR="007A25F4" w:rsidRPr="00196226" w:rsidRDefault="007A25F4" w:rsidP="00AD5162">
            <w:pPr>
              <w:rPr>
                <w:rFonts w:ascii="Arial" w:hAnsi="Arial" w:cs="Arial"/>
              </w:rPr>
            </w:pPr>
            <w:r w:rsidRPr="00196226">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1D47C86" w:rsidR="003A337A" w:rsidRPr="00D27829" w:rsidRDefault="00252438" w:rsidP="00AD5162">
            <w:pPr>
              <w:rPr>
                <w:rFonts w:ascii="Arial" w:hAnsi="Arial" w:cs="Arial"/>
                <w:color w:val="FF0000"/>
              </w:rPr>
            </w:pPr>
            <w:r w:rsidRPr="005D1023">
              <w:rPr>
                <w:rFonts w:ascii="Arial" w:hAnsi="Arial" w:cs="Arial"/>
                <w:highlight w:val="yellow"/>
              </w:rPr>
              <w:t>N</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2806CA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8D8BF83" w:rsidR="00A5488D" w:rsidRPr="003054D7" w:rsidRDefault="0071523B" w:rsidP="00A007D4">
            <w:pPr>
              <w:rPr>
                <w:rFonts w:ascii="Arial" w:hAnsi="Arial" w:cs="Arial"/>
                <w:highlight w:val="yellow"/>
              </w:rPr>
            </w:pPr>
            <w:r w:rsidRPr="0071523B">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C5063E8" w:rsidR="00A5488D" w:rsidRPr="003054D7" w:rsidRDefault="00C468A5" w:rsidP="00A007D4">
            <w:pPr>
              <w:rPr>
                <w:rFonts w:ascii="Arial" w:hAnsi="Arial" w:cs="Arial"/>
                <w:highlight w:val="yellow"/>
              </w:rPr>
            </w:pPr>
            <w:r w:rsidRPr="0071523B">
              <w:rPr>
                <w:rFonts w:ascii="Arial" w:hAnsi="Arial" w:cs="Arial"/>
              </w:rPr>
              <w:t xml:space="preserve">N </w:t>
            </w:r>
          </w:p>
        </w:tc>
        <w:tc>
          <w:tcPr>
            <w:tcW w:w="807" w:type="pct"/>
            <w:tcBorders>
              <w:bottom w:val="single" w:sz="4" w:space="0" w:color="auto"/>
            </w:tcBorders>
          </w:tcPr>
          <w:p w14:paraId="03ADB47F" w14:textId="4B537ECD" w:rsidR="00A5488D" w:rsidRPr="00C40D12" w:rsidRDefault="00F70D7F" w:rsidP="00A007D4">
            <w:pPr>
              <w:rPr>
                <w:rFonts w:ascii="Arial" w:hAnsi="Arial" w:cs="Arial"/>
              </w:rPr>
            </w:pPr>
            <w:r w:rsidRPr="00F70D7F">
              <w:rPr>
                <w:rFonts w:ascii="Arial" w:hAnsi="Arial" w:cs="Arial"/>
              </w:rPr>
              <w:t xml:space="preserve">Storage </w:t>
            </w:r>
            <w:proofErr w:type="spellStart"/>
            <w:r w:rsidRPr="00F70D7F">
              <w:rPr>
                <w:rFonts w:ascii="Arial" w:hAnsi="Arial" w:cs="Arial"/>
              </w:rPr>
              <w:t>ngr</w:t>
            </w:r>
            <w:proofErr w:type="spellEnd"/>
            <w:r w:rsidRPr="00F70D7F">
              <w:rPr>
                <w:rFonts w:ascii="Arial" w:hAnsi="Arial" w:cs="Arial"/>
              </w:rPr>
              <w:t xml:space="preserve"> and plan location different</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24A908F" w:rsidR="00CE65CF" w:rsidRPr="00A007D4" w:rsidRDefault="006E78DD" w:rsidP="0030559E">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3D5A36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80DFA0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C56FC01" w:rsidR="00114B43" w:rsidRPr="00A007D4" w:rsidRDefault="003C2774" w:rsidP="00A007D4">
            <w:pPr>
              <w:rPr>
                <w:rFonts w:ascii="Arial" w:hAnsi="Arial" w:cs="Arial"/>
              </w:rPr>
            </w:pPr>
            <w:r>
              <w:rPr>
                <w:rFonts w:ascii="Arial" w:hAnsi="Arial" w:cs="Arial"/>
              </w:rPr>
              <w:t xml:space="preserve">SPZ3 ends 100m from spread area boarder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198831C" w:rsidR="00BF3C38" w:rsidRPr="00171D59" w:rsidRDefault="00996CC1" w:rsidP="0030559E">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2C54378"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4BA4B4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633AD7B2" w:rsidR="00114B43" w:rsidRPr="00A007D4" w:rsidRDefault="003C2774" w:rsidP="00A007D4">
            <w:pPr>
              <w:rPr>
                <w:rFonts w:ascii="Arial" w:hAnsi="Arial" w:cs="Arial"/>
              </w:rPr>
            </w:pPr>
            <w:r w:rsidRPr="00F70D7F">
              <w:rPr>
                <w:rFonts w:ascii="Arial" w:hAnsi="Arial" w:cs="Arial"/>
              </w:rPr>
              <w:t xml:space="preserve">Storage </w:t>
            </w:r>
            <w:proofErr w:type="spellStart"/>
            <w:r w:rsidRPr="00F70D7F">
              <w:rPr>
                <w:rFonts w:ascii="Arial" w:hAnsi="Arial" w:cs="Arial"/>
              </w:rPr>
              <w:t>ngr</w:t>
            </w:r>
            <w:proofErr w:type="spellEnd"/>
            <w:r w:rsidRPr="00F70D7F">
              <w:rPr>
                <w:rFonts w:ascii="Arial" w:hAnsi="Arial" w:cs="Arial"/>
              </w:rPr>
              <w:t xml:space="preserve"> and plan location different</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2EA95BF" w:rsidR="002E2A8B" w:rsidRPr="00171D59" w:rsidRDefault="00114B43" w:rsidP="0030559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40F591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C7FB2A7" w:rsidR="002E2A8B" w:rsidRPr="00171D59" w:rsidRDefault="00114B43" w:rsidP="0030559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2E59BE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D9ADF7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D88F8B3" w:rsidR="00114B43" w:rsidRPr="00A007D4" w:rsidRDefault="003C2774" w:rsidP="00A007D4">
            <w:pPr>
              <w:rPr>
                <w:rFonts w:ascii="Arial" w:hAnsi="Arial" w:cs="Arial"/>
              </w:rPr>
            </w:pPr>
            <w:r>
              <w:rPr>
                <w:rFonts w:ascii="Arial" w:hAnsi="Arial" w:cs="Arial"/>
              </w:rPr>
              <w:t xml:space="preserve">SSSI- Afon </w:t>
            </w:r>
            <w:proofErr w:type="spellStart"/>
            <w:r>
              <w:rPr>
                <w:rFonts w:ascii="Arial" w:hAnsi="Arial" w:cs="Arial"/>
              </w:rPr>
              <w:t>Dyfrdwy</w:t>
            </w:r>
            <w:proofErr w:type="spellEnd"/>
            <w:r>
              <w:rPr>
                <w:rFonts w:ascii="Arial" w:hAnsi="Arial" w:cs="Arial"/>
              </w:rPr>
              <w:t xml:space="preserve">/River Dee adjacent to Holt 2 </w:t>
            </w:r>
            <w:r>
              <w:rPr>
                <w:rFonts w:ascii="Arial" w:hAnsi="Arial" w:cs="Arial"/>
              </w:rPr>
              <w:br/>
            </w:r>
            <w:r>
              <w:rPr>
                <w:rFonts w:ascii="Arial" w:hAnsi="Arial" w:cs="Arial"/>
              </w:rPr>
              <w:br/>
              <w:t xml:space="preserve">SAC-River Dee and </w:t>
            </w:r>
            <w:proofErr w:type="spellStart"/>
            <w:r>
              <w:rPr>
                <w:rFonts w:ascii="Arial" w:hAnsi="Arial" w:cs="Arial"/>
              </w:rPr>
              <w:t>Bala</w:t>
            </w:r>
            <w:proofErr w:type="spellEnd"/>
            <w:r>
              <w:rPr>
                <w:rFonts w:ascii="Arial" w:hAnsi="Arial" w:cs="Arial"/>
              </w:rPr>
              <w:t xml:space="preserve"> Lake adjacent to holt 2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0AB9EAA2"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022BAE4" w:rsidR="009A0BC6" w:rsidRPr="00C40D12" w:rsidRDefault="003C277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4CF2F642" w:rsidR="009A0BC6" w:rsidRPr="00A007D4" w:rsidRDefault="003C2774" w:rsidP="00A007D4">
            <w:pPr>
              <w:rPr>
                <w:rFonts w:ascii="Arial" w:hAnsi="Arial" w:cs="Arial"/>
              </w:rPr>
            </w:pPr>
            <w:r w:rsidRPr="00F70D7F">
              <w:rPr>
                <w:rFonts w:ascii="Arial" w:hAnsi="Arial" w:cs="Arial"/>
                <w:highlight w:val="yellow"/>
              </w:rPr>
              <w:t xml:space="preserve">A track passes through holt 1 and 2 not marked on applicants map but is </w:t>
            </w:r>
            <w:proofErr w:type="spellStart"/>
            <w:r w:rsidRPr="00F70D7F">
              <w:rPr>
                <w:rFonts w:ascii="Arial" w:hAnsi="Arial" w:cs="Arial"/>
                <w:highlight w:val="yellow"/>
              </w:rPr>
              <w:t>acknowleged</w:t>
            </w:r>
            <w:proofErr w:type="spellEnd"/>
            <w:r w:rsidRPr="00F70D7F">
              <w:rPr>
                <w:rFonts w:ascii="Arial" w:hAnsi="Arial" w:cs="Arial"/>
                <w:highlight w:val="yellow"/>
              </w:rPr>
              <w:t xml:space="preserve"> in the </w:t>
            </w:r>
            <w:proofErr w:type="spellStart"/>
            <w:r w:rsidRPr="00F70D7F">
              <w:rPr>
                <w:rFonts w:ascii="Arial" w:hAnsi="Arial" w:cs="Arial"/>
                <w:highlight w:val="yellow"/>
              </w:rPr>
              <w:t>agben</w:t>
            </w:r>
            <w:proofErr w:type="spellEnd"/>
            <w:r w:rsidRPr="00F70D7F">
              <w:rPr>
                <w:rFonts w:ascii="Arial" w:hAnsi="Arial" w:cs="Arial"/>
                <w:highlight w:val="yellow"/>
              </w:rPr>
              <w:t>.</w:t>
            </w:r>
            <w:r>
              <w:rPr>
                <w:rFonts w:ascii="Arial" w:hAnsi="Arial" w:cs="Arial"/>
              </w:rPr>
              <w:t xml:space="preserve">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59E7E5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5D8BFF5" w:rsidR="00C922D9" w:rsidRPr="003267AF" w:rsidRDefault="001B46B9" w:rsidP="00A007D4">
            <w:pPr>
              <w:rPr>
                <w:rFonts w:ascii="Arial" w:hAnsi="Arial" w:cs="Arial"/>
              </w:rPr>
            </w:pPr>
            <w:r>
              <w:rPr>
                <w:rFonts w:ascii="Arial" w:hAnsi="Arial" w:cs="Arial"/>
              </w:rPr>
              <w:t>Sewage works</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4FB39F4"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53279BD"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794009D" w:rsidR="00747456" w:rsidRPr="003267AF" w:rsidRDefault="001B46B9" w:rsidP="00A007D4">
            <w:pPr>
              <w:rPr>
                <w:rFonts w:ascii="Arial" w:hAnsi="Arial" w:cs="Arial"/>
              </w:rPr>
            </w:pPr>
            <w:r>
              <w:rPr>
                <w:rFonts w:ascii="Arial" w:hAnsi="Arial" w:cs="Arial"/>
              </w:rPr>
              <w:t xml:space="preserve">SAM- ancient roman settlement is adjacent and </w:t>
            </w:r>
            <w:proofErr w:type="spellStart"/>
            <w:r>
              <w:rPr>
                <w:rFonts w:ascii="Arial" w:hAnsi="Arial" w:cs="Arial"/>
              </w:rPr>
              <w:t>parcially</w:t>
            </w:r>
            <w:proofErr w:type="spellEnd"/>
            <w:r>
              <w:rPr>
                <w:rFonts w:ascii="Arial" w:hAnsi="Arial" w:cs="Arial"/>
              </w:rPr>
              <w:t xml:space="preserve"> in holt 1</w:t>
            </w:r>
            <w:r w:rsidR="00A753A1">
              <w:rPr>
                <w:rFonts w:ascii="Arial" w:hAnsi="Arial" w:cs="Arial"/>
              </w:rPr>
              <w:t xml:space="preserve">-visual inspection shows there </w:t>
            </w:r>
            <w:r w:rsidR="0016712D">
              <w:rPr>
                <w:rFonts w:ascii="Arial" w:hAnsi="Arial" w:cs="Arial"/>
              </w:rPr>
              <w:t xml:space="preserve">is no evidence of the SAM and fields are cultivated. </w:t>
            </w:r>
            <w:r>
              <w:rPr>
                <w:rFonts w:ascii="Arial" w:hAnsi="Arial" w:cs="Arial"/>
              </w:rPr>
              <w:t xml:space="preserve"> </w:t>
            </w:r>
            <w:r>
              <w:rPr>
                <w:rFonts w:ascii="Arial" w:hAnsi="Arial" w:cs="Arial"/>
              </w:rPr>
              <w:br/>
            </w:r>
            <w:r>
              <w:rPr>
                <w:rFonts w:ascii="Arial" w:hAnsi="Arial" w:cs="Arial"/>
              </w:rPr>
              <w:br/>
              <w:t xml:space="preserve">SAM- fish pond 490m south of spread area </w:t>
            </w:r>
            <w:r>
              <w:rPr>
                <w:rFonts w:ascii="Arial" w:hAnsi="Arial" w:cs="Arial"/>
              </w:rPr>
              <w:br/>
            </w:r>
            <w:r>
              <w:rPr>
                <w:rFonts w:ascii="Arial" w:hAnsi="Arial" w:cs="Arial"/>
              </w:rPr>
              <w:br/>
              <w:t xml:space="preserve">1 SINC Devon brooks meadow to the north west of spread area 200m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25243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42DAD4E" w:rsidR="00E579C9" w:rsidRPr="00252438" w:rsidRDefault="00E579C9" w:rsidP="00E579C9">
            <w:pPr>
              <w:rPr>
                <w:rFonts w:ascii="Arial" w:hAnsi="Arial" w:cs="Arial"/>
              </w:rPr>
            </w:pPr>
            <w:r w:rsidRPr="00252438">
              <w:rPr>
                <w:rFonts w:ascii="Arial" w:hAnsi="Arial" w:cs="Arial"/>
              </w:rPr>
              <w:t>0-7 degrees (transparent)</w:t>
            </w:r>
            <w:r w:rsidR="009F27FE" w:rsidRPr="00252438">
              <w:rPr>
                <w:rFonts w:ascii="Arial" w:hAnsi="Arial" w:cs="Arial"/>
              </w:rPr>
              <w:t>- fields</w:t>
            </w:r>
            <w:r w:rsidR="00252438" w:rsidRPr="00252438">
              <w:rPr>
                <w:rFonts w:ascii="Arial" w:hAnsi="Arial" w:cs="Arial"/>
              </w:rPr>
              <w:t>: All fields</w:t>
            </w:r>
            <w:r w:rsidR="00B42822" w:rsidRPr="00252438">
              <w:rPr>
                <w:rFonts w:ascii="Arial" w:hAnsi="Arial" w:cs="Arial"/>
              </w:rPr>
              <w:t xml:space="preserve"> </w:t>
            </w:r>
          </w:p>
          <w:p w14:paraId="179379B0" w14:textId="61204E7D"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863B1D6" w:rsidR="008474D8" w:rsidRPr="001B46B9" w:rsidRDefault="008474D8" w:rsidP="0003563F">
            <w:pPr>
              <w:rPr>
                <w:rFonts w:ascii="Arial" w:hAnsi="Arial" w:cs="Arial"/>
              </w:rPr>
            </w:pPr>
            <w:r w:rsidRPr="001B46B9">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73AA107E" w:rsidR="008474D8" w:rsidRPr="001B46B9" w:rsidRDefault="008474D8" w:rsidP="0003563F">
            <w:pPr>
              <w:rPr>
                <w:rFonts w:ascii="Arial" w:hAnsi="Arial" w:cs="Arial"/>
              </w:rPr>
            </w:pPr>
            <w:r w:rsidRPr="001B46B9">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1FDE473C" w14:textId="77777777" w:rsidR="00C57B36" w:rsidRPr="001B46B9" w:rsidRDefault="00C57B36" w:rsidP="0003563F">
            <w:pPr>
              <w:rPr>
                <w:rFonts w:ascii="Arial" w:hAnsi="Arial" w:cs="Arial"/>
                <w:highlight w:val="yellow"/>
              </w:rPr>
            </w:pPr>
            <w:r w:rsidRPr="001B46B9">
              <w:rPr>
                <w:rFonts w:ascii="Arial" w:hAnsi="Arial" w:cs="Arial"/>
                <w:highlight w:val="yellow"/>
              </w:rPr>
              <w:t>Same</w:t>
            </w:r>
          </w:p>
          <w:p w14:paraId="45546266" w14:textId="5E47A2FD" w:rsidR="00C57B36" w:rsidRPr="001B46B9" w:rsidRDefault="00C57B36" w:rsidP="0003563F">
            <w:pPr>
              <w:rPr>
                <w:rFonts w:ascii="Arial" w:hAnsi="Arial" w:cs="Arial"/>
                <w:highlight w:val="yellow"/>
              </w:rPr>
            </w:pPr>
          </w:p>
        </w:tc>
        <w:tc>
          <w:tcPr>
            <w:tcW w:w="807" w:type="pct"/>
          </w:tcPr>
          <w:p w14:paraId="514FCEF3" w14:textId="0F6DA6CE" w:rsidR="00C57B36" w:rsidRPr="005D1023" w:rsidRDefault="00F70D7F" w:rsidP="0003563F">
            <w:pPr>
              <w:rPr>
                <w:rFonts w:ascii="Arial" w:hAnsi="Arial" w:cs="Arial"/>
                <w:highlight w:val="yellow"/>
              </w:rPr>
            </w:pPr>
            <w:r>
              <w:rPr>
                <w:rFonts w:ascii="Arial" w:hAnsi="Arial" w:cs="Arial"/>
                <w:highlight w:val="yellow"/>
              </w:rPr>
              <w:t xml:space="preserve">The storage location on the plan is the same location as last year. The NGR is </w:t>
            </w:r>
            <w:proofErr w:type="gramStart"/>
            <w:r>
              <w:rPr>
                <w:rFonts w:ascii="Arial" w:hAnsi="Arial" w:cs="Arial"/>
                <w:highlight w:val="yellow"/>
              </w:rPr>
              <w:t>different</w:t>
            </w:r>
            <w:proofErr w:type="gramEnd"/>
            <w:r>
              <w:rPr>
                <w:rFonts w:ascii="Arial" w:hAnsi="Arial" w:cs="Arial"/>
                <w:highlight w:val="yellow"/>
              </w:rPr>
              <w:t xml:space="preserve"> however. </w:t>
            </w:r>
            <w:r>
              <w:rPr>
                <w:rFonts w:ascii="Arial" w:hAnsi="Arial" w:cs="Arial"/>
                <w:highlight w:val="yellow"/>
              </w:rPr>
              <w:br/>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D44AF6E" w:rsidR="00A46E0E" w:rsidRPr="001B46B9" w:rsidRDefault="007268AA" w:rsidP="0003563F">
            <w:pPr>
              <w:rPr>
                <w:rFonts w:ascii="Arial" w:hAnsi="Arial" w:cs="Arial"/>
                <w:highlight w:val="yellow"/>
              </w:rPr>
            </w:pPr>
            <w:r w:rsidRPr="001B46B9">
              <w:rPr>
                <w:rFonts w:ascii="Arial" w:hAnsi="Arial" w:cs="Arial"/>
                <w:highlight w:val="yellow"/>
              </w:rPr>
              <w:t xml:space="preserve">Y </w:t>
            </w:r>
          </w:p>
        </w:tc>
        <w:tc>
          <w:tcPr>
            <w:tcW w:w="807" w:type="pct"/>
          </w:tcPr>
          <w:p w14:paraId="401B6EF5" w14:textId="686E43CC" w:rsidR="00A46E0E" w:rsidRPr="005D1023" w:rsidRDefault="001B46B9" w:rsidP="0003563F">
            <w:pPr>
              <w:rPr>
                <w:rFonts w:ascii="Arial" w:hAnsi="Arial" w:cs="Arial"/>
              </w:rPr>
            </w:pPr>
            <w:r w:rsidRPr="005D1023">
              <w:rPr>
                <w:rFonts w:ascii="Arial" w:hAnsi="Arial" w:cs="Arial"/>
                <w:highlight w:val="yellow"/>
              </w:rPr>
              <w:t xml:space="preserve">On a flood </w:t>
            </w:r>
            <w:proofErr w:type="spellStart"/>
            <w:r w:rsidRPr="005D1023">
              <w:rPr>
                <w:rFonts w:ascii="Arial" w:hAnsi="Arial" w:cs="Arial"/>
                <w:highlight w:val="yellow"/>
              </w:rPr>
              <w:t>plane</w:t>
            </w:r>
            <w:proofErr w:type="spellEnd"/>
            <w:r w:rsidR="00F70D7F" w:rsidRPr="00F70D7F">
              <w:rPr>
                <w:rFonts w:ascii="Arial" w:hAnsi="Arial" w:cs="Arial"/>
                <w:highlight w:val="yellow"/>
              </w:rPr>
              <w:t>- See mapping report.</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5ACC28F" w:rsidR="00C57B36" w:rsidRPr="001B46B9" w:rsidRDefault="002073DE" w:rsidP="0003563F">
            <w:pPr>
              <w:rPr>
                <w:rFonts w:ascii="Arial" w:hAnsi="Arial" w:cs="Arial"/>
              </w:rPr>
            </w:pPr>
            <w:r w:rsidRPr="001B46B9">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4968D2C" w:rsidR="00363490" w:rsidRPr="001B46B9" w:rsidRDefault="007F3053" w:rsidP="0003563F">
            <w:pPr>
              <w:rPr>
                <w:rFonts w:ascii="Arial" w:hAnsi="Arial" w:cs="Arial"/>
              </w:rPr>
            </w:pPr>
            <w:r w:rsidRPr="001B46B9">
              <w:rPr>
                <w:rFonts w:ascii="Arial" w:hAnsi="Arial" w:cs="Arial"/>
              </w:rPr>
              <w:t>n/a</w:t>
            </w:r>
          </w:p>
        </w:tc>
        <w:tc>
          <w:tcPr>
            <w:tcW w:w="807" w:type="pct"/>
            <w:tcBorders>
              <w:bottom w:val="single" w:sz="4" w:space="0" w:color="auto"/>
            </w:tcBorders>
          </w:tcPr>
          <w:p w14:paraId="67C94370" w14:textId="3EB2A8BA"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75E7BF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2C68E1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645E6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2AA22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3F40DC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B0657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84294A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72B51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2AC93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A8E84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8D712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B7793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953AC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45666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C025E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lastRenderedPageBreak/>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DD677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ECE6479" w:rsidR="00AE71B4" w:rsidRPr="00A007D4" w:rsidRDefault="00252438" w:rsidP="00A007D4">
            <w:pPr>
              <w:rPr>
                <w:rFonts w:ascii="Arial" w:hAnsi="Arial" w:cs="Arial"/>
              </w:rPr>
            </w:pPr>
            <w:r>
              <w:rPr>
                <w:rFonts w:ascii="Arial" w:hAnsi="Arial" w:cs="Arial"/>
              </w:rPr>
              <w:t>Liming, odour, pH</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3EDA4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1B75B2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ED6B727" w:rsidR="00F94831" w:rsidRPr="00C40D12" w:rsidRDefault="00252438"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198182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92BCC9D" w:rsidR="00A5488D" w:rsidRPr="00C40D12" w:rsidRDefault="00477CEA" w:rsidP="00A007D4">
            <w:pPr>
              <w:rPr>
                <w:rFonts w:ascii="Arial" w:hAnsi="Arial" w:cs="Arial"/>
              </w:rPr>
            </w:pPr>
            <w:r w:rsidRPr="00252438">
              <w:rPr>
                <w:rFonts w:ascii="Arial" w:hAnsi="Arial" w:cs="Arial"/>
                <w:highlight w:val="yellow"/>
              </w:rPr>
              <w:t xml:space="preserve">Y </w:t>
            </w:r>
          </w:p>
        </w:tc>
        <w:tc>
          <w:tcPr>
            <w:tcW w:w="807" w:type="pct"/>
            <w:tcBorders>
              <w:bottom w:val="single" w:sz="4" w:space="0" w:color="auto"/>
            </w:tcBorders>
          </w:tcPr>
          <w:p w14:paraId="03ADB49D" w14:textId="704BE5F2" w:rsidR="00A5488D" w:rsidRPr="00A007D4" w:rsidRDefault="00252438" w:rsidP="00A007D4">
            <w:pPr>
              <w:rPr>
                <w:rFonts w:ascii="Arial" w:hAnsi="Arial" w:cs="Arial"/>
              </w:rPr>
            </w:pPr>
            <w:r>
              <w:rPr>
                <w:rFonts w:ascii="Arial" w:hAnsi="Arial" w:cs="Arial"/>
              </w:rPr>
              <w:t>Soils from august 2019</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AC1656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CD2AA4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8DA947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47FA2E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9AEF1F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7857D3A"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AD5E9E0"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1042B3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0134C81" w:rsidR="000E29C1" w:rsidRPr="00C40D12" w:rsidRDefault="00F70D7F"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5D2F1225" w:rsidR="000E29C1" w:rsidRPr="00A007D4" w:rsidRDefault="00F70D7F" w:rsidP="00A007D4">
            <w:pPr>
              <w:rPr>
                <w:rFonts w:ascii="Arial" w:hAnsi="Arial" w:cs="Arial"/>
              </w:rPr>
            </w:pPr>
            <w:r>
              <w:rPr>
                <w:rFonts w:ascii="Arial" w:hAnsi="Arial" w:cs="Arial"/>
              </w:rPr>
              <w:t xml:space="preserve">Activity will over lime fields. </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7FB7D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61CD0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A6C93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93DDA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1FD3F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1D414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lastRenderedPageBreak/>
              <w:t xml:space="preserve">Soil chemical properties (e.g. liming and pH) </w:t>
            </w:r>
          </w:p>
          <w:p w14:paraId="5AD7A821" w14:textId="6B79F6F6"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4897A45" w:rsidR="000E29C1" w:rsidRPr="005D1023" w:rsidRDefault="000E29C1" w:rsidP="00A007D4">
            <w:pPr>
              <w:rPr>
                <w:rFonts w:ascii="Arial" w:hAnsi="Arial" w:cs="Arial"/>
                <w:highlight w:val="yellow"/>
              </w:rPr>
            </w:pPr>
            <w:r w:rsidRPr="005D1023">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61AFEAF" w:rsidR="000E29C1" w:rsidRPr="005D1023" w:rsidRDefault="002D1B8C" w:rsidP="00A007D4">
            <w:pPr>
              <w:rPr>
                <w:rFonts w:ascii="Arial" w:hAnsi="Arial" w:cs="Arial"/>
                <w:highlight w:val="yellow"/>
              </w:rPr>
            </w:pPr>
            <w:r>
              <w:rPr>
                <w:rFonts w:ascii="Arial" w:hAnsi="Arial" w:cs="Arial"/>
                <w:highlight w:val="yellow"/>
              </w:rPr>
              <w:t>However, f</w:t>
            </w:r>
            <w:r w:rsidR="005518CD" w:rsidRPr="005D1023">
              <w:rPr>
                <w:rFonts w:ascii="Arial" w:hAnsi="Arial" w:cs="Arial"/>
                <w:highlight w:val="yellow"/>
              </w:rPr>
              <w:t>ields will be over limed</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32244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95B66B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4315DF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0B7EEEB"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37DD8AC"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18E356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C75670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940033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45C8AD3" w:rsidR="000E29C1" w:rsidRPr="00C40D12" w:rsidRDefault="000E29C1" w:rsidP="00A007D4">
            <w:pPr>
              <w:rPr>
                <w:rFonts w:ascii="Arial" w:hAnsi="Arial" w:cs="Arial"/>
              </w:rPr>
            </w:pPr>
            <w:r w:rsidRPr="0024524C">
              <w:rPr>
                <w:rFonts w:ascii="Arial" w:hAnsi="Arial" w:cs="Arial"/>
                <w:highlight w:val="yellow"/>
              </w:rPr>
              <w:t>N</w:t>
            </w:r>
          </w:p>
        </w:tc>
        <w:tc>
          <w:tcPr>
            <w:tcW w:w="807" w:type="pct"/>
            <w:tcBorders>
              <w:bottom w:val="single" w:sz="4" w:space="0" w:color="auto"/>
            </w:tcBorders>
          </w:tcPr>
          <w:p w14:paraId="31C814E9" w14:textId="527DC5C5" w:rsidR="000E29C1" w:rsidRPr="00A007D4" w:rsidRDefault="00F70D7F" w:rsidP="00A007D4">
            <w:pPr>
              <w:rPr>
                <w:rFonts w:ascii="Arial" w:hAnsi="Arial" w:cs="Arial"/>
              </w:rPr>
            </w:pPr>
            <w:r>
              <w:rPr>
                <w:rFonts w:ascii="Arial" w:hAnsi="Arial" w:cs="Arial"/>
              </w:rPr>
              <w:t>Fields will be over limed likely causing nutrient offtake issues.</w:t>
            </w:r>
            <w:r w:rsidR="00477BB5">
              <w:rPr>
                <w:rFonts w:ascii="Arial" w:hAnsi="Arial" w:cs="Arial"/>
              </w:rPr>
              <w:br/>
            </w:r>
            <w:r w:rsidR="00477BB5">
              <w:rPr>
                <w:rFonts w:ascii="Arial" w:hAnsi="Arial" w:cs="Arial"/>
              </w:rPr>
              <w:br/>
              <w:t xml:space="preserve">Storage location of field heap on application plan is in a location that is a flood risk.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932DB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F1E44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724D8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 xml:space="preserve">aximum nitrogen limit in line with that given in </w:t>
            </w:r>
            <w:bookmarkStart w:id="2" w:name="_Hlk131069873"/>
            <w:r w:rsidR="00A131C3" w:rsidRPr="00AD1655">
              <w:rPr>
                <w:color w:val="auto"/>
                <w:sz w:val="22"/>
                <w:szCs w:val="22"/>
              </w:rPr>
              <w:t>The Water Resources (Control of Agricultural Pollution) (Wales) Regulations 2021</w:t>
            </w:r>
            <w:bookmarkEnd w:id="2"/>
            <w:r w:rsidR="00A131C3" w:rsidRPr="00AD1655">
              <w:rPr>
                <w:color w:val="auto"/>
                <w:sz w:val="22"/>
                <w:szCs w:val="22"/>
              </w:rPr>
              <w:t>:</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9DF1601" w:rsidR="00E0482E" w:rsidRPr="00AD1655" w:rsidRDefault="0024524C" w:rsidP="00A007D4">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0612D3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E5615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D3C49E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F7FB4A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1423B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5006F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CCCBF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5DC1A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7FDCB6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E70CB1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82D072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BB7F8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8E98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C7067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3CF8C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FA1D3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E18F1C2" w:rsidR="007719B3" w:rsidRPr="00C40D12" w:rsidRDefault="007719B3" w:rsidP="00A007D4">
            <w:pPr>
              <w:rPr>
                <w:rFonts w:ascii="Arial" w:hAnsi="Arial" w:cs="Arial"/>
              </w:rPr>
            </w:pPr>
            <w:r w:rsidRPr="0024524C">
              <w:rPr>
                <w:rFonts w:ascii="Arial" w:hAnsi="Arial" w:cs="Arial"/>
                <w:highlight w:val="yellow"/>
              </w:rPr>
              <w:t xml:space="preserve">Y </w:t>
            </w:r>
          </w:p>
        </w:tc>
        <w:tc>
          <w:tcPr>
            <w:tcW w:w="807" w:type="pct"/>
          </w:tcPr>
          <w:p w14:paraId="05E086FC" w14:textId="34823DAC" w:rsidR="007719B3" w:rsidRPr="00A007D4" w:rsidRDefault="0024524C" w:rsidP="00A007D4">
            <w:pPr>
              <w:rPr>
                <w:rFonts w:ascii="Arial" w:hAnsi="Arial" w:cs="Arial"/>
              </w:rPr>
            </w:pPr>
            <w:r>
              <w:rPr>
                <w:rFonts w:ascii="Arial" w:hAnsi="Arial" w:cs="Arial"/>
              </w:rPr>
              <w:t>No</w:t>
            </w:r>
            <w:r w:rsidR="00477BB5">
              <w:rPr>
                <w:rFonts w:ascii="Arial" w:hAnsi="Arial" w:cs="Arial"/>
              </w:rPr>
              <w:t>t</w:t>
            </w:r>
            <w:r>
              <w:rPr>
                <w:rFonts w:ascii="Arial" w:hAnsi="Arial" w:cs="Arial"/>
              </w:rPr>
              <w:t xml:space="preserve"> site specific</w:t>
            </w:r>
            <w:r w:rsidR="00477BB5">
              <w:rPr>
                <w:rFonts w:ascii="Arial" w:hAnsi="Arial" w:cs="Arial"/>
              </w:rPr>
              <w:t>.</w:t>
            </w:r>
            <w:r>
              <w:rPr>
                <w:rFonts w:ascii="Arial" w:hAnsi="Arial" w:cs="Arial"/>
              </w:rPr>
              <w:t xml:space="preserve"> </w:t>
            </w:r>
            <w:r w:rsidR="00477BB5">
              <w:rPr>
                <w:rFonts w:ascii="Arial" w:hAnsi="Arial" w:cs="Arial"/>
              </w:rPr>
              <w:br/>
            </w:r>
            <w:r w:rsidR="00477BB5">
              <w:rPr>
                <w:rFonts w:ascii="Arial" w:hAnsi="Arial" w:cs="Arial"/>
              </w:rPr>
              <w:br/>
              <w:t>Do</w:t>
            </w:r>
            <w:r>
              <w:rPr>
                <w:rFonts w:ascii="Arial" w:hAnsi="Arial" w:cs="Arial"/>
              </w:rPr>
              <w:t>es not address all pathways</w:t>
            </w:r>
            <w:r w:rsidR="00477BB5">
              <w:rPr>
                <w:rFonts w:ascii="Arial" w:hAnsi="Arial" w:cs="Arial"/>
              </w:rPr>
              <w:t xml:space="preserve">, hazards and sensitive receptors. </w:t>
            </w:r>
            <w:r w:rsidR="00477BB5">
              <w:rPr>
                <w:rFonts w:ascii="Arial" w:hAnsi="Arial" w:cs="Arial"/>
              </w:rPr>
              <w:br/>
            </w:r>
            <w:r w:rsidR="00477BB5">
              <w:rPr>
                <w:rFonts w:ascii="Arial" w:hAnsi="Arial" w:cs="Arial"/>
              </w:rPr>
              <w:br/>
            </w:r>
            <w:r>
              <w:rPr>
                <w:rFonts w:ascii="Arial" w:hAnsi="Arial" w:cs="Arial"/>
              </w:rPr>
              <w:t xml:space="preserve">was carried out in 2019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22E5648"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96A1393" w:rsidR="007719B3" w:rsidRPr="0024524C" w:rsidRDefault="007719B3" w:rsidP="00A007D4">
            <w:pPr>
              <w:rPr>
                <w:rFonts w:ascii="Arial" w:hAnsi="Arial" w:cs="Arial"/>
                <w:highlight w:val="yellow"/>
              </w:rPr>
            </w:pPr>
            <w:r w:rsidRPr="0024524C">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8526596" w:rsidR="007719B3" w:rsidRPr="0024524C" w:rsidRDefault="007719B3" w:rsidP="00A007D4">
            <w:pPr>
              <w:rPr>
                <w:rFonts w:ascii="Arial" w:hAnsi="Arial" w:cs="Arial"/>
                <w:highlight w:val="yellow"/>
              </w:rPr>
            </w:pPr>
            <w:r w:rsidRPr="0024524C">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033EF50" w:rsidR="007719B3" w:rsidRPr="0024524C" w:rsidRDefault="007719B3" w:rsidP="00A007D4">
            <w:pPr>
              <w:rPr>
                <w:rFonts w:ascii="Arial" w:hAnsi="Arial" w:cs="Arial"/>
                <w:highlight w:val="yellow"/>
              </w:rPr>
            </w:pPr>
            <w:r w:rsidRPr="0024524C">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8629B49" w:rsidR="007719B3" w:rsidRPr="0024524C" w:rsidRDefault="007719B3" w:rsidP="00A007D4">
            <w:pPr>
              <w:rPr>
                <w:rFonts w:ascii="Arial" w:hAnsi="Arial" w:cs="Arial"/>
                <w:highlight w:val="yellow"/>
              </w:rPr>
            </w:pPr>
            <w:r w:rsidRPr="0024524C">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lastRenderedPageBreak/>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6FFB5F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36578DD3" w:rsidR="007719B3" w:rsidRPr="00A007D4" w:rsidRDefault="001B46B9" w:rsidP="00A007D4">
            <w:pPr>
              <w:rPr>
                <w:rFonts w:ascii="Arial" w:hAnsi="Arial" w:cs="Arial"/>
              </w:rPr>
            </w:pPr>
            <w:r>
              <w:rPr>
                <w:rFonts w:ascii="Arial" w:hAnsi="Arial" w:cs="Arial"/>
              </w:rPr>
              <w:t>Ap</w:t>
            </w:r>
            <w:r w:rsidR="00483F17">
              <w:rPr>
                <w:rFonts w:ascii="Arial" w:hAnsi="Arial" w:cs="Arial"/>
              </w:rPr>
              <w:t>p</w:t>
            </w:r>
            <w:r>
              <w:rPr>
                <w:rFonts w:ascii="Arial" w:hAnsi="Arial" w:cs="Arial"/>
              </w:rPr>
              <w:t xml:space="preserve"> 4 not carried out as application refused</w:t>
            </w:r>
          </w:p>
        </w:tc>
      </w:tr>
      <w:tr w:rsidR="007719B3" w:rsidRPr="00483F17" w14:paraId="0A1097F1" w14:textId="77777777" w:rsidTr="00F9424F">
        <w:tc>
          <w:tcPr>
            <w:tcW w:w="3536" w:type="pct"/>
          </w:tcPr>
          <w:p w14:paraId="33A31EB1" w14:textId="62D5A120" w:rsidR="007719B3" w:rsidRPr="00483F17" w:rsidRDefault="007719B3" w:rsidP="00A007D4">
            <w:pPr>
              <w:rPr>
                <w:rFonts w:ascii="Arial" w:hAnsi="Arial" w:cs="Arial"/>
              </w:rPr>
            </w:pPr>
            <w:r w:rsidRPr="00483F17">
              <w:rPr>
                <w:rFonts w:ascii="Arial" w:hAnsi="Arial" w:cs="Arial"/>
              </w:rPr>
              <w:t>Has a likely significant effect been identified?</w:t>
            </w:r>
          </w:p>
          <w:p w14:paraId="13DD4039" w14:textId="77777777" w:rsidR="007719B3" w:rsidRPr="00483F17" w:rsidRDefault="007719B3" w:rsidP="00A007D4">
            <w:pPr>
              <w:pStyle w:val="ListParagraph"/>
              <w:numPr>
                <w:ilvl w:val="0"/>
                <w:numId w:val="15"/>
              </w:numPr>
              <w:contextualSpacing w:val="0"/>
              <w:rPr>
                <w:rFonts w:ascii="Arial" w:hAnsi="Arial" w:cs="Arial"/>
              </w:rPr>
            </w:pPr>
            <w:r w:rsidRPr="00483F17">
              <w:rPr>
                <w:rFonts w:ascii="Arial" w:hAnsi="Arial" w:cs="Arial"/>
              </w:rPr>
              <w:t>If yes, consult with the relevant NRM team.</w:t>
            </w:r>
          </w:p>
          <w:p w14:paraId="29F58EF8" w14:textId="12259597" w:rsidR="007719B3" w:rsidRPr="00483F17" w:rsidRDefault="007719B3" w:rsidP="00A007D4">
            <w:pPr>
              <w:pStyle w:val="ListParagraph"/>
              <w:numPr>
                <w:ilvl w:val="0"/>
                <w:numId w:val="15"/>
              </w:numPr>
              <w:contextualSpacing w:val="0"/>
              <w:rPr>
                <w:rFonts w:ascii="Arial" w:hAnsi="Arial" w:cs="Arial"/>
              </w:rPr>
            </w:pPr>
            <w:r w:rsidRPr="00483F17">
              <w:rPr>
                <w:rFonts w:ascii="Arial" w:hAnsi="Arial" w:cs="Arial"/>
              </w:rPr>
              <w:t>If no, sav</w:t>
            </w:r>
            <w:r w:rsidR="00F700E9" w:rsidRPr="00483F17">
              <w:rPr>
                <w:rFonts w:ascii="Arial" w:hAnsi="Arial" w:cs="Arial"/>
              </w:rPr>
              <w:t>e the Appendix 4 to the DMS as information only</w:t>
            </w:r>
          </w:p>
        </w:tc>
        <w:tc>
          <w:tcPr>
            <w:tcW w:w="657" w:type="pct"/>
          </w:tcPr>
          <w:p w14:paraId="4C7A85C7" w14:textId="2D27AA5F" w:rsidR="007719B3" w:rsidRPr="00483F17" w:rsidRDefault="00483F17" w:rsidP="00A007D4">
            <w:pPr>
              <w:rPr>
                <w:rFonts w:ascii="Arial" w:hAnsi="Arial" w:cs="Arial"/>
              </w:rPr>
            </w:pPr>
            <w:r w:rsidRPr="00483F17">
              <w:rPr>
                <w:rFonts w:ascii="Arial" w:hAnsi="Arial" w:cs="Arial"/>
              </w:rPr>
              <w:t>n/a</w:t>
            </w:r>
          </w:p>
        </w:tc>
        <w:tc>
          <w:tcPr>
            <w:tcW w:w="807" w:type="pct"/>
          </w:tcPr>
          <w:p w14:paraId="136AFA4A" w14:textId="73C8DB1D" w:rsidR="007719B3" w:rsidRPr="00483F17" w:rsidRDefault="00483F17" w:rsidP="00A007D4">
            <w:pPr>
              <w:rPr>
                <w:rFonts w:ascii="Arial" w:hAnsi="Arial" w:cs="Arial"/>
              </w:rPr>
            </w:pPr>
            <w:r w:rsidRPr="00483F17">
              <w:rPr>
                <w:rFonts w:ascii="Arial" w:hAnsi="Arial" w:cs="Arial"/>
              </w:rPr>
              <w:t>App 4 not carried out as application refused</w:t>
            </w:r>
          </w:p>
        </w:tc>
      </w:tr>
    </w:tbl>
    <w:p w14:paraId="39A1AEBA" w14:textId="5208F041" w:rsidR="007719B3" w:rsidRPr="00483F17"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483F17" w14:paraId="593B5709" w14:textId="77777777" w:rsidTr="00F9424F">
        <w:tc>
          <w:tcPr>
            <w:tcW w:w="4071" w:type="pct"/>
            <w:shd w:val="clear" w:color="auto" w:fill="D9E2F3" w:themeFill="accent5" w:themeFillTint="33"/>
          </w:tcPr>
          <w:p w14:paraId="0AB8D590" w14:textId="46E88EBB" w:rsidR="007719B3" w:rsidRPr="00483F17" w:rsidRDefault="007719B3" w:rsidP="00A007D4">
            <w:pPr>
              <w:rPr>
                <w:rFonts w:ascii="Arial" w:hAnsi="Arial" w:cs="Arial"/>
                <w:b/>
              </w:rPr>
            </w:pPr>
            <w:r w:rsidRPr="00483F17">
              <w:rPr>
                <w:rFonts w:ascii="Arial" w:hAnsi="Arial" w:cs="Arial"/>
                <w:b/>
              </w:rPr>
              <w:t>Habitat Regulation Assessment</w:t>
            </w:r>
          </w:p>
        </w:tc>
        <w:tc>
          <w:tcPr>
            <w:tcW w:w="929" w:type="pct"/>
            <w:shd w:val="clear" w:color="auto" w:fill="D9E2F3" w:themeFill="accent5" w:themeFillTint="33"/>
          </w:tcPr>
          <w:p w14:paraId="6FE5AD6E" w14:textId="77777777" w:rsidR="007719B3" w:rsidRPr="00483F17" w:rsidRDefault="007719B3" w:rsidP="00A007D4">
            <w:pPr>
              <w:rPr>
                <w:rFonts w:ascii="Arial" w:hAnsi="Arial" w:cs="Arial"/>
              </w:rPr>
            </w:pPr>
            <w:r w:rsidRPr="00483F17">
              <w:rPr>
                <w:rFonts w:ascii="Arial" w:hAnsi="Arial" w:cs="Arial"/>
                <w:b/>
              </w:rPr>
              <w:t>Comments</w:t>
            </w:r>
          </w:p>
        </w:tc>
      </w:tr>
      <w:tr w:rsidR="007719B3" w:rsidRPr="00A007D4" w14:paraId="6AF08A7D" w14:textId="77777777" w:rsidTr="00F9424F">
        <w:tc>
          <w:tcPr>
            <w:tcW w:w="4071" w:type="pct"/>
          </w:tcPr>
          <w:p w14:paraId="5486DAB2" w14:textId="4A631D00" w:rsidR="007719B3" w:rsidRPr="00483F17" w:rsidRDefault="007719B3" w:rsidP="00A007D4">
            <w:pPr>
              <w:rPr>
                <w:rFonts w:ascii="Arial" w:hAnsi="Arial" w:cs="Arial"/>
              </w:rPr>
            </w:pPr>
            <w:r w:rsidRPr="00483F17">
              <w:rPr>
                <w:rFonts w:ascii="Arial" w:hAnsi="Arial" w:cs="Arial"/>
              </w:rPr>
              <w:t xml:space="preserve">Is the site within 500 meters of a Natura 2000 (SPA, </w:t>
            </w:r>
            <w:proofErr w:type="spellStart"/>
            <w:r w:rsidRPr="00483F17">
              <w:rPr>
                <w:rFonts w:ascii="Arial" w:hAnsi="Arial" w:cs="Arial"/>
              </w:rPr>
              <w:t>pSPA</w:t>
            </w:r>
            <w:proofErr w:type="spellEnd"/>
            <w:r w:rsidRPr="00483F17">
              <w:rPr>
                <w:rFonts w:ascii="Arial" w:hAnsi="Arial" w:cs="Arial"/>
              </w:rPr>
              <w:t xml:space="preserve">, SAC or </w:t>
            </w:r>
            <w:proofErr w:type="spellStart"/>
            <w:r w:rsidRPr="00483F17">
              <w:rPr>
                <w:rFonts w:ascii="Arial" w:hAnsi="Arial" w:cs="Arial"/>
              </w:rPr>
              <w:t>cSAC</w:t>
            </w:r>
            <w:proofErr w:type="spellEnd"/>
            <w:r w:rsidRPr="00483F17">
              <w:rPr>
                <w:rFonts w:ascii="Arial" w:hAnsi="Arial" w:cs="Arial"/>
              </w:rPr>
              <w:t xml:space="preserve">) or a Ramsar </w:t>
            </w:r>
            <w:r w:rsidR="00922A3D" w:rsidRPr="00483F17">
              <w:rPr>
                <w:rFonts w:ascii="Arial" w:hAnsi="Arial" w:cs="Arial"/>
              </w:rPr>
              <w:t>site?</w:t>
            </w:r>
          </w:p>
        </w:tc>
        <w:tc>
          <w:tcPr>
            <w:tcW w:w="929" w:type="pct"/>
          </w:tcPr>
          <w:p w14:paraId="5480C41E" w14:textId="09EC0D60" w:rsidR="007719B3" w:rsidRPr="00A007D4" w:rsidRDefault="00F700E9" w:rsidP="00A007D4">
            <w:pPr>
              <w:rPr>
                <w:rFonts w:ascii="Arial" w:hAnsi="Arial" w:cs="Arial"/>
              </w:rPr>
            </w:pPr>
            <w:r w:rsidRPr="00483F17">
              <w:rPr>
                <w:rFonts w:ascii="Arial" w:hAnsi="Arial" w:cs="Arial"/>
                <w:color w:val="0070C0"/>
              </w:rPr>
              <w:t xml:space="preserve">Y </w:t>
            </w:r>
          </w:p>
        </w:tc>
      </w:tr>
      <w:tr w:rsidR="00FD50E5" w:rsidRPr="00A007D4" w14:paraId="0D585A27" w14:textId="77777777" w:rsidTr="00F12BD0">
        <w:tc>
          <w:tcPr>
            <w:tcW w:w="5000" w:type="pct"/>
            <w:gridSpan w:val="2"/>
          </w:tcPr>
          <w:p w14:paraId="675930D1" w14:textId="39F58AA8" w:rsidR="00FD50E5" w:rsidRPr="00435A5E" w:rsidRDefault="00435A5E" w:rsidP="00FD50E5">
            <w:pPr>
              <w:rPr>
                <w:rFonts w:ascii="Arial" w:hAnsi="Arial" w:cs="Arial"/>
                <w:bCs/>
              </w:rPr>
            </w:pPr>
            <w:r w:rsidRPr="00435A5E">
              <w:rPr>
                <w:rFonts w:ascii="Arial" w:hAnsi="Arial" w:cs="Arial"/>
                <w:bCs/>
                <w:iCs/>
              </w:rPr>
              <w:t xml:space="preserve">Application refused HRA not completed. </w:t>
            </w:r>
            <w:r w:rsidRPr="00435A5E">
              <w:rPr>
                <w:rFonts w:ascii="Arial" w:hAnsi="Arial" w:cs="Arial"/>
                <w:bCs/>
                <w:i/>
                <w:color w:val="FF0000"/>
              </w:rPr>
              <w:br/>
            </w: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34404EB3" w14:textId="5C6B1AB9" w:rsidR="00FD50E5" w:rsidRPr="00A007D4" w:rsidRDefault="00FD50E5" w:rsidP="0030559E">
            <w:r w:rsidRPr="00A007D4">
              <w:rPr>
                <w:rFonts w:ascii="Arial" w:hAnsi="Arial" w:cs="Arial"/>
              </w:rPr>
              <w:t xml:space="preserve">HRA is not required because there is no conceivable impact pathway to any Natura 2000/Ramsar site. </w:t>
            </w:r>
          </w:p>
        </w:tc>
      </w:tr>
      <w:tr w:rsidR="007719B3" w:rsidRPr="00A007D4" w14:paraId="4405D30C" w14:textId="77777777" w:rsidTr="00437319">
        <w:tc>
          <w:tcPr>
            <w:tcW w:w="5000" w:type="pct"/>
            <w:gridSpan w:val="2"/>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gridSpan w:val="2"/>
          </w:tcPr>
          <w:p w14:paraId="2E7E5298" w14:textId="5EA94AD2"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5E16F5">
              <w:rPr>
                <w:rFonts w:ascii="Arial" w:hAnsi="Arial" w:cs="Arial"/>
              </w:rPr>
              <w:br/>
            </w:r>
          </w:p>
          <w:p w14:paraId="5D742432" w14:textId="24A929E9" w:rsidR="00F700E9" w:rsidRPr="00A007D4" w:rsidRDefault="005E16F5" w:rsidP="0030559E">
            <w:pPr>
              <w:rPr>
                <w:rFonts w:ascii="Arial" w:hAnsi="Arial" w:cs="Arial"/>
              </w:rPr>
            </w:pPr>
            <w:r>
              <w:rPr>
                <w:rFonts w:ascii="Arial" w:hAnsi="Arial" w:cs="Arial"/>
              </w:rPr>
              <w:t xml:space="preserve">comments confirmed the </w:t>
            </w:r>
            <w:r w:rsidR="0058602B">
              <w:rPr>
                <w:rFonts w:ascii="Arial" w:hAnsi="Arial" w:cs="Arial"/>
              </w:rPr>
              <w:t xml:space="preserve">water quality and suggested that due to nutrient levels </w:t>
            </w:r>
            <w:r w:rsidR="00ED7E47">
              <w:rPr>
                <w:rFonts w:ascii="Arial" w:hAnsi="Arial" w:cs="Arial"/>
              </w:rPr>
              <w:t xml:space="preserve">applications should be reduced or split. This was not actioned as the application has been refused. </w:t>
            </w:r>
          </w:p>
        </w:tc>
      </w:tr>
      <w:tr w:rsidR="007719B3" w:rsidRPr="00A007D4" w14:paraId="0507E222" w14:textId="77777777" w:rsidTr="00437319">
        <w:tc>
          <w:tcPr>
            <w:tcW w:w="5000" w:type="pct"/>
            <w:gridSpan w:val="2"/>
          </w:tcPr>
          <w:p w14:paraId="2AE198BB" w14:textId="15E457BE" w:rsidR="000307BE" w:rsidRPr="00643E8B" w:rsidRDefault="000307BE" w:rsidP="000307BE">
            <w:pPr>
              <w:rPr>
                <w:rFonts w:ascii="Arial" w:hAnsi="Arial" w:cs="Arial"/>
              </w:rPr>
            </w:pPr>
            <w:r w:rsidRPr="00CA43C6">
              <w:rPr>
                <w:rFonts w:ascii="Arial" w:hAnsi="Arial" w:cs="Arial"/>
              </w:rPr>
              <w:t>MyMap assessment:</w:t>
            </w:r>
            <w:r w:rsidR="0058602B">
              <w:rPr>
                <w:rFonts w:ascii="Arial" w:hAnsi="Arial" w:cs="Arial"/>
              </w:rPr>
              <w:br/>
            </w:r>
            <w:r w:rsidR="0058602B">
              <w:rPr>
                <w:rFonts w:ascii="Arial" w:hAnsi="Arial" w:cs="Arial"/>
                <w:color w:val="FF0000"/>
              </w:rPr>
              <w:br/>
            </w:r>
            <w:hyperlink r:id="rId18" w:history="1">
              <w:r w:rsidR="0058602B">
                <w:rPr>
                  <w:rStyle w:val="Hyperlink"/>
                  <w:rFonts w:ascii="Arial" w:hAnsi="Arial" w:cs="Arial"/>
                </w:rPr>
                <w:t xml:space="preserve">PAN-020784 </w:t>
              </w:r>
              <w:proofErr w:type="spellStart"/>
              <w:r w:rsidR="0058602B">
                <w:rPr>
                  <w:rStyle w:val="Hyperlink"/>
                  <w:rFonts w:ascii="Arial" w:hAnsi="Arial" w:cs="Arial"/>
                </w:rPr>
                <w:t>Mymap</w:t>
              </w:r>
              <w:proofErr w:type="spellEnd"/>
              <w:r w:rsidR="0058602B">
                <w:rPr>
                  <w:rStyle w:val="Hyperlink"/>
                  <w:rFonts w:ascii="Arial" w:hAnsi="Arial" w:cs="Arial"/>
                </w:rPr>
                <w:t xml:space="preserve"> report</w:t>
              </w:r>
            </w:hyperlink>
            <w:r w:rsidR="0058602B">
              <w:rPr>
                <w:rFonts w:ascii="Arial" w:hAnsi="Arial" w:cs="Arial"/>
                <w:color w:val="FF0000"/>
              </w:rPr>
              <w:t xml:space="preserve">  </w:t>
            </w:r>
            <w:r w:rsidR="001B530F">
              <w:rPr>
                <w:rFonts w:ascii="Arial" w:hAnsi="Arial" w:cs="Arial"/>
                <w:color w:val="FF0000"/>
              </w:rPr>
              <w:br/>
            </w:r>
          </w:p>
          <w:p w14:paraId="2BAD06FE" w14:textId="6D095094" w:rsidR="000307BE" w:rsidRPr="00CA43C6" w:rsidRDefault="000307BE" w:rsidP="000307BE">
            <w:pPr>
              <w:rPr>
                <w:rFonts w:ascii="Arial" w:hAnsi="Arial" w:cs="Arial"/>
              </w:rPr>
            </w:pPr>
            <w:r w:rsidRPr="00CA43C6">
              <w:rPr>
                <w:rFonts w:ascii="Arial" w:hAnsi="Arial" w:cs="Arial"/>
              </w:rPr>
              <w:t>Location assessment:</w:t>
            </w:r>
            <w:r w:rsidR="0058602B">
              <w:rPr>
                <w:rFonts w:ascii="Arial" w:hAnsi="Arial" w:cs="Arial"/>
              </w:rPr>
              <w:br/>
            </w:r>
            <w:r w:rsidR="0058602B">
              <w:rPr>
                <w:rFonts w:ascii="Arial" w:hAnsi="Arial" w:cs="Arial"/>
              </w:rPr>
              <w:br/>
              <w:t xml:space="preserve">No EIA evidence was submitted. However the land is noted as a flood risk. </w:t>
            </w:r>
          </w:p>
          <w:p w14:paraId="0866BDD4" w14:textId="77777777" w:rsidR="000307BE" w:rsidRDefault="000307BE" w:rsidP="000307BE">
            <w:pPr>
              <w:rPr>
                <w:rFonts w:ascii="Arial" w:hAnsi="Arial" w:cs="Arial"/>
                <w:color w:val="FF0000"/>
              </w:rPr>
            </w:pPr>
          </w:p>
          <w:p w14:paraId="688D350C" w14:textId="77777777" w:rsidR="000307BE" w:rsidRPr="00CA43C6" w:rsidRDefault="000307BE" w:rsidP="000307BE">
            <w:pPr>
              <w:rPr>
                <w:rFonts w:ascii="Arial" w:hAnsi="Arial" w:cs="Arial"/>
              </w:rPr>
            </w:pPr>
            <w:r w:rsidRPr="00CA43C6">
              <w:rPr>
                <w:rFonts w:ascii="Arial" w:hAnsi="Arial" w:cs="Arial"/>
              </w:rPr>
              <w:t>Slope assessment:</w:t>
            </w:r>
          </w:p>
          <w:p w14:paraId="32370D59" w14:textId="739C9791" w:rsidR="007719B3" w:rsidRPr="00A007D4" w:rsidRDefault="0024524C" w:rsidP="000307BE">
            <w:pPr>
              <w:rPr>
                <w:rFonts w:ascii="Arial" w:hAnsi="Arial" w:cs="Arial"/>
              </w:rPr>
            </w:pPr>
            <w:r>
              <w:rPr>
                <w:rFonts w:ascii="Arial" w:hAnsi="Arial" w:cs="Arial"/>
              </w:rPr>
              <w:br/>
              <w:t>All fields are between 0-7 degrees of slope, no further assessment is required</w:t>
            </w:r>
            <w:r>
              <w:rPr>
                <w:rFonts w:ascii="Arial" w:hAnsi="Arial" w:cs="Arial"/>
              </w:rPr>
              <w:br/>
            </w:r>
          </w:p>
        </w:tc>
      </w:tr>
      <w:tr w:rsidR="00B50D9B" w:rsidRPr="00A007D4" w14:paraId="5066A523" w14:textId="77777777" w:rsidTr="00437319">
        <w:tc>
          <w:tcPr>
            <w:tcW w:w="5000" w:type="pct"/>
            <w:gridSpan w:val="2"/>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0B065F92" w:rsidR="00B50D9B" w:rsidRPr="00A007D4" w:rsidRDefault="00196226" w:rsidP="0030559E">
            <w:pPr>
              <w:rPr>
                <w:rFonts w:ascii="Arial" w:hAnsi="Arial" w:cs="Arial"/>
                <w:b/>
              </w:rPr>
            </w:pPr>
            <w:r>
              <w:rPr>
                <w:rFonts w:ascii="Arial" w:hAnsi="Arial" w:cs="Arial"/>
                <w:b/>
              </w:rPr>
              <w:br/>
            </w:r>
            <w:r w:rsidRPr="00435A5E">
              <w:rPr>
                <w:rFonts w:ascii="Arial" w:hAnsi="Arial" w:cs="Arial"/>
              </w:rPr>
              <w:t xml:space="preserve">56/028/0147 </w:t>
            </w:r>
            <w:r w:rsidRPr="00435A5E">
              <w:rPr>
                <w:rFonts w:ascii="Arial" w:hAnsi="Arial" w:cs="Arial"/>
              </w:rPr>
              <w:br/>
              <w:t xml:space="preserve">Mr S Wild -sent by applicant confirmed on </w:t>
            </w:r>
            <w:proofErr w:type="spellStart"/>
            <w:r w:rsidRPr="00435A5E">
              <w:rPr>
                <w:rFonts w:ascii="Arial" w:hAnsi="Arial" w:cs="Arial"/>
              </w:rPr>
              <w:t>mymap</w:t>
            </w:r>
            <w:proofErr w:type="spellEnd"/>
            <w:r w:rsidRPr="00435A5E">
              <w:rPr>
                <w:rFonts w:ascii="Arial" w:hAnsi="Arial" w:cs="Arial"/>
              </w:rPr>
              <w:t xml:space="preserve">. </w:t>
            </w:r>
          </w:p>
        </w:tc>
      </w:tr>
      <w:tr w:rsidR="00D63EBE" w:rsidRPr="00A007D4" w14:paraId="45273BFE" w14:textId="77777777" w:rsidTr="007E0B75">
        <w:tc>
          <w:tcPr>
            <w:tcW w:w="5000" w:type="pct"/>
            <w:gridSpan w:val="2"/>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0E8D2D2C" w:rsidR="007E0B75" w:rsidRPr="007E0B75" w:rsidRDefault="0024524C" w:rsidP="00A007D4">
            <w:pPr>
              <w:rPr>
                <w:rFonts w:ascii="Arial" w:hAnsi="Arial" w:cs="Arial"/>
                <w:bCs/>
              </w:rPr>
            </w:pPr>
            <w:r>
              <w:rPr>
                <w:rFonts w:ascii="Arial" w:hAnsi="Arial" w:cs="Arial"/>
                <w:bCs/>
              </w:rPr>
              <w:t xml:space="preserve">No EIA evidence provided. </w:t>
            </w:r>
          </w:p>
        </w:tc>
      </w:tr>
      <w:tr w:rsidR="007719B3" w:rsidRPr="00A007D4" w14:paraId="26BDB667" w14:textId="77777777" w:rsidTr="00437319">
        <w:tc>
          <w:tcPr>
            <w:tcW w:w="5000" w:type="pct"/>
            <w:gridSpan w:val="2"/>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08B99B2D" w:rsidR="007719B3" w:rsidRPr="00A007D4" w:rsidRDefault="001B46B9" w:rsidP="00A007D4">
            <w:pPr>
              <w:rPr>
                <w:rFonts w:ascii="Arial" w:hAnsi="Arial" w:cs="Arial"/>
              </w:rPr>
            </w:pPr>
            <w:r>
              <w:rPr>
                <w:rFonts w:ascii="Arial" w:hAnsi="Arial" w:cs="Arial"/>
              </w:rPr>
              <w:t xml:space="preserve">Calculations match those of the applicant with round errors. </w:t>
            </w:r>
            <w:r>
              <w:rPr>
                <w:rFonts w:ascii="Arial" w:hAnsi="Arial" w:cs="Arial"/>
              </w:rPr>
              <w:br/>
            </w:r>
            <w:r>
              <w:rPr>
                <w:rFonts w:ascii="Arial" w:hAnsi="Arial" w:cs="Arial"/>
              </w:rPr>
              <w:br/>
              <w:t xml:space="preserve">Waste is not high RAN. </w:t>
            </w:r>
            <w:r>
              <w:rPr>
                <w:rFonts w:ascii="Arial" w:hAnsi="Arial" w:cs="Arial"/>
              </w:rPr>
              <w:br/>
            </w:r>
            <w:r>
              <w:rPr>
                <w:rFonts w:ascii="Arial" w:hAnsi="Arial" w:cs="Arial"/>
              </w:rPr>
              <w:br/>
              <w:t xml:space="preserve">Waste will over lime the fields. Fields 1 and 4 are at a high pH and would become basic if spread at this level of liming. </w:t>
            </w:r>
          </w:p>
        </w:tc>
      </w:tr>
      <w:tr w:rsidR="007719B3" w:rsidRPr="00A007D4" w14:paraId="75D6D2CD" w14:textId="77777777" w:rsidTr="00437319">
        <w:tc>
          <w:tcPr>
            <w:tcW w:w="5000" w:type="pct"/>
            <w:gridSpan w:val="2"/>
          </w:tcPr>
          <w:p w14:paraId="1CC8C108" w14:textId="5382C46B" w:rsidR="00A007D4" w:rsidRPr="00A007D4" w:rsidRDefault="006013C6" w:rsidP="00A007D4">
            <w:pPr>
              <w:rPr>
                <w:rFonts w:ascii="Arial" w:hAnsi="Arial" w:cs="Arial"/>
              </w:rPr>
            </w:pPr>
            <w:r>
              <w:rPr>
                <w:rFonts w:ascii="Arial" w:hAnsi="Arial" w:cs="Arial"/>
                <w:b/>
              </w:rPr>
              <w:t>Reasons for return</w:t>
            </w:r>
            <w:r w:rsidR="007719B3" w:rsidRPr="00A007D4">
              <w:rPr>
                <w:rFonts w:ascii="Arial" w:hAnsi="Arial" w:cs="Arial"/>
                <w:b/>
              </w:rPr>
              <w:t>:</w:t>
            </w:r>
            <w:r w:rsidR="007719B3" w:rsidRPr="00A007D4">
              <w:rPr>
                <w:rFonts w:ascii="Arial" w:hAnsi="Arial" w:cs="Arial"/>
              </w:rPr>
              <w:t xml:space="preserve"> </w:t>
            </w:r>
          </w:p>
          <w:p w14:paraId="674C5146" w14:textId="63FDE2A2" w:rsidR="0004223B" w:rsidRPr="00A007D4" w:rsidRDefault="001B46B9" w:rsidP="001B46B9">
            <w:pPr>
              <w:rPr>
                <w:rFonts w:ascii="Arial" w:hAnsi="Arial" w:cs="Arial"/>
              </w:rPr>
            </w:pPr>
            <w:r>
              <w:rPr>
                <w:rFonts w:ascii="Arial" w:hAnsi="Arial" w:cs="Arial"/>
                <w:color w:val="FF0000"/>
              </w:rPr>
              <w:br/>
            </w:r>
            <w:bookmarkStart w:id="3" w:name="_Hlk130913785"/>
            <w:r>
              <w:rPr>
                <w:rFonts w:ascii="Arial" w:hAnsi="Arial" w:cs="Arial"/>
              </w:rPr>
              <w:t xml:space="preserve">1. </w:t>
            </w:r>
            <w:r w:rsidR="00ED7E47">
              <w:rPr>
                <w:rFonts w:ascii="Arial" w:hAnsi="Arial" w:cs="Arial"/>
              </w:rPr>
              <w:t xml:space="preserve">Permit holder permission </w:t>
            </w:r>
            <w:r>
              <w:rPr>
                <w:rFonts w:ascii="Arial" w:hAnsi="Arial" w:cs="Arial"/>
              </w:rPr>
              <w:br/>
            </w:r>
            <w:r>
              <w:rPr>
                <w:rFonts w:ascii="Arial" w:hAnsi="Arial" w:cs="Arial"/>
              </w:rPr>
              <w:lastRenderedPageBreak/>
              <w:t>2.</w:t>
            </w:r>
            <w:r w:rsidR="00196226">
              <w:rPr>
                <w:rFonts w:ascii="Arial" w:hAnsi="Arial" w:cs="Arial"/>
              </w:rPr>
              <w:t xml:space="preserve"> </w:t>
            </w:r>
            <w:r w:rsidR="00ED7E47">
              <w:rPr>
                <w:rFonts w:ascii="Arial" w:hAnsi="Arial" w:cs="Arial"/>
              </w:rPr>
              <w:t>Farm order.</w:t>
            </w:r>
            <w:r w:rsidR="00196226">
              <w:rPr>
                <w:rFonts w:ascii="Arial" w:hAnsi="Arial" w:cs="Arial"/>
              </w:rPr>
              <w:br/>
              <w:t xml:space="preserve">3. </w:t>
            </w:r>
            <w:r w:rsidR="00ED7E47">
              <w:rPr>
                <w:rFonts w:ascii="Arial" w:hAnsi="Arial" w:cs="Arial"/>
              </w:rPr>
              <w:t xml:space="preserve">Storage location is a flood risk. </w:t>
            </w:r>
            <w:r w:rsidR="00196226">
              <w:rPr>
                <w:rFonts w:ascii="Arial" w:hAnsi="Arial" w:cs="Arial"/>
              </w:rPr>
              <w:br/>
            </w:r>
            <w:r w:rsidR="00A66561">
              <w:rPr>
                <w:rFonts w:ascii="Arial" w:hAnsi="Arial" w:cs="Arial"/>
              </w:rPr>
              <w:t>4</w:t>
            </w:r>
            <w:r w:rsidR="00196226">
              <w:rPr>
                <w:rFonts w:ascii="Arial" w:hAnsi="Arial" w:cs="Arial"/>
              </w:rPr>
              <w:t>.</w:t>
            </w:r>
            <w:r w:rsidR="00A66561">
              <w:rPr>
                <w:rFonts w:ascii="Arial" w:hAnsi="Arial" w:cs="Arial"/>
              </w:rPr>
              <w:t xml:space="preserve"> Wa</w:t>
            </w:r>
            <w:r w:rsidR="00196226">
              <w:rPr>
                <w:rFonts w:ascii="Arial" w:hAnsi="Arial" w:cs="Arial"/>
              </w:rPr>
              <w:t xml:space="preserve">ste description is wrong. </w:t>
            </w:r>
            <w:r w:rsidR="00196226">
              <w:rPr>
                <w:rFonts w:ascii="Arial" w:hAnsi="Arial" w:cs="Arial"/>
              </w:rPr>
              <w:br/>
            </w:r>
            <w:r w:rsidR="00A66561">
              <w:rPr>
                <w:rFonts w:ascii="Arial" w:hAnsi="Arial" w:cs="Arial"/>
              </w:rPr>
              <w:t>5</w:t>
            </w:r>
            <w:r w:rsidR="00196226">
              <w:rPr>
                <w:rFonts w:ascii="Arial" w:hAnsi="Arial" w:cs="Arial"/>
              </w:rPr>
              <w:t>. EIA information is missing</w:t>
            </w:r>
            <w:r w:rsidR="00ED7E47">
              <w:rPr>
                <w:rFonts w:ascii="Arial" w:hAnsi="Arial" w:cs="Arial"/>
              </w:rPr>
              <w:t>.</w:t>
            </w:r>
            <w:r w:rsidR="00196226">
              <w:rPr>
                <w:rFonts w:ascii="Arial" w:hAnsi="Arial" w:cs="Arial"/>
              </w:rPr>
              <w:t xml:space="preserve"> </w:t>
            </w:r>
            <w:r w:rsidR="00A66561">
              <w:rPr>
                <w:rFonts w:ascii="Arial" w:hAnsi="Arial" w:cs="Arial"/>
              </w:rPr>
              <w:br/>
              <w:t>6</w:t>
            </w:r>
            <w:r w:rsidR="00196226">
              <w:rPr>
                <w:rFonts w:ascii="Arial" w:hAnsi="Arial" w:cs="Arial"/>
              </w:rPr>
              <w:t>. Over liming</w:t>
            </w:r>
            <w:r w:rsidR="00ED7E47">
              <w:rPr>
                <w:rFonts w:ascii="Arial" w:hAnsi="Arial" w:cs="Arial"/>
              </w:rPr>
              <w:t>.</w:t>
            </w:r>
            <w:r w:rsidR="00196226">
              <w:rPr>
                <w:rFonts w:ascii="Arial" w:hAnsi="Arial" w:cs="Arial"/>
              </w:rPr>
              <w:br/>
            </w:r>
            <w:r w:rsidR="00A66561">
              <w:rPr>
                <w:rFonts w:ascii="Arial" w:hAnsi="Arial" w:cs="Arial"/>
              </w:rPr>
              <w:t>7</w:t>
            </w:r>
            <w:r w:rsidR="00196226">
              <w:rPr>
                <w:rFonts w:ascii="Arial" w:hAnsi="Arial" w:cs="Arial"/>
              </w:rPr>
              <w:t>. NVZ information is wrong</w:t>
            </w:r>
            <w:r w:rsidR="00ED7E47">
              <w:rPr>
                <w:rFonts w:ascii="Arial" w:hAnsi="Arial" w:cs="Arial"/>
              </w:rPr>
              <w:t>.</w:t>
            </w:r>
            <w:r w:rsidR="00196226">
              <w:rPr>
                <w:rFonts w:ascii="Arial" w:hAnsi="Arial" w:cs="Arial"/>
              </w:rPr>
              <w:t xml:space="preserve"> </w:t>
            </w:r>
            <w:r w:rsidR="00196226">
              <w:rPr>
                <w:rFonts w:ascii="Arial" w:hAnsi="Arial" w:cs="Arial"/>
              </w:rPr>
              <w:br/>
            </w:r>
            <w:r w:rsidR="00A66561">
              <w:rPr>
                <w:rFonts w:ascii="Arial" w:hAnsi="Arial" w:cs="Arial"/>
              </w:rPr>
              <w:t xml:space="preserve">8. </w:t>
            </w:r>
            <w:r w:rsidR="00ED7E47">
              <w:rPr>
                <w:rFonts w:ascii="Arial" w:hAnsi="Arial" w:cs="Arial"/>
              </w:rPr>
              <w:t>Storage grid reference.</w:t>
            </w:r>
            <w:r w:rsidR="00ED7E47">
              <w:rPr>
                <w:rFonts w:ascii="Arial" w:hAnsi="Arial" w:cs="Arial"/>
              </w:rPr>
              <w:br/>
            </w:r>
            <w:r w:rsidR="00A66561">
              <w:rPr>
                <w:rFonts w:ascii="Arial" w:hAnsi="Arial" w:cs="Arial"/>
              </w:rPr>
              <w:t>9</w:t>
            </w:r>
            <w:r w:rsidR="00ED7E47">
              <w:rPr>
                <w:rFonts w:ascii="Arial" w:hAnsi="Arial" w:cs="Arial"/>
              </w:rPr>
              <w:t>. Rights of way not marked.</w:t>
            </w:r>
            <w:r w:rsidR="00A66561">
              <w:rPr>
                <w:rFonts w:ascii="Arial" w:hAnsi="Arial" w:cs="Arial"/>
              </w:rPr>
              <w:br/>
              <w:t>10. Field heap in same location as last year</w:t>
            </w:r>
            <w:r w:rsidR="00ED7E47">
              <w:rPr>
                <w:rFonts w:ascii="Arial" w:hAnsi="Arial" w:cs="Arial"/>
              </w:rPr>
              <w:br/>
              <w:t>1</w:t>
            </w:r>
            <w:r w:rsidR="00A66561">
              <w:rPr>
                <w:rFonts w:ascii="Arial" w:hAnsi="Arial" w:cs="Arial"/>
              </w:rPr>
              <w:t>1</w:t>
            </w:r>
            <w:r w:rsidR="00ED7E47">
              <w:rPr>
                <w:rFonts w:ascii="Arial" w:hAnsi="Arial" w:cs="Arial"/>
              </w:rPr>
              <w:t>. SSRA does not address pathways.</w:t>
            </w:r>
            <w:r w:rsidR="00ED7E47">
              <w:rPr>
                <w:rFonts w:ascii="Arial" w:hAnsi="Arial" w:cs="Arial"/>
              </w:rPr>
              <w:br/>
              <w:t>1</w:t>
            </w:r>
            <w:r w:rsidR="00A66561">
              <w:rPr>
                <w:rFonts w:ascii="Arial" w:hAnsi="Arial" w:cs="Arial"/>
              </w:rPr>
              <w:t>2</w:t>
            </w:r>
            <w:r w:rsidR="00ED7E47">
              <w:rPr>
                <w:rFonts w:ascii="Arial" w:hAnsi="Arial" w:cs="Arial"/>
              </w:rPr>
              <w:t>. SSRA is not site specific.</w:t>
            </w:r>
            <w:bookmarkEnd w:id="3"/>
          </w:p>
        </w:tc>
      </w:tr>
      <w:tr w:rsidR="007719B3" w:rsidRPr="00A007D4" w14:paraId="6D68C048" w14:textId="77777777" w:rsidTr="00437319">
        <w:trPr>
          <w:trHeight w:val="70"/>
        </w:trPr>
        <w:tc>
          <w:tcPr>
            <w:tcW w:w="5000" w:type="pct"/>
            <w:gridSpan w:val="2"/>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47CA3C33"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C7FE23E"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4106EEB" w:rsidR="00D3244D" w:rsidRPr="00C40D12" w:rsidRDefault="00435A5E" w:rsidP="00A007D4">
            <w:pPr>
              <w:rPr>
                <w:rFonts w:ascii="Arial" w:hAnsi="Arial" w:cs="Arial"/>
              </w:rPr>
            </w:pPr>
            <w:r>
              <w:rPr>
                <w:rFonts w:ascii="Arial" w:hAnsi="Arial" w:cs="Arial"/>
              </w:rPr>
              <w:t>Ethan Banfield</w:t>
            </w:r>
            <w:r>
              <w:rPr>
                <w:rFonts w:ascii="Arial" w:hAnsi="Arial" w:cs="Arial"/>
              </w:rPr>
              <w:br/>
              <w:t>28/03/23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4EC45E4" w14:textId="77777777" w:rsidR="00D3244D" w:rsidRDefault="000561E7" w:rsidP="00A007D4">
            <w:pPr>
              <w:rPr>
                <w:rFonts w:ascii="Arial" w:hAnsi="Arial" w:cs="Arial"/>
              </w:rPr>
            </w:pPr>
            <w:r>
              <w:rPr>
                <w:rFonts w:ascii="Arial" w:hAnsi="Arial" w:cs="Arial"/>
              </w:rPr>
              <w:t>Huw Davies</w:t>
            </w:r>
          </w:p>
          <w:p w14:paraId="3CA03405" w14:textId="7DFD455D" w:rsidR="000561E7" w:rsidRPr="00A007D4" w:rsidRDefault="000561E7" w:rsidP="00A007D4">
            <w:pPr>
              <w:rPr>
                <w:rFonts w:ascii="Arial" w:hAnsi="Arial" w:cs="Arial"/>
              </w:rPr>
            </w:pPr>
            <w:r>
              <w:rPr>
                <w:rFonts w:ascii="Arial" w:hAnsi="Arial" w:cs="Arial"/>
              </w:rPr>
              <w:t>31/03/2023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3587450" w:rsidR="007719B3" w:rsidRPr="00345ACB" w:rsidRDefault="00BF05A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2057349" w:rsidR="007719B3" w:rsidRPr="00345ACB" w:rsidRDefault="00ED7E47" w:rsidP="00A007D4">
            <w:pPr>
              <w:rPr>
                <w:rFonts w:ascii="Arial" w:hAnsi="Arial" w:cs="Arial"/>
              </w:rPr>
            </w:pPr>
            <w:r>
              <w:rPr>
                <w:rFonts w:ascii="Arial" w:hAnsi="Arial" w:cs="Arial"/>
              </w:rPr>
              <w:t>1</w:t>
            </w:r>
            <w:r w:rsidR="00D12BF3">
              <w:rPr>
                <w:rFonts w:ascii="Arial" w:hAnsi="Arial" w:cs="Arial"/>
              </w:rPr>
              <w:t>120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75F1BB2" w:rsidR="007719B3" w:rsidRPr="00345ACB" w:rsidRDefault="000561E7"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29B24B5" w:rsidR="007719B3" w:rsidRPr="00345ACB" w:rsidRDefault="00803E63" w:rsidP="00A007D4">
            <w:pPr>
              <w:rPr>
                <w:rFonts w:ascii="Arial" w:hAnsi="Arial" w:cs="Arial"/>
              </w:rPr>
            </w:pPr>
            <w:r>
              <w:rPr>
                <w:rFonts w:ascii="Arial" w:hAnsi="Arial" w:cs="Arial"/>
              </w:rPr>
              <w:t>n/a</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0D9A2D8" w:rsidR="007719B3" w:rsidRPr="00345ACB" w:rsidRDefault="00803E63" w:rsidP="00A007D4">
            <w:pPr>
              <w:rPr>
                <w:rFonts w:ascii="Arial" w:hAnsi="Arial" w:cs="Arial"/>
                <w:b/>
              </w:rPr>
            </w:pPr>
            <w:r>
              <w:rPr>
                <w:rFonts w:ascii="Arial" w:hAnsi="Arial" w:cs="Arial"/>
                <w:b/>
              </w:rPr>
              <w:t>1190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5216"/>
    <w:rsid w:val="000561E7"/>
    <w:rsid w:val="0006348F"/>
    <w:rsid w:val="00063C1E"/>
    <w:rsid w:val="00071FDA"/>
    <w:rsid w:val="0007768C"/>
    <w:rsid w:val="000845F3"/>
    <w:rsid w:val="00093EEB"/>
    <w:rsid w:val="00096B4A"/>
    <w:rsid w:val="000A16B9"/>
    <w:rsid w:val="000A1B06"/>
    <w:rsid w:val="000A51A3"/>
    <w:rsid w:val="000B6A48"/>
    <w:rsid w:val="000C3320"/>
    <w:rsid w:val="000C3C51"/>
    <w:rsid w:val="000C54F2"/>
    <w:rsid w:val="000C6A4A"/>
    <w:rsid w:val="000D0D5A"/>
    <w:rsid w:val="000D797F"/>
    <w:rsid w:val="000E29C1"/>
    <w:rsid w:val="000E5F69"/>
    <w:rsid w:val="00101FD3"/>
    <w:rsid w:val="0010494C"/>
    <w:rsid w:val="00105D45"/>
    <w:rsid w:val="0010776C"/>
    <w:rsid w:val="00114B43"/>
    <w:rsid w:val="00116563"/>
    <w:rsid w:val="001170A7"/>
    <w:rsid w:val="00120B00"/>
    <w:rsid w:val="00121C79"/>
    <w:rsid w:val="001528C6"/>
    <w:rsid w:val="0016480F"/>
    <w:rsid w:val="0016712D"/>
    <w:rsid w:val="00171D59"/>
    <w:rsid w:val="00186EC4"/>
    <w:rsid w:val="00196226"/>
    <w:rsid w:val="001A0155"/>
    <w:rsid w:val="001A1A76"/>
    <w:rsid w:val="001A2CD1"/>
    <w:rsid w:val="001A3156"/>
    <w:rsid w:val="001A47FA"/>
    <w:rsid w:val="001B46B9"/>
    <w:rsid w:val="001B530F"/>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524C"/>
    <w:rsid w:val="00252438"/>
    <w:rsid w:val="002568C2"/>
    <w:rsid w:val="00276F88"/>
    <w:rsid w:val="00286BE0"/>
    <w:rsid w:val="00287BCB"/>
    <w:rsid w:val="00287E3F"/>
    <w:rsid w:val="00296C73"/>
    <w:rsid w:val="002A7588"/>
    <w:rsid w:val="002B4076"/>
    <w:rsid w:val="002D1B8C"/>
    <w:rsid w:val="002D544C"/>
    <w:rsid w:val="002D6376"/>
    <w:rsid w:val="002E2A8B"/>
    <w:rsid w:val="002E5F90"/>
    <w:rsid w:val="002F6782"/>
    <w:rsid w:val="003054D7"/>
    <w:rsid w:val="0030559E"/>
    <w:rsid w:val="00317ECF"/>
    <w:rsid w:val="00321C2F"/>
    <w:rsid w:val="003267AF"/>
    <w:rsid w:val="0033206B"/>
    <w:rsid w:val="00333A90"/>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C2774"/>
    <w:rsid w:val="003D13AA"/>
    <w:rsid w:val="003D3EE8"/>
    <w:rsid w:val="003D6188"/>
    <w:rsid w:val="003E5FAB"/>
    <w:rsid w:val="003F05FB"/>
    <w:rsid w:val="003F14C5"/>
    <w:rsid w:val="003F2D24"/>
    <w:rsid w:val="003F67CA"/>
    <w:rsid w:val="0040346D"/>
    <w:rsid w:val="00420B87"/>
    <w:rsid w:val="00420D04"/>
    <w:rsid w:val="004273FC"/>
    <w:rsid w:val="00432507"/>
    <w:rsid w:val="00435A5E"/>
    <w:rsid w:val="00437319"/>
    <w:rsid w:val="00437466"/>
    <w:rsid w:val="004628EF"/>
    <w:rsid w:val="00471442"/>
    <w:rsid w:val="00477BB5"/>
    <w:rsid w:val="00477CEA"/>
    <w:rsid w:val="004835F4"/>
    <w:rsid w:val="00483F17"/>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18CD"/>
    <w:rsid w:val="00552484"/>
    <w:rsid w:val="00562FAC"/>
    <w:rsid w:val="00565CA2"/>
    <w:rsid w:val="0056799C"/>
    <w:rsid w:val="00573034"/>
    <w:rsid w:val="00583655"/>
    <w:rsid w:val="005857D7"/>
    <w:rsid w:val="0058602B"/>
    <w:rsid w:val="00591D3F"/>
    <w:rsid w:val="00595DBE"/>
    <w:rsid w:val="00596FFC"/>
    <w:rsid w:val="005A05E5"/>
    <w:rsid w:val="005A7A88"/>
    <w:rsid w:val="005B476C"/>
    <w:rsid w:val="005D0D40"/>
    <w:rsid w:val="005D0DFC"/>
    <w:rsid w:val="005D1023"/>
    <w:rsid w:val="005D2ABD"/>
    <w:rsid w:val="005E1497"/>
    <w:rsid w:val="005E16F5"/>
    <w:rsid w:val="005F5090"/>
    <w:rsid w:val="006013C6"/>
    <w:rsid w:val="006032FC"/>
    <w:rsid w:val="00623884"/>
    <w:rsid w:val="00627036"/>
    <w:rsid w:val="00635878"/>
    <w:rsid w:val="00637513"/>
    <w:rsid w:val="00643E8B"/>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39BA"/>
    <w:rsid w:val="0071523B"/>
    <w:rsid w:val="007158A3"/>
    <w:rsid w:val="0072172B"/>
    <w:rsid w:val="007268AA"/>
    <w:rsid w:val="007443D7"/>
    <w:rsid w:val="00746794"/>
    <w:rsid w:val="00747456"/>
    <w:rsid w:val="00754F5A"/>
    <w:rsid w:val="00756AD9"/>
    <w:rsid w:val="007719B3"/>
    <w:rsid w:val="00780DD6"/>
    <w:rsid w:val="007845E7"/>
    <w:rsid w:val="00796DD7"/>
    <w:rsid w:val="007A25F4"/>
    <w:rsid w:val="007B15CB"/>
    <w:rsid w:val="007B5E0D"/>
    <w:rsid w:val="007D10EC"/>
    <w:rsid w:val="007D23AD"/>
    <w:rsid w:val="007E0B75"/>
    <w:rsid w:val="007E12B5"/>
    <w:rsid w:val="007E226A"/>
    <w:rsid w:val="007F1DC8"/>
    <w:rsid w:val="007F27D9"/>
    <w:rsid w:val="007F3053"/>
    <w:rsid w:val="007F4B72"/>
    <w:rsid w:val="007F5194"/>
    <w:rsid w:val="00803E63"/>
    <w:rsid w:val="008043D0"/>
    <w:rsid w:val="0081148A"/>
    <w:rsid w:val="008303D6"/>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3D9F"/>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66561"/>
    <w:rsid w:val="00A7361C"/>
    <w:rsid w:val="00A753A1"/>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01F63"/>
    <w:rsid w:val="00B1047B"/>
    <w:rsid w:val="00B104F3"/>
    <w:rsid w:val="00B15709"/>
    <w:rsid w:val="00B34D8D"/>
    <w:rsid w:val="00B40C49"/>
    <w:rsid w:val="00B42822"/>
    <w:rsid w:val="00B45F2E"/>
    <w:rsid w:val="00B50D9B"/>
    <w:rsid w:val="00B54BF1"/>
    <w:rsid w:val="00B74FF7"/>
    <w:rsid w:val="00B75CC5"/>
    <w:rsid w:val="00B7751A"/>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5AB"/>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5E0E"/>
    <w:rsid w:val="00C8349D"/>
    <w:rsid w:val="00C922D9"/>
    <w:rsid w:val="00C9419F"/>
    <w:rsid w:val="00CC2BDD"/>
    <w:rsid w:val="00CC3ED9"/>
    <w:rsid w:val="00CE2E10"/>
    <w:rsid w:val="00CE35AD"/>
    <w:rsid w:val="00CE65CF"/>
    <w:rsid w:val="00CF0118"/>
    <w:rsid w:val="00CF12DA"/>
    <w:rsid w:val="00CF4B60"/>
    <w:rsid w:val="00CF5A6C"/>
    <w:rsid w:val="00D055FC"/>
    <w:rsid w:val="00D0731E"/>
    <w:rsid w:val="00D07A20"/>
    <w:rsid w:val="00D12BF3"/>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67C6"/>
    <w:rsid w:val="00DB4B50"/>
    <w:rsid w:val="00DC269A"/>
    <w:rsid w:val="00DC2F54"/>
    <w:rsid w:val="00DD2553"/>
    <w:rsid w:val="00DE05FE"/>
    <w:rsid w:val="00DF5682"/>
    <w:rsid w:val="00E0482E"/>
    <w:rsid w:val="00E20D6B"/>
    <w:rsid w:val="00E2573C"/>
    <w:rsid w:val="00E34154"/>
    <w:rsid w:val="00E372FF"/>
    <w:rsid w:val="00E41AAA"/>
    <w:rsid w:val="00E513E2"/>
    <w:rsid w:val="00E55BAF"/>
    <w:rsid w:val="00E579C9"/>
    <w:rsid w:val="00E61299"/>
    <w:rsid w:val="00E73C4D"/>
    <w:rsid w:val="00E858F4"/>
    <w:rsid w:val="00E874E1"/>
    <w:rsid w:val="00EB00B3"/>
    <w:rsid w:val="00EB3442"/>
    <w:rsid w:val="00EC0EB8"/>
    <w:rsid w:val="00ED1195"/>
    <w:rsid w:val="00ED38EF"/>
    <w:rsid w:val="00ED5690"/>
    <w:rsid w:val="00ED7215"/>
    <w:rsid w:val="00ED77DD"/>
    <w:rsid w:val="00ED7E47"/>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0D7F"/>
    <w:rsid w:val="00F7572A"/>
    <w:rsid w:val="00F86BDF"/>
    <w:rsid w:val="00F9424F"/>
    <w:rsid w:val="00F94831"/>
    <w:rsid w:val="00FA46E0"/>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w:/r/teams/Regulatory/Permitting/Mobile%20Plant/EPR-BB3505LT/PAN-020784/PAN-020784%20Mapping%20report.docx?d=w7b76991a76f8459f9f6c66e2e15e7af7&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tefan.stainsby@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REGU-415-1630600</_dlc_DocId>
    <_dlc_DocIdUrl xmlns="9be56660-2c31-41ef-bc00-23e72f632f2a">
      <Url>https://cyfoethnaturiolcymru.sharepoint.com/teams/Regulatory/Permitting/_layouts/15/DocIdRedir.aspx?ID=REGU-415-1630600</Url>
      <Description>REGU-415-1630600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C2BED021-7661-44D1-917E-64204D6A61D0}"/>
</file>

<file path=customXml/itemProps4.xml><?xml version="1.0" encoding="utf-8"?>
<ds:datastoreItem xmlns:ds="http://schemas.openxmlformats.org/officeDocument/2006/customXml" ds:itemID="{850F4206-48E1-4BB4-B32D-25D6FB95A224}">
  <ds:schemaRefs>
    <ds:schemaRef ds:uri="http://purl.org/dc/terms/"/>
    <ds:schemaRef ds:uri="9be56660-2c31-41ef-bc00-23e72f632f2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43BFD896-F3FD-46F6-865A-C4632D22B6EA}"/>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11</Pages>
  <Words>2851</Words>
  <Characters>16256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14</cp:revision>
  <cp:lastPrinted>2016-07-26T07:41:00Z</cp:lastPrinted>
  <dcterms:created xsi:type="dcterms:W3CDTF">2023-03-15T09:14:00Z</dcterms:created>
  <dcterms:modified xsi:type="dcterms:W3CDTF">2023-04-04T09:00:00Z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cdfa05e5-2691-43e9-8fe7-9173d69b28f9</vt:lpwstr>
  </property>
  <property fmtid="{D5CDD505-2E9C-101B-9397-08002B2CF9AE}" pid="4" name="AuthorIds_UIVersion_11776">
    <vt:lpwstr>200</vt:lpwstr>
  </property>
  <property fmtid="{D5CDD505-2E9C-101B-9397-08002B2CF9AE}" pid="5" name="Order">
    <vt:r8>163060000</vt:r8>
  </property>
</Properties>
</file>