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BA1A2D4" w:rsidR="003C1B3B" w:rsidRPr="00A56B34" w:rsidRDefault="0012072B" w:rsidP="00DF4F7C">
                <w:pPr>
                  <w:pStyle w:val="Questiontext"/>
                  <w:rPr>
                    <w:rFonts w:eastAsia="Calibri"/>
                    <w:sz w:val="18"/>
                    <w:szCs w:val="18"/>
                    <w:lang w:eastAsia="en-GB"/>
                  </w:rPr>
                </w:pPr>
                <w:r>
                  <w:rPr>
                    <w:rStyle w:val="Responseboxtext"/>
                    <w:rFonts w:eastAsia="Calibri"/>
                    <w:sz w:val="18"/>
                    <w:szCs w:val="18"/>
                  </w:rPr>
                  <w:t>Water Discharge Activity – New bespoke</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C48A150" w:rsidR="00DF4F7C" w:rsidRPr="00A56B34" w:rsidRDefault="000E488F" w:rsidP="00DF4F7C">
                <w:pPr>
                  <w:pStyle w:val="Questiontext"/>
                  <w:rPr>
                    <w:rStyle w:val="Responseboxtext"/>
                    <w:rFonts w:eastAsia="Calibri"/>
                    <w:sz w:val="18"/>
                    <w:szCs w:val="18"/>
                  </w:rPr>
                </w:pPr>
                <w:r>
                  <w:rPr>
                    <w:rStyle w:val="Responseboxtext"/>
                    <w:rFonts w:eastAsia="Calibri"/>
                    <w:sz w:val="18"/>
                    <w:szCs w:val="18"/>
                  </w:rPr>
                  <w:t>Water Discharge Activity (CSO)</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E59B120" w:rsidR="00DF4F7C" w:rsidRPr="00A56B34" w:rsidRDefault="0012072B"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8766C76" w:rsidR="00DF4F7C" w:rsidRPr="00A56B34" w:rsidRDefault="00426E57" w:rsidP="00142AAE">
                <w:pPr>
                  <w:pStyle w:val="Questiontext"/>
                  <w:rPr>
                    <w:rStyle w:val="Responseboxtext"/>
                    <w:rFonts w:eastAsia="Calibri"/>
                    <w:sz w:val="18"/>
                    <w:szCs w:val="18"/>
                  </w:rPr>
                </w:pPr>
                <w:r>
                  <w:rPr>
                    <w:rStyle w:val="Responseboxtext"/>
                    <w:rFonts w:eastAsia="Calibri"/>
                    <w:sz w:val="18"/>
                    <w:szCs w:val="18"/>
                  </w:rPr>
                  <w:t>6</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FB4C9AD" w:rsidR="00DF4F7C" w:rsidRPr="00A56B34" w:rsidRDefault="00426E57"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6397159D" w:rsidR="00DF4F7C" w:rsidRPr="00A56B34" w:rsidRDefault="00426E57" w:rsidP="00142AAE">
                <w:pPr>
                  <w:pStyle w:val="Questiontext"/>
                  <w:rPr>
                    <w:rFonts w:eastAsia="Calibri"/>
                    <w:sz w:val="18"/>
                    <w:szCs w:val="18"/>
                    <w:lang w:eastAsia="en-GB"/>
                  </w:rPr>
                </w:pPr>
                <w:r>
                  <w:rPr>
                    <w:rStyle w:val="Responseboxtext"/>
                    <w:rFonts w:eastAsia="Calibri"/>
                    <w:sz w:val="18"/>
                    <w:szCs w:val="18"/>
                  </w:rPr>
                  <w:t>5472</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4B1AFB4D" w:rsidR="00DF4F7C" w:rsidRPr="00A56B34" w:rsidRDefault="00426E57" w:rsidP="006A7A58">
                <w:pPr>
                  <w:pStyle w:val="Questiontext"/>
                  <w:rPr>
                    <w:rFonts w:eastAsia="Calibri"/>
                    <w:sz w:val="18"/>
                    <w:szCs w:val="18"/>
                    <w:lang w:eastAsia="en-GB"/>
                  </w:rPr>
                </w:pPr>
                <w:r>
                  <w:rPr>
                    <w:rStyle w:val="Responseboxtext"/>
                    <w:rFonts w:eastAsia="Calibri"/>
                    <w:sz w:val="18"/>
                    <w:szCs w:val="18"/>
                  </w:rPr>
                  <w:t>5472</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21CB2E54" w:rsidR="00764344" w:rsidRPr="00A9322A" w:rsidRDefault="0012072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4FB7C1BC" w:rsidR="00142AAE" w:rsidRPr="00F77607" w:rsidRDefault="00F72D30" w:rsidP="00373BAE">
                <w:pPr>
                  <w:pStyle w:val="Paragraph"/>
                  <w:spacing w:before="120" w:after="60"/>
                  <w:rPr>
                    <w:rStyle w:val="Responseboxtext"/>
                  </w:rPr>
                </w:pPr>
                <w:r>
                  <w:rPr>
                    <w:rStyle w:val="Responseboxtext"/>
                  </w:rPr>
                  <w:t>0103870740</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112D11DF" w:rsidR="00142AAE" w:rsidRPr="00F77607" w:rsidRDefault="00426E57" w:rsidP="00373BAE">
                <w:pPr>
                  <w:pStyle w:val="Paragraph"/>
                  <w:spacing w:before="120" w:after="60"/>
                  <w:rPr>
                    <w:rStyle w:val="Responseboxtext"/>
                  </w:rPr>
                </w:pPr>
                <w:r>
                  <w:rPr>
                    <w:rStyle w:val="Responseboxtext"/>
                  </w:rPr>
                  <w:t>5472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lastRenderedPageBreak/>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2794DF30" w:rsidR="00BB1EDB" w:rsidRPr="002F53F4" w:rsidRDefault="00CC2C5C"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1790730E"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0A261E4A" w:rsidR="00DF4F7C" w:rsidRPr="00BB1EDB" w:rsidRDefault="0012072B" w:rsidP="00DF4F7C">
                <w:pPr>
                  <w:pStyle w:val="Questiontext"/>
                  <w:rPr>
                    <w:rFonts w:eastAsia="Calibri"/>
                    <w:sz w:val="18"/>
                    <w:szCs w:val="18"/>
                    <w:lang w:eastAsia="en-GB"/>
                  </w:rPr>
                </w:pPr>
                <w:r>
                  <w:rPr>
                    <w:rStyle w:val="Responseboxtext"/>
                    <w:rFonts w:eastAsia="Calibri"/>
                    <w:sz w:val="18"/>
                    <w:szCs w:val="18"/>
                  </w:rPr>
                  <w:t>Site Map</w:t>
                </w:r>
                <w:r w:rsidR="00FF2BE1">
                  <w:rPr>
                    <w:rStyle w:val="Responseboxtext"/>
                    <w:rFonts w:eastAsia="Calibri"/>
                    <w:sz w:val="18"/>
                    <w:szCs w:val="18"/>
                  </w:rPr>
                  <w:t>s</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6C321DBF"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6EB9143E" w:rsidR="00DF4F7C" w:rsidRPr="00BB1EDB" w:rsidRDefault="00FF2BE1" w:rsidP="00DF4F7C">
                <w:pPr>
                  <w:pStyle w:val="Questiontext"/>
                  <w:rPr>
                    <w:rFonts w:eastAsia="Calibri"/>
                    <w:sz w:val="18"/>
                    <w:szCs w:val="18"/>
                    <w:lang w:eastAsia="en-GB"/>
                  </w:rPr>
                </w:pPr>
                <w:r>
                  <w:rPr>
                    <w:rStyle w:val="Responseboxtext"/>
                    <w:rFonts w:eastAsia="Calibri"/>
                    <w:sz w:val="18"/>
                    <w:szCs w:val="18"/>
                  </w:rPr>
                  <w:t>PSKPM documents</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5E00C207"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43E40C76" w:rsidR="00DF4F7C" w:rsidRPr="00BB1EDB" w:rsidRDefault="00FF2BE1" w:rsidP="00DF4F7C">
                <w:pPr>
                  <w:pStyle w:val="Questiontext"/>
                  <w:rPr>
                    <w:rFonts w:eastAsia="Calibri"/>
                    <w:sz w:val="18"/>
                    <w:szCs w:val="18"/>
                    <w:lang w:eastAsia="en-GB"/>
                  </w:rPr>
                </w:pPr>
                <w:r>
                  <w:rPr>
                    <w:rStyle w:val="Responseboxtext"/>
                    <w:rFonts w:eastAsia="Calibri"/>
                    <w:sz w:val="18"/>
                    <w:szCs w:val="18"/>
                  </w:rPr>
                  <w:t>Application spreadsheet containing asset information</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2FA4CFC3"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456A100C" w:rsidR="00DF4F7C" w:rsidRPr="00BB1EDB" w:rsidRDefault="0012072B" w:rsidP="00DF4F7C">
                <w:pPr>
                  <w:pStyle w:val="Questiontext"/>
                  <w:rPr>
                    <w:rFonts w:eastAsia="Calibri"/>
                    <w:sz w:val="18"/>
                    <w:szCs w:val="18"/>
                    <w:lang w:eastAsia="en-GB"/>
                  </w:rPr>
                </w:pPr>
                <w:r>
                  <w:rPr>
                    <w:rStyle w:val="Responseboxtext"/>
                    <w:rFonts w:eastAsia="Calibri"/>
                    <w:sz w:val="18"/>
                    <w:szCs w:val="18"/>
                  </w:rPr>
                  <w:t>Letter of Authorisation for Permitting Matters</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69EF2356" w:rsidR="00F07DB5" w:rsidRDefault="0012072B"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1F58758A" w:rsidR="00FC6897" w:rsidRPr="00F77607" w:rsidRDefault="0012072B"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37729A1B" w:rsidR="00DF4F7C" w:rsidRPr="007A2E2A" w:rsidRDefault="0012072B" w:rsidP="00DF4F7C">
                <w:pPr>
                  <w:spacing w:before="120" w:after="60"/>
                  <w:rPr>
                    <w:rStyle w:val="Responseboxtext"/>
                  </w:rPr>
                </w:pPr>
                <w:r>
                  <w:rPr>
                    <w:rStyle w:val="Responseboxtext"/>
                    <w:rFonts w:eastAsia="Calibri"/>
                    <w:sz w:val="18"/>
                    <w:szCs w:val="18"/>
                  </w:rPr>
                  <w:t>Elliot</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42903D12" w:rsidR="00DF4F7C" w:rsidRPr="007A2E2A" w:rsidRDefault="0012072B" w:rsidP="00DF4F7C">
                <w:pPr>
                  <w:spacing w:before="120" w:after="60"/>
                  <w:rPr>
                    <w:rStyle w:val="Responseboxtext"/>
                  </w:rPr>
                </w:pPr>
                <w:r>
                  <w:rPr>
                    <w:rStyle w:val="Responseboxtext"/>
                    <w:rFonts w:eastAsia="Calibri"/>
                    <w:sz w:val="18"/>
                    <w:szCs w:val="18"/>
                  </w:rPr>
                  <w:t>Burge</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9C5D9C6" w:rsidR="00DF4F7C" w:rsidRPr="007A2E2A" w:rsidRDefault="0012072B" w:rsidP="00DF4F7C">
                <w:pPr>
                  <w:spacing w:before="120" w:after="60"/>
                  <w:rPr>
                    <w:rStyle w:val="Responseboxtext"/>
                  </w:rPr>
                </w:pPr>
                <w:r>
                  <w:rPr>
                    <w:rStyle w:val="Responseboxtext"/>
                    <w:rFonts w:eastAsia="Calibri"/>
                    <w:sz w:val="18"/>
                    <w:szCs w:val="18"/>
                  </w:rPr>
                  <w:t>DCWW</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1-1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5137C38C" w:rsidR="00F07DB5" w:rsidRPr="007A2E2A" w:rsidRDefault="00F72D30" w:rsidP="009D2662">
                <w:pPr>
                  <w:pStyle w:val="Paragraph"/>
                  <w:spacing w:before="120" w:after="60"/>
                  <w:rPr>
                    <w:rStyle w:val="Responseboxtext"/>
                    <w:rFonts w:eastAsia="Calibri"/>
                  </w:rPr>
                </w:pPr>
                <w:r>
                  <w:rPr>
                    <w:rStyle w:val="Responseboxtext"/>
                    <w:rFonts w:eastAsia="Calibri"/>
                  </w:rPr>
                  <w:t>18/01/2023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83139" w14:textId="77777777" w:rsidR="008D4BA7" w:rsidRDefault="008D4BA7" w:rsidP="001F125D">
      <w:r>
        <w:separator/>
      </w:r>
    </w:p>
  </w:endnote>
  <w:endnote w:type="continuationSeparator" w:id="0">
    <w:p w14:paraId="00080022" w14:textId="77777777" w:rsidR="008D4BA7" w:rsidRDefault="008D4BA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09FE5" w14:textId="77777777" w:rsidR="008D4BA7" w:rsidRDefault="008D4BA7" w:rsidP="001F125D">
      <w:r>
        <w:separator/>
      </w:r>
    </w:p>
  </w:footnote>
  <w:footnote w:type="continuationSeparator" w:id="0">
    <w:p w14:paraId="62A63219" w14:textId="77777777" w:rsidR="008D4BA7" w:rsidRDefault="008D4BA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86031402">
    <w:abstractNumId w:val="10"/>
  </w:num>
  <w:num w:numId="2" w16cid:durableId="175940013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191339011">
    <w:abstractNumId w:val="16"/>
  </w:num>
  <w:num w:numId="4" w16cid:durableId="668017864">
    <w:abstractNumId w:val="9"/>
  </w:num>
  <w:num w:numId="5" w16cid:durableId="1679306474">
    <w:abstractNumId w:val="3"/>
  </w:num>
  <w:num w:numId="6" w16cid:durableId="1459447129">
    <w:abstractNumId w:val="2"/>
  </w:num>
  <w:num w:numId="7" w16cid:durableId="1639649074">
    <w:abstractNumId w:val="14"/>
  </w:num>
  <w:num w:numId="8" w16cid:durableId="988024230">
    <w:abstractNumId w:val="13"/>
  </w:num>
  <w:num w:numId="9" w16cid:durableId="270891932">
    <w:abstractNumId w:val="8"/>
  </w:num>
  <w:num w:numId="10" w16cid:durableId="1774740685">
    <w:abstractNumId w:val="6"/>
  </w:num>
  <w:num w:numId="11" w16cid:durableId="1182739435">
    <w:abstractNumId w:val="1"/>
  </w:num>
  <w:num w:numId="12" w16cid:durableId="1616332309">
    <w:abstractNumId w:val="11"/>
  </w:num>
  <w:num w:numId="13" w16cid:durableId="1039821280">
    <w:abstractNumId w:val="4"/>
  </w:num>
  <w:num w:numId="14" w16cid:durableId="757750576">
    <w:abstractNumId w:val="0"/>
  </w:num>
  <w:num w:numId="15" w16cid:durableId="1137451356">
    <w:abstractNumId w:val="5"/>
  </w:num>
  <w:num w:numId="16" w16cid:durableId="334386873">
    <w:abstractNumId w:val="15"/>
  </w:num>
  <w:num w:numId="17" w16cid:durableId="55203815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488F"/>
    <w:rsid w:val="000E52B6"/>
    <w:rsid w:val="000E7F94"/>
    <w:rsid w:val="000F0B38"/>
    <w:rsid w:val="000F2092"/>
    <w:rsid w:val="000F3E39"/>
    <w:rsid w:val="00101B25"/>
    <w:rsid w:val="00111846"/>
    <w:rsid w:val="001129A0"/>
    <w:rsid w:val="001164A6"/>
    <w:rsid w:val="0012072B"/>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26E57"/>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D62"/>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BA7"/>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2C5C"/>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ED6"/>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72D30"/>
    <w:rsid w:val="00F8556A"/>
    <w:rsid w:val="00F86552"/>
    <w:rsid w:val="00F87EB8"/>
    <w:rsid w:val="00F96849"/>
    <w:rsid w:val="00FC0297"/>
    <w:rsid w:val="00FC6897"/>
    <w:rsid w:val="00FC76FD"/>
    <w:rsid w:val="00FD4A47"/>
    <w:rsid w:val="00FE36F5"/>
    <w:rsid w:val="00FE6642"/>
    <w:rsid w:val="00FF00A0"/>
    <w:rsid w:val="00FF2BE1"/>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B188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REGU-193-13530466</_dlc_DocId>
    <_dlc_DocIdUrl xmlns="9be56660-2c31-41ef-bc00-23e72f632f2a">
      <Url>https://cyfoethnaturiolcymru.sharepoint.com/teams/Regulatory/Permitting/_layouts/15/DocIdRedir.aspx?ID=REGU-193-13530466</Url>
      <Description>REGU-193-13530466</Description>
    </_dlc_DocIdUrl>
    <Site_x0020_Name xmlns="859f7ad6-93f6-4205-b62b-a17f28acbbac">CSO 11, Adjacent to Junction of Mumbles Road</Site_x0020_Name>
    <Internal_x002f_External xmlns="859f7ad6-93f6-4205-b62b-a17f28acbbac">Incoming document</Internal_x002f_External>
    <Post_x0020_code xmlns="859f7ad6-93f6-4205-b62b-a17f28acbbac">SA3 5TQ</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Linea, Fortran Road, St Mellons, Cardiff, CF3 0LT. </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2023-01-18T00:00:00+00:00</Document_x0020_Date>
    <Facility_x0020_Address xmlns="859f7ad6-93f6-4205-b62b-a17f28acbbac">Outside No. 48 Norton Road, Mumbles, Swansea</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DB0F426D-EAB7-4F67-BDA6-A4AD3C33F050}"/>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049D5CDD-5F48-461F-BCD1-70E9B67D8455}"/>
</file>

<file path=docProps/app.xml><?xml version="1.0" encoding="utf-8"?>
<Properties xmlns="http://schemas.openxmlformats.org/officeDocument/2006/extended-properties" xmlns:vt="http://schemas.openxmlformats.org/officeDocument/2006/docPropsVTypes">
  <Template>Normal.dotm</Template>
  <TotalTime>2</TotalTime>
  <Pages>7</Pages>
  <Words>2801</Words>
  <Characters>15969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Elliot Burge</cp:lastModifiedBy>
  <cp:revision>3</cp:revision>
  <cp:lastPrinted>2016-04-18T13:20:00Z</cp:lastPrinted>
  <dcterms:created xsi:type="dcterms:W3CDTF">2023-01-04T11:34:00Z</dcterms:created>
  <dcterms:modified xsi:type="dcterms:W3CDTF">2023-01-18T08:15:00Z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304974a1-19cc-4097-8d72-36b6358f168c</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